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350" w:rsidRDefault="003E4350" w:rsidP="003E4350">
      <w:pPr>
        <w:rPr>
          <w:rFonts w:ascii="Bookman Old Style" w:hAnsi="Bookman Old Style"/>
          <w:b/>
          <w:sz w:val="80"/>
          <w:szCs w:val="80"/>
        </w:rPr>
      </w:pPr>
    </w:p>
    <w:p w:rsidR="003E4350" w:rsidRDefault="003E4350" w:rsidP="003E4350">
      <w:pPr>
        <w:rPr>
          <w:rFonts w:ascii="Bookman Old Style" w:hAnsi="Bookman Old Style"/>
          <w:b/>
          <w:sz w:val="80"/>
          <w:szCs w:val="80"/>
        </w:rPr>
      </w:pPr>
    </w:p>
    <w:p w:rsidR="003E4350" w:rsidRPr="00BB38A8" w:rsidRDefault="003E4350" w:rsidP="003E4350">
      <w:pPr>
        <w:rPr>
          <w:rFonts w:ascii="Bookman Old Style" w:hAnsi="Bookman Old Style"/>
          <w:b/>
          <w:sz w:val="80"/>
          <w:szCs w:val="80"/>
        </w:rPr>
      </w:pPr>
      <w:r w:rsidRPr="00BB38A8">
        <w:rPr>
          <w:rFonts w:ascii="Bookman Old Style" w:hAnsi="Bookman Old Style"/>
          <w:b/>
          <w:sz w:val="80"/>
          <w:szCs w:val="80"/>
        </w:rPr>
        <w:t xml:space="preserve">ИНФОРМАЦИОННЫЙ </w:t>
      </w:r>
    </w:p>
    <w:p w:rsidR="003E4350" w:rsidRPr="00BB38A8" w:rsidRDefault="003E4350" w:rsidP="003E4350">
      <w:pPr>
        <w:jc w:val="center"/>
        <w:rPr>
          <w:b/>
          <w:sz w:val="72"/>
          <w:szCs w:val="72"/>
        </w:rPr>
      </w:pPr>
      <w:r w:rsidRPr="00BB38A8">
        <w:rPr>
          <w:rFonts w:ascii="Bookman Old Style" w:hAnsi="Bookman Old Style"/>
          <w:b/>
          <w:sz w:val="80"/>
          <w:szCs w:val="80"/>
        </w:rPr>
        <w:t>БЮЛЛЕТЕНЬ</w:t>
      </w:r>
    </w:p>
    <w:p w:rsidR="003E4350" w:rsidRPr="00BB38A8" w:rsidRDefault="003E4350" w:rsidP="003E4350">
      <w:pPr>
        <w:jc w:val="center"/>
        <w:rPr>
          <w:b/>
          <w:sz w:val="48"/>
          <w:szCs w:val="48"/>
        </w:rPr>
      </w:pPr>
    </w:p>
    <w:p w:rsidR="003E4350" w:rsidRPr="00BB38A8" w:rsidRDefault="003E4350" w:rsidP="003E4350">
      <w:pPr>
        <w:jc w:val="center"/>
        <w:rPr>
          <w:rFonts w:ascii="Bookman Old Style" w:hAnsi="Bookman Old Style"/>
          <w:b/>
          <w:sz w:val="34"/>
          <w:szCs w:val="34"/>
        </w:rPr>
      </w:pPr>
      <w:r w:rsidRPr="00BB38A8">
        <w:rPr>
          <w:rFonts w:ascii="Bookman Old Style" w:hAnsi="Bookman Old Style"/>
          <w:b/>
          <w:sz w:val="34"/>
          <w:szCs w:val="34"/>
        </w:rPr>
        <w:t xml:space="preserve">ОРГАНОВ МЕСТНОГО САМОУПРАВЛЕНИЯ МУНИЦИПАЛЬНОГО ОБРАЗОВАНИЯ  </w:t>
      </w:r>
    </w:p>
    <w:p w:rsidR="003E4350" w:rsidRPr="00BB38A8" w:rsidRDefault="003E4350" w:rsidP="003E4350">
      <w:pPr>
        <w:jc w:val="center"/>
        <w:rPr>
          <w:rFonts w:ascii="Bookman Old Style" w:hAnsi="Bookman Old Style"/>
          <w:b/>
          <w:sz w:val="34"/>
          <w:szCs w:val="34"/>
        </w:rPr>
      </w:pPr>
      <w:r w:rsidRPr="00BB38A8">
        <w:rPr>
          <w:rFonts w:ascii="Bookman Old Style" w:hAnsi="Bookman Old Style"/>
          <w:b/>
          <w:sz w:val="34"/>
          <w:szCs w:val="34"/>
        </w:rPr>
        <w:t xml:space="preserve">ОРЛОВСКИЙ МУНИЦИПАЛЬНЫЙ РАЙОН  </w:t>
      </w:r>
    </w:p>
    <w:p w:rsidR="003E4350" w:rsidRPr="00BB38A8" w:rsidRDefault="003E4350" w:rsidP="003E4350">
      <w:pPr>
        <w:jc w:val="center"/>
        <w:rPr>
          <w:rFonts w:ascii="Bookman Old Style" w:hAnsi="Bookman Old Style"/>
          <w:b/>
          <w:sz w:val="34"/>
          <w:szCs w:val="34"/>
        </w:rPr>
      </w:pPr>
      <w:r w:rsidRPr="00BB38A8">
        <w:rPr>
          <w:rFonts w:ascii="Bookman Old Style" w:hAnsi="Bookman Old Style"/>
          <w:b/>
          <w:sz w:val="34"/>
          <w:szCs w:val="34"/>
        </w:rPr>
        <w:t>КИРОВСКОЙ  ОБЛАСТИ</w:t>
      </w:r>
    </w:p>
    <w:p w:rsidR="003E4350" w:rsidRPr="00BB38A8" w:rsidRDefault="003E4350" w:rsidP="003E4350">
      <w:pPr>
        <w:jc w:val="center"/>
        <w:rPr>
          <w:b/>
          <w:sz w:val="32"/>
          <w:szCs w:val="32"/>
        </w:rPr>
      </w:pPr>
    </w:p>
    <w:p w:rsidR="003E4350" w:rsidRPr="00BB38A8" w:rsidRDefault="003E4350" w:rsidP="003E4350">
      <w:pPr>
        <w:jc w:val="center"/>
        <w:rPr>
          <w:rFonts w:ascii="Bookman Old Style" w:hAnsi="Bookman Old Style"/>
          <w:b/>
        </w:rPr>
      </w:pPr>
      <w:r w:rsidRPr="00BB38A8">
        <w:rPr>
          <w:rFonts w:ascii="Bookman Old Style" w:hAnsi="Bookman Old Style"/>
          <w:b/>
        </w:rPr>
        <w:t>(ОФИЦИАЛЬНОЕ    ИЗДАНИЕ)</w:t>
      </w:r>
    </w:p>
    <w:p w:rsidR="003E4350" w:rsidRPr="00BB38A8" w:rsidRDefault="003E4350" w:rsidP="003E4350">
      <w:pPr>
        <w:jc w:val="center"/>
        <w:rPr>
          <w:rFonts w:ascii="Bookman Old Style" w:hAnsi="Bookman Old Style"/>
          <w:b/>
          <w:sz w:val="40"/>
          <w:szCs w:val="40"/>
        </w:rPr>
      </w:pPr>
    </w:p>
    <w:p w:rsidR="003E4350" w:rsidRPr="00BB38A8" w:rsidRDefault="003E4350" w:rsidP="003E4350">
      <w:pPr>
        <w:jc w:val="center"/>
        <w:rPr>
          <w:rFonts w:ascii="Bookman Old Style" w:hAnsi="Bookman Old Style"/>
          <w:b/>
          <w:sz w:val="40"/>
          <w:szCs w:val="40"/>
        </w:rPr>
      </w:pPr>
    </w:p>
    <w:p w:rsidR="003E4350" w:rsidRPr="00BB38A8" w:rsidRDefault="003E4350" w:rsidP="003E4350">
      <w:pPr>
        <w:jc w:val="center"/>
        <w:rPr>
          <w:rFonts w:ascii="Bookman Old Style" w:hAnsi="Bookman Old Style"/>
          <w:b/>
          <w:sz w:val="40"/>
          <w:szCs w:val="40"/>
        </w:rPr>
      </w:pPr>
    </w:p>
    <w:p w:rsidR="003E4350" w:rsidRPr="00BB38A8" w:rsidRDefault="003E4350" w:rsidP="003E4350">
      <w:pPr>
        <w:jc w:val="center"/>
        <w:rPr>
          <w:rFonts w:ascii="Bookman Old Style" w:hAnsi="Bookman Old Style"/>
          <w:b/>
          <w:sz w:val="40"/>
          <w:szCs w:val="40"/>
        </w:rPr>
      </w:pPr>
    </w:p>
    <w:p w:rsidR="003E4350" w:rsidRPr="00BB38A8" w:rsidRDefault="003E4350" w:rsidP="003E4350">
      <w:pPr>
        <w:jc w:val="center"/>
        <w:rPr>
          <w:rFonts w:ascii="Bookman Old Style" w:hAnsi="Bookman Old Style"/>
          <w:b/>
          <w:sz w:val="40"/>
          <w:szCs w:val="40"/>
        </w:rPr>
      </w:pPr>
    </w:p>
    <w:p w:rsidR="003E4350" w:rsidRPr="00BB38A8" w:rsidRDefault="003E4350" w:rsidP="003E4350">
      <w:pPr>
        <w:jc w:val="center"/>
        <w:rPr>
          <w:rFonts w:ascii="Bookman Old Style" w:hAnsi="Bookman Old Style"/>
          <w:b/>
          <w:sz w:val="40"/>
          <w:szCs w:val="40"/>
        </w:rPr>
      </w:pPr>
      <w:r w:rsidRPr="00BB38A8">
        <w:rPr>
          <w:rFonts w:ascii="Bookman Old Style" w:hAnsi="Bookman Old Style"/>
          <w:b/>
          <w:sz w:val="40"/>
          <w:szCs w:val="40"/>
        </w:rPr>
        <w:t>№</w:t>
      </w:r>
      <w:r>
        <w:rPr>
          <w:rFonts w:ascii="Bookman Old Style" w:hAnsi="Bookman Old Style"/>
          <w:b/>
          <w:sz w:val="40"/>
          <w:szCs w:val="40"/>
        </w:rPr>
        <w:t xml:space="preserve"> 17</w:t>
      </w:r>
      <w:r w:rsidRPr="00BB38A8">
        <w:rPr>
          <w:rFonts w:ascii="Bookman Old Style" w:hAnsi="Bookman Old Style"/>
          <w:b/>
          <w:sz w:val="40"/>
          <w:szCs w:val="40"/>
        </w:rPr>
        <w:t xml:space="preserve"> </w:t>
      </w:r>
      <w:r>
        <w:rPr>
          <w:rFonts w:ascii="Bookman Old Style" w:hAnsi="Bookman Old Style"/>
          <w:b/>
          <w:sz w:val="40"/>
          <w:szCs w:val="40"/>
        </w:rPr>
        <w:t>(34</w:t>
      </w:r>
      <w:r>
        <w:rPr>
          <w:rFonts w:ascii="Bookman Old Style" w:hAnsi="Bookman Old Style"/>
          <w:b/>
          <w:sz w:val="40"/>
          <w:szCs w:val="40"/>
        </w:rPr>
        <w:t>6</w:t>
      </w:r>
      <w:r w:rsidRPr="00BB38A8">
        <w:rPr>
          <w:rFonts w:ascii="Bookman Old Style" w:hAnsi="Bookman Old Style"/>
          <w:b/>
          <w:sz w:val="40"/>
          <w:szCs w:val="40"/>
        </w:rPr>
        <w:t>)</w:t>
      </w:r>
    </w:p>
    <w:p w:rsidR="003E4350" w:rsidRPr="00BB38A8" w:rsidRDefault="003E4350" w:rsidP="003E4350">
      <w:pPr>
        <w:jc w:val="center"/>
        <w:rPr>
          <w:rFonts w:ascii="Bookman Old Style" w:hAnsi="Bookman Old Style"/>
          <w:b/>
          <w:sz w:val="40"/>
          <w:szCs w:val="40"/>
        </w:rPr>
      </w:pPr>
      <w:r>
        <w:rPr>
          <w:rFonts w:ascii="Bookman Old Style" w:hAnsi="Bookman Old Style"/>
          <w:b/>
          <w:noProof/>
          <w:sz w:val="40"/>
          <w:szCs w:val="40"/>
        </w:rPr>
        <w:t>Сентябрь</w:t>
      </w:r>
      <w:r w:rsidRPr="00BB38A8">
        <w:rPr>
          <w:rFonts w:ascii="Bookman Old Style" w:hAnsi="Bookman Old Style"/>
          <w:b/>
          <w:sz w:val="40"/>
          <w:szCs w:val="40"/>
        </w:rPr>
        <w:t xml:space="preserve">  2020</w:t>
      </w:r>
    </w:p>
    <w:p w:rsidR="003E4350" w:rsidRDefault="003E4350" w:rsidP="003E4350">
      <w:pPr>
        <w:jc w:val="center"/>
        <w:rPr>
          <w:rFonts w:ascii="Bookman Old Style" w:hAnsi="Bookman Old Style"/>
          <w:b/>
          <w:sz w:val="48"/>
          <w:szCs w:val="16"/>
        </w:rPr>
      </w:pPr>
      <w:r>
        <w:br w:type="page"/>
      </w:r>
      <w:r w:rsidRPr="00BB38A8">
        <w:rPr>
          <w:rFonts w:ascii="Bookman Old Style" w:hAnsi="Bookman Old Style"/>
          <w:b/>
          <w:sz w:val="48"/>
          <w:szCs w:val="16"/>
        </w:rPr>
        <w:lastRenderedPageBreak/>
        <w:t>Содержание</w:t>
      </w:r>
    </w:p>
    <w:tbl>
      <w:tblPr>
        <w:tblStyle w:val="a3"/>
        <w:tblW w:w="8951" w:type="dxa"/>
        <w:tblLook w:val="04A0" w:firstRow="1" w:lastRow="0" w:firstColumn="1" w:lastColumn="0" w:noHBand="0" w:noVBand="1"/>
      </w:tblPr>
      <w:tblGrid>
        <w:gridCol w:w="959"/>
        <w:gridCol w:w="7106"/>
        <w:gridCol w:w="886"/>
      </w:tblGrid>
      <w:tr w:rsidR="005A699E" w:rsidRPr="005A699E" w:rsidTr="003E4350">
        <w:tc>
          <w:tcPr>
            <w:tcW w:w="959" w:type="dxa"/>
          </w:tcPr>
          <w:p w:rsidR="005A699E" w:rsidRPr="005A699E" w:rsidRDefault="003E4350" w:rsidP="003E4350">
            <w:pPr>
              <w:jc w:val="center"/>
              <w:rPr>
                <w:rFonts w:ascii="Times New Roman" w:hAnsi="Times New Roman" w:cs="Times New Roman"/>
                <w:sz w:val="16"/>
                <w:szCs w:val="16"/>
              </w:rPr>
            </w:pPr>
            <w:r>
              <w:rPr>
                <w:rFonts w:ascii="Times New Roman" w:hAnsi="Times New Roman" w:cs="Times New Roman"/>
                <w:sz w:val="16"/>
                <w:szCs w:val="16"/>
              </w:rPr>
              <w:t>1</w:t>
            </w:r>
          </w:p>
        </w:tc>
        <w:tc>
          <w:tcPr>
            <w:tcW w:w="7106" w:type="dxa"/>
          </w:tcPr>
          <w:p w:rsidR="005A699E" w:rsidRPr="005A699E" w:rsidRDefault="003E4350" w:rsidP="003E4350">
            <w:pPr>
              <w:pStyle w:val="a4"/>
              <w:jc w:val="both"/>
              <w:rPr>
                <w:b/>
                <w:bCs/>
                <w:sz w:val="16"/>
                <w:szCs w:val="16"/>
              </w:rPr>
            </w:pPr>
            <w:r>
              <w:rPr>
                <w:bCs/>
                <w:sz w:val="16"/>
                <w:szCs w:val="16"/>
              </w:rPr>
              <w:t>Постановление администрации Орловского района от 02.09.2020 № 450-п «</w:t>
            </w:r>
            <w:r w:rsidR="005A699E" w:rsidRPr="005A699E">
              <w:rPr>
                <w:bCs/>
                <w:sz w:val="16"/>
                <w:szCs w:val="16"/>
              </w:rPr>
              <w:t>О внесении изменений в постановление администрации Орловского района  от 26.08.2020 № 439-П</w:t>
            </w:r>
            <w:r>
              <w:rPr>
                <w:b/>
                <w:bCs/>
                <w:sz w:val="16"/>
                <w:szCs w:val="16"/>
              </w:rPr>
              <w:t>»</w:t>
            </w:r>
          </w:p>
        </w:tc>
        <w:tc>
          <w:tcPr>
            <w:tcW w:w="886" w:type="dxa"/>
          </w:tcPr>
          <w:p w:rsidR="005A699E" w:rsidRPr="005A699E" w:rsidRDefault="005A699E" w:rsidP="005A699E">
            <w:pPr>
              <w:rPr>
                <w:rFonts w:ascii="Times New Roman" w:hAnsi="Times New Roman" w:cs="Times New Roman"/>
                <w:sz w:val="16"/>
                <w:szCs w:val="16"/>
              </w:rPr>
            </w:pPr>
          </w:p>
        </w:tc>
      </w:tr>
      <w:tr w:rsidR="005A699E" w:rsidRPr="005A699E" w:rsidTr="003E4350">
        <w:tc>
          <w:tcPr>
            <w:tcW w:w="959" w:type="dxa"/>
          </w:tcPr>
          <w:p w:rsidR="005A699E" w:rsidRPr="005A699E" w:rsidRDefault="003E4350" w:rsidP="003E4350">
            <w:pPr>
              <w:jc w:val="center"/>
              <w:rPr>
                <w:rFonts w:ascii="Times New Roman" w:hAnsi="Times New Roman" w:cs="Times New Roman"/>
                <w:sz w:val="16"/>
                <w:szCs w:val="16"/>
              </w:rPr>
            </w:pPr>
            <w:r>
              <w:rPr>
                <w:rFonts w:ascii="Times New Roman" w:hAnsi="Times New Roman" w:cs="Times New Roman"/>
                <w:sz w:val="16"/>
                <w:szCs w:val="16"/>
              </w:rPr>
              <w:t>2</w:t>
            </w:r>
          </w:p>
        </w:tc>
        <w:tc>
          <w:tcPr>
            <w:tcW w:w="7106" w:type="dxa"/>
          </w:tcPr>
          <w:p w:rsidR="005A699E" w:rsidRPr="003E4350" w:rsidRDefault="003E4350" w:rsidP="003E4350">
            <w:pPr>
              <w:pStyle w:val="ConsPlusTitle"/>
              <w:widowControl/>
              <w:jc w:val="both"/>
              <w:rPr>
                <w:rFonts w:ascii="Times New Roman" w:hAnsi="Times New Roman" w:cs="Times New Roman"/>
                <w:b w:val="0"/>
                <w:sz w:val="16"/>
                <w:szCs w:val="16"/>
              </w:rPr>
            </w:pPr>
            <w:r w:rsidRPr="003E4350">
              <w:rPr>
                <w:rFonts w:ascii="Times New Roman" w:hAnsi="Times New Roman" w:cs="Times New Roman"/>
                <w:b w:val="0"/>
                <w:bCs/>
                <w:sz w:val="16"/>
                <w:szCs w:val="16"/>
              </w:rPr>
              <w:t>Постановление администрации Орловского района от 0</w:t>
            </w:r>
            <w:r w:rsidRPr="003E4350">
              <w:rPr>
                <w:rFonts w:ascii="Times New Roman" w:hAnsi="Times New Roman" w:cs="Times New Roman"/>
                <w:b w:val="0"/>
                <w:bCs/>
                <w:sz w:val="16"/>
                <w:szCs w:val="16"/>
              </w:rPr>
              <w:t>7.09.2020 № 455</w:t>
            </w:r>
            <w:r w:rsidRPr="003E4350">
              <w:rPr>
                <w:rFonts w:ascii="Times New Roman" w:hAnsi="Times New Roman" w:cs="Times New Roman"/>
                <w:b w:val="0"/>
                <w:bCs/>
                <w:sz w:val="16"/>
                <w:szCs w:val="16"/>
              </w:rPr>
              <w:t xml:space="preserve">-п </w:t>
            </w:r>
            <w:r w:rsidRPr="003E4350">
              <w:rPr>
                <w:rFonts w:ascii="Times New Roman" w:hAnsi="Times New Roman" w:cs="Times New Roman"/>
                <w:b w:val="0"/>
                <w:bCs/>
                <w:sz w:val="16"/>
                <w:szCs w:val="16"/>
              </w:rPr>
              <w:t>«</w:t>
            </w:r>
            <w:r w:rsidR="005A699E" w:rsidRPr="003E4350">
              <w:rPr>
                <w:rFonts w:ascii="Times New Roman" w:hAnsi="Times New Roman" w:cs="Times New Roman"/>
                <w:b w:val="0"/>
                <w:sz w:val="16"/>
                <w:szCs w:val="16"/>
              </w:rPr>
              <w:t xml:space="preserve">Об утверждении административного регламента предоставления муниципальной услуги «Учет детей, подлежащих </w:t>
            </w:r>
            <w:proofErr w:type="gramStart"/>
            <w:r w:rsidR="005A699E" w:rsidRPr="003E4350">
              <w:rPr>
                <w:rFonts w:ascii="Times New Roman" w:hAnsi="Times New Roman" w:cs="Times New Roman"/>
                <w:b w:val="0"/>
                <w:sz w:val="16"/>
                <w:szCs w:val="16"/>
              </w:rPr>
              <w:t>обучению по</w:t>
            </w:r>
            <w:proofErr w:type="gramEnd"/>
            <w:r w:rsidR="005A699E" w:rsidRPr="003E4350">
              <w:rPr>
                <w:rFonts w:ascii="Times New Roman" w:hAnsi="Times New Roman" w:cs="Times New Roman"/>
                <w:b w:val="0"/>
                <w:sz w:val="16"/>
                <w:szCs w:val="16"/>
              </w:rPr>
              <w:t xml:space="preserve"> образовательным программам дошкольного образования в организациях, осуществляющих образовательную деятельность по образовательным программам дошкольного образования, расположенных на территории муниципального образования».</w:t>
            </w:r>
          </w:p>
        </w:tc>
        <w:tc>
          <w:tcPr>
            <w:tcW w:w="886" w:type="dxa"/>
          </w:tcPr>
          <w:p w:rsidR="005A699E" w:rsidRPr="005A699E" w:rsidRDefault="005A699E" w:rsidP="005A699E">
            <w:pPr>
              <w:jc w:val="both"/>
              <w:rPr>
                <w:rFonts w:ascii="Times New Roman" w:hAnsi="Times New Roman" w:cs="Times New Roman"/>
                <w:sz w:val="16"/>
                <w:szCs w:val="16"/>
              </w:rPr>
            </w:pPr>
          </w:p>
        </w:tc>
      </w:tr>
      <w:tr w:rsidR="005A699E" w:rsidRPr="005A699E" w:rsidTr="003E4350">
        <w:tc>
          <w:tcPr>
            <w:tcW w:w="959" w:type="dxa"/>
          </w:tcPr>
          <w:p w:rsidR="005A699E" w:rsidRPr="005A699E" w:rsidRDefault="003E4350" w:rsidP="003E4350">
            <w:pPr>
              <w:jc w:val="center"/>
              <w:rPr>
                <w:rFonts w:ascii="Times New Roman" w:hAnsi="Times New Roman" w:cs="Times New Roman"/>
                <w:sz w:val="16"/>
                <w:szCs w:val="16"/>
              </w:rPr>
            </w:pPr>
            <w:r>
              <w:rPr>
                <w:rFonts w:ascii="Times New Roman" w:hAnsi="Times New Roman" w:cs="Times New Roman"/>
                <w:sz w:val="16"/>
                <w:szCs w:val="16"/>
              </w:rPr>
              <w:t>3</w:t>
            </w:r>
          </w:p>
        </w:tc>
        <w:tc>
          <w:tcPr>
            <w:tcW w:w="7106" w:type="dxa"/>
          </w:tcPr>
          <w:p w:rsidR="005A699E" w:rsidRPr="003E4350" w:rsidRDefault="003E4350" w:rsidP="003E4350">
            <w:pPr>
              <w:suppressAutoHyphens/>
              <w:jc w:val="both"/>
              <w:rPr>
                <w:rFonts w:ascii="Times New Roman" w:eastAsia="Calibri" w:hAnsi="Times New Roman" w:cs="Times New Roman"/>
                <w:sz w:val="16"/>
                <w:szCs w:val="16"/>
                <w:lang w:eastAsia="ar-SA"/>
              </w:rPr>
            </w:pPr>
            <w:r w:rsidRPr="003E4350">
              <w:rPr>
                <w:rFonts w:ascii="Times New Roman" w:hAnsi="Times New Roman" w:cs="Times New Roman"/>
                <w:bCs/>
                <w:sz w:val="16"/>
                <w:szCs w:val="16"/>
              </w:rPr>
              <w:t xml:space="preserve">Постановление администрации Орловского района от </w:t>
            </w:r>
            <w:r w:rsidRPr="003E4350">
              <w:rPr>
                <w:rFonts w:ascii="Times New Roman" w:hAnsi="Times New Roman" w:cs="Times New Roman"/>
                <w:bCs/>
                <w:sz w:val="16"/>
                <w:szCs w:val="16"/>
              </w:rPr>
              <w:t>10</w:t>
            </w:r>
            <w:r w:rsidRPr="003E4350">
              <w:rPr>
                <w:rFonts w:ascii="Times New Roman" w:hAnsi="Times New Roman" w:cs="Times New Roman"/>
                <w:bCs/>
                <w:sz w:val="16"/>
                <w:szCs w:val="16"/>
              </w:rPr>
              <w:t>.09.2020 № 45</w:t>
            </w:r>
            <w:r w:rsidRPr="003E4350">
              <w:rPr>
                <w:rFonts w:ascii="Times New Roman" w:hAnsi="Times New Roman" w:cs="Times New Roman"/>
                <w:bCs/>
                <w:sz w:val="16"/>
                <w:szCs w:val="16"/>
              </w:rPr>
              <w:t>8</w:t>
            </w:r>
            <w:r w:rsidRPr="003E4350">
              <w:rPr>
                <w:rFonts w:ascii="Times New Roman" w:hAnsi="Times New Roman" w:cs="Times New Roman"/>
                <w:bCs/>
                <w:sz w:val="16"/>
                <w:szCs w:val="16"/>
              </w:rPr>
              <w:t xml:space="preserve">-п </w:t>
            </w:r>
            <w:r w:rsidRPr="003E4350">
              <w:rPr>
                <w:rFonts w:ascii="Times New Roman" w:hAnsi="Times New Roman" w:cs="Times New Roman"/>
                <w:bCs/>
                <w:sz w:val="16"/>
                <w:szCs w:val="16"/>
              </w:rPr>
              <w:t>«</w:t>
            </w:r>
            <w:r w:rsidR="005A699E" w:rsidRPr="003E4350">
              <w:rPr>
                <w:rFonts w:ascii="Times New Roman" w:eastAsia="Times New Roman" w:hAnsi="Times New Roman" w:cs="Times New Roman"/>
                <w:bCs/>
                <w:sz w:val="16"/>
                <w:szCs w:val="16"/>
                <w:lang w:eastAsia="ar-SA"/>
              </w:rPr>
              <w:t xml:space="preserve">О прогнозе социально-экономического развития </w:t>
            </w:r>
            <w:r w:rsidR="005A699E" w:rsidRPr="003E4350">
              <w:rPr>
                <w:rFonts w:ascii="Times New Roman" w:eastAsia="Calibri" w:hAnsi="Times New Roman" w:cs="Times New Roman"/>
                <w:sz w:val="16"/>
                <w:szCs w:val="16"/>
                <w:lang w:eastAsia="ar-SA"/>
              </w:rPr>
              <w:t>Орловского района на 2021-2023 годы</w:t>
            </w:r>
            <w:r w:rsidRPr="003E4350">
              <w:rPr>
                <w:rFonts w:ascii="Times New Roman" w:eastAsia="Calibri" w:hAnsi="Times New Roman" w:cs="Times New Roman"/>
                <w:sz w:val="16"/>
                <w:szCs w:val="16"/>
                <w:lang w:eastAsia="ar-SA"/>
              </w:rPr>
              <w:t>»</w:t>
            </w:r>
          </w:p>
        </w:tc>
        <w:tc>
          <w:tcPr>
            <w:tcW w:w="886" w:type="dxa"/>
          </w:tcPr>
          <w:p w:rsidR="005A699E" w:rsidRPr="005A699E" w:rsidRDefault="005A699E" w:rsidP="005A699E">
            <w:pPr>
              <w:rPr>
                <w:rFonts w:ascii="Times New Roman" w:hAnsi="Times New Roman" w:cs="Times New Roman"/>
                <w:sz w:val="16"/>
                <w:szCs w:val="16"/>
              </w:rPr>
            </w:pPr>
          </w:p>
        </w:tc>
      </w:tr>
      <w:tr w:rsidR="005A699E" w:rsidRPr="005A699E" w:rsidTr="003E4350">
        <w:tc>
          <w:tcPr>
            <w:tcW w:w="959" w:type="dxa"/>
          </w:tcPr>
          <w:p w:rsidR="005A699E" w:rsidRPr="005A699E" w:rsidRDefault="003B7688" w:rsidP="003E4350">
            <w:pPr>
              <w:ind w:right="28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3E4350">
              <w:rPr>
                <w:rFonts w:ascii="Times New Roman" w:eastAsia="Times New Roman" w:hAnsi="Times New Roman" w:cs="Times New Roman"/>
                <w:sz w:val="16"/>
                <w:szCs w:val="16"/>
                <w:lang w:eastAsia="ru-RU"/>
              </w:rPr>
              <w:t>4</w:t>
            </w:r>
          </w:p>
        </w:tc>
        <w:tc>
          <w:tcPr>
            <w:tcW w:w="7106" w:type="dxa"/>
          </w:tcPr>
          <w:p w:rsidR="005A699E" w:rsidRPr="005A699E" w:rsidRDefault="003E4350" w:rsidP="003E4350">
            <w:pPr>
              <w:pStyle w:val="20"/>
              <w:keepNext/>
              <w:keepLines/>
              <w:shd w:val="clear" w:color="auto" w:fill="auto"/>
              <w:spacing w:after="0" w:line="240" w:lineRule="auto"/>
              <w:jc w:val="both"/>
              <w:rPr>
                <w:sz w:val="16"/>
                <w:szCs w:val="16"/>
              </w:rPr>
            </w:pPr>
            <w:r>
              <w:rPr>
                <w:bCs/>
                <w:sz w:val="16"/>
                <w:szCs w:val="16"/>
              </w:rPr>
              <w:t xml:space="preserve">Постановление администрации Орловского района от </w:t>
            </w:r>
            <w:r>
              <w:rPr>
                <w:bCs/>
                <w:sz w:val="16"/>
                <w:szCs w:val="16"/>
              </w:rPr>
              <w:t>10</w:t>
            </w:r>
            <w:r>
              <w:rPr>
                <w:bCs/>
                <w:sz w:val="16"/>
                <w:szCs w:val="16"/>
              </w:rPr>
              <w:t>.09.2020 № 45</w:t>
            </w:r>
            <w:r>
              <w:rPr>
                <w:bCs/>
                <w:sz w:val="16"/>
                <w:szCs w:val="16"/>
              </w:rPr>
              <w:t>9</w:t>
            </w:r>
            <w:r>
              <w:rPr>
                <w:bCs/>
                <w:sz w:val="16"/>
                <w:szCs w:val="16"/>
              </w:rPr>
              <w:t xml:space="preserve">-п </w:t>
            </w:r>
            <w:r>
              <w:rPr>
                <w:bCs/>
                <w:sz w:val="16"/>
                <w:szCs w:val="16"/>
              </w:rPr>
              <w:t>«</w:t>
            </w:r>
            <w:r>
              <w:rPr>
                <w:sz w:val="16"/>
                <w:szCs w:val="16"/>
              </w:rPr>
              <w:t>О внесении изменений в поста</w:t>
            </w:r>
            <w:r w:rsidR="005A699E" w:rsidRPr="005A699E">
              <w:rPr>
                <w:sz w:val="16"/>
                <w:szCs w:val="16"/>
              </w:rPr>
              <w:t>новление администрации Орловского района от 05.10.2016 г. № 525</w:t>
            </w:r>
            <w:r>
              <w:rPr>
                <w:sz w:val="16"/>
                <w:szCs w:val="16"/>
              </w:rPr>
              <w:t>»</w:t>
            </w:r>
          </w:p>
        </w:tc>
        <w:tc>
          <w:tcPr>
            <w:tcW w:w="886" w:type="dxa"/>
          </w:tcPr>
          <w:p w:rsidR="005A699E" w:rsidRPr="005A699E" w:rsidRDefault="005A699E" w:rsidP="005A699E">
            <w:pPr>
              <w:rPr>
                <w:rFonts w:ascii="Times New Roman" w:hAnsi="Times New Roman" w:cs="Times New Roman"/>
                <w:sz w:val="16"/>
                <w:szCs w:val="16"/>
              </w:rPr>
            </w:pPr>
          </w:p>
        </w:tc>
      </w:tr>
      <w:tr w:rsidR="005A699E" w:rsidRPr="005A699E" w:rsidTr="003E4350">
        <w:tc>
          <w:tcPr>
            <w:tcW w:w="959" w:type="dxa"/>
          </w:tcPr>
          <w:p w:rsidR="005A699E" w:rsidRPr="005A699E" w:rsidRDefault="003E4350" w:rsidP="003E4350">
            <w:pPr>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7106" w:type="dxa"/>
          </w:tcPr>
          <w:p w:rsidR="005A699E" w:rsidRPr="005A699E" w:rsidRDefault="003E4350" w:rsidP="003E4350">
            <w:pPr>
              <w:jc w:val="both"/>
              <w:rPr>
                <w:rFonts w:ascii="Times New Roman" w:eastAsia="Times New Roman" w:hAnsi="Times New Roman" w:cs="Times New Roman"/>
                <w:sz w:val="16"/>
                <w:szCs w:val="16"/>
                <w:lang w:eastAsia="ru-RU"/>
              </w:rPr>
            </w:pPr>
            <w:r>
              <w:rPr>
                <w:bCs/>
                <w:sz w:val="16"/>
                <w:szCs w:val="16"/>
              </w:rPr>
              <w:t xml:space="preserve">Постановление администрации Орловского района от </w:t>
            </w:r>
            <w:r>
              <w:rPr>
                <w:bCs/>
                <w:sz w:val="16"/>
                <w:szCs w:val="16"/>
              </w:rPr>
              <w:t>11.09.2020 № 464</w:t>
            </w:r>
            <w:r>
              <w:rPr>
                <w:bCs/>
                <w:sz w:val="16"/>
                <w:szCs w:val="16"/>
              </w:rPr>
              <w:t xml:space="preserve">-п </w:t>
            </w:r>
            <w:r>
              <w:rPr>
                <w:bCs/>
                <w:sz w:val="16"/>
                <w:szCs w:val="16"/>
              </w:rPr>
              <w:t>«</w:t>
            </w:r>
            <w:r w:rsidR="005A699E" w:rsidRPr="005A699E">
              <w:rPr>
                <w:rFonts w:ascii="Times New Roman" w:eastAsia="Times New Roman" w:hAnsi="Times New Roman" w:cs="Times New Roman"/>
                <w:sz w:val="16"/>
                <w:szCs w:val="16"/>
                <w:lang w:eastAsia="ru-RU"/>
              </w:rPr>
              <w:t xml:space="preserve">О внесении изменений в постановление администрации Орловского </w:t>
            </w:r>
            <w:r>
              <w:rPr>
                <w:rFonts w:ascii="Times New Roman" w:eastAsia="Times New Roman" w:hAnsi="Times New Roman" w:cs="Times New Roman"/>
                <w:sz w:val="16"/>
                <w:szCs w:val="16"/>
                <w:lang w:eastAsia="ru-RU"/>
              </w:rPr>
              <w:t>района от 16.12.2013 года № 846»</w:t>
            </w:r>
          </w:p>
        </w:tc>
        <w:tc>
          <w:tcPr>
            <w:tcW w:w="886" w:type="dxa"/>
          </w:tcPr>
          <w:p w:rsidR="005A699E" w:rsidRPr="005A699E" w:rsidRDefault="005A699E" w:rsidP="005A699E">
            <w:pPr>
              <w:rPr>
                <w:rFonts w:ascii="Times New Roman" w:hAnsi="Times New Roman" w:cs="Times New Roman"/>
                <w:sz w:val="16"/>
                <w:szCs w:val="16"/>
              </w:rPr>
            </w:pPr>
          </w:p>
        </w:tc>
      </w:tr>
      <w:tr w:rsidR="003E4350" w:rsidRPr="005A699E" w:rsidTr="003E4350">
        <w:tc>
          <w:tcPr>
            <w:tcW w:w="959" w:type="dxa"/>
          </w:tcPr>
          <w:p w:rsidR="003E4350" w:rsidRDefault="003E4350" w:rsidP="003E4350">
            <w:pPr>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7106" w:type="dxa"/>
          </w:tcPr>
          <w:p w:rsidR="003E4350" w:rsidRPr="003B7688" w:rsidRDefault="003E4350" w:rsidP="003B7688">
            <w:pPr>
              <w:pStyle w:val="3"/>
              <w:jc w:val="both"/>
              <w:rPr>
                <w:b w:val="0"/>
                <w:bCs w:val="0"/>
                <w:sz w:val="16"/>
                <w:szCs w:val="16"/>
              </w:rPr>
            </w:pPr>
            <w:r w:rsidRPr="003B7688">
              <w:rPr>
                <w:b w:val="0"/>
                <w:bCs w:val="0"/>
                <w:color w:val="auto"/>
                <w:sz w:val="16"/>
                <w:szCs w:val="16"/>
              </w:rPr>
              <w:t>Постановление администрации Орловского района от 11.09.2020 № 46</w:t>
            </w:r>
            <w:r w:rsidRPr="003B7688">
              <w:rPr>
                <w:b w:val="0"/>
                <w:bCs w:val="0"/>
                <w:color w:val="auto"/>
                <w:sz w:val="16"/>
                <w:szCs w:val="16"/>
              </w:rPr>
              <w:t>8</w:t>
            </w:r>
            <w:r w:rsidRPr="003B7688">
              <w:rPr>
                <w:b w:val="0"/>
                <w:bCs w:val="0"/>
                <w:color w:val="auto"/>
                <w:sz w:val="16"/>
                <w:szCs w:val="16"/>
              </w:rPr>
              <w:t xml:space="preserve">-п </w:t>
            </w:r>
            <w:r w:rsidRPr="003B7688">
              <w:rPr>
                <w:rFonts w:ascii="Times New Roman" w:hAnsi="Times New Roman" w:cs="Times New Roman"/>
                <w:b w:val="0"/>
                <w:color w:val="auto"/>
                <w:sz w:val="16"/>
                <w:szCs w:val="16"/>
              </w:rPr>
              <w:t xml:space="preserve"> «</w:t>
            </w:r>
            <w:r w:rsidRPr="003B7688">
              <w:rPr>
                <w:rFonts w:ascii="Times New Roman" w:hAnsi="Times New Roman" w:cs="Times New Roman"/>
                <w:b w:val="0"/>
                <w:color w:val="auto"/>
                <w:sz w:val="16"/>
                <w:szCs w:val="16"/>
              </w:rPr>
              <w:t>О выдвижении инициативы объединения всех поселений, входящих в состав Орловского муниципального района Кировской области  и образования Орловского муниципального округа Кировской области</w:t>
            </w:r>
            <w:r w:rsidRPr="003B7688">
              <w:rPr>
                <w:rFonts w:ascii="Times New Roman" w:hAnsi="Times New Roman" w:cs="Times New Roman"/>
                <w:b w:val="0"/>
                <w:color w:val="auto"/>
                <w:sz w:val="16"/>
                <w:szCs w:val="16"/>
              </w:rPr>
              <w:t>»</w:t>
            </w:r>
          </w:p>
        </w:tc>
        <w:tc>
          <w:tcPr>
            <w:tcW w:w="886" w:type="dxa"/>
          </w:tcPr>
          <w:p w:rsidR="003E4350" w:rsidRPr="005A699E" w:rsidRDefault="003E4350" w:rsidP="005A699E">
            <w:pPr>
              <w:rPr>
                <w:rFonts w:ascii="Times New Roman" w:hAnsi="Times New Roman" w:cs="Times New Roman"/>
                <w:sz w:val="16"/>
                <w:szCs w:val="16"/>
              </w:rPr>
            </w:pPr>
          </w:p>
        </w:tc>
      </w:tr>
    </w:tbl>
    <w:p w:rsidR="005A699E" w:rsidRPr="005A699E" w:rsidRDefault="005A699E" w:rsidP="005A699E">
      <w:pPr>
        <w:spacing w:after="0" w:line="240" w:lineRule="auto"/>
        <w:ind w:right="-22"/>
        <w:jc w:val="center"/>
        <w:rPr>
          <w:rFonts w:ascii="Times New Roman" w:eastAsia="Times New Roman" w:hAnsi="Times New Roman" w:cs="Times New Roman"/>
          <w:b/>
          <w:sz w:val="16"/>
          <w:szCs w:val="16"/>
          <w:lang w:eastAsia="ru-RU"/>
        </w:rPr>
      </w:pPr>
    </w:p>
    <w:p w:rsidR="005A699E" w:rsidRPr="005A699E" w:rsidRDefault="005A699E" w:rsidP="005A699E">
      <w:pPr>
        <w:spacing w:after="0" w:line="240" w:lineRule="auto"/>
        <w:ind w:right="-22"/>
        <w:jc w:val="center"/>
        <w:rPr>
          <w:rFonts w:ascii="Times New Roman" w:eastAsia="Times New Roman" w:hAnsi="Times New Roman" w:cs="Times New Roman"/>
          <w:b/>
          <w:sz w:val="16"/>
          <w:szCs w:val="16"/>
          <w:lang w:eastAsia="ru-RU"/>
        </w:rPr>
      </w:pPr>
    </w:p>
    <w:p w:rsidR="005A699E" w:rsidRPr="005A699E" w:rsidRDefault="005A699E" w:rsidP="005A699E">
      <w:pPr>
        <w:spacing w:after="0" w:line="240" w:lineRule="auto"/>
        <w:ind w:right="-22"/>
        <w:jc w:val="center"/>
        <w:rPr>
          <w:rFonts w:ascii="Times New Roman" w:eastAsia="Times New Roman" w:hAnsi="Times New Roman" w:cs="Times New Roman"/>
          <w:b/>
          <w:sz w:val="16"/>
          <w:szCs w:val="16"/>
          <w:lang w:eastAsia="ru-RU"/>
        </w:rPr>
      </w:pPr>
    </w:p>
    <w:p w:rsidR="005A699E" w:rsidRPr="005A699E" w:rsidRDefault="005A699E" w:rsidP="005A699E">
      <w:pPr>
        <w:spacing w:after="0" w:line="240" w:lineRule="auto"/>
        <w:ind w:right="-22"/>
        <w:jc w:val="center"/>
        <w:rPr>
          <w:rFonts w:ascii="Times New Roman" w:eastAsia="Times New Roman" w:hAnsi="Times New Roman" w:cs="Times New Roman"/>
          <w:b/>
          <w:sz w:val="16"/>
          <w:szCs w:val="16"/>
          <w:lang w:eastAsia="ru-RU"/>
        </w:rPr>
      </w:pPr>
    </w:p>
    <w:p w:rsidR="005A699E" w:rsidRPr="005A699E" w:rsidRDefault="005A699E" w:rsidP="005A699E">
      <w:pPr>
        <w:spacing w:after="0" w:line="240" w:lineRule="auto"/>
        <w:ind w:right="-22"/>
        <w:jc w:val="center"/>
        <w:rPr>
          <w:rFonts w:ascii="Times New Roman" w:eastAsia="Times New Roman" w:hAnsi="Times New Roman" w:cs="Times New Roman"/>
          <w:b/>
          <w:sz w:val="16"/>
          <w:szCs w:val="16"/>
          <w:lang w:eastAsia="ru-RU"/>
        </w:rPr>
      </w:pPr>
    </w:p>
    <w:p w:rsidR="005A699E" w:rsidRPr="005A699E" w:rsidRDefault="005A699E" w:rsidP="005A699E">
      <w:pPr>
        <w:spacing w:after="0" w:line="240" w:lineRule="auto"/>
        <w:ind w:right="-22"/>
        <w:jc w:val="center"/>
        <w:rPr>
          <w:rFonts w:ascii="Times New Roman" w:eastAsia="Times New Roman" w:hAnsi="Times New Roman" w:cs="Times New Roman"/>
          <w:b/>
          <w:sz w:val="16"/>
          <w:szCs w:val="16"/>
          <w:lang w:eastAsia="ru-RU"/>
        </w:rPr>
      </w:pPr>
    </w:p>
    <w:p w:rsidR="005A699E" w:rsidRPr="005A699E" w:rsidRDefault="005A699E" w:rsidP="005A699E">
      <w:pPr>
        <w:spacing w:after="0" w:line="240" w:lineRule="auto"/>
        <w:ind w:right="-22"/>
        <w:jc w:val="center"/>
        <w:rPr>
          <w:rFonts w:ascii="Times New Roman" w:eastAsia="Times New Roman" w:hAnsi="Times New Roman" w:cs="Times New Roman"/>
          <w:b/>
          <w:sz w:val="16"/>
          <w:szCs w:val="16"/>
          <w:lang w:eastAsia="ru-RU"/>
        </w:rPr>
      </w:pPr>
    </w:p>
    <w:p w:rsidR="005A699E" w:rsidRPr="005A699E" w:rsidRDefault="005A699E" w:rsidP="005A699E">
      <w:pPr>
        <w:spacing w:after="0" w:line="240" w:lineRule="auto"/>
        <w:ind w:right="-22"/>
        <w:jc w:val="center"/>
        <w:rPr>
          <w:rFonts w:ascii="Times New Roman" w:eastAsia="Times New Roman" w:hAnsi="Times New Roman" w:cs="Times New Roman"/>
          <w:b/>
          <w:sz w:val="16"/>
          <w:szCs w:val="16"/>
          <w:lang w:eastAsia="ru-RU"/>
        </w:rPr>
      </w:pPr>
      <w:bookmarkStart w:id="0" w:name="_GoBack"/>
      <w:bookmarkEnd w:id="0"/>
    </w:p>
    <w:p w:rsidR="005A699E" w:rsidRPr="005A699E" w:rsidRDefault="005A699E" w:rsidP="005A699E">
      <w:pPr>
        <w:spacing w:after="0" w:line="240" w:lineRule="auto"/>
        <w:ind w:right="-22"/>
        <w:jc w:val="center"/>
        <w:rPr>
          <w:rFonts w:ascii="Times New Roman" w:eastAsia="Times New Roman" w:hAnsi="Times New Roman" w:cs="Times New Roman"/>
          <w:b/>
          <w:sz w:val="16"/>
          <w:szCs w:val="16"/>
          <w:lang w:eastAsia="ru-RU"/>
        </w:rPr>
      </w:pPr>
    </w:p>
    <w:p w:rsidR="005A699E" w:rsidRPr="005A699E" w:rsidRDefault="005A699E" w:rsidP="005A699E">
      <w:pPr>
        <w:spacing w:after="0" w:line="240" w:lineRule="auto"/>
        <w:ind w:right="-22"/>
        <w:jc w:val="center"/>
        <w:rPr>
          <w:rFonts w:ascii="Times New Roman" w:eastAsia="Times New Roman" w:hAnsi="Times New Roman" w:cs="Times New Roman"/>
          <w:b/>
          <w:sz w:val="16"/>
          <w:szCs w:val="16"/>
          <w:lang w:eastAsia="ru-RU"/>
        </w:rPr>
      </w:pPr>
    </w:p>
    <w:p w:rsidR="005A699E" w:rsidRPr="005A699E" w:rsidRDefault="005A699E" w:rsidP="005A699E">
      <w:pPr>
        <w:spacing w:after="0" w:line="240" w:lineRule="auto"/>
        <w:ind w:right="-22"/>
        <w:jc w:val="center"/>
        <w:rPr>
          <w:rFonts w:ascii="Times New Roman" w:eastAsia="Times New Roman" w:hAnsi="Times New Roman" w:cs="Times New Roman"/>
          <w:b/>
          <w:sz w:val="16"/>
          <w:szCs w:val="16"/>
          <w:lang w:eastAsia="ru-RU"/>
        </w:rPr>
      </w:pPr>
    </w:p>
    <w:p w:rsidR="005A699E" w:rsidRPr="005A699E" w:rsidRDefault="005A699E" w:rsidP="005A699E">
      <w:pPr>
        <w:spacing w:after="0" w:line="240" w:lineRule="auto"/>
        <w:ind w:right="-22"/>
        <w:jc w:val="center"/>
        <w:rPr>
          <w:rFonts w:ascii="Times New Roman" w:eastAsia="Times New Roman" w:hAnsi="Times New Roman" w:cs="Times New Roman"/>
          <w:b/>
          <w:sz w:val="16"/>
          <w:szCs w:val="16"/>
          <w:lang w:eastAsia="ru-RU"/>
        </w:rPr>
      </w:pPr>
    </w:p>
    <w:p w:rsidR="005A699E" w:rsidRPr="005A699E" w:rsidRDefault="005A699E" w:rsidP="005A699E">
      <w:pPr>
        <w:spacing w:after="0" w:line="240" w:lineRule="auto"/>
        <w:ind w:right="-22"/>
        <w:jc w:val="center"/>
        <w:rPr>
          <w:rFonts w:ascii="Times New Roman" w:eastAsia="Times New Roman" w:hAnsi="Times New Roman" w:cs="Times New Roman"/>
          <w:b/>
          <w:sz w:val="16"/>
          <w:szCs w:val="16"/>
          <w:lang w:eastAsia="ru-RU"/>
        </w:rPr>
      </w:pPr>
    </w:p>
    <w:p w:rsidR="005A699E" w:rsidRPr="005A699E" w:rsidRDefault="005A699E" w:rsidP="005A699E">
      <w:pPr>
        <w:spacing w:after="0" w:line="240" w:lineRule="auto"/>
        <w:ind w:right="-22"/>
        <w:jc w:val="center"/>
        <w:rPr>
          <w:rFonts w:ascii="Times New Roman" w:eastAsia="Times New Roman" w:hAnsi="Times New Roman" w:cs="Times New Roman"/>
          <w:b/>
          <w:sz w:val="16"/>
          <w:szCs w:val="16"/>
          <w:lang w:eastAsia="ru-RU"/>
        </w:rPr>
      </w:pPr>
    </w:p>
    <w:p w:rsidR="005A699E" w:rsidRPr="005A699E" w:rsidRDefault="005A699E" w:rsidP="005A699E">
      <w:pPr>
        <w:spacing w:after="0" w:line="240" w:lineRule="auto"/>
        <w:ind w:right="-22"/>
        <w:jc w:val="center"/>
        <w:rPr>
          <w:rFonts w:ascii="Times New Roman" w:eastAsia="Times New Roman" w:hAnsi="Times New Roman" w:cs="Times New Roman"/>
          <w:b/>
          <w:sz w:val="16"/>
          <w:szCs w:val="16"/>
          <w:lang w:eastAsia="ru-RU"/>
        </w:rPr>
      </w:pPr>
    </w:p>
    <w:p w:rsidR="005A699E" w:rsidRPr="005A699E" w:rsidRDefault="005A699E" w:rsidP="005A699E">
      <w:pPr>
        <w:spacing w:after="0" w:line="240" w:lineRule="auto"/>
        <w:ind w:right="-22"/>
        <w:jc w:val="center"/>
        <w:rPr>
          <w:rFonts w:ascii="Times New Roman" w:eastAsia="Times New Roman" w:hAnsi="Times New Roman" w:cs="Times New Roman"/>
          <w:b/>
          <w:sz w:val="16"/>
          <w:szCs w:val="16"/>
          <w:lang w:eastAsia="ru-RU"/>
        </w:rPr>
      </w:pPr>
    </w:p>
    <w:p w:rsidR="005A699E" w:rsidRPr="005A699E" w:rsidRDefault="005A699E" w:rsidP="005A699E">
      <w:pPr>
        <w:spacing w:after="0" w:line="240" w:lineRule="auto"/>
        <w:ind w:right="-22"/>
        <w:jc w:val="center"/>
        <w:rPr>
          <w:rFonts w:ascii="Times New Roman" w:eastAsia="Times New Roman" w:hAnsi="Times New Roman" w:cs="Times New Roman"/>
          <w:b/>
          <w:sz w:val="16"/>
          <w:szCs w:val="16"/>
          <w:lang w:eastAsia="ru-RU"/>
        </w:rPr>
      </w:pPr>
    </w:p>
    <w:p w:rsidR="005A699E" w:rsidRPr="005A699E" w:rsidRDefault="005A699E" w:rsidP="005A699E">
      <w:pPr>
        <w:spacing w:after="0" w:line="240" w:lineRule="auto"/>
        <w:ind w:right="-22"/>
        <w:jc w:val="center"/>
        <w:rPr>
          <w:rFonts w:ascii="Times New Roman" w:eastAsia="Times New Roman" w:hAnsi="Times New Roman" w:cs="Times New Roman"/>
          <w:b/>
          <w:sz w:val="16"/>
          <w:szCs w:val="16"/>
          <w:lang w:eastAsia="ru-RU"/>
        </w:rPr>
      </w:pPr>
    </w:p>
    <w:p w:rsidR="005A699E" w:rsidRPr="005A699E" w:rsidRDefault="005A699E" w:rsidP="005A699E">
      <w:pPr>
        <w:spacing w:after="0" w:line="240" w:lineRule="auto"/>
        <w:ind w:right="-22"/>
        <w:jc w:val="center"/>
        <w:rPr>
          <w:rFonts w:ascii="Times New Roman" w:eastAsia="Times New Roman" w:hAnsi="Times New Roman" w:cs="Times New Roman"/>
          <w:b/>
          <w:sz w:val="16"/>
          <w:szCs w:val="16"/>
          <w:lang w:eastAsia="ru-RU"/>
        </w:rPr>
      </w:pPr>
    </w:p>
    <w:p w:rsidR="005A699E" w:rsidRPr="005A699E" w:rsidRDefault="005A699E" w:rsidP="005A699E">
      <w:pPr>
        <w:spacing w:after="0" w:line="240" w:lineRule="auto"/>
        <w:ind w:right="-22"/>
        <w:jc w:val="center"/>
        <w:rPr>
          <w:rFonts w:ascii="Times New Roman" w:eastAsia="Times New Roman" w:hAnsi="Times New Roman" w:cs="Times New Roman"/>
          <w:b/>
          <w:sz w:val="16"/>
          <w:szCs w:val="16"/>
          <w:lang w:eastAsia="ru-RU"/>
        </w:rPr>
      </w:pPr>
    </w:p>
    <w:p w:rsidR="005A699E" w:rsidRPr="005A699E" w:rsidRDefault="005A699E" w:rsidP="005A699E">
      <w:pPr>
        <w:spacing w:after="0" w:line="240" w:lineRule="auto"/>
        <w:ind w:right="-22"/>
        <w:jc w:val="center"/>
        <w:rPr>
          <w:rFonts w:ascii="Times New Roman" w:eastAsia="Times New Roman" w:hAnsi="Times New Roman" w:cs="Times New Roman"/>
          <w:b/>
          <w:sz w:val="16"/>
          <w:szCs w:val="16"/>
          <w:lang w:eastAsia="ru-RU"/>
        </w:rPr>
      </w:pPr>
    </w:p>
    <w:p w:rsidR="005A699E" w:rsidRPr="005A699E" w:rsidRDefault="005A699E" w:rsidP="005A699E">
      <w:pPr>
        <w:spacing w:after="0" w:line="240" w:lineRule="auto"/>
        <w:ind w:right="-22"/>
        <w:jc w:val="center"/>
        <w:rPr>
          <w:rFonts w:ascii="Times New Roman" w:eastAsia="Times New Roman" w:hAnsi="Times New Roman" w:cs="Times New Roman"/>
          <w:b/>
          <w:sz w:val="16"/>
          <w:szCs w:val="16"/>
          <w:lang w:eastAsia="ru-RU"/>
        </w:rPr>
      </w:pPr>
    </w:p>
    <w:p w:rsidR="005A699E" w:rsidRDefault="005A699E" w:rsidP="005A699E">
      <w:pPr>
        <w:spacing w:after="0" w:line="240" w:lineRule="auto"/>
        <w:ind w:right="-22"/>
        <w:jc w:val="center"/>
        <w:rPr>
          <w:rFonts w:ascii="Times New Roman" w:eastAsia="Times New Roman" w:hAnsi="Times New Roman" w:cs="Times New Roman"/>
          <w:b/>
          <w:sz w:val="16"/>
          <w:szCs w:val="16"/>
          <w:lang w:eastAsia="ru-RU"/>
        </w:rPr>
      </w:pPr>
    </w:p>
    <w:p w:rsidR="003E4350" w:rsidRDefault="003E4350" w:rsidP="005A699E">
      <w:pPr>
        <w:spacing w:after="0" w:line="240" w:lineRule="auto"/>
        <w:ind w:right="-22"/>
        <w:jc w:val="center"/>
        <w:rPr>
          <w:rFonts w:ascii="Times New Roman" w:eastAsia="Times New Roman" w:hAnsi="Times New Roman" w:cs="Times New Roman"/>
          <w:b/>
          <w:sz w:val="16"/>
          <w:szCs w:val="16"/>
          <w:lang w:eastAsia="ru-RU"/>
        </w:rPr>
      </w:pPr>
    </w:p>
    <w:p w:rsidR="003E4350" w:rsidRDefault="003E4350" w:rsidP="005A699E">
      <w:pPr>
        <w:spacing w:after="0" w:line="240" w:lineRule="auto"/>
        <w:ind w:right="-22"/>
        <w:jc w:val="center"/>
        <w:rPr>
          <w:rFonts w:ascii="Times New Roman" w:eastAsia="Times New Roman" w:hAnsi="Times New Roman" w:cs="Times New Roman"/>
          <w:b/>
          <w:sz w:val="16"/>
          <w:szCs w:val="16"/>
          <w:lang w:eastAsia="ru-RU"/>
        </w:rPr>
      </w:pPr>
    </w:p>
    <w:p w:rsidR="003E4350" w:rsidRDefault="003E4350" w:rsidP="005A699E">
      <w:pPr>
        <w:spacing w:after="0" w:line="240" w:lineRule="auto"/>
        <w:ind w:right="-22"/>
        <w:jc w:val="center"/>
        <w:rPr>
          <w:rFonts w:ascii="Times New Roman" w:eastAsia="Times New Roman" w:hAnsi="Times New Roman" w:cs="Times New Roman"/>
          <w:b/>
          <w:sz w:val="16"/>
          <w:szCs w:val="16"/>
          <w:lang w:eastAsia="ru-RU"/>
        </w:rPr>
      </w:pPr>
    </w:p>
    <w:p w:rsidR="003E4350" w:rsidRDefault="003E4350" w:rsidP="005A699E">
      <w:pPr>
        <w:spacing w:after="0" w:line="240" w:lineRule="auto"/>
        <w:ind w:right="-22"/>
        <w:jc w:val="center"/>
        <w:rPr>
          <w:rFonts w:ascii="Times New Roman" w:eastAsia="Times New Roman" w:hAnsi="Times New Roman" w:cs="Times New Roman"/>
          <w:b/>
          <w:sz w:val="16"/>
          <w:szCs w:val="16"/>
          <w:lang w:eastAsia="ru-RU"/>
        </w:rPr>
      </w:pPr>
    </w:p>
    <w:p w:rsidR="003E4350" w:rsidRDefault="003E4350" w:rsidP="005A699E">
      <w:pPr>
        <w:spacing w:after="0" w:line="240" w:lineRule="auto"/>
        <w:ind w:right="-22"/>
        <w:jc w:val="center"/>
        <w:rPr>
          <w:rFonts w:ascii="Times New Roman" w:eastAsia="Times New Roman" w:hAnsi="Times New Roman" w:cs="Times New Roman"/>
          <w:b/>
          <w:sz w:val="16"/>
          <w:szCs w:val="16"/>
          <w:lang w:eastAsia="ru-RU"/>
        </w:rPr>
      </w:pPr>
    </w:p>
    <w:p w:rsidR="003E4350" w:rsidRDefault="003E4350" w:rsidP="005A699E">
      <w:pPr>
        <w:spacing w:after="0" w:line="240" w:lineRule="auto"/>
        <w:ind w:right="-22"/>
        <w:jc w:val="center"/>
        <w:rPr>
          <w:rFonts w:ascii="Times New Roman" w:eastAsia="Times New Roman" w:hAnsi="Times New Roman" w:cs="Times New Roman"/>
          <w:b/>
          <w:sz w:val="16"/>
          <w:szCs w:val="16"/>
          <w:lang w:eastAsia="ru-RU"/>
        </w:rPr>
      </w:pPr>
    </w:p>
    <w:p w:rsidR="003E4350" w:rsidRDefault="003E4350" w:rsidP="005A699E">
      <w:pPr>
        <w:spacing w:after="0" w:line="240" w:lineRule="auto"/>
        <w:ind w:right="-22"/>
        <w:jc w:val="center"/>
        <w:rPr>
          <w:rFonts w:ascii="Times New Roman" w:eastAsia="Times New Roman" w:hAnsi="Times New Roman" w:cs="Times New Roman"/>
          <w:b/>
          <w:sz w:val="16"/>
          <w:szCs w:val="16"/>
          <w:lang w:eastAsia="ru-RU"/>
        </w:rPr>
      </w:pPr>
    </w:p>
    <w:p w:rsidR="003E4350" w:rsidRDefault="003E4350" w:rsidP="005A699E">
      <w:pPr>
        <w:spacing w:after="0" w:line="240" w:lineRule="auto"/>
        <w:ind w:right="-22"/>
        <w:jc w:val="center"/>
        <w:rPr>
          <w:rFonts w:ascii="Times New Roman" w:eastAsia="Times New Roman" w:hAnsi="Times New Roman" w:cs="Times New Roman"/>
          <w:b/>
          <w:sz w:val="16"/>
          <w:szCs w:val="16"/>
          <w:lang w:eastAsia="ru-RU"/>
        </w:rPr>
      </w:pPr>
    </w:p>
    <w:p w:rsidR="003E4350" w:rsidRDefault="003E4350" w:rsidP="005A699E">
      <w:pPr>
        <w:spacing w:after="0" w:line="240" w:lineRule="auto"/>
        <w:ind w:right="-22"/>
        <w:jc w:val="center"/>
        <w:rPr>
          <w:rFonts w:ascii="Times New Roman" w:eastAsia="Times New Roman" w:hAnsi="Times New Roman" w:cs="Times New Roman"/>
          <w:b/>
          <w:sz w:val="16"/>
          <w:szCs w:val="16"/>
          <w:lang w:eastAsia="ru-RU"/>
        </w:rPr>
      </w:pPr>
    </w:p>
    <w:p w:rsidR="003E4350" w:rsidRDefault="003E4350" w:rsidP="005A699E">
      <w:pPr>
        <w:spacing w:after="0" w:line="240" w:lineRule="auto"/>
        <w:ind w:right="-22"/>
        <w:jc w:val="center"/>
        <w:rPr>
          <w:rFonts w:ascii="Times New Roman" w:eastAsia="Times New Roman" w:hAnsi="Times New Roman" w:cs="Times New Roman"/>
          <w:b/>
          <w:sz w:val="16"/>
          <w:szCs w:val="16"/>
          <w:lang w:eastAsia="ru-RU"/>
        </w:rPr>
      </w:pPr>
    </w:p>
    <w:p w:rsidR="003E4350" w:rsidRDefault="003E4350" w:rsidP="005A699E">
      <w:pPr>
        <w:spacing w:after="0" w:line="240" w:lineRule="auto"/>
        <w:ind w:right="-22"/>
        <w:jc w:val="center"/>
        <w:rPr>
          <w:rFonts w:ascii="Times New Roman" w:eastAsia="Times New Roman" w:hAnsi="Times New Roman" w:cs="Times New Roman"/>
          <w:b/>
          <w:sz w:val="16"/>
          <w:szCs w:val="16"/>
          <w:lang w:eastAsia="ru-RU"/>
        </w:rPr>
      </w:pPr>
    </w:p>
    <w:p w:rsidR="003E4350" w:rsidRDefault="003E4350" w:rsidP="005A699E">
      <w:pPr>
        <w:spacing w:after="0" w:line="240" w:lineRule="auto"/>
        <w:ind w:right="-22"/>
        <w:jc w:val="center"/>
        <w:rPr>
          <w:rFonts w:ascii="Times New Roman" w:eastAsia="Times New Roman" w:hAnsi="Times New Roman" w:cs="Times New Roman"/>
          <w:b/>
          <w:sz w:val="16"/>
          <w:szCs w:val="16"/>
          <w:lang w:eastAsia="ru-RU"/>
        </w:rPr>
      </w:pPr>
    </w:p>
    <w:p w:rsidR="003E4350" w:rsidRDefault="003E4350" w:rsidP="005A699E">
      <w:pPr>
        <w:spacing w:after="0" w:line="240" w:lineRule="auto"/>
        <w:ind w:right="-22"/>
        <w:jc w:val="center"/>
        <w:rPr>
          <w:rFonts w:ascii="Times New Roman" w:eastAsia="Times New Roman" w:hAnsi="Times New Roman" w:cs="Times New Roman"/>
          <w:b/>
          <w:sz w:val="16"/>
          <w:szCs w:val="16"/>
          <w:lang w:eastAsia="ru-RU"/>
        </w:rPr>
      </w:pPr>
    </w:p>
    <w:p w:rsidR="003E4350" w:rsidRDefault="003E4350" w:rsidP="005A699E">
      <w:pPr>
        <w:spacing w:after="0" w:line="240" w:lineRule="auto"/>
        <w:ind w:right="-22"/>
        <w:jc w:val="center"/>
        <w:rPr>
          <w:rFonts w:ascii="Times New Roman" w:eastAsia="Times New Roman" w:hAnsi="Times New Roman" w:cs="Times New Roman"/>
          <w:b/>
          <w:sz w:val="16"/>
          <w:szCs w:val="16"/>
          <w:lang w:eastAsia="ru-RU"/>
        </w:rPr>
      </w:pPr>
    </w:p>
    <w:p w:rsidR="003E4350" w:rsidRDefault="003E4350" w:rsidP="005A699E">
      <w:pPr>
        <w:spacing w:after="0" w:line="240" w:lineRule="auto"/>
        <w:ind w:right="-22"/>
        <w:jc w:val="center"/>
        <w:rPr>
          <w:rFonts w:ascii="Times New Roman" w:eastAsia="Times New Roman" w:hAnsi="Times New Roman" w:cs="Times New Roman"/>
          <w:b/>
          <w:sz w:val="16"/>
          <w:szCs w:val="16"/>
          <w:lang w:eastAsia="ru-RU"/>
        </w:rPr>
      </w:pPr>
    </w:p>
    <w:p w:rsidR="003E4350" w:rsidRDefault="003E4350" w:rsidP="005A699E">
      <w:pPr>
        <w:spacing w:after="0" w:line="240" w:lineRule="auto"/>
        <w:ind w:right="-22"/>
        <w:jc w:val="center"/>
        <w:rPr>
          <w:rFonts w:ascii="Times New Roman" w:eastAsia="Times New Roman" w:hAnsi="Times New Roman" w:cs="Times New Roman"/>
          <w:b/>
          <w:sz w:val="16"/>
          <w:szCs w:val="16"/>
          <w:lang w:eastAsia="ru-RU"/>
        </w:rPr>
      </w:pPr>
    </w:p>
    <w:p w:rsidR="003E4350" w:rsidRDefault="003E4350" w:rsidP="005A699E">
      <w:pPr>
        <w:spacing w:after="0" w:line="240" w:lineRule="auto"/>
        <w:ind w:right="-22"/>
        <w:jc w:val="center"/>
        <w:rPr>
          <w:rFonts w:ascii="Times New Roman" w:eastAsia="Times New Roman" w:hAnsi="Times New Roman" w:cs="Times New Roman"/>
          <w:b/>
          <w:sz w:val="16"/>
          <w:szCs w:val="16"/>
          <w:lang w:eastAsia="ru-RU"/>
        </w:rPr>
      </w:pPr>
    </w:p>
    <w:p w:rsidR="003E4350" w:rsidRDefault="003E4350" w:rsidP="005A699E">
      <w:pPr>
        <w:spacing w:after="0" w:line="240" w:lineRule="auto"/>
        <w:ind w:right="-22"/>
        <w:jc w:val="center"/>
        <w:rPr>
          <w:rFonts w:ascii="Times New Roman" w:eastAsia="Times New Roman" w:hAnsi="Times New Roman" w:cs="Times New Roman"/>
          <w:b/>
          <w:sz w:val="16"/>
          <w:szCs w:val="16"/>
          <w:lang w:eastAsia="ru-RU"/>
        </w:rPr>
      </w:pPr>
    </w:p>
    <w:p w:rsidR="003E4350" w:rsidRDefault="003E4350" w:rsidP="005A699E">
      <w:pPr>
        <w:spacing w:after="0" w:line="240" w:lineRule="auto"/>
        <w:ind w:right="-22"/>
        <w:jc w:val="center"/>
        <w:rPr>
          <w:rFonts w:ascii="Times New Roman" w:eastAsia="Times New Roman" w:hAnsi="Times New Roman" w:cs="Times New Roman"/>
          <w:b/>
          <w:sz w:val="16"/>
          <w:szCs w:val="16"/>
          <w:lang w:eastAsia="ru-RU"/>
        </w:rPr>
      </w:pPr>
    </w:p>
    <w:p w:rsidR="003E4350" w:rsidRDefault="003E4350" w:rsidP="005A699E">
      <w:pPr>
        <w:spacing w:after="0" w:line="240" w:lineRule="auto"/>
        <w:ind w:right="-22"/>
        <w:jc w:val="center"/>
        <w:rPr>
          <w:rFonts w:ascii="Times New Roman" w:eastAsia="Times New Roman" w:hAnsi="Times New Roman" w:cs="Times New Roman"/>
          <w:b/>
          <w:sz w:val="16"/>
          <w:szCs w:val="16"/>
          <w:lang w:eastAsia="ru-RU"/>
        </w:rPr>
      </w:pPr>
    </w:p>
    <w:p w:rsidR="003E4350" w:rsidRDefault="003E4350" w:rsidP="005A699E">
      <w:pPr>
        <w:spacing w:after="0" w:line="240" w:lineRule="auto"/>
        <w:ind w:right="-22"/>
        <w:jc w:val="center"/>
        <w:rPr>
          <w:rFonts w:ascii="Times New Roman" w:eastAsia="Times New Roman" w:hAnsi="Times New Roman" w:cs="Times New Roman"/>
          <w:b/>
          <w:sz w:val="16"/>
          <w:szCs w:val="16"/>
          <w:lang w:eastAsia="ru-RU"/>
        </w:rPr>
      </w:pPr>
    </w:p>
    <w:p w:rsidR="003E4350" w:rsidRDefault="003E4350" w:rsidP="005A699E">
      <w:pPr>
        <w:spacing w:after="0" w:line="240" w:lineRule="auto"/>
        <w:ind w:right="-22"/>
        <w:jc w:val="center"/>
        <w:rPr>
          <w:rFonts w:ascii="Times New Roman" w:eastAsia="Times New Roman" w:hAnsi="Times New Roman" w:cs="Times New Roman"/>
          <w:b/>
          <w:sz w:val="16"/>
          <w:szCs w:val="16"/>
          <w:lang w:eastAsia="ru-RU"/>
        </w:rPr>
      </w:pPr>
    </w:p>
    <w:p w:rsidR="003E4350" w:rsidRDefault="003E4350" w:rsidP="005A699E">
      <w:pPr>
        <w:spacing w:after="0" w:line="240" w:lineRule="auto"/>
        <w:ind w:right="-22"/>
        <w:jc w:val="center"/>
        <w:rPr>
          <w:rFonts w:ascii="Times New Roman" w:eastAsia="Times New Roman" w:hAnsi="Times New Roman" w:cs="Times New Roman"/>
          <w:b/>
          <w:sz w:val="16"/>
          <w:szCs w:val="16"/>
          <w:lang w:eastAsia="ru-RU"/>
        </w:rPr>
      </w:pPr>
    </w:p>
    <w:p w:rsidR="003E4350" w:rsidRDefault="003E4350" w:rsidP="005A699E">
      <w:pPr>
        <w:spacing w:after="0" w:line="240" w:lineRule="auto"/>
        <w:ind w:right="-22"/>
        <w:jc w:val="center"/>
        <w:rPr>
          <w:rFonts w:ascii="Times New Roman" w:eastAsia="Times New Roman" w:hAnsi="Times New Roman" w:cs="Times New Roman"/>
          <w:b/>
          <w:sz w:val="16"/>
          <w:szCs w:val="16"/>
          <w:lang w:eastAsia="ru-RU"/>
        </w:rPr>
      </w:pPr>
    </w:p>
    <w:p w:rsidR="003E4350" w:rsidRDefault="003E4350" w:rsidP="005A699E">
      <w:pPr>
        <w:spacing w:after="0" w:line="240" w:lineRule="auto"/>
        <w:ind w:right="-22"/>
        <w:jc w:val="center"/>
        <w:rPr>
          <w:rFonts w:ascii="Times New Roman" w:eastAsia="Times New Roman" w:hAnsi="Times New Roman" w:cs="Times New Roman"/>
          <w:b/>
          <w:sz w:val="16"/>
          <w:szCs w:val="16"/>
          <w:lang w:eastAsia="ru-RU"/>
        </w:rPr>
      </w:pPr>
    </w:p>
    <w:p w:rsidR="003E4350" w:rsidRPr="005A699E" w:rsidRDefault="003E4350" w:rsidP="005A699E">
      <w:pPr>
        <w:spacing w:after="0" w:line="240" w:lineRule="auto"/>
        <w:ind w:right="-22"/>
        <w:jc w:val="center"/>
        <w:rPr>
          <w:rFonts w:ascii="Times New Roman" w:eastAsia="Times New Roman" w:hAnsi="Times New Roman" w:cs="Times New Roman"/>
          <w:b/>
          <w:sz w:val="16"/>
          <w:szCs w:val="16"/>
          <w:lang w:eastAsia="ru-RU"/>
        </w:rPr>
      </w:pPr>
    </w:p>
    <w:p w:rsidR="005A699E" w:rsidRPr="005A699E" w:rsidRDefault="005A699E" w:rsidP="005A699E">
      <w:pPr>
        <w:spacing w:after="0" w:line="240" w:lineRule="auto"/>
        <w:ind w:right="-22"/>
        <w:jc w:val="center"/>
        <w:rPr>
          <w:rFonts w:ascii="Times New Roman" w:eastAsia="Times New Roman" w:hAnsi="Times New Roman" w:cs="Times New Roman"/>
          <w:b/>
          <w:sz w:val="16"/>
          <w:szCs w:val="16"/>
          <w:lang w:eastAsia="ru-RU"/>
        </w:rPr>
      </w:pPr>
    </w:p>
    <w:p w:rsidR="005A699E" w:rsidRPr="005A699E" w:rsidRDefault="005A699E" w:rsidP="005A699E">
      <w:pPr>
        <w:spacing w:after="0" w:line="240" w:lineRule="auto"/>
        <w:ind w:right="-22"/>
        <w:jc w:val="center"/>
        <w:rPr>
          <w:rFonts w:ascii="Times New Roman" w:eastAsia="Times New Roman" w:hAnsi="Times New Roman" w:cs="Times New Roman"/>
          <w:b/>
          <w:sz w:val="16"/>
          <w:szCs w:val="16"/>
          <w:lang w:eastAsia="ru-RU"/>
        </w:rPr>
      </w:pPr>
    </w:p>
    <w:p w:rsidR="005A699E" w:rsidRPr="005A699E" w:rsidRDefault="005A699E" w:rsidP="005A699E">
      <w:pPr>
        <w:spacing w:after="0" w:line="240" w:lineRule="auto"/>
        <w:ind w:right="-22"/>
        <w:jc w:val="center"/>
        <w:rPr>
          <w:rFonts w:ascii="Times New Roman" w:eastAsia="Times New Roman" w:hAnsi="Times New Roman" w:cs="Times New Roman"/>
          <w:b/>
          <w:sz w:val="16"/>
          <w:szCs w:val="16"/>
          <w:lang w:eastAsia="ru-RU"/>
        </w:rPr>
      </w:pPr>
    </w:p>
    <w:p w:rsidR="005A699E" w:rsidRPr="005A699E" w:rsidRDefault="005A699E" w:rsidP="005A699E">
      <w:pPr>
        <w:spacing w:after="0" w:line="240" w:lineRule="auto"/>
        <w:ind w:right="-22"/>
        <w:jc w:val="center"/>
        <w:rPr>
          <w:rFonts w:ascii="Times New Roman" w:eastAsia="Times New Roman" w:hAnsi="Times New Roman" w:cs="Times New Roman"/>
          <w:b/>
          <w:sz w:val="16"/>
          <w:szCs w:val="16"/>
          <w:lang w:eastAsia="ru-RU"/>
        </w:rPr>
      </w:pPr>
    </w:p>
    <w:p w:rsidR="005A699E" w:rsidRPr="005A699E" w:rsidRDefault="005A699E" w:rsidP="005A699E">
      <w:pPr>
        <w:spacing w:after="0" w:line="240" w:lineRule="auto"/>
        <w:ind w:right="-22"/>
        <w:jc w:val="center"/>
        <w:rPr>
          <w:rFonts w:ascii="Times New Roman" w:eastAsia="Times New Roman" w:hAnsi="Times New Roman" w:cs="Times New Roman"/>
          <w:b/>
          <w:sz w:val="16"/>
          <w:szCs w:val="16"/>
          <w:lang w:eastAsia="ru-RU"/>
        </w:rPr>
      </w:pPr>
    </w:p>
    <w:p w:rsidR="005A699E" w:rsidRPr="005A699E" w:rsidRDefault="005A699E" w:rsidP="005A699E">
      <w:pPr>
        <w:spacing w:after="0" w:line="240" w:lineRule="auto"/>
        <w:ind w:right="-22"/>
        <w:jc w:val="center"/>
        <w:rPr>
          <w:rFonts w:ascii="Times New Roman" w:eastAsia="Times New Roman" w:hAnsi="Times New Roman" w:cs="Times New Roman"/>
          <w:b/>
          <w:sz w:val="16"/>
          <w:szCs w:val="16"/>
          <w:lang w:eastAsia="ru-RU"/>
        </w:rPr>
      </w:pPr>
    </w:p>
    <w:p w:rsidR="005A699E" w:rsidRPr="005A699E" w:rsidRDefault="005A699E" w:rsidP="005A699E">
      <w:pPr>
        <w:spacing w:after="0" w:line="240" w:lineRule="auto"/>
        <w:ind w:right="-22"/>
        <w:jc w:val="center"/>
        <w:rPr>
          <w:rFonts w:ascii="Times New Roman" w:eastAsia="Times New Roman" w:hAnsi="Times New Roman" w:cs="Times New Roman"/>
          <w:b/>
          <w:sz w:val="16"/>
          <w:szCs w:val="16"/>
          <w:lang w:eastAsia="ru-RU"/>
        </w:rPr>
      </w:pPr>
    </w:p>
    <w:p w:rsidR="005A699E" w:rsidRPr="005A699E" w:rsidRDefault="005A699E" w:rsidP="005A699E">
      <w:pPr>
        <w:spacing w:after="0" w:line="240" w:lineRule="auto"/>
        <w:ind w:right="-22"/>
        <w:jc w:val="center"/>
        <w:rPr>
          <w:rFonts w:ascii="Times New Roman" w:eastAsia="Times New Roman" w:hAnsi="Times New Roman" w:cs="Times New Roman"/>
          <w:b/>
          <w:sz w:val="16"/>
          <w:szCs w:val="16"/>
          <w:lang w:eastAsia="ru-RU"/>
        </w:rPr>
      </w:pPr>
    </w:p>
    <w:p w:rsidR="005A699E" w:rsidRPr="005A699E" w:rsidRDefault="005A699E" w:rsidP="005A699E">
      <w:pPr>
        <w:spacing w:after="0" w:line="240" w:lineRule="auto"/>
        <w:ind w:right="-22"/>
        <w:jc w:val="center"/>
        <w:rPr>
          <w:rFonts w:ascii="Times New Roman" w:eastAsia="Times New Roman" w:hAnsi="Times New Roman" w:cs="Times New Roman"/>
          <w:b/>
          <w:sz w:val="16"/>
          <w:szCs w:val="16"/>
          <w:lang w:eastAsia="ru-RU"/>
        </w:rPr>
      </w:pPr>
    </w:p>
    <w:p w:rsidR="005A699E" w:rsidRPr="005A699E" w:rsidRDefault="005A699E" w:rsidP="005A699E">
      <w:pPr>
        <w:spacing w:after="0" w:line="240" w:lineRule="auto"/>
        <w:ind w:right="-22"/>
        <w:jc w:val="center"/>
        <w:rPr>
          <w:rFonts w:ascii="Times New Roman" w:eastAsia="Times New Roman" w:hAnsi="Times New Roman" w:cs="Times New Roman"/>
          <w:b/>
          <w:sz w:val="16"/>
          <w:szCs w:val="16"/>
          <w:lang w:eastAsia="ru-RU"/>
        </w:rPr>
      </w:pPr>
      <w:r w:rsidRPr="005A699E">
        <w:rPr>
          <w:rFonts w:ascii="Times New Roman" w:eastAsia="Times New Roman" w:hAnsi="Times New Roman" w:cs="Times New Roman"/>
          <w:b/>
          <w:noProof/>
          <w:sz w:val="16"/>
          <w:szCs w:val="16"/>
          <w:lang w:eastAsia="ru-RU"/>
        </w:rPr>
        <w:drawing>
          <wp:inline distT="0" distB="0" distL="0" distR="0" wp14:anchorId="67503C25" wp14:editId="0C20358E">
            <wp:extent cx="457200" cy="542925"/>
            <wp:effectExtent l="0" t="0" r="0" b="9525"/>
            <wp:docPr id="1" name="Рисунок 1"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542925"/>
                    </a:xfrm>
                    <a:prstGeom prst="rect">
                      <a:avLst/>
                    </a:prstGeom>
                    <a:noFill/>
                    <a:ln>
                      <a:noFill/>
                    </a:ln>
                  </pic:spPr>
                </pic:pic>
              </a:graphicData>
            </a:graphic>
          </wp:inline>
        </w:drawing>
      </w:r>
    </w:p>
    <w:p w:rsidR="005A699E" w:rsidRPr="005A699E" w:rsidRDefault="005A699E" w:rsidP="005A699E">
      <w:pPr>
        <w:spacing w:after="0" w:line="240" w:lineRule="auto"/>
        <w:ind w:right="-22"/>
        <w:jc w:val="center"/>
        <w:rPr>
          <w:rFonts w:ascii="Times New Roman" w:eastAsia="Times New Roman" w:hAnsi="Times New Roman" w:cs="Times New Roman"/>
          <w:b/>
          <w:sz w:val="16"/>
          <w:szCs w:val="16"/>
          <w:lang w:eastAsia="ru-RU"/>
        </w:rPr>
      </w:pPr>
    </w:p>
    <w:p w:rsidR="005A699E" w:rsidRPr="005A699E" w:rsidRDefault="005A699E" w:rsidP="005A699E">
      <w:pPr>
        <w:spacing w:after="0" w:line="240" w:lineRule="auto"/>
        <w:ind w:right="-22"/>
        <w:jc w:val="center"/>
        <w:rPr>
          <w:rFonts w:ascii="Times New Roman" w:eastAsia="Times New Roman" w:hAnsi="Times New Roman" w:cs="Times New Roman"/>
          <w:b/>
          <w:sz w:val="16"/>
          <w:szCs w:val="16"/>
          <w:lang w:eastAsia="ru-RU"/>
        </w:rPr>
      </w:pPr>
      <w:r w:rsidRPr="005A699E">
        <w:rPr>
          <w:rFonts w:ascii="Times New Roman" w:eastAsia="Times New Roman" w:hAnsi="Times New Roman" w:cs="Times New Roman"/>
          <w:b/>
          <w:sz w:val="16"/>
          <w:szCs w:val="16"/>
          <w:lang w:eastAsia="ru-RU"/>
        </w:rPr>
        <w:t>АДМИНИСТРАЦИЯ ОРЛОВСКОГО РАЙОНА</w:t>
      </w:r>
    </w:p>
    <w:p w:rsidR="005A699E" w:rsidRPr="005A699E" w:rsidRDefault="005A699E" w:rsidP="005A699E">
      <w:pPr>
        <w:spacing w:after="0" w:line="240" w:lineRule="auto"/>
        <w:ind w:right="-22"/>
        <w:jc w:val="center"/>
        <w:rPr>
          <w:rFonts w:ascii="Times New Roman" w:eastAsia="Times New Roman" w:hAnsi="Times New Roman" w:cs="Times New Roman"/>
          <w:b/>
          <w:sz w:val="16"/>
          <w:szCs w:val="16"/>
          <w:lang w:eastAsia="ru-RU"/>
        </w:rPr>
      </w:pPr>
      <w:r w:rsidRPr="005A699E">
        <w:rPr>
          <w:rFonts w:ascii="Times New Roman" w:eastAsia="Times New Roman" w:hAnsi="Times New Roman" w:cs="Times New Roman"/>
          <w:b/>
          <w:sz w:val="16"/>
          <w:szCs w:val="16"/>
          <w:lang w:eastAsia="ru-RU"/>
        </w:rPr>
        <w:t>КИРОВСКОЙ ОБЛАСТИ</w:t>
      </w:r>
    </w:p>
    <w:p w:rsidR="005A699E" w:rsidRPr="005A699E" w:rsidRDefault="005A699E" w:rsidP="005A699E">
      <w:pPr>
        <w:spacing w:after="0" w:line="240" w:lineRule="auto"/>
        <w:ind w:right="-22"/>
        <w:jc w:val="center"/>
        <w:rPr>
          <w:rFonts w:ascii="Times New Roman" w:eastAsia="Times New Roman" w:hAnsi="Times New Roman" w:cs="Times New Roman"/>
          <w:sz w:val="16"/>
          <w:szCs w:val="16"/>
          <w:lang w:eastAsia="ru-RU"/>
        </w:rPr>
      </w:pPr>
    </w:p>
    <w:p w:rsidR="005A699E" w:rsidRPr="005A699E" w:rsidRDefault="005A699E" w:rsidP="005A699E">
      <w:pPr>
        <w:spacing w:after="0" w:line="240" w:lineRule="auto"/>
        <w:ind w:right="-22"/>
        <w:jc w:val="center"/>
        <w:rPr>
          <w:rFonts w:ascii="Times New Roman" w:eastAsia="Times New Roman" w:hAnsi="Times New Roman" w:cs="Times New Roman"/>
          <w:b/>
          <w:sz w:val="16"/>
          <w:szCs w:val="16"/>
          <w:lang w:eastAsia="ru-RU"/>
        </w:rPr>
      </w:pPr>
      <w:r w:rsidRPr="005A699E">
        <w:rPr>
          <w:rFonts w:ascii="Times New Roman" w:eastAsia="Times New Roman" w:hAnsi="Times New Roman" w:cs="Times New Roman"/>
          <w:b/>
          <w:sz w:val="16"/>
          <w:szCs w:val="16"/>
          <w:lang w:eastAsia="ru-RU"/>
        </w:rPr>
        <w:t>ПОСТАНОВЛЕНИЕ</w:t>
      </w:r>
    </w:p>
    <w:p w:rsidR="005A699E" w:rsidRPr="005A699E" w:rsidRDefault="005A699E" w:rsidP="005A699E">
      <w:pPr>
        <w:keepNext/>
        <w:spacing w:after="0" w:line="240" w:lineRule="auto"/>
        <w:ind w:right="-22"/>
        <w:jc w:val="both"/>
        <w:outlineLvl w:val="0"/>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      </w:t>
      </w:r>
      <w:r w:rsidRPr="005A699E">
        <w:rPr>
          <w:rFonts w:ascii="Times New Roman" w:eastAsia="Times New Roman" w:hAnsi="Times New Roman" w:cs="Times New Roman"/>
          <w:sz w:val="16"/>
          <w:szCs w:val="16"/>
          <w:u w:val="single"/>
          <w:lang w:eastAsia="ru-RU"/>
        </w:rPr>
        <w:t>02.09.2020</w:t>
      </w:r>
      <w:r w:rsidRPr="005A699E">
        <w:rPr>
          <w:rFonts w:ascii="Times New Roman" w:eastAsia="Times New Roman" w:hAnsi="Times New Roman" w:cs="Times New Roman"/>
          <w:sz w:val="16"/>
          <w:szCs w:val="16"/>
          <w:lang w:eastAsia="ru-RU"/>
        </w:rPr>
        <w:t xml:space="preserve">                                                        </w:t>
      </w:r>
      <w:r w:rsidR="003E4350">
        <w:rPr>
          <w:rFonts w:ascii="Times New Roman" w:eastAsia="Times New Roman" w:hAnsi="Times New Roman" w:cs="Times New Roman"/>
          <w:sz w:val="16"/>
          <w:szCs w:val="16"/>
          <w:lang w:eastAsia="ru-RU"/>
        </w:rPr>
        <w:tab/>
      </w:r>
      <w:r w:rsidR="003E4350">
        <w:rPr>
          <w:rFonts w:ascii="Times New Roman" w:eastAsia="Times New Roman" w:hAnsi="Times New Roman" w:cs="Times New Roman"/>
          <w:sz w:val="16"/>
          <w:szCs w:val="16"/>
          <w:lang w:eastAsia="ru-RU"/>
        </w:rPr>
        <w:tab/>
      </w:r>
      <w:r w:rsidR="003E4350">
        <w:rPr>
          <w:rFonts w:ascii="Times New Roman" w:eastAsia="Times New Roman" w:hAnsi="Times New Roman" w:cs="Times New Roman"/>
          <w:sz w:val="16"/>
          <w:szCs w:val="16"/>
          <w:lang w:eastAsia="ru-RU"/>
        </w:rPr>
        <w:tab/>
      </w:r>
      <w:r w:rsidR="003E4350">
        <w:rPr>
          <w:rFonts w:ascii="Times New Roman" w:eastAsia="Times New Roman" w:hAnsi="Times New Roman" w:cs="Times New Roman"/>
          <w:sz w:val="16"/>
          <w:szCs w:val="16"/>
          <w:lang w:eastAsia="ru-RU"/>
        </w:rPr>
        <w:tab/>
      </w:r>
      <w:r w:rsidR="003E4350">
        <w:rPr>
          <w:rFonts w:ascii="Times New Roman" w:eastAsia="Times New Roman" w:hAnsi="Times New Roman" w:cs="Times New Roman"/>
          <w:sz w:val="16"/>
          <w:szCs w:val="16"/>
          <w:lang w:eastAsia="ru-RU"/>
        </w:rPr>
        <w:tab/>
      </w:r>
      <w:r w:rsidR="003E4350">
        <w:rPr>
          <w:rFonts w:ascii="Times New Roman" w:eastAsia="Times New Roman" w:hAnsi="Times New Roman" w:cs="Times New Roman"/>
          <w:sz w:val="16"/>
          <w:szCs w:val="16"/>
          <w:lang w:eastAsia="ru-RU"/>
        </w:rPr>
        <w:tab/>
      </w:r>
      <w:r w:rsidR="003E4350">
        <w:rPr>
          <w:rFonts w:ascii="Times New Roman" w:eastAsia="Times New Roman" w:hAnsi="Times New Roman" w:cs="Times New Roman"/>
          <w:sz w:val="16"/>
          <w:szCs w:val="16"/>
          <w:lang w:eastAsia="ru-RU"/>
        </w:rPr>
        <w:tab/>
      </w:r>
      <w:r w:rsidRPr="005A699E">
        <w:rPr>
          <w:rFonts w:ascii="Times New Roman" w:eastAsia="Times New Roman" w:hAnsi="Times New Roman" w:cs="Times New Roman"/>
          <w:sz w:val="16"/>
          <w:szCs w:val="16"/>
          <w:lang w:eastAsia="ru-RU"/>
        </w:rPr>
        <w:t xml:space="preserve">     № </w:t>
      </w:r>
      <w:r w:rsidRPr="005A699E">
        <w:rPr>
          <w:rFonts w:ascii="Times New Roman" w:eastAsia="Times New Roman" w:hAnsi="Times New Roman" w:cs="Times New Roman"/>
          <w:sz w:val="16"/>
          <w:szCs w:val="16"/>
          <w:u w:val="single"/>
          <w:lang w:eastAsia="ru-RU"/>
        </w:rPr>
        <w:t>450-п</w:t>
      </w:r>
    </w:p>
    <w:p w:rsidR="005A699E" w:rsidRPr="005A699E" w:rsidRDefault="005A699E" w:rsidP="005A699E">
      <w:pPr>
        <w:spacing w:after="0" w:line="240" w:lineRule="auto"/>
        <w:ind w:right="-22"/>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г. Орлов</w:t>
      </w:r>
    </w:p>
    <w:p w:rsidR="005A699E" w:rsidRPr="005A699E" w:rsidRDefault="005A699E" w:rsidP="005A699E">
      <w:pPr>
        <w:spacing w:after="0" w:line="240" w:lineRule="auto"/>
        <w:ind w:right="-22"/>
        <w:jc w:val="both"/>
        <w:rPr>
          <w:rFonts w:ascii="Times New Roman" w:eastAsia="Times New Roman" w:hAnsi="Times New Roman" w:cs="Times New Roman"/>
          <w:sz w:val="16"/>
          <w:szCs w:val="16"/>
          <w:lang w:eastAsia="ru-RU"/>
        </w:rPr>
      </w:pPr>
    </w:p>
    <w:p w:rsidR="005A699E" w:rsidRPr="005A699E" w:rsidRDefault="005A699E" w:rsidP="005A699E">
      <w:pPr>
        <w:suppressAutoHyphens/>
        <w:spacing w:after="0" w:line="240" w:lineRule="auto"/>
        <w:jc w:val="center"/>
        <w:rPr>
          <w:rFonts w:ascii="Times New Roman" w:eastAsia="Times New Roman" w:hAnsi="Times New Roman" w:cs="Times New Roman"/>
          <w:b/>
          <w:bCs/>
          <w:sz w:val="16"/>
          <w:szCs w:val="16"/>
          <w:lang w:eastAsia="ar-SA"/>
        </w:rPr>
      </w:pPr>
      <w:r w:rsidRPr="005A699E">
        <w:rPr>
          <w:rFonts w:ascii="Times New Roman" w:eastAsia="Times New Roman" w:hAnsi="Times New Roman" w:cs="Times New Roman"/>
          <w:b/>
          <w:bCs/>
          <w:sz w:val="16"/>
          <w:szCs w:val="16"/>
          <w:lang w:eastAsia="ar-SA"/>
        </w:rPr>
        <w:t xml:space="preserve">О внесении изменений в постановление администрации </w:t>
      </w:r>
    </w:p>
    <w:p w:rsidR="005A699E" w:rsidRPr="005A699E" w:rsidRDefault="005A699E" w:rsidP="005A699E">
      <w:pPr>
        <w:suppressAutoHyphens/>
        <w:spacing w:after="0" w:line="240" w:lineRule="auto"/>
        <w:jc w:val="center"/>
        <w:rPr>
          <w:rFonts w:ascii="Times New Roman" w:eastAsia="Times New Roman" w:hAnsi="Times New Roman" w:cs="Times New Roman"/>
          <w:b/>
          <w:bCs/>
          <w:sz w:val="16"/>
          <w:szCs w:val="16"/>
          <w:lang w:eastAsia="ar-SA"/>
        </w:rPr>
      </w:pPr>
      <w:r w:rsidRPr="005A699E">
        <w:rPr>
          <w:rFonts w:ascii="Times New Roman" w:eastAsia="Times New Roman" w:hAnsi="Times New Roman" w:cs="Times New Roman"/>
          <w:b/>
          <w:bCs/>
          <w:sz w:val="16"/>
          <w:szCs w:val="16"/>
          <w:lang w:eastAsia="ar-SA"/>
        </w:rPr>
        <w:t xml:space="preserve">Орловского района  от 26.08.2020 № 439-П </w:t>
      </w:r>
    </w:p>
    <w:p w:rsidR="005A699E" w:rsidRPr="005A699E" w:rsidRDefault="005A699E" w:rsidP="005A699E">
      <w:pPr>
        <w:spacing w:after="0" w:line="240" w:lineRule="auto"/>
        <w:ind w:firstLine="540"/>
        <w:jc w:val="both"/>
        <w:rPr>
          <w:rFonts w:ascii="Times New Roman" w:eastAsia="Times New Roman" w:hAnsi="Times New Roman" w:cs="Times New Roman"/>
          <w:sz w:val="16"/>
          <w:szCs w:val="16"/>
          <w:lang w:eastAsia="ru-RU"/>
        </w:rPr>
      </w:pPr>
    </w:p>
    <w:p w:rsidR="005A699E" w:rsidRPr="005A699E" w:rsidRDefault="005A699E" w:rsidP="005A699E">
      <w:pPr>
        <w:autoSpaceDE w:val="0"/>
        <w:autoSpaceDN w:val="0"/>
        <w:adjustRightInd w:val="0"/>
        <w:spacing w:after="0" w:line="360" w:lineRule="auto"/>
        <w:ind w:firstLine="720"/>
        <w:jc w:val="both"/>
        <w:rPr>
          <w:rFonts w:ascii="Times New Roman" w:eastAsia="Times New Roman" w:hAnsi="Times New Roman" w:cs="Times New Roman"/>
          <w:bCs/>
          <w:sz w:val="16"/>
          <w:szCs w:val="16"/>
          <w:lang w:eastAsia="ru-RU"/>
        </w:rPr>
      </w:pPr>
      <w:r w:rsidRPr="005A699E">
        <w:rPr>
          <w:rFonts w:ascii="Times New Roman" w:eastAsia="Times New Roman" w:hAnsi="Times New Roman" w:cs="Times New Roman"/>
          <w:bCs/>
          <w:sz w:val="16"/>
          <w:szCs w:val="16"/>
          <w:lang w:eastAsia="ru-RU"/>
        </w:rPr>
        <w:t>Во исполнение постановления администрации Орловского района Кировской области от 19.07.2013 № 465 «О разработке, реализации и оценке эффективности реализации муниципальных программ на территории Орловского района Кировской области», администрация Орловского района Кировской области ПОСТАНОВЛЯЕТ:</w:t>
      </w:r>
    </w:p>
    <w:p w:rsidR="005A699E" w:rsidRPr="005A699E" w:rsidRDefault="005A699E" w:rsidP="005A699E">
      <w:pPr>
        <w:numPr>
          <w:ilvl w:val="0"/>
          <w:numId w:val="1"/>
        </w:numPr>
        <w:spacing w:after="0" w:line="360" w:lineRule="auto"/>
        <w:ind w:firstLine="709"/>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Внести изменения в перечень муниципальных программ Орловского района Кировской области, утвержденный постановлением администрации Орловского района от 26.08.2020 № 439-П «Об утверждении перечня муниципальных программ Орловского района Кировской области», изложив в новой редакции согласно приложению.</w:t>
      </w:r>
    </w:p>
    <w:p w:rsidR="005A699E" w:rsidRPr="005A699E" w:rsidRDefault="005A699E" w:rsidP="005A699E">
      <w:pPr>
        <w:spacing w:after="0" w:line="360" w:lineRule="auto"/>
        <w:ind w:firstLine="720"/>
        <w:jc w:val="both"/>
        <w:rPr>
          <w:rFonts w:ascii="Times New Roman" w:eastAsia="Times New Roman" w:hAnsi="Times New Roman" w:cs="Times New Roman"/>
          <w:bCs/>
          <w:sz w:val="16"/>
          <w:szCs w:val="16"/>
          <w:lang w:eastAsia="ru-RU"/>
        </w:rPr>
      </w:pPr>
      <w:r w:rsidRPr="005A699E">
        <w:rPr>
          <w:rFonts w:ascii="Times New Roman" w:eastAsia="Times New Roman" w:hAnsi="Times New Roman" w:cs="Times New Roman"/>
          <w:bCs/>
          <w:sz w:val="16"/>
          <w:szCs w:val="16"/>
          <w:lang w:eastAsia="ru-RU"/>
        </w:rPr>
        <w:t>2.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5A699E" w:rsidRPr="005A699E" w:rsidRDefault="005A699E" w:rsidP="005A699E">
      <w:pPr>
        <w:spacing w:after="0" w:line="360" w:lineRule="auto"/>
        <w:ind w:firstLine="720"/>
        <w:jc w:val="both"/>
        <w:rPr>
          <w:rFonts w:ascii="Times New Roman" w:eastAsia="Times New Roman" w:hAnsi="Times New Roman" w:cs="Times New Roman"/>
          <w:bCs/>
          <w:sz w:val="16"/>
          <w:szCs w:val="16"/>
          <w:lang w:eastAsia="ru-RU"/>
        </w:rPr>
      </w:pPr>
      <w:r w:rsidRPr="005A699E">
        <w:rPr>
          <w:rFonts w:ascii="Times New Roman" w:eastAsia="Times New Roman" w:hAnsi="Times New Roman" w:cs="Times New Roman"/>
          <w:bCs/>
          <w:sz w:val="16"/>
          <w:szCs w:val="16"/>
          <w:lang w:eastAsia="ru-RU"/>
        </w:rPr>
        <w:t>3. Постановление вступает в силу с момента опубликования.</w:t>
      </w:r>
    </w:p>
    <w:p w:rsidR="005A699E" w:rsidRPr="005A699E" w:rsidRDefault="005A699E" w:rsidP="005A699E">
      <w:pPr>
        <w:spacing w:after="0" w:line="240" w:lineRule="auto"/>
        <w:jc w:val="center"/>
        <w:rPr>
          <w:rFonts w:ascii="Times New Roman" w:eastAsia="Times New Roman" w:hAnsi="Times New Roman" w:cs="Times New Roman"/>
          <w:b/>
          <w:sz w:val="16"/>
          <w:szCs w:val="16"/>
          <w:lang w:eastAsia="ru-RU"/>
        </w:rPr>
      </w:pPr>
    </w:p>
    <w:p w:rsidR="005A699E" w:rsidRPr="005A699E" w:rsidRDefault="005A699E" w:rsidP="005A699E">
      <w:pPr>
        <w:spacing w:after="0" w:line="240" w:lineRule="auto"/>
        <w:ind w:right="-22"/>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Глава администрации</w:t>
      </w:r>
    </w:p>
    <w:p w:rsidR="005A699E" w:rsidRPr="005A699E" w:rsidRDefault="005A699E" w:rsidP="005A699E">
      <w:pPr>
        <w:spacing w:after="0" w:line="240" w:lineRule="auto"/>
        <w:ind w:right="-22"/>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Орловского района                    С.С. Целищев</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p>
    <w:p w:rsidR="005A699E" w:rsidRPr="005A699E" w:rsidRDefault="005A699E" w:rsidP="005A699E">
      <w:pPr>
        <w:spacing w:after="0" w:line="240" w:lineRule="auto"/>
        <w:rPr>
          <w:rFonts w:ascii="Times New Roman" w:eastAsia="Times New Roman" w:hAnsi="Times New Roman" w:cs="Times New Roman"/>
          <w:sz w:val="16"/>
          <w:szCs w:val="16"/>
          <w:lang w:eastAsia="ru-RU"/>
        </w:rPr>
        <w:sectPr w:rsidR="005A699E" w:rsidRPr="005A699E" w:rsidSect="005A699E">
          <w:pgSz w:w="11906" w:h="16838"/>
          <w:pgMar w:top="899" w:right="851" w:bottom="899" w:left="1701" w:header="709" w:footer="709" w:gutter="0"/>
          <w:cols w:space="708"/>
          <w:docGrid w:linePitch="360"/>
        </w:sectPr>
      </w:pPr>
    </w:p>
    <w:p w:rsidR="005A699E" w:rsidRPr="005A699E" w:rsidRDefault="005A699E" w:rsidP="005A699E">
      <w:pPr>
        <w:widowControl w:val="0"/>
        <w:autoSpaceDE w:val="0"/>
        <w:autoSpaceDN w:val="0"/>
        <w:adjustRightInd w:val="0"/>
        <w:spacing w:after="0" w:line="240" w:lineRule="auto"/>
        <w:ind w:left="10260"/>
        <w:jc w:val="both"/>
        <w:outlineLvl w:val="0"/>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lastRenderedPageBreak/>
        <w:t>У</w:t>
      </w:r>
    </w:p>
    <w:p w:rsidR="005A699E" w:rsidRPr="005A699E" w:rsidRDefault="005A699E" w:rsidP="005A699E">
      <w:pPr>
        <w:spacing w:after="0" w:line="240" w:lineRule="auto"/>
        <w:jc w:val="center"/>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sz w:val="16"/>
          <w:szCs w:val="16"/>
          <w:lang w:eastAsia="ru-RU"/>
        </w:rPr>
        <w:t>Перечень муниципальных программ  Орловского района Кировской области</w:t>
      </w:r>
    </w:p>
    <w:p w:rsidR="005A699E" w:rsidRPr="005A699E" w:rsidRDefault="005A699E" w:rsidP="005A699E">
      <w:pPr>
        <w:spacing w:after="0" w:line="240" w:lineRule="auto"/>
        <w:jc w:val="center"/>
        <w:rPr>
          <w:rFonts w:ascii="Times New Roman" w:eastAsia="Times New Roman" w:hAnsi="Times New Roman" w:cs="Times New Roman"/>
          <w:b/>
          <w:bCs/>
          <w:sz w:val="16"/>
          <w:szCs w:val="16"/>
          <w:lang w:eastAsia="ru-RU"/>
        </w:rPr>
      </w:pPr>
    </w:p>
    <w:tbl>
      <w:tblPr>
        <w:tblW w:w="15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132"/>
        <w:gridCol w:w="2700"/>
        <w:gridCol w:w="9900"/>
      </w:tblGrid>
      <w:tr w:rsidR="005A699E" w:rsidRPr="005A699E" w:rsidTr="005A699E">
        <w:trPr>
          <w:trHeight w:val="161"/>
          <w:tblHeader/>
        </w:trPr>
        <w:tc>
          <w:tcPr>
            <w:tcW w:w="568" w:type="dxa"/>
          </w:tcPr>
          <w:p w:rsidR="005A699E" w:rsidRPr="005A699E" w:rsidRDefault="005A699E" w:rsidP="005A699E">
            <w:pPr>
              <w:spacing w:after="0" w:line="240" w:lineRule="auto"/>
              <w:jc w:val="center"/>
              <w:rPr>
                <w:rFonts w:ascii="Times New Roman" w:eastAsia="Times New Roman" w:hAnsi="Times New Roman" w:cs="Times New Roman"/>
                <w:b/>
                <w:bCs/>
                <w:sz w:val="16"/>
                <w:szCs w:val="16"/>
                <w:lang w:eastAsia="ru-RU"/>
              </w:rPr>
            </w:pPr>
          </w:p>
          <w:p w:rsidR="005A699E" w:rsidRPr="005A699E" w:rsidRDefault="005A699E" w:rsidP="005A699E">
            <w:pPr>
              <w:spacing w:after="0" w:line="240" w:lineRule="auto"/>
              <w:jc w:val="center"/>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sz w:val="16"/>
                <w:szCs w:val="16"/>
                <w:lang w:eastAsia="ru-RU"/>
              </w:rPr>
              <w:t>№</w:t>
            </w:r>
          </w:p>
          <w:p w:rsidR="005A699E" w:rsidRPr="005A699E" w:rsidRDefault="005A699E" w:rsidP="005A699E">
            <w:pPr>
              <w:spacing w:after="0" w:line="240" w:lineRule="auto"/>
              <w:jc w:val="center"/>
              <w:rPr>
                <w:rFonts w:ascii="Times New Roman" w:eastAsia="Times New Roman" w:hAnsi="Times New Roman" w:cs="Times New Roman"/>
                <w:b/>
                <w:bCs/>
                <w:sz w:val="16"/>
                <w:szCs w:val="16"/>
                <w:lang w:eastAsia="ru-RU"/>
              </w:rPr>
            </w:pPr>
            <w:proofErr w:type="gramStart"/>
            <w:r w:rsidRPr="005A699E">
              <w:rPr>
                <w:rFonts w:ascii="Times New Roman" w:eastAsia="Times New Roman" w:hAnsi="Times New Roman" w:cs="Times New Roman"/>
                <w:b/>
                <w:bCs/>
                <w:sz w:val="16"/>
                <w:szCs w:val="16"/>
                <w:lang w:eastAsia="ru-RU"/>
              </w:rPr>
              <w:t>п</w:t>
            </w:r>
            <w:proofErr w:type="gramEnd"/>
            <w:r w:rsidRPr="005A699E">
              <w:rPr>
                <w:rFonts w:ascii="Times New Roman" w:eastAsia="Times New Roman" w:hAnsi="Times New Roman" w:cs="Times New Roman"/>
                <w:b/>
                <w:bCs/>
                <w:sz w:val="16"/>
                <w:szCs w:val="16"/>
                <w:lang w:eastAsia="ru-RU"/>
              </w:rPr>
              <w:t>/п</w:t>
            </w:r>
          </w:p>
        </w:tc>
        <w:tc>
          <w:tcPr>
            <w:tcW w:w="2132" w:type="dxa"/>
          </w:tcPr>
          <w:p w:rsidR="005A699E" w:rsidRPr="005A699E" w:rsidRDefault="005A699E" w:rsidP="005A699E">
            <w:pPr>
              <w:spacing w:after="0" w:line="240" w:lineRule="auto"/>
              <w:jc w:val="center"/>
              <w:rPr>
                <w:rFonts w:ascii="Times New Roman" w:eastAsia="Times New Roman" w:hAnsi="Times New Roman" w:cs="Times New Roman"/>
                <w:b/>
                <w:sz w:val="16"/>
                <w:szCs w:val="16"/>
                <w:lang w:eastAsia="ru-RU"/>
              </w:rPr>
            </w:pPr>
            <w:r w:rsidRPr="005A699E">
              <w:rPr>
                <w:rFonts w:ascii="Times New Roman" w:eastAsia="Times New Roman" w:hAnsi="Times New Roman" w:cs="Times New Roman"/>
                <w:b/>
                <w:sz w:val="16"/>
                <w:szCs w:val="16"/>
                <w:lang w:eastAsia="ru-RU"/>
              </w:rPr>
              <w:t>Наименование</w:t>
            </w:r>
          </w:p>
          <w:p w:rsidR="005A699E" w:rsidRPr="005A699E" w:rsidRDefault="005A699E" w:rsidP="005A699E">
            <w:pPr>
              <w:spacing w:after="0" w:line="240" w:lineRule="auto"/>
              <w:jc w:val="center"/>
              <w:rPr>
                <w:rFonts w:ascii="Times New Roman" w:eastAsia="Times New Roman" w:hAnsi="Times New Roman" w:cs="Times New Roman"/>
                <w:b/>
                <w:sz w:val="16"/>
                <w:szCs w:val="16"/>
                <w:lang w:eastAsia="ru-RU"/>
              </w:rPr>
            </w:pPr>
            <w:r w:rsidRPr="005A699E">
              <w:rPr>
                <w:rFonts w:ascii="Times New Roman" w:eastAsia="Times New Roman" w:hAnsi="Times New Roman" w:cs="Times New Roman"/>
                <w:b/>
                <w:sz w:val="16"/>
                <w:szCs w:val="16"/>
                <w:lang w:eastAsia="ru-RU"/>
              </w:rPr>
              <w:t>муниципальной</w:t>
            </w:r>
          </w:p>
          <w:p w:rsidR="005A699E" w:rsidRPr="005A699E" w:rsidRDefault="005A699E" w:rsidP="005A699E">
            <w:pPr>
              <w:spacing w:after="0" w:line="240" w:lineRule="auto"/>
              <w:jc w:val="center"/>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sz w:val="16"/>
                <w:szCs w:val="16"/>
                <w:lang w:eastAsia="ru-RU"/>
              </w:rPr>
              <w:t>программы</w:t>
            </w:r>
          </w:p>
        </w:tc>
        <w:tc>
          <w:tcPr>
            <w:tcW w:w="2700" w:type="dxa"/>
          </w:tcPr>
          <w:p w:rsidR="005A699E" w:rsidRPr="005A699E" w:rsidRDefault="005A699E" w:rsidP="005A699E">
            <w:pPr>
              <w:spacing w:after="0" w:line="240" w:lineRule="auto"/>
              <w:jc w:val="center"/>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sz w:val="16"/>
                <w:szCs w:val="16"/>
                <w:lang w:eastAsia="ru-RU"/>
              </w:rPr>
              <w:t>Ответственный исполнитель</w:t>
            </w:r>
          </w:p>
        </w:tc>
        <w:tc>
          <w:tcPr>
            <w:tcW w:w="9900" w:type="dxa"/>
          </w:tcPr>
          <w:p w:rsidR="005A699E" w:rsidRPr="005A699E" w:rsidRDefault="005A699E" w:rsidP="005A699E">
            <w:pPr>
              <w:spacing w:after="0" w:line="240" w:lineRule="auto"/>
              <w:jc w:val="center"/>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sz w:val="16"/>
                <w:szCs w:val="16"/>
                <w:lang w:eastAsia="ru-RU"/>
              </w:rPr>
              <w:t xml:space="preserve">Основные направления реализации муниципальной программы </w:t>
            </w:r>
          </w:p>
        </w:tc>
      </w:tr>
      <w:tr w:rsidR="005A699E" w:rsidRPr="005A699E" w:rsidTr="005A699E">
        <w:trPr>
          <w:trHeight w:val="161"/>
        </w:trPr>
        <w:tc>
          <w:tcPr>
            <w:tcW w:w="568" w:type="dxa"/>
          </w:tcPr>
          <w:p w:rsidR="005A699E" w:rsidRPr="005A699E" w:rsidRDefault="005A699E" w:rsidP="005A699E">
            <w:pPr>
              <w:spacing w:after="0" w:line="240" w:lineRule="auto"/>
              <w:jc w:val="center"/>
              <w:rPr>
                <w:rFonts w:ascii="Times New Roman" w:eastAsia="Times New Roman" w:hAnsi="Times New Roman" w:cs="Times New Roman"/>
                <w:bCs/>
                <w:sz w:val="16"/>
                <w:szCs w:val="16"/>
                <w:lang w:eastAsia="ru-RU"/>
              </w:rPr>
            </w:pPr>
            <w:r w:rsidRPr="005A699E">
              <w:rPr>
                <w:rFonts w:ascii="Times New Roman" w:eastAsia="Times New Roman" w:hAnsi="Times New Roman" w:cs="Times New Roman"/>
                <w:bCs/>
                <w:sz w:val="16"/>
                <w:szCs w:val="16"/>
                <w:lang w:eastAsia="ru-RU"/>
              </w:rPr>
              <w:t>1.</w:t>
            </w:r>
          </w:p>
        </w:tc>
        <w:tc>
          <w:tcPr>
            <w:tcW w:w="2132" w:type="dxa"/>
          </w:tcPr>
          <w:p w:rsidR="005A699E" w:rsidRPr="005A699E" w:rsidRDefault="005A699E" w:rsidP="005A699E">
            <w:pPr>
              <w:widowControl w:val="0"/>
              <w:autoSpaceDE w:val="0"/>
              <w:autoSpaceDN w:val="0"/>
              <w:adjustRightInd w:val="0"/>
              <w:spacing w:after="0" w:line="240" w:lineRule="auto"/>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sz w:val="16"/>
                <w:szCs w:val="16"/>
                <w:lang w:eastAsia="ru-RU"/>
              </w:rPr>
              <w:t>Развитие образования в Орловском районе Кировской области на 2021-2024 годы</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p>
        </w:tc>
        <w:tc>
          <w:tcPr>
            <w:tcW w:w="2700" w:type="dxa"/>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Управление образования Орловского района Кировской области</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p>
          <w:p w:rsidR="005A699E" w:rsidRPr="005A699E" w:rsidRDefault="005A699E" w:rsidP="005A699E">
            <w:pPr>
              <w:spacing w:after="0" w:line="240" w:lineRule="auto"/>
              <w:rPr>
                <w:rFonts w:ascii="Times New Roman" w:eastAsia="Times New Roman" w:hAnsi="Times New Roman" w:cs="Times New Roman"/>
                <w:sz w:val="16"/>
                <w:szCs w:val="16"/>
                <w:lang w:eastAsia="ru-RU"/>
              </w:rPr>
            </w:pPr>
          </w:p>
          <w:p w:rsidR="005A699E" w:rsidRPr="005A699E" w:rsidRDefault="005A699E" w:rsidP="005A699E">
            <w:pPr>
              <w:spacing w:after="0" w:line="240" w:lineRule="auto"/>
              <w:rPr>
                <w:rFonts w:ascii="Times New Roman" w:eastAsia="Times New Roman" w:hAnsi="Times New Roman" w:cs="Times New Roman"/>
                <w:sz w:val="16"/>
                <w:szCs w:val="16"/>
                <w:lang w:eastAsia="ru-RU"/>
              </w:rPr>
            </w:pPr>
          </w:p>
          <w:p w:rsidR="005A699E" w:rsidRPr="005A699E" w:rsidRDefault="005A699E" w:rsidP="005A699E">
            <w:pPr>
              <w:spacing w:after="0" w:line="240" w:lineRule="auto"/>
              <w:rPr>
                <w:rFonts w:ascii="Times New Roman" w:eastAsia="Times New Roman" w:hAnsi="Times New Roman" w:cs="Times New Roman"/>
                <w:sz w:val="16"/>
                <w:szCs w:val="16"/>
                <w:lang w:eastAsia="ru-RU"/>
              </w:rPr>
            </w:pPr>
          </w:p>
          <w:p w:rsidR="005A699E" w:rsidRPr="005A699E" w:rsidRDefault="005A699E" w:rsidP="005A699E">
            <w:pPr>
              <w:spacing w:after="0" w:line="240" w:lineRule="auto"/>
              <w:rPr>
                <w:rFonts w:ascii="Times New Roman" w:eastAsia="Times New Roman" w:hAnsi="Times New Roman" w:cs="Times New Roman"/>
                <w:sz w:val="16"/>
                <w:szCs w:val="16"/>
                <w:lang w:eastAsia="ru-RU"/>
              </w:rPr>
            </w:pPr>
          </w:p>
          <w:p w:rsidR="005A699E" w:rsidRPr="005A699E" w:rsidRDefault="005A699E" w:rsidP="005A699E">
            <w:pPr>
              <w:spacing w:after="0" w:line="240" w:lineRule="auto"/>
              <w:rPr>
                <w:rFonts w:ascii="Times New Roman" w:eastAsia="Times New Roman" w:hAnsi="Times New Roman" w:cs="Times New Roman"/>
                <w:sz w:val="16"/>
                <w:szCs w:val="16"/>
                <w:lang w:eastAsia="ru-RU"/>
              </w:rPr>
            </w:pPr>
          </w:p>
          <w:p w:rsidR="005A699E" w:rsidRPr="005A699E" w:rsidRDefault="005A699E" w:rsidP="005A699E">
            <w:pPr>
              <w:spacing w:after="0" w:line="240" w:lineRule="auto"/>
              <w:rPr>
                <w:rFonts w:ascii="Times New Roman" w:eastAsia="Times New Roman" w:hAnsi="Times New Roman" w:cs="Times New Roman"/>
                <w:sz w:val="16"/>
                <w:szCs w:val="16"/>
                <w:lang w:eastAsia="ru-RU"/>
              </w:rPr>
            </w:pPr>
          </w:p>
          <w:p w:rsidR="005A699E" w:rsidRPr="005A699E" w:rsidRDefault="005A699E" w:rsidP="005A699E">
            <w:pPr>
              <w:spacing w:after="0" w:line="240" w:lineRule="auto"/>
              <w:rPr>
                <w:rFonts w:ascii="Times New Roman" w:eastAsia="Times New Roman" w:hAnsi="Times New Roman" w:cs="Times New Roman"/>
                <w:sz w:val="16"/>
                <w:szCs w:val="16"/>
                <w:lang w:eastAsia="ru-RU"/>
              </w:rPr>
            </w:pPr>
          </w:p>
          <w:p w:rsidR="005A699E" w:rsidRPr="005A699E" w:rsidRDefault="005A699E" w:rsidP="005A699E">
            <w:pPr>
              <w:spacing w:after="0" w:line="240" w:lineRule="auto"/>
              <w:rPr>
                <w:rFonts w:ascii="Times New Roman" w:eastAsia="Times New Roman" w:hAnsi="Times New Roman" w:cs="Times New Roman"/>
                <w:sz w:val="16"/>
                <w:szCs w:val="16"/>
                <w:lang w:eastAsia="ru-RU"/>
              </w:rPr>
            </w:pPr>
          </w:p>
          <w:p w:rsidR="005A699E" w:rsidRPr="005A699E" w:rsidRDefault="005A699E" w:rsidP="005A699E">
            <w:pPr>
              <w:spacing w:after="0" w:line="240" w:lineRule="auto"/>
              <w:rPr>
                <w:rFonts w:ascii="Times New Roman" w:eastAsia="Times New Roman" w:hAnsi="Times New Roman" w:cs="Times New Roman"/>
                <w:sz w:val="16"/>
                <w:szCs w:val="16"/>
                <w:u w:val="single"/>
                <w:lang w:eastAsia="ru-RU"/>
              </w:rPr>
            </w:pPr>
          </w:p>
        </w:tc>
        <w:tc>
          <w:tcPr>
            <w:tcW w:w="9900" w:type="dxa"/>
          </w:tcPr>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развитие системы дошкольного образования детей;</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развитие системы общего образования детей:</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         организация отдыха и оздоровления детей; </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        капитальный ремонт, противопожарные мероприятия и содержание имущества муниципальных образовательных учреждений;</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        улучшение организации горячего питания учащихся общеобразовательных учреждений;</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        одаренные дети;</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        организация трудоустройства несовершеннолетних граждан в возрасте от 14 до 18 лет;    </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 развитие системы дополнительного образования детей; </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организация деятельности муниципального казенного учреждения «Централизованная бухгалтерия муниципальных учреждений образования»;</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bCs/>
                <w:sz w:val="16"/>
                <w:szCs w:val="16"/>
                <w:lang w:eastAsia="ru-RU"/>
              </w:rPr>
              <w:t xml:space="preserve">- обеспечение государственных гарантий по </w:t>
            </w:r>
            <w:r w:rsidRPr="005A699E">
              <w:rPr>
                <w:rFonts w:ascii="Times New Roman" w:eastAsia="Times New Roman" w:hAnsi="Times New Roman" w:cs="Times New Roman"/>
                <w:sz w:val="16"/>
                <w:szCs w:val="16"/>
                <w:lang w:eastAsia="ru-RU"/>
              </w:rPr>
              <w:t>социальной поддержке детей-сирот и детей, оставшихся без попечения родителей, лиц из их числа и замещающих семей;</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организация деятельности муниципального казенного учреждения «Ресурсный центр образования»;</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 профилактика </w:t>
            </w:r>
            <w:proofErr w:type="gramStart"/>
            <w:r w:rsidRPr="005A699E">
              <w:rPr>
                <w:rFonts w:ascii="Times New Roman" w:eastAsia="Times New Roman" w:hAnsi="Times New Roman" w:cs="Times New Roman"/>
                <w:sz w:val="16"/>
                <w:szCs w:val="16"/>
                <w:lang w:eastAsia="ru-RU"/>
              </w:rPr>
              <w:t>негативного</w:t>
            </w:r>
            <w:proofErr w:type="gramEnd"/>
            <w:r w:rsidRPr="005A699E">
              <w:rPr>
                <w:rFonts w:ascii="Times New Roman" w:eastAsia="Times New Roman" w:hAnsi="Times New Roman" w:cs="Times New Roman"/>
                <w:sz w:val="16"/>
                <w:szCs w:val="16"/>
                <w:lang w:eastAsia="ru-RU"/>
              </w:rPr>
              <w:t xml:space="preserve"> проявлений в подростковой среде в образовательных учреждениях;</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профилактика детского дорожно-транспортного травматизма в Орловском районе.</w:t>
            </w:r>
          </w:p>
        </w:tc>
      </w:tr>
      <w:tr w:rsidR="005A699E" w:rsidRPr="005A699E" w:rsidTr="005A699E">
        <w:trPr>
          <w:trHeight w:val="161"/>
        </w:trPr>
        <w:tc>
          <w:tcPr>
            <w:tcW w:w="568" w:type="dxa"/>
          </w:tcPr>
          <w:p w:rsidR="005A699E" w:rsidRPr="005A699E" w:rsidRDefault="005A699E" w:rsidP="005A699E">
            <w:pPr>
              <w:spacing w:after="0" w:line="240" w:lineRule="auto"/>
              <w:jc w:val="center"/>
              <w:rPr>
                <w:rFonts w:ascii="Times New Roman" w:eastAsia="Times New Roman" w:hAnsi="Times New Roman" w:cs="Times New Roman"/>
                <w:bCs/>
                <w:sz w:val="16"/>
                <w:szCs w:val="16"/>
                <w:lang w:eastAsia="ru-RU"/>
              </w:rPr>
            </w:pPr>
            <w:r w:rsidRPr="005A699E">
              <w:rPr>
                <w:rFonts w:ascii="Times New Roman" w:eastAsia="Times New Roman" w:hAnsi="Times New Roman" w:cs="Times New Roman"/>
                <w:bCs/>
                <w:sz w:val="16"/>
                <w:szCs w:val="16"/>
                <w:lang w:eastAsia="ru-RU"/>
              </w:rPr>
              <w:t>2</w:t>
            </w:r>
          </w:p>
        </w:tc>
        <w:tc>
          <w:tcPr>
            <w:tcW w:w="2132" w:type="dxa"/>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b/>
                <w:sz w:val="16"/>
                <w:szCs w:val="16"/>
                <w:lang w:eastAsia="ru-RU"/>
              </w:rPr>
              <w:t>Повышение эффективности реализации молодежной политики в Орловском районе Кировской области на 2019-2025 годы</w:t>
            </w:r>
          </w:p>
        </w:tc>
        <w:tc>
          <w:tcPr>
            <w:tcW w:w="2700" w:type="dxa"/>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Отдел культуры и социальной работы администрации Орловского района Кировской области</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p>
          <w:p w:rsidR="005A699E" w:rsidRPr="005A699E" w:rsidRDefault="005A699E" w:rsidP="005A699E">
            <w:pPr>
              <w:spacing w:after="0" w:line="240" w:lineRule="auto"/>
              <w:rPr>
                <w:rFonts w:ascii="Times New Roman" w:eastAsia="Times New Roman" w:hAnsi="Times New Roman" w:cs="Times New Roman"/>
                <w:sz w:val="16"/>
                <w:szCs w:val="16"/>
                <w:lang w:eastAsia="ru-RU"/>
              </w:rPr>
            </w:pPr>
          </w:p>
          <w:p w:rsidR="005A699E" w:rsidRPr="005A699E" w:rsidRDefault="005A699E" w:rsidP="005A699E">
            <w:pPr>
              <w:spacing w:after="0" w:line="240" w:lineRule="auto"/>
              <w:rPr>
                <w:rFonts w:ascii="Times New Roman" w:eastAsia="Times New Roman" w:hAnsi="Times New Roman" w:cs="Times New Roman"/>
                <w:sz w:val="16"/>
                <w:szCs w:val="16"/>
                <w:lang w:eastAsia="ru-RU"/>
              </w:rPr>
            </w:pPr>
          </w:p>
        </w:tc>
        <w:tc>
          <w:tcPr>
            <w:tcW w:w="9900" w:type="dxa"/>
          </w:tcPr>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Социальная защита и поддержка молодежи.</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Содействие занятости молодежи. Профориентация. Работа с кадрами.</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Профилактика правонарушений. Пропаганда ЗОЖ.</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Гражданско-патриотическое воспитание.</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Содействие организации молодежного досуга. Выявление и поддержка молодых талантов.</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Поддержка российского движения школьников.</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Развитие волонтерского движения.</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Поддержка и развитие молодежного самоуправления.</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-Привлечение молодых специалистов в отрасль здравоохранения, образования и культуры Орловского района и их поддержка.</w:t>
            </w:r>
          </w:p>
        </w:tc>
      </w:tr>
      <w:tr w:rsidR="005A699E" w:rsidRPr="005A699E" w:rsidTr="005A699E">
        <w:trPr>
          <w:trHeight w:val="161"/>
        </w:trPr>
        <w:tc>
          <w:tcPr>
            <w:tcW w:w="568" w:type="dxa"/>
          </w:tcPr>
          <w:p w:rsidR="005A699E" w:rsidRPr="005A699E" w:rsidRDefault="005A699E" w:rsidP="005A699E">
            <w:pPr>
              <w:spacing w:after="0" w:line="240" w:lineRule="auto"/>
              <w:jc w:val="center"/>
              <w:rPr>
                <w:rFonts w:ascii="Times New Roman" w:eastAsia="Times New Roman" w:hAnsi="Times New Roman" w:cs="Times New Roman"/>
                <w:bCs/>
                <w:sz w:val="16"/>
                <w:szCs w:val="16"/>
                <w:lang w:eastAsia="ru-RU"/>
              </w:rPr>
            </w:pPr>
            <w:r w:rsidRPr="005A699E">
              <w:rPr>
                <w:rFonts w:ascii="Times New Roman" w:eastAsia="Times New Roman" w:hAnsi="Times New Roman" w:cs="Times New Roman"/>
                <w:bCs/>
                <w:sz w:val="16"/>
                <w:szCs w:val="16"/>
                <w:lang w:eastAsia="ru-RU"/>
              </w:rPr>
              <w:t>3</w:t>
            </w:r>
          </w:p>
        </w:tc>
        <w:tc>
          <w:tcPr>
            <w:tcW w:w="2132" w:type="dxa"/>
          </w:tcPr>
          <w:p w:rsidR="005A699E" w:rsidRPr="005A699E" w:rsidRDefault="005A699E" w:rsidP="005A699E">
            <w:pPr>
              <w:spacing w:after="0" w:line="240" w:lineRule="auto"/>
              <w:rPr>
                <w:rFonts w:ascii="Times New Roman" w:eastAsia="Times New Roman" w:hAnsi="Times New Roman" w:cs="Times New Roman"/>
                <w:b/>
                <w:sz w:val="16"/>
                <w:szCs w:val="16"/>
                <w:lang w:eastAsia="ru-RU"/>
              </w:rPr>
            </w:pPr>
            <w:r w:rsidRPr="005A699E">
              <w:rPr>
                <w:rFonts w:ascii="Times New Roman" w:eastAsia="Times New Roman" w:hAnsi="Times New Roman" w:cs="Times New Roman"/>
                <w:b/>
                <w:sz w:val="16"/>
                <w:szCs w:val="16"/>
                <w:lang w:eastAsia="ru-RU"/>
              </w:rPr>
              <w:t>Развитие культуры в Орловском районе</w:t>
            </w:r>
          </w:p>
          <w:p w:rsidR="005A699E" w:rsidRPr="005A699E" w:rsidRDefault="005A699E" w:rsidP="005A699E">
            <w:pPr>
              <w:spacing w:after="0" w:line="240" w:lineRule="auto"/>
              <w:rPr>
                <w:rFonts w:ascii="Times New Roman" w:eastAsia="Times New Roman" w:hAnsi="Times New Roman" w:cs="Times New Roman"/>
                <w:b/>
                <w:sz w:val="16"/>
                <w:szCs w:val="16"/>
                <w:lang w:eastAsia="ru-RU"/>
              </w:rPr>
            </w:pPr>
            <w:r w:rsidRPr="005A699E">
              <w:rPr>
                <w:rFonts w:ascii="Times New Roman" w:eastAsia="Times New Roman" w:hAnsi="Times New Roman" w:cs="Times New Roman"/>
                <w:b/>
                <w:sz w:val="16"/>
                <w:szCs w:val="16"/>
                <w:lang w:eastAsia="ru-RU"/>
              </w:rPr>
              <w:t>на 2019-2023 годы</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p>
        </w:tc>
        <w:tc>
          <w:tcPr>
            <w:tcW w:w="2700" w:type="dxa"/>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Отдел культуры и социальной работы администрации Орловского района Кировской области</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p>
        </w:tc>
        <w:tc>
          <w:tcPr>
            <w:tcW w:w="9900" w:type="dxa"/>
          </w:tcPr>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формирование культурного пространства;</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укрепление и модернизация материально-технической базы учреждений культуры;</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популяризация и актуализация историк</w:t>
            </w:r>
            <w:proofErr w:type="gramStart"/>
            <w:r w:rsidRPr="005A699E">
              <w:rPr>
                <w:rFonts w:ascii="Times New Roman" w:eastAsia="Times New Roman" w:hAnsi="Times New Roman" w:cs="Times New Roman"/>
                <w:sz w:val="16"/>
                <w:szCs w:val="16"/>
                <w:lang w:eastAsia="ru-RU"/>
              </w:rPr>
              <w:t>о-</w:t>
            </w:r>
            <w:proofErr w:type="gramEnd"/>
            <w:r w:rsidRPr="005A699E">
              <w:rPr>
                <w:rFonts w:ascii="Times New Roman" w:eastAsia="Times New Roman" w:hAnsi="Times New Roman" w:cs="Times New Roman"/>
                <w:sz w:val="16"/>
                <w:szCs w:val="16"/>
                <w:lang w:eastAsia="ru-RU"/>
              </w:rPr>
              <w:t xml:space="preserve"> культурного наследия;</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формирование патриотизма, духовно-нравственных ценностей жителей Орловского района;</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сохранение и развитие кадрового потенциала работников культуры района;</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формирование системы информационных ресурсов учреждений культуры;</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организация музейного обслуживания населения Орловского района;</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организация досуга жителей Орловского района;</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организация библиотечного обслуживания жителей Орловского района;</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удовлетворение образовательных потребностей жителей Орловского района в области музыкального, художественного образования и эстетического воспитания;</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представление обслуживаемым муниципальным учреждениям культуры, отделу культуры и социальной работы администрации Орловского района полной и достоверной информации о результатах исполнения смет доходов и расходов, необходимой для оперативного руководства и управления в сроки и объеме, согласованные с муниципальными учреждениями культуры.</w:t>
            </w:r>
          </w:p>
        </w:tc>
      </w:tr>
      <w:tr w:rsidR="005A699E" w:rsidRPr="005A699E" w:rsidTr="005A699E">
        <w:trPr>
          <w:trHeight w:val="161"/>
        </w:trPr>
        <w:tc>
          <w:tcPr>
            <w:tcW w:w="568" w:type="dxa"/>
          </w:tcPr>
          <w:p w:rsidR="005A699E" w:rsidRPr="005A699E" w:rsidRDefault="005A699E" w:rsidP="005A699E">
            <w:pPr>
              <w:spacing w:after="0" w:line="240" w:lineRule="auto"/>
              <w:jc w:val="center"/>
              <w:rPr>
                <w:rFonts w:ascii="Times New Roman" w:eastAsia="Times New Roman" w:hAnsi="Times New Roman" w:cs="Times New Roman"/>
                <w:bCs/>
                <w:sz w:val="16"/>
                <w:szCs w:val="16"/>
                <w:lang w:eastAsia="ru-RU"/>
              </w:rPr>
            </w:pPr>
            <w:r w:rsidRPr="005A699E">
              <w:rPr>
                <w:rFonts w:ascii="Times New Roman" w:eastAsia="Times New Roman" w:hAnsi="Times New Roman" w:cs="Times New Roman"/>
                <w:bCs/>
                <w:sz w:val="16"/>
                <w:szCs w:val="16"/>
                <w:lang w:eastAsia="ru-RU"/>
              </w:rPr>
              <w:t>4</w:t>
            </w:r>
          </w:p>
        </w:tc>
        <w:tc>
          <w:tcPr>
            <w:tcW w:w="2132" w:type="dxa"/>
          </w:tcPr>
          <w:p w:rsidR="005A699E" w:rsidRPr="005A699E" w:rsidRDefault="005A699E" w:rsidP="005A699E">
            <w:pPr>
              <w:spacing w:after="0" w:line="240" w:lineRule="auto"/>
              <w:rPr>
                <w:rFonts w:ascii="Times New Roman" w:eastAsia="Times New Roman" w:hAnsi="Times New Roman" w:cs="Times New Roman"/>
                <w:b/>
                <w:sz w:val="16"/>
                <w:szCs w:val="16"/>
                <w:lang w:eastAsia="ru-RU"/>
              </w:rPr>
            </w:pPr>
            <w:r w:rsidRPr="005A699E">
              <w:rPr>
                <w:rFonts w:ascii="Times New Roman" w:eastAsia="Times New Roman" w:hAnsi="Times New Roman" w:cs="Times New Roman"/>
                <w:b/>
                <w:sz w:val="16"/>
                <w:szCs w:val="16"/>
                <w:lang w:eastAsia="ru-RU"/>
              </w:rPr>
              <w:t xml:space="preserve">Содействие развитию институтов гражданского общества и поддержка социально-ориентированных некоммерческих </w:t>
            </w:r>
            <w:r w:rsidRPr="005A699E">
              <w:rPr>
                <w:rFonts w:ascii="Times New Roman" w:eastAsia="Times New Roman" w:hAnsi="Times New Roman" w:cs="Times New Roman"/>
                <w:b/>
                <w:sz w:val="16"/>
                <w:szCs w:val="16"/>
                <w:lang w:eastAsia="ru-RU"/>
              </w:rPr>
              <w:lastRenderedPageBreak/>
              <w:t>организаций Орловского района на 2019-2023 годы</w:t>
            </w:r>
          </w:p>
        </w:tc>
        <w:tc>
          <w:tcPr>
            <w:tcW w:w="2700" w:type="dxa"/>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lastRenderedPageBreak/>
              <w:t xml:space="preserve">Отдел культуры и социальной работы администрации Орловского района Кировской области </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p>
        </w:tc>
        <w:tc>
          <w:tcPr>
            <w:tcW w:w="9900" w:type="dxa"/>
          </w:tcPr>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развитие институтов гражданского общества;</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развитие и поддержка общественных социально – ориентированных некоммерческих организаций</w:t>
            </w:r>
          </w:p>
        </w:tc>
      </w:tr>
      <w:tr w:rsidR="005A699E" w:rsidRPr="005A699E" w:rsidTr="005A699E">
        <w:trPr>
          <w:trHeight w:val="161"/>
        </w:trPr>
        <w:tc>
          <w:tcPr>
            <w:tcW w:w="568" w:type="dxa"/>
          </w:tcPr>
          <w:p w:rsidR="005A699E" w:rsidRPr="005A699E" w:rsidRDefault="005A699E" w:rsidP="005A699E">
            <w:pPr>
              <w:spacing w:after="0" w:line="240" w:lineRule="auto"/>
              <w:jc w:val="center"/>
              <w:rPr>
                <w:rFonts w:ascii="Times New Roman" w:eastAsia="Times New Roman" w:hAnsi="Times New Roman" w:cs="Times New Roman"/>
                <w:bCs/>
                <w:sz w:val="16"/>
                <w:szCs w:val="16"/>
                <w:lang w:eastAsia="ru-RU"/>
              </w:rPr>
            </w:pPr>
            <w:r w:rsidRPr="005A699E">
              <w:rPr>
                <w:rFonts w:ascii="Times New Roman" w:eastAsia="Times New Roman" w:hAnsi="Times New Roman" w:cs="Times New Roman"/>
                <w:bCs/>
                <w:sz w:val="16"/>
                <w:szCs w:val="16"/>
                <w:lang w:eastAsia="ru-RU"/>
              </w:rPr>
              <w:lastRenderedPageBreak/>
              <w:t>5</w:t>
            </w:r>
          </w:p>
        </w:tc>
        <w:tc>
          <w:tcPr>
            <w:tcW w:w="2132" w:type="dxa"/>
          </w:tcPr>
          <w:p w:rsidR="005A699E" w:rsidRPr="005A699E" w:rsidRDefault="005A699E" w:rsidP="005A699E">
            <w:pPr>
              <w:spacing w:after="0" w:line="240" w:lineRule="auto"/>
              <w:rPr>
                <w:rFonts w:ascii="Times New Roman" w:eastAsia="Times New Roman" w:hAnsi="Times New Roman" w:cs="Times New Roman"/>
                <w:b/>
                <w:sz w:val="16"/>
                <w:szCs w:val="16"/>
                <w:lang w:eastAsia="ru-RU"/>
              </w:rPr>
            </w:pPr>
            <w:r w:rsidRPr="005A699E">
              <w:rPr>
                <w:rFonts w:ascii="Times New Roman" w:eastAsia="Times New Roman" w:hAnsi="Times New Roman" w:cs="Times New Roman"/>
                <w:b/>
                <w:sz w:val="16"/>
                <w:szCs w:val="16"/>
                <w:lang w:eastAsia="ru-RU"/>
              </w:rPr>
              <w:t>Профилактика правонарушений в муниципальном образовании Орловский муниципальный район на 2017-2023 годы</w:t>
            </w:r>
          </w:p>
        </w:tc>
        <w:tc>
          <w:tcPr>
            <w:tcW w:w="2700" w:type="dxa"/>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Отдел культуры и социальной работы администрации Орловского района Кировской области,  </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главный специалист, ответственный секретарь КДН и ЗП  </w:t>
            </w:r>
          </w:p>
        </w:tc>
        <w:tc>
          <w:tcPr>
            <w:tcW w:w="9900" w:type="dxa"/>
          </w:tcPr>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снижение уровня преступности;</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профилактика правонарушений;</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профилактика безнадзорности и правонарушений несовершеннолетних;</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комплексные меры противодействия немедицинскому потреблению наркотических средств и их незаконному.</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p>
        </w:tc>
      </w:tr>
      <w:tr w:rsidR="005A699E" w:rsidRPr="005A699E" w:rsidTr="005A699E">
        <w:trPr>
          <w:trHeight w:val="161"/>
        </w:trPr>
        <w:tc>
          <w:tcPr>
            <w:tcW w:w="568" w:type="dxa"/>
          </w:tcPr>
          <w:p w:rsidR="005A699E" w:rsidRPr="005A699E" w:rsidRDefault="005A699E" w:rsidP="005A699E">
            <w:pPr>
              <w:spacing w:after="0" w:line="240" w:lineRule="auto"/>
              <w:jc w:val="center"/>
              <w:rPr>
                <w:rFonts w:ascii="Times New Roman" w:eastAsia="Times New Roman" w:hAnsi="Times New Roman" w:cs="Times New Roman"/>
                <w:sz w:val="16"/>
                <w:szCs w:val="16"/>
                <w:lang w:val="en-US" w:eastAsia="ru-RU"/>
              </w:rPr>
            </w:pPr>
            <w:r w:rsidRPr="005A699E">
              <w:rPr>
                <w:rFonts w:ascii="Times New Roman" w:eastAsia="Times New Roman" w:hAnsi="Times New Roman" w:cs="Times New Roman"/>
                <w:bCs/>
                <w:sz w:val="16"/>
                <w:szCs w:val="16"/>
                <w:lang w:eastAsia="ru-RU"/>
              </w:rPr>
              <w:t>6</w:t>
            </w:r>
          </w:p>
        </w:tc>
        <w:tc>
          <w:tcPr>
            <w:tcW w:w="2132" w:type="dxa"/>
          </w:tcPr>
          <w:p w:rsidR="005A699E" w:rsidRPr="005A699E" w:rsidRDefault="005A699E" w:rsidP="005A699E">
            <w:pPr>
              <w:spacing w:after="0" w:line="240" w:lineRule="auto"/>
              <w:rPr>
                <w:rFonts w:ascii="Times New Roman" w:eastAsia="Times New Roman" w:hAnsi="Times New Roman" w:cs="Times New Roman"/>
                <w:b/>
                <w:sz w:val="16"/>
                <w:szCs w:val="16"/>
                <w:lang w:eastAsia="ru-RU"/>
              </w:rPr>
            </w:pPr>
            <w:r w:rsidRPr="005A699E">
              <w:rPr>
                <w:rFonts w:ascii="Times New Roman" w:eastAsia="Times New Roman" w:hAnsi="Times New Roman" w:cs="Times New Roman"/>
                <w:b/>
                <w:sz w:val="16"/>
                <w:szCs w:val="16"/>
                <w:lang w:eastAsia="ru-RU"/>
              </w:rPr>
              <w:t>Развитие физической культуры и спорта в Орловском районе</w:t>
            </w:r>
          </w:p>
          <w:p w:rsidR="005A699E" w:rsidRPr="005A699E" w:rsidRDefault="005A699E" w:rsidP="005A699E">
            <w:pPr>
              <w:spacing w:after="0" w:line="240" w:lineRule="auto"/>
              <w:rPr>
                <w:rFonts w:ascii="Times New Roman" w:eastAsia="Times New Roman" w:hAnsi="Times New Roman" w:cs="Times New Roman"/>
                <w:sz w:val="16"/>
                <w:szCs w:val="16"/>
                <w:lang w:val="en-US" w:eastAsia="ru-RU"/>
              </w:rPr>
            </w:pPr>
            <w:r w:rsidRPr="005A699E">
              <w:rPr>
                <w:rFonts w:ascii="Times New Roman" w:eastAsia="Times New Roman" w:hAnsi="Times New Roman" w:cs="Times New Roman"/>
                <w:b/>
                <w:sz w:val="16"/>
                <w:szCs w:val="16"/>
                <w:lang w:eastAsia="ru-RU"/>
              </w:rPr>
              <w:t>на 2021-2025 годы</w:t>
            </w:r>
          </w:p>
        </w:tc>
        <w:tc>
          <w:tcPr>
            <w:tcW w:w="2700" w:type="dxa"/>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Отдел культуры и социальной работы администрации Орловского района Кировской области </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p>
        </w:tc>
        <w:tc>
          <w:tcPr>
            <w:tcW w:w="9900" w:type="dxa"/>
          </w:tcPr>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поддержка деятельности физкультурных организаций;</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развитие детско-юношеского и студенческого спорта;</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увеличение, количества мероприятий, участников спортивно-массовых мероприятий, выездов спортсменов, команд на областные, окружные и всероссийские соревнования;</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 повышение </w:t>
            </w:r>
            <w:proofErr w:type="gramStart"/>
            <w:r w:rsidRPr="005A699E">
              <w:rPr>
                <w:rFonts w:ascii="Times New Roman" w:eastAsia="Times New Roman" w:hAnsi="Times New Roman" w:cs="Times New Roman"/>
                <w:sz w:val="16"/>
                <w:szCs w:val="16"/>
                <w:lang w:eastAsia="ru-RU"/>
              </w:rPr>
              <w:t>эффективности системы подготовки спортсменов высокой квалификации</w:t>
            </w:r>
            <w:proofErr w:type="gramEnd"/>
            <w:r w:rsidRPr="005A699E">
              <w:rPr>
                <w:rFonts w:ascii="Times New Roman" w:eastAsia="Times New Roman" w:hAnsi="Times New Roman" w:cs="Times New Roman"/>
                <w:sz w:val="16"/>
                <w:szCs w:val="16"/>
                <w:lang w:eastAsia="ru-RU"/>
              </w:rPr>
              <w:t>;</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пропаганда физической культуры и спорта.</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bCs/>
                <w:sz w:val="16"/>
                <w:szCs w:val="16"/>
                <w:lang w:eastAsia="ru-RU"/>
              </w:rPr>
              <w:t>- укрепление материально-технической базы для занятий физической культурой и спортом.</w:t>
            </w:r>
          </w:p>
        </w:tc>
      </w:tr>
      <w:tr w:rsidR="005A699E" w:rsidRPr="005A699E" w:rsidTr="005A699E">
        <w:trPr>
          <w:trHeight w:val="161"/>
        </w:trPr>
        <w:tc>
          <w:tcPr>
            <w:tcW w:w="568" w:type="dxa"/>
          </w:tcPr>
          <w:p w:rsidR="005A699E" w:rsidRPr="005A699E" w:rsidRDefault="005A699E" w:rsidP="005A699E">
            <w:pPr>
              <w:spacing w:after="0" w:line="240" w:lineRule="auto"/>
              <w:jc w:val="center"/>
              <w:rPr>
                <w:rFonts w:ascii="Times New Roman" w:eastAsia="Times New Roman" w:hAnsi="Times New Roman" w:cs="Times New Roman"/>
                <w:bCs/>
                <w:sz w:val="16"/>
                <w:szCs w:val="16"/>
                <w:lang w:eastAsia="ru-RU"/>
              </w:rPr>
            </w:pPr>
            <w:r w:rsidRPr="005A699E">
              <w:rPr>
                <w:rFonts w:ascii="Times New Roman" w:eastAsia="Times New Roman" w:hAnsi="Times New Roman" w:cs="Times New Roman"/>
                <w:bCs/>
                <w:sz w:val="16"/>
                <w:szCs w:val="16"/>
                <w:lang w:eastAsia="ru-RU"/>
              </w:rPr>
              <w:t>7</w:t>
            </w:r>
          </w:p>
        </w:tc>
        <w:tc>
          <w:tcPr>
            <w:tcW w:w="2132" w:type="dxa"/>
          </w:tcPr>
          <w:p w:rsidR="005A699E" w:rsidRPr="005A699E" w:rsidRDefault="005A699E" w:rsidP="005A699E">
            <w:pPr>
              <w:spacing w:after="0" w:line="240" w:lineRule="auto"/>
              <w:ind w:right="221"/>
              <w:rPr>
                <w:rFonts w:ascii="Times New Roman" w:eastAsia="Arial Unicode MS" w:hAnsi="Times New Roman" w:cs="Times New Roman"/>
                <w:b/>
                <w:bCs/>
                <w:spacing w:val="3"/>
                <w:sz w:val="16"/>
                <w:szCs w:val="16"/>
                <w:lang w:eastAsia="ru-RU"/>
              </w:rPr>
            </w:pPr>
            <w:r w:rsidRPr="005A699E">
              <w:rPr>
                <w:rFonts w:ascii="Times New Roman" w:eastAsia="Arial Unicode MS" w:hAnsi="Times New Roman" w:cs="Times New Roman"/>
                <w:b/>
                <w:bCs/>
                <w:spacing w:val="3"/>
                <w:sz w:val="16"/>
                <w:szCs w:val="16"/>
                <w:lang w:eastAsia="ru-RU"/>
              </w:rPr>
              <w:t>Обеспечение безопасности и жизнедеятельности населения</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Arial Unicode MS" w:hAnsi="Times New Roman" w:cs="Times New Roman"/>
                <w:b/>
                <w:bCs/>
                <w:spacing w:val="3"/>
                <w:sz w:val="16"/>
                <w:szCs w:val="16"/>
                <w:lang w:eastAsia="ru-RU"/>
              </w:rPr>
              <w:t>Орловского района Кировской области</w:t>
            </w:r>
            <w:r w:rsidRPr="005A699E">
              <w:rPr>
                <w:rFonts w:ascii="Times New Roman" w:eastAsia="Arial Unicode MS" w:hAnsi="Times New Roman" w:cs="Times New Roman"/>
                <w:b/>
                <w:bCs/>
                <w:spacing w:val="3"/>
                <w:sz w:val="16"/>
                <w:szCs w:val="16"/>
                <w:lang w:eastAsia="ru-RU"/>
              </w:rPr>
              <w:br/>
              <w:t>на 2014-2023 годы</w:t>
            </w:r>
          </w:p>
        </w:tc>
        <w:tc>
          <w:tcPr>
            <w:tcW w:w="2700" w:type="dxa"/>
          </w:tcPr>
          <w:p w:rsidR="005A699E" w:rsidRPr="005A699E" w:rsidRDefault="005A699E" w:rsidP="005A699E">
            <w:pPr>
              <w:spacing w:after="0" w:line="240" w:lineRule="auto"/>
              <w:rPr>
                <w:rFonts w:ascii="Times New Roman" w:eastAsia="Times New Roman" w:hAnsi="Times New Roman" w:cs="Times New Roman"/>
                <w:sz w:val="16"/>
                <w:szCs w:val="16"/>
                <w:u w:val="single"/>
                <w:lang w:eastAsia="ru-RU"/>
              </w:rPr>
            </w:pPr>
            <w:r w:rsidRPr="005A699E">
              <w:rPr>
                <w:rFonts w:ascii="Times New Roman" w:eastAsia="Times New Roman" w:hAnsi="Times New Roman" w:cs="Times New Roman"/>
                <w:sz w:val="16"/>
                <w:szCs w:val="16"/>
                <w:lang w:eastAsia="ru-RU"/>
              </w:rPr>
              <w:t>Сектор по гражданской обороне и чрезвычайным ситуациям  администрации Орловского района Кировской области</w:t>
            </w:r>
          </w:p>
        </w:tc>
        <w:tc>
          <w:tcPr>
            <w:tcW w:w="9900" w:type="dxa"/>
          </w:tcPr>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обеспечение защиты населения и территории Орловского района Кировской области, объектов жизнеобеспечения населения и критически важных объектов от угроз природного и техногенного характера;</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 обеспечение пожарной безопасности; </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обеспечение безопасности людей на водных объектах;</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обеспечение дополнительного профессионального  образования по профессиональной подготовке и переподготовке кадров в сфере гражданской обороны, защиты населения и территорий от чрезвычайных ситуаций;</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содержание и организация деятельности Единой дежурно-диспетчерской службы Орловского района;</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-формирование резервного фонда.</w:t>
            </w:r>
          </w:p>
        </w:tc>
      </w:tr>
      <w:tr w:rsidR="005A699E" w:rsidRPr="005A699E" w:rsidTr="005A699E">
        <w:trPr>
          <w:trHeight w:val="161"/>
        </w:trPr>
        <w:tc>
          <w:tcPr>
            <w:tcW w:w="568" w:type="dxa"/>
          </w:tcPr>
          <w:p w:rsidR="005A699E" w:rsidRPr="005A699E" w:rsidRDefault="005A699E" w:rsidP="005A699E">
            <w:pPr>
              <w:spacing w:after="0" w:line="240" w:lineRule="auto"/>
              <w:jc w:val="center"/>
              <w:rPr>
                <w:rFonts w:ascii="Times New Roman" w:eastAsia="Times New Roman" w:hAnsi="Times New Roman" w:cs="Times New Roman"/>
                <w:bCs/>
                <w:sz w:val="16"/>
                <w:szCs w:val="16"/>
                <w:lang w:eastAsia="ru-RU"/>
              </w:rPr>
            </w:pPr>
            <w:r w:rsidRPr="005A699E">
              <w:rPr>
                <w:rFonts w:ascii="Times New Roman" w:eastAsia="Times New Roman" w:hAnsi="Times New Roman" w:cs="Times New Roman"/>
                <w:bCs/>
                <w:sz w:val="16"/>
                <w:szCs w:val="16"/>
                <w:lang w:eastAsia="ru-RU"/>
              </w:rPr>
              <w:t>8</w:t>
            </w:r>
          </w:p>
        </w:tc>
        <w:tc>
          <w:tcPr>
            <w:tcW w:w="2132" w:type="dxa"/>
          </w:tcPr>
          <w:p w:rsidR="005A699E" w:rsidRPr="005A699E" w:rsidRDefault="005A699E" w:rsidP="005A699E">
            <w:pPr>
              <w:spacing w:after="0" w:line="240" w:lineRule="auto"/>
              <w:jc w:val="both"/>
              <w:rPr>
                <w:rFonts w:ascii="Times New Roman" w:eastAsia="Times New Roman" w:hAnsi="Times New Roman" w:cs="Times New Roman"/>
                <w:b/>
                <w:sz w:val="16"/>
                <w:szCs w:val="16"/>
                <w:lang w:eastAsia="ru-RU"/>
              </w:rPr>
            </w:pPr>
            <w:r w:rsidRPr="005A699E">
              <w:rPr>
                <w:rFonts w:ascii="Times New Roman" w:eastAsia="Times New Roman" w:hAnsi="Times New Roman" w:cs="Times New Roman"/>
                <w:b/>
                <w:sz w:val="16"/>
                <w:szCs w:val="16"/>
                <w:lang w:eastAsia="ru-RU"/>
              </w:rPr>
              <w:t>Развитие строительства и архитектуры в Орловском районе Кировской области на 2019-2023 годы</w:t>
            </w:r>
          </w:p>
        </w:tc>
        <w:tc>
          <w:tcPr>
            <w:tcW w:w="2700" w:type="dxa"/>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Сектор архитектуры, строительства и градостроительства   администрации Орловского района Кировской области</w:t>
            </w:r>
          </w:p>
        </w:tc>
        <w:tc>
          <w:tcPr>
            <w:tcW w:w="9900" w:type="dxa"/>
          </w:tcPr>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обеспечение градостроительной документацией в соответствии с Градостроительным кодексом Российской Федерации;</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стимулирование развития жилищного строительства, в том числе малоэтажного;</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вовлечение в оборот новых земельных участков в целях строительства жилья эконом - класса;</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содействие реализации инвестиционных проектов по комплексному освоению и развитию территорий в целях жилищного строительства;</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реализация программ по переселению граждан из аварийного жилищного фонда;</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автоматизирование системы обеспечения градостроительной деятельности (АИС ОГД) в соответствии с Градостроительным кодексом Российской Федерации.</w:t>
            </w:r>
          </w:p>
        </w:tc>
      </w:tr>
      <w:tr w:rsidR="005A699E" w:rsidRPr="005A699E" w:rsidTr="005A699E">
        <w:trPr>
          <w:trHeight w:val="161"/>
        </w:trPr>
        <w:tc>
          <w:tcPr>
            <w:tcW w:w="568" w:type="dxa"/>
          </w:tcPr>
          <w:p w:rsidR="005A699E" w:rsidRPr="005A699E" w:rsidRDefault="005A699E" w:rsidP="005A699E">
            <w:pPr>
              <w:spacing w:after="0" w:line="240" w:lineRule="auto"/>
              <w:jc w:val="center"/>
              <w:rPr>
                <w:rFonts w:ascii="Times New Roman" w:eastAsia="Times New Roman" w:hAnsi="Times New Roman" w:cs="Times New Roman"/>
                <w:bCs/>
                <w:sz w:val="16"/>
                <w:szCs w:val="16"/>
                <w:lang w:eastAsia="ru-RU"/>
              </w:rPr>
            </w:pPr>
            <w:r w:rsidRPr="005A699E">
              <w:rPr>
                <w:rFonts w:ascii="Times New Roman" w:eastAsia="Times New Roman" w:hAnsi="Times New Roman" w:cs="Times New Roman"/>
                <w:bCs/>
                <w:sz w:val="16"/>
                <w:szCs w:val="16"/>
                <w:lang w:eastAsia="ru-RU"/>
              </w:rPr>
              <w:t>9</w:t>
            </w:r>
          </w:p>
        </w:tc>
        <w:tc>
          <w:tcPr>
            <w:tcW w:w="2132" w:type="dxa"/>
          </w:tcPr>
          <w:p w:rsidR="005A699E" w:rsidRPr="005A699E" w:rsidRDefault="005A699E" w:rsidP="005A699E">
            <w:pPr>
              <w:spacing w:after="0" w:line="240" w:lineRule="auto"/>
              <w:rPr>
                <w:rFonts w:ascii="Times New Roman" w:eastAsia="Times New Roman" w:hAnsi="Times New Roman" w:cs="Times New Roman"/>
                <w:b/>
                <w:sz w:val="16"/>
                <w:szCs w:val="16"/>
                <w:lang w:eastAsia="ru-RU"/>
              </w:rPr>
            </w:pPr>
            <w:r w:rsidRPr="005A699E">
              <w:rPr>
                <w:rFonts w:ascii="Times New Roman" w:eastAsia="Times New Roman" w:hAnsi="Times New Roman" w:cs="Times New Roman"/>
                <w:b/>
                <w:sz w:val="16"/>
                <w:szCs w:val="16"/>
                <w:lang w:eastAsia="ru-RU"/>
              </w:rPr>
              <w:t xml:space="preserve">Развитие коммунальной инфраструктуры </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b/>
                <w:sz w:val="16"/>
                <w:szCs w:val="16"/>
                <w:lang w:eastAsia="ru-RU"/>
              </w:rPr>
              <w:t>в Орловском районе Кировской области на 2017-2023 годы</w:t>
            </w:r>
          </w:p>
        </w:tc>
        <w:tc>
          <w:tcPr>
            <w:tcW w:w="2700" w:type="dxa"/>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Отдел по вопросам жизнеобеспечения, архитектуры и градостроительства администрации Орловского района  Кировской области</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p>
        </w:tc>
        <w:tc>
          <w:tcPr>
            <w:tcW w:w="9900" w:type="dxa"/>
          </w:tcPr>
          <w:p w:rsidR="005A699E" w:rsidRPr="005A699E" w:rsidRDefault="005A699E" w:rsidP="005A699E">
            <w:pPr>
              <w:spacing w:after="0"/>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обеспечение модернизации объектов коммунальной инфраструктуры;</w:t>
            </w:r>
          </w:p>
          <w:p w:rsidR="005A699E" w:rsidRPr="005A699E" w:rsidRDefault="005A699E" w:rsidP="005A699E">
            <w:pPr>
              <w:spacing w:after="0"/>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обеспечение собственников помещений многоквартирных домов коммунальными услугами нормативного качества;</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 обеспечение </w:t>
            </w:r>
            <w:proofErr w:type="gramStart"/>
            <w:r w:rsidRPr="005A699E">
              <w:rPr>
                <w:rFonts w:ascii="Times New Roman" w:eastAsia="Times New Roman" w:hAnsi="Times New Roman" w:cs="Times New Roman"/>
                <w:sz w:val="16"/>
                <w:szCs w:val="16"/>
                <w:lang w:eastAsia="ru-RU"/>
              </w:rPr>
              <w:t>контроля за</w:t>
            </w:r>
            <w:proofErr w:type="gramEnd"/>
            <w:r w:rsidRPr="005A699E">
              <w:rPr>
                <w:rFonts w:ascii="Times New Roman" w:eastAsia="Times New Roman" w:hAnsi="Times New Roman" w:cs="Times New Roman"/>
                <w:sz w:val="16"/>
                <w:szCs w:val="16"/>
                <w:lang w:eastAsia="ru-RU"/>
              </w:rPr>
              <w:t xml:space="preserve"> соблюдением прав и законных интересов граждан при предоставлении населению жилищных и коммунальных услуг, использованием и сохранностью жилищного фонда и общего имущества собственников помещений в многоквартирном доме независимо от их принадлежности.</w:t>
            </w:r>
          </w:p>
        </w:tc>
      </w:tr>
      <w:tr w:rsidR="005A699E" w:rsidRPr="005A699E" w:rsidTr="005A699E">
        <w:trPr>
          <w:trHeight w:val="161"/>
        </w:trPr>
        <w:tc>
          <w:tcPr>
            <w:tcW w:w="568" w:type="dxa"/>
          </w:tcPr>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10</w:t>
            </w:r>
          </w:p>
        </w:tc>
        <w:tc>
          <w:tcPr>
            <w:tcW w:w="2132" w:type="dxa"/>
          </w:tcPr>
          <w:p w:rsidR="005A699E" w:rsidRPr="005A699E" w:rsidRDefault="005A699E" w:rsidP="005A699E">
            <w:pPr>
              <w:spacing w:after="0" w:line="240" w:lineRule="auto"/>
              <w:rPr>
                <w:rFonts w:ascii="Times New Roman" w:eastAsia="Times New Roman" w:hAnsi="Times New Roman" w:cs="Times New Roman"/>
                <w:b/>
                <w:sz w:val="16"/>
                <w:szCs w:val="16"/>
                <w:lang w:eastAsia="ru-RU"/>
              </w:rPr>
            </w:pPr>
            <w:r w:rsidRPr="005A699E">
              <w:rPr>
                <w:rFonts w:ascii="Times New Roman" w:eastAsia="Times New Roman" w:hAnsi="Times New Roman" w:cs="Times New Roman"/>
                <w:b/>
                <w:sz w:val="16"/>
                <w:szCs w:val="16"/>
                <w:lang w:eastAsia="ru-RU"/>
              </w:rPr>
              <w:t>Комплексное развитие транспортной инфраструктуры Орловского района Кировской области на 2017-2026 годы</w:t>
            </w:r>
          </w:p>
        </w:tc>
        <w:tc>
          <w:tcPr>
            <w:tcW w:w="2700" w:type="dxa"/>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Отдел по вопросам жизнеобеспечения, архитектуры и градостроительства администрации Орловского района  Кировской области</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p>
        </w:tc>
        <w:tc>
          <w:tcPr>
            <w:tcW w:w="9900" w:type="dxa"/>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развитие дорожного хозяйства;</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развитие автомобильного транспорта;</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содержание и ремонт автомобильных дорог общего пользования  местного значения.</w:t>
            </w:r>
          </w:p>
        </w:tc>
      </w:tr>
      <w:tr w:rsidR="005A699E" w:rsidRPr="005A699E" w:rsidTr="005A699E">
        <w:trPr>
          <w:trHeight w:val="161"/>
        </w:trPr>
        <w:tc>
          <w:tcPr>
            <w:tcW w:w="568" w:type="dxa"/>
          </w:tcPr>
          <w:p w:rsidR="005A699E" w:rsidRPr="005A699E" w:rsidRDefault="005A699E" w:rsidP="005A699E">
            <w:pPr>
              <w:spacing w:after="0" w:line="240" w:lineRule="auto"/>
              <w:jc w:val="center"/>
              <w:rPr>
                <w:rFonts w:ascii="Times New Roman" w:eastAsia="Times New Roman" w:hAnsi="Times New Roman" w:cs="Times New Roman"/>
                <w:bCs/>
                <w:sz w:val="16"/>
                <w:szCs w:val="16"/>
                <w:lang w:eastAsia="ru-RU"/>
              </w:rPr>
            </w:pPr>
            <w:r w:rsidRPr="005A699E">
              <w:rPr>
                <w:rFonts w:ascii="Times New Roman" w:eastAsia="Times New Roman" w:hAnsi="Times New Roman" w:cs="Times New Roman"/>
                <w:bCs/>
                <w:sz w:val="16"/>
                <w:szCs w:val="16"/>
                <w:lang w:eastAsia="ru-RU"/>
              </w:rPr>
              <w:t>11</w:t>
            </w:r>
          </w:p>
        </w:tc>
        <w:tc>
          <w:tcPr>
            <w:tcW w:w="2132" w:type="dxa"/>
          </w:tcPr>
          <w:p w:rsidR="005A699E" w:rsidRPr="005A699E" w:rsidRDefault="005A699E" w:rsidP="005A699E">
            <w:pPr>
              <w:spacing w:after="0" w:line="240" w:lineRule="auto"/>
              <w:jc w:val="both"/>
              <w:rPr>
                <w:rFonts w:ascii="Times New Roman" w:eastAsia="Times New Roman" w:hAnsi="Times New Roman" w:cs="Times New Roman"/>
                <w:b/>
                <w:sz w:val="16"/>
                <w:szCs w:val="16"/>
                <w:lang w:eastAsia="ru-RU"/>
              </w:rPr>
            </w:pPr>
            <w:r w:rsidRPr="005A699E">
              <w:rPr>
                <w:rFonts w:ascii="Times New Roman" w:eastAsia="Times New Roman" w:hAnsi="Times New Roman" w:cs="Times New Roman"/>
                <w:b/>
                <w:sz w:val="16"/>
                <w:szCs w:val="16"/>
                <w:lang w:eastAsia="ru-RU"/>
              </w:rPr>
              <w:t>Экологический контроль на 2014-2023 год</w:t>
            </w:r>
          </w:p>
        </w:tc>
        <w:tc>
          <w:tcPr>
            <w:tcW w:w="2700" w:type="dxa"/>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Отдел по вопросам жизнеобеспечения, архитектуры и градостроительства администрации Орловского района  Кировской области</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p>
        </w:tc>
        <w:tc>
          <w:tcPr>
            <w:tcW w:w="9900" w:type="dxa"/>
          </w:tcPr>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lastRenderedPageBreak/>
              <w:t>- обеспечение экологической безопасности и качества окружающей среды;</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развитие и поддержка сети особо охраняемых природных территорий и сохранение видов редких и исчезающих животных и растений на территории Орловского района Кировской области;</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повышение экологической культуры населения Орловского района Кировской области, его информированности о состоянии окружающей среды;</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lastRenderedPageBreak/>
              <w:t>- обеспечение функционирования  системы экологического надзора;</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развитие территориальной системы мониторинга  окружающей среды;</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повышение эффективности использования водных ресурсов;</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обеспечение безопасной эксплуатации гидротехнических сооружений.</w:t>
            </w:r>
          </w:p>
        </w:tc>
      </w:tr>
      <w:tr w:rsidR="005A699E" w:rsidRPr="005A699E" w:rsidTr="005A699E">
        <w:trPr>
          <w:trHeight w:val="161"/>
        </w:trPr>
        <w:tc>
          <w:tcPr>
            <w:tcW w:w="568" w:type="dxa"/>
          </w:tcPr>
          <w:p w:rsidR="005A699E" w:rsidRPr="005A699E" w:rsidRDefault="005A699E" w:rsidP="005A699E">
            <w:pPr>
              <w:spacing w:after="0" w:line="240" w:lineRule="auto"/>
              <w:jc w:val="center"/>
              <w:rPr>
                <w:rFonts w:ascii="Times New Roman" w:eastAsia="Times New Roman" w:hAnsi="Times New Roman" w:cs="Times New Roman"/>
                <w:bCs/>
                <w:sz w:val="16"/>
                <w:szCs w:val="16"/>
                <w:lang w:eastAsia="ru-RU"/>
              </w:rPr>
            </w:pPr>
            <w:r w:rsidRPr="005A699E">
              <w:rPr>
                <w:rFonts w:ascii="Times New Roman" w:eastAsia="Times New Roman" w:hAnsi="Times New Roman" w:cs="Times New Roman"/>
                <w:bCs/>
                <w:sz w:val="16"/>
                <w:szCs w:val="16"/>
                <w:lang w:eastAsia="ru-RU"/>
              </w:rPr>
              <w:lastRenderedPageBreak/>
              <w:t>12</w:t>
            </w:r>
          </w:p>
        </w:tc>
        <w:tc>
          <w:tcPr>
            <w:tcW w:w="2132" w:type="dxa"/>
          </w:tcPr>
          <w:p w:rsidR="005A699E" w:rsidRPr="005A699E" w:rsidRDefault="005A699E" w:rsidP="005A699E">
            <w:pPr>
              <w:tabs>
                <w:tab w:val="left" w:pos="2800"/>
              </w:tabs>
              <w:spacing w:after="0" w:line="240" w:lineRule="auto"/>
              <w:rPr>
                <w:rFonts w:ascii="Times New Roman" w:eastAsia="Times New Roman" w:hAnsi="Times New Roman" w:cs="Times New Roman"/>
                <w:b/>
                <w:sz w:val="16"/>
                <w:szCs w:val="16"/>
                <w:lang w:eastAsia="ru-RU"/>
              </w:rPr>
            </w:pPr>
            <w:r w:rsidRPr="005A699E">
              <w:rPr>
                <w:rFonts w:ascii="Times New Roman" w:eastAsia="Times New Roman" w:hAnsi="Times New Roman" w:cs="Times New Roman"/>
                <w:b/>
                <w:sz w:val="16"/>
                <w:szCs w:val="16"/>
                <w:lang w:eastAsia="ru-RU"/>
              </w:rPr>
              <w:t>Поддержка и развитие малого предпринимательства в Орловском районе Кировской области на 2019-2025 годы</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p>
        </w:tc>
        <w:tc>
          <w:tcPr>
            <w:tcW w:w="2700" w:type="dxa"/>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Отдел  экономического развития, торговли и предпринимательства</w:t>
            </w:r>
            <w:r w:rsidRPr="005A699E">
              <w:rPr>
                <w:rFonts w:ascii="Times New Roman" w:eastAsia="Times New Roman" w:hAnsi="Times New Roman" w:cs="Times New Roman"/>
                <w:color w:val="0000FF"/>
                <w:sz w:val="16"/>
                <w:szCs w:val="16"/>
                <w:lang w:eastAsia="ru-RU"/>
              </w:rPr>
              <w:t xml:space="preserve"> </w:t>
            </w:r>
            <w:r w:rsidRPr="005A699E">
              <w:rPr>
                <w:rFonts w:ascii="Times New Roman" w:eastAsia="Times New Roman" w:hAnsi="Times New Roman" w:cs="Times New Roman"/>
                <w:sz w:val="16"/>
                <w:szCs w:val="16"/>
                <w:lang w:eastAsia="ru-RU"/>
              </w:rPr>
              <w:t xml:space="preserve"> администрации Орловского района Кировской области </w:t>
            </w:r>
          </w:p>
        </w:tc>
        <w:tc>
          <w:tcPr>
            <w:tcW w:w="9900" w:type="dxa"/>
          </w:tcPr>
          <w:p w:rsidR="005A699E" w:rsidRPr="005A699E" w:rsidRDefault="005A699E" w:rsidP="005A699E">
            <w:pPr>
              <w:widowControl w:val="0"/>
              <w:autoSpaceDE w:val="0"/>
              <w:autoSpaceDN w:val="0"/>
              <w:adjustRightInd w:val="0"/>
              <w:spacing w:after="0" w:line="240" w:lineRule="auto"/>
              <w:ind w:right="67"/>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формирование благоприятной правовой среды, стимулирующей развитие малого предпринимательства;</w:t>
            </w:r>
          </w:p>
          <w:p w:rsidR="005A699E" w:rsidRPr="005A699E" w:rsidRDefault="005A699E" w:rsidP="005A699E">
            <w:pPr>
              <w:widowControl w:val="0"/>
              <w:autoSpaceDE w:val="0"/>
              <w:autoSpaceDN w:val="0"/>
              <w:adjustRightInd w:val="0"/>
              <w:spacing w:after="0" w:line="240" w:lineRule="auto"/>
              <w:ind w:right="67"/>
              <w:rPr>
                <w:rFonts w:ascii="Times New Roman" w:eastAsia="Times New Roman" w:hAnsi="Times New Roman" w:cs="Times New Roman"/>
                <w:bCs/>
                <w:sz w:val="16"/>
                <w:szCs w:val="16"/>
                <w:lang w:eastAsia="ru-RU"/>
              </w:rPr>
            </w:pPr>
            <w:r w:rsidRPr="005A699E">
              <w:rPr>
                <w:rFonts w:ascii="Times New Roman" w:eastAsia="Times New Roman" w:hAnsi="Times New Roman" w:cs="Times New Roman"/>
                <w:sz w:val="16"/>
                <w:szCs w:val="16"/>
                <w:lang w:eastAsia="ru-RU"/>
              </w:rPr>
              <w:t>- р</w:t>
            </w:r>
            <w:r w:rsidRPr="005A699E">
              <w:rPr>
                <w:rFonts w:ascii="Times New Roman" w:eastAsia="Times New Roman" w:hAnsi="Times New Roman" w:cs="Times New Roman"/>
                <w:bCs/>
                <w:sz w:val="16"/>
                <w:szCs w:val="16"/>
                <w:lang w:eastAsia="ru-RU"/>
              </w:rPr>
              <w:t>азвитие инфраструктуры, обеспечивающей доступность услуг для субъектов малого предпринимательства;</w:t>
            </w:r>
          </w:p>
          <w:p w:rsidR="005A699E" w:rsidRPr="005A699E" w:rsidRDefault="005A699E" w:rsidP="005A699E">
            <w:pPr>
              <w:widowControl w:val="0"/>
              <w:autoSpaceDE w:val="0"/>
              <w:autoSpaceDN w:val="0"/>
              <w:adjustRightInd w:val="0"/>
              <w:spacing w:after="0" w:line="240" w:lineRule="auto"/>
              <w:ind w:right="67"/>
              <w:rPr>
                <w:rFonts w:ascii="Times New Roman" w:eastAsia="Times New Roman" w:hAnsi="Times New Roman" w:cs="Times New Roman"/>
                <w:bCs/>
                <w:sz w:val="16"/>
                <w:szCs w:val="16"/>
                <w:lang w:eastAsia="ru-RU"/>
              </w:rPr>
            </w:pPr>
            <w:r w:rsidRPr="005A699E">
              <w:rPr>
                <w:rFonts w:ascii="Times New Roman" w:eastAsia="Times New Roman" w:hAnsi="Times New Roman" w:cs="Times New Roman"/>
                <w:bCs/>
                <w:sz w:val="16"/>
                <w:szCs w:val="16"/>
                <w:lang w:eastAsia="ru-RU"/>
              </w:rPr>
              <w:t>- укрепление социального статуса, повышение престижа и этики предпринимательства, формирование положительного имиджа предпринимателя и благоприятного общественного мнения о малом предпринимательстве;</w:t>
            </w:r>
          </w:p>
          <w:p w:rsidR="005A699E" w:rsidRPr="005A699E" w:rsidRDefault="005A699E" w:rsidP="005A699E">
            <w:pPr>
              <w:widowControl w:val="0"/>
              <w:autoSpaceDE w:val="0"/>
              <w:autoSpaceDN w:val="0"/>
              <w:adjustRightInd w:val="0"/>
              <w:spacing w:after="0" w:line="240" w:lineRule="auto"/>
              <w:ind w:right="67"/>
              <w:rPr>
                <w:rFonts w:ascii="Times New Roman" w:eastAsia="Times New Roman" w:hAnsi="Times New Roman" w:cs="Times New Roman"/>
                <w:bCs/>
                <w:sz w:val="16"/>
                <w:szCs w:val="16"/>
                <w:lang w:eastAsia="ru-RU"/>
              </w:rPr>
            </w:pPr>
            <w:r w:rsidRPr="005A699E">
              <w:rPr>
                <w:rFonts w:ascii="Times New Roman" w:eastAsia="Times New Roman" w:hAnsi="Times New Roman" w:cs="Times New Roman"/>
                <w:bCs/>
                <w:sz w:val="16"/>
                <w:szCs w:val="16"/>
                <w:lang w:eastAsia="ru-RU"/>
              </w:rPr>
              <w:t>- внедрение системы доступной информационно-консультационной поддержки малого предпринимательства;</w:t>
            </w:r>
          </w:p>
          <w:p w:rsidR="005A699E" w:rsidRPr="005A699E" w:rsidRDefault="005A699E" w:rsidP="005A699E">
            <w:pPr>
              <w:widowControl w:val="0"/>
              <w:autoSpaceDE w:val="0"/>
              <w:autoSpaceDN w:val="0"/>
              <w:adjustRightInd w:val="0"/>
              <w:spacing w:after="0" w:line="240" w:lineRule="auto"/>
              <w:ind w:right="67"/>
              <w:rPr>
                <w:rFonts w:ascii="Times New Roman" w:eastAsia="Times New Roman" w:hAnsi="Times New Roman" w:cs="Times New Roman"/>
                <w:bCs/>
                <w:sz w:val="16"/>
                <w:szCs w:val="16"/>
                <w:lang w:eastAsia="ru-RU"/>
              </w:rPr>
            </w:pPr>
            <w:r w:rsidRPr="005A699E">
              <w:rPr>
                <w:rFonts w:ascii="Times New Roman" w:eastAsia="Times New Roman" w:hAnsi="Times New Roman" w:cs="Times New Roman"/>
                <w:bCs/>
                <w:sz w:val="16"/>
                <w:szCs w:val="16"/>
                <w:lang w:eastAsia="ru-RU"/>
              </w:rPr>
              <w:t>- развитие системы подготовки кадров, ориентированной на потребности сектора малого предпринимательства;</w:t>
            </w:r>
          </w:p>
          <w:p w:rsidR="005A699E" w:rsidRPr="005A699E" w:rsidRDefault="005A699E" w:rsidP="005A699E">
            <w:pPr>
              <w:widowControl w:val="0"/>
              <w:autoSpaceDE w:val="0"/>
              <w:autoSpaceDN w:val="0"/>
              <w:adjustRightInd w:val="0"/>
              <w:spacing w:after="0" w:line="240" w:lineRule="auto"/>
              <w:ind w:right="67"/>
              <w:rPr>
                <w:rFonts w:ascii="Times New Roman" w:eastAsia="Times New Roman" w:hAnsi="Times New Roman" w:cs="Times New Roman"/>
                <w:bCs/>
                <w:sz w:val="16"/>
                <w:szCs w:val="16"/>
                <w:lang w:eastAsia="ru-RU"/>
              </w:rPr>
            </w:pPr>
            <w:r w:rsidRPr="005A699E">
              <w:rPr>
                <w:rFonts w:ascii="Times New Roman" w:eastAsia="Times New Roman" w:hAnsi="Times New Roman" w:cs="Times New Roman"/>
                <w:bCs/>
                <w:sz w:val="16"/>
                <w:szCs w:val="16"/>
                <w:lang w:eastAsia="ru-RU"/>
              </w:rPr>
              <w:t>- создание системы, способствующей продвижению продукции субъектов малого предпринимательства Орловского района на региональные и международные рынки;</w:t>
            </w:r>
          </w:p>
          <w:p w:rsidR="005A699E" w:rsidRPr="005A699E" w:rsidRDefault="005A699E" w:rsidP="005A699E">
            <w:pPr>
              <w:widowControl w:val="0"/>
              <w:autoSpaceDE w:val="0"/>
              <w:autoSpaceDN w:val="0"/>
              <w:adjustRightInd w:val="0"/>
              <w:spacing w:after="0" w:line="240" w:lineRule="auto"/>
              <w:ind w:right="67"/>
              <w:rPr>
                <w:rFonts w:ascii="Times New Roman" w:eastAsia="Times New Roman" w:hAnsi="Times New Roman" w:cs="Times New Roman"/>
                <w:bCs/>
                <w:sz w:val="16"/>
                <w:szCs w:val="16"/>
                <w:lang w:eastAsia="ru-RU"/>
              </w:rPr>
            </w:pPr>
            <w:r w:rsidRPr="005A699E">
              <w:rPr>
                <w:rFonts w:ascii="Times New Roman" w:eastAsia="Times New Roman" w:hAnsi="Times New Roman" w:cs="Times New Roman"/>
                <w:bCs/>
                <w:sz w:val="16"/>
                <w:szCs w:val="16"/>
                <w:lang w:eastAsia="ru-RU"/>
              </w:rPr>
              <w:t>- поддержка и развитие отдельных направлений предпринимательской деятельности;</w:t>
            </w:r>
          </w:p>
          <w:p w:rsidR="005A699E" w:rsidRPr="005A699E" w:rsidRDefault="005A699E" w:rsidP="005A699E">
            <w:pPr>
              <w:spacing w:after="0" w:line="240" w:lineRule="auto"/>
              <w:jc w:val="both"/>
              <w:rPr>
                <w:rFonts w:ascii="Times New Roman" w:eastAsia="Times New Roman" w:hAnsi="Times New Roman" w:cs="Times New Roman"/>
                <w:sz w:val="16"/>
                <w:szCs w:val="16"/>
                <w:highlight w:val="yellow"/>
                <w:lang w:eastAsia="ru-RU"/>
              </w:rPr>
            </w:pPr>
            <w:r w:rsidRPr="005A699E">
              <w:rPr>
                <w:rFonts w:ascii="Times New Roman" w:eastAsia="Times New Roman" w:hAnsi="Times New Roman" w:cs="Times New Roman"/>
                <w:bCs/>
                <w:sz w:val="16"/>
                <w:szCs w:val="16"/>
                <w:lang w:eastAsia="ru-RU"/>
              </w:rPr>
              <w:t>- реализация мероприятий, направленных на поддержку и развитие социально-ориентированного предпринимательства.</w:t>
            </w:r>
          </w:p>
        </w:tc>
      </w:tr>
      <w:tr w:rsidR="005A699E" w:rsidRPr="005A699E" w:rsidTr="005A699E">
        <w:trPr>
          <w:trHeight w:val="161"/>
        </w:trPr>
        <w:tc>
          <w:tcPr>
            <w:tcW w:w="568" w:type="dxa"/>
          </w:tcPr>
          <w:p w:rsidR="005A699E" w:rsidRPr="005A699E" w:rsidRDefault="005A699E" w:rsidP="005A699E">
            <w:pPr>
              <w:spacing w:after="0" w:line="240" w:lineRule="auto"/>
              <w:jc w:val="center"/>
              <w:rPr>
                <w:rFonts w:ascii="Times New Roman" w:eastAsia="Times New Roman" w:hAnsi="Times New Roman" w:cs="Times New Roman"/>
                <w:bCs/>
                <w:sz w:val="16"/>
                <w:szCs w:val="16"/>
                <w:lang w:eastAsia="ru-RU"/>
              </w:rPr>
            </w:pPr>
            <w:r w:rsidRPr="005A699E">
              <w:rPr>
                <w:rFonts w:ascii="Times New Roman" w:eastAsia="Times New Roman" w:hAnsi="Times New Roman" w:cs="Times New Roman"/>
                <w:bCs/>
                <w:sz w:val="16"/>
                <w:szCs w:val="16"/>
                <w:lang w:eastAsia="ru-RU"/>
              </w:rPr>
              <w:t>13</w:t>
            </w:r>
          </w:p>
        </w:tc>
        <w:tc>
          <w:tcPr>
            <w:tcW w:w="2132" w:type="dxa"/>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b/>
                <w:sz w:val="16"/>
                <w:szCs w:val="16"/>
                <w:lang w:eastAsia="ru-RU"/>
              </w:rPr>
              <w:t xml:space="preserve">Управление муниципальным имуществом и охрана земельных ресурсов муниципального образования Орловский муниципальный район на 2021 - 2023 годы </w:t>
            </w:r>
          </w:p>
        </w:tc>
        <w:tc>
          <w:tcPr>
            <w:tcW w:w="2700" w:type="dxa"/>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Отдел по имуществу и земельным ресурсам   администрации Орловского района Кировской области</w:t>
            </w:r>
          </w:p>
        </w:tc>
        <w:tc>
          <w:tcPr>
            <w:tcW w:w="9900" w:type="dxa"/>
          </w:tcPr>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повышение доходности от использования муниципального имущества;</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повышение достоверности сведений об объектах муниципальной собственности;</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повышение доходности от продажи земельных участков;</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повышение доходности от аренды земельных участков;</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уменьшение размера текущей задолженности к размеру поступлений арендной платы.</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p>
        </w:tc>
      </w:tr>
      <w:tr w:rsidR="005A699E" w:rsidRPr="005A699E" w:rsidTr="005A699E">
        <w:trPr>
          <w:trHeight w:val="161"/>
        </w:trPr>
        <w:tc>
          <w:tcPr>
            <w:tcW w:w="568" w:type="dxa"/>
          </w:tcPr>
          <w:p w:rsidR="005A699E" w:rsidRPr="005A699E" w:rsidRDefault="005A699E" w:rsidP="005A699E">
            <w:pPr>
              <w:spacing w:after="0" w:line="240" w:lineRule="auto"/>
              <w:jc w:val="center"/>
              <w:rPr>
                <w:rFonts w:ascii="Times New Roman" w:eastAsia="Times New Roman" w:hAnsi="Times New Roman" w:cs="Times New Roman"/>
                <w:bCs/>
                <w:sz w:val="16"/>
                <w:szCs w:val="16"/>
                <w:lang w:val="en-US" w:eastAsia="ru-RU"/>
              </w:rPr>
            </w:pPr>
            <w:r w:rsidRPr="005A699E">
              <w:rPr>
                <w:rFonts w:ascii="Times New Roman" w:eastAsia="Times New Roman" w:hAnsi="Times New Roman" w:cs="Times New Roman"/>
                <w:bCs/>
                <w:sz w:val="16"/>
                <w:szCs w:val="16"/>
                <w:lang w:eastAsia="ru-RU"/>
              </w:rPr>
              <w:t>14</w:t>
            </w:r>
          </w:p>
        </w:tc>
        <w:tc>
          <w:tcPr>
            <w:tcW w:w="2132" w:type="dxa"/>
          </w:tcPr>
          <w:p w:rsidR="005A699E" w:rsidRPr="005A699E" w:rsidRDefault="005A699E" w:rsidP="005A699E">
            <w:pPr>
              <w:spacing w:after="0" w:line="240" w:lineRule="auto"/>
              <w:rPr>
                <w:rFonts w:ascii="Times New Roman" w:eastAsia="Times New Roman" w:hAnsi="Times New Roman" w:cs="Times New Roman"/>
                <w:b/>
                <w:sz w:val="16"/>
                <w:szCs w:val="16"/>
                <w:lang w:eastAsia="ru-RU"/>
              </w:rPr>
            </w:pPr>
            <w:r w:rsidRPr="005A699E">
              <w:rPr>
                <w:rFonts w:ascii="Times New Roman" w:eastAsia="Times New Roman" w:hAnsi="Times New Roman" w:cs="Times New Roman"/>
                <w:b/>
                <w:sz w:val="16"/>
                <w:szCs w:val="16"/>
                <w:lang w:eastAsia="ru-RU"/>
              </w:rPr>
              <w:t>Информационное общество на 2019-2025 годы</w:t>
            </w:r>
          </w:p>
        </w:tc>
        <w:tc>
          <w:tcPr>
            <w:tcW w:w="2700" w:type="dxa"/>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Организационный отдел администрации Орловского района Кировской области </w:t>
            </w:r>
          </w:p>
        </w:tc>
        <w:tc>
          <w:tcPr>
            <w:tcW w:w="9900" w:type="dxa"/>
          </w:tcPr>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обеспечение своевременности и полноты предоставления государственных и муниципальных услуг;</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повышение уровня доступности и качества предоставления государственных и муниципальных услуг;</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организация предоставления государственных и муниципальных услуг по принципу «одного окна»;</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создание электронного муниципалитета в муниципальном образовании Орловский район Кировской области (далее – МО Орловский район, Орловский муниципальный район) на основе информационного взаимодействия между  подразделениями администрации Орловского района, Орловской районной Думой, другими муниципальными организациями и жителями Орловского района,  повышение качества административно – управленческих процессов и эффективности работы подразделений администрации Орловского района;</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формирование современной информационной инфраструктуры в МО Орловский район;</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выполнение требований по защите информационных систем и условий действующего законодательства по применению лицензионного программного обеспечения;</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переход на программные продукты и сервисы от российских производителей.</w:t>
            </w:r>
          </w:p>
        </w:tc>
      </w:tr>
      <w:tr w:rsidR="005A699E" w:rsidRPr="005A699E" w:rsidTr="005A699E">
        <w:trPr>
          <w:trHeight w:val="161"/>
        </w:trPr>
        <w:tc>
          <w:tcPr>
            <w:tcW w:w="568" w:type="dxa"/>
          </w:tcPr>
          <w:p w:rsidR="005A699E" w:rsidRPr="005A699E" w:rsidRDefault="005A699E" w:rsidP="005A699E">
            <w:pPr>
              <w:spacing w:after="0" w:line="240" w:lineRule="auto"/>
              <w:jc w:val="center"/>
              <w:rPr>
                <w:rFonts w:ascii="Times New Roman" w:eastAsia="Times New Roman" w:hAnsi="Times New Roman" w:cs="Times New Roman"/>
                <w:bCs/>
                <w:sz w:val="16"/>
                <w:szCs w:val="16"/>
                <w:lang w:eastAsia="ru-RU"/>
              </w:rPr>
            </w:pPr>
            <w:r w:rsidRPr="005A699E">
              <w:rPr>
                <w:rFonts w:ascii="Times New Roman" w:eastAsia="Times New Roman" w:hAnsi="Times New Roman" w:cs="Times New Roman"/>
                <w:bCs/>
                <w:sz w:val="16"/>
                <w:szCs w:val="16"/>
                <w:lang w:eastAsia="ru-RU"/>
              </w:rPr>
              <w:t>15</w:t>
            </w:r>
          </w:p>
        </w:tc>
        <w:tc>
          <w:tcPr>
            <w:tcW w:w="2132" w:type="dxa"/>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b/>
                <w:bCs/>
                <w:sz w:val="16"/>
                <w:szCs w:val="16"/>
                <w:lang w:eastAsia="ru-RU"/>
              </w:rPr>
              <w:t>Развитие архивного дела в Орловском районе Кировской области на 2021 - 2023 годы</w:t>
            </w:r>
          </w:p>
        </w:tc>
        <w:tc>
          <w:tcPr>
            <w:tcW w:w="2700" w:type="dxa"/>
          </w:tcPr>
          <w:p w:rsidR="005A699E" w:rsidRPr="005A699E" w:rsidRDefault="005A699E" w:rsidP="005A699E">
            <w:pPr>
              <w:spacing w:after="0" w:line="240" w:lineRule="auto"/>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sz w:val="16"/>
                <w:szCs w:val="16"/>
                <w:lang w:eastAsia="ru-RU"/>
              </w:rPr>
              <w:t>МКУ «Архив Орловского района»</w:t>
            </w:r>
          </w:p>
        </w:tc>
        <w:tc>
          <w:tcPr>
            <w:tcW w:w="9900" w:type="dxa"/>
          </w:tcPr>
          <w:p w:rsidR="005A699E" w:rsidRPr="005A699E" w:rsidRDefault="005A699E" w:rsidP="005A699E">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обеспечение сохранности, учета, комплектования и использования документов Архивного фонда Российской Федерации и других архивных документов, находящихся на территории Орловского района Кировской области.</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p>
        </w:tc>
      </w:tr>
      <w:tr w:rsidR="005A699E" w:rsidRPr="005A699E" w:rsidTr="005A699E">
        <w:trPr>
          <w:trHeight w:val="161"/>
        </w:trPr>
        <w:tc>
          <w:tcPr>
            <w:tcW w:w="568" w:type="dxa"/>
          </w:tcPr>
          <w:p w:rsidR="005A699E" w:rsidRPr="005A699E" w:rsidRDefault="005A699E" w:rsidP="005A699E">
            <w:pPr>
              <w:spacing w:after="0" w:line="240" w:lineRule="auto"/>
              <w:jc w:val="center"/>
              <w:rPr>
                <w:rFonts w:ascii="Times New Roman" w:eastAsia="Times New Roman" w:hAnsi="Times New Roman" w:cs="Times New Roman"/>
                <w:bCs/>
                <w:sz w:val="16"/>
                <w:szCs w:val="16"/>
                <w:lang w:eastAsia="ru-RU"/>
              </w:rPr>
            </w:pPr>
            <w:r w:rsidRPr="005A699E">
              <w:rPr>
                <w:rFonts w:ascii="Times New Roman" w:eastAsia="Times New Roman" w:hAnsi="Times New Roman" w:cs="Times New Roman"/>
                <w:bCs/>
                <w:sz w:val="16"/>
                <w:szCs w:val="16"/>
                <w:lang w:eastAsia="ru-RU"/>
              </w:rPr>
              <w:t>16</w:t>
            </w:r>
          </w:p>
        </w:tc>
        <w:tc>
          <w:tcPr>
            <w:tcW w:w="2132" w:type="dxa"/>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b/>
                <w:sz w:val="16"/>
                <w:szCs w:val="16"/>
                <w:lang w:eastAsia="ru-RU"/>
              </w:rPr>
              <w:t>Развитие муниципального управления на 2017-2023 годы</w:t>
            </w:r>
            <w:r w:rsidRPr="005A699E">
              <w:rPr>
                <w:rFonts w:ascii="Times New Roman" w:eastAsia="Times New Roman" w:hAnsi="Times New Roman" w:cs="Times New Roman"/>
                <w:sz w:val="16"/>
                <w:szCs w:val="16"/>
                <w:lang w:eastAsia="ru-RU"/>
              </w:rPr>
              <w:t xml:space="preserve"> </w:t>
            </w:r>
          </w:p>
        </w:tc>
        <w:tc>
          <w:tcPr>
            <w:tcW w:w="2700" w:type="dxa"/>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Управляющий делами администрации Орловского района Кировской области</w:t>
            </w:r>
          </w:p>
        </w:tc>
        <w:tc>
          <w:tcPr>
            <w:tcW w:w="9900" w:type="dxa"/>
          </w:tcPr>
          <w:p w:rsidR="005A699E" w:rsidRPr="005A699E" w:rsidRDefault="005A699E" w:rsidP="005A699E">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руководство и управление в сфере установленных функций:</w:t>
            </w:r>
          </w:p>
          <w:p w:rsidR="005A699E" w:rsidRPr="005A699E" w:rsidRDefault="005A699E" w:rsidP="005A699E">
            <w:pPr>
              <w:autoSpaceDE w:val="0"/>
              <w:autoSpaceDN w:val="0"/>
              <w:adjustRightInd w:val="0"/>
              <w:spacing w:after="0" w:line="240" w:lineRule="auto"/>
              <w:ind w:firstLine="432"/>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главы администрации муниципального образования;</w:t>
            </w:r>
          </w:p>
          <w:p w:rsidR="005A699E" w:rsidRPr="005A699E" w:rsidRDefault="005A699E" w:rsidP="005A699E">
            <w:pPr>
              <w:autoSpaceDE w:val="0"/>
              <w:autoSpaceDN w:val="0"/>
              <w:adjustRightInd w:val="0"/>
              <w:spacing w:after="0" w:line="240" w:lineRule="auto"/>
              <w:ind w:firstLine="432"/>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аппарата  администрации муниципального образования;</w:t>
            </w:r>
          </w:p>
          <w:p w:rsidR="005A699E" w:rsidRPr="005A699E" w:rsidRDefault="005A699E" w:rsidP="005A699E">
            <w:pPr>
              <w:autoSpaceDE w:val="0"/>
              <w:autoSpaceDN w:val="0"/>
              <w:adjustRightInd w:val="0"/>
              <w:spacing w:after="0" w:line="240" w:lineRule="auto"/>
              <w:ind w:firstLine="432"/>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управления по экономике, имущественным отношениям и земельным ресурсам;</w:t>
            </w:r>
          </w:p>
          <w:p w:rsidR="005A699E" w:rsidRPr="005A699E" w:rsidRDefault="005A699E" w:rsidP="005A699E">
            <w:pPr>
              <w:autoSpaceDE w:val="0"/>
              <w:autoSpaceDN w:val="0"/>
              <w:adjustRightInd w:val="0"/>
              <w:spacing w:after="0" w:line="240" w:lineRule="auto"/>
              <w:ind w:firstLine="432"/>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управления образования;</w:t>
            </w:r>
          </w:p>
          <w:p w:rsidR="005A699E" w:rsidRPr="005A699E" w:rsidRDefault="005A699E" w:rsidP="005A699E">
            <w:pPr>
              <w:autoSpaceDE w:val="0"/>
              <w:autoSpaceDN w:val="0"/>
              <w:adjustRightInd w:val="0"/>
              <w:spacing w:after="0" w:line="240" w:lineRule="auto"/>
              <w:ind w:firstLine="432"/>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отдела культуры и социальной работы</w:t>
            </w:r>
          </w:p>
          <w:p w:rsidR="005A699E" w:rsidRPr="005A699E" w:rsidRDefault="005A699E" w:rsidP="005A699E">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организация хозяйственного обслуживания;</w:t>
            </w:r>
          </w:p>
          <w:p w:rsidR="005A699E" w:rsidRPr="005A699E" w:rsidRDefault="005A699E" w:rsidP="005A699E">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повышение качества муниципальной службы органов местного самоуправления;</w:t>
            </w:r>
          </w:p>
          <w:p w:rsidR="005A699E" w:rsidRPr="005A699E" w:rsidRDefault="005A699E" w:rsidP="005A699E">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развитие кадрового потенциала муниципального управления, подготовка управленческих кадров;</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организация и обеспечение мобилизационной подготовки и мобилизации.</w:t>
            </w:r>
          </w:p>
        </w:tc>
      </w:tr>
      <w:tr w:rsidR="005A699E" w:rsidRPr="005A699E" w:rsidTr="005A699E">
        <w:trPr>
          <w:trHeight w:val="161"/>
        </w:trPr>
        <w:tc>
          <w:tcPr>
            <w:tcW w:w="568" w:type="dxa"/>
          </w:tcPr>
          <w:p w:rsidR="005A699E" w:rsidRPr="005A699E" w:rsidRDefault="005A699E" w:rsidP="005A699E">
            <w:pPr>
              <w:spacing w:after="0" w:line="240" w:lineRule="auto"/>
              <w:jc w:val="center"/>
              <w:rPr>
                <w:rFonts w:ascii="Times New Roman" w:eastAsia="Times New Roman" w:hAnsi="Times New Roman" w:cs="Times New Roman"/>
                <w:bCs/>
                <w:sz w:val="16"/>
                <w:szCs w:val="16"/>
                <w:lang w:val="en-US" w:eastAsia="ru-RU"/>
              </w:rPr>
            </w:pPr>
            <w:r w:rsidRPr="005A699E">
              <w:rPr>
                <w:rFonts w:ascii="Times New Roman" w:eastAsia="Times New Roman" w:hAnsi="Times New Roman" w:cs="Times New Roman"/>
                <w:bCs/>
                <w:sz w:val="16"/>
                <w:szCs w:val="16"/>
                <w:lang w:eastAsia="ru-RU"/>
              </w:rPr>
              <w:lastRenderedPageBreak/>
              <w:t>17</w:t>
            </w:r>
          </w:p>
        </w:tc>
        <w:tc>
          <w:tcPr>
            <w:tcW w:w="2132" w:type="dxa"/>
          </w:tcPr>
          <w:p w:rsidR="005A699E" w:rsidRPr="005A699E" w:rsidRDefault="005A699E" w:rsidP="005A699E">
            <w:pPr>
              <w:spacing w:after="0" w:line="240" w:lineRule="auto"/>
              <w:rPr>
                <w:rFonts w:ascii="Times New Roman" w:eastAsia="Times New Roman" w:hAnsi="Times New Roman" w:cs="Times New Roman"/>
                <w:b/>
                <w:sz w:val="16"/>
                <w:szCs w:val="16"/>
                <w:lang w:eastAsia="ru-RU"/>
              </w:rPr>
            </w:pPr>
            <w:r w:rsidRPr="005A699E">
              <w:rPr>
                <w:rFonts w:ascii="Times New Roman" w:eastAsia="Times New Roman" w:hAnsi="Times New Roman" w:cs="Times New Roman"/>
                <w:b/>
                <w:bCs/>
                <w:sz w:val="16"/>
                <w:szCs w:val="16"/>
                <w:lang w:eastAsia="ru-RU"/>
              </w:rPr>
              <w:t>Управление муниципальными финансами и регулирование межбюджетных отношений на 2014 -2023 годы</w:t>
            </w:r>
          </w:p>
        </w:tc>
        <w:tc>
          <w:tcPr>
            <w:tcW w:w="2700" w:type="dxa"/>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Финансовое управление администрации Орловского района Кировской области</w:t>
            </w:r>
          </w:p>
        </w:tc>
        <w:tc>
          <w:tcPr>
            <w:tcW w:w="9900" w:type="dxa"/>
          </w:tcPr>
          <w:p w:rsidR="005A699E" w:rsidRPr="005A699E" w:rsidRDefault="005A699E" w:rsidP="005A699E">
            <w:pPr>
              <w:autoSpaceDE w:val="0"/>
              <w:autoSpaceDN w:val="0"/>
              <w:adjustRightInd w:val="0"/>
              <w:spacing w:after="0" w:line="240" w:lineRule="auto"/>
              <w:outlineLvl w:val="0"/>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 организация бюджетного процесса; </w:t>
            </w:r>
          </w:p>
          <w:p w:rsidR="005A699E" w:rsidRPr="005A699E" w:rsidRDefault="005A699E" w:rsidP="005A699E">
            <w:pPr>
              <w:autoSpaceDE w:val="0"/>
              <w:autoSpaceDN w:val="0"/>
              <w:adjustRightInd w:val="0"/>
              <w:spacing w:after="0" w:line="240" w:lineRule="auto"/>
              <w:outlineLvl w:val="0"/>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обеспечение сбалансированности и устойчивости бюджетной системы;</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развитие системы межбюджетных отношений;</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управление муниципальным долгом.</w:t>
            </w:r>
          </w:p>
        </w:tc>
      </w:tr>
      <w:tr w:rsidR="005A699E" w:rsidRPr="005A699E" w:rsidTr="005A699E">
        <w:trPr>
          <w:trHeight w:val="161"/>
        </w:trPr>
        <w:tc>
          <w:tcPr>
            <w:tcW w:w="568" w:type="dxa"/>
          </w:tcPr>
          <w:p w:rsidR="005A699E" w:rsidRPr="005A699E" w:rsidRDefault="005A699E" w:rsidP="005A699E">
            <w:pPr>
              <w:spacing w:after="0" w:line="240" w:lineRule="auto"/>
              <w:jc w:val="center"/>
              <w:rPr>
                <w:rFonts w:ascii="Times New Roman" w:eastAsia="Times New Roman" w:hAnsi="Times New Roman" w:cs="Times New Roman"/>
                <w:bCs/>
                <w:sz w:val="16"/>
                <w:szCs w:val="16"/>
                <w:lang w:eastAsia="ru-RU"/>
              </w:rPr>
            </w:pPr>
            <w:r w:rsidRPr="005A699E">
              <w:rPr>
                <w:rFonts w:ascii="Times New Roman" w:eastAsia="Times New Roman" w:hAnsi="Times New Roman" w:cs="Times New Roman"/>
                <w:bCs/>
                <w:sz w:val="16"/>
                <w:szCs w:val="16"/>
                <w:lang w:eastAsia="ru-RU"/>
              </w:rPr>
              <w:t>18</w:t>
            </w:r>
          </w:p>
        </w:tc>
        <w:tc>
          <w:tcPr>
            <w:tcW w:w="2132" w:type="dxa"/>
          </w:tcPr>
          <w:p w:rsidR="005A699E" w:rsidRPr="005A699E" w:rsidRDefault="005A699E" w:rsidP="005A699E">
            <w:pPr>
              <w:spacing w:after="0" w:line="240" w:lineRule="auto"/>
              <w:rPr>
                <w:rFonts w:ascii="Times New Roman" w:eastAsia="Times New Roman" w:hAnsi="Times New Roman" w:cs="Times New Roman"/>
                <w:b/>
                <w:sz w:val="16"/>
                <w:szCs w:val="16"/>
                <w:lang w:eastAsia="ru-RU"/>
              </w:rPr>
            </w:pPr>
            <w:r w:rsidRPr="005A699E">
              <w:rPr>
                <w:rFonts w:ascii="Times New Roman" w:eastAsia="Times New Roman" w:hAnsi="Times New Roman" w:cs="Times New Roman"/>
                <w:b/>
                <w:sz w:val="16"/>
                <w:szCs w:val="16"/>
                <w:lang w:eastAsia="ru-RU"/>
              </w:rPr>
              <w:t>Энергосбережение и повышение энергетической эффективности в Орловском районе на 2014-2023 годы</w:t>
            </w:r>
          </w:p>
        </w:tc>
        <w:tc>
          <w:tcPr>
            <w:tcW w:w="2700" w:type="dxa"/>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Отдел по вопросам жизнеобеспечения, архитектуры и градостроительства администрации Орловского района  Кировской области</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p>
        </w:tc>
        <w:tc>
          <w:tcPr>
            <w:tcW w:w="9900" w:type="dxa"/>
          </w:tcPr>
          <w:p w:rsidR="005A699E" w:rsidRPr="005A699E" w:rsidRDefault="005A699E" w:rsidP="005A699E">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совершенствование энергетического менеджмента;</w:t>
            </w:r>
          </w:p>
          <w:p w:rsidR="005A699E" w:rsidRPr="005A699E" w:rsidRDefault="005A699E" w:rsidP="005A699E">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сокращение бюджетных расходов на потребление энергетических ресурсов;</w:t>
            </w:r>
          </w:p>
          <w:p w:rsidR="005A699E" w:rsidRPr="005A699E" w:rsidRDefault="005A699E" w:rsidP="005A699E">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повышение уровня учета используемых энергетических ресурсов в жилищном фонде;</w:t>
            </w:r>
          </w:p>
          <w:p w:rsidR="005A699E" w:rsidRPr="005A699E" w:rsidRDefault="005A699E" w:rsidP="005A699E">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повышение эффективности использования энергетических ресурсов в промышленности, агропромышленном комплексе и на транспорте;</w:t>
            </w:r>
          </w:p>
          <w:p w:rsidR="005A699E" w:rsidRPr="005A699E" w:rsidRDefault="005A699E" w:rsidP="005A699E">
            <w:pPr>
              <w:autoSpaceDE w:val="0"/>
              <w:autoSpaceDN w:val="0"/>
              <w:adjustRightInd w:val="0"/>
              <w:spacing w:after="0" w:line="240" w:lineRule="auto"/>
              <w:jc w:val="both"/>
              <w:outlineLvl w:val="0"/>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 повышение эффективности использования энергетических ресурсов при производстве, передаче энергетических ресурсов. </w:t>
            </w:r>
          </w:p>
        </w:tc>
      </w:tr>
      <w:tr w:rsidR="005A699E" w:rsidRPr="005A699E" w:rsidTr="005A699E">
        <w:trPr>
          <w:trHeight w:val="161"/>
        </w:trPr>
        <w:tc>
          <w:tcPr>
            <w:tcW w:w="568" w:type="dxa"/>
          </w:tcPr>
          <w:p w:rsidR="005A699E" w:rsidRPr="005A699E" w:rsidRDefault="005A699E" w:rsidP="005A699E">
            <w:pPr>
              <w:spacing w:after="0" w:line="240" w:lineRule="auto"/>
              <w:jc w:val="center"/>
              <w:rPr>
                <w:rFonts w:ascii="Times New Roman" w:eastAsia="Times New Roman" w:hAnsi="Times New Roman" w:cs="Times New Roman"/>
                <w:bCs/>
                <w:sz w:val="16"/>
                <w:szCs w:val="16"/>
                <w:lang w:eastAsia="ru-RU"/>
              </w:rPr>
            </w:pPr>
            <w:r w:rsidRPr="005A699E">
              <w:rPr>
                <w:rFonts w:ascii="Times New Roman" w:eastAsia="Times New Roman" w:hAnsi="Times New Roman" w:cs="Times New Roman"/>
                <w:bCs/>
                <w:sz w:val="16"/>
                <w:szCs w:val="16"/>
                <w:lang w:eastAsia="ru-RU"/>
              </w:rPr>
              <w:t>19</w:t>
            </w:r>
          </w:p>
        </w:tc>
        <w:tc>
          <w:tcPr>
            <w:tcW w:w="2132" w:type="dxa"/>
          </w:tcPr>
          <w:p w:rsidR="005A699E" w:rsidRPr="005A699E" w:rsidRDefault="005A699E" w:rsidP="005A699E">
            <w:pPr>
              <w:spacing w:after="0" w:line="240" w:lineRule="auto"/>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sz w:val="16"/>
                <w:szCs w:val="16"/>
                <w:lang w:eastAsia="ru-RU"/>
              </w:rPr>
              <w:t xml:space="preserve">Социальная поддержка граждан Орловского района </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b/>
                <w:bCs/>
                <w:sz w:val="16"/>
                <w:szCs w:val="16"/>
                <w:lang w:eastAsia="ru-RU"/>
              </w:rPr>
              <w:t>Кировской области  на 2017 – 2023 годы</w:t>
            </w:r>
          </w:p>
        </w:tc>
        <w:tc>
          <w:tcPr>
            <w:tcW w:w="2700" w:type="dxa"/>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Отдел культуры и социальной работы администрации Орловского района Кировской области</w:t>
            </w:r>
          </w:p>
        </w:tc>
        <w:tc>
          <w:tcPr>
            <w:tcW w:w="9900" w:type="dxa"/>
          </w:tcPr>
          <w:p w:rsidR="005A699E" w:rsidRPr="005A699E" w:rsidRDefault="005A699E" w:rsidP="005A699E">
            <w:pPr>
              <w:autoSpaceDE w:val="0"/>
              <w:autoSpaceDN w:val="0"/>
              <w:adjustRightInd w:val="0"/>
              <w:spacing w:after="0" w:line="240" w:lineRule="auto"/>
              <w:ind w:left="72" w:hanging="72"/>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 социальная выплата, предусмотренная законом области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услуг в виде ежемесячной денежной выплаты; </w:t>
            </w:r>
          </w:p>
          <w:p w:rsidR="005A699E" w:rsidRPr="005A699E" w:rsidRDefault="005A699E" w:rsidP="005A699E">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доплата к пенсии лицам, занимавшим должности муниципальной службы в органах местного самоуправления;</w:t>
            </w:r>
          </w:p>
          <w:p w:rsidR="005A699E" w:rsidRPr="005A699E" w:rsidRDefault="005A699E" w:rsidP="005A699E">
            <w:pPr>
              <w:autoSpaceDE w:val="0"/>
              <w:autoSpaceDN w:val="0"/>
              <w:adjustRightInd w:val="0"/>
              <w:spacing w:after="0" w:line="240" w:lineRule="auto"/>
              <w:jc w:val="both"/>
              <w:outlineLvl w:val="0"/>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 единовременная выплата лицам, </w:t>
            </w:r>
            <w:proofErr w:type="gramStart"/>
            <w:r w:rsidRPr="005A699E">
              <w:rPr>
                <w:rFonts w:ascii="Times New Roman" w:eastAsia="Times New Roman" w:hAnsi="Times New Roman" w:cs="Times New Roman"/>
                <w:sz w:val="16"/>
                <w:szCs w:val="16"/>
                <w:lang w:eastAsia="ru-RU"/>
              </w:rPr>
              <w:t>удостоившихся</w:t>
            </w:r>
            <w:proofErr w:type="gramEnd"/>
            <w:r w:rsidRPr="005A699E">
              <w:rPr>
                <w:rFonts w:ascii="Times New Roman" w:eastAsia="Times New Roman" w:hAnsi="Times New Roman" w:cs="Times New Roman"/>
                <w:sz w:val="16"/>
                <w:szCs w:val="16"/>
                <w:lang w:eastAsia="ru-RU"/>
              </w:rPr>
              <w:t xml:space="preserve"> звания «Почетный гражданин Орловского района».</w:t>
            </w:r>
          </w:p>
        </w:tc>
      </w:tr>
      <w:tr w:rsidR="005A699E" w:rsidRPr="005A699E" w:rsidTr="005A699E">
        <w:trPr>
          <w:trHeight w:val="161"/>
        </w:trPr>
        <w:tc>
          <w:tcPr>
            <w:tcW w:w="568" w:type="dxa"/>
          </w:tcPr>
          <w:p w:rsidR="005A699E" w:rsidRPr="005A699E" w:rsidRDefault="005A699E" w:rsidP="005A699E">
            <w:pPr>
              <w:spacing w:after="0" w:line="240" w:lineRule="auto"/>
              <w:jc w:val="center"/>
              <w:rPr>
                <w:rFonts w:ascii="Times New Roman" w:eastAsia="Times New Roman" w:hAnsi="Times New Roman" w:cs="Times New Roman"/>
                <w:bCs/>
                <w:sz w:val="16"/>
                <w:szCs w:val="16"/>
                <w:lang w:eastAsia="ru-RU"/>
              </w:rPr>
            </w:pPr>
            <w:r w:rsidRPr="005A699E">
              <w:rPr>
                <w:rFonts w:ascii="Times New Roman" w:eastAsia="Times New Roman" w:hAnsi="Times New Roman" w:cs="Times New Roman"/>
                <w:bCs/>
                <w:sz w:val="16"/>
                <w:szCs w:val="16"/>
                <w:lang w:eastAsia="ru-RU"/>
              </w:rPr>
              <w:t>20</w:t>
            </w:r>
          </w:p>
        </w:tc>
        <w:tc>
          <w:tcPr>
            <w:tcW w:w="2132" w:type="dxa"/>
          </w:tcPr>
          <w:p w:rsidR="005A699E" w:rsidRPr="005A699E" w:rsidRDefault="005A699E" w:rsidP="005A699E">
            <w:pPr>
              <w:spacing w:after="0" w:line="240" w:lineRule="auto"/>
              <w:rPr>
                <w:rFonts w:ascii="Times New Roman" w:eastAsia="Times New Roman" w:hAnsi="Times New Roman" w:cs="Times New Roman"/>
                <w:b/>
                <w:sz w:val="16"/>
                <w:szCs w:val="16"/>
                <w:lang w:eastAsia="ru-RU"/>
              </w:rPr>
            </w:pPr>
            <w:r w:rsidRPr="005A699E">
              <w:rPr>
                <w:rFonts w:ascii="Times New Roman" w:eastAsia="Times New Roman" w:hAnsi="Times New Roman" w:cs="Times New Roman"/>
                <w:b/>
                <w:sz w:val="16"/>
                <w:szCs w:val="16"/>
                <w:lang w:eastAsia="ru-RU"/>
              </w:rPr>
              <w:t>Развитие</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b/>
                <w:sz w:val="16"/>
                <w:szCs w:val="16"/>
                <w:lang w:eastAsia="ru-RU"/>
              </w:rPr>
              <w:t>агропромышленного комплекса Орловского района на 2021 - 2024 годах</w:t>
            </w:r>
          </w:p>
        </w:tc>
        <w:tc>
          <w:tcPr>
            <w:tcW w:w="2700" w:type="dxa"/>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Отдел сельского хозяйства  администрации Орловского района  Кировской области</w:t>
            </w:r>
          </w:p>
        </w:tc>
        <w:tc>
          <w:tcPr>
            <w:tcW w:w="9900" w:type="dxa"/>
          </w:tcPr>
          <w:p w:rsidR="005A699E" w:rsidRPr="005A699E" w:rsidRDefault="005A699E" w:rsidP="005A699E">
            <w:pPr>
              <w:autoSpaceDE w:val="0"/>
              <w:autoSpaceDN w:val="0"/>
              <w:adjustRightInd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поддержка сельскохозяйственного производства (на выполнение управленческих функций);</w:t>
            </w:r>
          </w:p>
          <w:p w:rsidR="005A699E" w:rsidRPr="005A699E" w:rsidRDefault="005A699E" w:rsidP="005A699E">
            <w:pPr>
              <w:autoSpaceDE w:val="0"/>
              <w:autoSpaceDN w:val="0"/>
              <w:adjustRightInd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на производство и реализацию сельскохозяйственной продукции собственного производства и продуктов переработки;</w:t>
            </w:r>
          </w:p>
          <w:p w:rsidR="005A699E" w:rsidRPr="005A699E" w:rsidRDefault="005A699E" w:rsidP="005A699E">
            <w:pPr>
              <w:autoSpaceDE w:val="0"/>
              <w:autoSpaceDN w:val="0"/>
              <w:adjustRightInd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потребительских кооперативах;</w:t>
            </w:r>
          </w:p>
          <w:p w:rsidR="005A699E" w:rsidRPr="005A699E" w:rsidRDefault="005A699E" w:rsidP="005A699E">
            <w:pPr>
              <w:autoSpaceDE w:val="0"/>
              <w:autoSpaceDN w:val="0"/>
              <w:adjustRightInd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субсидии на возмещение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животноводства;</w:t>
            </w:r>
          </w:p>
          <w:p w:rsidR="005A699E" w:rsidRPr="005A699E" w:rsidRDefault="005A699E" w:rsidP="005A699E">
            <w:pPr>
              <w:autoSpaceDE w:val="0"/>
              <w:autoSpaceDN w:val="0"/>
              <w:adjustRightInd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субсидии на 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w:t>
            </w:r>
          </w:p>
          <w:p w:rsidR="005A699E" w:rsidRPr="005A699E" w:rsidRDefault="005A699E" w:rsidP="005A699E">
            <w:pPr>
              <w:autoSpaceDE w:val="0"/>
              <w:autoSpaceDN w:val="0"/>
              <w:adjustRightInd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субсидии на возмещение части процентной ставки по долгосрочным, среднесрочным и краткосрочным кредитам, взятым малыми формами;</w:t>
            </w:r>
          </w:p>
          <w:p w:rsidR="005A699E" w:rsidRPr="005A699E" w:rsidRDefault="005A699E" w:rsidP="005A699E">
            <w:pPr>
              <w:autoSpaceDE w:val="0"/>
              <w:autoSpaceDN w:val="0"/>
              <w:adjustRightInd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субсидии на возмещение части процентной ставки краткосрочным кредитам (займам) на развитие растениеводства, переработки и реализации продукции  растениеводства;</w:t>
            </w:r>
          </w:p>
          <w:p w:rsidR="005A699E" w:rsidRPr="005A699E" w:rsidRDefault="005A699E" w:rsidP="005A699E">
            <w:pPr>
              <w:autoSpaceDE w:val="0"/>
              <w:autoSpaceDN w:val="0"/>
              <w:adjustRightInd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субсидии на возмещение части процентной ставки краткосрочным кредитам (займам) на развитие животноводства, переработки и реализации продукции  животноводства.</w:t>
            </w:r>
          </w:p>
        </w:tc>
      </w:tr>
      <w:tr w:rsidR="005A699E" w:rsidRPr="005A699E" w:rsidTr="005A699E">
        <w:trPr>
          <w:trHeight w:val="161"/>
        </w:trPr>
        <w:tc>
          <w:tcPr>
            <w:tcW w:w="568" w:type="dxa"/>
          </w:tcPr>
          <w:p w:rsidR="005A699E" w:rsidRPr="005A699E" w:rsidRDefault="005A699E" w:rsidP="005A699E">
            <w:pPr>
              <w:spacing w:after="0" w:line="240" w:lineRule="auto"/>
              <w:jc w:val="center"/>
              <w:rPr>
                <w:rFonts w:ascii="Times New Roman" w:eastAsia="Times New Roman" w:hAnsi="Times New Roman" w:cs="Times New Roman"/>
                <w:bCs/>
                <w:sz w:val="16"/>
                <w:szCs w:val="16"/>
                <w:lang w:eastAsia="ru-RU"/>
              </w:rPr>
            </w:pPr>
            <w:r w:rsidRPr="005A699E">
              <w:rPr>
                <w:rFonts w:ascii="Times New Roman" w:eastAsia="Times New Roman" w:hAnsi="Times New Roman" w:cs="Times New Roman"/>
                <w:bCs/>
                <w:sz w:val="16"/>
                <w:szCs w:val="16"/>
                <w:lang w:eastAsia="ru-RU"/>
              </w:rPr>
              <w:t>21</w:t>
            </w:r>
          </w:p>
        </w:tc>
        <w:tc>
          <w:tcPr>
            <w:tcW w:w="2132" w:type="dxa"/>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b/>
                <w:sz w:val="16"/>
                <w:szCs w:val="16"/>
                <w:lang w:eastAsia="ru-RU"/>
              </w:rPr>
              <w:t>О противодействии коррупции в Орловском районе Кировской области  на 2014 - 2023 годы</w:t>
            </w:r>
          </w:p>
        </w:tc>
        <w:tc>
          <w:tcPr>
            <w:tcW w:w="2700" w:type="dxa"/>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Администрация Орловского района, управления, отделы администрации района, Орловская районная Дума, КСК, администрации Орловского городского  и Орловского сельского поселений, муниципальные казенные учреждения (по согласования).</w:t>
            </w:r>
          </w:p>
        </w:tc>
        <w:tc>
          <w:tcPr>
            <w:tcW w:w="9900" w:type="dxa"/>
          </w:tcPr>
          <w:p w:rsidR="005A699E" w:rsidRPr="005A699E" w:rsidRDefault="005A699E" w:rsidP="005A699E">
            <w:pPr>
              <w:autoSpaceDE w:val="0"/>
              <w:autoSpaceDN w:val="0"/>
              <w:adjustRightInd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Формирование механизма противодействия коррупции.</w:t>
            </w:r>
          </w:p>
          <w:p w:rsidR="005A699E" w:rsidRPr="005A699E" w:rsidRDefault="005A699E" w:rsidP="005A699E">
            <w:pPr>
              <w:autoSpaceDE w:val="0"/>
              <w:autoSpaceDN w:val="0"/>
              <w:adjustRightInd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Совершенствование организации деятельности ОМС по размещению и исполнению закупок для муниципальных нужд.</w:t>
            </w:r>
          </w:p>
          <w:p w:rsidR="005A699E" w:rsidRPr="005A699E" w:rsidRDefault="005A699E" w:rsidP="005A699E">
            <w:pPr>
              <w:autoSpaceDE w:val="0"/>
              <w:autoSpaceDN w:val="0"/>
              <w:adjustRightInd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Совершенствование работы по антикоррупционным механизмам в системе кадровой работы.</w:t>
            </w:r>
          </w:p>
          <w:p w:rsidR="005A699E" w:rsidRPr="005A699E" w:rsidRDefault="005A699E" w:rsidP="005A699E">
            <w:pPr>
              <w:autoSpaceDE w:val="0"/>
              <w:autoSpaceDN w:val="0"/>
              <w:adjustRightInd w:val="0"/>
              <w:spacing w:after="0" w:line="240" w:lineRule="auto"/>
              <w:rPr>
                <w:rFonts w:ascii="Times New Roman" w:eastAsia="Times New Roman" w:hAnsi="Times New Roman" w:cs="Times New Roman"/>
                <w:sz w:val="16"/>
                <w:szCs w:val="16"/>
                <w:lang w:eastAsia="ru-RU"/>
              </w:rPr>
            </w:pPr>
            <w:proofErr w:type="gramStart"/>
            <w:r w:rsidRPr="005A699E">
              <w:rPr>
                <w:rFonts w:ascii="Times New Roman" w:eastAsia="Times New Roman" w:hAnsi="Times New Roman" w:cs="Times New Roman"/>
                <w:sz w:val="16"/>
                <w:szCs w:val="16"/>
                <w:lang w:eastAsia="ru-RU"/>
              </w:rPr>
              <w:t xml:space="preserve">- Противодействие и профилактика коррупции, в </w:t>
            </w:r>
            <w:proofErr w:type="spellStart"/>
            <w:r w:rsidRPr="005A699E">
              <w:rPr>
                <w:rFonts w:ascii="Times New Roman" w:eastAsia="Times New Roman" w:hAnsi="Times New Roman" w:cs="Times New Roman"/>
                <w:sz w:val="16"/>
                <w:szCs w:val="16"/>
                <w:lang w:eastAsia="ru-RU"/>
              </w:rPr>
              <w:t>т.ч</w:t>
            </w:r>
            <w:proofErr w:type="spellEnd"/>
            <w:r w:rsidRPr="005A699E">
              <w:rPr>
                <w:rFonts w:ascii="Times New Roman" w:eastAsia="Times New Roman" w:hAnsi="Times New Roman" w:cs="Times New Roman"/>
                <w:sz w:val="16"/>
                <w:szCs w:val="16"/>
                <w:lang w:eastAsia="ru-RU"/>
              </w:rPr>
              <w:t>. "бытовой", в экономической и социальной сферах, повышение качества предоставления муниципальных услуг.</w:t>
            </w:r>
            <w:proofErr w:type="gramEnd"/>
          </w:p>
          <w:p w:rsidR="005A699E" w:rsidRPr="005A699E" w:rsidRDefault="005A699E" w:rsidP="005A699E">
            <w:pPr>
              <w:autoSpaceDE w:val="0"/>
              <w:autoSpaceDN w:val="0"/>
              <w:adjustRightInd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Повышение эффективности управления муниципальной собственностью.</w:t>
            </w:r>
          </w:p>
          <w:p w:rsidR="005A699E" w:rsidRPr="005A699E" w:rsidRDefault="005A699E" w:rsidP="005A699E">
            <w:pPr>
              <w:autoSpaceDE w:val="0"/>
              <w:autoSpaceDN w:val="0"/>
              <w:adjustRightInd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 Усиление </w:t>
            </w:r>
            <w:proofErr w:type="gramStart"/>
            <w:r w:rsidRPr="005A699E">
              <w:rPr>
                <w:rFonts w:ascii="Times New Roman" w:eastAsia="Times New Roman" w:hAnsi="Times New Roman" w:cs="Times New Roman"/>
                <w:sz w:val="16"/>
                <w:szCs w:val="16"/>
                <w:lang w:eastAsia="ru-RU"/>
              </w:rPr>
              <w:t>контроля за</w:t>
            </w:r>
            <w:proofErr w:type="gramEnd"/>
            <w:r w:rsidRPr="005A699E">
              <w:rPr>
                <w:rFonts w:ascii="Times New Roman" w:eastAsia="Times New Roman" w:hAnsi="Times New Roman" w:cs="Times New Roman"/>
                <w:sz w:val="16"/>
                <w:szCs w:val="16"/>
                <w:lang w:eastAsia="ru-RU"/>
              </w:rPr>
              <w:t xml:space="preserve"> целевым использованием бюджетных средств.</w:t>
            </w:r>
          </w:p>
          <w:p w:rsidR="005A699E" w:rsidRPr="005A699E" w:rsidRDefault="005A699E" w:rsidP="005A699E">
            <w:pPr>
              <w:autoSpaceDE w:val="0"/>
              <w:autoSpaceDN w:val="0"/>
              <w:adjustRightInd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Повышение информационной открытости деятельности органов местного самоуправления, формирование антикоррупционного общественного сознания и нетерпимости к коррупционным проявлениям.</w:t>
            </w:r>
          </w:p>
        </w:tc>
      </w:tr>
      <w:tr w:rsidR="005A699E" w:rsidRPr="005A699E" w:rsidTr="005A699E">
        <w:trPr>
          <w:trHeight w:val="161"/>
        </w:trPr>
        <w:tc>
          <w:tcPr>
            <w:tcW w:w="568" w:type="dxa"/>
          </w:tcPr>
          <w:p w:rsidR="005A699E" w:rsidRPr="005A699E" w:rsidRDefault="005A699E" w:rsidP="005A699E">
            <w:pPr>
              <w:spacing w:after="0" w:line="240" w:lineRule="auto"/>
              <w:jc w:val="center"/>
              <w:rPr>
                <w:rFonts w:ascii="Times New Roman" w:eastAsia="Times New Roman" w:hAnsi="Times New Roman" w:cs="Times New Roman"/>
                <w:bCs/>
                <w:sz w:val="16"/>
                <w:szCs w:val="16"/>
                <w:lang w:eastAsia="ru-RU"/>
              </w:rPr>
            </w:pPr>
            <w:r w:rsidRPr="005A699E">
              <w:rPr>
                <w:rFonts w:ascii="Times New Roman" w:eastAsia="Times New Roman" w:hAnsi="Times New Roman" w:cs="Times New Roman"/>
                <w:bCs/>
                <w:sz w:val="16"/>
                <w:szCs w:val="16"/>
                <w:lang w:eastAsia="ru-RU"/>
              </w:rPr>
              <w:t>22</w:t>
            </w:r>
          </w:p>
        </w:tc>
        <w:tc>
          <w:tcPr>
            <w:tcW w:w="2132" w:type="dxa"/>
          </w:tcPr>
          <w:p w:rsidR="005A699E" w:rsidRPr="005A699E" w:rsidRDefault="005A699E" w:rsidP="005A699E">
            <w:pPr>
              <w:spacing w:after="0" w:line="240" w:lineRule="auto"/>
              <w:rPr>
                <w:rFonts w:ascii="Times New Roman" w:eastAsia="Times New Roman" w:hAnsi="Times New Roman" w:cs="Times New Roman"/>
                <w:b/>
                <w:sz w:val="16"/>
                <w:szCs w:val="16"/>
                <w:lang w:eastAsia="ru-RU"/>
              </w:rPr>
            </w:pPr>
            <w:r w:rsidRPr="005A699E">
              <w:rPr>
                <w:rFonts w:ascii="Times New Roman" w:eastAsia="Times New Roman" w:hAnsi="Times New Roman" w:cs="Times New Roman"/>
                <w:b/>
                <w:sz w:val="16"/>
                <w:szCs w:val="16"/>
                <w:lang w:eastAsia="ru-RU"/>
              </w:rPr>
              <w:t xml:space="preserve">Переселение граждан, проживающих на территории Орловского района Кировской области, из аварийного жилищного фонда» на </w:t>
            </w:r>
            <w:r w:rsidRPr="005A699E">
              <w:rPr>
                <w:rFonts w:ascii="Times New Roman" w:eastAsia="Times New Roman" w:hAnsi="Times New Roman" w:cs="Times New Roman"/>
                <w:b/>
                <w:sz w:val="16"/>
                <w:szCs w:val="16"/>
                <w:lang w:eastAsia="ru-RU"/>
              </w:rPr>
              <w:lastRenderedPageBreak/>
              <w:t>2020-2025 годы</w:t>
            </w:r>
          </w:p>
        </w:tc>
        <w:tc>
          <w:tcPr>
            <w:tcW w:w="2700" w:type="dxa"/>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lastRenderedPageBreak/>
              <w:t>Отдел по вопросам жизнеобеспечения, архитектуры и градостроительства администрации Орловского района  Кировской области</w:t>
            </w:r>
          </w:p>
        </w:tc>
        <w:tc>
          <w:tcPr>
            <w:tcW w:w="9900" w:type="dxa"/>
          </w:tcPr>
          <w:p w:rsidR="005A699E" w:rsidRPr="005A699E" w:rsidRDefault="005A699E" w:rsidP="005A699E">
            <w:pPr>
              <w:autoSpaceDE w:val="0"/>
              <w:autoSpaceDN w:val="0"/>
              <w:adjustRightInd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-Переселение граждан, проживающих на территории Орловского района Кировской области, из аварийного жилищного фонда;</w:t>
            </w:r>
          </w:p>
          <w:p w:rsidR="005A699E" w:rsidRPr="005A699E" w:rsidRDefault="005A699E" w:rsidP="005A699E">
            <w:pPr>
              <w:autoSpaceDE w:val="0"/>
              <w:autoSpaceDN w:val="0"/>
              <w:adjustRightInd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-выкуп жилых помещений у собственников;</w:t>
            </w:r>
          </w:p>
          <w:p w:rsidR="005A699E" w:rsidRPr="005A699E" w:rsidRDefault="005A699E" w:rsidP="005A699E">
            <w:pPr>
              <w:autoSpaceDE w:val="0"/>
              <w:autoSpaceDN w:val="0"/>
              <w:adjustRightInd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-строительство домов;</w:t>
            </w:r>
          </w:p>
          <w:p w:rsidR="005A699E" w:rsidRPr="005A699E" w:rsidRDefault="005A699E" w:rsidP="005A699E">
            <w:pPr>
              <w:autoSpaceDE w:val="0"/>
              <w:autoSpaceDN w:val="0"/>
              <w:adjustRightInd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-приобретение жилых помещений у лиц, не являющихся застройщиками.</w:t>
            </w:r>
          </w:p>
        </w:tc>
      </w:tr>
      <w:tr w:rsidR="005A699E" w:rsidRPr="005A699E" w:rsidTr="005A699E">
        <w:trPr>
          <w:trHeight w:val="161"/>
        </w:trPr>
        <w:tc>
          <w:tcPr>
            <w:tcW w:w="568" w:type="dxa"/>
          </w:tcPr>
          <w:p w:rsidR="005A699E" w:rsidRPr="005A699E" w:rsidRDefault="005A699E" w:rsidP="005A699E">
            <w:pPr>
              <w:spacing w:after="0" w:line="240" w:lineRule="auto"/>
              <w:jc w:val="center"/>
              <w:rPr>
                <w:rFonts w:ascii="Times New Roman" w:eastAsia="Times New Roman" w:hAnsi="Times New Roman" w:cs="Times New Roman"/>
                <w:bCs/>
                <w:sz w:val="16"/>
                <w:szCs w:val="16"/>
                <w:lang w:eastAsia="ru-RU"/>
              </w:rPr>
            </w:pPr>
            <w:r w:rsidRPr="005A699E">
              <w:rPr>
                <w:rFonts w:ascii="Times New Roman" w:eastAsia="Times New Roman" w:hAnsi="Times New Roman" w:cs="Times New Roman"/>
                <w:bCs/>
                <w:sz w:val="16"/>
                <w:szCs w:val="16"/>
                <w:lang w:eastAsia="ru-RU"/>
              </w:rPr>
              <w:lastRenderedPageBreak/>
              <w:t>23</w:t>
            </w:r>
          </w:p>
        </w:tc>
        <w:tc>
          <w:tcPr>
            <w:tcW w:w="2132" w:type="dxa"/>
          </w:tcPr>
          <w:p w:rsidR="005A699E" w:rsidRPr="005A699E" w:rsidRDefault="005A699E" w:rsidP="005A699E">
            <w:pPr>
              <w:spacing w:after="0" w:line="240" w:lineRule="auto"/>
              <w:rPr>
                <w:rFonts w:ascii="Times New Roman" w:eastAsia="Times New Roman" w:hAnsi="Times New Roman" w:cs="Times New Roman"/>
                <w:b/>
                <w:sz w:val="16"/>
                <w:szCs w:val="16"/>
                <w:lang w:eastAsia="ru-RU"/>
              </w:rPr>
            </w:pPr>
            <w:r w:rsidRPr="005A699E">
              <w:rPr>
                <w:rFonts w:ascii="Times New Roman" w:eastAsia="Times New Roman" w:hAnsi="Times New Roman" w:cs="Times New Roman"/>
                <w:b/>
                <w:sz w:val="16"/>
                <w:szCs w:val="16"/>
                <w:lang w:eastAsia="ru-RU"/>
              </w:rPr>
              <w:t>Формирование здорового образа жизни среди населения Орловского муниципального района на 2020 – 2024 годы</w:t>
            </w:r>
          </w:p>
        </w:tc>
        <w:tc>
          <w:tcPr>
            <w:tcW w:w="2700" w:type="dxa"/>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Отдел культуры и социальной работы администрации Орловского района Кировской области</w:t>
            </w:r>
          </w:p>
        </w:tc>
        <w:tc>
          <w:tcPr>
            <w:tcW w:w="9900" w:type="dxa"/>
          </w:tcPr>
          <w:p w:rsidR="005A699E" w:rsidRPr="005A699E" w:rsidRDefault="005A699E" w:rsidP="005A699E">
            <w:pPr>
              <w:autoSpaceDE w:val="0"/>
              <w:autoSpaceDN w:val="0"/>
              <w:adjustRightInd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формирование приоритетов здорового образа жизни у населения Орловского муниципального района;</w:t>
            </w:r>
          </w:p>
          <w:p w:rsidR="005A699E" w:rsidRPr="005A699E" w:rsidRDefault="005A699E" w:rsidP="005A699E">
            <w:pPr>
              <w:autoSpaceDE w:val="0"/>
              <w:autoSpaceDN w:val="0"/>
              <w:adjustRightInd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формирование мотивации к отказу от вредных привычек сокращению уровня потребления алкоголя, наркотиков, табачной продукции;</w:t>
            </w:r>
          </w:p>
          <w:p w:rsidR="005A699E" w:rsidRPr="005A699E" w:rsidRDefault="005A699E" w:rsidP="005A699E">
            <w:pPr>
              <w:autoSpaceDE w:val="0"/>
              <w:autoSpaceDN w:val="0"/>
              <w:adjustRightInd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профилактика заболеваний путём проведения регулярного медицинского контроля,</w:t>
            </w:r>
          </w:p>
          <w:p w:rsidR="005A699E" w:rsidRPr="005A699E" w:rsidRDefault="005A699E" w:rsidP="005A699E">
            <w:pPr>
              <w:autoSpaceDE w:val="0"/>
              <w:autoSpaceDN w:val="0"/>
              <w:adjustRightInd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 содействие в формировании оптимального двигательного режима и правильного режима питания, </w:t>
            </w:r>
            <w:proofErr w:type="gramStart"/>
            <w:r w:rsidRPr="005A699E">
              <w:rPr>
                <w:rFonts w:ascii="Times New Roman" w:eastAsia="Times New Roman" w:hAnsi="Times New Roman" w:cs="Times New Roman"/>
                <w:sz w:val="16"/>
                <w:szCs w:val="16"/>
                <w:lang w:eastAsia="ru-RU"/>
              </w:rPr>
              <w:t>соответствующих</w:t>
            </w:r>
            <w:proofErr w:type="gramEnd"/>
            <w:r w:rsidRPr="005A699E">
              <w:rPr>
                <w:rFonts w:ascii="Times New Roman" w:eastAsia="Times New Roman" w:hAnsi="Times New Roman" w:cs="Times New Roman"/>
                <w:sz w:val="16"/>
                <w:szCs w:val="16"/>
                <w:lang w:eastAsia="ru-RU"/>
              </w:rPr>
              <w:t xml:space="preserve"> физиологическим особенностям и возрасту конкретного человека;</w:t>
            </w:r>
          </w:p>
          <w:p w:rsidR="005A699E" w:rsidRPr="005A699E" w:rsidRDefault="005A699E" w:rsidP="005A699E">
            <w:pPr>
              <w:autoSpaceDE w:val="0"/>
              <w:autoSpaceDN w:val="0"/>
              <w:adjustRightInd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повышение устойчивости организма к вредному воздействию окружающей среды, стрессам, развитие с раннего детства здоровых привычек и навыков, умения справляться с собственными эмоциями</w:t>
            </w:r>
          </w:p>
        </w:tc>
      </w:tr>
    </w:tbl>
    <w:p w:rsidR="005A699E" w:rsidRPr="005A699E" w:rsidRDefault="005A699E" w:rsidP="005A699E">
      <w:pPr>
        <w:autoSpaceDE w:val="0"/>
        <w:autoSpaceDN w:val="0"/>
        <w:adjustRightInd w:val="0"/>
        <w:spacing w:after="0" w:line="240" w:lineRule="auto"/>
        <w:jc w:val="center"/>
        <w:rPr>
          <w:rFonts w:ascii="Times New Roman" w:eastAsia="Times New Roman" w:hAnsi="Times New Roman" w:cs="Times New Roman"/>
          <w:sz w:val="16"/>
          <w:szCs w:val="16"/>
          <w:lang w:eastAsia="ru-RU"/>
        </w:rPr>
        <w:sectPr w:rsidR="005A699E" w:rsidRPr="005A699E" w:rsidSect="005A699E">
          <w:pgSz w:w="16838" w:h="11906" w:orient="landscape"/>
          <w:pgMar w:top="851" w:right="1134" w:bottom="1701" w:left="1134" w:header="709" w:footer="709" w:gutter="0"/>
          <w:cols w:space="708"/>
          <w:docGrid w:linePitch="360"/>
        </w:sectPr>
      </w:pPr>
    </w:p>
    <w:p w:rsidR="005A699E" w:rsidRPr="005A699E" w:rsidRDefault="005A699E" w:rsidP="005A699E">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lastRenderedPageBreak/>
        <w:t>________________________________________________________________</w:t>
      </w:r>
    </w:p>
    <w:p w:rsidR="005A699E" w:rsidRPr="005A699E" w:rsidRDefault="005A699E" w:rsidP="005A699E">
      <w:pPr>
        <w:suppressAutoHyphens/>
        <w:jc w:val="center"/>
        <w:rPr>
          <w:rFonts w:ascii="Times New Roman" w:eastAsia="Times New Roman" w:hAnsi="Times New Roman" w:cs="Times New Roman"/>
          <w:kern w:val="2"/>
          <w:sz w:val="16"/>
          <w:szCs w:val="16"/>
          <w:lang w:eastAsia="ar-SA"/>
        </w:rPr>
      </w:pPr>
      <w:r w:rsidRPr="005A699E">
        <w:rPr>
          <w:rFonts w:ascii="Times New Roman" w:eastAsia="Times New Roman" w:hAnsi="Times New Roman" w:cs="Times New Roman"/>
          <w:b/>
          <w:noProof/>
          <w:kern w:val="2"/>
          <w:sz w:val="16"/>
          <w:szCs w:val="16"/>
          <w:lang w:eastAsia="ru-RU"/>
        </w:rPr>
        <w:drawing>
          <wp:inline distT="0" distB="0" distL="0" distR="0" wp14:anchorId="4AB34175" wp14:editId="59E2FA2C">
            <wp:extent cx="345440" cy="42354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5440" cy="423545"/>
                    </a:xfrm>
                    <a:prstGeom prst="rect">
                      <a:avLst/>
                    </a:prstGeom>
                    <a:noFill/>
                    <a:ln>
                      <a:noFill/>
                    </a:ln>
                  </pic:spPr>
                </pic:pic>
              </a:graphicData>
            </a:graphic>
          </wp:inline>
        </w:drawing>
      </w:r>
      <w:r w:rsidRPr="005A699E">
        <w:rPr>
          <w:rFonts w:ascii="Times New Roman" w:eastAsia="Times New Roman" w:hAnsi="Times New Roman" w:cs="Times New Roman"/>
          <w:kern w:val="2"/>
          <w:sz w:val="16"/>
          <w:szCs w:val="16"/>
          <w:lang w:eastAsia="ar-SA"/>
        </w:rPr>
        <w:tab/>
      </w:r>
    </w:p>
    <w:p w:rsidR="005A699E" w:rsidRPr="005A699E" w:rsidRDefault="005A699E" w:rsidP="005A699E">
      <w:pPr>
        <w:widowControl w:val="0"/>
        <w:autoSpaceDE w:val="0"/>
        <w:autoSpaceDN w:val="0"/>
        <w:spacing w:after="0" w:line="240" w:lineRule="auto"/>
        <w:jc w:val="center"/>
        <w:outlineLvl w:val="0"/>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sz w:val="16"/>
          <w:szCs w:val="16"/>
          <w:lang w:eastAsia="ru-RU"/>
        </w:rPr>
        <w:t xml:space="preserve"> АДМИНИСТРАЦИЯ ОРЛОВСКОГО  РАЙОНА </w:t>
      </w:r>
    </w:p>
    <w:p w:rsidR="005A699E" w:rsidRPr="005A699E" w:rsidRDefault="005A699E" w:rsidP="005A699E">
      <w:pPr>
        <w:widowControl w:val="0"/>
        <w:autoSpaceDE w:val="0"/>
        <w:autoSpaceDN w:val="0"/>
        <w:spacing w:after="0" w:line="240" w:lineRule="auto"/>
        <w:jc w:val="center"/>
        <w:outlineLvl w:val="0"/>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sz w:val="16"/>
          <w:szCs w:val="16"/>
          <w:lang w:eastAsia="ru-RU"/>
        </w:rPr>
        <w:t>КИРОВСКОЙ ОБЛАСТИ</w:t>
      </w:r>
    </w:p>
    <w:p w:rsidR="005A699E" w:rsidRPr="005A699E" w:rsidRDefault="005A699E" w:rsidP="005A699E">
      <w:pPr>
        <w:widowControl w:val="0"/>
        <w:autoSpaceDE w:val="0"/>
        <w:autoSpaceDN w:val="0"/>
        <w:spacing w:after="0" w:line="240" w:lineRule="auto"/>
        <w:jc w:val="center"/>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sz w:val="16"/>
          <w:szCs w:val="16"/>
          <w:lang w:eastAsia="ru-RU"/>
        </w:rPr>
        <w:t>ПОСТАНОВЛЕНИЕ</w:t>
      </w:r>
    </w:p>
    <w:p w:rsidR="005A699E" w:rsidRPr="005A699E" w:rsidRDefault="005A699E" w:rsidP="005A699E">
      <w:pPr>
        <w:widowControl w:val="0"/>
        <w:autoSpaceDE w:val="0"/>
        <w:autoSpaceDN w:val="0"/>
        <w:spacing w:after="0" w:line="240" w:lineRule="auto"/>
        <w:jc w:val="center"/>
        <w:rPr>
          <w:rFonts w:ascii="Times New Roman" w:eastAsia="Times New Roman" w:hAnsi="Times New Roman" w:cs="Times New Roman"/>
          <w:b/>
          <w:bCs/>
          <w:sz w:val="16"/>
          <w:szCs w:val="16"/>
          <w:lang w:eastAsia="ru-RU"/>
        </w:rPr>
      </w:pPr>
    </w:p>
    <w:p w:rsidR="005A699E" w:rsidRPr="005A699E" w:rsidRDefault="005A699E" w:rsidP="005A699E">
      <w:pPr>
        <w:widowControl w:val="0"/>
        <w:autoSpaceDE w:val="0"/>
        <w:autoSpaceDN w:val="0"/>
        <w:spacing w:after="0" w:line="240" w:lineRule="auto"/>
        <w:rPr>
          <w:rFonts w:ascii="Times New Roman" w:eastAsia="Times New Roman" w:hAnsi="Times New Roman" w:cs="Times New Roman"/>
          <w:b/>
          <w:sz w:val="16"/>
          <w:szCs w:val="16"/>
          <w:lang w:eastAsia="ru-RU"/>
        </w:rPr>
      </w:pPr>
      <w:r w:rsidRPr="005A699E">
        <w:rPr>
          <w:rFonts w:ascii="Times New Roman" w:eastAsia="Times New Roman" w:hAnsi="Times New Roman" w:cs="Times New Roman"/>
          <w:b/>
          <w:sz w:val="16"/>
          <w:szCs w:val="16"/>
          <w:lang w:eastAsia="ru-RU"/>
        </w:rPr>
        <w:t>07.09.2020</w:t>
      </w:r>
      <w:r w:rsidRPr="005A699E">
        <w:rPr>
          <w:rFonts w:ascii="Times New Roman" w:eastAsia="Times New Roman" w:hAnsi="Times New Roman" w:cs="Times New Roman"/>
          <w:sz w:val="16"/>
          <w:szCs w:val="16"/>
          <w:lang w:eastAsia="ru-RU"/>
        </w:rPr>
        <w:tab/>
      </w:r>
      <w:r w:rsidRPr="005A699E">
        <w:rPr>
          <w:rFonts w:ascii="Times New Roman" w:eastAsia="Times New Roman" w:hAnsi="Times New Roman" w:cs="Times New Roman"/>
          <w:sz w:val="16"/>
          <w:szCs w:val="16"/>
          <w:lang w:eastAsia="ru-RU"/>
        </w:rPr>
        <w:tab/>
      </w:r>
      <w:r w:rsidRPr="005A699E">
        <w:rPr>
          <w:rFonts w:ascii="Times New Roman" w:eastAsia="Times New Roman" w:hAnsi="Times New Roman" w:cs="Times New Roman"/>
          <w:sz w:val="16"/>
          <w:szCs w:val="16"/>
          <w:lang w:eastAsia="ru-RU"/>
        </w:rPr>
        <w:tab/>
      </w:r>
      <w:r w:rsidRPr="005A699E">
        <w:rPr>
          <w:rFonts w:ascii="Times New Roman" w:eastAsia="Times New Roman" w:hAnsi="Times New Roman" w:cs="Times New Roman"/>
          <w:sz w:val="16"/>
          <w:szCs w:val="16"/>
          <w:lang w:eastAsia="ru-RU"/>
        </w:rPr>
        <w:tab/>
        <w:t xml:space="preserve">                                                               </w:t>
      </w:r>
      <w:r w:rsidRPr="005A699E">
        <w:rPr>
          <w:rFonts w:ascii="Times New Roman" w:eastAsia="Times New Roman" w:hAnsi="Times New Roman" w:cs="Times New Roman"/>
          <w:b/>
          <w:sz w:val="16"/>
          <w:szCs w:val="16"/>
          <w:lang w:eastAsia="ru-RU"/>
        </w:rPr>
        <w:t>№ 455-п</w:t>
      </w:r>
    </w:p>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p>
    <w:p w:rsidR="005A699E" w:rsidRPr="005A699E" w:rsidRDefault="005A699E" w:rsidP="005A6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г. Орлов</w:t>
      </w:r>
    </w:p>
    <w:p w:rsidR="005A699E" w:rsidRPr="005A699E" w:rsidRDefault="005A699E" w:rsidP="005A699E">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5A699E" w:rsidRPr="005A699E" w:rsidRDefault="005A699E" w:rsidP="005A699E">
      <w:pPr>
        <w:autoSpaceDE w:val="0"/>
        <w:autoSpaceDN w:val="0"/>
        <w:spacing w:after="0" w:line="240" w:lineRule="auto"/>
        <w:jc w:val="center"/>
        <w:rPr>
          <w:rFonts w:ascii="Times New Roman" w:eastAsia="Times New Roman" w:hAnsi="Times New Roman" w:cs="Times New Roman"/>
          <w:b/>
          <w:sz w:val="16"/>
          <w:szCs w:val="16"/>
          <w:lang w:eastAsia="ru-RU"/>
        </w:rPr>
      </w:pPr>
      <w:r w:rsidRPr="005A699E">
        <w:rPr>
          <w:rFonts w:ascii="Times New Roman" w:eastAsia="Times New Roman" w:hAnsi="Times New Roman" w:cs="Times New Roman"/>
          <w:b/>
          <w:sz w:val="16"/>
          <w:szCs w:val="16"/>
          <w:lang w:eastAsia="ru-RU"/>
        </w:rPr>
        <w:t xml:space="preserve">Об утверждении административного регламента предоставления муниципальной услуги «Учет детей, подлежащих </w:t>
      </w:r>
      <w:proofErr w:type="gramStart"/>
      <w:r w:rsidRPr="005A699E">
        <w:rPr>
          <w:rFonts w:ascii="Times New Roman" w:eastAsia="Times New Roman" w:hAnsi="Times New Roman" w:cs="Times New Roman"/>
          <w:b/>
          <w:sz w:val="16"/>
          <w:szCs w:val="16"/>
          <w:lang w:eastAsia="ru-RU"/>
        </w:rPr>
        <w:t>обучению по</w:t>
      </w:r>
      <w:proofErr w:type="gramEnd"/>
      <w:r w:rsidRPr="005A699E">
        <w:rPr>
          <w:rFonts w:ascii="Times New Roman" w:eastAsia="Times New Roman" w:hAnsi="Times New Roman" w:cs="Times New Roman"/>
          <w:b/>
          <w:sz w:val="16"/>
          <w:szCs w:val="16"/>
          <w:lang w:eastAsia="ru-RU"/>
        </w:rPr>
        <w:t xml:space="preserve"> образовательным программам дошкольного образования в организациях, осуществляющих образовательную деятельность по образовательным программам дошкольного образования, расположенных на территории муниципального образования».</w:t>
      </w:r>
    </w:p>
    <w:p w:rsidR="005A699E" w:rsidRPr="005A699E" w:rsidRDefault="005A699E" w:rsidP="005A699E">
      <w:pPr>
        <w:tabs>
          <w:tab w:val="left" w:pos="2980"/>
          <w:tab w:val="left" w:pos="6380"/>
        </w:tabs>
        <w:suppressAutoHyphens/>
        <w:autoSpaceDE w:val="0"/>
        <w:autoSpaceDN w:val="0"/>
        <w:adjustRightInd w:val="0"/>
        <w:jc w:val="both"/>
        <w:outlineLvl w:val="0"/>
        <w:rPr>
          <w:rFonts w:ascii="Times New Roman" w:eastAsia="Times New Roman" w:hAnsi="Times New Roman" w:cs="Times New Roman"/>
          <w:kern w:val="2"/>
          <w:sz w:val="16"/>
          <w:szCs w:val="16"/>
          <w:lang w:eastAsia="ar-SA"/>
        </w:rPr>
      </w:pPr>
      <w:r w:rsidRPr="005A699E">
        <w:rPr>
          <w:rFonts w:ascii="Times New Roman" w:eastAsia="Times New Roman" w:hAnsi="Times New Roman" w:cs="Times New Roman"/>
          <w:kern w:val="2"/>
          <w:sz w:val="16"/>
          <w:szCs w:val="16"/>
          <w:lang w:eastAsia="ar-SA"/>
        </w:rPr>
        <w:tab/>
      </w:r>
      <w:r w:rsidRPr="005A699E">
        <w:rPr>
          <w:rFonts w:ascii="Times New Roman" w:eastAsia="Times New Roman" w:hAnsi="Times New Roman" w:cs="Times New Roman"/>
          <w:kern w:val="2"/>
          <w:sz w:val="16"/>
          <w:szCs w:val="16"/>
          <w:lang w:eastAsia="ar-SA"/>
        </w:rPr>
        <w:tab/>
      </w:r>
    </w:p>
    <w:p w:rsidR="005A699E" w:rsidRPr="005A699E" w:rsidRDefault="005A699E" w:rsidP="005A699E">
      <w:pPr>
        <w:autoSpaceDE w:val="0"/>
        <w:autoSpaceDN w:val="0"/>
        <w:spacing w:after="0" w:line="36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       В соответствии с Федеральным законом от 27.07.2010 г. № 210-ФЗ «Об организации предоставления государственных и муниципальных услуг», администрация Орловского района ПОСТАНОВЛЯЕТ:</w:t>
      </w:r>
    </w:p>
    <w:p w:rsidR="005A699E" w:rsidRPr="005A699E" w:rsidRDefault="005A699E" w:rsidP="005A699E">
      <w:pPr>
        <w:tabs>
          <w:tab w:val="left" w:pos="708"/>
          <w:tab w:val="left" w:pos="1976"/>
          <w:tab w:val="left" w:pos="5224"/>
        </w:tabs>
        <w:suppressAutoHyphens/>
        <w:spacing w:after="0" w:line="360" w:lineRule="auto"/>
        <w:ind w:firstLine="720"/>
        <w:jc w:val="both"/>
        <w:rPr>
          <w:rFonts w:ascii="Times New Roman" w:eastAsia="Times New Roman" w:hAnsi="Times New Roman" w:cs="Times New Roman"/>
          <w:kern w:val="2"/>
          <w:sz w:val="16"/>
          <w:szCs w:val="16"/>
          <w:lang w:eastAsia="ar-SA"/>
        </w:rPr>
      </w:pPr>
      <w:r w:rsidRPr="005A699E">
        <w:rPr>
          <w:rFonts w:ascii="Times New Roman" w:eastAsia="Times New Roman" w:hAnsi="Times New Roman" w:cs="Times New Roman"/>
          <w:kern w:val="2"/>
          <w:sz w:val="16"/>
          <w:szCs w:val="16"/>
          <w:lang w:eastAsia="ar-SA"/>
        </w:rPr>
        <w:t xml:space="preserve">1. Утвердить административный регламент предоставления муниципальной услуги «Учет детей, подлежащих </w:t>
      </w:r>
      <w:proofErr w:type="gramStart"/>
      <w:r w:rsidRPr="005A699E">
        <w:rPr>
          <w:rFonts w:ascii="Times New Roman" w:eastAsia="Times New Roman" w:hAnsi="Times New Roman" w:cs="Times New Roman"/>
          <w:kern w:val="2"/>
          <w:sz w:val="16"/>
          <w:szCs w:val="16"/>
          <w:lang w:eastAsia="ar-SA"/>
        </w:rPr>
        <w:t>обучению по</w:t>
      </w:r>
      <w:proofErr w:type="gramEnd"/>
      <w:r w:rsidRPr="005A699E">
        <w:rPr>
          <w:rFonts w:ascii="Times New Roman" w:eastAsia="Times New Roman" w:hAnsi="Times New Roman" w:cs="Times New Roman"/>
          <w:kern w:val="2"/>
          <w:sz w:val="16"/>
          <w:szCs w:val="16"/>
          <w:lang w:eastAsia="ar-SA"/>
        </w:rPr>
        <w:br/>
        <w:t>образовательным программам дошкольного образования в организациях, осуществляющих образовательную деятельность по образовательным программам дошкольного образования, расположенных на территории муниципального образования» согласно приложению.</w:t>
      </w:r>
    </w:p>
    <w:p w:rsidR="005A699E" w:rsidRPr="005A699E" w:rsidRDefault="005A699E" w:rsidP="005A699E">
      <w:pPr>
        <w:tabs>
          <w:tab w:val="left" w:pos="708"/>
          <w:tab w:val="left" w:pos="1976"/>
          <w:tab w:val="left" w:pos="5224"/>
        </w:tabs>
        <w:suppressAutoHyphens/>
        <w:spacing w:after="0" w:line="360" w:lineRule="auto"/>
        <w:ind w:firstLine="720"/>
        <w:jc w:val="both"/>
        <w:rPr>
          <w:rFonts w:ascii="Times New Roman" w:eastAsia="Times New Roman" w:hAnsi="Times New Roman" w:cs="Times New Roman"/>
          <w:kern w:val="2"/>
          <w:sz w:val="16"/>
          <w:szCs w:val="16"/>
          <w:lang w:eastAsia="ar-SA"/>
        </w:rPr>
      </w:pPr>
      <w:r w:rsidRPr="005A699E">
        <w:rPr>
          <w:rFonts w:ascii="Times New Roman" w:eastAsia="Times New Roman" w:hAnsi="Times New Roman" w:cs="Times New Roman"/>
          <w:kern w:val="2"/>
          <w:sz w:val="16"/>
          <w:szCs w:val="16"/>
          <w:lang w:eastAsia="ar-SA"/>
        </w:rPr>
        <w:t>2. Признать утратившими силу:</w:t>
      </w:r>
    </w:p>
    <w:p w:rsidR="005A699E" w:rsidRPr="005A699E" w:rsidRDefault="005A699E" w:rsidP="005A699E">
      <w:pPr>
        <w:tabs>
          <w:tab w:val="left" w:pos="708"/>
          <w:tab w:val="left" w:pos="1976"/>
          <w:tab w:val="left" w:pos="5224"/>
          <w:tab w:val="left" w:pos="7853"/>
        </w:tabs>
        <w:suppressAutoHyphens/>
        <w:spacing w:after="0" w:line="360" w:lineRule="auto"/>
        <w:ind w:firstLine="720"/>
        <w:jc w:val="both"/>
        <w:rPr>
          <w:rFonts w:ascii="Times New Roman" w:eastAsia="Times New Roman" w:hAnsi="Times New Roman" w:cs="Times New Roman"/>
          <w:kern w:val="2"/>
          <w:sz w:val="16"/>
          <w:szCs w:val="16"/>
          <w:lang w:eastAsia="ar-SA"/>
        </w:rPr>
      </w:pPr>
      <w:r w:rsidRPr="005A699E">
        <w:rPr>
          <w:rFonts w:ascii="Times New Roman" w:eastAsia="Times New Roman" w:hAnsi="Times New Roman" w:cs="Times New Roman"/>
          <w:kern w:val="2"/>
          <w:sz w:val="16"/>
          <w:szCs w:val="16"/>
          <w:lang w:eastAsia="ar-SA"/>
        </w:rPr>
        <w:t xml:space="preserve">2.1. Постановление администрации Орловского района от 13.12.2018 г. № 813 «Об утверждении административного регламента предоставления муниципальной услуги «Учет детей, подлежащих </w:t>
      </w:r>
      <w:proofErr w:type="gramStart"/>
      <w:r w:rsidRPr="005A699E">
        <w:rPr>
          <w:rFonts w:ascii="Times New Roman" w:eastAsia="Times New Roman" w:hAnsi="Times New Roman" w:cs="Times New Roman"/>
          <w:kern w:val="2"/>
          <w:sz w:val="16"/>
          <w:szCs w:val="16"/>
          <w:lang w:eastAsia="ar-SA"/>
        </w:rPr>
        <w:t>обучению по</w:t>
      </w:r>
      <w:proofErr w:type="gramEnd"/>
      <w:r w:rsidRPr="005A699E">
        <w:rPr>
          <w:rFonts w:ascii="Times New Roman" w:eastAsia="Times New Roman" w:hAnsi="Times New Roman" w:cs="Times New Roman"/>
          <w:kern w:val="2"/>
          <w:sz w:val="16"/>
          <w:szCs w:val="16"/>
          <w:lang w:eastAsia="ar-SA"/>
        </w:rPr>
        <w:t xml:space="preserve"> образовательным программам дошкольного образования в организациях, осуществляющих образовательную деятельность по образовательным программам дошкольного образования, расположенных на территории муниципального образования»;</w:t>
      </w:r>
    </w:p>
    <w:p w:rsidR="005A699E" w:rsidRPr="005A699E" w:rsidRDefault="005A699E" w:rsidP="005A699E">
      <w:pPr>
        <w:tabs>
          <w:tab w:val="left" w:pos="708"/>
          <w:tab w:val="left" w:pos="1976"/>
          <w:tab w:val="left" w:pos="5224"/>
          <w:tab w:val="left" w:pos="7853"/>
        </w:tabs>
        <w:suppressAutoHyphens/>
        <w:spacing w:after="0" w:line="360" w:lineRule="auto"/>
        <w:ind w:firstLine="720"/>
        <w:jc w:val="both"/>
        <w:rPr>
          <w:rFonts w:ascii="Times New Roman" w:eastAsia="Times New Roman" w:hAnsi="Times New Roman" w:cs="Times New Roman"/>
          <w:kern w:val="2"/>
          <w:sz w:val="16"/>
          <w:szCs w:val="16"/>
          <w:lang w:eastAsia="ar-SA"/>
        </w:rPr>
      </w:pPr>
      <w:r w:rsidRPr="005A699E">
        <w:rPr>
          <w:rFonts w:ascii="Times New Roman" w:eastAsia="Times New Roman" w:hAnsi="Times New Roman" w:cs="Times New Roman"/>
          <w:kern w:val="2"/>
          <w:sz w:val="16"/>
          <w:szCs w:val="16"/>
          <w:lang w:eastAsia="ar-SA"/>
        </w:rPr>
        <w:t>2.2. Постановление администрации Орловского района от 13.05.2020 № 242 «О внесении изменений в постановление администрации Орловского района от 13.12.2018 № 813-п»;</w:t>
      </w:r>
    </w:p>
    <w:p w:rsidR="005A699E" w:rsidRPr="005A699E" w:rsidRDefault="005A699E" w:rsidP="005A699E">
      <w:pPr>
        <w:widowControl w:val="0"/>
        <w:autoSpaceDE w:val="0"/>
        <w:autoSpaceDN w:val="0"/>
        <w:adjustRightInd w:val="0"/>
        <w:spacing w:after="0" w:line="360" w:lineRule="auto"/>
        <w:ind w:firstLine="709"/>
        <w:jc w:val="both"/>
        <w:outlineLvl w:val="0"/>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3. </w:t>
      </w:r>
      <w:proofErr w:type="gramStart"/>
      <w:r w:rsidRPr="005A699E">
        <w:rPr>
          <w:rFonts w:ascii="Times New Roman" w:eastAsia="Times New Roman" w:hAnsi="Times New Roman" w:cs="Times New Roman"/>
          <w:sz w:val="16"/>
          <w:szCs w:val="16"/>
          <w:lang w:eastAsia="ru-RU"/>
        </w:rPr>
        <w:t>Контроль за</w:t>
      </w:r>
      <w:proofErr w:type="gramEnd"/>
      <w:r w:rsidRPr="005A699E">
        <w:rPr>
          <w:rFonts w:ascii="Times New Roman" w:eastAsia="Times New Roman" w:hAnsi="Times New Roman" w:cs="Times New Roman"/>
          <w:sz w:val="16"/>
          <w:szCs w:val="16"/>
          <w:lang w:eastAsia="ru-RU"/>
        </w:rPr>
        <w:t xml:space="preserve"> исполнением постановления возложить на начальника управления образования Орловского района Сучкову М.П.</w:t>
      </w:r>
    </w:p>
    <w:p w:rsidR="005A699E" w:rsidRPr="005A699E" w:rsidRDefault="005A699E" w:rsidP="005A699E">
      <w:pPr>
        <w:tabs>
          <w:tab w:val="left" w:pos="3235"/>
        </w:tabs>
        <w:suppressAutoHyphens/>
        <w:spacing w:after="0" w:line="360" w:lineRule="auto"/>
        <w:ind w:firstLine="720"/>
        <w:jc w:val="both"/>
        <w:rPr>
          <w:rFonts w:ascii="Times New Roman" w:eastAsia="Times New Roman" w:hAnsi="Times New Roman" w:cs="Times New Roman"/>
          <w:kern w:val="2"/>
          <w:sz w:val="16"/>
          <w:szCs w:val="16"/>
          <w:lang w:eastAsia="ar-SA"/>
        </w:rPr>
      </w:pPr>
      <w:r w:rsidRPr="005A699E">
        <w:rPr>
          <w:rFonts w:ascii="Times New Roman" w:eastAsia="Times New Roman" w:hAnsi="Times New Roman" w:cs="Times New Roman"/>
          <w:kern w:val="2"/>
          <w:sz w:val="16"/>
          <w:szCs w:val="16"/>
          <w:lang w:eastAsia="ar-SA"/>
        </w:rPr>
        <w:t>4. Опубликовать постановление в Информационном бюллетене местного самоуправления муниципального образования Орловский муниципальный район Кировской области.</w:t>
      </w:r>
    </w:p>
    <w:p w:rsidR="005A699E" w:rsidRPr="005A699E" w:rsidRDefault="005A699E" w:rsidP="005A699E">
      <w:pPr>
        <w:tabs>
          <w:tab w:val="left" w:pos="3235"/>
        </w:tabs>
        <w:suppressAutoHyphens/>
        <w:spacing w:after="0" w:line="360" w:lineRule="auto"/>
        <w:ind w:firstLine="720"/>
        <w:jc w:val="both"/>
        <w:rPr>
          <w:rFonts w:ascii="Times New Roman" w:eastAsia="Times New Roman" w:hAnsi="Times New Roman" w:cs="Times New Roman"/>
          <w:kern w:val="2"/>
          <w:sz w:val="16"/>
          <w:szCs w:val="16"/>
          <w:lang w:eastAsia="ar-SA"/>
        </w:rPr>
      </w:pPr>
      <w:r w:rsidRPr="005A699E">
        <w:rPr>
          <w:rFonts w:ascii="Times New Roman" w:eastAsia="Times New Roman" w:hAnsi="Times New Roman" w:cs="Times New Roman"/>
          <w:kern w:val="2"/>
          <w:sz w:val="16"/>
          <w:szCs w:val="16"/>
          <w:lang w:eastAsia="ar-SA"/>
        </w:rPr>
        <w:t>5. Постановление вступает в силу с момента опубликования.</w:t>
      </w:r>
    </w:p>
    <w:p w:rsidR="005A699E" w:rsidRPr="005A699E" w:rsidRDefault="005A699E" w:rsidP="005A699E">
      <w:pPr>
        <w:tabs>
          <w:tab w:val="left" w:pos="3235"/>
        </w:tabs>
        <w:suppressAutoHyphens/>
        <w:spacing w:after="0" w:line="360" w:lineRule="auto"/>
        <w:jc w:val="both"/>
        <w:rPr>
          <w:rFonts w:ascii="Times New Roman" w:eastAsia="Times New Roman" w:hAnsi="Times New Roman" w:cs="Times New Roman"/>
          <w:kern w:val="2"/>
          <w:sz w:val="16"/>
          <w:szCs w:val="16"/>
          <w:lang w:eastAsia="ar-SA"/>
        </w:rPr>
      </w:pPr>
    </w:p>
    <w:p w:rsidR="005A699E" w:rsidRPr="005A699E" w:rsidRDefault="005A699E" w:rsidP="005A699E">
      <w:pPr>
        <w:tabs>
          <w:tab w:val="left" w:pos="3235"/>
        </w:tabs>
        <w:suppressAutoHyphens/>
        <w:spacing w:after="0" w:line="240" w:lineRule="auto"/>
        <w:jc w:val="both"/>
        <w:rPr>
          <w:rFonts w:ascii="Times New Roman" w:eastAsia="Times New Roman" w:hAnsi="Times New Roman" w:cs="Times New Roman"/>
          <w:kern w:val="2"/>
          <w:sz w:val="16"/>
          <w:szCs w:val="16"/>
          <w:lang w:eastAsia="ar-SA"/>
        </w:rPr>
      </w:pPr>
      <w:r w:rsidRPr="005A699E">
        <w:rPr>
          <w:rFonts w:ascii="Times New Roman" w:eastAsia="Times New Roman" w:hAnsi="Times New Roman" w:cs="Times New Roman"/>
          <w:kern w:val="2"/>
          <w:sz w:val="16"/>
          <w:szCs w:val="16"/>
          <w:lang w:eastAsia="ar-SA"/>
        </w:rPr>
        <w:t xml:space="preserve">Глава администрации </w:t>
      </w:r>
    </w:p>
    <w:p w:rsidR="005A699E" w:rsidRPr="005A699E" w:rsidRDefault="005A699E" w:rsidP="005A699E">
      <w:pPr>
        <w:tabs>
          <w:tab w:val="left" w:pos="3235"/>
        </w:tabs>
        <w:suppressAutoHyphens/>
        <w:spacing w:after="0" w:line="240" w:lineRule="auto"/>
        <w:jc w:val="both"/>
        <w:rPr>
          <w:rFonts w:ascii="Times New Roman" w:eastAsia="Times New Roman" w:hAnsi="Times New Roman" w:cs="Times New Roman"/>
          <w:kern w:val="2"/>
          <w:sz w:val="16"/>
          <w:szCs w:val="16"/>
          <w:lang w:eastAsia="ar-SA"/>
        </w:rPr>
      </w:pPr>
      <w:r w:rsidRPr="005A699E">
        <w:rPr>
          <w:rFonts w:ascii="Times New Roman" w:eastAsia="Times New Roman" w:hAnsi="Times New Roman" w:cs="Times New Roman"/>
          <w:kern w:val="2"/>
          <w:sz w:val="16"/>
          <w:szCs w:val="16"/>
          <w:lang w:eastAsia="ar-SA"/>
        </w:rPr>
        <w:t xml:space="preserve">Орловского района         </w:t>
      </w:r>
      <w:proofErr w:type="spellStart"/>
      <w:r w:rsidRPr="005A699E">
        <w:rPr>
          <w:rFonts w:ascii="Times New Roman" w:eastAsia="Times New Roman" w:hAnsi="Times New Roman" w:cs="Times New Roman"/>
          <w:kern w:val="2"/>
          <w:sz w:val="16"/>
          <w:szCs w:val="16"/>
          <w:lang w:eastAsia="ar-SA"/>
        </w:rPr>
        <w:t>С.С.Целищев</w:t>
      </w:r>
      <w:proofErr w:type="spellEnd"/>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5A699E" w:rsidRPr="005A699E" w:rsidRDefault="005A699E" w:rsidP="005A699E">
      <w:pPr>
        <w:widowControl w:val="0"/>
        <w:autoSpaceDE w:val="0"/>
        <w:autoSpaceDN w:val="0"/>
        <w:spacing w:after="0" w:line="240" w:lineRule="auto"/>
        <w:jc w:val="right"/>
        <w:outlineLvl w:val="0"/>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Приложение</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5A699E" w:rsidRPr="005A699E" w:rsidRDefault="005A699E" w:rsidP="005A699E">
      <w:pPr>
        <w:autoSpaceDE w:val="0"/>
        <w:autoSpaceDN w:val="0"/>
        <w:spacing w:after="0" w:line="240" w:lineRule="auto"/>
        <w:ind w:left="4860"/>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Утвержден</w:t>
      </w:r>
    </w:p>
    <w:p w:rsidR="005A699E" w:rsidRPr="005A699E" w:rsidRDefault="005A699E" w:rsidP="005A699E">
      <w:pPr>
        <w:autoSpaceDE w:val="0"/>
        <w:autoSpaceDN w:val="0"/>
        <w:spacing w:after="0" w:line="240" w:lineRule="auto"/>
        <w:ind w:left="4860"/>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постановлением администрации</w:t>
      </w:r>
    </w:p>
    <w:p w:rsidR="005A699E" w:rsidRPr="005A699E" w:rsidRDefault="005A699E" w:rsidP="005A699E">
      <w:pPr>
        <w:autoSpaceDE w:val="0"/>
        <w:autoSpaceDN w:val="0"/>
        <w:spacing w:after="0" w:line="240" w:lineRule="auto"/>
        <w:ind w:left="4860"/>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Орловского района </w:t>
      </w:r>
    </w:p>
    <w:p w:rsidR="005A699E" w:rsidRPr="005A699E" w:rsidRDefault="005A699E" w:rsidP="005A699E">
      <w:pPr>
        <w:autoSpaceDE w:val="0"/>
        <w:autoSpaceDN w:val="0"/>
        <w:spacing w:after="0" w:line="240" w:lineRule="auto"/>
        <w:ind w:left="4860"/>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от 07.09.2020 № 455-п</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5A699E" w:rsidRPr="005A699E" w:rsidRDefault="005A699E" w:rsidP="005A699E">
      <w:pPr>
        <w:widowControl w:val="0"/>
        <w:autoSpaceDE w:val="0"/>
        <w:autoSpaceDN w:val="0"/>
        <w:spacing w:after="0" w:line="240" w:lineRule="auto"/>
        <w:jc w:val="center"/>
        <w:rPr>
          <w:rFonts w:ascii="Times New Roman" w:eastAsia="Times New Roman" w:hAnsi="Times New Roman" w:cs="Times New Roman"/>
          <w:b/>
          <w:sz w:val="16"/>
          <w:szCs w:val="16"/>
          <w:lang w:eastAsia="ru-RU"/>
        </w:rPr>
      </w:pPr>
      <w:bookmarkStart w:id="1" w:name="P45"/>
      <w:bookmarkEnd w:id="1"/>
    </w:p>
    <w:p w:rsidR="005A699E" w:rsidRPr="005A699E" w:rsidRDefault="005A699E" w:rsidP="005A699E">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5A699E">
        <w:rPr>
          <w:rFonts w:ascii="Times New Roman" w:eastAsia="Times New Roman" w:hAnsi="Times New Roman" w:cs="Times New Roman"/>
          <w:b/>
          <w:sz w:val="16"/>
          <w:szCs w:val="16"/>
          <w:lang w:eastAsia="ru-RU"/>
        </w:rPr>
        <w:t>АДМИНИСТРАТИВНЫЙ РЕГЛАМЕНТ</w:t>
      </w:r>
    </w:p>
    <w:p w:rsidR="005A699E" w:rsidRPr="005A699E" w:rsidRDefault="005A699E" w:rsidP="005A699E">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5A699E">
        <w:rPr>
          <w:rFonts w:ascii="Times New Roman" w:eastAsia="Times New Roman" w:hAnsi="Times New Roman" w:cs="Times New Roman"/>
          <w:b/>
          <w:sz w:val="16"/>
          <w:szCs w:val="16"/>
          <w:lang w:eastAsia="ru-RU"/>
        </w:rPr>
        <w:t xml:space="preserve">предоставления муниципальной услуги «Учет детей, подлежащих </w:t>
      </w:r>
      <w:proofErr w:type="gramStart"/>
      <w:r w:rsidRPr="005A699E">
        <w:rPr>
          <w:rFonts w:ascii="Times New Roman" w:eastAsia="Times New Roman" w:hAnsi="Times New Roman" w:cs="Times New Roman"/>
          <w:b/>
          <w:sz w:val="16"/>
          <w:szCs w:val="16"/>
          <w:lang w:eastAsia="ru-RU"/>
        </w:rPr>
        <w:t>обучению по</w:t>
      </w:r>
      <w:proofErr w:type="gramEnd"/>
      <w:r w:rsidRPr="005A699E">
        <w:rPr>
          <w:rFonts w:ascii="Times New Roman" w:eastAsia="Times New Roman" w:hAnsi="Times New Roman" w:cs="Times New Roman"/>
          <w:b/>
          <w:sz w:val="16"/>
          <w:szCs w:val="16"/>
          <w:lang w:eastAsia="ru-RU"/>
        </w:rPr>
        <w:t xml:space="preserve"> образовательным программам дошкольного образования в организациях, осуществляющих образовательную деятельность по образовательным программам дошкольного образования, расположенных на территории муниципального образования»</w:t>
      </w:r>
    </w:p>
    <w:p w:rsidR="005A699E" w:rsidRPr="005A699E" w:rsidRDefault="005A699E" w:rsidP="005A699E">
      <w:pPr>
        <w:suppressAutoHyphens/>
        <w:spacing w:after="1"/>
        <w:rPr>
          <w:rFonts w:ascii="Times New Roman" w:eastAsia="Times New Roman" w:hAnsi="Times New Roman" w:cs="Times New Roman"/>
          <w:kern w:val="2"/>
          <w:sz w:val="16"/>
          <w:szCs w:val="16"/>
          <w:lang w:eastAsia="ar-SA"/>
        </w:rPr>
      </w:pP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5A699E" w:rsidRPr="005A699E" w:rsidRDefault="005A699E" w:rsidP="005A699E">
      <w:pPr>
        <w:widowControl w:val="0"/>
        <w:autoSpaceDE w:val="0"/>
        <w:autoSpaceDN w:val="0"/>
        <w:spacing w:after="0" w:line="240" w:lineRule="auto"/>
        <w:ind w:firstLine="540"/>
        <w:jc w:val="both"/>
        <w:outlineLvl w:val="1"/>
        <w:rPr>
          <w:rFonts w:ascii="Times New Roman" w:eastAsia="Times New Roman" w:hAnsi="Times New Roman" w:cs="Times New Roman"/>
          <w:b/>
          <w:sz w:val="16"/>
          <w:szCs w:val="16"/>
          <w:lang w:eastAsia="ru-RU"/>
        </w:rPr>
      </w:pPr>
      <w:r w:rsidRPr="005A699E">
        <w:rPr>
          <w:rFonts w:ascii="Times New Roman" w:eastAsia="Times New Roman" w:hAnsi="Times New Roman" w:cs="Times New Roman"/>
          <w:b/>
          <w:sz w:val="16"/>
          <w:szCs w:val="16"/>
          <w:lang w:eastAsia="ru-RU"/>
        </w:rPr>
        <w:t>1. Общие положения.</w:t>
      </w:r>
    </w:p>
    <w:p w:rsidR="005A699E" w:rsidRPr="005A699E" w:rsidRDefault="005A699E" w:rsidP="005A699E">
      <w:pPr>
        <w:widowControl w:val="0"/>
        <w:autoSpaceDE w:val="0"/>
        <w:autoSpaceDN w:val="0"/>
        <w:spacing w:before="240" w:after="0" w:line="240" w:lineRule="auto"/>
        <w:ind w:firstLine="540"/>
        <w:jc w:val="both"/>
        <w:outlineLvl w:val="2"/>
        <w:rPr>
          <w:rFonts w:ascii="Times New Roman" w:eastAsia="Times New Roman" w:hAnsi="Times New Roman" w:cs="Times New Roman"/>
          <w:b/>
          <w:sz w:val="16"/>
          <w:szCs w:val="16"/>
          <w:lang w:eastAsia="ru-RU"/>
        </w:rPr>
      </w:pPr>
      <w:r w:rsidRPr="005A699E">
        <w:rPr>
          <w:rFonts w:ascii="Times New Roman" w:eastAsia="Times New Roman" w:hAnsi="Times New Roman" w:cs="Times New Roman"/>
          <w:b/>
          <w:sz w:val="16"/>
          <w:szCs w:val="16"/>
          <w:lang w:eastAsia="ru-RU"/>
        </w:rPr>
        <w:t>1.1. Предмет регулирования Административного регламента.</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proofErr w:type="gramStart"/>
      <w:r w:rsidRPr="005A699E">
        <w:rPr>
          <w:rFonts w:ascii="Times New Roman" w:eastAsia="Times New Roman" w:hAnsi="Times New Roman" w:cs="Times New Roman"/>
          <w:sz w:val="16"/>
          <w:szCs w:val="16"/>
          <w:lang w:eastAsia="ru-RU"/>
        </w:rPr>
        <w:t>Административный регламент предоставления муниципальной услуги "Учет детей, подлежащих обучению по образовательным программам дошкольного образования в организациях, осуществляющих образовательную деятельность по образовательным программам дошкольного образования, расположенных на территории муниципального образования" (далее - Административный регламент) определяет порядок, сроки и последовательность административных процедур (действий), выполняемых должностными лицами, уполномоченными органами местного самоуправления муниципального образования, управлением образования района, образовательными организациями, реализующими основную общеобразовательную программу дошкольного образования</w:t>
      </w:r>
      <w:proofErr w:type="gramEnd"/>
      <w:r w:rsidRPr="005A699E">
        <w:rPr>
          <w:rFonts w:ascii="Times New Roman" w:eastAsia="Times New Roman" w:hAnsi="Times New Roman" w:cs="Times New Roman"/>
          <w:sz w:val="16"/>
          <w:szCs w:val="16"/>
          <w:lang w:eastAsia="ru-RU"/>
        </w:rPr>
        <w:t xml:space="preserve"> (далее - </w:t>
      </w:r>
      <w:r w:rsidRPr="005A699E">
        <w:rPr>
          <w:rFonts w:ascii="Times New Roman" w:eastAsia="Times New Roman" w:hAnsi="Times New Roman" w:cs="Times New Roman"/>
          <w:sz w:val="16"/>
          <w:szCs w:val="16"/>
          <w:lang w:eastAsia="ru-RU"/>
        </w:rPr>
        <w:lastRenderedPageBreak/>
        <w:t xml:space="preserve">уполномоченный орган), при предоставлении муниципальной услуги по учету детей, подлежащих </w:t>
      </w:r>
      <w:proofErr w:type="gramStart"/>
      <w:r w:rsidRPr="005A699E">
        <w:rPr>
          <w:rFonts w:ascii="Times New Roman" w:eastAsia="Times New Roman" w:hAnsi="Times New Roman" w:cs="Times New Roman"/>
          <w:sz w:val="16"/>
          <w:szCs w:val="16"/>
          <w:lang w:eastAsia="ru-RU"/>
        </w:rPr>
        <w:t>обучению по</w:t>
      </w:r>
      <w:proofErr w:type="gramEnd"/>
      <w:r w:rsidRPr="005A699E">
        <w:rPr>
          <w:rFonts w:ascii="Times New Roman" w:eastAsia="Times New Roman" w:hAnsi="Times New Roman" w:cs="Times New Roman"/>
          <w:sz w:val="16"/>
          <w:szCs w:val="16"/>
          <w:lang w:eastAsia="ru-RU"/>
        </w:rPr>
        <w:t xml:space="preserve"> образовательным программам дошкольного образования в организациях, осуществляющих образовательную деятельность по образовательным программам дошкольного образования, расположенных на территории муниципального образования (далее - муниципальная услуга).</w:t>
      </w:r>
    </w:p>
    <w:p w:rsidR="005A699E" w:rsidRPr="005A699E" w:rsidRDefault="005A699E" w:rsidP="005A699E">
      <w:pPr>
        <w:widowControl w:val="0"/>
        <w:autoSpaceDE w:val="0"/>
        <w:autoSpaceDN w:val="0"/>
        <w:spacing w:after="0" w:line="240" w:lineRule="auto"/>
        <w:jc w:val="both"/>
        <w:outlineLvl w:val="2"/>
        <w:rPr>
          <w:rFonts w:ascii="Times New Roman" w:eastAsia="Times New Roman" w:hAnsi="Times New Roman" w:cs="Times New Roman"/>
          <w:b/>
          <w:sz w:val="16"/>
          <w:szCs w:val="16"/>
          <w:lang w:eastAsia="ru-RU"/>
        </w:rPr>
      </w:pPr>
      <w:bookmarkStart w:id="2" w:name="P60"/>
      <w:bookmarkEnd w:id="2"/>
      <w:r w:rsidRPr="005A699E">
        <w:rPr>
          <w:rFonts w:ascii="Times New Roman" w:eastAsia="Times New Roman" w:hAnsi="Times New Roman" w:cs="Times New Roman"/>
          <w:b/>
          <w:sz w:val="16"/>
          <w:szCs w:val="16"/>
          <w:lang w:eastAsia="ru-RU"/>
        </w:rPr>
        <w:t>1.2. Круг заявителей.</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Получателями муниципальной услуги являются родители (законные представители) несовершеннолетних граждан, достигших возраста двух месяцев, при отсутствии противопоказаний по состоянию здоровья, но не позже достижения ими возраста восьми лет (далее - заявитель), лицо, имеющее право выступать от имени заявителя.</w:t>
      </w:r>
    </w:p>
    <w:p w:rsidR="005A699E" w:rsidRPr="005A699E" w:rsidRDefault="005A699E" w:rsidP="005A699E">
      <w:pPr>
        <w:widowControl w:val="0"/>
        <w:autoSpaceDE w:val="0"/>
        <w:autoSpaceDN w:val="0"/>
        <w:spacing w:after="0" w:line="240" w:lineRule="auto"/>
        <w:jc w:val="both"/>
        <w:outlineLvl w:val="2"/>
        <w:rPr>
          <w:rFonts w:ascii="Times New Roman" w:eastAsia="Times New Roman" w:hAnsi="Times New Roman" w:cs="Times New Roman"/>
          <w:b/>
          <w:sz w:val="16"/>
          <w:szCs w:val="16"/>
          <w:lang w:eastAsia="ru-RU"/>
        </w:rPr>
      </w:pPr>
      <w:bookmarkStart w:id="3" w:name="P62"/>
      <w:bookmarkEnd w:id="3"/>
      <w:r w:rsidRPr="005A699E">
        <w:rPr>
          <w:rFonts w:ascii="Times New Roman" w:eastAsia="Times New Roman" w:hAnsi="Times New Roman" w:cs="Times New Roman"/>
          <w:b/>
          <w:sz w:val="16"/>
          <w:szCs w:val="16"/>
          <w:lang w:eastAsia="ru-RU"/>
        </w:rPr>
        <w:t>1.3. Требования к порядку информирования о предоставлении муниципальной услуги.</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1.3.1. Справочная информация и информация по вопросам предоставления муниципальной услуги предоставляется:</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непосредственно в помещениях уполномоченных органов;</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на информационных стендах;</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на официальном сайте муниципального образования Орловский муниципальный район Кировской области www.adm</w:t>
      </w:r>
      <w:proofErr w:type="spellStart"/>
      <w:r w:rsidRPr="005A699E">
        <w:rPr>
          <w:rFonts w:ascii="Times New Roman" w:eastAsia="Times New Roman" w:hAnsi="Times New Roman" w:cs="Times New Roman"/>
          <w:sz w:val="16"/>
          <w:szCs w:val="16"/>
          <w:lang w:val="en-US" w:eastAsia="ru-RU"/>
        </w:rPr>
        <w:t>orlov</w:t>
      </w:r>
      <w:proofErr w:type="spellEnd"/>
      <w:r w:rsidRPr="005A699E">
        <w:rPr>
          <w:rFonts w:ascii="Times New Roman" w:eastAsia="Times New Roman" w:hAnsi="Times New Roman" w:cs="Times New Roman"/>
          <w:sz w:val="16"/>
          <w:szCs w:val="16"/>
          <w:lang w:eastAsia="ru-RU"/>
        </w:rPr>
        <w:t>.</w:t>
      </w:r>
      <w:proofErr w:type="spellStart"/>
      <w:r w:rsidRPr="005A699E">
        <w:rPr>
          <w:rFonts w:ascii="Times New Roman" w:eastAsia="Times New Roman" w:hAnsi="Times New Roman" w:cs="Times New Roman"/>
          <w:sz w:val="16"/>
          <w:szCs w:val="16"/>
          <w:lang w:eastAsia="ru-RU"/>
        </w:rPr>
        <w:t>ru</w:t>
      </w:r>
      <w:proofErr w:type="spellEnd"/>
      <w:r w:rsidRPr="005A699E">
        <w:rPr>
          <w:rFonts w:ascii="Times New Roman" w:eastAsia="Times New Roman" w:hAnsi="Times New Roman" w:cs="Times New Roman"/>
          <w:sz w:val="16"/>
          <w:szCs w:val="16"/>
          <w:lang w:eastAsia="ru-RU"/>
        </w:rPr>
        <w:t xml:space="preserve"> (далее - официальный сайт муниципального образования);</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на официальном сайте МКУ «Ресурсный центр образования» Орловского района </w:t>
      </w:r>
      <w:proofErr w:type="spellStart"/>
      <w:r w:rsidRPr="005A699E">
        <w:rPr>
          <w:rFonts w:ascii="Times New Roman" w:eastAsia="Times New Roman" w:hAnsi="Times New Roman" w:cs="Times New Roman"/>
          <w:sz w:val="16"/>
          <w:szCs w:val="16"/>
          <w:lang w:val="en-US" w:eastAsia="ru-RU"/>
        </w:rPr>
        <w:t>orlov</w:t>
      </w:r>
      <w:proofErr w:type="spellEnd"/>
      <w:r w:rsidRPr="005A699E">
        <w:rPr>
          <w:rFonts w:ascii="Times New Roman" w:eastAsia="Times New Roman" w:hAnsi="Times New Roman" w:cs="Times New Roman"/>
          <w:sz w:val="16"/>
          <w:szCs w:val="16"/>
          <w:lang w:eastAsia="ru-RU"/>
        </w:rPr>
        <w:t>-</w:t>
      </w:r>
      <w:proofErr w:type="spellStart"/>
      <w:r w:rsidRPr="005A699E">
        <w:rPr>
          <w:rFonts w:ascii="Times New Roman" w:eastAsia="Times New Roman" w:hAnsi="Times New Roman" w:cs="Times New Roman"/>
          <w:sz w:val="16"/>
          <w:szCs w:val="16"/>
          <w:lang w:val="en-US" w:eastAsia="ru-RU"/>
        </w:rPr>
        <w:t>rmk</w:t>
      </w:r>
      <w:proofErr w:type="spellEnd"/>
      <w:r w:rsidRPr="005A699E">
        <w:rPr>
          <w:rFonts w:ascii="Times New Roman" w:eastAsia="Times New Roman" w:hAnsi="Times New Roman" w:cs="Times New Roman"/>
          <w:sz w:val="16"/>
          <w:szCs w:val="16"/>
          <w:lang w:eastAsia="ru-RU"/>
        </w:rPr>
        <w:t>.</w:t>
      </w:r>
      <w:proofErr w:type="spellStart"/>
      <w:r w:rsidRPr="005A699E">
        <w:rPr>
          <w:rFonts w:ascii="Times New Roman" w:eastAsia="Times New Roman" w:hAnsi="Times New Roman" w:cs="Times New Roman"/>
          <w:sz w:val="16"/>
          <w:szCs w:val="16"/>
          <w:lang w:val="en-US" w:eastAsia="ru-RU"/>
        </w:rPr>
        <w:t>jimdofree</w:t>
      </w:r>
      <w:proofErr w:type="spellEnd"/>
      <w:r w:rsidRPr="005A699E">
        <w:rPr>
          <w:rFonts w:ascii="Times New Roman" w:eastAsia="Times New Roman" w:hAnsi="Times New Roman" w:cs="Times New Roman"/>
          <w:sz w:val="16"/>
          <w:szCs w:val="16"/>
          <w:lang w:eastAsia="ru-RU"/>
        </w:rPr>
        <w:t>.</w:t>
      </w:r>
      <w:r w:rsidRPr="005A699E">
        <w:rPr>
          <w:rFonts w:ascii="Times New Roman" w:eastAsia="Times New Roman" w:hAnsi="Times New Roman" w:cs="Times New Roman"/>
          <w:sz w:val="16"/>
          <w:szCs w:val="16"/>
          <w:lang w:val="en-US" w:eastAsia="ru-RU"/>
        </w:rPr>
        <w:t>com</w:t>
      </w:r>
      <w:r w:rsidRPr="005A699E">
        <w:rPr>
          <w:rFonts w:ascii="Times New Roman" w:eastAsia="Times New Roman" w:hAnsi="Times New Roman" w:cs="Times New Roman"/>
          <w:sz w:val="16"/>
          <w:szCs w:val="16"/>
          <w:lang w:eastAsia="ru-RU"/>
        </w:rPr>
        <w:t>;</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при обращении в министерство образования Кировской области (далее - министерство) и в уполномоченные органы по контактным телефонам, в письменной форме или в форме электронного документа;</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proofErr w:type="gramStart"/>
      <w:r w:rsidRPr="005A699E">
        <w:rPr>
          <w:rFonts w:ascii="Times New Roman" w:eastAsia="Times New Roman" w:hAnsi="Times New Roman" w:cs="Times New Roman"/>
          <w:sz w:val="16"/>
          <w:szCs w:val="16"/>
          <w:lang w:eastAsia="ru-RU"/>
        </w:rPr>
        <w:t>с использованием информационно-телекоммуникационных сетей общего пользования, в том числе информационно-телекоммуникационной сети "Интернет" (далее - сеть "Интернет"), включая информационно-образовательный портал Кировской области по адресу: http://www.info.43edu.ru, официальные сайты уполномоченных органов, региональную государственную информационную систему "Реестр государственных услуг (функций) Кировской области" (далее - региональный реестр) и региональную государственную информационную систему "Портал государственных и муниципальных услуг (функций) Кировской области" по адресу: http</w:t>
      </w:r>
      <w:proofErr w:type="gramEnd"/>
      <w:r w:rsidRPr="005A699E">
        <w:rPr>
          <w:rFonts w:ascii="Times New Roman" w:eastAsia="Times New Roman" w:hAnsi="Times New Roman" w:cs="Times New Roman"/>
          <w:sz w:val="16"/>
          <w:szCs w:val="16"/>
          <w:lang w:eastAsia="ru-RU"/>
        </w:rPr>
        <w:t>://</w:t>
      </w:r>
      <w:proofErr w:type="gramStart"/>
      <w:r w:rsidRPr="005A699E">
        <w:rPr>
          <w:rFonts w:ascii="Times New Roman" w:eastAsia="Times New Roman" w:hAnsi="Times New Roman" w:cs="Times New Roman"/>
          <w:sz w:val="16"/>
          <w:szCs w:val="16"/>
          <w:lang w:eastAsia="ru-RU"/>
        </w:rPr>
        <w:t>www.pgmu.ako.kirov.ru, а также федеральную государственную информационную систему "Федеральный реестр государственных и муниципальных услуг (функций)" (далее - федеральный реестр) и федеральную государственную информационную систему "Единый портал государственных и муниципальных услуг (функций)" по адресу: http://www.gosuslugi.ru, средств телефонной связи, средств массовой информации, информационных материалов (брошюр, буклетов и т.д.);</w:t>
      </w:r>
      <w:proofErr w:type="gramEnd"/>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при встречах руководителей и специалистов уполномоченных органов с заявителями;</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в многофункциональных центрах предоставления государственных и муниципальных услуг, являющихся структурными подразделениями Кировского областного государственного автономного учреждения "Многофункциональный центр предоставления государственных и муниципальных услуг" (далее - МФЦ), в случае если муниципальная услуга предоставляется в МФЦ, с которым у уполномоченного органа заключено соглашение о взаимодействии.</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1.3.2. При личном обращении заявителя специалист уполномоченного органа дает подробную информацию о порядке предоставления муниципальной услуги. Факт обращения гражданина фиксируется в журнале устного приема граждан.</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Заявитель может воспользоваться печатными информационными материалами, подготовленными уполномоченным органом (брошюры, буклеты, памятки).</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bookmarkStart w:id="4" w:name="P74"/>
      <w:bookmarkEnd w:id="4"/>
      <w:r w:rsidRPr="005A699E">
        <w:rPr>
          <w:rFonts w:ascii="Times New Roman" w:eastAsia="Times New Roman" w:hAnsi="Times New Roman" w:cs="Times New Roman"/>
          <w:sz w:val="16"/>
          <w:szCs w:val="16"/>
          <w:lang w:eastAsia="ru-RU"/>
        </w:rPr>
        <w:t>1.3.3. При ответах на телефонные звонки специалисты подробно и в вежливой форме информируют заявителей по вопросам предоставления муниципальной услуги. Ответ на телефонный звонок должен содержать информацию о наименовании органа, в который позвонил гражданин, и фамилии, имени, отчестве специалиста, принявшего телефонный звонок.</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Во время разговора специалист обязан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(линию).</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При невозможности ответа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A699E" w:rsidRPr="005A699E" w:rsidRDefault="005A699E" w:rsidP="005A699E">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kern w:val="2"/>
          <w:sz w:val="16"/>
          <w:szCs w:val="16"/>
          <w:lang w:eastAsia="ar-SA"/>
        </w:rPr>
        <w:t xml:space="preserve">1.3.4. </w:t>
      </w:r>
      <w:r w:rsidRPr="005A699E">
        <w:rPr>
          <w:rFonts w:ascii="Times New Roman" w:eastAsia="Times New Roman" w:hAnsi="Times New Roman" w:cs="Times New Roman"/>
          <w:sz w:val="16"/>
          <w:szCs w:val="16"/>
          <w:lang w:eastAsia="ru-RU"/>
        </w:rPr>
        <w:t>Уполномоченным органом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p>
    <w:p w:rsidR="005A699E" w:rsidRPr="005A699E" w:rsidRDefault="005A699E" w:rsidP="005A699E">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1) о заявлении (индивидуальный номер и дата подачи заявления);</w:t>
      </w:r>
    </w:p>
    <w:p w:rsidR="005A699E" w:rsidRPr="005A699E" w:rsidRDefault="005A699E" w:rsidP="005A699E">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 о статусах обработки заявления, об основаниях их изменения и комментарии к ним;</w:t>
      </w:r>
    </w:p>
    <w:p w:rsidR="005A699E" w:rsidRPr="005A699E" w:rsidRDefault="005A699E" w:rsidP="005A699E">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rsidR="005A699E" w:rsidRPr="005A699E" w:rsidRDefault="005A699E" w:rsidP="005A699E">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4) о </w:t>
      </w:r>
      <w:proofErr w:type="gramStart"/>
      <w:r w:rsidRPr="005A699E">
        <w:rPr>
          <w:rFonts w:ascii="Times New Roman" w:eastAsia="Times New Roman" w:hAnsi="Times New Roman" w:cs="Times New Roman"/>
          <w:sz w:val="16"/>
          <w:szCs w:val="16"/>
          <w:lang w:eastAsia="ru-RU"/>
        </w:rPr>
        <w:t>документе</w:t>
      </w:r>
      <w:proofErr w:type="gramEnd"/>
      <w:r w:rsidRPr="005A699E">
        <w:rPr>
          <w:rFonts w:ascii="Times New Roman" w:eastAsia="Times New Roman" w:hAnsi="Times New Roman" w:cs="Times New Roman"/>
          <w:sz w:val="16"/>
          <w:szCs w:val="16"/>
          <w:lang w:eastAsia="ru-RU"/>
        </w:rPr>
        <w:t xml:space="preserve">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rsidR="005A699E" w:rsidRPr="005A699E" w:rsidRDefault="005A699E" w:rsidP="005A699E">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5) о </w:t>
      </w:r>
      <w:proofErr w:type="gramStart"/>
      <w:r w:rsidRPr="005A699E">
        <w:rPr>
          <w:rFonts w:ascii="Times New Roman" w:eastAsia="Times New Roman" w:hAnsi="Times New Roman" w:cs="Times New Roman"/>
          <w:sz w:val="16"/>
          <w:szCs w:val="16"/>
          <w:lang w:eastAsia="ru-RU"/>
        </w:rPr>
        <w:t>документе</w:t>
      </w:r>
      <w:proofErr w:type="gramEnd"/>
      <w:r w:rsidRPr="005A699E">
        <w:rPr>
          <w:rFonts w:ascii="Times New Roman" w:eastAsia="Times New Roman" w:hAnsi="Times New Roman" w:cs="Times New Roman"/>
          <w:sz w:val="16"/>
          <w:szCs w:val="16"/>
          <w:lang w:eastAsia="ru-RU"/>
        </w:rPr>
        <w:t xml:space="preserve">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Информация о ходе предоставления муниципальной услуги предоставляется по телефону или посредством личного посещения уполномоченного органа в любое время с момента приема документов в пределах графика (режима) работы уполномоченного органа.</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Заявитель, подавший обращение в форме электронного документа с использованием региональной государственной информационной системы "Портал государственных и муниципальных услуг (функций) Кировской области" по адресу: http://www.pgmu.ako.kirov.ru, информируется о ходе предоставления государственной услуги через раздел "Личный кабинет".</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Заявитель, подавший заявление через МФЦ, вправе получить информацию о ходе предоставления муниципальной услуги с использованием сервиса "Проверка статуса заявки" на официальном сайте МФЦ и извещается о готовности результата предоставления муниципальной услуги посредством СМС-сообщения.</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1.3.5. Для получения информации о ходе предоставления муниципальной услуги заявителем указываются (называются) дата и регистрационный номер заявления. Заявителю предоставляются сведения о том, на каком этапе (в процессе выполнения какой административной процедуры) предоставления муниципальной услуги находится представленный им пакет документов.</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1.3.6. </w:t>
      </w:r>
      <w:proofErr w:type="gramStart"/>
      <w:r w:rsidRPr="005A699E">
        <w:rPr>
          <w:rFonts w:ascii="Times New Roman" w:eastAsia="Times New Roman" w:hAnsi="Times New Roman" w:cs="Times New Roman"/>
          <w:sz w:val="16"/>
          <w:szCs w:val="16"/>
          <w:lang w:eastAsia="ru-RU"/>
        </w:rPr>
        <w:t xml:space="preserve">Ответы на письменные обращения граждан по вопросам предоставления муниципальной услуги в соответствии с Федеральным </w:t>
      </w:r>
      <w:hyperlink r:id="rId8" w:history="1">
        <w:r w:rsidRPr="005A699E">
          <w:rPr>
            <w:rFonts w:ascii="Times New Roman" w:eastAsia="Times New Roman" w:hAnsi="Times New Roman" w:cs="Times New Roman"/>
            <w:color w:val="0000FF"/>
            <w:sz w:val="16"/>
            <w:szCs w:val="16"/>
            <w:lang w:eastAsia="ru-RU"/>
          </w:rPr>
          <w:t>законом</w:t>
        </w:r>
      </w:hyperlink>
      <w:r w:rsidRPr="005A699E">
        <w:rPr>
          <w:rFonts w:ascii="Times New Roman" w:eastAsia="Times New Roman" w:hAnsi="Times New Roman" w:cs="Times New Roman"/>
          <w:sz w:val="16"/>
          <w:szCs w:val="16"/>
          <w:lang w:eastAsia="ru-RU"/>
        </w:rPr>
        <w:t xml:space="preserve"> от 02.05.2006 N 59-ФЗ "О порядке рассмотрения обращений граждан Российской Федерации" направляются в форме электронного документа по адресу электронной почты, указанному в обращении, поступившем в министерство, уполномоченный орган в форме электронного документа, и в письменной форме по почтовому адресу, указанному в обращении, поступившем в министерство</w:t>
      </w:r>
      <w:proofErr w:type="gramEnd"/>
      <w:r w:rsidRPr="005A699E">
        <w:rPr>
          <w:rFonts w:ascii="Times New Roman" w:eastAsia="Times New Roman" w:hAnsi="Times New Roman" w:cs="Times New Roman"/>
          <w:sz w:val="16"/>
          <w:szCs w:val="16"/>
          <w:lang w:eastAsia="ru-RU"/>
        </w:rPr>
        <w:t>, уполномоченный орган в письменной форме.</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1.3.7. Информация по вопросам предоставления муниципальной услуги предоставляется бесплатно.</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5A699E" w:rsidRPr="005A699E" w:rsidRDefault="005A699E" w:rsidP="005A699E">
      <w:pPr>
        <w:widowControl w:val="0"/>
        <w:autoSpaceDE w:val="0"/>
        <w:autoSpaceDN w:val="0"/>
        <w:spacing w:after="0" w:line="240" w:lineRule="auto"/>
        <w:jc w:val="both"/>
        <w:outlineLvl w:val="1"/>
        <w:rPr>
          <w:rFonts w:ascii="Times New Roman" w:eastAsia="Times New Roman" w:hAnsi="Times New Roman" w:cs="Times New Roman"/>
          <w:b/>
          <w:sz w:val="16"/>
          <w:szCs w:val="16"/>
          <w:lang w:eastAsia="ru-RU"/>
        </w:rPr>
      </w:pPr>
      <w:r w:rsidRPr="005A699E">
        <w:rPr>
          <w:rFonts w:ascii="Times New Roman" w:eastAsia="Times New Roman" w:hAnsi="Times New Roman" w:cs="Times New Roman"/>
          <w:b/>
          <w:sz w:val="16"/>
          <w:szCs w:val="16"/>
          <w:lang w:eastAsia="ru-RU"/>
        </w:rPr>
        <w:t>2. Стандарт предоставления муниципальной услуги.</w:t>
      </w:r>
    </w:p>
    <w:p w:rsidR="005A699E" w:rsidRPr="005A699E" w:rsidRDefault="005A699E" w:rsidP="005A699E">
      <w:pPr>
        <w:widowControl w:val="0"/>
        <w:autoSpaceDE w:val="0"/>
        <w:autoSpaceDN w:val="0"/>
        <w:spacing w:after="0" w:line="240" w:lineRule="auto"/>
        <w:jc w:val="both"/>
        <w:outlineLvl w:val="2"/>
        <w:rPr>
          <w:rFonts w:ascii="Times New Roman" w:eastAsia="Times New Roman" w:hAnsi="Times New Roman" w:cs="Times New Roman"/>
          <w:b/>
          <w:sz w:val="16"/>
          <w:szCs w:val="16"/>
          <w:lang w:eastAsia="ru-RU"/>
        </w:rPr>
      </w:pPr>
      <w:r w:rsidRPr="005A699E">
        <w:rPr>
          <w:rFonts w:ascii="Times New Roman" w:eastAsia="Times New Roman" w:hAnsi="Times New Roman" w:cs="Times New Roman"/>
          <w:b/>
          <w:sz w:val="16"/>
          <w:szCs w:val="16"/>
          <w:lang w:eastAsia="ru-RU"/>
        </w:rPr>
        <w:t>2.1. Наименование муниципальной услуги.</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Наименование муниципальной услуги: "Учет детей, подлежащих </w:t>
      </w:r>
      <w:proofErr w:type="gramStart"/>
      <w:r w:rsidRPr="005A699E">
        <w:rPr>
          <w:rFonts w:ascii="Times New Roman" w:eastAsia="Times New Roman" w:hAnsi="Times New Roman" w:cs="Times New Roman"/>
          <w:sz w:val="16"/>
          <w:szCs w:val="16"/>
          <w:lang w:eastAsia="ru-RU"/>
        </w:rPr>
        <w:t>обучению по</w:t>
      </w:r>
      <w:proofErr w:type="gramEnd"/>
      <w:r w:rsidRPr="005A699E">
        <w:rPr>
          <w:rFonts w:ascii="Times New Roman" w:eastAsia="Times New Roman" w:hAnsi="Times New Roman" w:cs="Times New Roman"/>
          <w:sz w:val="16"/>
          <w:szCs w:val="16"/>
          <w:lang w:eastAsia="ru-RU"/>
        </w:rPr>
        <w:t xml:space="preserve"> образовательным программам дошкольного образования в организациях, осуществляющих образовательную деятельность по образовательным программам дошкольного образования, расположенных на территории муниципального образования".</w:t>
      </w:r>
    </w:p>
    <w:p w:rsidR="005A699E" w:rsidRPr="005A699E" w:rsidRDefault="005A699E" w:rsidP="005A699E">
      <w:pPr>
        <w:widowControl w:val="0"/>
        <w:autoSpaceDE w:val="0"/>
        <w:autoSpaceDN w:val="0"/>
        <w:spacing w:after="0" w:line="240" w:lineRule="auto"/>
        <w:jc w:val="both"/>
        <w:outlineLvl w:val="2"/>
        <w:rPr>
          <w:rFonts w:ascii="Times New Roman" w:eastAsia="Times New Roman" w:hAnsi="Times New Roman" w:cs="Times New Roman"/>
          <w:b/>
          <w:sz w:val="16"/>
          <w:szCs w:val="16"/>
          <w:lang w:eastAsia="ru-RU"/>
        </w:rPr>
      </w:pPr>
      <w:r w:rsidRPr="005A699E">
        <w:rPr>
          <w:rFonts w:ascii="Times New Roman" w:eastAsia="Times New Roman" w:hAnsi="Times New Roman" w:cs="Times New Roman"/>
          <w:b/>
          <w:sz w:val="16"/>
          <w:szCs w:val="16"/>
          <w:lang w:eastAsia="ru-RU"/>
        </w:rPr>
        <w:t>2.2. Наименование органа, предоставляющего муниципальную услугу.</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2.2.1. Муниципальная услуга предоставляется администрацией Орловского района в лице уполномоченного органа – муниципального казенного учреждения «Ресурсный центр образования».</w:t>
      </w:r>
    </w:p>
    <w:p w:rsidR="005A699E" w:rsidRPr="005A699E" w:rsidRDefault="005A699E" w:rsidP="005A699E">
      <w:pPr>
        <w:widowControl w:val="0"/>
        <w:autoSpaceDE w:val="0"/>
        <w:autoSpaceDN w:val="0"/>
        <w:spacing w:after="0" w:line="240" w:lineRule="auto"/>
        <w:jc w:val="both"/>
        <w:outlineLvl w:val="2"/>
        <w:rPr>
          <w:rFonts w:ascii="Times New Roman" w:eastAsia="Times New Roman" w:hAnsi="Times New Roman" w:cs="Times New Roman"/>
          <w:b/>
          <w:sz w:val="16"/>
          <w:szCs w:val="16"/>
          <w:lang w:eastAsia="ru-RU"/>
        </w:rPr>
      </w:pPr>
      <w:r w:rsidRPr="005A699E">
        <w:rPr>
          <w:rFonts w:ascii="Times New Roman" w:eastAsia="Times New Roman" w:hAnsi="Times New Roman" w:cs="Times New Roman"/>
          <w:b/>
          <w:sz w:val="16"/>
          <w:szCs w:val="16"/>
          <w:lang w:eastAsia="ru-RU"/>
        </w:rPr>
        <w:lastRenderedPageBreak/>
        <w:t>2.3. Результат предоставления муниципальной услуги.</w:t>
      </w:r>
    </w:p>
    <w:p w:rsidR="005A699E" w:rsidRPr="005A699E" w:rsidRDefault="005A699E" w:rsidP="005A699E">
      <w:pPr>
        <w:widowControl w:val="0"/>
        <w:autoSpaceDE w:val="0"/>
        <w:autoSpaceDN w:val="0"/>
        <w:spacing w:after="0" w:line="240" w:lineRule="auto"/>
        <w:jc w:val="both"/>
        <w:outlineLvl w:val="2"/>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Конечными результатами предоставления муниципальной услуги являются:</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2.3.1. Решение уполномоченного органа о постановке на учет детей, подлежащих </w:t>
      </w:r>
      <w:proofErr w:type="gramStart"/>
      <w:r w:rsidRPr="005A699E">
        <w:rPr>
          <w:rFonts w:ascii="Times New Roman" w:eastAsia="Times New Roman" w:hAnsi="Times New Roman" w:cs="Times New Roman"/>
          <w:sz w:val="16"/>
          <w:szCs w:val="16"/>
          <w:lang w:eastAsia="ru-RU"/>
        </w:rPr>
        <w:t>обучению по</w:t>
      </w:r>
      <w:proofErr w:type="gramEnd"/>
      <w:r w:rsidRPr="005A699E">
        <w:rPr>
          <w:rFonts w:ascii="Times New Roman" w:eastAsia="Times New Roman" w:hAnsi="Times New Roman" w:cs="Times New Roman"/>
          <w:sz w:val="16"/>
          <w:szCs w:val="16"/>
          <w:lang w:eastAsia="ru-RU"/>
        </w:rPr>
        <w:t xml:space="preserve"> образовательным программам дошкольного образования в организациях, осуществляющих образовательную деятельность по образовательным программам дошкольного образования, расположенных на территории муниципального образования.</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2.3.2. Решение уполномоченного органа об отказе в постановке на учет детей, подлежащих </w:t>
      </w:r>
      <w:proofErr w:type="gramStart"/>
      <w:r w:rsidRPr="005A699E">
        <w:rPr>
          <w:rFonts w:ascii="Times New Roman" w:eastAsia="Times New Roman" w:hAnsi="Times New Roman" w:cs="Times New Roman"/>
          <w:sz w:val="16"/>
          <w:szCs w:val="16"/>
          <w:lang w:eastAsia="ru-RU"/>
        </w:rPr>
        <w:t>обучению по</w:t>
      </w:r>
      <w:proofErr w:type="gramEnd"/>
      <w:r w:rsidRPr="005A699E">
        <w:rPr>
          <w:rFonts w:ascii="Times New Roman" w:eastAsia="Times New Roman" w:hAnsi="Times New Roman" w:cs="Times New Roman"/>
          <w:sz w:val="16"/>
          <w:szCs w:val="16"/>
          <w:lang w:eastAsia="ru-RU"/>
        </w:rPr>
        <w:t xml:space="preserve"> образовательным программам дошкольного образования в организациях, осуществляющих образовательную деятельность по образовательным программам дошкольного образования, расположенных на территории муниципального образования.</w:t>
      </w:r>
    </w:p>
    <w:p w:rsidR="005A699E" w:rsidRPr="005A699E" w:rsidRDefault="005A699E" w:rsidP="005A699E">
      <w:pPr>
        <w:widowControl w:val="0"/>
        <w:autoSpaceDE w:val="0"/>
        <w:autoSpaceDN w:val="0"/>
        <w:spacing w:after="0" w:line="240" w:lineRule="auto"/>
        <w:jc w:val="both"/>
        <w:outlineLvl w:val="2"/>
        <w:rPr>
          <w:rFonts w:ascii="Times New Roman" w:eastAsia="Times New Roman" w:hAnsi="Times New Roman" w:cs="Times New Roman"/>
          <w:b/>
          <w:sz w:val="16"/>
          <w:szCs w:val="16"/>
          <w:lang w:eastAsia="ru-RU"/>
        </w:rPr>
      </w:pPr>
      <w:r w:rsidRPr="005A699E">
        <w:rPr>
          <w:rFonts w:ascii="Times New Roman" w:eastAsia="Times New Roman" w:hAnsi="Times New Roman" w:cs="Times New Roman"/>
          <w:b/>
          <w:sz w:val="16"/>
          <w:szCs w:val="16"/>
          <w:lang w:eastAsia="ru-RU"/>
        </w:rPr>
        <w:t>2.4. Срок предоставления муниципальной услуги.</w:t>
      </w:r>
    </w:p>
    <w:p w:rsidR="005A699E" w:rsidRPr="005A699E" w:rsidRDefault="005A699E" w:rsidP="005A699E">
      <w:pPr>
        <w:autoSpaceDE w:val="0"/>
        <w:autoSpaceDN w:val="0"/>
        <w:adjustRightInd w:val="0"/>
        <w:spacing w:after="0" w:line="240" w:lineRule="auto"/>
        <w:jc w:val="both"/>
        <w:rPr>
          <w:rFonts w:ascii="Times New Roman" w:eastAsia="Times New Roman" w:hAnsi="Times New Roman" w:cs="Times New Roman"/>
          <w:bCs/>
          <w:kern w:val="2"/>
          <w:sz w:val="16"/>
          <w:szCs w:val="16"/>
          <w:lang w:eastAsia="ar-SA"/>
        </w:rPr>
      </w:pPr>
      <w:r w:rsidRPr="005A699E">
        <w:rPr>
          <w:rFonts w:ascii="Times New Roman" w:eastAsia="Times New Roman" w:hAnsi="Times New Roman" w:cs="Times New Roman"/>
          <w:sz w:val="16"/>
          <w:szCs w:val="16"/>
          <w:lang w:eastAsia="ru-RU"/>
        </w:rPr>
        <w:t xml:space="preserve">Уполномоченные органы на основании документов, представленных заявителями, осуществляют постановку на учет детей, </w:t>
      </w:r>
      <w:r w:rsidRPr="005A699E">
        <w:rPr>
          <w:rFonts w:ascii="Times New Roman" w:eastAsia="Times New Roman" w:hAnsi="Times New Roman" w:cs="Times New Roman"/>
          <w:bCs/>
          <w:kern w:val="2"/>
          <w:sz w:val="16"/>
          <w:szCs w:val="16"/>
          <w:lang w:eastAsia="ar-SA"/>
        </w:rPr>
        <w:t xml:space="preserve">подлежащих </w:t>
      </w:r>
      <w:proofErr w:type="gramStart"/>
      <w:r w:rsidRPr="005A699E">
        <w:rPr>
          <w:rFonts w:ascii="Times New Roman" w:eastAsia="Times New Roman" w:hAnsi="Times New Roman" w:cs="Times New Roman"/>
          <w:bCs/>
          <w:kern w:val="2"/>
          <w:sz w:val="16"/>
          <w:szCs w:val="16"/>
          <w:lang w:eastAsia="ar-SA"/>
        </w:rPr>
        <w:t>обучению по</w:t>
      </w:r>
      <w:proofErr w:type="gramEnd"/>
      <w:r w:rsidRPr="005A699E">
        <w:rPr>
          <w:rFonts w:ascii="Times New Roman" w:eastAsia="Times New Roman" w:hAnsi="Times New Roman" w:cs="Times New Roman"/>
          <w:bCs/>
          <w:kern w:val="2"/>
          <w:sz w:val="16"/>
          <w:szCs w:val="16"/>
          <w:lang w:eastAsia="ar-SA"/>
        </w:rPr>
        <w:t xml:space="preserve"> образовательным программам дошкольного образования в организациях, осуществляющих образовательную деятельность по образовательным программам дошкольного образования, расположенных на территории Орловского муниципального образования:</w:t>
      </w:r>
    </w:p>
    <w:p w:rsidR="005A699E" w:rsidRPr="005A699E" w:rsidRDefault="005A699E" w:rsidP="005A699E">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при личном приеме граждан в день обращения заявителя;</w:t>
      </w:r>
    </w:p>
    <w:p w:rsidR="005A699E" w:rsidRPr="005A699E" w:rsidRDefault="005A699E" w:rsidP="005A699E">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при подаче заявления в электронной форме в течение семи </w:t>
      </w:r>
      <w:r w:rsidRPr="005A699E">
        <w:rPr>
          <w:rFonts w:ascii="Times New Roman" w:eastAsia="Times New Roman" w:hAnsi="Times New Roman" w:cs="Times New Roman"/>
          <w:kern w:val="2"/>
          <w:sz w:val="16"/>
          <w:szCs w:val="16"/>
          <w:lang w:eastAsia="ar-SA"/>
        </w:rPr>
        <w:t xml:space="preserve">рабочих дней </w:t>
      </w:r>
      <w:r w:rsidRPr="005A699E">
        <w:rPr>
          <w:rFonts w:ascii="Times New Roman" w:eastAsia="Times New Roman" w:hAnsi="Times New Roman" w:cs="Times New Roman"/>
          <w:sz w:val="16"/>
          <w:szCs w:val="16"/>
          <w:lang w:eastAsia="ru-RU"/>
        </w:rPr>
        <w:t>с момента поступления заявления.</w:t>
      </w:r>
    </w:p>
    <w:p w:rsidR="005A699E" w:rsidRPr="005A699E" w:rsidRDefault="005A699E" w:rsidP="005A699E">
      <w:pPr>
        <w:widowControl w:val="0"/>
        <w:autoSpaceDE w:val="0"/>
        <w:autoSpaceDN w:val="0"/>
        <w:spacing w:after="0" w:line="240" w:lineRule="auto"/>
        <w:jc w:val="both"/>
        <w:outlineLvl w:val="2"/>
        <w:rPr>
          <w:rFonts w:ascii="Times New Roman" w:eastAsia="Times New Roman" w:hAnsi="Times New Roman" w:cs="Times New Roman"/>
          <w:b/>
          <w:sz w:val="16"/>
          <w:szCs w:val="16"/>
          <w:lang w:eastAsia="ru-RU"/>
        </w:rPr>
      </w:pPr>
      <w:r w:rsidRPr="005A699E">
        <w:rPr>
          <w:rFonts w:ascii="Times New Roman" w:eastAsia="Times New Roman" w:hAnsi="Times New Roman" w:cs="Times New Roman"/>
          <w:b/>
          <w:sz w:val="16"/>
          <w:szCs w:val="16"/>
          <w:lang w:eastAsia="ru-RU"/>
        </w:rPr>
        <w:t>2.5. Нормативные правовые акты, регулирующие предоставление муниципальной услуги.</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сайте администрации, в федеральном реестре, на Едином портале государственных и муниципальных услуг (функций).</w:t>
      </w:r>
    </w:p>
    <w:p w:rsidR="005A699E" w:rsidRPr="005A699E" w:rsidRDefault="005A699E" w:rsidP="005A699E">
      <w:pPr>
        <w:widowControl w:val="0"/>
        <w:autoSpaceDE w:val="0"/>
        <w:autoSpaceDN w:val="0"/>
        <w:spacing w:after="0" w:line="240" w:lineRule="auto"/>
        <w:jc w:val="both"/>
        <w:outlineLvl w:val="2"/>
        <w:rPr>
          <w:rFonts w:ascii="Times New Roman" w:eastAsia="Times New Roman" w:hAnsi="Times New Roman" w:cs="Times New Roman"/>
          <w:b/>
          <w:sz w:val="16"/>
          <w:szCs w:val="16"/>
          <w:lang w:eastAsia="ru-RU"/>
        </w:rPr>
      </w:pPr>
      <w:bookmarkStart w:id="5" w:name="P98"/>
      <w:bookmarkEnd w:id="5"/>
      <w:r w:rsidRPr="005A699E">
        <w:rPr>
          <w:rFonts w:ascii="Times New Roman" w:eastAsia="Times New Roman" w:hAnsi="Times New Roman" w:cs="Times New Roman"/>
          <w:b/>
          <w:sz w:val="16"/>
          <w:szCs w:val="16"/>
          <w:lang w:eastAsia="ru-RU"/>
        </w:rPr>
        <w:t>2.6. Исчерпывающий перечень документов, необходимых для предоставления муниципальной услуги.</w:t>
      </w:r>
    </w:p>
    <w:p w:rsidR="005A699E" w:rsidRPr="005A699E" w:rsidRDefault="005A699E" w:rsidP="005A699E">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2.6.1. Исчерпывающий перечень документов, необходимых для предоставления муниципальной услуги, подлежащих представлению заявителем.</w:t>
      </w:r>
    </w:p>
    <w:p w:rsidR="005A699E" w:rsidRPr="005A699E" w:rsidRDefault="005A699E" w:rsidP="005A699E">
      <w:pPr>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         Самостоятельно заявитель </w:t>
      </w:r>
      <w:proofErr w:type="gramStart"/>
      <w:r w:rsidRPr="005A699E">
        <w:rPr>
          <w:rFonts w:ascii="Times New Roman" w:eastAsia="Times New Roman" w:hAnsi="Times New Roman" w:cs="Times New Roman"/>
          <w:sz w:val="16"/>
          <w:szCs w:val="16"/>
          <w:lang w:eastAsia="ru-RU"/>
        </w:rPr>
        <w:t>предоставляет следующие документы</w:t>
      </w:r>
      <w:proofErr w:type="gramEnd"/>
      <w:r w:rsidRPr="005A699E">
        <w:rPr>
          <w:rFonts w:ascii="Times New Roman" w:eastAsia="Times New Roman" w:hAnsi="Times New Roman" w:cs="Times New Roman"/>
          <w:sz w:val="16"/>
          <w:szCs w:val="16"/>
          <w:lang w:eastAsia="ru-RU"/>
        </w:rPr>
        <w:t>:</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w:t>
      </w:r>
      <w:hyperlink r:id="rId9" w:history="1">
        <w:r w:rsidRPr="005A699E">
          <w:rPr>
            <w:rFonts w:ascii="Times New Roman" w:eastAsia="Times New Roman" w:hAnsi="Times New Roman" w:cs="Times New Roman"/>
            <w:color w:val="0000FF"/>
            <w:sz w:val="16"/>
            <w:szCs w:val="16"/>
            <w:lang w:eastAsia="ru-RU"/>
          </w:rPr>
          <w:t>статьей 10</w:t>
        </w:r>
      </w:hyperlink>
      <w:r w:rsidRPr="005A699E">
        <w:rPr>
          <w:rFonts w:ascii="Times New Roman" w:eastAsia="Times New Roman" w:hAnsi="Times New Roman" w:cs="Times New Roman"/>
          <w:sz w:val="16"/>
          <w:szCs w:val="16"/>
          <w:lang w:eastAsia="ru-RU"/>
        </w:rPr>
        <w:t xml:space="preserve"> Федерального закона от 25 июля </w:t>
      </w:r>
      <w:smartTag w:uri="urn:schemas-microsoft-com:office:smarttags" w:element="metricconverter">
        <w:smartTagPr>
          <w:attr w:name="ProductID" w:val="2002 г"/>
        </w:smartTagPr>
        <w:r w:rsidRPr="005A699E">
          <w:rPr>
            <w:rFonts w:ascii="Times New Roman" w:eastAsia="Times New Roman" w:hAnsi="Times New Roman" w:cs="Times New Roman"/>
            <w:sz w:val="16"/>
            <w:szCs w:val="16"/>
            <w:lang w:eastAsia="ru-RU"/>
          </w:rPr>
          <w:t>2002 г</w:t>
        </w:r>
      </w:smartTag>
      <w:r w:rsidRPr="005A699E">
        <w:rPr>
          <w:rFonts w:ascii="Times New Roman" w:eastAsia="Times New Roman" w:hAnsi="Times New Roman" w:cs="Times New Roman"/>
          <w:sz w:val="16"/>
          <w:szCs w:val="16"/>
          <w:lang w:eastAsia="ru-RU"/>
        </w:rPr>
        <w:t>. N 115-ФЗ "О правовом положении иностранных граждан в Российской Федерации";</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свидетельство о рождении ребенка или для иностранных граждан и лиц без гражданства - докумен</w:t>
      </w:r>
      <w:proofErr w:type="gramStart"/>
      <w:r w:rsidRPr="005A699E">
        <w:rPr>
          <w:rFonts w:ascii="Times New Roman" w:eastAsia="Times New Roman" w:hAnsi="Times New Roman" w:cs="Times New Roman"/>
          <w:sz w:val="16"/>
          <w:szCs w:val="16"/>
          <w:lang w:eastAsia="ru-RU"/>
        </w:rPr>
        <w:t>т(</w:t>
      </w:r>
      <w:proofErr w:type="gramEnd"/>
      <w:r w:rsidRPr="005A699E">
        <w:rPr>
          <w:rFonts w:ascii="Times New Roman" w:eastAsia="Times New Roman" w:hAnsi="Times New Roman" w:cs="Times New Roman"/>
          <w:sz w:val="16"/>
          <w:szCs w:val="16"/>
          <w:lang w:eastAsia="ru-RU"/>
        </w:rPr>
        <w:t>-ы), удостоверяющий(е) личность ребенка и подтверждающий(е) законность представления прав ребенка;</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документ, подтверждающий установление опеки (при необходимости);</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документ психолого-медико-педагогической комиссии (при необходимости);</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документ, подтверждающий потребность в обучении в группе оздоровительной направленности (при необходимости).</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          документы, подтверждающие право заявителя на внеочередное или первоочередное зачисление в образовательную организацию, реализующую программы дошкольного образования, на основании федеральных льгот согласно приложению № 2;</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         документы, подтверждающие необходимость зачисления в группы оздоровительной или компенсирующей направленности (если необходимо)</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Родители (законные представители) ребенка, являющиеся иностранными гражданами или лицами без гражданства, дополнительно предъявляют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Для приема родители (законные представители) ребенка дополнительно предъявляют в образовательную организацию медицинское заключение.</w:t>
      </w:r>
    </w:p>
    <w:p w:rsidR="005A699E" w:rsidRPr="005A699E" w:rsidRDefault="005A699E" w:rsidP="005A699E">
      <w:pPr>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2.6.2. Перечень документов (сведений), которые заявитель вправе представить по собственной инициативе:</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proofErr w:type="gramStart"/>
      <w:r w:rsidRPr="005A699E">
        <w:rPr>
          <w:rFonts w:ascii="Times New Roman" w:eastAsia="Times New Roman" w:hAnsi="Times New Roman" w:cs="Times New Roman"/>
          <w:sz w:val="16"/>
          <w:szCs w:val="16"/>
          <w:lang w:eastAsia="ru-RU"/>
        </w:rPr>
        <w:t>свидетельство о регистрации ребенка по месту жительства или по месту пребывания на территории муниципального района или городского округа Кировской области или документ, содержащий сведения о регистрации ребенка по месту жительства или по месту пребывания на территории муниципального района или городского округа Кировской области (временной или постоянной), за которой закреплена образовательная организация, реализующая программы дошкольного образования, выбранная в качестве приоритетного муниципального</w:t>
      </w:r>
      <w:proofErr w:type="gramEnd"/>
      <w:r w:rsidRPr="005A699E">
        <w:rPr>
          <w:rFonts w:ascii="Times New Roman" w:eastAsia="Times New Roman" w:hAnsi="Times New Roman" w:cs="Times New Roman"/>
          <w:sz w:val="16"/>
          <w:szCs w:val="16"/>
          <w:lang w:eastAsia="ru-RU"/>
        </w:rPr>
        <w:t xml:space="preserve"> образовательного учреждения;</w:t>
      </w:r>
    </w:p>
    <w:p w:rsidR="005A699E" w:rsidRPr="005A699E" w:rsidRDefault="005A699E" w:rsidP="005A699E">
      <w:pPr>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Все документы представляются на русском языке или вместе с заверенным в установленном порядке переводом на русский язык.</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2.6.3. Уполномоченные органы при предоставлении муниципальной услуги не вправе требовать от заявителя:</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proofErr w:type="gramStart"/>
      <w:r w:rsidRPr="005A699E">
        <w:rPr>
          <w:rFonts w:ascii="Times New Roman" w:eastAsia="Times New Roman" w:hAnsi="Times New Roman" w:cs="Times New Roman"/>
          <w:sz w:val="16"/>
          <w:szCs w:val="16"/>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5A699E">
          <w:rPr>
            <w:rFonts w:ascii="Times New Roman" w:eastAsia="Times New Roman" w:hAnsi="Times New Roman" w:cs="Times New Roman"/>
            <w:color w:val="0000FF"/>
            <w:sz w:val="16"/>
            <w:szCs w:val="16"/>
            <w:lang w:eastAsia="ru-RU"/>
          </w:rPr>
          <w:t>части 6 статьи 7</w:t>
        </w:r>
      </w:hyperlink>
      <w:r w:rsidRPr="005A699E">
        <w:rPr>
          <w:rFonts w:ascii="Times New Roman" w:eastAsia="Times New Roman" w:hAnsi="Times New Roman" w:cs="Times New Roman"/>
          <w:sz w:val="16"/>
          <w:szCs w:val="16"/>
          <w:lang w:eastAsia="ru-RU"/>
        </w:rPr>
        <w:t xml:space="preserve"> Закона N 210-ФЗ;</w:t>
      </w:r>
      <w:proofErr w:type="gramEnd"/>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proofErr w:type="gramStart"/>
      <w:r w:rsidRPr="005A699E">
        <w:rPr>
          <w:rFonts w:ascii="Times New Roman" w:eastAsia="Times New Roman" w:hAnsi="Times New Roman" w:cs="Times New Roman"/>
          <w:sz w:val="16"/>
          <w:szCs w:val="16"/>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5A699E">
          <w:rPr>
            <w:rFonts w:ascii="Times New Roman" w:eastAsia="Times New Roman" w:hAnsi="Times New Roman" w:cs="Times New Roman"/>
            <w:color w:val="0000FF"/>
            <w:sz w:val="16"/>
            <w:szCs w:val="16"/>
            <w:lang w:eastAsia="ru-RU"/>
          </w:rPr>
          <w:t>части 1 статьи 9</w:t>
        </w:r>
      </w:hyperlink>
      <w:r w:rsidRPr="005A699E">
        <w:rPr>
          <w:rFonts w:ascii="Times New Roman" w:eastAsia="Times New Roman" w:hAnsi="Times New Roman" w:cs="Times New Roman"/>
          <w:sz w:val="16"/>
          <w:szCs w:val="16"/>
          <w:lang w:eastAsia="ru-RU"/>
        </w:rPr>
        <w:t xml:space="preserve"> Закона N 210-ФЗ, представления документов и информации, отсутствие и (или) недостоверность которых не</w:t>
      </w:r>
      <w:proofErr w:type="gramEnd"/>
      <w:r w:rsidRPr="005A699E">
        <w:rPr>
          <w:rFonts w:ascii="Times New Roman" w:eastAsia="Times New Roman" w:hAnsi="Times New Roman" w:cs="Times New Roman"/>
          <w:sz w:val="16"/>
          <w:szCs w:val="16"/>
          <w:lang w:eastAsia="ru-RU"/>
        </w:rPr>
        <w:t xml:space="preserve">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proofErr w:type="gramStart"/>
      <w:r w:rsidRPr="005A699E">
        <w:rPr>
          <w:rFonts w:ascii="Times New Roman" w:eastAsia="Times New Roman" w:hAnsi="Times New Roman" w:cs="Times New Roman"/>
          <w:sz w:val="16"/>
          <w:szCs w:val="16"/>
          <w:lang w:eastAsia="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5A699E">
        <w:rPr>
          <w:rFonts w:ascii="Times New Roman" w:eastAsia="Times New Roman" w:hAnsi="Times New Roman" w:cs="Times New Roman"/>
          <w:sz w:val="16"/>
          <w:szCs w:val="16"/>
          <w:lang w:eastAsia="ru-RU"/>
        </w:rPr>
        <w:t xml:space="preserve"> предоставления муниципальной услуги, уведомляется заявитель, а также приносятся извинения за доставленные неудобства.</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bookmarkStart w:id="6" w:name="P113"/>
      <w:bookmarkEnd w:id="6"/>
      <w:r w:rsidRPr="005A699E">
        <w:rPr>
          <w:rFonts w:ascii="Times New Roman" w:eastAsia="Times New Roman" w:hAnsi="Times New Roman" w:cs="Times New Roman"/>
          <w:sz w:val="16"/>
          <w:szCs w:val="16"/>
          <w:lang w:eastAsia="ru-RU"/>
        </w:rPr>
        <w:t>2.6.4.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Портала Кировской области.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представляется.</w:t>
      </w:r>
    </w:p>
    <w:p w:rsidR="005A699E" w:rsidRPr="005A699E" w:rsidRDefault="005A699E" w:rsidP="005A699E">
      <w:pPr>
        <w:widowControl w:val="0"/>
        <w:autoSpaceDE w:val="0"/>
        <w:autoSpaceDN w:val="0"/>
        <w:spacing w:after="0" w:line="240" w:lineRule="auto"/>
        <w:jc w:val="both"/>
        <w:outlineLvl w:val="2"/>
        <w:rPr>
          <w:rFonts w:ascii="Times New Roman" w:eastAsia="Times New Roman" w:hAnsi="Times New Roman" w:cs="Times New Roman"/>
          <w:b/>
          <w:sz w:val="16"/>
          <w:szCs w:val="16"/>
          <w:lang w:eastAsia="ru-RU"/>
        </w:rPr>
      </w:pPr>
      <w:r w:rsidRPr="005A699E">
        <w:rPr>
          <w:rFonts w:ascii="Times New Roman" w:eastAsia="Times New Roman" w:hAnsi="Times New Roman" w:cs="Times New Roman"/>
          <w:b/>
          <w:sz w:val="16"/>
          <w:szCs w:val="16"/>
          <w:lang w:eastAsia="ru-RU"/>
        </w:rPr>
        <w:lastRenderedPageBreak/>
        <w:t>2.7. Перечень оснований для отказа в приеме документов.</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В приеме документов может быть отказано в следующих случаях: </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Оснований для отказа заявителю в приеме заявления  и прилагаемых к нему документов не имеется.</w:t>
      </w:r>
    </w:p>
    <w:p w:rsidR="005A699E" w:rsidRPr="005A699E" w:rsidRDefault="005A699E" w:rsidP="005A699E">
      <w:pPr>
        <w:widowControl w:val="0"/>
        <w:autoSpaceDE w:val="0"/>
        <w:autoSpaceDN w:val="0"/>
        <w:spacing w:after="0" w:line="240" w:lineRule="auto"/>
        <w:jc w:val="both"/>
        <w:outlineLvl w:val="2"/>
        <w:rPr>
          <w:rFonts w:ascii="Times New Roman" w:eastAsia="Times New Roman" w:hAnsi="Times New Roman" w:cs="Times New Roman"/>
          <w:b/>
          <w:sz w:val="16"/>
          <w:szCs w:val="16"/>
          <w:lang w:eastAsia="ru-RU"/>
        </w:rPr>
      </w:pPr>
      <w:r w:rsidRPr="005A699E">
        <w:rPr>
          <w:rFonts w:ascii="Times New Roman" w:eastAsia="Times New Roman" w:hAnsi="Times New Roman" w:cs="Times New Roman"/>
          <w:b/>
          <w:sz w:val="16"/>
          <w:szCs w:val="16"/>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2.8.1. Оснований для приостановления предоставления муниципальной услуги не имеется.</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2.8.2. Основаниями для отказа в предоставлении муниципальной услуги являются:</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2.8.2.1. Несоответствие заявителя требованиям, установленным </w:t>
      </w:r>
      <w:hyperlink w:anchor="P60" w:history="1">
        <w:r w:rsidRPr="005A699E">
          <w:rPr>
            <w:rFonts w:ascii="Times New Roman" w:eastAsia="Times New Roman" w:hAnsi="Times New Roman" w:cs="Times New Roman"/>
            <w:color w:val="0000FF"/>
            <w:sz w:val="16"/>
            <w:szCs w:val="16"/>
            <w:lang w:eastAsia="ru-RU"/>
          </w:rPr>
          <w:t>пунктом 1.2</w:t>
        </w:r>
      </w:hyperlink>
      <w:r w:rsidRPr="005A699E">
        <w:rPr>
          <w:rFonts w:ascii="Times New Roman" w:eastAsia="Times New Roman" w:hAnsi="Times New Roman" w:cs="Times New Roman"/>
          <w:sz w:val="16"/>
          <w:szCs w:val="16"/>
          <w:lang w:eastAsia="ru-RU"/>
        </w:rPr>
        <w:t xml:space="preserve"> Административного регламента.</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2.8.2.2. </w:t>
      </w:r>
      <w:proofErr w:type="spellStart"/>
      <w:r w:rsidRPr="005A699E">
        <w:rPr>
          <w:rFonts w:ascii="Times New Roman" w:eastAsia="Times New Roman" w:hAnsi="Times New Roman" w:cs="Times New Roman"/>
          <w:sz w:val="16"/>
          <w:szCs w:val="16"/>
          <w:lang w:eastAsia="ru-RU"/>
        </w:rPr>
        <w:t>Недостижение</w:t>
      </w:r>
      <w:proofErr w:type="spellEnd"/>
      <w:r w:rsidRPr="005A699E">
        <w:rPr>
          <w:rFonts w:ascii="Times New Roman" w:eastAsia="Times New Roman" w:hAnsi="Times New Roman" w:cs="Times New Roman"/>
          <w:sz w:val="16"/>
          <w:szCs w:val="16"/>
          <w:lang w:eastAsia="ru-RU"/>
        </w:rPr>
        <w:t xml:space="preserve"> ребенком минимального возраста, предусмотренного </w:t>
      </w:r>
      <w:hyperlink w:anchor="P60" w:history="1">
        <w:r w:rsidRPr="005A699E">
          <w:rPr>
            <w:rFonts w:ascii="Times New Roman" w:eastAsia="Times New Roman" w:hAnsi="Times New Roman" w:cs="Times New Roman"/>
            <w:color w:val="0000FF"/>
            <w:sz w:val="16"/>
            <w:szCs w:val="16"/>
            <w:lang w:eastAsia="ru-RU"/>
          </w:rPr>
          <w:t>пунктом 1.2</w:t>
        </w:r>
      </w:hyperlink>
      <w:r w:rsidRPr="005A699E">
        <w:rPr>
          <w:rFonts w:ascii="Times New Roman" w:eastAsia="Times New Roman" w:hAnsi="Times New Roman" w:cs="Times New Roman"/>
          <w:sz w:val="16"/>
          <w:szCs w:val="16"/>
          <w:lang w:eastAsia="ru-RU"/>
        </w:rPr>
        <w:t xml:space="preserve"> Административного регламента.</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2.8.2.3. Достижение ребенком предельного возраста, предусмотренного </w:t>
      </w:r>
      <w:hyperlink w:anchor="P60" w:history="1">
        <w:r w:rsidRPr="005A699E">
          <w:rPr>
            <w:rFonts w:ascii="Times New Roman" w:eastAsia="Times New Roman" w:hAnsi="Times New Roman" w:cs="Times New Roman"/>
            <w:color w:val="0000FF"/>
            <w:sz w:val="16"/>
            <w:szCs w:val="16"/>
            <w:lang w:eastAsia="ru-RU"/>
          </w:rPr>
          <w:t>пунктом 1.2</w:t>
        </w:r>
      </w:hyperlink>
      <w:r w:rsidRPr="005A699E">
        <w:rPr>
          <w:rFonts w:ascii="Times New Roman" w:eastAsia="Times New Roman" w:hAnsi="Times New Roman" w:cs="Times New Roman"/>
          <w:sz w:val="16"/>
          <w:szCs w:val="16"/>
          <w:lang w:eastAsia="ru-RU"/>
        </w:rPr>
        <w:t xml:space="preserve"> Административного регламента.</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2.8.2.4. Несоответствие представленных заявителем документов перечню </w:t>
      </w:r>
      <w:hyperlink w:anchor="P99" w:history="1">
        <w:r w:rsidRPr="005A699E">
          <w:rPr>
            <w:rFonts w:ascii="Times New Roman" w:eastAsia="Times New Roman" w:hAnsi="Times New Roman" w:cs="Times New Roman"/>
            <w:color w:val="0000FF"/>
            <w:sz w:val="16"/>
            <w:szCs w:val="16"/>
            <w:lang w:eastAsia="ru-RU"/>
          </w:rPr>
          <w:t>(пункт 2.6.1)</w:t>
        </w:r>
      </w:hyperlink>
      <w:r w:rsidRPr="005A699E">
        <w:rPr>
          <w:rFonts w:ascii="Times New Roman" w:eastAsia="Times New Roman" w:hAnsi="Times New Roman" w:cs="Times New Roman"/>
          <w:sz w:val="16"/>
          <w:szCs w:val="16"/>
          <w:lang w:eastAsia="ru-RU"/>
        </w:rPr>
        <w:t xml:space="preserve"> и требованиям </w:t>
      </w:r>
      <w:hyperlink w:anchor="P113" w:history="1">
        <w:r w:rsidRPr="005A699E">
          <w:rPr>
            <w:rFonts w:ascii="Times New Roman" w:eastAsia="Times New Roman" w:hAnsi="Times New Roman" w:cs="Times New Roman"/>
            <w:color w:val="0000FF"/>
            <w:sz w:val="16"/>
            <w:szCs w:val="16"/>
            <w:lang w:eastAsia="ru-RU"/>
          </w:rPr>
          <w:t>(пункт 2.6.4)</w:t>
        </w:r>
      </w:hyperlink>
      <w:r w:rsidRPr="005A699E">
        <w:rPr>
          <w:rFonts w:ascii="Times New Roman" w:eastAsia="Times New Roman" w:hAnsi="Times New Roman" w:cs="Times New Roman"/>
          <w:sz w:val="16"/>
          <w:szCs w:val="16"/>
          <w:lang w:eastAsia="ru-RU"/>
        </w:rPr>
        <w:t>, установленным настоящим Административным регламентом.</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2.8.2.5. Отсутствие в заявлении фамилии заявителя и почтового адреса, по которому должен быть направлен ответ.</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2.8.2.6. Выявление в представленных документах недостоверной или неполной информации.</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2.8.2.7. Содержание в обращении нецензурных либо оскорбительных выражений, угроз жизни, здоровью и имуществу должностного лица, а также членов его семьи.</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2.8.2.8. Отсутствие возможности прочитать текст заявления.</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2.8.2.9. Представление документов в электронной форме с отсутствием электронной подписи заявителя.</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2.8.2.10. Письменный отказ заявителя от предоставления муниципальной услуги согласно прилагаемой форме № 5 (письменной или электронной).</w:t>
      </w:r>
    </w:p>
    <w:p w:rsidR="005A699E" w:rsidRPr="005A699E" w:rsidRDefault="005A699E" w:rsidP="005A699E">
      <w:pPr>
        <w:widowControl w:val="0"/>
        <w:autoSpaceDE w:val="0"/>
        <w:autoSpaceDN w:val="0"/>
        <w:spacing w:after="0" w:line="240" w:lineRule="auto"/>
        <w:jc w:val="both"/>
        <w:outlineLvl w:val="2"/>
        <w:rPr>
          <w:rFonts w:ascii="Times New Roman" w:eastAsia="Times New Roman" w:hAnsi="Times New Roman" w:cs="Times New Roman"/>
          <w:b/>
          <w:sz w:val="16"/>
          <w:szCs w:val="16"/>
          <w:lang w:eastAsia="ru-RU"/>
        </w:rPr>
      </w:pPr>
      <w:r w:rsidRPr="005A699E">
        <w:rPr>
          <w:rFonts w:ascii="Times New Roman" w:eastAsia="Times New Roman" w:hAnsi="Times New Roman" w:cs="Times New Roman"/>
          <w:b/>
          <w:sz w:val="16"/>
          <w:szCs w:val="16"/>
          <w:lang w:eastAsia="ru-RU"/>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Перечня услуг, которые являются необходимыми и обязательными для предоставления муниципальной услуги, не имеется.</w:t>
      </w:r>
    </w:p>
    <w:p w:rsidR="005A699E" w:rsidRPr="005A699E" w:rsidRDefault="005A699E" w:rsidP="005A699E">
      <w:pPr>
        <w:widowControl w:val="0"/>
        <w:autoSpaceDE w:val="0"/>
        <w:autoSpaceDN w:val="0"/>
        <w:spacing w:after="0" w:line="240" w:lineRule="auto"/>
        <w:jc w:val="both"/>
        <w:outlineLvl w:val="2"/>
        <w:rPr>
          <w:rFonts w:ascii="Times New Roman" w:eastAsia="Times New Roman" w:hAnsi="Times New Roman" w:cs="Times New Roman"/>
          <w:b/>
          <w:sz w:val="16"/>
          <w:szCs w:val="16"/>
          <w:lang w:eastAsia="ru-RU"/>
        </w:rPr>
      </w:pPr>
      <w:r w:rsidRPr="005A699E">
        <w:rPr>
          <w:rFonts w:ascii="Times New Roman" w:eastAsia="Times New Roman" w:hAnsi="Times New Roman" w:cs="Times New Roman"/>
          <w:b/>
          <w:sz w:val="16"/>
          <w:szCs w:val="16"/>
          <w:lang w:eastAsia="ru-RU"/>
        </w:rPr>
        <w:t>2.10. Порядок, размер и основания взимания государственной пошлины или иной платы, взимаемой за предоставление муниципальной услуги.</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Муниципальная услуга предоставляется бесплатно уполномоченными органами согласно регистрации по месту жительства или пребывания заявителя.</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Муниципальная услуга предоставляется уполномоченными органами бесплатно.</w:t>
      </w:r>
    </w:p>
    <w:p w:rsidR="005A699E" w:rsidRPr="005A699E" w:rsidRDefault="005A699E" w:rsidP="005A699E">
      <w:pPr>
        <w:widowControl w:val="0"/>
        <w:autoSpaceDE w:val="0"/>
        <w:autoSpaceDN w:val="0"/>
        <w:spacing w:after="0" w:line="240" w:lineRule="auto"/>
        <w:jc w:val="both"/>
        <w:outlineLvl w:val="2"/>
        <w:rPr>
          <w:rFonts w:ascii="Times New Roman" w:eastAsia="Times New Roman" w:hAnsi="Times New Roman" w:cs="Times New Roman"/>
          <w:b/>
          <w:sz w:val="16"/>
          <w:szCs w:val="16"/>
          <w:lang w:eastAsia="ru-RU"/>
        </w:rPr>
      </w:pPr>
      <w:r w:rsidRPr="005A699E">
        <w:rPr>
          <w:rFonts w:ascii="Times New Roman" w:eastAsia="Times New Roman" w:hAnsi="Times New Roman" w:cs="Times New Roman"/>
          <w:b/>
          <w:sz w:val="16"/>
          <w:szCs w:val="16"/>
          <w:lang w:eastAsia="ru-RU"/>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Максимальный срок ожидания в очереди при подаче документов на предоставление муниципальной услуги, ожидания личного приема заявителя специалистом, предоставляющим муниципальную услугу, не может превышать 15 минут.</w:t>
      </w:r>
    </w:p>
    <w:p w:rsidR="005A699E" w:rsidRPr="005A699E" w:rsidRDefault="005A699E" w:rsidP="005A699E">
      <w:pPr>
        <w:widowControl w:val="0"/>
        <w:autoSpaceDE w:val="0"/>
        <w:autoSpaceDN w:val="0"/>
        <w:spacing w:after="0" w:line="240" w:lineRule="auto"/>
        <w:jc w:val="both"/>
        <w:outlineLvl w:val="2"/>
        <w:rPr>
          <w:rFonts w:ascii="Times New Roman" w:eastAsia="Times New Roman" w:hAnsi="Times New Roman" w:cs="Times New Roman"/>
          <w:b/>
          <w:sz w:val="16"/>
          <w:szCs w:val="16"/>
          <w:lang w:eastAsia="ru-RU"/>
        </w:rPr>
      </w:pPr>
      <w:r w:rsidRPr="005A699E">
        <w:rPr>
          <w:rFonts w:ascii="Times New Roman" w:eastAsia="Times New Roman" w:hAnsi="Times New Roman" w:cs="Times New Roman"/>
          <w:b/>
          <w:sz w:val="16"/>
          <w:szCs w:val="16"/>
          <w:lang w:eastAsia="ru-RU"/>
        </w:rPr>
        <w:t>2.12. Срок и порядок регистрации запроса о предоставлении муниципальной услуги, в том числе в электронной форме.</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Заявление, поступившее посредством почтовой или электронной связи, в том числе через официальный сайт администрации или Портал Кировской области, подлежит обязательной регистрации в течение семи рабочих дней с момента поступления заявления.</w:t>
      </w:r>
    </w:p>
    <w:p w:rsidR="005A699E" w:rsidRPr="005A699E" w:rsidRDefault="005A699E" w:rsidP="005A699E">
      <w:pPr>
        <w:widowControl w:val="0"/>
        <w:autoSpaceDE w:val="0"/>
        <w:autoSpaceDN w:val="0"/>
        <w:spacing w:after="0" w:line="240" w:lineRule="auto"/>
        <w:jc w:val="both"/>
        <w:outlineLvl w:val="2"/>
        <w:rPr>
          <w:rFonts w:ascii="Times New Roman" w:eastAsia="Times New Roman" w:hAnsi="Times New Roman" w:cs="Times New Roman"/>
          <w:b/>
          <w:sz w:val="16"/>
          <w:szCs w:val="16"/>
          <w:lang w:eastAsia="ru-RU"/>
        </w:rPr>
      </w:pPr>
      <w:r w:rsidRPr="005A699E">
        <w:rPr>
          <w:rFonts w:ascii="Times New Roman" w:eastAsia="Times New Roman" w:hAnsi="Times New Roman" w:cs="Times New Roman"/>
          <w:b/>
          <w:sz w:val="16"/>
          <w:szCs w:val="16"/>
          <w:lang w:eastAsia="ru-RU"/>
        </w:rPr>
        <w:t>2.13. Требования к помещениям для предоставления муниципальной услуги.</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2.13.1. Помещения (кабинеты) для предоставления муниципальной услуги включают в себя зал ожидания, места для заполнения запросов о предоставлении муниципальной услуги, приема заявителей.</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2.13.2. Помещения (кабинеты) для предоставления муниципальной услуги оборудуются противопожарной системой и средствами пожаротушения.</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2.13.3. В местах предоставления муниципальной услуги располагается схема размещения средств пожаротушения и путей эвакуации посетителей и специалистов уполномоченного органа.</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2.13.4. Для ожидания приема заявителя должны быть созданы комфортные условия.</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2.13.5. Залы ожидания оборудуются стульями, столами (стойками), бланками заявлений, письменными принадлежностями.</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Количество мест ожидания определяется исходя из фактической нагрузки и возможностей для их размещения в здании.</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2.13.6. На информационных стендах размещаются:</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извлечения из действующего законодательства, регулирующие деятельность по предоставлению муниципальной услуги;</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перечень документов, необходимых для предоставления муниципальной услуги, и требования, предъявляемые к ним;</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образцы оформления документов, необходимых для предоставления муниципальной услуги;</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основания для отказа в предоставлении муниципальной услуги;</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часы приема, контактные телефоны, адрес официального сайта уполномоченного органа в сети "Интернет", адреса электронной почты;</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порядок обжалования решений, действий (бездействия) должностных лиц уполномоченного органа.</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Заявитель может воспользоваться печатными информационными материалами (брошюры, буклеты, памятки).</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2.13.7. Кабинеты приема заявителей должны быть оборудованы информационными табличками (вывесками) с указанием:</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номера кабинета;</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фамилии, имени и отчества специалиста, осуществляющего прием заявителей;</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дней и часов приема, времени перерыва на обед.</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2.13.8. Рабочее место специалиста уполномоченного органа оборудуется средствами вычислительной техники (персональным компьютером с возможностью доступа к необходимым информационным базам данных) и печатающим устройством (принтером или МФУ).</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2.13.9. 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осуществляется:</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оборудование помещения пандусами, специальными ограждениями и перилами с целью обеспечения условий для индивидуальной мобильности инвалидов и возможности их самостоятельного передвижения;</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муниципальная услуга;</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надлежащее размещение оборудования и носителей информации, необходимых для обеспечения беспрепятственного доступа к помещениям, где предоставляется муниципальная услуга, с учетом ограничений жизнедеятельности инвалидов;</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допуск в помещения, где предоставляется муниципальная услуга, собаки-проводника;</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оказание помощи в преодолении барьеров, мешающих получению муниципальной услуги наравне с другими лицами.</w:t>
      </w:r>
    </w:p>
    <w:p w:rsidR="005A699E" w:rsidRPr="005A699E" w:rsidRDefault="005A699E" w:rsidP="005A699E">
      <w:pPr>
        <w:widowControl w:val="0"/>
        <w:autoSpaceDE w:val="0"/>
        <w:autoSpaceDN w:val="0"/>
        <w:spacing w:after="0" w:line="240" w:lineRule="auto"/>
        <w:jc w:val="both"/>
        <w:outlineLvl w:val="2"/>
        <w:rPr>
          <w:rFonts w:ascii="Times New Roman" w:eastAsia="Times New Roman" w:hAnsi="Times New Roman" w:cs="Times New Roman"/>
          <w:b/>
          <w:sz w:val="16"/>
          <w:szCs w:val="16"/>
          <w:lang w:eastAsia="ru-RU"/>
        </w:rPr>
      </w:pPr>
      <w:r w:rsidRPr="005A699E">
        <w:rPr>
          <w:rFonts w:ascii="Times New Roman" w:eastAsia="Times New Roman" w:hAnsi="Times New Roman" w:cs="Times New Roman"/>
          <w:b/>
          <w:sz w:val="16"/>
          <w:szCs w:val="16"/>
          <w:lang w:eastAsia="ru-RU"/>
        </w:rPr>
        <w:t>2.14. Показатели доступности и качества муниципальной услуги.</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2.14.1. Показателями доступности муниципальной услуги являются:</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транспортная доступность к местам предоставления муниципальной услуги;</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наличие различных каналов получения информации о порядке получения муниципальной услуги и ходе ее предоставления;</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обеспечение для заявителя (представителя заявителя) возможности подать заявление о предоставлении муниципальной услуги в форме </w:t>
      </w:r>
      <w:r w:rsidRPr="005A699E">
        <w:rPr>
          <w:rFonts w:ascii="Times New Roman" w:eastAsia="Times New Roman" w:hAnsi="Times New Roman" w:cs="Times New Roman"/>
          <w:sz w:val="16"/>
          <w:szCs w:val="16"/>
          <w:lang w:eastAsia="ru-RU"/>
        </w:rPr>
        <w:lastRenderedPageBreak/>
        <w:t>электронного документа, в том числе с использованием Портала Кировской области;</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обеспечение доступности инвалидов к получению муниципальной услуги в соответствии с Федеральным </w:t>
      </w:r>
      <w:hyperlink r:id="rId12" w:history="1">
        <w:r w:rsidRPr="005A699E">
          <w:rPr>
            <w:rFonts w:ascii="Times New Roman" w:eastAsia="Times New Roman" w:hAnsi="Times New Roman" w:cs="Times New Roman"/>
            <w:color w:val="0000FF"/>
            <w:sz w:val="16"/>
            <w:szCs w:val="16"/>
            <w:lang w:eastAsia="ru-RU"/>
          </w:rPr>
          <w:t>законом</w:t>
        </w:r>
      </w:hyperlink>
      <w:r w:rsidRPr="005A699E">
        <w:rPr>
          <w:rFonts w:ascii="Times New Roman" w:eastAsia="Times New Roman" w:hAnsi="Times New Roman" w:cs="Times New Roman"/>
          <w:sz w:val="16"/>
          <w:szCs w:val="16"/>
          <w:lang w:eastAsia="ru-RU"/>
        </w:rPr>
        <w:t xml:space="preserve"> от 24.11.1995 N 181-ФЗ "О социальной защите инвалидов в Российской Федерации";</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возможность получения муниципальной услуги в многофункциональном центре предоставления государственных и муниципальных услуг.</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2.14.2. Показателями качества муниципальной услуги являются:</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соблюдение срока предоставления муниципальной услуги;</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2.14.3. Получение муниципальной услуги по экстерриториальному принципу невозможно.</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2.14.4. Возможность получения информации о ходе предоставления муниципальной услуги указана в </w:t>
      </w:r>
      <w:hyperlink w:anchor="P74" w:history="1">
        <w:r w:rsidRPr="005A699E">
          <w:rPr>
            <w:rFonts w:ascii="Times New Roman" w:eastAsia="Times New Roman" w:hAnsi="Times New Roman" w:cs="Times New Roman"/>
            <w:color w:val="0000FF"/>
            <w:sz w:val="16"/>
            <w:szCs w:val="16"/>
            <w:lang w:eastAsia="ru-RU"/>
          </w:rPr>
          <w:t>пункте 1.3.3</w:t>
        </w:r>
      </w:hyperlink>
      <w:r w:rsidRPr="005A699E">
        <w:rPr>
          <w:rFonts w:ascii="Times New Roman" w:eastAsia="Times New Roman" w:hAnsi="Times New Roman" w:cs="Times New Roman"/>
          <w:sz w:val="16"/>
          <w:szCs w:val="16"/>
          <w:lang w:eastAsia="ru-RU"/>
        </w:rPr>
        <w:t xml:space="preserve"> настоящего Административного регламента.</w:t>
      </w:r>
    </w:p>
    <w:p w:rsidR="005A699E" w:rsidRPr="005A699E" w:rsidRDefault="005A699E" w:rsidP="005A699E">
      <w:pPr>
        <w:widowControl w:val="0"/>
        <w:autoSpaceDE w:val="0"/>
        <w:autoSpaceDN w:val="0"/>
        <w:spacing w:after="0" w:line="240" w:lineRule="auto"/>
        <w:jc w:val="both"/>
        <w:outlineLvl w:val="2"/>
        <w:rPr>
          <w:rFonts w:ascii="Times New Roman" w:eastAsia="Times New Roman" w:hAnsi="Times New Roman" w:cs="Times New Roman"/>
          <w:b/>
          <w:sz w:val="16"/>
          <w:szCs w:val="16"/>
          <w:lang w:eastAsia="ru-RU"/>
        </w:rPr>
      </w:pPr>
      <w:r w:rsidRPr="005A699E">
        <w:rPr>
          <w:rFonts w:ascii="Times New Roman" w:eastAsia="Times New Roman" w:hAnsi="Times New Roman" w:cs="Times New Roman"/>
          <w:b/>
          <w:sz w:val="16"/>
          <w:szCs w:val="16"/>
          <w:lang w:eastAsia="ru-RU"/>
        </w:rPr>
        <w:t>2.15. Особенности предоставления муниципальной услуги в многофункциональном центре.</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 Орловского района.</w:t>
      </w:r>
    </w:p>
    <w:p w:rsidR="005A699E" w:rsidRPr="005A699E" w:rsidRDefault="005A699E" w:rsidP="005A699E">
      <w:pPr>
        <w:widowControl w:val="0"/>
        <w:autoSpaceDE w:val="0"/>
        <w:autoSpaceDN w:val="0"/>
        <w:spacing w:after="0" w:line="240" w:lineRule="auto"/>
        <w:jc w:val="both"/>
        <w:outlineLvl w:val="2"/>
        <w:rPr>
          <w:rFonts w:ascii="Times New Roman" w:eastAsia="Times New Roman" w:hAnsi="Times New Roman" w:cs="Times New Roman"/>
          <w:b/>
          <w:sz w:val="16"/>
          <w:szCs w:val="16"/>
          <w:lang w:eastAsia="ru-RU"/>
        </w:rPr>
      </w:pPr>
      <w:r w:rsidRPr="005A699E">
        <w:rPr>
          <w:rFonts w:ascii="Times New Roman" w:eastAsia="Times New Roman" w:hAnsi="Times New Roman" w:cs="Times New Roman"/>
          <w:b/>
          <w:sz w:val="16"/>
          <w:szCs w:val="16"/>
          <w:lang w:eastAsia="ru-RU"/>
        </w:rPr>
        <w:t>2.16. Особенности предоставления муниципальной услуги в электронной форме.</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Особенности предоставления муниципальной услуги в электронной форме:</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представление заявления в электронной форме с использованием сети Интернет, в том числе Портала Кировской области через "Личный кабинет";</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получение результатов предоставления муниципальной услуги в электронном виде на Портале Кировской области через "Личный кабинет", если это не запрещено федеральным законом.</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для физических лиц: простая электронная подпись либо усиленная квалифицированная подпись;</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для юридических лиц: усиленная квалифицированная подпись.</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2.16.1. Обработка персональных данных, содержащихся в указанных документах, осуществляется в соответствии с действующим законодательством в области персональных данных.</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2.16.2. При направлении заявителем документов на получение муниципальной услуги в форме электронных документов используется простая электронная подпись или усиленная квалифицированная электронная подпись.</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Заявление в форме электронного документа подписывается по выбору заявителя - физического лица:</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простой электронной подписью заявителя (представителя заявителя);</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усиленной квалифицированной электронной подписью заявителя (представителя заявителя).</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13" w:history="1">
        <w:r w:rsidRPr="005A699E">
          <w:rPr>
            <w:rFonts w:ascii="Times New Roman" w:eastAsia="Times New Roman" w:hAnsi="Times New Roman" w:cs="Times New Roman"/>
            <w:color w:val="0000FF"/>
            <w:sz w:val="16"/>
            <w:szCs w:val="16"/>
            <w:lang w:eastAsia="ru-RU"/>
          </w:rPr>
          <w:t>постановления</w:t>
        </w:r>
      </w:hyperlink>
      <w:r w:rsidRPr="005A699E">
        <w:rPr>
          <w:rFonts w:ascii="Times New Roman" w:eastAsia="Times New Roman" w:hAnsi="Times New Roman" w:cs="Times New Roman"/>
          <w:sz w:val="16"/>
          <w:szCs w:val="16"/>
          <w:lang w:eastAsia="ru-RU"/>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Для обращения заявителя за получением муниципальной услуги в электронной форме с использованием простой электронной подписи заявитель должен быть зарегистрирован в соответствующем регистре федеральной государственной информационной системы "Единая система идентификац</w:t>
      </w:r>
      <w:proofErr w:type="gramStart"/>
      <w:r w:rsidRPr="005A699E">
        <w:rPr>
          <w:rFonts w:ascii="Times New Roman" w:eastAsia="Times New Roman" w:hAnsi="Times New Roman" w:cs="Times New Roman"/>
          <w:sz w:val="16"/>
          <w:szCs w:val="16"/>
          <w:lang w:eastAsia="ru-RU"/>
        </w:rPr>
        <w:t>ии и ау</w:t>
      </w:r>
      <w:proofErr w:type="gramEnd"/>
      <w:r w:rsidRPr="005A699E">
        <w:rPr>
          <w:rFonts w:ascii="Times New Roman" w:eastAsia="Times New Roman" w:hAnsi="Times New Roman" w:cs="Times New Roman"/>
          <w:sz w:val="16"/>
          <w:szCs w:val="16"/>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Для получения сертификата усиленной квалифицированной электронной подписи заявитель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связи и массовых коммуникаций Российской Федерации.</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В случае направления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proofErr w:type="gramStart"/>
      <w:r w:rsidRPr="005A699E">
        <w:rPr>
          <w:rFonts w:ascii="Times New Roman" w:eastAsia="Times New Roman" w:hAnsi="Times New Roman" w:cs="Times New Roman"/>
          <w:sz w:val="16"/>
          <w:szCs w:val="16"/>
          <w:lang w:eastAsia="ru-RU"/>
        </w:rPr>
        <w:t xml:space="preserve">С учетом </w:t>
      </w:r>
      <w:hyperlink r:id="rId14" w:history="1">
        <w:r w:rsidRPr="005A699E">
          <w:rPr>
            <w:rFonts w:ascii="Times New Roman" w:eastAsia="Times New Roman" w:hAnsi="Times New Roman" w:cs="Times New Roman"/>
            <w:color w:val="0000FF"/>
            <w:sz w:val="16"/>
            <w:szCs w:val="16"/>
            <w:lang w:eastAsia="ru-RU"/>
          </w:rPr>
          <w:t>требований</w:t>
        </w:r>
      </w:hyperlink>
      <w:r w:rsidRPr="005A699E">
        <w:rPr>
          <w:rFonts w:ascii="Times New Roman" w:eastAsia="Times New Roman" w:hAnsi="Times New Roman" w:cs="Times New Roman"/>
          <w:sz w:val="16"/>
          <w:szCs w:val="16"/>
          <w:lang w:eastAsia="ru-RU"/>
        </w:rPr>
        <w:t xml:space="preserve"> к средствам электронной подписи, утвержденных приказом Федеральной службы безопасности Российской Федерации от 27.12.2011 N 796 "Об утверждении Требований к средствам электронной подписи и Требований к средствам удостоверяющего центра",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w:t>
      </w:r>
      <w:proofErr w:type="gramEnd"/>
      <w:r w:rsidRPr="005A699E">
        <w:rPr>
          <w:rFonts w:ascii="Times New Roman" w:eastAsia="Times New Roman" w:hAnsi="Times New Roman" w:cs="Times New Roman"/>
          <w:sz w:val="16"/>
          <w:szCs w:val="16"/>
          <w:lang w:eastAsia="ru-RU"/>
        </w:rPr>
        <w:t xml:space="preserve"> КС</w:t>
      </w:r>
      <w:proofErr w:type="gramStart"/>
      <w:r w:rsidRPr="005A699E">
        <w:rPr>
          <w:rFonts w:ascii="Times New Roman" w:eastAsia="Times New Roman" w:hAnsi="Times New Roman" w:cs="Times New Roman"/>
          <w:sz w:val="16"/>
          <w:szCs w:val="16"/>
          <w:lang w:eastAsia="ru-RU"/>
        </w:rPr>
        <w:t>2</w:t>
      </w:r>
      <w:proofErr w:type="gramEnd"/>
      <w:r w:rsidRPr="005A699E">
        <w:rPr>
          <w:rFonts w:ascii="Times New Roman" w:eastAsia="Times New Roman" w:hAnsi="Times New Roman" w:cs="Times New Roman"/>
          <w:sz w:val="16"/>
          <w:szCs w:val="16"/>
          <w:lang w:eastAsia="ru-RU"/>
        </w:rPr>
        <w:t>, КС3, КВ1, КВ2 и КА1.</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5A699E" w:rsidRPr="005A699E" w:rsidRDefault="005A699E" w:rsidP="005A699E">
      <w:pPr>
        <w:widowControl w:val="0"/>
        <w:autoSpaceDE w:val="0"/>
        <w:autoSpaceDN w:val="0"/>
        <w:spacing w:after="0" w:line="240" w:lineRule="auto"/>
        <w:jc w:val="both"/>
        <w:outlineLvl w:val="1"/>
        <w:rPr>
          <w:rFonts w:ascii="Times New Roman" w:eastAsia="Times New Roman" w:hAnsi="Times New Roman" w:cs="Times New Roman"/>
          <w:b/>
          <w:sz w:val="16"/>
          <w:szCs w:val="16"/>
          <w:lang w:eastAsia="ru-RU"/>
        </w:rPr>
      </w:pPr>
      <w:r w:rsidRPr="005A699E">
        <w:rPr>
          <w:rFonts w:ascii="Times New Roman" w:eastAsia="Times New Roman" w:hAnsi="Times New Roman" w:cs="Times New Roman"/>
          <w:b/>
          <w:sz w:val="16"/>
          <w:szCs w:val="16"/>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A699E" w:rsidRPr="005A699E" w:rsidRDefault="005A699E" w:rsidP="005A699E">
      <w:pPr>
        <w:widowControl w:val="0"/>
        <w:autoSpaceDE w:val="0"/>
        <w:autoSpaceDN w:val="0"/>
        <w:spacing w:after="0" w:line="240" w:lineRule="auto"/>
        <w:jc w:val="both"/>
        <w:outlineLvl w:val="2"/>
        <w:rPr>
          <w:rFonts w:ascii="Times New Roman" w:eastAsia="Times New Roman" w:hAnsi="Times New Roman" w:cs="Times New Roman"/>
          <w:b/>
          <w:sz w:val="16"/>
          <w:szCs w:val="16"/>
          <w:lang w:eastAsia="ru-RU"/>
        </w:rPr>
      </w:pPr>
      <w:r w:rsidRPr="005A699E">
        <w:rPr>
          <w:rFonts w:ascii="Times New Roman" w:eastAsia="Times New Roman" w:hAnsi="Times New Roman" w:cs="Times New Roman"/>
          <w:b/>
          <w:sz w:val="16"/>
          <w:szCs w:val="16"/>
          <w:lang w:eastAsia="ru-RU"/>
        </w:rPr>
        <w:t>3.1. Исчерпывающий перечень административных процедур (действий).</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Предоставление муниципальной услуги включает в себя следующие административные процедуры (действия):</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"Прием и регистрация заявления и прилагаемых к нему документов на предоставление муниципальной услуги";</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"Получение информации о ходе предоставления муниципальной услуги";</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"Рассмотрение документов и принятие решения о постановке ребенка на учет для зачисления в образовательную организацию, реализующую программы дошкольного образования, отказе в постановке ребенка на учет".</w:t>
      </w:r>
    </w:p>
    <w:p w:rsidR="005A699E" w:rsidRPr="005A699E" w:rsidRDefault="005A699E" w:rsidP="005A699E">
      <w:pPr>
        <w:widowControl w:val="0"/>
        <w:autoSpaceDE w:val="0"/>
        <w:autoSpaceDN w:val="0"/>
        <w:spacing w:after="0" w:line="240" w:lineRule="auto"/>
        <w:jc w:val="both"/>
        <w:outlineLvl w:val="2"/>
        <w:rPr>
          <w:rFonts w:ascii="Times New Roman" w:eastAsia="Times New Roman" w:hAnsi="Times New Roman" w:cs="Times New Roman"/>
          <w:b/>
          <w:sz w:val="16"/>
          <w:szCs w:val="16"/>
          <w:lang w:eastAsia="ru-RU"/>
        </w:rPr>
      </w:pPr>
      <w:r w:rsidRPr="005A699E">
        <w:rPr>
          <w:rFonts w:ascii="Times New Roman" w:eastAsia="Times New Roman" w:hAnsi="Times New Roman" w:cs="Times New Roman"/>
          <w:b/>
          <w:sz w:val="16"/>
          <w:szCs w:val="16"/>
          <w:lang w:eastAsia="ru-RU"/>
        </w:rPr>
        <w:t>3.2. Перечень административных процедур (действий) при предоставлении муниципальной услуги в электронной форме.</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В электронной форме осуществляются следующие административные процедуры (действия):</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"Прием и регистрация заявления и прилагаемых к нему документов на предоставление муниципальной услуги";</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"Получение информации о ходе предоставления муниципальной услуги".</w:t>
      </w:r>
    </w:p>
    <w:p w:rsidR="005A699E" w:rsidRPr="005A699E" w:rsidRDefault="005A699E" w:rsidP="005A699E">
      <w:pPr>
        <w:widowControl w:val="0"/>
        <w:autoSpaceDE w:val="0"/>
        <w:autoSpaceDN w:val="0"/>
        <w:spacing w:after="0" w:line="240" w:lineRule="auto"/>
        <w:jc w:val="both"/>
        <w:outlineLvl w:val="2"/>
        <w:rPr>
          <w:rFonts w:ascii="Times New Roman" w:eastAsia="Times New Roman" w:hAnsi="Times New Roman" w:cs="Times New Roman"/>
          <w:b/>
          <w:sz w:val="16"/>
          <w:szCs w:val="16"/>
          <w:lang w:eastAsia="ru-RU"/>
        </w:rPr>
      </w:pPr>
      <w:bookmarkStart w:id="7" w:name="P220"/>
      <w:bookmarkEnd w:id="7"/>
      <w:r w:rsidRPr="005A699E">
        <w:rPr>
          <w:rFonts w:ascii="Times New Roman" w:eastAsia="Times New Roman" w:hAnsi="Times New Roman" w:cs="Times New Roman"/>
          <w:b/>
          <w:sz w:val="16"/>
          <w:szCs w:val="16"/>
          <w:lang w:eastAsia="ru-RU"/>
        </w:rPr>
        <w:t>3.3. Описание административной процедуры "Прием и регистрация заявления и прилагаемых к нему документов на предоставление муниципальной услуги".</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3.3.1. Основанием для начала выполнения административной процедуры является представление заявителем в уполномоченный орган документов лично, с использованием региональной государственной информационной системы "Портал государственных и муниципальных услуг (функций) Кировской области", официального сайта уполномоченного органа в сети "Интернет".</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lastRenderedPageBreak/>
        <w:t>В случае личного обращения в уполномоченный орган заявитель при подаче заявления и прилагаемых к нему документов должен предъявить паспорт или иной документ, удостоверяющий его личность.</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3.3.2. При поступлении заявления и прилагаемых к нему документов специалист уполномоченного органа:</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3.3.2.1. Проверяет комплектность документов, представленных самостоятельно заявителем, исходя из перечня документов, указанных в </w:t>
      </w:r>
      <w:hyperlink w:anchor="P98" w:history="1">
        <w:r w:rsidRPr="005A699E">
          <w:rPr>
            <w:rFonts w:ascii="Times New Roman" w:eastAsia="Times New Roman" w:hAnsi="Times New Roman" w:cs="Times New Roman"/>
            <w:sz w:val="16"/>
            <w:szCs w:val="16"/>
            <w:lang w:eastAsia="ru-RU"/>
          </w:rPr>
          <w:t>пункте 2.6</w:t>
        </w:r>
      </w:hyperlink>
      <w:r w:rsidRPr="005A699E">
        <w:rPr>
          <w:rFonts w:ascii="Times New Roman" w:eastAsia="Times New Roman" w:hAnsi="Times New Roman" w:cs="Times New Roman"/>
          <w:sz w:val="16"/>
          <w:szCs w:val="16"/>
          <w:lang w:eastAsia="ru-RU"/>
        </w:rPr>
        <w:t>.1. настоящего Административного регламента.</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3.3.2.2. Результатом выполнения административной процедуры является регистрация поступивших документов и их направление на рассмотрение в уполномоченный орган.</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Максимальный срок выполнения административной процедуры составляет 1 рабочий день при поступлении документов в электронной форме.</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Максимальный срок выполнения административной процедуры при личном приеме граждан в день обращения заявителя.</w:t>
      </w:r>
    </w:p>
    <w:p w:rsidR="005A699E" w:rsidRPr="005A699E" w:rsidRDefault="005A699E" w:rsidP="005A699E">
      <w:pPr>
        <w:widowControl w:val="0"/>
        <w:autoSpaceDE w:val="0"/>
        <w:autoSpaceDN w:val="0"/>
        <w:spacing w:after="0" w:line="240" w:lineRule="auto"/>
        <w:jc w:val="both"/>
        <w:outlineLvl w:val="2"/>
        <w:rPr>
          <w:rFonts w:ascii="Times New Roman" w:eastAsia="Times New Roman" w:hAnsi="Times New Roman" w:cs="Times New Roman"/>
          <w:b/>
          <w:sz w:val="16"/>
          <w:szCs w:val="16"/>
          <w:lang w:eastAsia="ru-RU"/>
        </w:rPr>
      </w:pPr>
      <w:r w:rsidRPr="005A699E">
        <w:rPr>
          <w:rFonts w:ascii="Times New Roman" w:eastAsia="Times New Roman" w:hAnsi="Times New Roman" w:cs="Times New Roman"/>
          <w:b/>
          <w:sz w:val="16"/>
          <w:szCs w:val="16"/>
          <w:lang w:eastAsia="ru-RU"/>
        </w:rPr>
        <w:t>3.4. Описание административной процедуры "Получение информации о ходе предоставления муниципальной услуги".</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Возможность получения заявителем информации о ходе предоставления муниципальной услуги описана в </w:t>
      </w:r>
      <w:hyperlink w:anchor="P62" w:history="1">
        <w:r w:rsidRPr="005A699E">
          <w:rPr>
            <w:rFonts w:ascii="Times New Roman" w:eastAsia="Times New Roman" w:hAnsi="Times New Roman" w:cs="Times New Roman"/>
            <w:color w:val="0000FF"/>
            <w:sz w:val="16"/>
            <w:szCs w:val="16"/>
            <w:lang w:eastAsia="ru-RU"/>
          </w:rPr>
          <w:t>подразделе 1.3</w:t>
        </w:r>
      </w:hyperlink>
      <w:r w:rsidRPr="005A699E">
        <w:rPr>
          <w:rFonts w:ascii="Times New Roman" w:eastAsia="Times New Roman" w:hAnsi="Times New Roman" w:cs="Times New Roman"/>
          <w:sz w:val="16"/>
          <w:szCs w:val="16"/>
          <w:lang w:eastAsia="ru-RU"/>
        </w:rPr>
        <w:t xml:space="preserve"> настоящего Административного регламента.</w:t>
      </w:r>
    </w:p>
    <w:p w:rsidR="005A699E" w:rsidRPr="005A699E" w:rsidRDefault="005A699E" w:rsidP="005A699E">
      <w:pPr>
        <w:widowControl w:val="0"/>
        <w:autoSpaceDE w:val="0"/>
        <w:autoSpaceDN w:val="0"/>
        <w:spacing w:after="0" w:line="240" w:lineRule="auto"/>
        <w:jc w:val="both"/>
        <w:outlineLvl w:val="2"/>
        <w:rPr>
          <w:rFonts w:ascii="Times New Roman" w:eastAsia="Times New Roman" w:hAnsi="Times New Roman" w:cs="Times New Roman"/>
          <w:b/>
          <w:sz w:val="16"/>
          <w:szCs w:val="16"/>
          <w:lang w:eastAsia="ru-RU"/>
        </w:rPr>
      </w:pPr>
      <w:bookmarkStart w:id="8" w:name="P231"/>
      <w:bookmarkEnd w:id="8"/>
      <w:r w:rsidRPr="005A699E">
        <w:rPr>
          <w:rFonts w:ascii="Times New Roman" w:eastAsia="Times New Roman" w:hAnsi="Times New Roman" w:cs="Times New Roman"/>
          <w:b/>
          <w:sz w:val="16"/>
          <w:szCs w:val="16"/>
          <w:lang w:eastAsia="ru-RU"/>
        </w:rPr>
        <w:t>3.5. Описание административной процедуры "Рассмотрение документов и принятие решения о постановке ребенка на учет для зачисления в образовательную организацию, реализующую программы дошкольного образования, отказе в постановке ребенка на учет".</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3.5.1. Основанием для начала выполнения административной процедуры является наличие у уполномоченного органа полного пакета документов, необходимых для принятия решения о постановке ребенка на учет для зачисления в образовательную организацию, реализующую программы дошкольного образования.</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3.5.2. Специалист уполномоченного органа:</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3.5.2.1. Проверяет наличие документов, представленных самостоятельно заявителем, исходя из соответствующего перечня документов, указанных в </w:t>
      </w:r>
      <w:hyperlink w:anchor="P98" w:history="1">
        <w:r w:rsidRPr="005A699E">
          <w:rPr>
            <w:rFonts w:ascii="Times New Roman" w:eastAsia="Times New Roman" w:hAnsi="Times New Roman" w:cs="Times New Roman"/>
            <w:color w:val="0000FF"/>
            <w:sz w:val="16"/>
            <w:szCs w:val="16"/>
            <w:lang w:eastAsia="ru-RU"/>
          </w:rPr>
          <w:t>пункте 2.6</w:t>
        </w:r>
      </w:hyperlink>
      <w:r w:rsidRPr="005A699E">
        <w:rPr>
          <w:rFonts w:ascii="Times New Roman" w:eastAsia="Times New Roman" w:hAnsi="Times New Roman" w:cs="Times New Roman"/>
          <w:sz w:val="16"/>
          <w:szCs w:val="16"/>
          <w:lang w:eastAsia="ru-RU"/>
        </w:rPr>
        <w:t xml:space="preserve"> настоящего Административного регламента.</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3.5.2.2. Сличает представленные экземпляры оригиналов и копий документов друг с другом.</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3.5.2.3. Выполняет на копиях документов надпись об их соответствии подлинным экземплярам, заверяет своей подписью с указанием фамилии, инициалов, даты заверения, если представленные копии документов не заверены в установленном законодательством порядке.</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3.5.2.4. При наличии документов, предусмотренных </w:t>
      </w:r>
      <w:hyperlink w:anchor="P98" w:history="1">
        <w:r w:rsidRPr="005A699E">
          <w:rPr>
            <w:rFonts w:ascii="Times New Roman" w:eastAsia="Times New Roman" w:hAnsi="Times New Roman" w:cs="Times New Roman"/>
            <w:color w:val="0000FF"/>
            <w:sz w:val="16"/>
            <w:szCs w:val="16"/>
            <w:lang w:eastAsia="ru-RU"/>
          </w:rPr>
          <w:t>пунктом 2.6</w:t>
        </w:r>
      </w:hyperlink>
      <w:r w:rsidRPr="005A699E">
        <w:rPr>
          <w:rFonts w:ascii="Times New Roman" w:eastAsia="Times New Roman" w:hAnsi="Times New Roman" w:cs="Times New Roman"/>
          <w:sz w:val="16"/>
          <w:szCs w:val="16"/>
          <w:lang w:eastAsia="ru-RU"/>
        </w:rPr>
        <w:t xml:space="preserve"> настоящего Административного регламента, вносит в журнал регистрации заявлений (далее - журнал) следующие данные:</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порядковый номер записи;</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дату приема документов;</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время приема документов;</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данные о заявителе (фамилию, имя, отчество, адрес).</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3.5.2.5. Оформляет </w:t>
      </w:r>
      <w:hyperlink w:anchor="P534" w:history="1">
        <w:r w:rsidRPr="005A699E">
          <w:rPr>
            <w:rFonts w:ascii="Times New Roman" w:eastAsia="Times New Roman" w:hAnsi="Times New Roman" w:cs="Times New Roman"/>
            <w:color w:val="0000FF"/>
            <w:sz w:val="16"/>
            <w:szCs w:val="16"/>
            <w:lang w:eastAsia="ru-RU"/>
          </w:rPr>
          <w:t>уведомление</w:t>
        </w:r>
      </w:hyperlink>
      <w:r w:rsidRPr="005A699E">
        <w:rPr>
          <w:rFonts w:ascii="Times New Roman" w:eastAsia="Times New Roman" w:hAnsi="Times New Roman" w:cs="Times New Roman"/>
          <w:sz w:val="16"/>
          <w:szCs w:val="16"/>
          <w:lang w:eastAsia="ru-RU"/>
        </w:rPr>
        <w:t xml:space="preserve"> о приеме документов (далее - уведомление) в двух экземплярах (приложение N 3). В уведомлении указываются:</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регистрационный номер заявления согласно порядковому номеру записи в журнале;</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дата и время приема заявления и документов;</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фамилия и инициалы должностного лица (в том числе подпись), у которого заявитель может узнать о стадии рассмотрения документов и времени, оставшемся до ее завершения.</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3.5.2.6. Передает экземпляр уведомления заявителю, а второй экземпляр уведомления помещает к представленным документам. В случае направления необходимых документов по почте либо в виде электронного документа, подписанного электронной подписью заявителя, с использованием электронных сре</w:t>
      </w:r>
      <w:proofErr w:type="gramStart"/>
      <w:r w:rsidRPr="005A699E">
        <w:rPr>
          <w:rFonts w:ascii="Times New Roman" w:eastAsia="Times New Roman" w:hAnsi="Times New Roman" w:cs="Times New Roman"/>
          <w:sz w:val="16"/>
          <w:szCs w:val="16"/>
          <w:lang w:eastAsia="ru-RU"/>
        </w:rPr>
        <w:t>дств св</w:t>
      </w:r>
      <w:proofErr w:type="gramEnd"/>
      <w:r w:rsidRPr="005A699E">
        <w:rPr>
          <w:rFonts w:ascii="Times New Roman" w:eastAsia="Times New Roman" w:hAnsi="Times New Roman" w:cs="Times New Roman"/>
          <w:sz w:val="16"/>
          <w:szCs w:val="16"/>
          <w:lang w:eastAsia="ru-RU"/>
        </w:rPr>
        <w:t>язи уведомление направляется заявителю по почте либо с использованием электронных средств связи.</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3.5.3. </w:t>
      </w:r>
      <w:proofErr w:type="gramStart"/>
      <w:r w:rsidRPr="005A699E">
        <w:rPr>
          <w:rFonts w:ascii="Times New Roman" w:eastAsia="Times New Roman" w:hAnsi="Times New Roman" w:cs="Times New Roman"/>
          <w:sz w:val="16"/>
          <w:szCs w:val="16"/>
          <w:lang w:eastAsia="ru-RU"/>
        </w:rPr>
        <w:t>В случае отказа в постановке ребенка на учет для зачисления в образовательную организацию</w:t>
      </w:r>
      <w:proofErr w:type="gramEnd"/>
      <w:r w:rsidRPr="005A699E">
        <w:rPr>
          <w:rFonts w:ascii="Times New Roman" w:eastAsia="Times New Roman" w:hAnsi="Times New Roman" w:cs="Times New Roman"/>
          <w:sz w:val="16"/>
          <w:szCs w:val="16"/>
          <w:lang w:eastAsia="ru-RU"/>
        </w:rPr>
        <w:t>, реализующую программы дошкольного образования, специалист уполномоченного органа:</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3.5.3.1. Фиксирует принятое решение </w:t>
      </w:r>
      <w:proofErr w:type="gramStart"/>
      <w:r w:rsidRPr="005A699E">
        <w:rPr>
          <w:rFonts w:ascii="Times New Roman" w:eastAsia="Times New Roman" w:hAnsi="Times New Roman" w:cs="Times New Roman"/>
          <w:sz w:val="16"/>
          <w:szCs w:val="16"/>
          <w:lang w:eastAsia="ru-RU"/>
        </w:rPr>
        <w:t>в журнале регистрации решений о постановке ребенка на учет для зачисления в образовательную организацию</w:t>
      </w:r>
      <w:proofErr w:type="gramEnd"/>
      <w:r w:rsidRPr="005A699E">
        <w:rPr>
          <w:rFonts w:ascii="Times New Roman" w:eastAsia="Times New Roman" w:hAnsi="Times New Roman" w:cs="Times New Roman"/>
          <w:sz w:val="16"/>
          <w:szCs w:val="16"/>
          <w:lang w:eastAsia="ru-RU"/>
        </w:rPr>
        <w:t>, реализующую программы дошкольного образования, уполномоченного органа.</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3.5.3.2. Уведомляет заявителя о принятом решении путем индивидуального ознакомления с решением под подпись либо направляет заявителю второй экземпляр решения в письменной форме по почтовому адресу, указанному в заявлении, и (или) по желанию заявителя в электронном виде. При личном приеме разъясняет заявителю об отказе в приеме документов, необходимых для предоставления муниципальной услуги, с указанием причин отказа, способов их устранения и право заявителя на обращение с запросом о предоставлении муниципальной услуги при их устранении.</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3.5.4. Результатом выполнения административной процедуры является постановка на учет ребенка (детей), подлежащег</w:t>
      </w:r>
      <w:proofErr w:type="gramStart"/>
      <w:r w:rsidRPr="005A699E">
        <w:rPr>
          <w:rFonts w:ascii="Times New Roman" w:eastAsia="Times New Roman" w:hAnsi="Times New Roman" w:cs="Times New Roman"/>
          <w:sz w:val="16"/>
          <w:szCs w:val="16"/>
          <w:lang w:eastAsia="ru-RU"/>
        </w:rPr>
        <w:t>о(</w:t>
      </w:r>
      <w:proofErr w:type="gramEnd"/>
      <w:r w:rsidRPr="005A699E">
        <w:rPr>
          <w:rFonts w:ascii="Times New Roman" w:eastAsia="Times New Roman" w:hAnsi="Times New Roman" w:cs="Times New Roman"/>
          <w:sz w:val="16"/>
          <w:szCs w:val="16"/>
          <w:lang w:eastAsia="ru-RU"/>
        </w:rPr>
        <w:t>их) обучению по образовательным программам дошкольного образования в образовательных организациях, расположенных на территории муниципального образования.</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Максимальный срок выполнения административной процедуры составляет 5 рабочих дней со дня поступления документов в электронной форме.</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Максимальный срок выполнения административной процедуры при личном приеме граждан в день обращения заявителя.</w:t>
      </w:r>
    </w:p>
    <w:p w:rsidR="005A699E" w:rsidRPr="005A699E" w:rsidRDefault="005A699E" w:rsidP="005A699E">
      <w:pPr>
        <w:widowControl w:val="0"/>
        <w:autoSpaceDE w:val="0"/>
        <w:autoSpaceDN w:val="0"/>
        <w:spacing w:after="0" w:line="240" w:lineRule="auto"/>
        <w:jc w:val="both"/>
        <w:outlineLvl w:val="2"/>
        <w:rPr>
          <w:rFonts w:ascii="Times New Roman" w:eastAsia="Times New Roman" w:hAnsi="Times New Roman" w:cs="Times New Roman"/>
          <w:b/>
          <w:sz w:val="16"/>
          <w:szCs w:val="16"/>
          <w:lang w:eastAsia="ru-RU"/>
        </w:rPr>
      </w:pPr>
      <w:r w:rsidRPr="005A699E">
        <w:rPr>
          <w:rFonts w:ascii="Times New Roman" w:eastAsia="Times New Roman" w:hAnsi="Times New Roman" w:cs="Times New Roman"/>
          <w:b/>
          <w:sz w:val="16"/>
          <w:szCs w:val="16"/>
          <w:lang w:eastAsia="ru-RU"/>
        </w:rPr>
        <w:t>3.6.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Кировской области.</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Портала Кировской области.</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Подача заявления на предоставление муниципальной услуги и документов, необходимых для предоставления муниципальной услуги, осуществляется через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В случае подачи заявления и документов через Портал Кировской области подписывать такие заявление и документы электронной цифровой подписью не требуется.</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3.6.5. Основанием для начала предоставления муниципальной услуги в электронной форме является поступление в систему электронного запроса на предоставление муниципальной услуги из региональной государственной информационной системы "Портал государственных и муниципальных услуг (функций) Кировской области". Регистрация осуществляется автоматически в режиме реального времени в момент поступления электронного запроса.</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3.6.6. Уполномоченные должностные лица уполномоченных органов выполняют административные процедуры в соответствии с </w:t>
      </w:r>
      <w:hyperlink w:anchor="P220" w:history="1">
        <w:r w:rsidRPr="005A699E">
          <w:rPr>
            <w:rFonts w:ascii="Times New Roman" w:eastAsia="Times New Roman" w:hAnsi="Times New Roman" w:cs="Times New Roman"/>
            <w:color w:val="0000FF"/>
            <w:sz w:val="16"/>
            <w:szCs w:val="16"/>
            <w:lang w:eastAsia="ru-RU"/>
          </w:rPr>
          <w:t>подразделами 3.3</w:t>
        </w:r>
      </w:hyperlink>
      <w:r w:rsidRPr="005A699E">
        <w:rPr>
          <w:rFonts w:ascii="Times New Roman" w:eastAsia="Times New Roman" w:hAnsi="Times New Roman" w:cs="Times New Roman"/>
          <w:sz w:val="16"/>
          <w:szCs w:val="16"/>
          <w:lang w:eastAsia="ru-RU"/>
        </w:rPr>
        <w:t xml:space="preserve"> - </w:t>
      </w:r>
      <w:hyperlink w:anchor="P231" w:history="1">
        <w:r w:rsidRPr="005A699E">
          <w:rPr>
            <w:rFonts w:ascii="Times New Roman" w:eastAsia="Times New Roman" w:hAnsi="Times New Roman" w:cs="Times New Roman"/>
            <w:color w:val="0000FF"/>
            <w:sz w:val="16"/>
            <w:szCs w:val="16"/>
            <w:lang w:eastAsia="ru-RU"/>
          </w:rPr>
          <w:t>3.5</w:t>
        </w:r>
      </w:hyperlink>
      <w:r w:rsidRPr="005A699E">
        <w:rPr>
          <w:rFonts w:ascii="Times New Roman" w:eastAsia="Times New Roman" w:hAnsi="Times New Roman" w:cs="Times New Roman"/>
          <w:sz w:val="16"/>
          <w:szCs w:val="16"/>
          <w:lang w:eastAsia="ru-RU"/>
        </w:rPr>
        <w:t xml:space="preserve"> настоящего Административного регламента.</w:t>
      </w:r>
    </w:p>
    <w:p w:rsidR="005A699E" w:rsidRPr="005A699E" w:rsidRDefault="005A699E" w:rsidP="005A699E">
      <w:pPr>
        <w:widowControl w:val="0"/>
        <w:autoSpaceDE w:val="0"/>
        <w:autoSpaceDN w:val="0"/>
        <w:spacing w:after="0" w:line="240" w:lineRule="auto"/>
        <w:jc w:val="both"/>
        <w:outlineLvl w:val="2"/>
        <w:rPr>
          <w:rFonts w:ascii="Times New Roman" w:eastAsia="Times New Roman" w:hAnsi="Times New Roman" w:cs="Times New Roman"/>
          <w:b/>
          <w:sz w:val="16"/>
          <w:szCs w:val="16"/>
          <w:lang w:eastAsia="ru-RU"/>
        </w:rPr>
      </w:pPr>
      <w:r w:rsidRPr="005A699E">
        <w:rPr>
          <w:rFonts w:ascii="Times New Roman" w:eastAsia="Times New Roman" w:hAnsi="Times New Roman" w:cs="Times New Roman"/>
          <w:b/>
          <w:sz w:val="16"/>
          <w:szCs w:val="16"/>
          <w:lang w:eastAsia="ru-RU"/>
        </w:rPr>
        <w:t>3.7. Описание административных процедур (действий), выполняемых многофункциональными центрами.</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proofErr w:type="gramStart"/>
      <w:r w:rsidRPr="005A699E">
        <w:rPr>
          <w:rFonts w:ascii="Times New Roman" w:eastAsia="Times New Roman" w:hAnsi="Times New Roman" w:cs="Times New Roman"/>
          <w:sz w:val="16"/>
          <w:szCs w:val="16"/>
          <w:lang w:eastAsia="ru-RU"/>
        </w:rPr>
        <w:t xml:space="preserve">Информирование заявителей о порядке предоставления муниципальной услуги в многофункциональном центре, о ходе выполнения </w:t>
      </w:r>
      <w:r w:rsidRPr="005A699E">
        <w:rPr>
          <w:rFonts w:ascii="Times New Roman" w:eastAsia="Times New Roman" w:hAnsi="Times New Roman" w:cs="Times New Roman"/>
          <w:sz w:val="16"/>
          <w:szCs w:val="16"/>
          <w:lang w:eastAsia="ru-RU"/>
        </w:rPr>
        <w:lastRenderedPageBreak/>
        <w:t>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3.7.1. Описание последовательности действий при приеме и регистрации заявления и представленных документов.</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документа, удостоверяющего личность заявителя (его представителя);</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документа, подтверждающего полномочия представителя заявителя.</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Специалист, ответственный за прием и регистрацию документов:</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регистрирует в установленном порядке поступившие документы;</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оформляет уведомление о приеме документов и передает его заявителю;</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направляет заявление на предоставление муниципальной услуги и комплект необходимых документов в уполномоченный орган.</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Максимальный срок выполнения административной процедуры составляет 30 дней с момента поступления в многофункциональный центр заявления с документами.</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3.7.3.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документ, удостоверяющий личность заявителя либо его представителя;</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документ, подтверждающий полномочия представителя заявителя.</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Максимальный срок выполнения административной процедуры не может превышать 10 рабочих дней с момента поступления результата предоставления муниципальной услуги в многофункциональный центр.</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3.7.4. Особенности выполнения административных процедур (действий) в многофункциональном центре.</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В случае подачи запроса на предоставление муниципальной услуги через многофункциональный центр:</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w:t>
      </w:r>
    </w:p>
    <w:p w:rsidR="005A699E" w:rsidRPr="005A699E" w:rsidRDefault="005A699E" w:rsidP="005A699E">
      <w:pPr>
        <w:widowControl w:val="0"/>
        <w:autoSpaceDE w:val="0"/>
        <w:autoSpaceDN w:val="0"/>
        <w:spacing w:after="0" w:line="240" w:lineRule="auto"/>
        <w:jc w:val="both"/>
        <w:outlineLvl w:val="2"/>
        <w:rPr>
          <w:rFonts w:ascii="Times New Roman" w:eastAsia="Times New Roman" w:hAnsi="Times New Roman" w:cs="Times New Roman"/>
          <w:b/>
          <w:sz w:val="16"/>
          <w:szCs w:val="16"/>
          <w:lang w:eastAsia="ru-RU"/>
        </w:rPr>
      </w:pPr>
      <w:r w:rsidRPr="005A699E">
        <w:rPr>
          <w:rFonts w:ascii="Times New Roman" w:eastAsia="Times New Roman" w:hAnsi="Times New Roman" w:cs="Times New Roman"/>
          <w:b/>
          <w:sz w:val="16"/>
          <w:szCs w:val="16"/>
          <w:lang w:eastAsia="ru-RU"/>
        </w:rPr>
        <w:t>3.8. Порядок исправления допущенных опечаток и (или) ошибок в выданных в результате предоставления муниципальной услуги документах.</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proofErr w:type="gramStart"/>
      <w:r w:rsidRPr="005A699E">
        <w:rPr>
          <w:rFonts w:ascii="Times New Roman" w:eastAsia="Times New Roman" w:hAnsi="Times New Roman" w:cs="Times New Roman"/>
          <w:sz w:val="16"/>
          <w:szCs w:val="16"/>
          <w:lang w:eastAsia="ru-RU"/>
        </w:rPr>
        <w:t>Основанием для исправления допущенных опечаток и (или) ошибок в выданных в результате предоставления муниципальной услуги документах является получение уполномоченным органом заявления об исправлении допущенных опечаток и (или)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roofErr w:type="gramEnd"/>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Заявление об исправлении ошибок представляется в уполномоченный орган в произвольной форме.</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Заявление об исправлении ошибок рассматривается специалистом, уполномоченным рассматривать документы, в течение 3 рабочих дней </w:t>
      </w:r>
      <w:proofErr w:type="gramStart"/>
      <w:r w:rsidRPr="005A699E">
        <w:rPr>
          <w:rFonts w:ascii="Times New Roman" w:eastAsia="Times New Roman" w:hAnsi="Times New Roman" w:cs="Times New Roman"/>
          <w:sz w:val="16"/>
          <w:szCs w:val="16"/>
          <w:lang w:eastAsia="ru-RU"/>
        </w:rPr>
        <w:t>с даты</w:t>
      </w:r>
      <w:proofErr w:type="gramEnd"/>
      <w:r w:rsidRPr="005A699E">
        <w:rPr>
          <w:rFonts w:ascii="Times New Roman" w:eastAsia="Times New Roman" w:hAnsi="Times New Roman" w:cs="Times New Roman"/>
          <w:sz w:val="16"/>
          <w:szCs w:val="16"/>
          <w:lang w:eastAsia="ru-RU"/>
        </w:rPr>
        <w:t xml:space="preserve"> его регистрации.</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proofErr w:type="gramStart"/>
      <w:r w:rsidRPr="005A699E">
        <w:rPr>
          <w:rFonts w:ascii="Times New Roman" w:eastAsia="Times New Roman" w:hAnsi="Times New Roman" w:cs="Times New Roman"/>
          <w:sz w:val="16"/>
          <w:szCs w:val="16"/>
          <w:lang w:eastAsia="ru-RU"/>
        </w:rPr>
        <w:t>В случае выявления допущенных опечаток и (или) ошибок в выданных в результате предоставления муниципальной услуги документах специалист, уполномоченный рассматривать документы, осуществляет замену указанных документов в срок, не превышающий 5 рабочих дней с даты регистрации заявления об исправлении ошибок.</w:t>
      </w:r>
      <w:proofErr w:type="gramEnd"/>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В случае отсутствия опечаток и (или) ошибок в выданных в результате предоставления муниципальной услуги документах специалист, уполномоченный рассматривать документы, письменно сообщает заявителю об отсутствии таких опечаток и (или) ошибок в срок, не превышающий 5 рабочих дней </w:t>
      </w:r>
      <w:proofErr w:type="gramStart"/>
      <w:r w:rsidRPr="005A699E">
        <w:rPr>
          <w:rFonts w:ascii="Times New Roman" w:eastAsia="Times New Roman" w:hAnsi="Times New Roman" w:cs="Times New Roman"/>
          <w:sz w:val="16"/>
          <w:szCs w:val="16"/>
          <w:lang w:eastAsia="ru-RU"/>
        </w:rPr>
        <w:t>с даты регистрации</w:t>
      </w:r>
      <w:proofErr w:type="gramEnd"/>
      <w:r w:rsidRPr="005A699E">
        <w:rPr>
          <w:rFonts w:ascii="Times New Roman" w:eastAsia="Times New Roman" w:hAnsi="Times New Roman" w:cs="Times New Roman"/>
          <w:sz w:val="16"/>
          <w:szCs w:val="16"/>
          <w:lang w:eastAsia="ru-RU"/>
        </w:rPr>
        <w:t xml:space="preserve"> заявления об исправлении ошибок.</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5A699E" w:rsidRPr="005A699E" w:rsidRDefault="005A699E" w:rsidP="005A699E">
      <w:pPr>
        <w:widowControl w:val="0"/>
        <w:autoSpaceDE w:val="0"/>
        <w:autoSpaceDN w:val="0"/>
        <w:spacing w:after="0" w:line="240" w:lineRule="auto"/>
        <w:jc w:val="both"/>
        <w:outlineLvl w:val="1"/>
        <w:rPr>
          <w:rFonts w:ascii="Times New Roman" w:eastAsia="Times New Roman" w:hAnsi="Times New Roman" w:cs="Times New Roman"/>
          <w:b/>
          <w:sz w:val="16"/>
          <w:szCs w:val="16"/>
          <w:lang w:eastAsia="ru-RU"/>
        </w:rPr>
      </w:pPr>
      <w:r w:rsidRPr="005A699E">
        <w:rPr>
          <w:rFonts w:ascii="Times New Roman" w:eastAsia="Times New Roman" w:hAnsi="Times New Roman" w:cs="Times New Roman"/>
          <w:b/>
          <w:sz w:val="16"/>
          <w:szCs w:val="16"/>
          <w:lang w:eastAsia="ru-RU"/>
        </w:rPr>
        <w:t xml:space="preserve">4. Формы </w:t>
      </w:r>
      <w:proofErr w:type="gramStart"/>
      <w:r w:rsidRPr="005A699E">
        <w:rPr>
          <w:rFonts w:ascii="Times New Roman" w:eastAsia="Times New Roman" w:hAnsi="Times New Roman" w:cs="Times New Roman"/>
          <w:b/>
          <w:sz w:val="16"/>
          <w:szCs w:val="16"/>
          <w:lang w:eastAsia="ru-RU"/>
        </w:rPr>
        <w:t>контроля за</w:t>
      </w:r>
      <w:proofErr w:type="gramEnd"/>
      <w:r w:rsidRPr="005A699E">
        <w:rPr>
          <w:rFonts w:ascii="Times New Roman" w:eastAsia="Times New Roman" w:hAnsi="Times New Roman" w:cs="Times New Roman"/>
          <w:b/>
          <w:sz w:val="16"/>
          <w:szCs w:val="16"/>
          <w:lang w:eastAsia="ru-RU"/>
        </w:rPr>
        <w:t xml:space="preserve"> предоставлением муниципальной услуги.</w:t>
      </w:r>
    </w:p>
    <w:p w:rsidR="005A699E" w:rsidRPr="005A699E" w:rsidRDefault="005A699E" w:rsidP="005A699E">
      <w:pPr>
        <w:widowControl w:val="0"/>
        <w:autoSpaceDE w:val="0"/>
        <w:autoSpaceDN w:val="0"/>
        <w:spacing w:after="0" w:line="240" w:lineRule="auto"/>
        <w:jc w:val="both"/>
        <w:outlineLvl w:val="1"/>
        <w:rPr>
          <w:rFonts w:ascii="Times New Roman" w:eastAsia="Times New Roman" w:hAnsi="Times New Roman" w:cs="Times New Roman"/>
          <w:b/>
          <w:sz w:val="16"/>
          <w:szCs w:val="16"/>
          <w:lang w:eastAsia="ru-RU"/>
        </w:rPr>
      </w:pPr>
    </w:p>
    <w:p w:rsidR="005A699E" w:rsidRPr="005A699E" w:rsidRDefault="005A699E" w:rsidP="005A699E">
      <w:pPr>
        <w:widowControl w:val="0"/>
        <w:autoSpaceDE w:val="0"/>
        <w:autoSpaceDN w:val="0"/>
        <w:spacing w:after="0" w:line="240" w:lineRule="auto"/>
        <w:jc w:val="both"/>
        <w:outlineLvl w:val="2"/>
        <w:rPr>
          <w:rFonts w:ascii="Times New Roman" w:eastAsia="Times New Roman" w:hAnsi="Times New Roman" w:cs="Times New Roman"/>
          <w:b/>
          <w:sz w:val="16"/>
          <w:szCs w:val="16"/>
          <w:lang w:eastAsia="ru-RU"/>
        </w:rPr>
      </w:pPr>
      <w:r w:rsidRPr="005A699E">
        <w:rPr>
          <w:rFonts w:ascii="Times New Roman" w:eastAsia="Times New Roman" w:hAnsi="Times New Roman" w:cs="Times New Roman"/>
          <w:b/>
          <w:sz w:val="16"/>
          <w:szCs w:val="16"/>
          <w:lang w:eastAsia="ru-RU"/>
        </w:rPr>
        <w:t xml:space="preserve">4.1. Порядок осуществления текущего </w:t>
      </w:r>
      <w:proofErr w:type="gramStart"/>
      <w:r w:rsidRPr="005A699E">
        <w:rPr>
          <w:rFonts w:ascii="Times New Roman" w:eastAsia="Times New Roman" w:hAnsi="Times New Roman" w:cs="Times New Roman"/>
          <w:b/>
          <w:sz w:val="16"/>
          <w:szCs w:val="16"/>
          <w:lang w:eastAsia="ru-RU"/>
        </w:rPr>
        <w:t>контроля за</w:t>
      </w:r>
      <w:proofErr w:type="gramEnd"/>
      <w:r w:rsidRPr="005A699E">
        <w:rPr>
          <w:rFonts w:ascii="Times New Roman" w:eastAsia="Times New Roman" w:hAnsi="Times New Roman" w:cs="Times New Roman"/>
          <w:b/>
          <w:sz w:val="16"/>
          <w:szCs w:val="16"/>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Текущий </w:t>
      </w:r>
      <w:proofErr w:type="gramStart"/>
      <w:r w:rsidRPr="005A699E">
        <w:rPr>
          <w:rFonts w:ascii="Times New Roman" w:eastAsia="Times New Roman" w:hAnsi="Times New Roman" w:cs="Times New Roman"/>
          <w:sz w:val="16"/>
          <w:szCs w:val="16"/>
          <w:lang w:eastAsia="ru-RU"/>
        </w:rPr>
        <w:t>контроль за</w:t>
      </w:r>
      <w:proofErr w:type="gramEnd"/>
      <w:r w:rsidRPr="005A699E">
        <w:rPr>
          <w:rFonts w:ascii="Times New Roman" w:eastAsia="Times New Roman" w:hAnsi="Times New Roman" w:cs="Times New Roman"/>
          <w:sz w:val="16"/>
          <w:szCs w:val="16"/>
          <w:lang w:eastAsia="ru-RU"/>
        </w:rPr>
        <w:t xml:space="preserve"> соблюдением последовательности действий, определенных административными процедурами, принятием решений ответственными должностными лицами уполномоченных органов по исполнению настоящего Административного регламента осуществляется уполномоченным органом или уполномоченным должностным лицом.</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Перечень должностных лиц, осуществляющих текущий контроль, устанавливается индивидуальными правовыми актами уполномоченного органа.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уполномоченного органа.</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Текущий контроль осуществляется путем проведения уполномоченным органом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Уполномоченный орган, а также уполномоченное им должностное лицо, осуществляя контроль, вправе:</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контролировать соблюдение порядка и условий предоставления муниципальной услуги;</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в случае выявления нарушений требований настоящего Административного регламента требовать устранения таких нарушений;</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lastRenderedPageBreak/>
        <w:t>назначать ответственных специалистов уполномоченного органа для постоянного наблюдения за предоставлением муниципальной услуги;</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proofErr w:type="gramStart"/>
      <w:r w:rsidRPr="005A699E">
        <w:rPr>
          <w:rFonts w:ascii="Times New Roman" w:eastAsia="Times New Roman" w:hAnsi="Times New Roman" w:cs="Times New Roman"/>
          <w:sz w:val="16"/>
          <w:szCs w:val="16"/>
          <w:lang w:eastAsia="ru-RU"/>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5A699E" w:rsidRPr="005A699E" w:rsidRDefault="005A699E" w:rsidP="005A699E">
      <w:pPr>
        <w:widowControl w:val="0"/>
        <w:autoSpaceDE w:val="0"/>
        <w:autoSpaceDN w:val="0"/>
        <w:spacing w:after="0" w:line="240" w:lineRule="auto"/>
        <w:jc w:val="both"/>
        <w:outlineLvl w:val="2"/>
        <w:rPr>
          <w:rFonts w:ascii="Times New Roman" w:eastAsia="Times New Roman" w:hAnsi="Times New Roman" w:cs="Times New Roman"/>
          <w:b/>
          <w:sz w:val="16"/>
          <w:szCs w:val="16"/>
          <w:lang w:eastAsia="ru-RU"/>
        </w:rPr>
      </w:pPr>
      <w:r w:rsidRPr="005A699E">
        <w:rPr>
          <w:rFonts w:ascii="Times New Roman" w:eastAsia="Times New Roman" w:hAnsi="Times New Roman" w:cs="Times New Roman"/>
          <w:b/>
          <w:sz w:val="16"/>
          <w:szCs w:val="16"/>
          <w:lang w:eastAsia="ru-RU"/>
        </w:rPr>
        <w:t>4.2.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4.3.1. Должностные лица уполномоченного органа, предоставляющего муниципальной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4.3.2. </w:t>
      </w:r>
      <w:proofErr w:type="gramStart"/>
      <w:r w:rsidRPr="005A699E">
        <w:rPr>
          <w:rFonts w:ascii="Times New Roman" w:eastAsia="Times New Roman" w:hAnsi="Times New Roman" w:cs="Times New Roman"/>
          <w:sz w:val="16"/>
          <w:szCs w:val="16"/>
          <w:lang w:eastAsia="ru-RU"/>
        </w:rPr>
        <w:t>Должностные лица уполномоченного органа, предоставляющего муниципальной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roofErr w:type="gramEnd"/>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5A699E" w:rsidRPr="005A699E" w:rsidRDefault="005A699E" w:rsidP="005A699E">
      <w:pPr>
        <w:widowControl w:val="0"/>
        <w:autoSpaceDE w:val="0"/>
        <w:autoSpaceDN w:val="0"/>
        <w:spacing w:after="0" w:line="240" w:lineRule="auto"/>
        <w:jc w:val="both"/>
        <w:outlineLvl w:val="2"/>
        <w:rPr>
          <w:rFonts w:ascii="Times New Roman" w:eastAsia="Times New Roman" w:hAnsi="Times New Roman" w:cs="Times New Roman"/>
          <w:b/>
          <w:sz w:val="16"/>
          <w:szCs w:val="16"/>
          <w:lang w:eastAsia="ru-RU"/>
        </w:rPr>
      </w:pPr>
      <w:r w:rsidRPr="005A699E">
        <w:rPr>
          <w:rFonts w:ascii="Times New Roman" w:eastAsia="Times New Roman" w:hAnsi="Times New Roman" w:cs="Times New Roman"/>
          <w:b/>
          <w:sz w:val="16"/>
          <w:szCs w:val="16"/>
          <w:lang w:eastAsia="ru-RU"/>
        </w:rPr>
        <w:t xml:space="preserve">4.3 Порядок и формы </w:t>
      </w:r>
      <w:proofErr w:type="gramStart"/>
      <w:r w:rsidRPr="005A699E">
        <w:rPr>
          <w:rFonts w:ascii="Times New Roman" w:eastAsia="Times New Roman" w:hAnsi="Times New Roman" w:cs="Times New Roman"/>
          <w:b/>
          <w:sz w:val="16"/>
          <w:szCs w:val="16"/>
          <w:lang w:eastAsia="ru-RU"/>
        </w:rPr>
        <w:t>контроля за</w:t>
      </w:r>
      <w:proofErr w:type="gramEnd"/>
      <w:r w:rsidRPr="005A699E">
        <w:rPr>
          <w:rFonts w:ascii="Times New Roman" w:eastAsia="Times New Roman" w:hAnsi="Times New Roman" w:cs="Times New Roman"/>
          <w:b/>
          <w:sz w:val="16"/>
          <w:szCs w:val="16"/>
          <w:lang w:eastAsia="ru-RU"/>
        </w:rPr>
        <w:t xml:space="preserve"> предоставлением муниципальной услуги со стороны граждан, их объединений и организаций.</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4.4.1. </w:t>
      </w:r>
      <w:proofErr w:type="gramStart"/>
      <w:r w:rsidRPr="005A699E">
        <w:rPr>
          <w:rFonts w:ascii="Times New Roman" w:eastAsia="Times New Roman" w:hAnsi="Times New Roman" w:cs="Times New Roman"/>
          <w:sz w:val="16"/>
          <w:szCs w:val="16"/>
          <w:lang w:eastAsia="ru-RU"/>
        </w:rPr>
        <w:t>Контроль за</w:t>
      </w:r>
      <w:proofErr w:type="gramEnd"/>
      <w:r w:rsidRPr="005A699E">
        <w:rPr>
          <w:rFonts w:ascii="Times New Roman" w:eastAsia="Times New Roman" w:hAnsi="Times New Roman" w:cs="Times New Roman"/>
          <w:sz w:val="16"/>
          <w:szCs w:val="16"/>
          <w:lang w:eastAsia="ru-RU"/>
        </w:rPr>
        <w:t xml:space="preserve"> предоставлением муниципальной услуги может осуществляться заявителями, иными гражданами, их объединениями и организациями, чьи права или законные интересы были нарушены, на основе принципов добровольности и законности.</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4.4.2. </w:t>
      </w:r>
      <w:proofErr w:type="gramStart"/>
      <w:r w:rsidRPr="005A699E">
        <w:rPr>
          <w:rFonts w:ascii="Times New Roman" w:eastAsia="Times New Roman" w:hAnsi="Times New Roman" w:cs="Times New Roman"/>
          <w:sz w:val="16"/>
          <w:szCs w:val="16"/>
          <w:lang w:eastAsia="ru-RU"/>
        </w:rPr>
        <w:t>Контроль за</w:t>
      </w:r>
      <w:proofErr w:type="gramEnd"/>
      <w:r w:rsidRPr="005A699E">
        <w:rPr>
          <w:rFonts w:ascii="Times New Roman" w:eastAsia="Times New Roman" w:hAnsi="Times New Roman" w:cs="Times New Roman"/>
          <w:sz w:val="16"/>
          <w:szCs w:val="16"/>
          <w:lang w:eastAsia="ru-RU"/>
        </w:rPr>
        <w:t xml:space="preserve"> предоставлением услуги со стороны граждан, их объединений и организаций может осуществляться путем направления в уполномоченный орган:</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предложений о совершенствовании предоставления муниципальной услуги;</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заявлений о нарушении нормативных правовых актов при предоставлении муниципальной услуги;</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жалоб по фактам нарушения должностными лицами уполномоченного органа прав, свобод или законных интересов при предоставлении муниципальной услуги.</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5A699E" w:rsidRPr="005A699E" w:rsidRDefault="005A699E" w:rsidP="005A699E">
      <w:pPr>
        <w:widowControl w:val="0"/>
        <w:autoSpaceDE w:val="0"/>
        <w:autoSpaceDN w:val="0"/>
        <w:spacing w:after="0" w:line="240" w:lineRule="auto"/>
        <w:jc w:val="both"/>
        <w:outlineLvl w:val="1"/>
        <w:rPr>
          <w:rFonts w:ascii="Times New Roman" w:eastAsia="Times New Roman" w:hAnsi="Times New Roman" w:cs="Times New Roman"/>
          <w:b/>
          <w:sz w:val="16"/>
          <w:szCs w:val="16"/>
          <w:lang w:eastAsia="ru-RU"/>
        </w:rPr>
      </w:pPr>
      <w:r w:rsidRPr="005A699E">
        <w:rPr>
          <w:rFonts w:ascii="Times New Roman" w:eastAsia="Times New Roman" w:hAnsi="Times New Roman" w:cs="Times New Roman"/>
          <w:b/>
          <w:sz w:val="16"/>
          <w:szCs w:val="16"/>
          <w:lang w:eastAsia="ru-RU"/>
        </w:rPr>
        <w:t>5. Досудебный (внесудебный) порядок обжалования решений и действий (бездействия) органа, предоставляющего муниципальную услугу, его должностных лиц, государственных гражданских служащих Кировской области, предоставляющих муниципальную услугу, организаций, предусмотренных частью 1.1 статьи 16 Федерального закона от 27.07.2010 N 210-ФЗ, и их работников, а также многофункциональных центров предоставления государственных и муниципальных услуг и их работников.</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5.1. </w:t>
      </w:r>
      <w:proofErr w:type="gramStart"/>
      <w:r w:rsidRPr="005A699E">
        <w:rPr>
          <w:rFonts w:ascii="Times New Roman" w:eastAsia="Times New Roman" w:hAnsi="Times New Roman" w:cs="Times New Roman"/>
          <w:sz w:val="16"/>
          <w:szCs w:val="16"/>
          <w:lang w:eastAsia="ru-RU"/>
        </w:rPr>
        <w:t xml:space="preserve">Заявитель имеет право на досудебное (внесудебное) обжалование решений и действий (бездействия) уполномоченного органа и его должностных лиц, муниципальных служащих, предоставляющих муниципальную услугу, организаций, предусмотренных </w:t>
      </w:r>
      <w:hyperlink r:id="rId15" w:history="1">
        <w:r w:rsidRPr="005A699E">
          <w:rPr>
            <w:rFonts w:ascii="Times New Roman" w:eastAsia="Times New Roman" w:hAnsi="Times New Roman" w:cs="Times New Roman"/>
            <w:color w:val="0000FF"/>
            <w:sz w:val="16"/>
            <w:szCs w:val="16"/>
            <w:lang w:eastAsia="ru-RU"/>
          </w:rPr>
          <w:t>частью 1.1 статьи 16</w:t>
        </w:r>
      </w:hyperlink>
      <w:r w:rsidRPr="005A699E">
        <w:rPr>
          <w:rFonts w:ascii="Times New Roman" w:eastAsia="Times New Roman" w:hAnsi="Times New Roman" w:cs="Times New Roman"/>
          <w:sz w:val="16"/>
          <w:szCs w:val="16"/>
          <w:lang w:eastAsia="ru-RU"/>
        </w:rPr>
        <w:t xml:space="preserve"> Федерального закона от 27.07.2010 N 210-ФЗ (далее - привлекаемая организация), и их работников, а также МФЦ и их работников в ходе предоставления муниципальной услуги.</w:t>
      </w:r>
      <w:proofErr w:type="gramEnd"/>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5.2. Жалоба рассматривается уполномоченным органом как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В случае если обжалуются решения руководителя уполномоченного органа, предоставляющего муниципальную услугу, жалоба подается в вышестоящий орган (в порядке подчиненности). При отсутствии вышестоящего органа жалоба подается непосредственно руководителю уполномоченного органа, предоставляющего муниципальную услугу, и рассматривается им в соответствии с настоящим Административным регламентом.</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5.3. Жалоба рассматривается МФЦ или привлекаемой организацией, </w:t>
      </w:r>
      <w:proofErr w:type="gramStart"/>
      <w:r w:rsidRPr="005A699E">
        <w:rPr>
          <w:rFonts w:ascii="Times New Roman" w:eastAsia="Times New Roman" w:hAnsi="Times New Roman" w:cs="Times New Roman"/>
          <w:sz w:val="16"/>
          <w:szCs w:val="16"/>
          <w:lang w:eastAsia="ru-RU"/>
        </w:rPr>
        <w:t>предоставившими</w:t>
      </w:r>
      <w:proofErr w:type="gramEnd"/>
      <w:r w:rsidRPr="005A699E">
        <w:rPr>
          <w:rFonts w:ascii="Times New Roman" w:eastAsia="Times New Roman" w:hAnsi="Times New Roman" w:cs="Times New Roman"/>
          <w:sz w:val="16"/>
          <w:szCs w:val="16"/>
          <w:lang w:eastAsia="ru-RU"/>
        </w:rPr>
        <w:t xml:space="preserve"> муниципальную услугу, порядок предоставления которой был нарушен вследствие решений и действий (бездействия) МФЦ, его должностного лица и (или) работника, привлекаемой организации, ее работника. В случае если обжалуются решения и действия (бездействие) руководителя МФЦ или привлекаемой организации, жалоба может быть подана в министерство информационных технологий и связи Кировской области как учредителю МФЦ.</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5.4. Информирование заявителей о порядке подачи и рассмотрения жалобы осуществляется:</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при обращении в уполномоченный орган по контактным телефонам, при обращении в письменной форме или в форме электронного документа;</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proofErr w:type="gramStart"/>
      <w:r w:rsidRPr="005A699E">
        <w:rPr>
          <w:rFonts w:ascii="Times New Roman" w:eastAsia="Times New Roman" w:hAnsi="Times New Roman" w:cs="Times New Roman"/>
          <w:sz w:val="16"/>
          <w:szCs w:val="16"/>
          <w:lang w:eastAsia="ru-RU"/>
        </w:rPr>
        <w:t>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по адресу: http://www.gosuslugi.ru, региональную государственную информационную систему "Портал государственных и муниципальных услуг (функций) Кировской области" по адресу: http://www.gosuslugi43.ru, официальные сайты уполномоченных органов.</w:t>
      </w:r>
      <w:proofErr w:type="gramEnd"/>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5.5. Досудебное (внесудебное) обжалование решений и действий (бездействия) уполномоченных органов и их должностных лиц, муниципальных служащих, предоставляющих муниципальную услугу, привлекаемых организаций и их работников, а также МФЦ и их работников осуществляется в порядке, установленном:</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proofErr w:type="gramStart"/>
      <w:r w:rsidRPr="005A699E">
        <w:rPr>
          <w:rFonts w:ascii="Times New Roman" w:eastAsia="Times New Roman" w:hAnsi="Times New Roman" w:cs="Times New Roman"/>
          <w:sz w:val="16"/>
          <w:szCs w:val="16"/>
          <w:lang w:eastAsia="ru-RU"/>
        </w:rPr>
        <w:t xml:space="preserve">Федеральным </w:t>
      </w:r>
      <w:hyperlink r:id="rId16" w:history="1">
        <w:r w:rsidRPr="005A699E">
          <w:rPr>
            <w:rFonts w:ascii="Times New Roman" w:eastAsia="Times New Roman" w:hAnsi="Times New Roman" w:cs="Times New Roman"/>
            <w:color w:val="0000FF"/>
            <w:sz w:val="16"/>
            <w:szCs w:val="16"/>
            <w:lang w:eastAsia="ru-RU"/>
          </w:rPr>
          <w:t>законом</w:t>
        </w:r>
      </w:hyperlink>
      <w:r w:rsidRPr="005A699E">
        <w:rPr>
          <w:rFonts w:ascii="Times New Roman" w:eastAsia="Times New Roman" w:hAnsi="Times New Roman" w:cs="Times New Roman"/>
          <w:sz w:val="16"/>
          <w:szCs w:val="16"/>
          <w:lang w:eastAsia="ru-RU"/>
        </w:rPr>
        <w:t xml:space="preserve"> от 27.07.2010 N 210-ФЗ;</w:t>
      </w:r>
      <w:proofErr w:type="gramEnd"/>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нормативным правовым актом представительного органа местного самоуправления, описывающим особенности подачи и рассмотрения жалоб на решения и действия (бездействие) органов, предоставляющих муниципальную услугу, должностных лиц органа, предоставляющего муниципальную услугу, муниципальных служащих, организаций, предусмотренных </w:t>
      </w:r>
      <w:hyperlink r:id="rId17" w:history="1">
        <w:r w:rsidRPr="005A699E">
          <w:rPr>
            <w:rFonts w:ascii="Times New Roman" w:eastAsia="Times New Roman" w:hAnsi="Times New Roman" w:cs="Times New Roman"/>
            <w:color w:val="0000FF"/>
            <w:sz w:val="16"/>
            <w:szCs w:val="16"/>
            <w:lang w:eastAsia="ru-RU"/>
          </w:rPr>
          <w:t>частью 1.1 статьи 16</w:t>
        </w:r>
      </w:hyperlink>
      <w:r w:rsidRPr="005A699E">
        <w:rPr>
          <w:rFonts w:ascii="Times New Roman" w:eastAsia="Times New Roman" w:hAnsi="Times New Roman" w:cs="Times New Roman"/>
          <w:sz w:val="16"/>
          <w:szCs w:val="16"/>
          <w:lang w:eastAsia="ru-RU"/>
        </w:rPr>
        <w:t xml:space="preserve"> Федерального закона от 27.07.2010 N 210-ФЗ, или их работников при получении заявителем муниципальной услуги. </w:t>
      </w:r>
    </w:p>
    <w:p w:rsidR="005A699E" w:rsidRPr="005A699E" w:rsidRDefault="005A699E" w:rsidP="005A699E">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5A699E" w:rsidRPr="005A699E" w:rsidRDefault="005A699E" w:rsidP="005A699E">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5A699E" w:rsidRPr="005A699E" w:rsidRDefault="005A699E" w:rsidP="005A699E">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5A699E" w:rsidRPr="005A699E" w:rsidRDefault="005A699E" w:rsidP="005A699E">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Приложение № 1</w:t>
      </w:r>
    </w:p>
    <w:p w:rsidR="005A699E" w:rsidRPr="005A699E" w:rsidRDefault="005A699E" w:rsidP="005A699E">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к Административному регламенту</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12"/>
        <w:gridCol w:w="4858"/>
      </w:tblGrid>
      <w:tr w:rsidR="005A699E" w:rsidRPr="005A699E" w:rsidTr="005A699E">
        <w:tc>
          <w:tcPr>
            <w:tcW w:w="4212" w:type="dxa"/>
            <w:tcBorders>
              <w:top w:val="nil"/>
              <w:left w:val="nil"/>
              <w:bottom w:val="nil"/>
              <w:right w:val="nil"/>
            </w:tcBorders>
          </w:tcPr>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858" w:type="dxa"/>
            <w:tcBorders>
              <w:top w:val="nil"/>
              <w:left w:val="nil"/>
              <w:bottom w:val="nil"/>
              <w:right w:val="nil"/>
            </w:tcBorders>
          </w:tcPr>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Администрация Орловского района </w:t>
            </w:r>
            <w:proofErr w:type="gramStart"/>
            <w:r w:rsidRPr="005A699E">
              <w:rPr>
                <w:rFonts w:ascii="Times New Roman" w:eastAsia="Times New Roman" w:hAnsi="Times New Roman" w:cs="Times New Roman"/>
                <w:sz w:val="16"/>
                <w:szCs w:val="16"/>
                <w:lang w:eastAsia="ru-RU"/>
              </w:rPr>
              <w:t>от</w:t>
            </w:r>
            <w:proofErr w:type="gramEnd"/>
          </w:p>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______________________________________</w:t>
            </w:r>
          </w:p>
          <w:p w:rsidR="005A699E" w:rsidRPr="005A699E" w:rsidRDefault="005A699E" w:rsidP="005A6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(Фамилия, имя, отчество (полностью))</w:t>
            </w:r>
          </w:p>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______________________________________</w:t>
            </w:r>
          </w:p>
          <w:p w:rsidR="005A699E" w:rsidRPr="005A699E" w:rsidRDefault="005A699E" w:rsidP="005A6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(документ, удостоверяющий личность одного из родителей (законных представителей))</w:t>
            </w:r>
          </w:p>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______________________________________</w:t>
            </w:r>
          </w:p>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СНИЛС N _____________________________</w:t>
            </w:r>
          </w:p>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Адрес: ________________________________</w:t>
            </w:r>
          </w:p>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lastRenderedPageBreak/>
              <w:t>______________________________________</w:t>
            </w:r>
          </w:p>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Телефоны (домашний, мобильный, рабочий):</w:t>
            </w:r>
          </w:p>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_______________________________________</w:t>
            </w:r>
          </w:p>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proofErr w:type="gramStart"/>
            <w:r w:rsidRPr="005A699E">
              <w:rPr>
                <w:rFonts w:ascii="Times New Roman" w:eastAsia="Times New Roman" w:hAnsi="Times New Roman" w:cs="Times New Roman"/>
                <w:sz w:val="16"/>
                <w:szCs w:val="16"/>
                <w:lang w:eastAsia="ru-RU"/>
              </w:rPr>
              <w:t>Адрес (в том числе электронный (при наличии), телефон для направления информации:</w:t>
            </w:r>
            <w:proofErr w:type="gramEnd"/>
          </w:p>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______________________________________</w:t>
            </w:r>
          </w:p>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_______________________________________</w:t>
            </w:r>
          </w:p>
        </w:tc>
      </w:tr>
      <w:tr w:rsidR="005A699E" w:rsidRPr="005A699E" w:rsidTr="005A699E">
        <w:tc>
          <w:tcPr>
            <w:tcW w:w="9070" w:type="dxa"/>
            <w:gridSpan w:val="2"/>
            <w:tcBorders>
              <w:top w:val="nil"/>
              <w:left w:val="nil"/>
              <w:bottom w:val="nil"/>
              <w:right w:val="nil"/>
            </w:tcBorders>
          </w:tcPr>
          <w:p w:rsidR="005A699E" w:rsidRPr="005A699E" w:rsidRDefault="005A699E" w:rsidP="005A699E">
            <w:pPr>
              <w:widowControl w:val="0"/>
              <w:autoSpaceDE w:val="0"/>
              <w:autoSpaceDN w:val="0"/>
              <w:spacing w:after="0" w:line="240" w:lineRule="auto"/>
              <w:jc w:val="center"/>
              <w:rPr>
                <w:rFonts w:ascii="Times New Roman" w:eastAsia="Times New Roman" w:hAnsi="Times New Roman" w:cs="Times New Roman"/>
                <w:sz w:val="16"/>
                <w:szCs w:val="16"/>
                <w:lang w:eastAsia="ru-RU"/>
              </w:rPr>
            </w:pPr>
            <w:bookmarkStart w:id="9" w:name="P362"/>
            <w:bookmarkEnd w:id="9"/>
            <w:r w:rsidRPr="005A699E">
              <w:rPr>
                <w:rFonts w:ascii="Times New Roman" w:eastAsia="Times New Roman" w:hAnsi="Times New Roman" w:cs="Times New Roman"/>
                <w:sz w:val="16"/>
                <w:szCs w:val="16"/>
                <w:lang w:eastAsia="ru-RU"/>
              </w:rPr>
              <w:lastRenderedPageBreak/>
              <w:t>ЗАЯВЛЕНИЕ</w:t>
            </w:r>
          </w:p>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Прошу поставить на учет моего ребенка _____________________________________</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_________________________________________________________________________</w:t>
            </w:r>
          </w:p>
          <w:p w:rsidR="005A699E" w:rsidRPr="005A699E" w:rsidRDefault="005A699E" w:rsidP="005A6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(фамилия, имя, отчество)</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_________________________________________________________________________</w:t>
            </w:r>
          </w:p>
          <w:p w:rsidR="005A699E" w:rsidRPr="005A699E" w:rsidRDefault="005A699E" w:rsidP="005A6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(дата рождения, место проживания)</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в единую систему учета детей, подлежащих </w:t>
            </w:r>
            <w:proofErr w:type="gramStart"/>
            <w:r w:rsidRPr="005A699E">
              <w:rPr>
                <w:rFonts w:ascii="Times New Roman" w:eastAsia="Times New Roman" w:hAnsi="Times New Roman" w:cs="Times New Roman"/>
                <w:sz w:val="16"/>
                <w:szCs w:val="16"/>
                <w:lang w:eastAsia="ru-RU"/>
              </w:rPr>
              <w:t>обучению по</w:t>
            </w:r>
            <w:proofErr w:type="gramEnd"/>
            <w:r w:rsidRPr="005A699E">
              <w:rPr>
                <w:rFonts w:ascii="Times New Roman" w:eastAsia="Times New Roman" w:hAnsi="Times New Roman" w:cs="Times New Roman"/>
                <w:sz w:val="16"/>
                <w:szCs w:val="16"/>
                <w:lang w:eastAsia="ru-RU"/>
              </w:rPr>
              <w:t xml:space="preserve"> образовательным программам дошкольного образования, в образовательную организацию, расположенную на территории муниципального образования Орловский муниципальный район Кировской области ____________________________________</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_________________________________________________________________________</w:t>
            </w:r>
          </w:p>
          <w:p w:rsidR="005A699E" w:rsidRPr="005A699E" w:rsidRDefault="005A699E" w:rsidP="005A6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(полное наименование образовательной организации в соответствии с уставом)</w:t>
            </w:r>
          </w:p>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Являюсь родителем (опекуном, попечителем, иным законным представителем ребенка) в соответствии </w:t>
            </w:r>
            <w:proofErr w:type="gramStart"/>
            <w:r w:rsidRPr="005A699E">
              <w:rPr>
                <w:rFonts w:ascii="Times New Roman" w:eastAsia="Times New Roman" w:hAnsi="Times New Roman" w:cs="Times New Roman"/>
                <w:sz w:val="16"/>
                <w:szCs w:val="16"/>
                <w:lang w:eastAsia="ru-RU"/>
              </w:rPr>
              <w:t>с</w:t>
            </w:r>
            <w:proofErr w:type="gramEnd"/>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___________________________________________ N _______________ от __________,</w:t>
            </w:r>
          </w:p>
          <w:p w:rsidR="005A699E" w:rsidRPr="005A699E" w:rsidRDefault="005A699E" w:rsidP="005A6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(свидетельство о рождении ребенка, решение об установлении опеки, попечительства, свидетельство об установлении отцовства, другие документы)</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Язык образования __________________; родной язык___________________________;</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Информация о потребности в </w:t>
            </w:r>
            <w:proofErr w:type="gramStart"/>
            <w:r w:rsidRPr="005A699E">
              <w:rPr>
                <w:rFonts w:ascii="Times New Roman" w:eastAsia="Times New Roman" w:hAnsi="Times New Roman" w:cs="Times New Roman"/>
                <w:sz w:val="16"/>
                <w:szCs w:val="16"/>
                <w:lang w:eastAsia="ru-RU"/>
              </w:rPr>
              <w:t>обучении ребенка</w:t>
            </w:r>
            <w:proofErr w:type="gramEnd"/>
            <w:r w:rsidRPr="005A699E">
              <w:rPr>
                <w:rFonts w:ascii="Times New Roman" w:eastAsia="Times New Roman" w:hAnsi="Times New Roman" w:cs="Times New Roman"/>
                <w:sz w:val="16"/>
                <w:szCs w:val="16"/>
                <w:lang w:eastAsia="ru-RU"/>
              </w:rPr>
              <w:t xml:space="preserve">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наличии):_______________</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__________________________________________________________________________</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Информация о направленности дошкольной группы:_____________________________</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Информация о необходимом режиме пребывания ребенка_________________________</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__________________________________________________________________________</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Желаемая дата приема на обучение____________________________________________</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к заявлению прилагаю следующие документы:</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________________________________________________________________________</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________________________________________________________________________</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СНИЛС N _______________________________________________________________</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лица, имеющие право внеочередного (первоочередного) предоставления места в дошкольной образовательной организации &lt;*&gt; _________________________________</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С административным регламентом предоставления администрацией Орловского района муниципальной услуги по учету детей, подлежащих обучению по образовательным программам дошкольного образования в организациях, осуществляющих образовательную деятельность по образовательным программам дошкольного образования, расположенных на территории муниципального образования Орловский муниципальный район Кировской области, ознакомле</w:t>
            </w:r>
            <w:proofErr w:type="gramStart"/>
            <w:r w:rsidRPr="005A699E">
              <w:rPr>
                <w:rFonts w:ascii="Times New Roman" w:eastAsia="Times New Roman" w:hAnsi="Times New Roman" w:cs="Times New Roman"/>
                <w:sz w:val="16"/>
                <w:szCs w:val="16"/>
                <w:lang w:eastAsia="ru-RU"/>
              </w:rPr>
              <w:t>н(</w:t>
            </w:r>
            <w:proofErr w:type="gramEnd"/>
            <w:r w:rsidRPr="005A699E">
              <w:rPr>
                <w:rFonts w:ascii="Times New Roman" w:eastAsia="Times New Roman" w:hAnsi="Times New Roman" w:cs="Times New Roman"/>
                <w:sz w:val="16"/>
                <w:szCs w:val="16"/>
                <w:lang w:eastAsia="ru-RU"/>
              </w:rPr>
              <w:t>а).</w:t>
            </w:r>
          </w:p>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&lt;*&gt; Предоставляются по желанию заявителя.</w:t>
            </w:r>
          </w:p>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p>
          <w:p w:rsidR="005A699E" w:rsidRPr="005A699E" w:rsidRDefault="005A699E" w:rsidP="005A6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Согласие на обработку персональных данных</w:t>
            </w:r>
          </w:p>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Я, _____________________________________________________________________</w:t>
            </w:r>
          </w:p>
          <w:p w:rsidR="005A699E" w:rsidRPr="005A699E" w:rsidRDefault="005A699E" w:rsidP="005A6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(ФИО родителя или законного представителя)</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_________________________________________________________________________,</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проживающи</w:t>
            </w:r>
            <w:proofErr w:type="gramStart"/>
            <w:r w:rsidRPr="005A699E">
              <w:rPr>
                <w:rFonts w:ascii="Times New Roman" w:eastAsia="Times New Roman" w:hAnsi="Times New Roman" w:cs="Times New Roman"/>
                <w:sz w:val="16"/>
                <w:szCs w:val="16"/>
                <w:lang w:eastAsia="ru-RU"/>
              </w:rPr>
              <w:t>й(</w:t>
            </w:r>
            <w:proofErr w:type="spellStart"/>
            <w:proofErr w:type="gramEnd"/>
            <w:r w:rsidRPr="005A699E">
              <w:rPr>
                <w:rFonts w:ascii="Times New Roman" w:eastAsia="Times New Roman" w:hAnsi="Times New Roman" w:cs="Times New Roman"/>
                <w:sz w:val="16"/>
                <w:szCs w:val="16"/>
                <w:lang w:eastAsia="ru-RU"/>
              </w:rPr>
              <w:t>ая</w:t>
            </w:r>
            <w:proofErr w:type="spellEnd"/>
            <w:r w:rsidRPr="005A699E">
              <w:rPr>
                <w:rFonts w:ascii="Times New Roman" w:eastAsia="Times New Roman" w:hAnsi="Times New Roman" w:cs="Times New Roman"/>
                <w:sz w:val="16"/>
                <w:szCs w:val="16"/>
                <w:lang w:eastAsia="ru-RU"/>
              </w:rPr>
              <w:t xml:space="preserve">) по адресу: ________________________________________, телефон: ______________________________ в соответствии с требованиями </w:t>
            </w:r>
            <w:hyperlink r:id="rId18" w:history="1">
              <w:r w:rsidRPr="005A699E">
                <w:rPr>
                  <w:rFonts w:ascii="Times New Roman" w:eastAsia="Times New Roman" w:hAnsi="Times New Roman" w:cs="Times New Roman"/>
                  <w:color w:val="0000FF"/>
                  <w:sz w:val="16"/>
                  <w:szCs w:val="16"/>
                  <w:lang w:eastAsia="ru-RU"/>
                </w:rPr>
                <w:t>статьи 9</w:t>
              </w:r>
            </w:hyperlink>
            <w:r w:rsidRPr="005A699E">
              <w:rPr>
                <w:rFonts w:ascii="Times New Roman" w:eastAsia="Times New Roman" w:hAnsi="Times New Roman" w:cs="Times New Roman"/>
                <w:sz w:val="16"/>
                <w:szCs w:val="16"/>
                <w:lang w:eastAsia="ru-RU"/>
              </w:rPr>
              <w:t xml:space="preserve"> Федерального закона от 27.07.2006 "О персональных данных" N 152-ФЗ подтверждаю свое согласие на обработку МКУ «РЦО» и многофункциональным центром моих персональных данных - ФИО родителей, место проживания, телефон, справки и документы, подтверждающие первоочередной (внеочередной) прием в образовательные организации, а также персональных данных несовершеннолетнего(ей)</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_________________________________________________________________________</w:t>
            </w:r>
          </w:p>
          <w:p w:rsidR="005A699E" w:rsidRPr="005A699E" w:rsidRDefault="005A699E" w:rsidP="005A6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(Ф.И.О. ребенка)</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с целью внесения моего ребенка в единую систему учета детей, подлежащих </w:t>
            </w:r>
            <w:proofErr w:type="gramStart"/>
            <w:r w:rsidRPr="005A699E">
              <w:rPr>
                <w:rFonts w:ascii="Times New Roman" w:eastAsia="Times New Roman" w:hAnsi="Times New Roman" w:cs="Times New Roman"/>
                <w:sz w:val="16"/>
                <w:szCs w:val="16"/>
                <w:lang w:eastAsia="ru-RU"/>
              </w:rPr>
              <w:t>обучению по</w:t>
            </w:r>
            <w:proofErr w:type="gramEnd"/>
            <w:r w:rsidRPr="005A699E">
              <w:rPr>
                <w:rFonts w:ascii="Times New Roman" w:eastAsia="Times New Roman" w:hAnsi="Times New Roman" w:cs="Times New Roman"/>
                <w:sz w:val="16"/>
                <w:szCs w:val="16"/>
                <w:lang w:eastAsia="ru-RU"/>
              </w:rPr>
              <w:t xml:space="preserve"> образовательным программам дошкольного образования в организациях, осуществляющих образовательную деятельность по образовательным программам дошкольного образования, для дальнейшего получения права на посещение образовательной организации, осуществляющей образовательную деятельность по образовательным программам дошкольного образования.</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proofErr w:type="gramStart"/>
            <w:r w:rsidRPr="005A699E">
              <w:rPr>
                <w:rFonts w:ascii="Times New Roman" w:eastAsia="Times New Roman" w:hAnsi="Times New Roman" w:cs="Times New Roman"/>
                <w:sz w:val="16"/>
                <w:szCs w:val="16"/>
                <w:lang w:eastAsia="ru-RU"/>
              </w:rPr>
              <w:t>Предоставляю ответственным операторам право осуществлять все действия с моими персональными данными посредством внесения их в электронную базу, включая сбор, систематизацию, накопление, хранение, уточнение (обновление, изменение), использование, распространение (в том числе передачу третьим лицам), уничтожение, обезличивание, блокирование.</w:t>
            </w:r>
            <w:proofErr w:type="gramEnd"/>
            <w:r w:rsidRPr="005A699E">
              <w:rPr>
                <w:rFonts w:ascii="Times New Roman" w:eastAsia="Times New Roman" w:hAnsi="Times New Roman" w:cs="Times New Roman"/>
                <w:sz w:val="16"/>
                <w:szCs w:val="16"/>
                <w:lang w:eastAsia="ru-RU"/>
              </w:rPr>
              <w:t xml:space="preserve"> Оператор вправе обработать персональные данные мои и моего несовершеннолетнего ребенка, включая их в списки и отчетные формы, а также передавать их уполномоченным органам.</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Хранение персональных данных осуществляется не дольше, чем этого требуют цели их обработки.</w:t>
            </w:r>
          </w:p>
        </w:tc>
      </w:tr>
      <w:tr w:rsidR="005A699E" w:rsidRPr="005A699E" w:rsidTr="005A699E">
        <w:tc>
          <w:tcPr>
            <w:tcW w:w="9070" w:type="dxa"/>
            <w:gridSpan w:val="2"/>
            <w:tcBorders>
              <w:top w:val="nil"/>
              <w:left w:val="nil"/>
              <w:bottom w:val="nil"/>
              <w:right w:val="nil"/>
            </w:tcBorders>
          </w:tcPr>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Настоящее согласие дано мной ________________________ и действует бессрочно.</w:t>
            </w:r>
          </w:p>
          <w:p w:rsidR="005A699E" w:rsidRPr="005A699E" w:rsidRDefault="005A699E" w:rsidP="005A6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(дата)</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мною в адрес оператора. Подтверждаю, что ознакомле</w:t>
            </w:r>
            <w:proofErr w:type="gramStart"/>
            <w:r w:rsidRPr="005A699E">
              <w:rPr>
                <w:rFonts w:ascii="Times New Roman" w:eastAsia="Times New Roman" w:hAnsi="Times New Roman" w:cs="Times New Roman"/>
                <w:sz w:val="16"/>
                <w:szCs w:val="16"/>
                <w:lang w:eastAsia="ru-RU"/>
              </w:rPr>
              <w:t>н(</w:t>
            </w:r>
            <w:proofErr w:type="gramEnd"/>
            <w:r w:rsidRPr="005A699E">
              <w:rPr>
                <w:rFonts w:ascii="Times New Roman" w:eastAsia="Times New Roman" w:hAnsi="Times New Roman" w:cs="Times New Roman"/>
                <w:sz w:val="16"/>
                <w:szCs w:val="16"/>
                <w:lang w:eastAsia="ru-RU"/>
              </w:rPr>
              <w:t xml:space="preserve">а) с Положением о защите персональных данных и положениями Федерального </w:t>
            </w:r>
            <w:hyperlink r:id="rId19" w:history="1">
              <w:r w:rsidRPr="005A699E">
                <w:rPr>
                  <w:rFonts w:ascii="Times New Roman" w:eastAsia="Times New Roman" w:hAnsi="Times New Roman" w:cs="Times New Roman"/>
                  <w:color w:val="0000FF"/>
                  <w:sz w:val="16"/>
                  <w:szCs w:val="16"/>
                  <w:lang w:eastAsia="ru-RU"/>
                </w:rPr>
                <w:t>закона</w:t>
              </w:r>
            </w:hyperlink>
            <w:r w:rsidRPr="005A699E">
              <w:rPr>
                <w:rFonts w:ascii="Times New Roman" w:eastAsia="Times New Roman" w:hAnsi="Times New Roman" w:cs="Times New Roman"/>
                <w:sz w:val="16"/>
                <w:szCs w:val="16"/>
                <w:lang w:eastAsia="ru-RU"/>
              </w:rPr>
              <w:t xml:space="preserve"> от 27 июля 2006 года N 152-ФЗ "О персональных данных", права и обязанности в области защиты персональных данных мне разъяснены.</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lastRenderedPageBreak/>
              <w:t>Об ответственности за достоверность представленных сведений предупрежде</w:t>
            </w:r>
            <w:proofErr w:type="gramStart"/>
            <w:r w:rsidRPr="005A699E">
              <w:rPr>
                <w:rFonts w:ascii="Times New Roman" w:eastAsia="Times New Roman" w:hAnsi="Times New Roman" w:cs="Times New Roman"/>
                <w:sz w:val="16"/>
                <w:szCs w:val="16"/>
                <w:lang w:eastAsia="ru-RU"/>
              </w:rPr>
              <w:t>н(</w:t>
            </w:r>
            <w:proofErr w:type="gramEnd"/>
            <w:r w:rsidRPr="005A699E">
              <w:rPr>
                <w:rFonts w:ascii="Times New Roman" w:eastAsia="Times New Roman" w:hAnsi="Times New Roman" w:cs="Times New Roman"/>
                <w:sz w:val="16"/>
                <w:szCs w:val="16"/>
                <w:lang w:eastAsia="ru-RU"/>
              </w:rPr>
              <w:t>а).</w:t>
            </w:r>
          </w:p>
        </w:tc>
      </w:tr>
      <w:tr w:rsidR="005A699E" w:rsidRPr="005A699E" w:rsidTr="005A699E">
        <w:tc>
          <w:tcPr>
            <w:tcW w:w="9070" w:type="dxa"/>
            <w:gridSpan w:val="2"/>
            <w:tcBorders>
              <w:top w:val="nil"/>
              <w:left w:val="nil"/>
              <w:bottom w:val="nil"/>
              <w:right w:val="nil"/>
            </w:tcBorders>
          </w:tcPr>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lastRenderedPageBreak/>
              <w:t>Подпись: ____________________ Дата заполнения "___" ____________ 20____ года</w:t>
            </w:r>
          </w:p>
        </w:tc>
      </w:tr>
    </w:tbl>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5A699E" w:rsidRPr="005A699E" w:rsidRDefault="005A699E" w:rsidP="005A699E">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Приложение N 2</w:t>
      </w:r>
    </w:p>
    <w:p w:rsidR="005A699E" w:rsidRPr="005A699E" w:rsidRDefault="005A699E" w:rsidP="005A699E">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к Административному регламенту</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5A699E" w:rsidRPr="005A699E" w:rsidRDefault="005A699E" w:rsidP="005A699E">
      <w:pPr>
        <w:widowControl w:val="0"/>
        <w:autoSpaceDE w:val="0"/>
        <w:autoSpaceDN w:val="0"/>
        <w:spacing w:after="0" w:line="240" w:lineRule="auto"/>
        <w:jc w:val="center"/>
        <w:rPr>
          <w:rFonts w:ascii="Times New Roman" w:eastAsia="Times New Roman" w:hAnsi="Times New Roman" w:cs="Times New Roman"/>
          <w:b/>
          <w:sz w:val="16"/>
          <w:szCs w:val="16"/>
          <w:lang w:eastAsia="ru-RU"/>
        </w:rPr>
      </w:pPr>
      <w:bookmarkStart w:id="10" w:name="P410"/>
      <w:bookmarkEnd w:id="10"/>
      <w:r w:rsidRPr="005A699E">
        <w:rPr>
          <w:rFonts w:ascii="Times New Roman" w:eastAsia="Times New Roman" w:hAnsi="Times New Roman" w:cs="Times New Roman"/>
          <w:b/>
          <w:sz w:val="16"/>
          <w:szCs w:val="16"/>
          <w:lang w:eastAsia="ru-RU"/>
        </w:rPr>
        <w:t>ПЕРЕЧЕНЬ</w:t>
      </w:r>
    </w:p>
    <w:p w:rsidR="005A699E" w:rsidRPr="005A699E" w:rsidRDefault="005A699E" w:rsidP="005A699E">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5A699E">
        <w:rPr>
          <w:rFonts w:ascii="Times New Roman" w:eastAsia="Times New Roman" w:hAnsi="Times New Roman" w:cs="Times New Roman"/>
          <w:b/>
          <w:sz w:val="16"/>
          <w:szCs w:val="16"/>
          <w:lang w:eastAsia="ru-RU"/>
        </w:rPr>
        <w:t xml:space="preserve">КАТЕГОРИЙ ГРАЖДАН, ИМЕЮЩИХ ПРАВО </w:t>
      </w:r>
      <w:proofErr w:type="gramStart"/>
      <w:r w:rsidRPr="005A699E">
        <w:rPr>
          <w:rFonts w:ascii="Times New Roman" w:eastAsia="Times New Roman" w:hAnsi="Times New Roman" w:cs="Times New Roman"/>
          <w:b/>
          <w:sz w:val="16"/>
          <w:szCs w:val="16"/>
          <w:lang w:eastAsia="ru-RU"/>
        </w:rPr>
        <w:t>НА</w:t>
      </w:r>
      <w:proofErr w:type="gramEnd"/>
      <w:r w:rsidRPr="005A699E">
        <w:rPr>
          <w:rFonts w:ascii="Times New Roman" w:eastAsia="Times New Roman" w:hAnsi="Times New Roman" w:cs="Times New Roman"/>
          <w:b/>
          <w:sz w:val="16"/>
          <w:szCs w:val="16"/>
          <w:lang w:eastAsia="ru-RU"/>
        </w:rPr>
        <w:t xml:space="preserve"> ВНЕОЧЕРЕДНОЕ</w:t>
      </w:r>
    </w:p>
    <w:p w:rsidR="005A699E" w:rsidRPr="005A699E" w:rsidRDefault="005A699E" w:rsidP="005A699E">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5A699E">
        <w:rPr>
          <w:rFonts w:ascii="Times New Roman" w:eastAsia="Times New Roman" w:hAnsi="Times New Roman" w:cs="Times New Roman"/>
          <w:b/>
          <w:sz w:val="16"/>
          <w:szCs w:val="16"/>
          <w:lang w:eastAsia="ru-RU"/>
        </w:rPr>
        <w:t>И ПЕРВООЧЕРЕДНОЕ ПОЛУЧЕНИЕ МЕСТА ДЛЯ РЕБЕНКА</w:t>
      </w:r>
    </w:p>
    <w:p w:rsidR="005A699E" w:rsidRPr="005A699E" w:rsidRDefault="005A699E" w:rsidP="005A699E">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5A699E">
        <w:rPr>
          <w:rFonts w:ascii="Times New Roman" w:eastAsia="Times New Roman" w:hAnsi="Times New Roman" w:cs="Times New Roman"/>
          <w:b/>
          <w:sz w:val="16"/>
          <w:szCs w:val="16"/>
          <w:lang w:eastAsia="ru-RU"/>
        </w:rPr>
        <w:t xml:space="preserve">В ОБРАЗОВАТЕЛЬНОМ УЧРЕЖДЕНИИ, РЕАЛИЗУЮЩЕМ </w:t>
      </w:r>
      <w:proofErr w:type="gramStart"/>
      <w:r w:rsidRPr="005A699E">
        <w:rPr>
          <w:rFonts w:ascii="Times New Roman" w:eastAsia="Times New Roman" w:hAnsi="Times New Roman" w:cs="Times New Roman"/>
          <w:b/>
          <w:sz w:val="16"/>
          <w:szCs w:val="16"/>
          <w:lang w:eastAsia="ru-RU"/>
        </w:rPr>
        <w:t>ОСНОВНУЮ</w:t>
      </w:r>
      <w:proofErr w:type="gramEnd"/>
    </w:p>
    <w:p w:rsidR="005A699E" w:rsidRPr="005A699E" w:rsidRDefault="005A699E" w:rsidP="005A699E">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5A699E">
        <w:rPr>
          <w:rFonts w:ascii="Times New Roman" w:eastAsia="Times New Roman" w:hAnsi="Times New Roman" w:cs="Times New Roman"/>
          <w:b/>
          <w:sz w:val="16"/>
          <w:szCs w:val="16"/>
          <w:lang w:eastAsia="ru-RU"/>
        </w:rPr>
        <w:t>ОБЩЕОБРАЗОВАТЕЛЬНУЮ ПРОГРАММУ ДОШКОЛЬНОГО ОБРАЗОВАНИЯ</w:t>
      </w:r>
    </w:p>
    <w:p w:rsidR="005A699E" w:rsidRPr="005A699E" w:rsidRDefault="005A699E" w:rsidP="005A699E">
      <w:pPr>
        <w:suppressAutoHyphens/>
        <w:spacing w:after="1"/>
        <w:rPr>
          <w:rFonts w:ascii="Times New Roman" w:eastAsia="Times New Roman" w:hAnsi="Times New Roman" w:cs="Times New Roman"/>
          <w:kern w:val="2"/>
          <w:sz w:val="16"/>
          <w:szCs w:val="16"/>
          <w:lang w:eastAsia="ar-SA"/>
        </w:rPr>
      </w:pP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52"/>
        <w:gridCol w:w="3402"/>
        <w:gridCol w:w="2608"/>
      </w:tblGrid>
      <w:tr w:rsidR="005A699E" w:rsidRPr="005A699E" w:rsidTr="005A699E">
        <w:tc>
          <w:tcPr>
            <w:tcW w:w="510" w:type="dxa"/>
            <w:vAlign w:val="center"/>
          </w:tcPr>
          <w:p w:rsidR="005A699E" w:rsidRPr="005A699E" w:rsidRDefault="005A699E" w:rsidP="005A6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N </w:t>
            </w:r>
            <w:proofErr w:type="gramStart"/>
            <w:r w:rsidRPr="005A699E">
              <w:rPr>
                <w:rFonts w:ascii="Times New Roman" w:eastAsia="Times New Roman" w:hAnsi="Times New Roman" w:cs="Times New Roman"/>
                <w:sz w:val="16"/>
                <w:szCs w:val="16"/>
                <w:lang w:eastAsia="ru-RU"/>
              </w:rPr>
              <w:t>п</w:t>
            </w:r>
            <w:proofErr w:type="gramEnd"/>
            <w:r w:rsidRPr="005A699E">
              <w:rPr>
                <w:rFonts w:ascii="Times New Roman" w:eastAsia="Times New Roman" w:hAnsi="Times New Roman" w:cs="Times New Roman"/>
                <w:sz w:val="16"/>
                <w:szCs w:val="16"/>
                <w:lang w:eastAsia="ru-RU"/>
              </w:rPr>
              <w:t>/п</w:t>
            </w:r>
          </w:p>
        </w:tc>
        <w:tc>
          <w:tcPr>
            <w:tcW w:w="3152" w:type="dxa"/>
            <w:vAlign w:val="center"/>
          </w:tcPr>
          <w:p w:rsidR="005A699E" w:rsidRPr="005A699E" w:rsidRDefault="005A699E" w:rsidP="005A6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Реквизиты правового акта</w:t>
            </w:r>
          </w:p>
        </w:tc>
        <w:tc>
          <w:tcPr>
            <w:tcW w:w="3402" w:type="dxa"/>
            <w:vAlign w:val="center"/>
          </w:tcPr>
          <w:p w:rsidR="005A699E" w:rsidRPr="005A699E" w:rsidRDefault="005A699E" w:rsidP="005A6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Категория граждан</w:t>
            </w:r>
          </w:p>
        </w:tc>
        <w:tc>
          <w:tcPr>
            <w:tcW w:w="2608" w:type="dxa"/>
            <w:vAlign w:val="center"/>
          </w:tcPr>
          <w:p w:rsidR="005A699E" w:rsidRPr="005A699E" w:rsidRDefault="005A699E" w:rsidP="005A6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Документы, подтверждающие право</w:t>
            </w:r>
          </w:p>
        </w:tc>
      </w:tr>
      <w:tr w:rsidR="005A699E" w:rsidRPr="005A699E" w:rsidTr="005A699E">
        <w:tc>
          <w:tcPr>
            <w:tcW w:w="9672" w:type="dxa"/>
            <w:gridSpan w:val="4"/>
          </w:tcPr>
          <w:p w:rsidR="005A699E" w:rsidRPr="005A699E" w:rsidRDefault="005A699E" w:rsidP="005A699E">
            <w:pPr>
              <w:widowControl w:val="0"/>
              <w:autoSpaceDE w:val="0"/>
              <w:autoSpaceDN w:val="0"/>
              <w:spacing w:after="0" w:line="240" w:lineRule="auto"/>
              <w:jc w:val="center"/>
              <w:outlineLvl w:val="2"/>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Раздел I. Категории граждан, имеющих право на внеочередное предоставление мест для детей в образовательных учреждениях, реализующих основную общеобразовательную программу дошкольного образования</w:t>
            </w:r>
          </w:p>
        </w:tc>
      </w:tr>
      <w:tr w:rsidR="005A699E" w:rsidRPr="005A699E" w:rsidTr="005A699E">
        <w:tc>
          <w:tcPr>
            <w:tcW w:w="510" w:type="dxa"/>
          </w:tcPr>
          <w:p w:rsidR="005A699E" w:rsidRPr="005A699E" w:rsidRDefault="005A699E" w:rsidP="005A6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1.</w:t>
            </w:r>
          </w:p>
        </w:tc>
        <w:tc>
          <w:tcPr>
            <w:tcW w:w="3152" w:type="dxa"/>
          </w:tcPr>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hyperlink r:id="rId20" w:history="1">
              <w:r w:rsidRPr="005A699E">
                <w:rPr>
                  <w:rFonts w:ascii="Times New Roman" w:eastAsia="Times New Roman" w:hAnsi="Times New Roman" w:cs="Times New Roman"/>
                  <w:color w:val="0000FF"/>
                  <w:sz w:val="16"/>
                  <w:szCs w:val="16"/>
                  <w:lang w:eastAsia="ru-RU"/>
                </w:rPr>
                <w:t>Закон</w:t>
              </w:r>
            </w:hyperlink>
            <w:r w:rsidRPr="005A699E">
              <w:rPr>
                <w:rFonts w:ascii="Times New Roman" w:eastAsia="Times New Roman" w:hAnsi="Times New Roman" w:cs="Times New Roman"/>
                <w:sz w:val="16"/>
                <w:szCs w:val="16"/>
                <w:lang w:eastAsia="ru-RU"/>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w:t>
            </w:r>
            <w:hyperlink r:id="rId21" w:history="1">
              <w:r w:rsidRPr="005A699E">
                <w:rPr>
                  <w:rFonts w:ascii="Times New Roman" w:eastAsia="Times New Roman" w:hAnsi="Times New Roman" w:cs="Times New Roman"/>
                  <w:color w:val="0000FF"/>
                  <w:sz w:val="16"/>
                  <w:szCs w:val="16"/>
                  <w:lang w:eastAsia="ru-RU"/>
                </w:rPr>
                <w:t>приказ</w:t>
              </w:r>
            </w:hyperlink>
            <w:r w:rsidRPr="005A699E">
              <w:rPr>
                <w:rFonts w:ascii="Times New Roman" w:eastAsia="Times New Roman" w:hAnsi="Times New Roman" w:cs="Times New Roman"/>
                <w:sz w:val="16"/>
                <w:szCs w:val="16"/>
                <w:lang w:eastAsia="ru-RU"/>
              </w:rPr>
              <w:t xml:space="preserve"> МЧС России N 728, </w:t>
            </w:r>
            <w:proofErr w:type="spellStart"/>
            <w:r w:rsidRPr="005A699E">
              <w:rPr>
                <w:rFonts w:ascii="Times New Roman" w:eastAsia="Times New Roman" w:hAnsi="Times New Roman" w:cs="Times New Roman"/>
                <w:sz w:val="16"/>
                <w:szCs w:val="16"/>
                <w:lang w:eastAsia="ru-RU"/>
              </w:rPr>
              <w:t>Минздравсоцразвития</w:t>
            </w:r>
            <w:proofErr w:type="spellEnd"/>
            <w:r w:rsidRPr="005A699E">
              <w:rPr>
                <w:rFonts w:ascii="Times New Roman" w:eastAsia="Times New Roman" w:hAnsi="Times New Roman" w:cs="Times New Roman"/>
                <w:sz w:val="16"/>
                <w:szCs w:val="16"/>
                <w:lang w:eastAsia="ru-RU"/>
              </w:rPr>
              <w:t xml:space="preserve"> России N 832, Минфина России N 166н от 08.12.2006</w:t>
            </w:r>
          </w:p>
        </w:tc>
        <w:tc>
          <w:tcPr>
            <w:tcW w:w="3402" w:type="dxa"/>
          </w:tcPr>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Дети граждан, указанных в </w:t>
            </w:r>
            <w:hyperlink r:id="rId22" w:history="1">
              <w:r w:rsidRPr="005A699E">
                <w:rPr>
                  <w:rFonts w:ascii="Times New Roman" w:eastAsia="Times New Roman" w:hAnsi="Times New Roman" w:cs="Times New Roman"/>
                  <w:color w:val="0000FF"/>
                  <w:sz w:val="16"/>
                  <w:szCs w:val="16"/>
                  <w:lang w:eastAsia="ru-RU"/>
                </w:rPr>
                <w:t>п. 1</w:t>
              </w:r>
            </w:hyperlink>
            <w:r w:rsidRPr="005A699E">
              <w:rPr>
                <w:rFonts w:ascii="Times New Roman" w:eastAsia="Times New Roman" w:hAnsi="Times New Roman" w:cs="Times New Roman"/>
                <w:sz w:val="16"/>
                <w:szCs w:val="16"/>
                <w:lang w:eastAsia="ru-RU"/>
              </w:rPr>
              <w:t xml:space="preserve"> и </w:t>
            </w:r>
            <w:hyperlink r:id="rId23" w:history="1">
              <w:r w:rsidRPr="005A699E">
                <w:rPr>
                  <w:rFonts w:ascii="Times New Roman" w:eastAsia="Times New Roman" w:hAnsi="Times New Roman" w:cs="Times New Roman"/>
                  <w:color w:val="0000FF"/>
                  <w:sz w:val="16"/>
                  <w:szCs w:val="16"/>
                  <w:lang w:eastAsia="ru-RU"/>
                </w:rPr>
                <w:t>п. 2 ч. 1 ст. 13</w:t>
              </w:r>
            </w:hyperlink>
            <w:r w:rsidRPr="005A699E">
              <w:rPr>
                <w:rFonts w:ascii="Times New Roman" w:eastAsia="Times New Roman" w:hAnsi="Times New Roman" w:cs="Times New Roman"/>
                <w:sz w:val="16"/>
                <w:szCs w:val="16"/>
                <w:lang w:eastAsia="ru-RU"/>
              </w:rPr>
              <w:t xml:space="preserve">, </w:t>
            </w:r>
            <w:hyperlink r:id="rId24" w:history="1">
              <w:r w:rsidRPr="005A699E">
                <w:rPr>
                  <w:rFonts w:ascii="Times New Roman" w:eastAsia="Times New Roman" w:hAnsi="Times New Roman" w:cs="Times New Roman"/>
                  <w:color w:val="0000FF"/>
                  <w:sz w:val="16"/>
                  <w:szCs w:val="16"/>
                  <w:lang w:eastAsia="ru-RU"/>
                </w:rPr>
                <w:t>ч. 2 ст. 14</w:t>
              </w:r>
            </w:hyperlink>
            <w:r w:rsidRPr="005A699E">
              <w:rPr>
                <w:rFonts w:ascii="Times New Roman" w:eastAsia="Times New Roman" w:hAnsi="Times New Roman" w:cs="Times New Roman"/>
                <w:sz w:val="16"/>
                <w:szCs w:val="16"/>
                <w:lang w:eastAsia="ru-RU"/>
              </w:rPr>
              <w:t xml:space="preserve">, </w:t>
            </w:r>
            <w:hyperlink r:id="rId25" w:history="1">
              <w:r w:rsidRPr="005A699E">
                <w:rPr>
                  <w:rFonts w:ascii="Times New Roman" w:eastAsia="Times New Roman" w:hAnsi="Times New Roman" w:cs="Times New Roman"/>
                  <w:color w:val="0000FF"/>
                  <w:sz w:val="16"/>
                  <w:szCs w:val="16"/>
                  <w:lang w:eastAsia="ru-RU"/>
                </w:rPr>
                <w:t>ч. 2 ст. 25</w:t>
              </w:r>
            </w:hyperlink>
            <w:r w:rsidRPr="005A699E">
              <w:rPr>
                <w:rFonts w:ascii="Times New Roman" w:eastAsia="Times New Roman" w:hAnsi="Times New Roman" w:cs="Times New Roman"/>
                <w:sz w:val="16"/>
                <w:szCs w:val="16"/>
                <w:lang w:eastAsia="ru-RU"/>
              </w:rPr>
              <w:t xml:space="preserve"> Закона N 1244-1</w:t>
            </w:r>
          </w:p>
        </w:tc>
        <w:tc>
          <w:tcPr>
            <w:tcW w:w="2608" w:type="dxa"/>
          </w:tcPr>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Удостоверение получившег</w:t>
            </w:r>
            <w:proofErr w:type="gramStart"/>
            <w:r w:rsidRPr="005A699E">
              <w:rPr>
                <w:rFonts w:ascii="Times New Roman" w:eastAsia="Times New Roman" w:hAnsi="Times New Roman" w:cs="Times New Roman"/>
                <w:sz w:val="16"/>
                <w:szCs w:val="16"/>
                <w:lang w:eastAsia="ru-RU"/>
              </w:rPr>
              <w:t>о(</w:t>
            </w:r>
            <w:proofErr w:type="gramEnd"/>
            <w:r w:rsidRPr="005A699E">
              <w:rPr>
                <w:rFonts w:ascii="Times New Roman" w:eastAsia="Times New Roman" w:hAnsi="Times New Roman" w:cs="Times New Roman"/>
                <w:sz w:val="16"/>
                <w:szCs w:val="16"/>
                <w:lang w:eastAsia="ru-RU"/>
              </w:rPr>
              <w:t>ей) или перенесшего(ей) лучевую болезнь и другие заболевания, связанные с радиационным воздействием вследствие катастрофы на Чернобыльской АЭС, ставшего инвалидом</w:t>
            </w:r>
          </w:p>
        </w:tc>
      </w:tr>
      <w:tr w:rsidR="005A699E" w:rsidRPr="005A699E" w:rsidTr="005A699E">
        <w:tc>
          <w:tcPr>
            <w:tcW w:w="510" w:type="dxa"/>
          </w:tcPr>
          <w:p w:rsidR="005A699E" w:rsidRPr="005A699E" w:rsidRDefault="005A699E" w:rsidP="005A6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w:t>
            </w:r>
          </w:p>
        </w:tc>
        <w:tc>
          <w:tcPr>
            <w:tcW w:w="3152" w:type="dxa"/>
          </w:tcPr>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Федеральный закон от 17.01.1992 N 2202-1 "О прокуратуре Российской Федерации" (</w:t>
            </w:r>
            <w:hyperlink r:id="rId26" w:history="1">
              <w:r w:rsidRPr="005A699E">
                <w:rPr>
                  <w:rFonts w:ascii="Times New Roman" w:eastAsia="Times New Roman" w:hAnsi="Times New Roman" w:cs="Times New Roman"/>
                  <w:color w:val="0000FF"/>
                  <w:sz w:val="16"/>
                  <w:szCs w:val="16"/>
                  <w:lang w:eastAsia="ru-RU"/>
                </w:rPr>
                <w:t>п. 5 ст. 44</w:t>
              </w:r>
            </w:hyperlink>
            <w:r w:rsidRPr="005A699E">
              <w:rPr>
                <w:rFonts w:ascii="Times New Roman" w:eastAsia="Times New Roman" w:hAnsi="Times New Roman" w:cs="Times New Roman"/>
                <w:sz w:val="16"/>
                <w:szCs w:val="16"/>
                <w:lang w:eastAsia="ru-RU"/>
              </w:rPr>
              <w:t xml:space="preserve">, </w:t>
            </w:r>
            <w:hyperlink r:id="rId27" w:history="1">
              <w:r w:rsidRPr="005A699E">
                <w:rPr>
                  <w:rFonts w:ascii="Times New Roman" w:eastAsia="Times New Roman" w:hAnsi="Times New Roman" w:cs="Times New Roman"/>
                  <w:color w:val="0000FF"/>
                  <w:sz w:val="16"/>
                  <w:szCs w:val="16"/>
                  <w:lang w:eastAsia="ru-RU"/>
                </w:rPr>
                <w:t>ст. 54</w:t>
              </w:r>
            </w:hyperlink>
            <w:r w:rsidRPr="005A699E">
              <w:rPr>
                <w:rFonts w:ascii="Times New Roman" w:eastAsia="Times New Roman" w:hAnsi="Times New Roman" w:cs="Times New Roman"/>
                <w:sz w:val="16"/>
                <w:szCs w:val="16"/>
                <w:lang w:eastAsia="ru-RU"/>
              </w:rPr>
              <w:t>)</w:t>
            </w:r>
          </w:p>
        </w:tc>
        <w:tc>
          <w:tcPr>
            <w:tcW w:w="3402" w:type="dxa"/>
          </w:tcPr>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Дети прокуроров</w:t>
            </w:r>
          </w:p>
        </w:tc>
        <w:tc>
          <w:tcPr>
            <w:tcW w:w="2608" w:type="dxa"/>
          </w:tcPr>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Служебное удостоверение или справка с места работы</w:t>
            </w:r>
          </w:p>
        </w:tc>
      </w:tr>
      <w:tr w:rsidR="005A699E" w:rsidRPr="005A699E" w:rsidTr="005A699E">
        <w:tc>
          <w:tcPr>
            <w:tcW w:w="510" w:type="dxa"/>
          </w:tcPr>
          <w:p w:rsidR="005A699E" w:rsidRPr="005A699E" w:rsidRDefault="005A699E" w:rsidP="005A6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w:t>
            </w:r>
          </w:p>
        </w:tc>
        <w:tc>
          <w:tcPr>
            <w:tcW w:w="3152" w:type="dxa"/>
          </w:tcPr>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Закон Российской Федерации от 26.06.1992 N 3132-1 "О статусе судей в Российской Федерации" </w:t>
            </w:r>
            <w:hyperlink r:id="rId28" w:history="1">
              <w:r w:rsidRPr="005A699E">
                <w:rPr>
                  <w:rFonts w:ascii="Times New Roman" w:eastAsia="Times New Roman" w:hAnsi="Times New Roman" w:cs="Times New Roman"/>
                  <w:color w:val="0000FF"/>
                  <w:sz w:val="16"/>
                  <w:szCs w:val="16"/>
                  <w:lang w:eastAsia="ru-RU"/>
                </w:rPr>
                <w:t>(п. 3 ст. 19)</w:t>
              </w:r>
            </w:hyperlink>
          </w:p>
        </w:tc>
        <w:tc>
          <w:tcPr>
            <w:tcW w:w="3402" w:type="dxa"/>
          </w:tcPr>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Дети судей</w:t>
            </w:r>
          </w:p>
        </w:tc>
        <w:tc>
          <w:tcPr>
            <w:tcW w:w="2608" w:type="dxa"/>
          </w:tcPr>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Удостоверение судьи или справка с места работы</w:t>
            </w:r>
          </w:p>
        </w:tc>
      </w:tr>
      <w:tr w:rsidR="005A699E" w:rsidRPr="005A699E" w:rsidTr="005A699E">
        <w:tc>
          <w:tcPr>
            <w:tcW w:w="510" w:type="dxa"/>
          </w:tcPr>
          <w:p w:rsidR="005A699E" w:rsidRPr="005A699E" w:rsidRDefault="005A699E" w:rsidP="005A6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4.</w:t>
            </w:r>
          </w:p>
        </w:tc>
        <w:tc>
          <w:tcPr>
            <w:tcW w:w="3152" w:type="dxa"/>
          </w:tcPr>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Постановление Правительства Российской Федерации от 09.02.2004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w:t>
            </w:r>
            <w:hyperlink r:id="rId29" w:history="1">
              <w:r w:rsidRPr="005A699E">
                <w:rPr>
                  <w:rFonts w:ascii="Times New Roman" w:eastAsia="Times New Roman" w:hAnsi="Times New Roman" w:cs="Times New Roman"/>
                  <w:color w:val="0000FF"/>
                  <w:sz w:val="16"/>
                  <w:szCs w:val="16"/>
                  <w:lang w:eastAsia="ru-RU"/>
                </w:rPr>
                <w:t>п. 1</w:t>
              </w:r>
            </w:hyperlink>
            <w:r w:rsidRPr="005A699E">
              <w:rPr>
                <w:rFonts w:ascii="Times New Roman" w:eastAsia="Times New Roman" w:hAnsi="Times New Roman" w:cs="Times New Roman"/>
                <w:sz w:val="16"/>
                <w:szCs w:val="16"/>
                <w:lang w:eastAsia="ru-RU"/>
              </w:rPr>
              <w:t xml:space="preserve">, </w:t>
            </w:r>
            <w:hyperlink r:id="rId30" w:history="1">
              <w:r w:rsidRPr="005A699E">
                <w:rPr>
                  <w:rFonts w:ascii="Times New Roman" w:eastAsia="Times New Roman" w:hAnsi="Times New Roman" w:cs="Times New Roman"/>
                  <w:color w:val="0000FF"/>
                  <w:sz w:val="16"/>
                  <w:szCs w:val="16"/>
                  <w:lang w:eastAsia="ru-RU"/>
                </w:rPr>
                <w:t>п. 14</w:t>
              </w:r>
            </w:hyperlink>
            <w:r w:rsidRPr="005A699E">
              <w:rPr>
                <w:rFonts w:ascii="Times New Roman" w:eastAsia="Times New Roman" w:hAnsi="Times New Roman" w:cs="Times New Roman"/>
                <w:sz w:val="16"/>
                <w:szCs w:val="16"/>
                <w:lang w:eastAsia="ru-RU"/>
              </w:rPr>
              <w:t>)</w:t>
            </w:r>
          </w:p>
        </w:tc>
        <w:tc>
          <w:tcPr>
            <w:tcW w:w="3402" w:type="dxa"/>
          </w:tcPr>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Дети погибших (пропавших без вести), умерших, ставших инвалидами сотрудников и военнослужащих из числа указанных в </w:t>
            </w:r>
            <w:hyperlink r:id="rId31" w:history="1">
              <w:r w:rsidRPr="005A699E">
                <w:rPr>
                  <w:rFonts w:ascii="Times New Roman" w:eastAsia="Times New Roman" w:hAnsi="Times New Roman" w:cs="Times New Roman"/>
                  <w:color w:val="0000FF"/>
                  <w:sz w:val="16"/>
                  <w:szCs w:val="16"/>
                  <w:lang w:eastAsia="ru-RU"/>
                </w:rPr>
                <w:t>п. 1</w:t>
              </w:r>
            </w:hyperlink>
            <w:r w:rsidRPr="005A699E">
              <w:rPr>
                <w:rFonts w:ascii="Times New Roman" w:eastAsia="Times New Roman" w:hAnsi="Times New Roman" w:cs="Times New Roman"/>
                <w:sz w:val="16"/>
                <w:szCs w:val="16"/>
                <w:lang w:eastAsia="ru-RU"/>
              </w:rPr>
              <w:t xml:space="preserve"> постановления Правительства Российской Федерации от 09.02.2004 N 65</w:t>
            </w:r>
          </w:p>
        </w:tc>
        <w:tc>
          <w:tcPr>
            <w:tcW w:w="2608" w:type="dxa"/>
          </w:tcPr>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Удостоверение инвалида войны;</w:t>
            </w:r>
          </w:p>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удостоверение о праве на льготы</w:t>
            </w:r>
          </w:p>
        </w:tc>
      </w:tr>
      <w:tr w:rsidR="005A699E" w:rsidRPr="005A699E" w:rsidTr="005A699E">
        <w:tc>
          <w:tcPr>
            <w:tcW w:w="510" w:type="dxa"/>
          </w:tcPr>
          <w:p w:rsidR="005A699E" w:rsidRPr="005A699E" w:rsidRDefault="005A699E" w:rsidP="005A6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5.</w:t>
            </w:r>
          </w:p>
        </w:tc>
        <w:tc>
          <w:tcPr>
            <w:tcW w:w="3152" w:type="dxa"/>
          </w:tcPr>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Федеральный </w:t>
            </w:r>
            <w:hyperlink r:id="rId32" w:history="1">
              <w:r w:rsidRPr="005A699E">
                <w:rPr>
                  <w:rFonts w:ascii="Times New Roman" w:eastAsia="Times New Roman" w:hAnsi="Times New Roman" w:cs="Times New Roman"/>
                  <w:color w:val="0000FF"/>
                  <w:sz w:val="16"/>
                  <w:szCs w:val="16"/>
                  <w:lang w:eastAsia="ru-RU"/>
                </w:rPr>
                <w:t>закон</w:t>
              </w:r>
            </w:hyperlink>
            <w:r w:rsidRPr="005A699E">
              <w:rPr>
                <w:rFonts w:ascii="Times New Roman" w:eastAsia="Times New Roman" w:hAnsi="Times New Roman" w:cs="Times New Roman"/>
                <w:sz w:val="16"/>
                <w:szCs w:val="16"/>
                <w:lang w:eastAsia="ru-RU"/>
              </w:rPr>
              <w:t xml:space="preserve"> от 28.12.2010 N 403-ФЗ "О Следственном комитете Российской Федерации"</w:t>
            </w:r>
          </w:p>
        </w:tc>
        <w:tc>
          <w:tcPr>
            <w:tcW w:w="3402" w:type="dxa"/>
          </w:tcPr>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Дети сотрудников Следственного комитета Российской Федерации</w:t>
            </w:r>
          </w:p>
        </w:tc>
        <w:tc>
          <w:tcPr>
            <w:tcW w:w="2608" w:type="dxa"/>
          </w:tcPr>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Служебное удостоверение</w:t>
            </w:r>
          </w:p>
        </w:tc>
      </w:tr>
      <w:tr w:rsidR="005A699E" w:rsidRPr="005A699E" w:rsidTr="005A699E">
        <w:tc>
          <w:tcPr>
            <w:tcW w:w="9672" w:type="dxa"/>
            <w:gridSpan w:val="4"/>
          </w:tcPr>
          <w:p w:rsidR="005A699E" w:rsidRPr="005A699E" w:rsidRDefault="005A699E" w:rsidP="005A699E">
            <w:pPr>
              <w:widowControl w:val="0"/>
              <w:autoSpaceDE w:val="0"/>
              <w:autoSpaceDN w:val="0"/>
              <w:spacing w:after="0" w:line="240" w:lineRule="auto"/>
              <w:jc w:val="center"/>
              <w:outlineLvl w:val="2"/>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Раздел II. Категории граждан, имеющих право на первоочередное предоставление мест для детей в образовательных учреждениях, реализующих основную общеобразовательную программу дошкольного образования</w:t>
            </w:r>
          </w:p>
        </w:tc>
      </w:tr>
      <w:tr w:rsidR="005A699E" w:rsidRPr="005A699E" w:rsidTr="005A699E">
        <w:tc>
          <w:tcPr>
            <w:tcW w:w="510" w:type="dxa"/>
          </w:tcPr>
          <w:p w:rsidR="005A699E" w:rsidRPr="005A699E" w:rsidRDefault="005A699E" w:rsidP="005A6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1.</w:t>
            </w:r>
          </w:p>
        </w:tc>
        <w:tc>
          <w:tcPr>
            <w:tcW w:w="3152" w:type="dxa"/>
          </w:tcPr>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Указ Президента Российской Федерации от 02.10.1992 N 1157 "О дополнительных мерах государственной поддержки инвалидов" </w:t>
            </w:r>
            <w:hyperlink r:id="rId33" w:history="1">
              <w:r w:rsidRPr="005A699E">
                <w:rPr>
                  <w:rFonts w:ascii="Times New Roman" w:eastAsia="Times New Roman" w:hAnsi="Times New Roman" w:cs="Times New Roman"/>
                  <w:color w:val="0000FF"/>
                  <w:sz w:val="16"/>
                  <w:szCs w:val="16"/>
                  <w:lang w:eastAsia="ru-RU"/>
                </w:rPr>
                <w:t>(п. 1)</w:t>
              </w:r>
            </w:hyperlink>
          </w:p>
        </w:tc>
        <w:tc>
          <w:tcPr>
            <w:tcW w:w="3402" w:type="dxa"/>
          </w:tcPr>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Дети-инвалиды</w:t>
            </w:r>
          </w:p>
        </w:tc>
        <w:tc>
          <w:tcPr>
            <w:tcW w:w="2608" w:type="dxa"/>
          </w:tcPr>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Справка, подтверждающая факт установления инвалидности (ребенка)</w:t>
            </w:r>
          </w:p>
        </w:tc>
      </w:tr>
      <w:tr w:rsidR="005A699E" w:rsidRPr="005A699E" w:rsidTr="005A699E">
        <w:tc>
          <w:tcPr>
            <w:tcW w:w="510" w:type="dxa"/>
          </w:tcPr>
          <w:p w:rsidR="005A699E" w:rsidRPr="005A699E" w:rsidRDefault="005A699E" w:rsidP="005A6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w:t>
            </w:r>
          </w:p>
        </w:tc>
        <w:tc>
          <w:tcPr>
            <w:tcW w:w="3152" w:type="dxa"/>
          </w:tcPr>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Указ Президента Российской Федерации от 02.10.1992 N 1157 "О дополнительных мерах государственной поддержки инвалидов" </w:t>
            </w:r>
            <w:hyperlink r:id="rId34" w:history="1">
              <w:r w:rsidRPr="005A699E">
                <w:rPr>
                  <w:rFonts w:ascii="Times New Roman" w:eastAsia="Times New Roman" w:hAnsi="Times New Roman" w:cs="Times New Roman"/>
                  <w:color w:val="0000FF"/>
                  <w:sz w:val="16"/>
                  <w:szCs w:val="16"/>
                  <w:lang w:eastAsia="ru-RU"/>
                </w:rPr>
                <w:t>(п. 1)</w:t>
              </w:r>
            </w:hyperlink>
          </w:p>
        </w:tc>
        <w:tc>
          <w:tcPr>
            <w:tcW w:w="3402" w:type="dxa"/>
          </w:tcPr>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Дети, один из родителей которых является инвалидом</w:t>
            </w:r>
          </w:p>
        </w:tc>
        <w:tc>
          <w:tcPr>
            <w:tcW w:w="2608" w:type="dxa"/>
          </w:tcPr>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Справка, подтверждающая факт установления инвалидности (родителя, законного представителя ребенка)</w:t>
            </w:r>
          </w:p>
        </w:tc>
      </w:tr>
      <w:tr w:rsidR="005A699E" w:rsidRPr="005A699E" w:rsidTr="005A699E">
        <w:tc>
          <w:tcPr>
            <w:tcW w:w="510" w:type="dxa"/>
          </w:tcPr>
          <w:p w:rsidR="005A699E" w:rsidRPr="005A699E" w:rsidRDefault="005A699E" w:rsidP="005A6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w:t>
            </w:r>
          </w:p>
        </w:tc>
        <w:tc>
          <w:tcPr>
            <w:tcW w:w="3152" w:type="dxa"/>
          </w:tcPr>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Указ Президента Российской Федерации от 05.05.1992 N 431 "О мерах по социальной поддержке многодетных семей" </w:t>
            </w:r>
            <w:hyperlink r:id="rId35" w:history="1">
              <w:r w:rsidRPr="005A699E">
                <w:rPr>
                  <w:rFonts w:ascii="Times New Roman" w:eastAsia="Times New Roman" w:hAnsi="Times New Roman" w:cs="Times New Roman"/>
                  <w:color w:val="0000FF"/>
                  <w:sz w:val="16"/>
                  <w:szCs w:val="16"/>
                  <w:lang w:eastAsia="ru-RU"/>
                </w:rPr>
                <w:t>(п. 1)</w:t>
              </w:r>
            </w:hyperlink>
          </w:p>
        </w:tc>
        <w:tc>
          <w:tcPr>
            <w:tcW w:w="3402" w:type="dxa"/>
          </w:tcPr>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Дети многодетных семей</w:t>
            </w:r>
          </w:p>
        </w:tc>
        <w:tc>
          <w:tcPr>
            <w:tcW w:w="2608" w:type="dxa"/>
          </w:tcPr>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Удостоверение многодетной семьи</w:t>
            </w:r>
          </w:p>
        </w:tc>
      </w:tr>
      <w:tr w:rsidR="005A699E" w:rsidRPr="005A699E" w:rsidTr="005A699E">
        <w:tc>
          <w:tcPr>
            <w:tcW w:w="510" w:type="dxa"/>
          </w:tcPr>
          <w:p w:rsidR="005A699E" w:rsidRPr="005A699E" w:rsidRDefault="005A699E" w:rsidP="005A6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4.</w:t>
            </w:r>
          </w:p>
        </w:tc>
        <w:tc>
          <w:tcPr>
            <w:tcW w:w="3152" w:type="dxa"/>
          </w:tcPr>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Федеральный закон от 27.05.1998 N 76-ФЗ "О статусе военнослужащих" </w:t>
            </w:r>
            <w:hyperlink r:id="rId36" w:history="1">
              <w:r w:rsidRPr="005A699E">
                <w:rPr>
                  <w:rFonts w:ascii="Times New Roman" w:eastAsia="Times New Roman" w:hAnsi="Times New Roman" w:cs="Times New Roman"/>
                  <w:color w:val="0000FF"/>
                  <w:sz w:val="16"/>
                  <w:szCs w:val="16"/>
                  <w:lang w:eastAsia="ru-RU"/>
                </w:rPr>
                <w:t>(</w:t>
              </w:r>
              <w:proofErr w:type="spellStart"/>
              <w:r w:rsidRPr="005A699E">
                <w:rPr>
                  <w:rFonts w:ascii="Times New Roman" w:eastAsia="Times New Roman" w:hAnsi="Times New Roman" w:cs="Times New Roman"/>
                  <w:color w:val="0000FF"/>
                  <w:sz w:val="16"/>
                  <w:szCs w:val="16"/>
                  <w:lang w:eastAsia="ru-RU"/>
                </w:rPr>
                <w:t>абз</w:t>
              </w:r>
              <w:proofErr w:type="spellEnd"/>
              <w:r w:rsidRPr="005A699E">
                <w:rPr>
                  <w:rFonts w:ascii="Times New Roman" w:eastAsia="Times New Roman" w:hAnsi="Times New Roman" w:cs="Times New Roman"/>
                  <w:color w:val="0000FF"/>
                  <w:sz w:val="16"/>
                  <w:szCs w:val="16"/>
                  <w:lang w:eastAsia="ru-RU"/>
                </w:rPr>
                <w:t>. 2 п. 6 ст. 19)</w:t>
              </w:r>
            </w:hyperlink>
          </w:p>
        </w:tc>
        <w:tc>
          <w:tcPr>
            <w:tcW w:w="3402" w:type="dxa"/>
          </w:tcPr>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Дети военнослужащих по месту жительства их семей</w:t>
            </w:r>
          </w:p>
        </w:tc>
        <w:tc>
          <w:tcPr>
            <w:tcW w:w="2608" w:type="dxa"/>
          </w:tcPr>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Удостоверение личности военнослужащего, военный билет солдата, матроса, сержанта, старшины, прапорщика и мичмана</w:t>
            </w:r>
          </w:p>
        </w:tc>
      </w:tr>
      <w:tr w:rsidR="005A699E" w:rsidRPr="005A699E" w:rsidTr="005A699E">
        <w:tc>
          <w:tcPr>
            <w:tcW w:w="510" w:type="dxa"/>
          </w:tcPr>
          <w:p w:rsidR="005A699E" w:rsidRPr="005A699E" w:rsidRDefault="005A699E" w:rsidP="005A6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lastRenderedPageBreak/>
              <w:t>5.</w:t>
            </w:r>
          </w:p>
        </w:tc>
        <w:tc>
          <w:tcPr>
            <w:tcW w:w="3152" w:type="dxa"/>
          </w:tcPr>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Закон Российской Федерации от 07.02.2011 N 3-ФЗ "О полиции" (</w:t>
            </w:r>
            <w:hyperlink r:id="rId37" w:history="1">
              <w:r w:rsidRPr="005A699E">
                <w:rPr>
                  <w:rFonts w:ascii="Times New Roman" w:eastAsia="Times New Roman" w:hAnsi="Times New Roman" w:cs="Times New Roman"/>
                  <w:color w:val="0000FF"/>
                  <w:sz w:val="16"/>
                  <w:szCs w:val="16"/>
                  <w:lang w:eastAsia="ru-RU"/>
                </w:rPr>
                <w:t>п. 1 ч. 6 ст. 46</w:t>
              </w:r>
            </w:hyperlink>
            <w:r w:rsidRPr="005A699E">
              <w:rPr>
                <w:rFonts w:ascii="Times New Roman" w:eastAsia="Times New Roman" w:hAnsi="Times New Roman" w:cs="Times New Roman"/>
                <w:sz w:val="16"/>
                <w:szCs w:val="16"/>
                <w:lang w:eastAsia="ru-RU"/>
              </w:rPr>
              <w:t xml:space="preserve">, </w:t>
            </w:r>
            <w:hyperlink r:id="rId38" w:history="1">
              <w:r w:rsidRPr="005A699E">
                <w:rPr>
                  <w:rFonts w:ascii="Times New Roman" w:eastAsia="Times New Roman" w:hAnsi="Times New Roman" w:cs="Times New Roman"/>
                  <w:color w:val="0000FF"/>
                  <w:sz w:val="16"/>
                  <w:szCs w:val="16"/>
                  <w:lang w:eastAsia="ru-RU"/>
                </w:rPr>
                <w:t>п. 2 ст. 56</w:t>
              </w:r>
            </w:hyperlink>
            <w:r w:rsidRPr="005A699E">
              <w:rPr>
                <w:rFonts w:ascii="Times New Roman" w:eastAsia="Times New Roman" w:hAnsi="Times New Roman" w:cs="Times New Roman"/>
                <w:sz w:val="16"/>
                <w:szCs w:val="16"/>
                <w:lang w:eastAsia="ru-RU"/>
              </w:rPr>
              <w:t>)</w:t>
            </w:r>
          </w:p>
        </w:tc>
        <w:tc>
          <w:tcPr>
            <w:tcW w:w="3402" w:type="dxa"/>
          </w:tcPr>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Дети сотрудников полиции, сотрудников органов внутренних дел</w:t>
            </w:r>
          </w:p>
        </w:tc>
        <w:tc>
          <w:tcPr>
            <w:tcW w:w="2608" w:type="dxa"/>
          </w:tcPr>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Справка с места работы, выданная кадровым подразделением органа внутренних дел, и служебное удостоверение</w:t>
            </w:r>
          </w:p>
        </w:tc>
      </w:tr>
      <w:tr w:rsidR="005A699E" w:rsidRPr="005A699E" w:rsidTr="005A699E">
        <w:tc>
          <w:tcPr>
            <w:tcW w:w="510" w:type="dxa"/>
          </w:tcPr>
          <w:p w:rsidR="005A699E" w:rsidRPr="005A699E" w:rsidRDefault="005A699E" w:rsidP="005A6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6.</w:t>
            </w:r>
          </w:p>
        </w:tc>
        <w:tc>
          <w:tcPr>
            <w:tcW w:w="3152" w:type="dxa"/>
          </w:tcPr>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Закон Российской Федерации от 07.02.2011 N 3-ФЗ "О полиции" (</w:t>
            </w:r>
            <w:hyperlink r:id="rId39" w:history="1">
              <w:r w:rsidRPr="005A699E">
                <w:rPr>
                  <w:rFonts w:ascii="Times New Roman" w:eastAsia="Times New Roman" w:hAnsi="Times New Roman" w:cs="Times New Roman"/>
                  <w:color w:val="0000FF"/>
                  <w:sz w:val="16"/>
                  <w:szCs w:val="16"/>
                  <w:lang w:eastAsia="ru-RU"/>
                </w:rPr>
                <w:t>п. 2 ч. 6 ст. 46</w:t>
              </w:r>
            </w:hyperlink>
            <w:r w:rsidRPr="005A699E">
              <w:rPr>
                <w:rFonts w:ascii="Times New Roman" w:eastAsia="Times New Roman" w:hAnsi="Times New Roman" w:cs="Times New Roman"/>
                <w:sz w:val="16"/>
                <w:szCs w:val="16"/>
                <w:lang w:eastAsia="ru-RU"/>
              </w:rPr>
              <w:t xml:space="preserve">, </w:t>
            </w:r>
            <w:hyperlink r:id="rId40" w:history="1">
              <w:r w:rsidRPr="005A699E">
                <w:rPr>
                  <w:rFonts w:ascii="Times New Roman" w:eastAsia="Times New Roman" w:hAnsi="Times New Roman" w:cs="Times New Roman"/>
                  <w:color w:val="0000FF"/>
                  <w:sz w:val="16"/>
                  <w:szCs w:val="16"/>
                  <w:lang w:eastAsia="ru-RU"/>
                </w:rPr>
                <w:t>п. 2 ст. 56</w:t>
              </w:r>
            </w:hyperlink>
            <w:r w:rsidRPr="005A699E">
              <w:rPr>
                <w:rFonts w:ascii="Times New Roman" w:eastAsia="Times New Roman" w:hAnsi="Times New Roman" w:cs="Times New Roman"/>
                <w:sz w:val="16"/>
                <w:szCs w:val="16"/>
                <w:lang w:eastAsia="ru-RU"/>
              </w:rPr>
              <w:t>)</w:t>
            </w:r>
          </w:p>
        </w:tc>
        <w:tc>
          <w:tcPr>
            <w:tcW w:w="3402" w:type="dxa"/>
          </w:tcPr>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Дети сотрудников полиции, дети сотрудников органов внутренних дел, погибших (умерших) вследствие увечья или иного повреждения здоровья, полученных в связи с выполнением служебных обязанностей</w:t>
            </w:r>
          </w:p>
        </w:tc>
        <w:tc>
          <w:tcPr>
            <w:tcW w:w="2608" w:type="dxa"/>
          </w:tcPr>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Справка с места работы, выданная кадровым подразделением органа внутренних дел, и свидетельство о смерти</w:t>
            </w:r>
          </w:p>
        </w:tc>
      </w:tr>
      <w:tr w:rsidR="005A699E" w:rsidRPr="005A699E" w:rsidTr="005A699E">
        <w:tc>
          <w:tcPr>
            <w:tcW w:w="510" w:type="dxa"/>
          </w:tcPr>
          <w:p w:rsidR="005A699E" w:rsidRPr="005A699E" w:rsidRDefault="005A699E" w:rsidP="005A6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7.</w:t>
            </w:r>
          </w:p>
        </w:tc>
        <w:tc>
          <w:tcPr>
            <w:tcW w:w="3152" w:type="dxa"/>
          </w:tcPr>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Закон Российской Федерации от 07.02.2011 N 3-ФЗ "О полиции" (</w:t>
            </w:r>
            <w:hyperlink r:id="rId41" w:history="1">
              <w:r w:rsidRPr="005A699E">
                <w:rPr>
                  <w:rFonts w:ascii="Times New Roman" w:eastAsia="Times New Roman" w:hAnsi="Times New Roman" w:cs="Times New Roman"/>
                  <w:color w:val="0000FF"/>
                  <w:sz w:val="16"/>
                  <w:szCs w:val="16"/>
                  <w:lang w:eastAsia="ru-RU"/>
                </w:rPr>
                <w:t>п. 3 ч. 6 ст. 46</w:t>
              </w:r>
            </w:hyperlink>
            <w:r w:rsidRPr="005A699E">
              <w:rPr>
                <w:rFonts w:ascii="Times New Roman" w:eastAsia="Times New Roman" w:hAnsi="Times New Roman" w:cs="Times New Roman"/>
                <w:sz w:val="16"/>
                <w:szCs w:val="16"/>
                <w:lang w:eastAsia="ru-RU"/>
              </w:rPr>
              <w:t xml:space="preserve">, </w:t>
            </w:r>
            <w:hyperlink r:id="rId42" w:history="1">
              <w:r w:rsidRPr="005A699E">
                <w:rPr>
                  <w:rFonts w:ascii="Times New Roman" w:eastAsia="Times New Roman" w:hAnsi="Times New Roman" w:cs="Times New Roman"/>
                  <w:color w:val="0000FF"/>
                  <w:sz w:val="16"/>
                  <w:szCs w:val="16"/>
                  <w:lang w:eastAsia="ru-RU"/>
                </w:rPr>
                <w:t>п. 2 ст. 56</w:t>
              </w:r>
            </w:hyperlink>
            <w:r w:rsidRPr="005A699E">
              <w:rPr>
                <w:rFonts w:ascii="Times New Roman" w:eastAsia="Times New Roman" w:hAnsi="Times New Roman" w:cs="Times New Roman"/>
                <w:sz w:val="16"/>
                <w:szCs w:val="16"/>
                <w:lang w:eastAsia="ru-RU"/>
              </w:rPr>
              <w:t>)</w:t>
            </w:r>
          </w:p>
        </w:tc>
        <w:tc>
          <w:tcPr>
            <w:tcW w:w="3402" w:type="dxa"/>
          </w:tcPr>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Дети сотрудников полиции, дети сотрудников органов внутренних дел, умерших вследствие заболевания, полученного в период прохождения службы в полиции</w:t>
            </w:r>
          </w:p>
        </w:tc>
        <w:tc>
          <w:tcPr>
            <w:tcW w:w="2608" w:type="dxa"/>
          </w:tcPr>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Справка с места работы, выданная кадровым подразделением органа внутренних дел, и свидетельство о смерти</w:t>
            </w:r>
          </w:p>
        </w:tc>
      </w:tr>
      <w:tr w:rsidR="005A699E" w:rsidRPr="005A699E" w:rsidTr="005A699E">
        <w:tc>
          <w:tcPr>
            <w:tcW w:w="510" w:type="dxa"/>
          </w:tcPr>
          <w:p w:rsidR="005A699E" w:rsidRPr="005A699E" w:rsidRDefault="005A699E" w:rsidP="005A6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8.</w:t>
            </w:r>
          </w:p>
        </w:tc>
        <w:tc>
          <w:tcPr>
            <w:tcW w:w="3152" w:type="dxa"/>
          </w:tcPr>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Закон Российской Федерации от 07.02.2011 N 3-ФЗ "О полиции" (</w:t>
            </w:r>
            <w:hyperlink r:id="rId43" w:history="1">
              <w:r w:rsidRPr="005A699E">
                <w:rPr>
                  <w:rFonts w:ascii="Times New Roman" w:eastAsia="Times New Roman" w:hAnsi="Times New Roman" w:cs="Times New Roman"/>
                  <w:color w:val="0000FF"/>
                  <w:sz w:val="16"/>
                  <w:szCs w:val="16"/>
                  <w:lang w:eastAsia="ru-RU"/>
                </w:rPr>
                <w:t>п. 4 ч. 6 ст. 46</w:t>
              </w:r>
            </w:hyperlink>
            <w:r w:rsidRPr="005A699E">
              <w:rPr>
                <w:rFonts w:ascii="Times New Roman" w:eastAsia="Times New Roman" w:hAnsi="Times New Roman" w:cs="Times New Roman"/>
                <w:sz w:val="16"/>
                <w:szCs w:val="16"/>
                <w:lang w:eastAsia="ru-RU"/>
              </w:rPr>
              <w:t xml:space="preserve">, </w:t>
            </w:r>
            <w:hyperlink r:id="rId44" w:history="1">
              <w:r w:rsidRPr="005A699E">
                <w:rPr>
                  <w:rFonts w:ascii="Times New Roman" w:eastAsia="Times New Roman" w:hAnsi="Times New Roman" w:cs="Times New Roman"/>
                  <w:color w:val="0000FF"/>
                  <w:sz w:val="16"/>
                  <w:szCs w:val="16"/>
                  <w:lang w:eastAsia="ru-RU"/>
                </w:rPr>
                <w:t>п. 2 ст. 56</w:t>
              </w:r>
            </w:hyperlink>
            <w:r w:rsidRPr="005A699E">
              <w:rPr>
                <w:rFonts w:ascii="Times New Roman" w:eastAsia="Times New Roman" w:hAnsi="Times New Roman" w:cs="Times New Roman"/>
                <w:sz w:val="16"/>
                <w:szCs w:val="16"/>
                <w:lang w:eastAsia="ru-RU"/>
              </w:rPr>
              <w:t>)</w:t>
            </w:r>
          </w:p>
        </w:tc>
        <w:tc>
          <w:tcPr>
            <w:tcW w:w="3402" w:type="dxa"/>
          </w:tcPr>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Дети граждан Российской Федерации, уволенных со службы в полиции, службы в органах внутренних дел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tc>
        <w:tc>
          <w:tcPr>
            <w:tcW w:w="2608" w:type="dxa"/>
          </w:tcPr>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Справка с места работы, выданная кадровым подразделением органа внутренних дел</w:t>
            </w:r>
          </w:p>
        </w:tc>
      </w:tr>
      <w:tr w:rsidR="005A699E" w:rsidRPr="005A699E" w:rsidTr="005A699E">
        <w:tc>
          <w:tcPr>
            <w:tcW w:w="510" w:type="dxa"/>
          </w:tcPr>
          <w:p w:rsidR="005A699E" w:rsidRPr="005A699E" w:rsidRDefault="005A699E" w:rsidP="005A6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9.</w:t>
            </w:r>
          </w:p>
        </w:tc>
        <w:tc>
          <w:tcPr>
            <w:tcW w:w="3152" w:type="dxa"/>
          </w:tcPr>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Закон Российской Федерации от 07.02.2011 N 3-ФЗ "О полиции" (</w:t>
            </w:r>
            <w:hyperlink r:id="rId45" w:history="1">
              <w:r w:rsidRPr="005A699E">
                <w:rPr>
                  <w:rFonts w:ascii="Times New Roman" w:eastAsia="Times New Roman" w:hAnsi="Times New Roman" w:cs="Times New Roman"/>
                  <w:color w:val="0000FF"/>
                  <w:sz w:val="16"/>
                  <w:szCs w:val="16"/>
                  <w:lang w:eastAsia="ru-RU"/>
                </w:rPr>
                <w:t>п. 5 ч. 6 ст. 46</w:t>
              </w:r>
            </w:hyperlink>
            <w:r w:rsidRPr="005A699E">
              <w:rPr>
                <w:rFonts w:ascii="Times New Roman" w:eastAsia="Times New Roman" w:hAnsi="Times New Roman" w:cs="Times New Roman"/>
                <w:sz w:val="16"/>
                <w:szCs w:val="16"/>
                <w:lang w:eastAsia="ru-RU"/>
              </w:rPr>
              <w:t xml:space="preserve">, </w:t>
            </w:r>
            <w:hyperlink r:id="rId46" w:history="1">
              <w:r w:rsidRPr="005A699E">
                <w:rPr>
                  <w:rFonts w:ascii="Times New Roman" w:eastAsia="Times New Roman" w:hAnsi="Times New Roman" w:cs="Times New Roman"/>
                  <w:color w:val="0000FF"/>
                  <w:sz w:val="16"/>
                  <w:szCs w:val="16"/>
                  <w:lang w:eastAsia="ru-RU"/>
                </w:rPr>
                <w:t>п. 2 ст. 56</w:t>
              </w:r>
            </w:hyperlink>
            <w:r w:rsidRPr="005A699E">
              <w:rPr>
                <w:rFonts w:ascii="Times New Roman" w:eastAsia="Times New Roman" w:hAnsi="Times New Roman" w:cs="Times New Roman"/>
                <w:sz w:val="16"/>
                <w:szCs w:val="16"/>
                <w:lang w:eastAsia="ru-RU"/>
              </w:rPr>
              <w:t>)</w:t>
            </w:r>
          </w:p>
        </w:tc>
        <w:tc>
          <w:tcPr>
            <w:tcW w:w="3402" w:type="dxa"/>
          </w:tcPr>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Дети граждан Российской Федерации, умерших в течение одного года после увольнения со службы в полиции, в органах внутренних дел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tc>
        <w:tc>
          <w:tcPr>
            <w:tcW w:w="2608" w:type="dxa"/>
          </w:tcPr>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Справка с места работы, выданная кадровым подразделением органа внутренних дел и свидетельство о смерти</w:t>
            </w:r>
          </w:p>
        </w:tc>
      </w:tr>
      <w:tr w:rsidR="005A699E" w:rsidRPr="005A699E" w:rsidTr="005A699E">
        <w:tc>
          <w:tcPr>
            <w:tcW w:w="510" w:type="dxa"/>
          </w:tcPr>
          <w:p w:rsidR="005A699E" w:rsidRPr="005A699E" w:rsidRDefault="005A699E" w:rsidP="005A6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10.</w:t>
            </w:r>
          </w:p>
        </w:tc>
        <w:tc>
          <w:tcPr>
            <w:tcW w:w="3152" w:type="dxa"/>
          </w:tcPr>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Закон Российской Федерации от 07.02.2011 N 3-ФЗ "О полиции" (</w:t>
            </w:r>
            <w:hyperlink r:id="rId47" w:history="1">
              <w:r w:rsidRPr="005A699E">
                <w:rPr>
                  <w:rFonts w:ascii="Times New Roman" w:eastAsia="Times New Roman" w:hAnsi="Times New Roman" w:cs="Times New Roman"/>
                  <w:color w:val="0000FF"/>
                  <w:sz w:val="16"/>
                  <w:szCs w:val="16"/>
                  <w:lang w:eastAsia="ru-RU"/>
                </w:rPr>
                <w:t>п. 1</w:t>
              </w:r>
            </w:hyperlink>
            <w:r w:rsidRPr="005A699E">
              <w:rPr>
                <w:rFonts w:ascii="Times New Roman" w:eastAsia="Times New Roman" w:hAnsi="Times New Roman" w:cs="Times New Roman"/>
                <w:sz w:val="16"/>
                <w:szCs w:val="16"/>
                <w:lang w:eastAsia="ru-RU"/>
              </w:rPr>
              <w:t xml:space="preserve"> - </w:t>
            </w:r>
            <w:hyperlink r:id="rId48" w:history="1">
              <w:r w:rsidRPr="005A699E">
                <w:rPr>
                  <w:rFonts w:ascii="Times New Roman" w:eastAsia="Times New Roman" w:hAnsi="Times New Roman" w:cs="Times New Roman"/>
                  <w:color w:val="0000FF"/>
                  <w:sz w:val="16"/>
                  <w:szCs w:val="16"/>
                  <w:lang w:eastAsia="ru-RU"/>
                </w:rPr>
                <w:t>5 ч. 6 ст. 46</w:t>
              </w:r>
            </w:hyperlink>
            <w:r w:rsidRPr="005A699E">
              <w:rPr>
                <w:rFonts w:ascii="Times New Roman" w:eastAsia="Times New Roman" w:hAnsi="Times New Roman" w:cs="Times New Roman"/>
                <w:sz w:val="16"/>
                <w:szCs w:val="16"/>
                <w:lang w:eastAsia="ru-RU"/>
              </w:rPr>
              <w:t xml:space="preserve">, </w:t>
            </w:r>
            <w:hyperlink r:id="rId49" w:history="1">
              <w:r w:rsidRPr="005A699E">
                <w:rPr>
                  <w:rFonts w:ascii="Times New Roman" w:eastAsia="Times New Roman" w:hAnsi="Times New Roman" w:cs="Times New Roman"/>
                  <w:color w:val="0000FF"/>
                  <w:sz w:val="16"/>
                  <w:szCs w:val="16"/>
                  <w:lang w:eastAsia="ru-RU"/>
                </w:rPr>
                <w:t>п. 2 ст. 56</w:t>
              </w:r>
            </w:hyperlink>
            <w:r w:rsidRPr="005A699E">
              <w:rPr>
                <w:rFonts w:ascii="Times New Roman" w:eastAsia="Times New Roman" w:hAnsi="Times New Roman" w:cs="Times New Roman"/>
                <w:sz w:val="16"/>
                <w:szCs w:val="16"/>
                <w:lang w:eastAsia="ru-RU"/>
              </w:rPr>
              <w:t>)</w:t>
            </w:r>
          </w:p>
        </w:tc>
        <w:tc>
          <w:tcPr>
            <w:tcW w:w="3402" w:type="dxa"/>
          </w:tcPr>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Дети, находящиеся (находившиеся) на иждивении сотрудников полиции, сотрудников органов внутренних дел, граждан Российской Федерации</w:t>
            </w:r>
          </w:p>
        </w:tc>
        <w:tc>
          <w:tcPr>
            <w:tcW w:w="2608" w:type="dxa"/>
          </w:tcPr>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Служебное удостоверение (для работающих сотрудников полиции и ОВД), справка с места работы, выданная кадровым подразделением органа внутренних дел</w:t>
            </w:r>
          </w:p>
        </w:tc>
      </w:tr>
      <w:tr w:rsidR="005A699E" w:rsidRPr="005A699E" w:rsidTr="005A699E">
        <w:tc>
          <w:tcPr>
            <w:tcW w:w="510" w:type="dxa"/>
          </w:tcPr>
          <w:p w:rsidR="005A699E" w:rsidRPr="005A699E" w:rsidRDefault="005A699E" w:rsidP="005A6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11.</w:t>
            </w:r>
          </w:p>
        </w:tc>
        <w:tc>
          <w:tcPr>
            <w:tcW w:w="3152" w:type="dxa"/>
          </w:tcPr>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Федеральный закон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hyperlink r:id="rId50" w:history="1">
              <w:r w:rsidRPr="005A699E">
                <w:rPr>
                  <w:rFonts w:ascii="Times New Roman" w:eastAsia="Times New Roman" w:hAnsi="Times New Roman" w:cs="Times New Roman"/>
                  <w:color w:val="0000FF"/>
                  <w:sz w:val="16"/>
                  <w:szCs w:val="16"/>
                  <w:lang w:eastAsia="ru-RU"/>
                </w:rPr>
                <w:t>(п. 1 ч. 14 ст. 3)</w:t>
              </w:r>
            </w:hyperlink>
          </w:p>
        </w:tc>
        <w:tc>
          <w:tcPr>
            <w:tcW w:w="3402" w:type="dxa"/>
          </w:tcPr>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дети 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w:t>
            </w:r>
          </w:p>
        </w:tc>
        <w:tc>
          <w:tcPr>
            <w:tcW w:w="2608" w:type="dxa"/>
          </w:tcPr>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Служебное удостоверение и справка с места работы</w:t>
            </w:r>
          </w:p>
        </w:tc>
      </w:tr>
      <w:tr w:rsidR="005A699E" w:rsidRPr="005A699E" w:rsidTr="005A699E">
        <w:tc>
          <w:tcPr>
            <w:tcW w:w="510" w:type="dxa"/>
          </w:tcPr>
          <w:p w:rsidR="005A699E" w:rsidRPr="005A699E" w:rsidRDefault="005A699E" w:rsidP="005A6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12.</w:t>
            </w:r>
          </w:p>
        </w:tc>
        <w:tc>
          <w:tcPr>
            <w:tcW w:w="3152" w:type="dxa"/>
          </w:tcPr>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Федеральный закон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hyperlink r:id="rId51" w:history="1">
              <w:r w:rsidRPr="005A699E">
                <w:rPr>
                  <w:rFonts w:ascii="Times New Roman" w:eastAsia="Times New Roman" w:hAnsi="Times New Roman" w:cs="Times New Roman"/>
                  <w:color w:val="0000FF"/>
                  <w:sz w:val="16"/>
                  <w:szCs w:val="16"/>
                  <w:lang w:eastAsia="ru-RU"/>
                </w:rPr>
                <w:t>(п. 2 ч. 14 ст. 3)</w:t>
              </w:r>
            </w:hyperlink>
          </w:p>
        </w:tc>
        <w:tc>
          <w:tcPr>
            <w:tcW w:w="3402" w:type="dxa"/>
          </w:tcPr>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дети сотрудника, имевшего специальное звание и проходившего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p>
        </w:tc>
        <w:tc>
          <w:tcPr>
            <w:tcW w:w="2608" w:type="dxa"/>
          </w:tcPr>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Справка с места работы и свидетельство о смерти</w:t>
            </w:r>
          </w:p>
        </w:tc>
      </w:tr>
      <w:tr w:rsidR="005A699E" w:rsidRPr="005A699E" w:rsidTr="005A699E">
        <w:tc>
          <w:tcPr>
            <w:tcW w:w="510" w:type="dxa"/>
          </w:tcPr>
          <w:p w:rsidR="005A699E" w:rsidRPr="005A699E" w:rsidRDefault="005A699E" w:rsidP="005A6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13.</w:t>
            </w:r>
          </w:p>
        </w:tc>
        <w:tc>
          <w:tcPr>
            <w:tcW w:w="3152" w:type="dxa"/>
          </w:tcPr>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Федеральный закон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hyperlink r:id="rId52" w:history="1">
              <w:r w:rsidRPr="005A699E">
                <w:rPr>
                  <w:rFonts w:ascii="Times New Roman" w:eastAsia="Times New Roman" w:hAnsi="Times New Roman" w:cs="Times New Roman"/>
                  <w:color w:val="0000FF"/>
                  <w:sz w:val="16"/>
                  <w:szCs w:val="16"/>
                  <w:lang w:eastAsia="ru-RU"/>
                </w:rPr>
                <w:t>(п. 3 ч. 14 ст. 3)</w:t>
              </w:r>
            </w:hyperlink>
          </w:p>
        </w:tc>
        <w:tc>
          <w:tcPr>
            <w:tcW w:w="3402" w:type="dxa"/>
          </w:tcPr>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дети сотрудника, имевшего специальное звание и проходившего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умершего вследствие заболевания, полученного в период прохождения службы в учреждениях и органах</w:t>
            </w:r>
          </w:p>
        </w:tc>
        <w:tc>
          <w:tcPr>
            <w:tcW w:w="2608" w:type="dxa"/>
          </w:tcPr>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Справка с места работы и свидетельство о смерти</w:t>
            </w:r>
          </w:p>
        </w:tc>
      </w:tr>
      <w:tr w:rsidR="005A699E" w:rsidRPr="005A699E" w:rsidTr="005A699E">
        <w:tc>
          <w:tcPr>
            <w:tcW w:w="510" w:type="dxa"/>
          </w:tcPr>
          <w:p w:rsidR="005A699E" w:rsidRPr="005A699E" w:rsidRDefault="005A699E" w:rsidP="005A6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14.</w:t>
            </w:r>
          </w:p>
        </w:tc>
        <w:tc>
          <w:tcPr>
            <w:tcW w:w="3152" w:type="dxa"/>
          </w:tcPr>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Федеральный закон от 30.12.2012 N 283-ФЗ "О социальных гарантиях сотрудникам </w:t>
            </w:r>
            <w:r w:rsidRPr="005A699E">
              <w:rPr>
                <w:rFonts w:ascii="Times New Roman" w:eastAsia="Times New Roman" w:hAnsi="Times New Roman" w:cs="Times New Roman"/>
                <w:sz w:val="16"/>
                <w:szCs w:val="16"/>
                <w:lang w:eastAsia="ru-RU"/>
              </w:rPr>
              <w:lastRenderedPageBreak/>
              <w:t xml:space="preserve">некоторых федеральных органов исполнительной власти и внесении изменений в отдельные законодательные акты Российской Федерации" </w:t>
            </w:r>
            <w:hyperlink r:id="rId53" w:history="1">
              <w:r w:rsidRPr="005A699E">
                <w:rPr>
                  <w:rFonts w:ascii="Times New Roman" w:eastAsia="Times New Roman" w:hAnsi="Times New Roman" w:cs="Times New Roman"/>
                  <w:color w:val="0000FF"/>
                  <w:sz w:val="16"/>
                  <w:szCs w:val="16"/>
                  <w:lang w:eastAsia="ru-RU"/>
                </w:rPr>
                <w:t>(п. 4 ч. 14 ст. 3)</w:t>
              </w:r>
            </w:hyperlink>
          </w:p>
        </w:tc>
        <w:tc>
          <w:tcPr>
            <w:tcW w:w="3402" w:type="dxa"/>
          </w:tcPr>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proofErr w:type="gramStart"/>
            <w:r w:rsidRPr="005A699E">
              <w:rPr>
                <w:rFonts w:ascii="Times New Roman" w:eastAsia="Times New Roman" w:hAnsi="Times New Roman" w:cs="Times New Roman"/>
                <w:sz w:val="16"/>
                <w:szCs w:val="16"/>
                <w:lang w:eastAsia="ru-RU"/>
              </w:rPr>
              <w:lastRenderedPageBreak/>
              <w:t xml:space="preserve">дети гражданина Российской Федерации, имевшего специальное звание и проходившего </w:t>
            </w:r>
            <w:r w:rsidRPr="005A699E">
              <w:rPr>
                <w:rFonts w:ascii="Times New Roman" w:eastAsia="Times New Roman" w:hAnsi="Times New Roman" w:cs="Times New Roman"/>
                <w:sz w:val="16"/>
                <w:szCs w:val="16"/>
                <w:lang w:eastAsia="ru-RU"/>
              </w:rPr>
              <w:lastRenderedPageBreak/>
              <w:t>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w:t>
            </w:r>
            <w:proofErr w:type="gramEnd"/>
            <w:r w:rsidRPr="005A699E">
              <w:rPr>
                <w:rFonts w:ascii="Times New Roman" w:eastAsia="Times New Roman" w:hAnsi="Times New Roman" w:cs="Times New Roman"/>
                <w:sz w:val="16"/>
                <w:szCs w:val="16"/>
                <w:lang w:eastAsia="ru-RU"/>
              </w:rPr>
              <w:t xml:space="preserve"> и </w:t>
            </w:r>
            <w:proofErr w:type="gramStart"/>
            <w:r w:rsidRPr="005A699E">
              <w:rPr>
                <w:rFonts w:ascii="Times New Roman" w:eastAsia="Times New Roman" w:hAnsi="Times New Roman" w:cs="Times New Roman"/>
                <w:sz w:val="16"/>
                <w:szCs w:val="16"/>
                <w:lang w:eastAsia="ru-RU"/>
              </w:rPr>
              <w:t>органах</w:t>
            </w:r>
            <w:proofErr w:type="gramEnd"/>
          </w:p>
        </w:tc>
        <w:tc>
          <w:tcPr>
            <w:tcW w:w="2608" w:type="dxa"/>
          </w:tcPr>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lastRenderedPageBreak/>
              <w:t>Справка с места работы</w:t>
            </w:r>
          </w:p>
        </w:tc>
      </w:tr>
      <w:tr w:rsidR="005A699E" w:rsidRPr="005A699E" w:rsidTr="005A699E">
        <w:tc>
          <w:tcPr>
            <w:tcW w:w="510" w:type="dxa"/>
          </w:tcPr>
          <w:p w:rsidR="005A699E" w:rsidRPr="005A699E" w:rsidRDefault="005A699E" w:rsidP="005A6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lastRenderedPageBreak/>
              <w:t>15.</w:t>
            </w:r>
          </w:p>
        </w:tc>
        <w:tc>
          <w:tcPr>
            <w:tcW w:w="3152" w:type="dxa"/>
          </w:tcPr>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Федеральный закон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hyperlink r:id="rId54" w:history="1">
              <w:r w:rsidRPr="005A699E">
                <w:rPr>
                  <w:rFonts w:ascii="Times New Roman" w:eastAsia="Times New Roman" w:hAnsi="Times New Roman" w:cs="Times New Roman"/>
                  <w:color w:val="0000FF"/>
                  <w:sz w:val="16"/>
                  <w:szCs w:val="16"/>
                  <w:lang w:eastAsia="ru-RU"/>
                </w:rPr>
                <w:t>(п. 5 ч. 14 ст. 3)</w:t>
              </w:r>
            </w:hyperlink>
          </w:p>
        </w:tc>
        <w:tc>
          <w:tcPr>
            <w:tcW w:w="3402" w:type="dxa"/>
          </w:tcPr>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proofErr w:type="gramStart"/>
            <w:r w:rsidRPr="005A699E">
              <w:rPr>
                <w:rFonts w:ascii="Times New Roman" w:eastAsia="Times New Roman" w:hAnsi="Times New Roman" w:cs="Times New Roman"/>
                <w:sz w:val="16"/>
                <w:szCs w:val="16"/>
                <w:lang w:eastAsia="ru-RU"/>
              </w:rPr>
              <w:t>дети гражданина Российской Федерации, имевшего специальное звание и проходившего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w:t>
            </w:r>
            <w:proofErr w:type="gramEnd"/>
            <w:r w:rsidRPr="005A699E">
              <w:rPr>
                <w:rFonts w:ascii="Times New Roman" w:eastAsia="Times New Roman" w:hAnsi="Times New Roman" w:cs="Times New Roman"/>
                <w:sz w:val="16"/>
                <w:szCs w:val="16"/>
                <w:lang w:eastAsia="ru-RU"/>
              </w:rPr>
              <w:t xml:space="preserve">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w:t>
            </w:r>
          </w:p>
        </w:tc>
        <w:tc>
          <w:tcPr>
            <w:tcW w:w="2608" w:type="dxa"/>
          </w:tcPr>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Справка с места работы и свидетельство о смерти</w:t>
            </w:r>
          </w:p>
        </w:tc>
      </w:tr>
      <w:tr w:rsidR="005A699E" w:rsidRPr="005A699E" w:rsidTr="005A699E">
        <w:tc>
          <w:tcPr>
            <w:tcW w:w="510" w:type="dxa"/>
          </w:tcPr>
          <w:p w:rsidR="005A699E" w:rsidRPr="005A699E" w:rsidRDefault="005A699E" w:rsidP="005A6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16.</w:t>
            </w:r>
          </w:p>
        </w:tc>
        <w:tc>
          <w:tcPr>
            <w:tcW w:w="3152" w:type="dxa"/>
          </w:tcPr>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Федеральный закон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hyperlink r:id="rId55" w:history="1">
              <w:r w:rsidRPr="005A699E">
                <w:rPr>
                  <w:rFonts w:ascii="Times New Roman" w:eastAsia="Times New Roman" w:hAnsi="Times New Roman" w:cs="Times New Roman"/>
                  <w:color w:val="0000FF"/>
                  <w:sz w:val="16"/>
                  <w:szCs w:val="16"/>
                  <w:lang w:eastAsia="ru-RU"/>
                </w:rPr>
                <w:t>(п. 6 ч. 14 ст. 3)</w:t>
              </w:r>
            </w:hyperlink>
          </w:p>
        </w:tc>
        <w:tc>
          <w:tcPr>
            <w:tcW w:w="3402" w:type="dxa"/>
          </w:tcPr>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proofErr w:type="gramStart"/>
            <w:r w:rsidRPr="005A699E">
              <w:rPr>
                <w:rFonts w:ascii="Times New Roman" w:eastAsia="Times New Roman" w:hAnsi="Times New Roman" w:cs="Times New Roman"/>
                <w:sz w:val="16"/>
                <w:szCs w:val="16"/>
                <w:lang w:eastAsia="ru-RU"/>
              </w:rPr>
              <w:t>дети, находящиеся (находившиеся) на иждивении гражданина Российской Федерации, имевшего специальное звание и проходившего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w:t>
            </w:r>
            <w:proofErr w:type="gramEnd"/>
          </w:p>
        </w:tc>
        <w:tc>
          <w:tcPr>
            <w:tcW w:w="2608" w:type="dxa"/>
          </w:tcPr>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Служебное удостоверение (для работающих сотрудников), справка с места работы</w:t>
            </w:r>
          </w:p>
        </w:tc>
      </w:tr>
      <w:tr w:rsidR="005A699E" w:rsidRPr="005A699E" w:rsidTr="005A699E">
        <w:tc>
          <w:tcPr>
            <w:tcW w:w="510" w:type="dxa"/>
          </w:tcPr>
          <w:p w:rsidR="005A699E" w:rsidRPr="005A699E" w:rsidRDefault="005A699E" w:rsidP="005A6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17.</w:t>
            </w:r>
          </w:p>
        </w:tc>
        <w:tc>
          <w:tcPr>
            <w:tcW w:w="3152" w:type="dxa"/>
          </w:tcPr>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hyperlink r:id="rId56" w:history="1">
              <w:r w:rsidRPr="005A699E">
                <w:rPr>
                  <w:rFonts w:ascii="Times New Roman" w:eastAsia="Times New Roman" w:hAnsi="Times New Roman" w:cs="Times New Roman"/>
                  <w:color w:val="0000FF"/>
                  <w:sz w:val="16"/>
                  <w:szCs w:val="16"/>
                  <w:lang w:eastAsia="ru-RU"/>
                </w:rPr>
                <w:t>Постановление</w:t>
              </w:r>
            </w:hyperlink>
            <w:r w:rsidRPr="005A699E">
              <w:rPr>
                <w:rFonts w:ascii="Times New Roman" w:eastAsia="Times New Roman" w:hAnsi="Times New Roman" w:cs="Times New Roman"/>
                <w:sz w:val="16"/>
                <w:szCs w:val="16"/>
                <w:lang w:eastAsia="ru-RU"/>
              </w:rPr>
              <w:t xml:space="preserve">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w:t>
            </w:r>
            <w:hyperlink r:id="rId57" w:history="1">
              <w:r w:rsidRPr="005A699E">
                <w:rPr>
                  <w:rFonts w:ascii="Times New Roman" w:eastAsia="Times New Roman" w:hAnsi="Times New Roman" w:cs="Times New Roman"/>
                  <w:color w:val="0000FF"/>
                  <w:sz w:val="16"/>
                  <w:szCs w:val="16"/>
                  <w:lang w:eastAsia="ru-RU"/>
                </w:rPr>
                <w:t>Закон</w:t>
              </w:r>
            </w:hyperlink>
            <w:r w:rsidRPr="005A699E">
              <w:rPr>
                <w:rFonts w:ascii="Times New Roman" w:eastAsia="Times New Roman" w:hAnsi="Times New Roman" w:cs="Times New Roman"/>
                <w:sz w:val="16"/>
                <w:szCs w:val="16"/>
                <w:lang w:eastAsia="ru-RU"/>
              </w:rPr>
              <w:t xml:space="preserve"> РСФСР от 15.05.1991 "О социальной защите граждан, подвергшихся воздействию радиации вследствие катастрофы на Чернобыльской АЭС"</w:t>
            </w:r>
          </w:p>
        </w:tc>
        <w:tc>
          <w:tcPr>
            <w:tcW w:w="3402" w:type="dxa"/>
          </w:tcPr>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Дети граждан из подразделений особого риска</w:t>
            </w:r>
          </w:p>
        </w:tc>
        <w:tc>
          <w:tcPr>
            <w:tcW w:w="2608" w:type="dxa"/>
          </w:tcPr>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Служебное удостоверение</w:t>
            </w:r>
          </w:p>
        </w:tc>
      </w:tr>
      <w:tr w:rsidR="005A699E" w:rsidRPr="005A699E" w:rsidTr="005A699E">
        <w:tblPrEx>
          <w:tblBorders>
            <w:insideH w:val="nil"/>
          </w:tblBorders>
        </w:tblPrEx>
        <w:tc>
          <w:tcPr>
            <w:tcW w:w="510" w:type="dxa"/>
            <w:tcBorders>
              <w:bottom w:val="nil"/>
            </w:tcBorders>
          </w:tcPr>
          <w:p w:rsidR="005A699E" w:rsidRPr="005A699E" w:rsidRDefault="005A699E" w:rsidP="005A6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18.</w:t>
            </w:r>
          </w:p>
        </w:tc>
        <w:tc>
          <w:tcPr>
            <w:tcW w:w="3152" w:type="dxa"/>
            <w:tcBorders>
              <w:bottom w:val="nil"/>
            </w:tcBorders>
          </w:tcPr>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Федеральный закон «Об опеке и попечительстве» от 24.04.2008 № 48-ФЗ</w:t>
            </w:r>
          </w:p>
        </w:tc>
        <w:tc>
          <w:tcPr>
            <w:tcW w:w="3402" w:type="dxa"/>
            <w:tcBorders>
              <w:bottom w:val="nil"/>
            </w:tcBorders>
          </w:tcPr>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Дети, находящиеся под опекой и воспитывающиеся в приемных семьях</w:t>
            </w:r>
          </w:p>
        </w:tc>
        <w:tc>
          <w:tcPr>
            <w:tcW w:w="2608" w:type="dxa"/>
            <w:tcBorders>
              <w:bottom w:val="nil"/>
            </w:tcBorders>
          </w:tcPr>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Свидетельство о рождении</w:t>
            </w:r>
          </w:p>
        </w:tc>
      </w:tr>
      <w:tr w:rsidR="005A699E" w:rsidRPr="005A699E" w:rsidTr="005A699E">
        <w:tblPrEx>
          <w:tblBorders>
            <w:insideH w:val="nil"/>
          </w:tblBorders>
        </w:tblPrEx>
        <w:tc>
          <w:tcPr>
            <w:tcW w:w="510" w:type="dxa"/>
            <w:tcBorders>
              <w:bottom w:val="nil"/>
            </w:tcBorders>
          </w:tcPr>
          <w:p w:rsidR="005A699E" w:rsidRPr="005A699E" w:rsidRDefault="005A699E" w:rsidP="005A6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19.</w:t>
            </w:r>
          </w:p>
        </w:tc>
        <w:tc>
          <w:tcPr>
            <w:tcW w:w="3152" w:type="dxa"/>
            <w:tcBorders>
              <w:bottom w:val="nil"/>
            </w:tcBorders>
          </w:tcPr>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Поручение Президента Российской Федерации от 4 мая </w:t>
            </w:r>
            <w:smartTag w:uri="urn:schemas-microsoft-com:office:smarttags" w:element="metricconverter">
              <w:smartTagPr>
                <w:attr w:name="ProductID" w:val="2011 г"/>
              </w:smartTagPr>
              <w:r w:rsidRPr="005A699E">
                <w:rPr>
                  <w:rFonts w:ascii="Times New Roman" w:eastAsia="Times New Roman" w:hAnsi="Times New Roman" w:cs="Times New Roman"/>
                  <w:sz w:val="16"/>
                  <w:szCs w:val="16"/>
                  <w:lang w:eastAsia="ru-RU"/>
                </w:rPr>
                <w:t>2011 г</w:t>
              </w:r>
            </w:smartTag>
            <w:r w:rsidRPr="005A699E">
              <w:rPr>
                <w:rFonts w:ascii="Times New Roman" w:eastAsia="Times New Roman" w:hAnsi="Times New Roman" w:cs="Times New Roman"/>
                <w:sz w:val="16"/>
                <w:szCs w:val="16"/>
                <w:lang w:eastAsia="ru-RU"/>
              </w:rPr>
              <w:t>. N Пр-1227</w:t>
            </w:r>
          </w:p>
        </w:tc>
        <w:tc>
          <w:tcPr>
            <w:tcW w:w="3402" w:type="dxa"/>
            <w:tcBorders>
              <w:bottom w:val="nil"/>
            </w:tcBorders>
          </w:tcPr>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дети одиноких матерей (в свидетельстве о рождении ребенка отсутствует запись об отце или предоставлена справка из органа записи актов гражданского состояния о том, что запись об отце внесена по указанию матери)</w:t>
            </w:r>
          </w:p>
        </w:tc>
        <w:tc>
          <w:tcPr>
            <w:tcW w:w="2608" w:type="dxa"/>
            <w:tcBorders>
              <w:bottom w:val="nil"/>
            </w:tcBorders>
          </w:tcPr>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Справку, подтверждающую, что ребенок находится под опекой либо в приемной семье</w:t>
            </w:r>
          </w:p>
        </w:tc>
      </w:tr>
      <w:tr w:rsidR="005A699E" w:rsidRPr="005A699E" w:rsidTr="005A699E">
        <w:tblPrEx>
          <w:tblBorders>
            <w:insideH w:val="nil"/>
          </w:tblBorders>
        </w:tblPrEx>
        <w:tc>
          <w:tcPr>
            <w:tcW w:w="510" w:type="dxa"/>
            <w:tcBorders>
              <w:bottom w:val="nil"/>
            </w:tcBorders>
          </w:tcPr>
          <w:p w:rsidR="005A699E" w:rsidRPr="005A699E" w:rsidRDefault="005A699E" w:rsidP="005A6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19.</w:t>
            </w:r>
          </w:p>
        </w:tc>
        <w:tc>
          <w:tcPr>
            <w:tcW w:w="3152" w:type="dxa"/>
            <w:tcBorders>
              <w:bottom w:val="nil"/>
            </w:tcBorders>
          </w:tcPr>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hyperlink r:id="rId58" w:history="1">
              <w:r w:rsidRPr="005A699E">
                <w:rPr>
                  <w:rFonts w:ascii="Times New Roman" w:eastAsia="Times New Roman" w:hAnsi="Times New Roman" w:cs="Times New Roman"/>
                  <w:color w:val="0000FF"/>
                  <w:sz w:val="16"/>
                  <w:szCs w:val="16"/>
                  <w:lang w:eastAsia="ru-RU"/>
                </w:rPr>
                <w:t>Закон</w:t>
              </w:r>
            </w:hyperlink>
            <w:r w:rsidRPr="005A699E">
              <w:rPr>
                <w:rFonts w:ascii="Times New Roman" w:eastAsia="Times New Roman" w:hAnsi="Times New Roman" w:cs="Times New Roman"/>
                <w:sz w:val="16"/>
                <w:szCs w:val="16"/>
                <w:lang w:eastAsia="ru-RU"/>
              </w:rPr>
              <w:t xml:space="preserve"> Кировской области от 11.11.2019 N 307-ЗО "Об образовании в Кировской области" </w:t>
            </w:r>
            <w:hyperlink r:id="rId59" w:history="1">
              <w:r w:rsidRPr="005A699E">
                <w:rPr>
                  <w:rFonts w:ascii="Times New Roman" w:eastAsia="Times New Roman" w:hAnsi="Times New Roman" w:cs="Times New Roman"/>
                  <w:color w:val="0000FF"/>
                  <w:sz w:val="16"/>
                  <w:szCs w:val="16"/>
                  <w:lang w:eastAsia="ru-RU"/>
                </w:rPr>
                <w:t>(ч. 2 ст. 11)</w:t>
              </w:r>
            </w:hyperlink>
          </w:p>
        </w:tc>
        <w:tc>
          <w:tcPr>
            <w:tcW w:w="3402" w:type="dxa"/>
            <w:tcBorders>
              <w:bottom w:val="nil"/>
            </w:tcBorders>
          </w:tcPr>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Детям медицинских работников областных государственных медицинских организаций, оказывающих (участвующих в оказании) первичную медико-санитарную помощь, скорую, в том числе скорую специализированную, медицинскую помощь, педагогических работников областных государственных и муниципальных образовательных организаций</w:t>
            </w:r>
          </w:p>
        </w:tc>
        <w:tc>
          <w:tcPr>
            <w:tcW w:w="2608" w:type="dxa"/>
            <w:tcBorders>
              <w:bottom w:val="nil"/>
            </w:tcBorders>
          </w:tcPr>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Справка с места работы</w:t>
            </w:r>
          </w:p>
        </w:tc>
      </w:tr>
    </w:tbl>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5A699E" w:rsidRPr="005A699E" w:rsidRDefault="005A699E" w:rsidP="005A699E">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Приложение N 3</w:t>
      </w:r>
    </w:p>
    <w:p w:rsidR="005A699E" w:rsidRPr="005A699E" w:rsidRDefault="005A699E" w:rsidP="005A699E">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к Административному регламенту</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5A699E" w:rsidRPr="005A699E" w:rsidTr="005A699E">
        <w:tc>
          <w:tcPr>
            <w:tcW w:w="9070" w:type="dxa"/>
            <w:tcBorders>
              <w:top w:val="nil"/>
              <w:left w:val="nil"/>
              <w:bottom w:val="nil"/>
              <w:right w:val="nil"/>
            </w:tcBorders>
          </w:tcPr>
          <w:p w:rsidR="005A699E" w:rsidRPr="005A699E" w:rsidRDefault="005A699E" w:rsidP="005A6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Администрация Орловского района</w:t>
            </w:r>
          </w:p>
        </w:tc>
      </w:tr>
      <w:tr w:rsidR="005A699E" w:rsidRPr="005A699E" w:rsidTr="005A699E">
        <w:tc>
          <w:tcPr>
            <w:tcW w:w="9070" w:type="dxa"/>
            <w:tcBorders>
              <w:top w:val="nil"/>
              <w:left w:val="nil"/>
              <w:bottom w:val="nil"/>
              <w:right w:val="nil"/>
            </w:tcBorders>
          </w:tcPr>
          <w:p w:rsidR="005A699E" w:rsidRPr="005A699E" w:rsidRDefault="005A699E" w:rsidP="005A699E">
            <w:pPr>
              <w:suppressAutoHyphens/>
              <w:spacing w:after="0" w:line="240" w:lineRule="auto"/>
              <w:rPr>
                <w:rFonts w:ascii="Times New Roman" w:eastAsia="Times New Roman" w:hAnsi="Times New Roman" w:cs="Times New Roman"/>
                <w:kern w:val="2"/>
                <w:sz w:val="16"/>
                <w:szCs w:val="16"/>
                <w:lang w:eastAsia="ar-SA"/>
              </w:rPr>
            </w:pPr>
            <w:bookmarkStart w:id="11" w:name="P534"/>
            <w:bookmarkEnd w:id="11"/>
          </w:p>
          <w:p w:rsidR="005A699E" w:rsidRPr="005A699E" w:rsidRDefault="005A699E" w:rsidP="005A699E">
            <w:pPr>
              <w:suppressAutoHyphens/>
              <w:spacing w:after="0" w:line="240" w:lineRule="auto"/>
              <w:jc w:val="center"/>
              <w:rPr>
                <w:rFonts w:ascii="Times New Roman" w:eastAsia="Times New Roman" w:hAnsi="Times New Roman" w:cs="Times New Roman"/>
                <w:b/>
                <w:kern w:val="2"/>
                <w:sz w:val="16"/>
                <w:szCs w:val="16"/>
                <w:lang w:eastAsia="ar-SA"/>
              </w:rPr>
            </w:pPr>
            <w:r w:rsidRPr="005A699E">
              <w:rPr>
                <w:rFonts w:ascii="Times New Roman" w:eastAsia="Times New Roman" w:hAnsi="Times New Roman" w:cs="Times New Roman"/>
                <w:b/>
                <w:kern w:val="2"/>
                <w:sz w:val="16"/>
                <w:szCs w:val="16"/>
                <w:lang w:eastAsia="ar-SA"/>
              </w:rPr>
              <w:t xml:space="preserve">Уведомление </w:t>
            </w:r>
          </w:p>
          <w:p w:rsidR="005A699E" w:rsidRPr="005A699E" w:rsidRDefault="005A699E" w:rsidP="005A699E">
            <w:pPr>
              <w:autoSpaceDE w:val="0"/>
              <w:autoSpaceDN w:val="0"/>
              <w:spacing w:after="0" w:line="240" w:lineRule="auto"/>
              <w:jc w:val="center"/>
              <w:rPr>
                <w:rFonts w:ascii="Times New Roman" w:eastAsia="Times New Roman" w:hAnsi="Times New Roman" w:cs="Times New Roman"/>
                <w:i/>
                <w:sz w:val="16"/>
                <w:szCs w:val="16"/>
                <w:lang w:eastAsia="ru-RU"/>
              </w:rPr>
            </w:pPr>
            <w:r w:rsidRPr="005A699E">
              <w:rPr>
                <w:rFonts w:ascii="Times New Roman" w:eastAsia="Times New Roman" w:hAnsi="Times New Roman" w:cs="Times New Roman"/>
                <w:i/>
                <w:sz w:val="16"/>
                <w:szCs w:val="16"/>
                <w:lang w:eastAsia="ru-RU"/>
              </w:rPr>
              <w:t xml:space="preserve">о постановке на учет в единую систему учета детей, подлежащих </w:t>
            </w:r>
            <w:proofErr w:type="gramStart"/>
            <w:r w:rsidRPr="005A699E">
              <w:rPr>
                <w:rFonts w:ascii="Times New Roman" w:eastAsia="Times New Roman" w:hAnsi="Times New Roman" w:cs="Times New Roman"/>
                <w:i/>
                <w:sz w:val="16"/>
                <w:szCs w:val="16"/>
                <w:lang w:eastAsia="ru-RU"/>
              </w:rPr>
              <w:t>обучению по</w:t>
            </w:r>
            <w:proofErr w:type="gramEnd"/>
            <w:r w:rsidRPr="005A699E">
              <w:rPr>
                <w:rFonts w:ascii="Times New Roman" w:eastAsia="Times New Roman" w:hAnsi="Times New Roman" w:cs="Times New Roman"/>
                <w:i/>
                <w:sz w:val="16"/>
                <w:szCs w:val="16"/>
                <w:lang w:eastAsia="ru-RU"/>
              </w:rPr>
              <w:t xml:space="preserve"> образовательным программам дошкольного образования, в образовательную организацию, расположенную на территории муниципального образования Орловский муниципальный район Кировской области</w:t>
            </w:r>
          </w:p>
          <w:p w:rsidR="005A699E" w:rsidRPr="005A699E" w:rsidRDefault="005A699E" w:rsidP="005A699E">
            <w:pPr>
              <w:autoSpaceDE w:val="0"/>
              <w:autoSpaceDN w:val="0"/>
              <w:spacing w:after="0" w:line="240" w:lineRule="auto"/>
              <w:jc w:val="center"/>
              <w:rPr>
                <w:rFonts w:ascii="Times New Roman" w:eastAsia="Times New Roman" w:hAnsi="Times New Roman" w:cs="Times New Roman"/>
                <w:sz w:val="16"/>
                <w:szCs w:val="16"/>
                <w:lang w:eastAsia="ru-RU"/>
              </w:rPr>
            </w:pPr>
          </w:p>
          <w:p w:rsidR="005A699E" w:rsidRPr="005A699E" w:rsidRDefault="005A699E" w:rsidP="005A699E">
            <w:pPr>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На основании заявления, зарегистрированного УО __________ </w:t>
            </w:r>
            <w:proofErr w:type="gramStart"/>
            <w:r w:rsidRPr="005A699E">
              <w:rPr>
                <w:rFonts w:ascii="Times New Roman" w:eastAsia="Times New Roman" w:hAnsi="Times New Roman" w:cs="Times New Roman"/>
                <w:sz w:val="16"/>
                <w:szCs w:val="16"/>
                <w:lang w:eastAsia="ru-RU"/>
              </w:rPr>
              <w:t>от</w:t>
            </w:r>
            <w:proofErr w:type="gramEnd"/>
            <w:r w:rsidRPr="005A699E">
              <w:rPr>
                <w:rFonts w:ascii="Times New Roman" w:eastAsia="Times New Roman" w:hAnsi="Times New Roman" w:cs="Times New Roman"/>
                <w:sz w:val="16"/>
                <w:szCs w:val="16"/>
                <w:lang w:eastAsia="ru-RU"/>
              </w:rPr>
              <w:t xml:space="preserve"> ________________________________________________ №, уведомляем  __________________________________________________________________________</w:t>
            </w:r>
          </w:p>
          <w:p w:rsidR="005A699E" w:rsidRPr="005A699E" w:rsidRDefault="005A699E" w:rsidP="005A699E">
            <w:pPr>
              <w:autoSpaceDE w:val="0"/>
              <w:autoSpaceDN w:val="0"/>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          (ФИО одного из родителей (законного представителя))</w:t>
            </w:r>
          </w:p>
          <w:p w:rsidR="005A699E" w:rsidRPr="005A699E" w:rsidRDefault="005A699E" w:rsidP="005A699E">
            <w:pPr>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в том, что данные о __________________________________________________________________________</w:t>
            </w:r>
          </w:p>
          <w:p w:rsidR="005A699E" w:rsidRPr="005A699E" w:rsidRDefault="005A699E" w:rsidP="005A699E">
            <w:pPr>
              <w:autoSpaceDE w:val="0"/>
              <w:autoSpaceDN w:val="0"/>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(ФИО ребенка)</w:t>
            </w:r>
          </w:p>
          <w:p w:rsidR="005A699E" w:rsidRPr="005A699E" w:rsidRDefault="005A699E" w:rsidP="005A699E">
            <w:pPr>
              <w:suppressAutoHyphens/>
              <w:spacing w:after="0" w:line="240" w:lineRule="auto"/>
              <w:rPr>
                <w:rFonts w:ascii="Times New Roman" w:eastAsia="Times New Roman" w:hAnsi="Times New Roman" w:cs="Times New Roman"/>
                <w:kern w:val="2"/>
                <w:sz w:val="16"/>
                <w:szCs w:val="16"/>
                <w:lang w:eastAsia="ar-SA"/>
              </w:rPr>
            </w:pPr>
            <w:r w:rsidRPr="005A699E">
              <w:rPr>
                <w:rFonts w:ascii="Times New Roman" w:eastAsia="Times New Roman" w:hAnsi="Times New Roman" w:cs="Times New Roman"/>
                <w:kern w:val="2"/>
                <w:sz w:val="16"/>
                <w:szCs w:val="16"/>
                <w:lang w:eastAsia="ar-SA"/>
              </w:rPr>
              <w:t>внесены   в  журнал  учёта детей для приёма в образовательные организации, реализующие основную общеобразовательную программу дошкольного образования.</w:t>
            </w:r>
          </w:p>
          <w:p w:rsidR="005A699E" w:rsidRPr="005A699E" w:rsidRDefault="005A699E" w:rsidP="005A699E">
            <w:pPr>
              <w:suppressAutoHyphens/>
              <w:spacing w:after="0" w:line="240" w:lineRule="auto"/>
              <w:rPr>
                <w:rFonts w:ascii="Times New Roman" w:eastAsia="Times New Roman" w:hAnsi="Times New Roman" w:cs="Times New Roman"/>
                <w:kern w:val="2"/>
                <w:sz w:val="16"/>
                <w:szCs w:val="16"/>
                <w:lang w:eastAsia="ar-SA"/>
              </w:rPr>
            </w:pPr>
          </w:p>
          <w:p w:rsidR="005A699E" w:rsidRPr="005A699E" w:rsidRDefault="005A699E" w:rsidP="005A699E">
            <w:pPr>
              <w:suppressAutoHyphens/>
              <w:spacing w:after="0" w:line="240" w:lineRule="auto"/>
              <w:rPr>
                <w:rFonts w:ascii="Times New Roman" w:eastAsia="Times New Roman" w:hAnsi="Times New Roman" w:cs="Times New Roman"/>
                <w:kern w:val="2"/>
                <w:sz w:val="16"/>
                <w:szCs w:val="16"/>
                <w:lang w:eastAsia="ar-SA"/>
              </w:rPr>
            </w:pPr>
          </w:p>
          <w:p w:rsidR="005A699E" w:rsidRPr="005A699E" w:rsidRDefault="005A699E" w:rsidP="005A699E">
            <w:pPr>
              <w:suppressAutoHyphens/>
              <w:spacing w:after="0" w:line="240" w:lineRule="auto"/>
              <w:rPr>
                <w:rFonts w:ascii="Times New Roman" w:eastAsia="Times New Roman" w:hAnsi="Times New Roman" w:cs="Times New Roman"/>
                <w:kern w:val="2"/>
                <w:sz w:val="16"/>
                <w:szCs w:val="16"/>
                <w:lang w:eastAsia="ar-SA"/>
              </w:rPr>
            </w:pPr>
            <w:r w:rsidRPr="005A699E">
              <w:rPr>
                <w:rFonts w:ascii="Times New Roman" w:eastAsia="Times New Roman" w:hAnsi="Times New Roman" w:cs="Times New Roman"/>
                <w:kern w:val="2"/>
                <w:sz w:val="16"/>
                <w:szCs w:val="16"/>
                <w:lang w:eastAsia="ar-SA"/>
              </w:rPr>
              <w:t>Дата внесения данных:________________________</w:t>
            </w:r>
          </w:p>
          <w:p w:rsidR="005A699E" w:rsidRPr="005A699E" w:rsidRDefault="005A699E" w:rsidP="005A699E">
            <w:pPr>
              <w:suppressAutoHyphens/>
              <w:spacing w:after="0" w:line="240" w:lineRule="auto"/>
              <w:rPr>
                <w:rFonts w:ascii="Times New Roman" w:eastAsia="Times New Roman" w:hAnsi="Times New Roman" w:cs="Times New Roman"/>
                <w:kern w:val="2"/>
                <w:sz w:val="16"/>
                <w:szCs w:val="16"/>
                <w:lang w:eastAsia="ar-SA"/>
              </w:rPr>
            </w:pPr>
            <w:r w:rsidRPr="005A699E">
              <w:rPr>
                <w:rFonts w:ascii="Times New Roman" w:eastAsia="Times New Roman" w:hAnsi="Times New Roman" w:cs="Times New Roman"/>
                <w:kern w:val="2"/>
                <w:sz w:val="16"/>
                <w:szCs w:val="16"/>
                <w:lang w:eastAsia="ar-SA"/>
              </w:rPr>
              <w:t>Регистрационный номер:______________________</w:t>
            </w:r>
          </w:p>
          <w:p w:rsidR="005A699E" w:rsidRPr="005A699E" w:rsidRDefault="005A699E" w:rsidP="005A699E">
            <w:pPr>
              <w:suppressAutoHyphens/>
              <w:spacing w:after="0" w:line="240" w:lineRule="auto"/>
              <w:rPr>
                <w:rFonts w:ascii="Times New Roman" w:eastAsia="Times New Roman" w:hAnsi="Times New Roman" w:cs="Times New Roman"/>
                <w:kern w:val="2"/>
                <w:sz w:val="16"/>
                <w:szCs w:val="16"/>
                <w:lang w:eastAsia="ar-SA"/>
              </w:rPr>
            </w:pPr>
          </w:p>
          <w:p w:rsidR="005A699E" w:rsidRPr="005A699E" w:rsidRDefault="005A699E" w:rsidP="005A699E">
            <w:pPr>
              <w:suppressAutoHyphens/>
              <w:spacing w:after="0" w:line="240" w:lineRule="auto"/>
              <w:rPr>
                <w:rFonts w:ascii="Times New Roman" w:eastAsia="Times New Roman" w:hAnsi="Times New Roman" w:cs="Times New Roman"/>
                <w:kern w:val="2"/>
                <w:sz w:val="16"/>
                <w:szCs w:val="16"/>
                <w:lang w:eastAsia="ar-SA"/>
              </w:rPr>
            </w:pPr>
          </w:p>
          <w:p w:rsidR="005A699E" w:rsidRPr="005A699E" w:rsidRDefault="005A699E" w:rsidP="005A699E">
            <w:pPr>
              <w:suppressAutoHyphens/>
              <w:spacing w:after="0" w:line="240" w:lineRule="auto"/>
              <w:rPr>
                <w:rFonts w:ascii="Times New Roman" w:eastAsia="Times New Roman" w:hAnsi="Times New Roman" w:cs="Times New Roman"/>
                <w:kern w:val="2"/>
                <w:sz w:val="16"/>
                <w:szCs w:val="16"/>
                <w:lang w:eastAsia="ar-SA"/>
              </w:rPr>
            </w:pPr>
          </w:p>
          <w:p w:rsidR="005A699E" w:rsidRPr="005A699E" w:rsidRDefault="005A699E" w:rsidP="005A699E">
            <w:pPr>
              <w:suppressAutoHyphens/>
              <w:spacing w:after="0" w:line="240" w:lineRule="auto"/>
              <w:rPr>
                <w:rFonts w:ascii="Times New Roman" w:eastAsia="Times New Roman" w:hAnsi="Times New Roman" w:cs="Times New Roman"/>
                <w:kern w:val="2"/>
                <w:sz w:val="16"/>
                <w:szCs w:val="16"/>
                <w:lang w:eastAsia="ar-SA"/>
              </w:rPr>
            </w:pPr>
            <w:r w:rsidRPr="005A699E">
              <w:rPr>
                <w:rFonts w:ascii="Times New Roman" w:eastAsia="Times New Roman" w:hAnsi="Times New Roman" w:cs="Times New Roman"/>
                <w:kern w:val="2"/>
                <w:sz w:val="16"/>
                <w:szCs w:val="16"/>
                <w:lang w:eastAsia="ar-SA"/>
              </w:rPr>
              <w:t>Должностное лицо, ответственное</w:t>
            </w:r>
          </w:p>
          <w:p w:rsidR="005A699E" w:rsidRPr="005A699E" w:rsidRDefault="005A699E" w:rsidP="005A699E">
            <w:pPr>
              <w:suppressAutoHyphens/>
              <w:spacing w:after="0" w:line="240" w:lineRule="auto"/>
              <w:rPr>
                <w:rFonts w:ascii="Times New Roman" w:eastAsia="Times New Roman" w:hAnsi="Times New Roman" w:cs="Times New Roman"/>
                <w:kern w:val="2"/>
                <w:sz w:val="16"/>
                <w:szCs w:val="16"/>
                <w:lang w:eastAsia="ar-SA"/>
              </w:rPr>
            </w:pPr>
            <w:r w:rsidRPr="005A699E">
              <w:rPr>
                <w:rFonts w:ascii="Times New Roman" w:eastAsia="Times New Roman" w:hAnsi="Times New Roman" w:cs="Times New Roman"/>
                <w:kern w:val="2"/>
                <w:sz w:val="16"/>
                <w:szCs w:val="16"/>
                <w:lang w:eastAsia="ar-SA"/>
              </w:rPr>
              <w:t>за осуществление учёта детей для приёма</w:t>
            </w:r>
          </w:p>
          <w:p w:rsidR="005A699E" w:rsidRPr="005A699E" w:rsidRDefault="005A699E" w:rsidP="005A699E">
            <w:pPr>
              <w:suppressAutoHyphens/>
              <w:spacing w:after="0" w:line="240" w:lineRule="auto"/>
              <w:rPr>
                <w:rFonts w:ascii="Times New Roman" w:eastAsia="Times New Roman" w:hAnsi="Times New Roman" w:cs="Times New Roman"/>
                <w:kern w:val="2"/>
                <w:sz w:val="16"/>
                <w:szCs w:val="16"/>
                <w:lang w:eastAsia="ar-SA"/>
              </w:rPr>
            </w:pPr>
            <w:r w:rsidRPr="005A699E">
              <w:rPr>
                <w:rFonts w:ascii="Times New Roman" w:eastAsia="Times New Roman" w:hAnsi="Times New Roman" w:cs="Times New Roman"/>
                <w:kern w:val="2"/>
                <w:sz w:val="16"/>
                <w:szCs w:val="16"/>
                <w:lang w:eastAsia="ar-SA"/>
              </w:rPr>
              <w:t>в ОО                                                                        подпись               расшифровка подписи</w:t>
            </w:r>
          </w:p>
          <w:p w:rsidR="005A699E" w:rsidRPr="005A699E" w:rsidRDefault="005A699E" w:rsidP="005A699E">
            <w:pPr>
              <w:widowControl w:val="0"/>
              <w:autoSpaceDE w:val="0"/>
              <w:autoSpaceDN w:val="0"/>
              <w:spacing w:after="0" w:line="240" w:lineRule="auto"/>
              <w:jc w:val="right"/>
              <w:rPr>
                <w:rFonts w:ascii="Times New Roman" w:eastAsia="Times New Roman" w:hAnsi="Times New Roman" w:cs="Times New Roman"/>
                <w:sz w:val="16"/>
                <w:szCs w:val="16"/>
                <w:lang w:eastAsia="ru-RU"/>
              </w:rPr>
            </w:pPr>
          </w:p>
        </w:tc>
      </w:tr>
    </w:tbl>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5A699E" w:rsidRPr="005A699E" w:rsidRDefault="005A699E" w:rsidP="005A699E">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5A699E" w:rsidRPr="005A699E" w:rsidRDefault="005A699E" w:rsidP="005A699E">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5A699E" w:rsidRPr="005A699E" w:rsidRDefault="005A699E" w:rsidP="005A699E">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5A699E" w:rsidRPr="005A699E" w:rsidRDefault="005A699E" w:rsidP="005A699E">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Приложение N 4</w:t>
      </w:r>
    </w:p>
    <w:p w:rsidR="005A699E" w:rsidRPr="005A699E" w:rsidRDefault="005A699E" w:rsidP="005A699E">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к Административному регламенту</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7"/>
        <w:gridCol w:w="1644"/>
        <w:gridCol w:w="1814"/>
        <w:gridCol w:w="3345"/>
      </w:tblGrid>
      <w:tr w:rsidR="005A699E" w:rsidRPr="005A699E" w:rsidTr="005A699E">
        <w:tc>
          <w:tcPr>
            <w:tcW w:w="9070" w:type="dxa"/>
            <w:gridSpan w:val="4"/>
            <w:tcBorders>
              <w:top w:val="nil"/>
              <w:left w:val="nil"/>
              <w:bottom w:val="nil"/>
              <w:right w:val="nil"/>
            </w:tcBorders>
          </w:tcPr>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Наименование организации</w:t>
            </w:r>
          </w:p>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p>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"___" __________ 20__ г. N ___</w:t>
            </w:r>
          </w:p>
        </w:tc>
      </w:tr>
      <w:tr w:rsidR="005A699E" w:rsidRPr="005A699E" w:rsidTr="005A699E">
        <w:tc>
          <w:tcPr>
            <w:tcW w:w="9070" w:type="dxa"/>
            <w:gridSpan w:val="4"/>
            <w:tcBorders>
              <w:top w:val="nil"/>
              <w:left w:val="nil"/>
              <w:bottom w:val="nil"/>
              <w:right w:val="nil"/>
            </w:tcBorders>
          </w:tcPr>
          <w:p w:rsidR="005A699E" w:rsidRPr="005A699E" w:rsidRDefault="005A699E" w:rsidP="005A6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Уведомление</w:t>
            </w:r>
          </w:p>
          <w:p w:rsidR="005A699E" w:rsidRPr="005A699E" w:rsidRDefault="005A699E" w:rsidP="005A6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об отказе в предоставлении муниципальной услуги</w:t>
            </w:r>
          </w:p>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Администрация Орловского района</w:t>
            </w:r>
          </w:p>
        </w:tc>
      </w:tr>
      <w:tr w:rsidR="005A699E" w:rsidRPr="005A699E" w:rsidTr="005A699E">
        <w:tc>
          <w:tcPr>
            <w:tcW w:w="2267" w:type="dxa"/>
            <w:tcBorders>
              <w:top w:val="nil"/>
              <w:left w:val="nil"/>
              <w:bottom w:val="nil"/>
              <w:right w:val="nil"/>
            </w:tcBorders>
          </w:tcPr>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области уведомляет</w:t>
            </w:r>
          </w:p>
        </w:tc>
        <w:tc>
          <w:tcPr>
            <w:tcW w:w="6803" w:type="dxa"/>
            <w:gridSpan w:val="3"/>
            <w:tcBorders>
              <w:top w:val="nil"/>
              <w:left w:val="nil"/>
              <w:bottom w:val="nil"/>
              <w:right w:val="nil"/>
            </w:tcBorders>
          </w:tcPr>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______________________________________________________</w:t>
            </w:r>
          </w:p>
          <w:p w:rsidR="005A699E" w:rsidRPr="005A699E" w:rsidRDefault="005A699E" w:rsidP="005A6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(Ф.И.О. одного из родителей (законного представителя))</w:t>
            </w:r>
          </w:p>
        </w:tc>
      </w:tr>
      <w:tr w:rsidR="005A699E" w:rsidRPr="005A699E" w:rsidTr="005A699E">
        <w:tc>
          <w:tcPr>
            <w:tcW w:w="2267" w:type="dxa"/>
            <w:tcBorders>
              <w:top w:val="nil"/>
              <w:left w:val="nil"/>
              <w:bottom w:val="nil"/>
              <w:right w:val="nil"/>
            </w:tcBorders>
          </w:tcPr>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в том, что данные о</w:t>
            </w:r>
          </w:p>
        </w:tc>
        <w:tc>
          <w:tcPr>
            <w:tcW w:w="6803" w:type="dxa"/>
            <w:gridSpan w:val="3"/>
            <w:tcBorders>
              <w:top w:val="nil"/>
              <w:left w:val="nil"/>
              <w:bottom w:val="nil"/>
              <w:right w:val="nil"/>
            </w:tcBorders>
          </w:tcPr>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______________________________________________________</w:t>
            </w:r>
          </w:p>
          <w:p w:rsidR="005A699E" w:rsidRPr="005A699E" w:rsidRDefault="005A699E" w:rsidP="005A6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(Ф.И.О. ребенка)</w:t>
            </w:r>
          </w:p>
        </w:tc>
      </w:tr>
      <w:tr w:rsidR="005A699E" w:rsidRPr="005A699E" w:rsidTr="005A699E">
        <w:tc>
          <w:tcPr>
            <w:tcW w:w="9070" w:type="dxa"/>
            <w:gridSpan w:val="4"/>
            <w:tcBorders>
              <w:top w:val="nil"/>
              <w:left w:val="nil"/>
              <w:bottom w:val="nil"/>
              <w:right w:val="nil"/>
            </w:tcBorders>
          </w:tcPr>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не внесены в единую систему учета детей, подлежащих обучению по образовательным программам дошкольного образования в организациях, осуществляющих образовательную деятельность по образовательным программам дошкольного образования ("Книгу учета будущих воспитанников МКДОУ"), в связи </w:t>
            </w:r>
            <w:proofErr w:type="gramStart"/>
            <w:r w:rsidRPr="005A699E">
              <w:rPr>
                <w:rFonts w:ascii="Times New Roman" w:eastAsia="Times New Roman" w:hAnsi="Times New Roman" w:cs="Times New Roman"/>
                <w:sz w:val="16"/>
                <w:szCs w:val="16"/>
                <w:lang w:eastAsia="ru-RU"/>
              </w:rPr>
              <w:t>с</w:t>
            </w:r>
            <w:proofErr w:type="gramEnd"/>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_________________________________________________________________________</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_________________________________________________________________________</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_________________________________________________________________________</w:t>
            </w:r>
          </w:p>
          <w:p w:rsidR="005A699E" w:rsidRPr="005A699E" w:rsidRDefault="005A699E" w:rsidP="005A6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указываются основания отказа в предоставлении муниципальной услуги</w:t>
            </w:r>
          </w:p>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Заявителю разъяснено право на обжалование принятого решения в досудебном (внесудебном) порядке либо в суд.</w:t>
            </w:r>
          </w:p>
        </w:tc>
      </w:tr>
      <w:tr w:rsidR="005A699E" w:rsidRPr="005A699E" w:rsidTr="005A699E">
        <w:tc>
          <w:tcPr>
            <w:tcW w:w="9070" w:type="dxa"/>
            <w:gridSpan w:val="4"/>
            <w:tcBorders>
              <w:top w:val="nil"/>
              <w:left w:val="nil"/>
              <w:bottom w:val="nil"/>
              <w:right w:val="nil"/>
            </w:tcBorders>
          </w:tcPr>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A699E" w:rsidRPr="005A699E" w:rsidTr="005A699E">
        <w:tc>
          <w:tcPr>
            <w:tcW w:w="3911" w:type="dxa"/>
            <w:gridSpan w:val="2"/>
            <w:tcBorders>
              <w:top w:val="nil"/>
              <w:left w:val="nil"/>
              <w:bottom w:val="nil"/>
              <w:right w:val="nil"/>
            </w:tcBorders>
            <w:vAlign w:val="bottom"/>
          </w:tcPr>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Должностное лицо,</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proofErr w:type="gramStart"/>
            <w:r w:rsidRPr="005A699E">
              <w:rPr>
                <w:rFonts w:ascii="Times New Roman" w:eastAsia="Times New Roman" w:hAnsi="Times New Roman" w:cs="Times New Roman"/>
                <w:sz w:val="16"/>
                <w:szCs w:val="16"/>
                <w:lang w:eastAsia="ru-RU"/>
              </w:rPr>
              <w:lastRenderedPageBreak/>
              <w:t>ответственное</w:t>
            </w:r>
            <w:proofErr w:type="gramEnd"/>
            <w:r w:rsidRPr="005A699E">
              <w:rPr>
                <w:rFonts w:ascii="Times New Roman" w:eastAsia="Times New Roman" w:hAnsi="Times New Roman" w:cs="Times New Roman"/>
                <w:sz w:val="16"/>
                <w:szCs w:val="16"/>
                <w:lang w:eastAsia="ru-RU"/>
              </w:rPr>
              <w:t xml:space="preserve"> за постановку на учет</w:t>
            </w:r>
          </w:p>
        </w:tc>
        <w:tc>
          <w:tcPr>
            <w:tcW w:w="1814" w:type="dxa"/>
            <w:tcBorders>
              <w:top w:val="nil"/>
              <w:left w:val="nil"/>
              <w:bottom w:val="nil"/>
              <w:right w:val="nil"/>
            </w:tcBorders>
            <w:vAlign w:val="bottom"/>
          </w:tcPr>
          <w:p w:rsidR="005A699E" w:rsidRPr="005A699E" w:rsidRDefault="005A699E" w:rsidP="005A6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lastRenderedPageBreak/>
              <w:t>подпись</w:t>
            </w:r>
          </w:p>
        </w:tc>
        <w:tc>
          <w:tcPr>
            <w:tcW w:w="3345" w:type="dxa"/>
            <w:tcBorders>
              <w:top w:val="nil"/>
              <w:left w:val="nil"/>
              <w:bottom w:val="nil"/>
              <w:right w:val="nil"/>
            </w:tcBorders>
            <w:vAlign w:val="bottom"/>
          </w:tcPr>
          <w:p w:rsidR="005A699E" w:rsidRPr="005A699E" w:rsidRDefault="005A699E" w:rsidP="005A6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расшифровка подписи</w:t>
            </w:r>
          </w:p>
        </w:tc>
      </w:tr>
    </w:tbl>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5A699E" w:rsidRPr="005A699E" w:rsidRDefault="005A699E" w:rsidP="005A699E">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Приложение N 5</w:t>
      </w:r>
    </w:p>
    <w:p w:rsidR="005A699E" w:rsidRPr="005A699E" w:rsidRDefault="005A699E" w:rsidP="005A699E">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к Административному регламенту</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12"/>
        <w:gridCol w:w="340"/>
        <w:gridCol w:w="4819"/>
      </w:tblGrid>
      <w:tr w:rsidR="005A699E" w:rsidRPr="005A699E" w:rsidTr="005A699E">
        <w:tc>
          <w:tcPr>
            <w:tcW w:w="4252" w:type="dxa"/>
            <w:gridSpan w:val="2"/>
            <w:tcBorders>
              <w:top w:val="nil"/>
              <w:left w:val="nil"/>
              <w:bottom w:val="nil"/>
              <w:right w:val="nil"/>
            </w:tcBorders>
          </w:tcPr>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819" w:type="dxa"/>
            <w:tcBorders>
              <w:top w:val="nil"/>
              <w:left w:val="nil"/>
              <w:bottom w:val="nil"/>
              <w:right w:val="nil"/>
            </w:tcBorders>
          </w:tcPr>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Администрация Орловского района</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от родителя (законного представителя)</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______________________________________</w:t>
            </w:r>
          </w:p>
          <w:p w:rsidR="005A699E" w:rsidRPr="005A699E" w:rsidRDefault="005A699E" w:rsidP="005A6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(Фамилия, имя, отчество (полностью))</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______________________________________</w:t>
            </w:r>
          </w:p>
          <w:p w:rsidR="005A699E" w:rsidRPr="005A699E" w:rsidRDefault="005A699E" w:rsidP="005A699E">
            <w:pPr>
              <w:widowControl w:val="0"/>
              <w:autoSpaceDE w:val="0"/>
              <w:autoSpaceDN w:val="0"/>
              <w:spacing w:after="0" w:line="240" w:lineRule="auto"/>
              <w:jc w:val="center"/>
              <w:rPr>
                <w:rFonts w:ascii="Times New Roman" w:eastAsia="Times New Roman" w:hAnsi="Times New Roman" w:cs="Times New Roman"/>
                <w:sz w:val="16"/>
                <w:szCs w:val="16"/>
                <w:lang w:eastAsia="ru-RU"/>
              </w:rPr>
            </w:pPr>
            <w:proofErr w:type="gramStart"/>
            <w:r w:rsidRPr="005A699E">
              <w:rPr>
                <w:rFonts w:ascii="Times New Roman" w:eastAsia="Times New Roman" w:hAnsi="Times New Roman" w:cs="Times New Roman"/>
                <w:sz w:val="16"/>
                <w:szCs w:val="16"/>
                <w:lang w:eastAsia="ru-RU"/>
              </w:rPr>
              <w:t>(документ, удостоверяющий личность одного</w:t>
            </w:r>
            <w:proofErr w:type="gramEnd"/>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______________________________________</w:t>
            </w:r>
          </w:p>
          <w:p w:rsidR="005A699E" w:rsidRPr="005A699E" w:rsidRDefault="005A699E" w:rsidP="005A6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из родителей (законных представителей))</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______________________________________</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Адрес: ________________________________</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______________________________________</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Телефоны (домашний, мобильный, рабочий):</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______________________________________</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______________________________________</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Адрес (в том числе электронный (при наличии)), телефон для направления информации: _________________________</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______________________________________</w:t>
            </w:r>
          </w:p>
        </w:tc>
      </w:tr>
      <w:tr w:rsidR="005A699E" w:rsidRPr="005A699E" w:rsidTr="005A699E">
        <w:tc>
          <w:tcPr>
            <w:tcW w:w="9071" w:type="dxa"/>
            <w:gridSpan w:val="3"/>
            <w:tcBorders>
              <w:top w:val="nil"/>
              <w:left w:val="nil"/>
              <w:bottom w:val="nil"/>
              <w:right w:val="nil"/>
            </w:tcBorders>
          </w:tcPr>
          <w:p w:rsidR="005A699E" w:rsidRPr="005A699E" w:rsidRDefault="005A699E" w:rsidP="005A6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Заявление</w:t>
            </w:r>
          </w:p>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Я, ____________________________________________________________________,</w:t>
            </w:r>
          </w:p>
          <w:p w:rsidR="005A699E" w:rsidRPr="005A699E" w:rsidRDefault="005A699E" w:rsidP="005A6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(Ф.И.О. родителя/законного представителя)</w:t>
            </w:r>
          </w:p>
        </w:tc>
      </w:tr>
      <w:tr w:rsidR="005A699E" w:rsidRPr="005A699E" w:rsidTr="005A699E">
        <w:tc>
          <w:tcPr>
            <w:tcW w:w="3912" w:type="dxa"/>
            <w:tcBorders>
              <w:top w:val="nil"/>
              <w:left w:val="nil"/>
              <w:bottom w:val="nil"/>
              <w:right w:val="nil"/>
            </w:tcBorders>
          </w:tcPr>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родитель (законный представитель)</w:t>
            </w:r>
          </w:p>
        </w:tc>
        <w:tc>
          <w:tcPr>
            <w:tcW w:w="5159" w:type="dxa"/>
            <w:gridSpan w:val="2"/>
            <w:tcBorders>
              <w:top w:val="nil"/>
              <w:left w:val="nil"/>
              <w:bottom w:val="nil"/>
              <w:right w:val="nil"/>
            </w:tcBorders>
          </w:tcPr>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________________________________________</w:t>
            </w:r>
          </w:p>
          <w:p w:rsidR="005A699E" w:rsidRPr="005A699E" w:rsidRDefault="005A699E" w:rsidP="005A6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(Ф.И.О. ребенка, дата рождения)</w:t>
            </w:r>
          </w:p>
        </w:tc>
      </w:tr>
      <w:tr w:rsidR="005A699E" w:rsidRPr="005A699E" w:rsidTr="005A699E">
        <w:tc>
          <w:tcPr>
            <w:tcW w:w="9071" w:type="dxa"/>
            <w:gridSpan w:val="3"/>
            <w:tcBorders>
              <w:top w:val="nil"/>
              <w:left w:val="nil"/>
              <w:bottom w:val="nil"/>
              <w:right w:val="nil"/>
            </w:tcBorders>
          </w:tcPr>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_________________________________________________________________________,</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отказываюсь от предоставленной муниципальной услуги "Учет детей, подлежащих обучению по образовательным программам дошкольного образования в организациях, осуществляющих образовательную деятельность по образовательным программам дошкольного образования, расположенных на территории муниципального образования" в связи </w:t>
            </w:r>
            <w:proofErr w:type="gramStart"/>
            <w:r w:rsidRPr="005A699E">
              <w:rPr>
                <w:rFonts w:ascii="Times New Roman" w:eastAsia="Times New Roman" w:hAnsi="Times New Roman" w:cs="Times New Roman"/>
                <w:sz w:val="16"/>
                <w:szCs w:val="16"/>
                <w:lang w:eastAsia="ru-RU"/>
              </w:rPr>
              <w:t>с</w:t>
            </w:r>
            <w:proofErr w:type="gramEnd"/>
            <w:r w:rsidRPr="005A699E">
              <w:rPr>
                <w:rFonts w:ascii="Times New Roman" w:eastAsia="Times New Roman" w:hAnsi="Times New Roman" w:cs="Times New Roman"/>
                <w:sz w:val="16"/>
                <w:szCs w:val="16"/>
                <w:lang w:eastAsia="ru-RU"/>
              </w:rPr>
              <w:t xml:space="preserve"> _____________________________________________________</w:t>
            </w: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_________________________________________________________________________</w:t>
            </w:r>
          </w:p>
        </w:tc>
      </w:tr>
      <w:tr w:rsidR="005A699E" w:rsidRPr="005A699E" w:rsidTr="005A699E">
        <w:tc>
          <w:tcPr>
            <w:tcW w:w="9071" w:type="dxa"/>
            <w:gridSpan w:val="3"/>
            <w:tcBorders>
              <w:top w:val="nil"/>
              <w:left w:val="nil"/>
              <w:bottom w:val="nil"/>
              <w:right w:val="nil"/>
            </w:tcBorders>
          </w:tcPr>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A699E" w:rsidRPr="005A699E" w:rsidTr="005A699E">
        <w:trPr>
          <w:trHeight w:val="780"/>
        </w:trPr>
        <w:tc>
          <w:tcPr>
            <w:tcW w:w="9071" w:type="dxa"/>
            <w:gridSpan w:val="3"/>
            <w:tcBorders>
              <w:top w:val="nil"/>
              <w:left w:val="nil"/>
              <w:bottom w:val="nil"/>
              <w:right w:val="nil"/>
            </w:tcBorders>
          </w:tcPr>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Подпись: ___________/_________________</w:t>
            </w:r>
          </w:p>
          <w:p w:rsidR="005A699E" w:rsidRPr="005A699E" w:rsidRDefault="005A699E" w:rsidP="005A699E">
            <w:pPr>
              <w:widowControl w:val="0"/>
              <w:autoSpaceDE w:val="0"/>
              <w:autoSpaceDN w:val="0"/>
              <w:spacing w:after="0" w:line="240" w:lineRule="auto"/>
              <w:rPr>
                <w:rFonts w:ascii="Times New Roman" w:eastAsia="Times New Roman" w:hAnsi="Times New Roman" w:cs="Times New Roman"/>
                <w:sz w:val="16"/>
                <w:szCs w:val="16"/>
                <w:lang w:eastAsia="ru-RU"/>
              </w:rPr>
            </w:pPr>
          </w:p>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Дата заполнения "___" ____________ 20___ года</w:t>
            </w:r>
          </w:p>
        </w:tc>
      </w:tr>
    </w:tbl>
    <w:p w:rsidR="005A699E" w:rsidRPr="005A699E" w:rsidRDefault="005A699E" w:rsidP="005A699E">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5A699E" w:rsidRPr="005A699E" w:rsidRDefault="005A699E" w:rsidP="005A699E">
      <w:pPr>
        <w:widowControl w:val="0"/>
        <w:pBdr>
          <w:top w:val="single" w:sz="6" w:space="0" w:color="auto"/>
        </w:pBdr>
        <w:autoSpaceDE w:val="0"/>
        <w:autoSpaceDN w:val="0"/>
        <w:spacing w:before="100" w:after="100" w:line="240" w:lineRule="auto"/>
        <w:jc w:val="both"/>
        <w:rPr>
          <w:rFonts w:ascii="Times New Roman" w:eastAsia="Times New Roman" w:hAnsi="Times New Roman" w:cs="Times New Roman"/>
          <w:sz w:val="16"/>
          <w:szCs w:val="16"/>
          <w:lang w:eastAsia="ru-RU"/>
        </w:rPr>
      </w:pPr>
    </w:p>
    <w:p w:rsidR="005A699E" w:rsidRPr="005A699E" w:rsidRDefault="005A699E" w:rsidP="005A699E">
      <w:pPr>
        <w:tabs>
          <w:tab w:val="left" w:pos="720"/>
        </w:tabs>
        <w:rPr>
          <w:rFonts w:ascii="Times New Roman" w:eastAsia="Calibri" w:hAnsi="Times New Roman" w:cs="Times New Roman"/>
          <w:b/>
          <w:i/>
          <w:sz w:val="16"/>
          <w:szCs w:val="16"/>
        </w:rPr>
      </w:pPr>
      <w:r w:rsidRPr="005A699E">
        <w:rPr>
          <w:rFonts w:ascii="Times New Roman" w:eastAsia="Calibri" w:hAnsi="Times New Roman" w:cs="Times New Roman"/>
          <w:noProof/>
          <w:sz w:val="16"/>
          <w:szCs w:val="16"/>
          <w:lang w:eastAsia="ru-RU"/>
        </w:rPr>
        <mc:AlternateContent>
          <mc:Choice Requires="wps">
            <w:drawing>
              <wp:anchor distT="0" distB="0" distL="114300" distR="114300" simplePos="0" relativeHeight="251660288" behindDoc="0" locked="0" layoutInCell="0" allowOverlap="1" wp14:anchorId="73A44D90" wp14:editId="01407684">
                <wp:simplePos x="0" y="0"/>
                <wp:positionH relativeFrom="column">
                  <wp:posOffset>3985260</wp:posOffset>
                </wp:positionH>
                <wp:positionV relativeFrom="paragraph">
                  <wp:posOffset>31115</wp:posOffset>
                </wp:positionV>
                <wp:extent cx="1920875" cy="823595"/>
                <wp:effectExtent l="0" t="0" r="0" b="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875" cy="8235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5A699E" w:rsidRDefault="005A699E" w:rsidP="005A699E">
                            <w: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313.8pt;margin-top:2.45pt;width:151.25pt;height:6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" o:allowincell="f" filled="f" stroked="f" strokeweight="2pt">
                <v:textbox inset="1pt,1pt,1pt,1pt">
                  <w:txbxContent>
                    <w:p w:rsidR="005A699E" w:rsidRDefault="005A699E" w:rsidP="005A699E">
                      <w:r>
                        <w:t xml:space="preserve">                </w:t>
                      </w:r>
                    </w:p>
                  </w:txbxContent>
                </v:textbox>
              </v:rect>
            </w:pict>
          </mc:Fallback>
        </mc:AlternateContent>
      </w:r>
      <w:r w:rsidRPr="005A699E">
        <w:rPr>
          <w:rFonts w:ascii="Times New Roman" w:eastAsia="Calibri" w:hAnsi="Times New Roman" w:cs="Times New Roman"/>
          <w:noProof/>
          <w:sz w:val="16"/>
          <w:szCs w:val="16"/>
          <w:lang w:eastAsia="ru-RU"/>
        </w:rPr>
        <mc:AlternateContent>
          <mc:Choice Requires="wps">
            <w:drawing>
              <wp:anchor distT="0" distB="0" distL="114300" distR="114300" simplePos="0" relativeHeight="251659264" behindDoc="0" locked="0" layoutInCell="0" allowOverlap="1" wp14:anchorId="210F5A55" wp14:editId="65092115">
                <wp:simplePos x="0" y="0"/>
                <wp:positionH relativeFrom="column">
                  <wp:posOffset>4442460</wp:posOffset>
                </wp:positionH>
                <wp:positionV relativeFrom="paragraph">
                  <wp:posOffset>-151765</wp:posOffset>
                </wp:positionV>
                <wp:extent cx="1737995" cy="915035"/>
                <wp:effectExtent l="0" t="0" r="0" b="254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995" cy="915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0">
                              <a:solidFill>
                                <a:srgbClr val="000000"/>
                              </a:solidFill>
                              <a:miter lim="800000"/>
                              <a:headEnd/>
                              <a:tailEnd/>
                            </a14:hiddenLine>
                          </a:ext>
                        </a:extLst>
                      </wps:spPr>
                      <wps:txbx>
                        <w:txbxContent>
                          <w:p w:rsidR="005A699E" w:rsidRDefault="005A699E" w:rsidP="005A699E">
                            <w:pPr>
                              <w:jc w:val="right"/>
                              <w:rPr>
                                <w:i/>
                                <w:sz w:val="36"/>
                                <w:szCs w:val="36"/>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7" style="position:absolute;margin-left:349.8pt;margin-top:-11.95pt;width:136.85pt;height:7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" o:allowincell="f" filled="f" stroked="f" strokeweight="4pt">
                <v:textbox inset="1pt,1pt,1pt,1pt">
                  <w:txbxContent>
                    <w:p w:rsidR="005A699E" w:rsidRDefault="005A699E" w:rsidP="005A699E">
                      <w:pPr>
                        <w:jc w:val="right"/>
                        <w:rPr>
                          <w:i/>
                          <w:sz w:val="36"/>
                          <w:szCs w:val="36"/>
                        </w:rPr>
                      </w:pPr>
                    </w:p>
                  </w:txbxContent>
                </v:textbox>
              </v:rect>
            </w:pict>
          </mc:Fallback>
        </mc:AlternateContent>
      </w:r>
      <w:r w:rsidRPr="005A699E">
        <w:rPr>
          <w:rFonts w:ascii="Times New Roman" w:eastAsia="Calibri" w:hAnsi="Times New Roman" w:cs="Times New Roman"/>
          <w:sz w:val="16"/>
          <w:szCs w:val="16"/>
        </w:rPr>
        <w:t xml:space="preserve">                                                                                                                                                                                                                          </w:t>
      </w:r>
    </w:p>
    <w:p w:rsidR="005A699E" w:rsidRPr="005A699E" w:rsidRDefault="005A699E" w:rsidP="005A699E">
      <w:pPr>
        <w:jc w:val="center"/>
        <w:rPr>
          <w:rFonts w:ascii="Times New Roman" w:eastAsia="Calibri" w:hAnsi="Times New Roman" w:cs="Times New Roman"/>
          <w:b/>
          <w:sz w:val="16"/>
          <w:szCs w:val="16"/>
        </w:rPr>
      </w:pPr>
      <w:r w:rsidRPr="005A699E">
        <w:rPr>
          <w:rFonts w:ascii="Times New Roman" w:eastAsia="Calibri" w:hAnsi="Times New Roman" w:cs="Times New Roman"/>
          <w:noProof/>
          <w:sz w:val="16"/>
          <w:szCs w:val="16"/>
          <w:lang w:eastAsia="ru-RU"/>
        </w:rPr>
        <w:drawing>
          <wp:inline distT="0" distB="0" distL="0" distR="0" wp14:anchorId="2A46FC6F" wp14:editId="004EE95F">
            <wp:extent cx="428625" cy="523875"/>
            <wp:effectExtent l="0" t="0" r="9525" b="9525"/>
            <wp:docPr id="4" name="Рисунок 4"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ерб района"/>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inline>
        </w:drawing>
      </w:r>
    </w:p>
    <w:p w:rsidR="005A699E" w:rsidRPr="005A699E" w:rsidRDefault="005A699E" w:rsidP="005A699E">
      <w:pPr>
        <w:jc w:val="center"/>
        <w:rPr>
          <w:rFonts w:ascii="Times New Roman" w:eastAsia="Calibri" w:hAnsi="Times New Roman" w:cs="Times New Roman"/>
          <w:b/>
          <w:sz w:val="16"/>
          <w:szCs w:val="16"/>
        </w:rPr>
      </w:pPr>
      <w:r w:rsidRPr="005A699E">
        <w:rPr>
          <w:rFonts w:ascii="Times New Roman" w:eastAsia="Calibri" w:hAnsi="Times New Roman" w:cs="Times New Roman"/>
          <w:b/>
          <w:sz w:val="16"/>
          <w:szCs w:val="16"/>
        </w:rPr>
        <w:t>АДМИНИСТРАЦИЯ  ОРЛОВСКОГО  РАЙОНА</w:t>
      </w:r>
    </w:p>
    <w:p w:rsidR="005A699E" w:rsidRPr="005A699E" w:rsidRDefault="005A699E" w:rsidP="005A699E">
      <w:pPr>
        <w:jc w:val="center"/>
        <w:rPr>
          <w:rFonts w:ascii="Times New Roman" w:eastAsia="Calibri" w:hAnsi="Times New Roman" w:cs="Times New Roman"/>
          <w:b/>
          <w:sz w:val="16"/>
          <w:szCs w:val="16"/>
        </w:rPr>
      </w:pPr>
      <w:r w:rsidRPr="005A699E">
        <w:rPr>
          <w:rFonts w:ascii="Times New Roman" w:eastAsia="Calibri" w:hAnsi="Times New Roman" w:cs="Times New Roman"/>
          <w:b/>
          <w:sz w:val="16"/>
          <w:szCs w:val="16"/>
        </w:rPr>
        <w:t>КИРОВСКОЙ ОБЛАСТИ</w:t>
      </w:r>
    </w:p>
    <w:p w:rsidR="005A699E" w:rsidRPr="005A699E" w:rsidRDefault="005A699E" w:rsidP="005A699E">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5A699E" w:rsidRPr="005A699E" w:rsidRDefault="005A699E" w:rsidP="005A699E">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5A699E">
        <w:rPr>
          <w:rFonts w:ascii="Times New Roman" w:eastAsia="Times New Roman" w:hAnsi="Times New Roman" w:cs="Times New Roman"/>
          <w:b/>
          <w:bCs/>
          <w:sz w:val="16"/>
          <w:szCs w:val="16"/>
          <w:lang w:eastAsia="ru-RU"/>
        </w:rPr>
        <w:t>ПОСТАНОВЛЕНИЕ</w:t>
      </w:r>
    </w:p>
    <w:p w:rsidR="005A699E" w:rsidRPr="005A699E" w:rsidRDefault="005A699E" w:rsidP="005A699E">
      <w:pPr>
        <w:rPr>
          <w:rFonts w:ascii="Times New Roman" w:eastAsia="Calibri" w:hAnsi="Times New Roman" w:cs="Times New Roman"/>
          <w:sz w:val="16"/>
          <w:szCs w:val="16"/>
        </w:rPr>
      </w:pPr>
      <w:r w:rsidRPr="005A699E">
        <w:rPr>
          <w:rFonts w:ascii="Times New Roman" w:eastAsia="Calibri" w:hAnsi="Times New Roman" w:cs="Times New Roman"/>
          <w:sz w:val="16"/>
          <w:szCs w:val="16"/>
        </w:rPr>
        <w:t xml:space="preserve">             10.09.2020                                                                     №  458-п                    </w:t>
      </w:r>
    </w:p>
    <w:p w:rsidR="005A699E" w:rsidRPr="005A699E" w:rsidRDefault="005A699E" w:rsidP="005A699E">
      <w:pPr>
        <w:jc w:val="center"/>
        <w:rPr>
          <w:rFonts w:ascii="Times New Roman" w:eastAsia="Calibri" w:hAnsi="Times New Roman" w:cs="Times New Roman"/>
          <w:sz w:val="16"/>
          <w:szCs w:val="16"/>
        </w:rPr>
      </w:pPr>
      <w:r w:rsidRPr="005A699E">
        <w:rPr>
          <w:rFonts w:ascii="Times New Roman" w:eastAsia="Calibri" w:hAnsi="Times New Roman" w:cs="Times New Roman"/>
          <w:sz w:val="16"/>
          <w:szCs w:val="16"/>
        </w:rPr>
        <w:t>г.  Орлов</w:t>
      </w:r>
    </w:p>
    <w:tbl>
      <w:tblPr>
        <w:tblW w:w="0" w:type="auto"/>
        <w:jc w:val="center"/>
        <w:tblLayout w:type="fixed"/>
        <w:tblCellMar>
          <w:left w:w="70" w:type="dxa"/>
          <w:right w:w="70" w:type="dxa"/>
        </w:tblCellMar>
        <w:tblLook w:val="0000" w:firstRow="0" w:lastRow="0" w:firstColumn="0" w:lastColumn="0" w:noHBand="0" w:noVBand="0"/>
      </w:tblPr>
      <w:tblGrid>
        <w:gridCol w:w="8717"/>
      </w:tblGrid>
      <w:tr w:rsidR="005A699E" w:rsidRPr="005A699E" w:rsidTr="005A699E">
        <w:trPr>
          <w:trHeight w:val="549"/>
          <w:jc w:val="center"/>
        </w:trPr>
        <w:tc>
          <w:tcPr>
            <w:tcW w:w="8717" w:type="dxa"/>
          </w:tcPr>
          <w:p w:rsidR="005A699E" w:rsidRPr="005A699E" w:rsidRDefault="005A699E" w:rsidP="005A699E">
            <w:pPr>
              <w:suppressAutoHyphens/>
              <w:spacing w:after="0" w:line="240" w:lineRule="auto"/>
              <w:jc w:val="center"/>
              <w:rPr>
                <w:rFonts w:ascii="Times New Roman" w:eastAsia="Times New Roman" w:hAnsi="Times New Roman" w:cs="Times New Roman"/>
                <w:b/>
                <w:bCs/>
                <w:sz w:val="16"/>
                <w:szCs w:val="16"/>
                <w:lang w:eastAsia="ar-SA"/>
              </w:rPr>
            </w:pPr>
            <w:r w:rsidRPr="005A699E">
              <w:rPr>
                <w:rFonts w:ascii="Times New Roman" w:eastAsia="Times New Roman" w:hAnsi="Times New Roman" w:cs="Times New Roman"/>
                <w:b/>
                <w:bCs/>
                <w:sz w:val="16"/>
                <w:szCs w:val="16"/>
                <w:lang w:eastAsia="ar-SA"/>
              </w:rPr>
              <w:t xml:space="preserve">О прогнозе социально-экономического развития </w:t>
            </w:r>
          </w:p>
          <w:p w:rsidR="005A699E" w:rsidRPr="005A699E" w:rsidRDefault="005A699E" w:rsidP="005A699E">
            <w:pPr>
              <w:spacing w:after="60"/>
              <w:jc w:val="center"/>
              <w:outlineLvl w:val="1"/>
              <w:rPr>
                <w:rFonts w:ascii="Times New Roman" w:eastAsia="Calibri" w:hAnsi="Times New Roman" w:cs="Times New Roman"/>
                <w:b/>
                <w:sz w:val="16"/>
                <w:szCs w:val="16"/>
                <w:lang w:eastAsia="ar-SA"/>
              </w:rPr>
            </w:pPr>
            <w:r w:rsidRPr="005A699E">
              <w:rPr>
                <w:rFonts w:ascii="Times New Roman" w:eastAsia="Calibri" w:hAnsi="Times New Roman" w:cs="Times New Roman"/>
                <w:b/>
                <w:sz w:val="16"/>
                <w:szCs w:val="16"/>
                <w:lang w:eastAsia="ar-SA"/>
              </w:rPr>
              <w:t>Орловского района на 2021-2023 годы</w:t>
            </w:r>
          </w:p>
          <w:p w:rsidR="005A699E" w:rsidRPr="005A699E" w:rsidRDefault="005A699E" w:rsidP="005A699E">
            <w:pPr>
              <w:spacing w:after="0" w:line="240" w:lineRule="auto"/>
              <w:jc w:val="center"/>
              <w:rPr>
                <w:rFonts w:ascii="Times New Roman" w:eastAsia="Calibri" w:hAnsi="Times New Roman" w:cs="Times New Roman"/>
                <w:b/>
                <w:sz w:val="16"/>
                <w:szCs w:val="16"/>
              </w:rPr>
            </w:pPr>
          </w:p>
        </w:tc>
      </w:tr>
    </w:tbl>
    <w:p w:rsidR="005A699E" w:rsidRPr="005A699E" w:rsidRDefault="005A699E" w:rsidP="005A699E">
      <w:pPr>
        <w:tabs>
          <w:tab w:val="left" w:pos="851"/>
        </w:tabs>
        <w:spacing w:after="0" w:line="240" w:lineRule="auto"/>
        <w:ind w:firstLine="709"/>
        <w:jc w:val="both"/>
        <w:rPr>
          <w:rFonts w:ascii="Times New Roman" w:eastAsia="Calibri" w:hAnsi="Times New Roman" w:cs="Times New Roman"/>
          <w:sz w:val="16"/>
          <w:szCs w:val="16"/>
        </w:rPr>
      </w:pPr>
    </w:p>
    <w:p w:rsidR="005A699E" w:rsidRPr="005A699E" w:rsidRDefault="005A699E" w:rsidP="005A699E">
      <w:pPr>
        <w:tabs>
          <w:tab w:val="left" w:pos="-360"/>
        </w:tabs>
        <w:suppressAutoHyphens/>
        <w:spacing w:after="0" w:line="240" w:lineRule="auto"/>
        <w:jc w:val="both"/>
        <w:rPr>
          <w:rFonts w:ascii="Times New Roman" w:eastAsia="Times New Roman" w:hAnsi="Times New Roman" w:cs="Times New Roman"/>
          <w:sz w:val="16"/>
          <w:szCs w:val="16"/>
          <w:lang w:eastAsia="ar-SA"/>
        </w:rPr>
      </w:pPr>
      <w:r w:rsidRPr="005A699E">
        <w:rPr>
          <w:rFonts w:ascii="Times New Roman" w:eastAsia="Times New Roman" w:hAnsi="Times New Roman" w:cs="Times New Roman"/>
          <w:sz w:val="16"/>
          <w:szCs w:val="16"/>
          <w:lang w:eastAsia="ar-SA"/>
        </w:rPr>
        <w:t xml:space="preserve">         В соответствии с Бюджетным кодексом  Российской Федерации, Положением о бюджетном процессе в муниципальном образовании Орловский муниципальный район Кировской области от 13.12.2013 №28/250, Уставом муниципального образования </w:t>
      </w:r>
      <w:r w:rsidRPr="005A699E">
        <w:rPr>
          <w:rFonts w:ascii="Times New Roman" w:eastAsia="Times New Roman" w:hAnsi="Times New Roman" w:cs="Times New Roman"/>
          <w:sz w:val="16"/>
          <w:szCs w:val="16"/>
          <w:lang w:eastAsia="ar-SA"/>
        </w:rPr>
        <w:lastRenderedPageBreak/>
        <w:t>Орловский муниципальный район, для разработки проекта бюджета Орловского района, администрация Орловского района ПОСТАНОВЛЯЕТ:</w:t>
      </w:r>
    </w:p>
    <w:p w:rsidR="005A699E" w:rsidRPr="005A699E" w:rsidRDefault="005A699E" w:rsidP="005A699E">
      <w:pPr>
        <w:spacing w:after="60"/>
        <w:jc w:val="center"/>
        <w:outlineLvl w:val="1"/>
        <w:rPr>
          <w:rFonts w:ascii="Times New Roman" w:eastAsia="Calibri" w:hAnsi="Times New Roman" w:cs="Times New Roman"/>
          <w:sz w:val="16"/>
          <w:szCs w:val="16"/>
          <w:lang w:eastAsia="ar-SA"/>
        </w:rPr>
      </w:pPr>
    </w:p>
    <w:p w:rsidR="005A699E" w:rsidRPr="005A699E" w:rsidRDefault="005A699E" w:rsidP="005A699E">
      <w:pPr>
        <w:tabs>
          <w:tab w:val="left" w:pos="-2160"/>
        </w:tabs>
        <w:suppressAutoHyphens/>
        <w:spacing w:after="0" w:line="240" w:lineRule="auto"/>
        <w:jc w:val="both"/>
        <w:rPr>
          <w:rFonts w:ascii="Times New Roman" w:eastAsia="Times New Roman" w:hAnsi="Times New Roman" w:cs="Times New Roman"/>
          <w:sz w:val="16"/>
          <w:szCs w:val="16"/>
          <w:lang w:eastAsia="ar-SA"/>
        </w:rPr>
      </w:pPr>
      <w:r w:rsidRPr="005A699E">
        <w:rPr>
          <w:rFonts w:ascii="Times New Roman" w:eastAsia="Times New Roman" w:hAnsi="Times New Roman" w:cs="Times New Roman"/>
          <w:sz w:val="16"/>
          <w:szCs w:val="16"/>
          <w:lang w:eastAsia="ar-SA"/>
        </w:rPr>
        <w:t xml:space="preserve">         1. Одобрить основные показатели прогноза социально-экономического развития Орловского района на 2021-2023 годы и рекомендовать финансовому управлению администрации района для разработки проекта бюджета Орловского района. Прилагается.</w:t>
      </w:r>
    </w:p>
    <w:p w:rsidR="005A699E" w:rsidRPr="005A699E" w:rsidRDefault="005A699E" w:rsidP="005A699E">
      <w:pPr>
        <w:spacing w:after="60"/>
        <w:jc w:val="center"/>
        <w:outlineLvl w:val="1"/>
        <w:rPr>
          <w:rFonts w:ascii="Times New Roman" w:eastAsia="Calibri" w:hAnsi="Times New Roman" w:cs="Times New Roman"/>
          <w:sz w:val="16"/>
          <w:szCs w:val="16"/>
          <w:lang w:eastAsia="ar-SA"/>
        </w:rPr>
      </w:pPr>
    </w:p>
    <w:p w:rsidR="005A699E" w:rsidRPr="005A699E" w:rsidRDefault="005A699E" w:rsidP="005A699E">
      <w:pPr>
        <w:ind w:firstLine="567"/>
        <w:jc w:val="both"/>
        <w:rPr>
          <w:rFonts w:ascii="Times New Roman" w:eastAsia="Calibri" w:hAnsi="Times New Roman" w:cs="Times New Roman"/>
          <w:sz w:val="16"/>
          <w:szCs w:val="16"/>
        </w:rPr>
      </w:pPr>
      <w:r w:rsidRPr="005A699E">
        <w:rPr>
          <w:rFonts w:ascii="Times New Roman" w:eastAsia="Calibri" w:hAnsi="Times New Roman" w:cs="Times New Roman"/>
          <w:sz w:val="16"/>
          <w:szCs w:val="16"/>
        </w:rPr>
        <w:t xml:space="preserve"> 2.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5A699E" w:rsidRPr="005A699E" w:rsidRDefault="005A699E" w:rsidP="005A699E">
      <w:pPr>
        <w:ind w:firstLine="567"/>
        <w:jc w:val="both"/>
        <w:rPr>
          <w:rFonts w:ascii="Times New Roman" w:eastAsia="Calibri" w:hAnsi="Times New Roman" w:cs="Times New Roman"/>
          <w:sz w:val="16"/>
          <w:szCs w:val="16"/>
        </w:rPr>
      </w:pPr>
      <w:r w:rsidRPr="005A699E">
        <w:rPr>
          <w:rFonts w:ascii="Times New Roman" w:eastAsia="Calibri" w:hAnsi="Times New Roman" w:cs="Times New Roman"/>
          <w:sz w:val="16"/>
          <w:szCs w:val="16"/>
        </w:rPr>
        <w:t xml:space="preserve"> 3.  Постановление вступает в силу после опубликования.</w:t>
      </w:r>
    </w:p>
    <w:p w:rsidR="005A699E" w:rsidRPr="005A699E" w:rsidRDefault="005A699E" w:rsidP="005A699E">
      <w:pPr>
        <w:tabs>
          <w:tab w:val="left" w:pos="540"/>
          <w:tab w:val="left" w:pos="720"/>
        </w:tabs>
        <w:spacing w:after="0" w:line="240" w:lineRule="auto"/>
        <w:jc w:val="both"/>
        <w:rPr>
          <w:rFonts w:ascii="Times New Roman" w:eastAsia="Calibri" w:hAnsi="Times New Roman" w:cs="Times New Roman"/>
          <w:sz w:val="16"/>
          <w:szCs w:val="16"/>
        </w:rPr>
      </w:pPr>
      <w:r w:rsidRPr="005A699E">
        <w:rPr>
          <w:rFonts w:ascii="Times New Roman" w:eastAsia="Calibri" w:hAnsi="Times New Roman" w:cs="Times New Roman"/>
          <w:sz w:val="16"/>
          <w:szCs w:val="16"/>
        </w:rPr>
        <w:t xml:space="preserve">         4.  </w:t>
      </w:r>
      <w:proofErr w:type="gramStart"/>
      <w:r w:rsidRPr="005A699E">
        <w:rPr>
          <w:rFonts w:ascii="Times New Roman" w:eastAsia="Calibri" w:hAnsi="Times New Roman" w:cs="Times New Roman"/>
          <w:sz w:val="16"/>
          <w:szCs w:val="16"/>
        </w:rPr>
        <w:t>Контроль за</w:t>
      </w:r>
      <w:proofErr w:type="gramEnd"/>
      <w:r w:rsidRPr="005A699E">
        <w:rPr>
          <w:rFonts w:ascii="Times New Roman" w:eastAsia="Calibri" w:hAnsi="Times New Roman" w:cs="Times New Roman"/>
          <w:sz w:val="16"/>
          <w:szCs w:val="16"/>
        </w:rPr>
        <w:t xml:space="preserve"> исполнением настоящего постановления возложить на  заведующую отделом экономического развития, торговли и предпринимательства Малышеву Т.Н. </w:t>
      </w:r>
    </w:p>
    <w:p w:rsidR="005A699E" w:rsidRPr="005A699E" w:rsidRDefault="005A699E" w:rsidP="005A699E">
      <w:pPr>
        <w:autoSpaceDE w:val="0"/>
        <w:autoSpaceDN w:val="0"/>
        <w:adjustRightInd w:val="0"/>
        <w:spacing w:after="0" w:line="240" w:lineRule="auto"/>
        <w:jc w:val="both"/>
        <w:rPr>
          <w:rFonts w:ascii="Times New Roman" w:eastAsia="Calibri" w:hAnsi="Times New Roman" w:cs="Times New Roman"/>
          <w:sz w:val="16"/>
          <w:szCs w:val="16"/>
        </w:rPr>
      </w:pPr>
    </w:p>
    <w:p w:rsidR="005A699E" w:rsidRPr="005A699E" w:rsidRDefault="005A699E" w:rsidP="005A699E">
      <w:pPr>
        <w:tabs>
          <w:tab w:val="left" w:pos="720"/>
        </w:tabs>
        <w:autoSpaceDE w:val="0"/>
        <w:autoSpaceDN w:val="0"/>
        <w:adjustRightInd w:val="0"/>
        <w:spacing w:after="0" w:line="240" w:lineRule="auto"/>
        <w:jc w:val="both"/>
        <w:rPr>
          <w:rFonts w:ascii="Times New Roman" w:eastAsia="Calibri" w:hAnsi="Times New Roman" w:cs="Times New Roman"/>
          <w:sz w:val="16"/>
          <w:szCs w:val="16"/>
        </w:rPr>
      </w:pPr>
    </w:p>
    <w:p w:rsidR="005A699E" w:rsidRPr="005A699E" w:rsidRDefault="005A699E" w:rsidP="005A699E">
      <w:pPr>
        <w:pBdr>
          <w:bottom w:val="single" w:sz="12" w:space="1" w:color="auto"/>
        </w:pBdr>
        <w:autoSpaceDE w:val="0"/>
        <w:autoSpaceDN w:val="0"/>
        <w:adjustRightInd w:val="0"/>
        <w:spacing w:after="0" w:line="240" w:lineRule="auto"/>
        <w:jc w:val="both"/>
        <w:rPr>
          <w:rFonts w:ascii="Times New Roman" w:eastAsia="Calibri" w:hAnsi="Times New Roman" w:cs="Times New Roman"/>
          <w:sz w:val="16"/>
          <w:szCs w:val="16"/>
        </w:rPr>
      </w:pPr>
      <w:r w:rsidRPr="005A699E">
        <w:rPr>
          <w:rFonts w:ascii="Times New Roman" w:eastAsia="Calibri" w:hAnsi="Times New Roman" w:cs="Times New Roman"/>
          <w:sz w:val="16"/>
          <w:szCs w:val="16"/>
        </w:rPr>
        <w:t xml:space="preserve">Глава администрации </w:t>
      </w:r>
    </w:p>
    <w:p w:rsidR="005A699E" w:rsidRPr="005A699E" w:rsidRDefault="005A699E" w:rsidP="005A699E">
      <w:pPr>
        <w:pBdr>
          <w:bottom w:val="single" w:sz="12" w:space="1" w:color="auto"/>
        </w:pBdr>
        <w:autoSpaceDE w:val="0"/>
        <w:autoSpaceDN w:val="0"/>
        <w:adjustRightInd w:val="0"/>
        <w:spacing w:after="0" w:line="240" w:lineRule="auto"/>
        <w:jc w:val="both"/>
        <w:rPr>
          <w:rFonts w:ascii="Times New Roman" w:eastAsia="Calibri" w:hAnsi="Times New Roman" w:cs="Times New Roman"/>
          <w:sz w:val="16"/>
          <w:szCs w:val="16"/>
        </w:rPr>
      </w:pPr>
      <w:r w:rsidRPr="005A699E">
        <w:rPr>
          <w:rFonts w:ascii="Times New Roman" w:eastAsia="Calibri" w:hAnsi="Times New Roman" w:cs="Times New Roman"/>
          <w:sz w:val="16"/>
          <w:szCs w:val="16"/>
        </w:rPr>
        <w:t xml:space="preserve">Орловского района                 </w:t>
      </w:r>
      <w:proofErr w:type="spellStart"/>
      <w:r w:rsidRPr="005A699E">
        <w:rPr>
          <w:rFonts w:ascii="Times New Roman" w:eastAsia="Calibri" w:hAnsi="Times New Roman" w:cs="Times New Roman"/>
          <w:sz w:val="16"/>
          <w:szCs w:val="16"/>
        </w:rPr>
        <w:t>С.С.Целищев</w:t>
      </w:r>
      <w:proofErr w:type="spellEnd"/>
    </w:p>
    <w:p w:rsidR="005A699E" w:rsidRPr="005A699E" w:rsidRDefault="005A699E" w:rsidP="005A699E">
      <w:pPr>
        <w:autoSpaceDE w:val="0"/>
        <w:autoSpaceDN w:val="0"/>
        <w:adjustRightInd w:val="0"/>
        <w:spacing w:after="0" w:line="240" w:lineRule="auto"/>
        <w:jc w:val="both"/>
        <w:rPr>
          <w:rFonts w:ascii="Times New Roman" w:eastAsia="Calibri" w:hAnsi="Times New Roman" w:cs="Times New Roman"/>
          <w:sz w:val="16"/>
          <w:szCs w:val="16"/>
        </w:rPr>
      </w:pPr>
    </w:p>
    <w:p w:rsidR="005A699E" w:rsidRPr="005A699E" w:rsidRDefault="005A699E" w:rsidP="005A699E">
      <w:pPr>
        <w:autoSpaceDE w:val="0"/>
        <w:autoSpaceDN w:val="0"/>
        <w:adjustRightInd w:val="0"/>
        <w:spacing w:after="0" w:line="240" w:lineRule="auto"/>
        <w:jc w:val="both"/>
        <w:rPr>
          <w:rFonts w:ascii="Times New Roman" w:eastAsia="Calibri" w:hAnsi="Times New Roman" w:cs="Times New Roman"/>
          <w:sz w:val="16"/>
          <w:szCs w:val="16"/>
        </w:rPr>
        <w:sectPr w:rsidR="005A699E" w:rsidRPr="005A699E">
          <w:pgSz w:w="11906" w:h="16838"/>
          <w:pgMar w:top="1134" w:right="850" w:bottom="1134" w:left="1701" w:header="708" w:footer="708" w:gutter="0"/>
          <w:cols w:space="708"/>
          <w:docGrid w:linePitch="360"/>
        </w:sectPr>
      </w:pPr>
    </w:p>
    <w:p w:rsidR="005A699E" w:rsidRPr="005A699E" w:rsidRDefault="005A699E" w:rsidP="005A699E">
      <w:pPr>
        <w:autoSpaceDE w:val="0"/>
        <w:autoSpaceDN w:val="0"/>
        <w:adjustRightInd w:val="0"/>
        <w:spacing w:after="0" w:line="240" w:lineRule="auto"/>
        <w:jc w:val="both"/>
        <w:rPr>
          <w:rFonts w:ascii="Times New Roman" w:eastAsia="Calibri" w:hAnsi="Times New Roman" w:cs="Times New Roman"/>
          <w:sz w:val="16"/>
          <w:szCs w:val="16"/>
        </w:rPr>
      </w:pPr>
    </w:p>
    <w:tbl>
      <w:tblPr>
        <w:tblW w:w="15855" w:type="dxa"/>
        <w:tblInd w:w="93" w:type="dxa"/>
        <w:tblLayout w:type="fixed"/>
        <w:tblLook w:val="0000" w:firstRow="0" w:lastRow="0" w:firstColumn="0" w:lastColumn="0" w:noHBand="0" w:noVBand="0"/>
      </w:tblPr>
      <w:tblGrid>
        <w:gridCol w:w="4335"/>
        <w:gridCol w:w="1620"/>
        <w:gridCol w:w="1260"/>
        <w:gridCol w:w="1260"/>
        <w:gridCol w:w="1440"/>
        <w:gridCol w:w="1080"/>
        <w:gridCol w:w="1080"/>
        <w:gridCol w:w="1260"/>
        <w:gridCol w:w="1440"/>
        <w:gridCol w:w="1080"/>
      </w:tblGrid>
      <w:tr w:rsidR="005A699E" w:rsidRPr="005A699E" w:rsidTr="005A699E">
        <w:trPr>
          <w:trHeight w:val="330"/>
        </w:trPr>
        <w:tc>
          <w:tcPr>
            <w:tcW w:w="15855" w:type="dxa"/>
            <w:gridSpan w:val="10"/>
            <w:tcBorders>
              <w:top w:val="nil"/>
              <w:left w:val="nil"/>
              <w:bottom w:val="nil"/>
              <w:right w:val="nil"/>
            </w:tcBorders>
            <w:shd w:val="clear" w:color="auto" w:fill="auto"/>
            <w:noWrap/>
            <w:vAlign w:val="bottom"/>
          </w:tcPr>
          <w:p w:rsidR="005A699E" w:rsidRPr="005A699E" w:rsidRDefault="005A699E" w:rsidP="005A699E">
            <w:pPr>
              <w:spacing w:after="0" w:line="240" w:lineRule="auto"/>
              <w:jc w:val="center"/>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sz w:val="16"/>
                <w:szCs w:val="16"/>
                <w:lang w:eastAsia="ru-RU"/>
              </w:rPr>
              <w:t xml:space="preserve">Основные </w:t>
            </w:r>
            <w:proofErr w:type="spellStart"/>
            <w:r w:rsidRPr="005A699E">
              <w:rPr>
                <w:rFonts w:ascii="Times New Roman" w:eastAsia="Times New Roman" w:hAnsi="Times New Roman" w:cs="Times New Roman"/>
                <w:b/>
                <w:bCs/>
                <w:sz w:val="16"/>
                <w:szCs w:val="16"/>
                <w:lang w:eastAsia="ru-RU"/>
              </w:rPr>
              <w:t>бюджетообразующие</w:t>
            </w:r>
            <w:proofErr w:type="spellEnd"/>
            <w:r w:rsidRPr="005A699E">
              <w:rPr>
                <w:rFonts w:ascii="Times New Roman" w:eastAsia="Times New Roman" w:hAnsi="Times New Roman" w:cs="Times New Roman"/>
                <w:b/>
                <w:bCs/>
                <w:sz w:val="16"/>
                <w:szCs w:val="16"/>
                <w:lang w:eastAsia="ru-RU"/>
              </w:rPr>
              <w:t xml:space="preserve"> показатели</w:t>
            </w:r>
          </w:p>
        </w:tc>
      </w:tr>
      <w:tr w:rsidR="005A699E" w:rsidRPr="005A699E" w:rsidTr="005A699E">
        <w:trPr>
          <w:trHeight w:val="330"/>
        </w:trPr>
        <w:tc>
          <w:tcPr>
            <w:tcW w:w="15855" w:type="dxa"/>
            <w:gridSpan w:val="10"/>
            <w:tcBorders>
              <w:top w:val="nil"/>
              <w:left w:val="nil"/>
              <w:bottom w:val="nil"/>
              <w:right w:val="nil"/>
            </w:tcBorders>
            <w:shd w:val="clear" w:color="auto" w:fill="auto"/>
            <w:noWrap/>
            <w:vAlign w:val="bottom"/>
          </w:tcPr>
          <w:p w:rsidR="005A699E" w:rsidRPr="005A699E" w:rsidRDefault="005A699E" w:rsidP="005A699E">
            <w:pPr>
              <w:spacing w:after="0" w:line="240" w:lineRule="auto"/>
              <w:jc w:val="center"/>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sz w:val="16"/>
                <w:szCs w:val="16"/>
                <w:lang w:eastAsia="ru-RU"/>
              </w:rPr>
              <w:t>на 2021-2023 годы</w:t>
            </w:r>
          </w:p>
        </w:tc>
      </w:tr>
      <w:tr w:rsidR="005A699E" w:rsidRPr="005A699E" w:rsidTr="005A699E">
        <w:trPr>
          <w:trHeight w:val="300"/>
        </w:trPr>
        <w:tc>
          <w:tcPr>
            <w:tcW w:w="4335" w:type="dxa"/>
            <w:tcBorders>
              <w:top w:val="nil"/>
              <w:left w:val="nil"/>
              <w:bottom w:val="nil"/>
              <w:right w:val="nil"/>
            </w:tcBorders>
            <w:shd w:val="clear" w:color="auto" w:fill="auto"/>
            <w:noWrap/>
            <w:vAlign w:val="bottom"/>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p>
        </w:tc>
        <w:tc>
          <w:tcPr>
            <w:tcW w:w="1620" w:type="dxa"/>
            <w:tcBorders>
              <w:top w:val="nil"/>
              <w:left w:val="nil"/>
              <w:bottom w:val="nil"/>
              <w:right w:val="nil"/>
            </w:tcBorders>
            <w:shd w:val="clear" w:color="auto" w:fill="auto"/>
            <w:noWrap/>
            <w:vAlign w:val="bottom"/>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p>
        </w:tc>
        <w:tc>
          <w:tcPr>
            <w:tcW w:w="1260" w:type="dxa"/>
            <w:tcBorders>
              <w:top w:val="nil"/>
              <w:left w:val="nil"/>
              <w:bottom w:val="nil"/>
              <w:right w:val="nil"/>
            </w:tcBorders>
            <w:shd w:val="clear" w:color="auto" w:fill="auto"/>
            <w:vAlign w:val="bottom"/>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p>
        </w:tc>
        <w:tc>
          <w:tcPr>
            <w:tcW w:w="1260" w:type="dxa"/>
            <w:tcBorders>
              <w:top w:val="nil"/>
              <w:left w:val="nil"/>
              <w:bottom w:val="nil"/>
              <w:right w:val="nil"/>
            </w:tcBorders>
            <w:shd w:val="clear" w:color="auto" w:fill="auto"/>
            <w:vAlign w:val="bottom"/>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p>
        </w:tc>
        <w:tc>
          <w:tcPr>
            <w:tcW w:w="1440" w:type="dxa"/>
            <w:tcBorders>
              <w:top w:val="nil"/>
              <w:left w:val="nil"/>
              <w:bottom w:val="nil"/>
              <w:right w:val="nil"/>
            </w:tcBorders>
            <w:shd w:val="clear" w:color="auto" w:fill="auto"/>
            <w:vAlign w:val="bottom"/>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p>
        </w:tc>
        <w:tc>
          <w:tcPr>
            <w:tcW w:w="1080" w:type="dxa"/>
            <w:tcBorders>
              <w:top w:val="nil"/>
              <w:left w:val="nil"/>
              <w:bottom w:val="nil"/>
              <w:right w:val="nil"/>
            </w:tcBorders>
            <w:shd w:val="clear" w:color="auto" w:fill="auto"/>
            <w:noWrap/>
            <w:vAlign w:val="bottom"/>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p>
        </w:tc>
        <w:tc>
          <w:tcPr>
            <w:tcW w:w="1080" w:type="dxa"/>
            <w:tcBorders>
              <w:top w:val="nil"/>
              <w:left w:val="nil"/>
              <w:bottom w:val="nil"/>
              <w:right w:val="nil"/>
            </w:tcBorders>
            <w:shd w:val="clear" w:color="auto" w:fill="auto"/>
            <w:noWrap/>
            <w:vAlign w:val="bottom"/>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p>
        </w:tc>
        <w:tc>
          <w:tcPr>
            <w:tcW w:w="1260" w:type="dxa"/>
            <w:tcBorders>
              <w:top w:val="nil"/>
              <w:left w:val="nil"/>
              <w:bottom w:val="nil"/>
              <w:right w:val="nil"/>
            </w:tcBorders>
            <w:shd w:val="clear" w:color="auto" w:fill="auto"/>
            <w:noWrap/>
            <w:vAlign w:val="bottom"/>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p>
        </w:tc>
        <w:tc>
          <w:tcPr>
            <w:tcW w:w="1440" w:type="dxa"/>
            <w:tcBorders>
              <w:top w:val="nil"/>
              <w:left w:val="nil"/>
              <w:bottom w:val="nil"/>
              <w:right w:val="nil"/>
            </w:tcBorders>
            <w:shd w:val="clear" w:color="auto" w:fill="auto"/>
            <w:noWrap/>
            <w:vAlign w:val="bottom"/>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p>
        </w:tc>
        <w:tc>
          <w:tcPr>
            <w:tcW w:w="1080" w:type="dxa"/>
            <w:tcBorders>
              <w:top w:val="nil"/>
              <w:left w:val="nil"/>
              <w:bottom w:val="nil"/>
              <w:right w:val="nil"/>
            </w:tcBorders>
            <w:shd w:val="clear" w:color="auto" w:fill="auto"/>
            <w:noWrap/>
            <w:vAlign w:val="bottom"/>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p>
        </w:tc>
      </w:tr>
      <w:tr w:rsidR="005A699E" w:rsidRPr="005A699E" w:rsidTr="005A699E">
        <w:trPr>
          <w:trHeight w:val="315"/>
        </w:trPr>
        <w:tc>
          <w:tcPr>
            <w:tcW w:w="4335" w:type="dxa"/>
            <w:vMerge w:val="restart"/>
            <w:tcBorders>
              <w:top w:val="single" w:sz="4" w:space="0" w:color="000000"/>
              <w:left w:val="single" w:sz="4" w:space="0" w:color="000000"/>
              <w:bottom w:val="nil"/>
              <w:right w:val="single" w:sz="4" w:space="0" w:color="000000"/>
            </w:tcBorders>
            <w:shd w:val="clear" w:color="auto" w:fill="auto"/>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Показатель</w:t>
            </w:r>
          </w:p>
        </w:tc>
        <w:tc>
          <w:tcPr>
            <w:tcW w:w="1620" w:type="dxa"/>
            <w:vMerge w:val="restart"/>
            <w:tcBorders>
              <w:top w:val="single" w:sz="4" w:space="0" w:color="000000"/>
              <w:left w:val="single" w:sz="4" w:space="0" w:color="000000"/>
              <w:bottom w:val="nil"/>
              <w:right w:val="single" w:sz="4" w:space="0" w:color="000000"/>
            </w:tcBorders>
            <w:shd w:val="clear" w:color="auto" w:fill="auto"/>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Раздел в форме 2п-Мун</w:t>
            </w:r>
          </w:p>
        </w:tc>
        <w:tc>
          <w:tcPr>
            <w:tcW w:w="1260" w:type="dxa"/>
            <w:vMerge w:val="restart"/>
            <w:tcBorders>
              <w:top w:val="single" w:sz="4" w:space="0" w:color="000000"/>
              <w:left w:val="single" w:sz="4" w:space="0" w:color="000000"/>
              <w:bottom w:val="nil"/>
              <w:right w:val="nil"/>
            </w:tcBorders>
            <w:shd w:val="clear" w:color="auto" w:fill="auto"/>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Единица измерения</w:t>
            </w:r>
          </w:p>
        </w:tc>
        <w:tc>
          <w:tcPr>
            <w:tcW w:w="2700" w:type="dxa"/>
            <w:gridSpan w:val="2"/>
            <w:vMerge w:val="restart"/>
            <w:tcBorders>
              <w:top w:val="single" w:sz="4" w:space="0" w:color="000000"/>
              <w:left w:val="single" w:sz="4" w:space="0" w:color="000000"/>
              <w:bottom w:val="single" w:sz="4" w:space="0" w:color="000000"/>
              <w:right w:val="nil"/>
            </w:tcBorders>
            <w:shd w:val="clear" w:color="auto" w:fill="auto"/>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2021 год</w:t>
            </w:r>
          </w:p>
        </w:tc>
        <w:tc>
          <w:tcPr>
            <w:tcW w:w="2160" w:type="dxa"/>
            <w:gridSpan w:val="2"/>
            <w:vMerge w:val="restart"/>
            <w:tcBorders>
              <w:top w:val="single" w:sz="4" w:space="0" w:color="000000"/>
              <w:left w:val="single" w:sz="4" w:space="0" w:color="000000"/>
              <w:bottom w:val="single" w:sz="4" w:space="0" w:color="000000"/>
              <w:right w:val="nil"/>
            </w:tcBorders>
            <w:shd w:val="clear" w:color="auto" w:fill="auto"/>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2022 год</w:t>
            </w:r>
          </w:p>
        </w:tc>
        <w:tc>
          <w:tcPr>
            <w:tcW w:w="2700" w:type="dxa"/>
            <w:gridSpan w:val="2"/>
            <w:vMerge w:val="restart"/>
            <w:tcBorders>
              <w:top w:val="single" w:sz="4" w:space="0" w:color="000000"/>
              <w:left w:val="single" w:sz="4" w:space="0" w:color="000000"/>
              <w:bottom w:val="single" w:sz="4" w:space="0" w:color="000000"/>
              <w:right w:val="nil"/>
            </w:tcBorders>
            <w:shd w:val="clear" w:color="auto" w:fill="auto"/>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2023 год</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Подпись специалиста органа местного самоуправления</w:t>
            </w:r>
          </w:p>
        </w:tc>
      </w:tr>
      <w:tr w:rsidR="005A699E" w:rsidRPr="005A699E" w:rsidTr="005A699E">
        <w:trPr>
          <w:trHeight w:val="645"/>
        </w:trPr>
        <w:tc>
          <w:tcPr>
            <w:tcW w:w="4335" w:type="dxa"/>
            <w:vMerge/>
            <w:tcBorders>
              <w:top w:val="single" w:sz="4" w:space="0" w:color="000000"/>
              <w:left w:val="single" w:sz="4" w:space="0" w:color="000000"/>
              <w:bottom w:val="nil"/>
              <w:right w:val="single" w:sz="4" w:space="0" w:color="000000"/>
            </w:tcBorders>
            <w:vAlign w:val="cente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p>
        </w:tc>
        <w:tc>
          <w:tcPr>
            <w:tcW w:w="1620" w:type="dxa"/>
            <w:vMerge/>
            <w:tcBorders>
              <w:top w:val="single" w:sz="4" w:space="0" w:color="000000"/>
              <w:left w:val="single" w:sz="4" w:space="0" w:color="000000"/>
              <w:bottom w:val="nil"/>
              <w:right w:val="single" w:sz="4" w:space="0" w:color="000000"/>
            </w:tcBorders>
            <w:vAlign w:val="cente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p>
        </w:tc>
        <w:tc>
          <w:tcPr>
            <w:tcW w:w="1260" w:type="dxa"/>
            <w:vMerge/>
            <w:tcBorders>
              <w:top w:val="single" w:sz="4" w:space="0" w:color="000000"/>
              <w:left w:val="single" w:sz="4" w:space="0" w:color="000000"/>
              <w:bottom w:val="nil"/>
              <w:right w:val="nil"/>
            </w:tcBorders>
            <w:vAlign w:val="cente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p>
        </w:tc>
        <w:tc>
          <w:tcPr>
            <w:tcW w:w="2700" w:type="dxa"/>
            <w:gridSpan w:val="2"/>
            <w:vMerge/>
            <w:tcBorders>
              <w:top w:val="single" w:sz="4" w:space="0" w:color="000000"/>
              <w:left w:val="single" w:sz="4" w:space="0" w:color="000000"/>
              <w:bottom w:val="single" w:sz="4" w:space="0" w:color="000000"/>
              <w:right w:val="nil"/>
            </w:tcBorders>
            <w:vAlign w:val="cente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p>
        </w:tc>
        <w:tc>
          <w:tcPr>
            <w:tcW w:w="2160" w:type="dxa"/>
            <w:gridSpan w:val="2"/>
            <w:vMerge/>
            <w:tcBorders>
              <w:top w:val="single" w:sz="4" w:space="0" w:color="000000"/>
              <w:left w:val="single" w:sz="4" w:space="0" w:color="000000"/>
              <w:bottom w:val="single" w:sz="4" w:space="0" w:color="000000"/>
              <w:right w:val="nil"/>
            </w:tcBorders>
            <w:vAlign w:val="cente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p>
        </w:tc>
        <w:tc>
          <w:tcPr>
            <w:tcW w:w="2700" w:type="dxa"/>
            <w:gridSpan w:val="2"/>
            <w:vMerge/>
            <w:tcBorders>
              <w:top w:val="single" w:sz="4" w:space="0" w:color="000000"/>
              <w:left w:val="single" w:sz="4" w:space="0" w:color="000000"/>
              <w:bottom w:val="single" w:sz="4" w:space="0" w:color="000000"/>
              <w:right w:val="nil"/>
            </w:tcBorders>
            <w:vAlign w:val="cente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p>
        </w:tc>
      </w:tr>
      <w:tr w:rsidR="005A699E" w:rsidRPr="005A699E" w:rsidTr="005A699E">
        <w:trPr>
          <w:trHeight w:val="315"/>
        </w:trPr>
        <w:tc>
          <w:tcPr>
            <w:tcW w:w="4335" w:type="dxa"/>
            <w:vMerge/>
            <w:tcBorders>
              <w:top w:val="single" w:sz="4" w:space="0" w:color="000000"/>
              <w:left w:val="single" w:sz="4" w:space="0" w:color="000000"/>
              <w:bottom w:val="nil"/>
              <w:right w:val="single" w:sz="4" w:space="0" w:color="000000"/>
            </w:tcBorders>
            <w:vAlign w:val="cente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p>
        </w:tc>
        <w:tc>
          <w:tcPr>
            <w:tcW w:w="1620" w:type="dxa"/>
            <w:vMerge/>
            <w:tcBorders>
              <w:top w:val="single" w:sz="4" w:space="0" w:color="000000"/>
              <w:left w:val="single" w:sz="4" w:space="0" w:color="000000"/>
              <w:bottom w:val="nil"/>
              <w:right w:val="single" w:sz="4" w:space="0" w:color="000000"/>
            </w:tcBorders>
            <w:vAlign w:val="cente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p>
        </w:tc>
        <w:tc>
          <w:tcPr>
            <w:tcW w:w="1260" w:type="dxa"/>
            <w:vMerge/>
            <w:tcBorders>
              <w:top w:val="single" w:sz="4" w:space="0" w:color="000000"/>
              <w:left w:val="single" w:sz="4" w:space="0" w:color="000000"/>
              <w:bottom w:val="nil"/>
              <w:right w:val="nil"/>
            </w:tcBorders>
            <w:vAlign w:val="cente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p>
        </w:tc>
        <w:tc>
          <w:tcPr>
            <w:tcW w:w="2700" w:type="dxa"/>
            <w:gridSpan w:val="2"/>
            <w:tcBorders>
              <w:top w:val="single" w:sz="4" w:space="0" w:color="000000"/>
              <w:left w:val="single" w:sz="4" w:space="0" w:color="000000"/>
              <w:bottom w:val="single" w:sz="4" w:space="0" w:color="000000"/>
              <w:right w:val="nil"/>
            </w:tcBorders>
            <w:shd w:val="clear" w:color="auto" w:fill="auto"/>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согласовано</w:t>
            </w:r>
          </w:p>
        </w:tc>
        <w:tc>
          <w:tcPr>
            <w:tcW w:w="2160" w:type="dxa"/>
            <w:gridSpan w:val="2"/>
            <w:tcBorders>
              <w:top w:val="single" w:sz="4" w:space="0" w:color="000000"/>
              <w:left w:val="nil"/>
              <w:bottom w:val="single" w:sz="4" w:space="0" w:color="000000"/>
              <w:right w:val="nil"/>
            </w:tcBorders>
            <w:shd w:val="clear" w:color="auto" w:fill="auto"/>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согласовано</w:t>
            </w:r>
          </w:p>
        </w:tc>
        <w:tc>
          <w:tcPr>
            <w:tcW w:w="2700" w:type="dxa"/>
            <w:gridSpan w:val="2"/>
            <w:tcBorders>
              <w:top w:val="single" w:sz="4" w:space="0" w:color="000000"/>
              <w:left w:val="nil"/>
              <w:bottom w:val="single" w:sz="4" w:space="0" w:color="000000"/>
              <w:right w:val="nil"/>
            </w:tcBorders>
            <w:shd w:val="clear" w:color="auto" w:fill="auto"/>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согласовано</w:t>
            </w: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p>
        </w:tc>
      </w:tr>
      <w:tr w:rsidR="005A699E" w:rsidRPr="005A699E" w:rsidTr="005A699E">
        <w:trPr>
          <w:trHeight w:val="855"/>
        </w:trPr>
        <w:tc>
          <w:tcPr>
            <w:tcW w:w="4335" w:type="dxa"/>
            <w:vMerge/>
            <w:tcBorders>
              <w:top w:val="single" w:sz="4" w:space="0" w:color="000000"/>
              <w:left w:val="single" w:sz="4" w:space="0" w:color="000000"/>
              <w:bottom w:val="nil"/>
              <w:right w:val="single" w:sz="4" w:space="0" w:color="000000"/>
            </w:tcBorders>
            <w:vAlign w:val="cente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p>
        </w:tc>
        <w:tc>
          <w:tcPr>
            <w:tcW w:w="1620" w:type="dxa"/>
            <w:vMerge/>
            <w:tcBorders>
              <w:top w:val="single" w:sz="4" w:space="0" w:color="000000"/>
              <w:left w:val="single" w:sz="4" w:space="0" w:color="000000"/>
              <w:bottom w:val="nil"/>
              <w:right w:val="single" w:sz="4" w:space="0" w:color="000000"/>
            </w:tcBorders>
            <w:vAlign w:val="cente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p>
        </w:tc>
        <w:tc>
          <w:tcPr>
            <w:tcW w:w="1260" w:type="dxa"/>
            <w:vMerge/>
            <w:tcBorders>
              <w:top w:val="single" w:sz="4" w:space="0" w:color="000000"/>
              <w:left w:val="single" w:sz="4" w:space="0" w:color="000000"/>
              <w:bottom w:val="nil"/>
              <w:right w:val="nil"/>
            </w:tcBorders>
            <w:vAlign w:val="cente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p>
        </w:tc>
        <w:tc>
          <w:tcPr>
            <w:tcW w:w="1260" w:type="dxa"/>
            <w:tcBorders>
              <w:top w:val="nil"/>
              <w:left w:val="single" w:sz="4" w:space="0" w:color="000000"/>
              <w:bottom w:val="single" w:sz="4" w:space="0" w:color="000000"/>
              <w:right w:val="single" w:sz="4" w:space="0" w:color="000000"/>
            </w:tcBorders>
            <w:shd w:val="clear" w:color="auto" w:fill="auto"/>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вариант 1</w:t>
            </w:r>
          </w:p>
        </w:tc>
        <w:tc>
          <w:tcPr>
            <w:tcW w:w="1440" w:type="dxa"/>
            <w:tcBorders>
              <w:top w:val="nil"/>
              <w:left w:val="nil"/>
              <w:bottom w:val="single" w:sz="4" w:space="0" w:color="000000"/>
              <w:right w:val="single" w:sz="4" w:space="0" w:color="000000"/>
            </w:tcBorders>
            <w:shd w:val="clear" w:color="auto" w:fill="auto"/>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вариант 2</w:t>
            </w:r>
          </w:p>
        </w:tc>
        <w:tc>
          <w:tcPr>
            <w:tcW w:w="1080" w:type="dxa"/>
            <w:tcBorders>
              <w:top w:val="nil"/>
              <w:left w:val="nil"/>
              <w:bottom w:val="single" w:sz="4" w:space="0" w:color="000000"/>
              <w:right w:val="single" w:sz="4" w:space="0" w:color="000000"/>
            </w:tcBorders>
            <w:shd w:val="clear" w:color="auto" w:fill="auto"/>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вариант 1</w:t>
            </w:r>
          </w:p>
        </w:tc>
        <w:tc>
          <w:tcPr>
            <w:tcW w:w="1080" w:type="dxa"/>
            <w:tcBorders>
              <w:top w:val="nil"/>
              <w:left w:val="nil"/>
              <w:bottom w:val="single" w:sz="4" w:space="0" w:color="000000"/>
              <w:right w:val="single" w:sz="4" w:space="0" w:color="000000"/>
            </w:tcBorders>
            <w:shd w:val="clear" w:color="auto" w:fill="auto"/>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вариант 2</w:t>
            </w:r>
          </w:p>
        </w:tc>
        <w:tc>
          <w:tcPr>
            <w:tcW w:w="1260" w:type="dxa"/>
            <w:tcBorders>
              <w:top w:val="nil"/>
              <w:left w:val="nil"/>
              <w:bottom w:val="single" w:sz="4" w:space="0" w:color="000000"/>
              <w:right w:val="single" w:sz="4" w:space="0" w:color="000000"/>
            </w:tcBorders>
            <w:shd w:val="clear" w:color="auto" w:fill="auto"/>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вариант 1</w:t>
            </w:r>
          </w:p>
        </w:tc>
        <w:tc>
          <w:tcPr>
            <w:tcW w:w="1440" w:type="dxa"/>
            <w:tcBorders>
              <w:top w:val="nil"/>
              <w:left w:val="nil"/>
              <w:bottom w:val="single" w:sz="4" w:space="0" w:color="000000"/>
              <w:right w:val="single" w:sz="4" w:space="0" w:color="000000"/>
            </w:tcBorders>
            <w:shd w:val="clear" w:color="auto" w:fill="auto"/>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вариант 2</w:t>
            </w: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p>
        </w:tc>
      </w:tr>
      <w:tr w:rsidR="005A699E" w:rsidRPr="005A699E" w:rsidTr="005A699E">
        <w:trPr>
          <w:trHeight w:val="540"/>
        </w:trPr>
        <w:tc>
          <w:tcPr>
            <w:tcW w:w="4335" w:type="dxa"/>
            <w:tcBorders>
              <w:top w:val="single" w:sz="4" w:space="0" w:color="000000"/>
              <w:left w:val="single" w:sz="4" w:space="0" w:color="000000"/>
              <w:bottom w:val="single" w:sz="4" w:space="0" w:color="000000"/>
              <w:right w:val="nil"/>
            </w:tcBorders>
            <w:shd w:val="clear" w:color="auto" w:fill="auto"/>
          </w:tcPr>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Численность постоянного населения (среднегодовая)</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Население</w:t>
            </w:r>
          </w:p>
        </w:tc>
        <w:tc>
          <w:tcPr>
            <w:tcW w:w="1260" w:type="dxa"/>
            <w:tcBorders>
              <w:top w:val="single" w:sz="4" w:space="0" w:color="000000"/>
              <w:left w:val="nil"/>
              <w:bottom w:val="single" w:sz="4" w:space="0" w:color="000000"/>
              <w:right w:val="single" w:sz="4" w:space="0" w:color="000000"/>
            </w:tcBorders>
            <w:shd w:val="clear" w:color="auto" w:fill="auto"/>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человек</w:t>
            </w:r>
          </w:p>
        </w:tc>
        <w:tc>
          <w:tcPr>
            <w:tcW w:w="1260" w:type="dxa"/>
            <w:tcBorders>
              <w:top w:val="nil"/>
              <w:left w:val="nil"/>
              <w:bottom w:val="single" w:sz="4" w:space="0" w:color="000000"/>
              <w:right w:val="single" w:sz="4" w:space="0" w:color="000000"/>
            </w:tcBorders>
            <w:shd w:val="clear" w:color="auto" w:fill="auto"/>
            <w:noWrap/>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11 091,00</w:t>
            </w:r>
          </w:p>
        </w:tc>
        <w:tc>
          <w:tcPr>
            <w:tcW w:w="1440" w:type="dxa"/>
            <w:tcBorders>
              <w:top w:val="nil"/>
              <w:left w:val="nil"/>
              <w:bottom w:val="single" w:sz="4" w:space="0" w:color="000000"/>
              <w:right w:val="single" w:sz="4" w:space="0" w:color="000000"/>
            </w:tcBorders>
            <w:shd w:val="clear" w:color="auto" w:fill="auto"/>
            <w:noWrap/>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11 098,00</w:t>
            </w:r>
          </w:p>
        </w:tc>
        <w:tc>
          <w:tcPr>
            <w:tcW w:w="1080" w:type="dxa"/>
            <w:tcBorders>
              <w:top w:val="nil"/>
              <w:left w:val="nil"/>
              <w:bottom w:val="single" w:sz="4" w:space="0" w:color="000000"/>
              <w:right w:val="single" w:sz="4" w:space="0" w:color="000000"/>
            </w:tcBorders>
            <w:shd w:val="clear" w:color="auto" w:fill="auto"/>
            <w:noWrap/>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10 857,00</w:t>
            </w:r>
          </w:p>
        </w:tc>
        <w:tc>
          <w:tcPr>
            <w:tcW w:w="1080" w:type="dxa"/>
            <w:tcBorders>
              <w:top w:val="nil"/>
              <w:left w:val="nil"/>
              <w:bottom w:val="single" w:sz="4" w:space="0" w:color="000000"/>
              <w:right w:val="single" w:sz="4" w:space="0" w:color="000000"/>
            </w:tcBorders>
            <w:shd w:val="clear" w:color="auto" w:fill="auto"/>
            <w:noWrap/>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10 879,00</w:t>
            </w:r>
          </w:p>
        </w:tc>
        <w:tc>
          <w:tcPr>
            <w:tcW w:w="1260" w:type="dxa"/>
            <w:tcBorders>
              <w:top w:val="nil"/>
              <w:left w:val="nil"/>
              <w:bottom w:val="single" w:sz="4" w:space="0" w:color="000000"/>
              <w:right w:val="single" w:sz="4" w:space="0" w:color="000000"/>
            </w:tcBorders>
            <w:shd w:val="clear" w:color="auto" w:fill="auto"/>
            <w:noWrap/>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10 637,00</w:t>
            </w:r>
          </w:p>
        </w:tc>
        <w:tc>
          <w:tcPr>
            <w:tcW w:w="1440" w:type="dxa"/>
            <w:tcBorders>
              <w:top w:val="nil"/>
              <w:left w:val="nil"/>
              <w:bottom w:val="single" w:sz="4" w:space="0" w:color="000000"/>
              <w:right w:val="single" w:sz="4" w:space="0" w:color="000000"/>
            </w:tcBorders>
            <w:shd w:val="clear" w:color="auto" w:fill="auto"/>
            <w:noWrap/>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10 678,00</w:t>
            </w:r>
          </w:p>
        </w:tc>
        <w:tc>
          <w:tcPr>
            <w:tcW w:w="1080" w:type="dxa"/>
            <w:tcBorders>
              <w:top w:val="nil"/>
              <w:left w:val="nil"/>
              <w:bottom w:val="single" w:sz="4" w:space="0" w:color="000000"/>
              <w:right w:val="nil"/>
            </w:tcBorders>
            <w:shd w:val="clear" w:color="auto" w:fill="auto"/>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w:t>
            </w:r>
          </w:p>
        </w:tc>
      </w:tr>
      <w:tr w:rsidR="005A699E" w:rsidRPr="005A699E" w:rsidTr="005A699E">
        <w:trPr>
          <w:trHeight w:val="735"/>
        </w:trPr>
        <w:tc>
          <w:tcPr>
            <w:tcW w:w="4335" w:type="dxa"/>
            <w:tcBorders>
              <w:top w:val="nil"/>
              <w:left w:val="single" w:sz="4" w:space="0" w:color="000000"/>
              <w:bottom w:val="single" w:sz="4" w:space="0" w:color="000000"/>
              <w:right w:val="nil"/>
            </w:tcBorders>
            <w:shd w:val="clear" w:color="auto" w:fill="auto"/>
          </w:tcPr>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Численность детей в возрасте 0-17 лет включительно на конец года</w:t>
            </w:r>
          </w:p>
        </w:tc>
        <w:tc>
          <w:tcPr>
            <w:tcW w:w="1620" w:type="dxa"/>
            <w:vMerge/>
            <w:tcBorders>
              <w:top w:val="single" w:sz="4" w:space="0" w:color="000000"/>
              <w:left w:val="single" w:sz="4" w:space="0" w:color="000000"/>
              <w:bottom w:val="single" w:sz="4" w:space="0" w:color="000000"/>
              <w:right w:val="single" w:sz="4" w:space="0" w:color="000000"/>
            </w:tcBorders>
            <w:vAlign w:val="cente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p>
        </w:tc>
        <w:tc>
          <w:tcPr>
            <w:tcW w:w="1260" w:type="dxa"/>
            <w:tcBorders>
              <w:top w:val="nil"/>
              <w:left w:val="nil"/>
              <w:bottom w:val="single" w:sz="4" w:space="0" w:color="000000"/>
              <w:right w:val="single" w:sz="4" w:space="0" w:color="000000"/>
            </w:tcBorders>
            <w:shd w:val="clear" w:color="auto" w:fill="auto"/>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человек</w:t>
            </w:r>
          </w:p>
        </w:tc>
        <w:tc>
          <w:tcPr>
            <w:tcW w:w="1260" w:type="dxa"/>
            <w:tcBorders>
              <w:top w:val="nil"/>
              <w:left w:val="nil"/>
              <w:bottom w:val="single" w:sz="4" w:space="0" w:color="000000"/>
              <w:right w:val="single" w:sz="4" w:space="0" w:color="000000"/>
            </w:tcBorders>
            <w:shd w:val="clear" w:color="auto" w:fill="auto"/>
            <w:noWrap/>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2 300,00</w:t>
            </w:r>
          </w:p>
        </w:tc>
        <w:tc>
          <w:tcPr>
            <w:tcW w:w="1440" w:type="dxa"/>
            <w:tcBorders>
              <w:top w:val="nil"/>
              <w:left w:val="nil"/>
              <w:bottom w:val="single" w:sz="4" w:space="0" w:color="000000"/>
              <w:right w:val="single" w:sz="4" w:space="0" w:color="000000"/>
            </w:tcBorders>
            <w:shd w:val="clear" w:color="auto" w:fill="auto"/>
            <w:noWrap/>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2 304,00</w:t>
            </w:r>
          </w:p>
        </w:tc>
        <w:tc>
          <w:tcPr>
            <w:tcW w:w="1080" w:type="dxa"/>
            <w:tcBorders>
              <w:top w:val="nil"/>
              <w:left w:val="nil"/>
              <w:bottom w:val="single" w:sz="4" w:space="0" w:color="000000"/>
              <w:right w:val="single" w:sz="4" w:space="0" w:color="000000"/>
            </w:tcBorders>
            <w:shd w:val="clear" w:color="auto" w:fill="auto"/>
            <w:noWrap/>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2 290,00</w:t>
            </w:r>
          </w:p>
        </w:tc>
        <w:tc>
          <w:tcPr>
            <w:tcW w:w="1080" w:type="dxa"/>
            <w:tcBorders>
              <w:top w:val="nil"/>
              <w:left w:val="nil"/>
              <w:bottom w:val="single" w:sz="4" w:space="0" w:color="000000"/>
              <w:right w:val="single" w:sz="4" w:space="0" w:color="000000"/>
            </w:tcBorders>
            <w:shd w:val="clear" w:color="auto" w:fill="auto"/>
            <w:noWrap/>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2 296,00</w:t>
            </w:r>
          </w:p>
        </w:tc>
        <w:tc>
          <w:tcPr>
            <w:tcW w:w="1260" w:type="dxa"/>
            <w:tcBorders>
              <w:top w:val="nil"/>
              <w:left w:val="nil"/>
              <w:bottom w:val="single" w:sz="4" w:space="0" w:color="000000"/>
              <w:right w:val="single" w:sz="4" w:space="0" w:color="000000"/>
            </w:tcBorders>
            <w:shd w:val="clear" w:color="auto" w:fill="auto"/>
            <w:noWrap/>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2 280,00</w:t>
            </w:r>
          </w:p>
        </w:tc>
        <w:tc>
          <w:tcPr>
            <w:tcW w:w="1440" w:type="dxa"/>
            <w:tcBorders>
              <w:top w:val="nil"/>
              <w:left w:val="nil"/>
              <w:bottom w:val="single" w:sz="4" w:space="0" w:color="000000"/>
              <w:right w:val="single" w:sz="4" w:space="0" w:color="000000"/>
            </w:tcBorders>
            <w:shd w:val="clear" w:color="auto" w:fill="auto"/>
            <w:noWrap/>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2 286,00</w:t>
            </w:r>
          </w:p>
        </w:tc>
        <w:tc>
          <w:tcPr>
            <w:tcW w:w="1080" w:type="dxa"/>
            <w:tcBorders>
              <w:top w:val="nil"/>
              <w:left w:val="nil"/>
              <w:bottom w:val="single" w:sz="4" w:space="0" w:color="000000"/>
              <w:right w:val="nil"/>
            </w:tcBorders>
            <w:shd w:val="clear" w:color="auto" w:fill="auto"/>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w:t>
            </w:r>
          </w:p>
        </w:tc>
      </w:tr>
      <w:tr w:rsidR="005A699E" w:rsidRPr="005A699E" w:rsidTr="005A699E">
        <w:trPr>
          <w:trHeight w:val="945"/>
        </w:trPr>
        <w:tc>
          <w:tcPr>
            <w:tcW w:w="4335" w:type="dxa"/>
            <w:tcBorders>
              <w:top w:val="nil"/>
              <w:left w:val="single" w:sz="4" w:space="0" w:color="000000"/>
              <w:bottom w:val="single" w:sz="4" w:space="0" w:color="000000"/>
              <w:right w:val="nil"/>
            </w:tcBorders>
            <w:shd w:val="clear" w:color="auto" w:fill="auto"/>
          </w:tcPr>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Численность занятого населения в организациях области, включая занятых по найму у индивидуальных предпринимателей и фермеров</w:t>
            </w:r>
          </w:p>
        </w:tc>
        <w:tc>
          <w:tcPr>
            <w:tcW w:w="1620" w:type="dxa"/>
            <w:tcBorders>
              <w:top w:val="nil"/>
              <w:left w:val="single" w:sz="4" w:space="0" w:color="000000"/>
              <w:bottom w:val="nil"/>
              <w:right w:val="single" w:sz="4" w:space="0" w:color="000000"/>
            </w:tcBorders>
            <w:shd w:val="clear" w:color="auto" w:fill="auto"/>
            <w:vAlign w:val="cente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Баланс трудовых ресурсов</w:t>
            </w:r>
          </w:p>
        </w:tc>
        <w:tc>
          <w:tcPr>
            <w:tcW w:w="1260" w:type="dxa"/>
            <w:tcBorders>
              <w:top w:val="nil"/>
              <w:left w:val="nil"/>
              <w:bottom w:val="single" w:sz="4" w:space="0" w:color="000000"/>
              <w:right w:val="single" w:sz="4" w:space="0" w:color="000000"/>
            </w:tcBorders>
            <w:shd w:val="clear" w:color="auto" w:fill="auto"/>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человек</w:t>
            </w:r>
          </w:p>
        </w:tc>
        <w:tc>
          <w:tcPr>
            <w:tcW w:w="1260" w:type="dxa"/>
            <w:tcBorders>
              <w:top w:val="nil"/>
              <w:left w:val="nil"/>
              <w:bottom w:val="single" w:sz="4" w:space="0" w:color="000000"/>
              <w:right w:val="single" w:sz="4" w:space="0" w:color="000000"/>
            </w:tcBorders>
            <w:shd w:val="clear" w:color="auto" w:fill="auto"/>
            <w:noWrap/>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3 189,00</w:t>
            </w:r>
          </w:p>
        </w:tc>
        <w:tc>
          <w:tcPr>
            <w:tcW w:w="1440" w:type="dxa"/>
            <w:tcBorders>
              <w:top w:val="nil"/>
              <w:left w:val="nil"/>
              <w:bottom w:val="single" w:sz="4" w:space="0" w:color="000000"/>
              <w:right w:val="single" w:sz="4" w:space="0" w:color="000000"/>
            </w:tcBorders>
            <w:shd w:val="clear" w:color="auto" w:fill="auto"/>
            <w:noWrap/>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3 198,00</w:t>
            </w:r>
          </w:p>
        </w:tc>
        <w:tc>
          <w:tcPr>
            <w:tcW w:w="1080" w:type="dxa"/>
            <w:tcBorders>
              <w:top w:val="nil"/>
              <w:left w:val="nil"/>
              <w:bottom w:val="single" w:sz="4" w:space="0" w:color="000000"/>
              <w:right w:val="single" w:sz="4" w:space="0" w:color="000000"/>
            </w:tcBorders>
            <w:shd w:val="clear" w:color="auto" w:fill="auto"/>
            <w:noWrap/>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3 155,00</w:t>
            </w:r>
          </w:p>
        </w:tc>
        <w:tc>
          <w:tcPr>
            <w:tcW w:w="1080" w:type="dxa"/>
            <w:tcBorders>
              <w:top w:val="nil"/>
              <w:left w:val="nil"/>
              <w:bottom w:val="single" w:sz="4" w:space="0" w:color="000000"/>
              <w:right w:val="single" w:sz="4" w:space="0" w:color="000000"/>
            </w:tcBorders>
            <w:shd w:val="clear" w:color="auto" w:fill="auto"/>
            <w:noWrap/>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3 172,00</w:t>
            </w:r>
          </w:p>
        </w:tc>
        <w:tc>
          <w:tcPr>
            <w:tcW w:w="1260" w:type="dxa"/>
            <w:tcBorders>
              <w:top w:val="nil"/>
              <w:left w:val="nil"/>
              <w:bottom w:val="single" w:sz="4" w:space="0" w:color="000000"/>
              <w:right w:val="single" w:sz="4" w:space="0" w:color="000000"/>
            </w:tcBorders>
            <w:shd w:val="clear" w:color="auto" w:fill="auto"/>
            <w:noWrap/>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3 127,00</w:t>
            </w:r>
          </w:p>
        </w:tc>
        <w:tc>
          <w:tcPr>
            <w:tcW w:w="1440" w:type="dxa"/>
            <w:tcBorders>
              <w:top w:val="nil"/>
              <w:left w:val="nil"/>
              <w:bottom w:val="single" w:sz="4" w:space="0" w:color="000000"/>
              <w:right w:val="single" w:sz="4" w:space="0" w:color="000000"/>
            </w:tcBorders>
            <w:shd w:val="clear" w:color="auto" w:fill="auto"/>
            <w:noWrap/>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3 144,00</w:t>
            </w:r>
          </w:p>
        </w:tc>
        <w:tc>
          <w:tcPr>
            <w:tcW w:w="1080" w:type="dxa"/>
            <w:tcBorders>
              <w:top w:val="nil"/>
              <w:left w:val="nil"/>
              <w:bottom w:val="single" w:sz="4" w:space="0" w:color="000000"/>
              <w:right w:val="nil"/>
            </w:tcBorders>
            <w:shd w:val="clear" w:color="auto" w:fill="auto"/>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w:t>
            </w:r>
          </w:p>
        </w:tc>
      </w:tr>
      <w:tr w:rsidR="005A699E" w:rsidRPr="005A699E" w:rsidTr="005A699E">
        <w:trPr>
          <w:trHeight w:val="735"/>
        </w:trPr>
        <w:tc>
          <w:tcPr>
            <w:tcW w:w="4335" w:type="dxa"/>
            <w:tcBorders>
              <w:top w:val="nil"/>
              <w:left w:val="single" w:sz="4" w:space="0" w:color="000000"/>
              <w:bottom w:val="single" w:sz="4" w:space="0" w:color="000000"/>
              <w:right w:val="nil"/>
            </w:tcBorders>
            <w:shd w:val="clear" w:color="auto" w:fill="auto"/>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Среднемесячная номинальная начисленная заработная плата в расчете на одного работника</w:t>
            </w:r>
          </w:p>
        </w:tc>
        <w:tc>
          <w:tcPr>
            <w:tcW w:w="1620" w:type="dxa"/>
            <w:vMerge w:val="restart"/>
            <w:tcBorders>
              <w:top w:val="nil"/>
              <w:left w:val="single" w:sz="4" w:space="0" w:color="000000"/>
              <w:bottom w:val="single" w:sz="4" w:space="0" w:color="000000"/>
              <w:right w:val="single" w:sz="4" w:space="0" w:color="000000"/>
            </w:tcBorders>
            <w:shd w:val="clear" w:color="auto" w:fill="auto"/>
            <w:vAlign w:val="cente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Труд</w:t>
            </w:r>
          </w:p>
        </w:tc>
        <w:tc>
          <w:tcPr>
            <w:tcW w:w="1260" w:type="dxa"/>
            <w:tcBorders>
              <w:top w:val="nil"/>
              <w:left w:val="nil"/>
              <w:bottom w:val="single" w:sz="4" w:space="0" w:color="000000"/>
              <w:right w:val="single" w:sz="4" w:space="0" w:color="000000"/>
            </w:tcBorders>
            <w:shd w:val="clear" w:color="auto" w:fill="auto"/>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рублей</w:t>
            </w:r>
          </w:p>
        </w:tc>
        <w:tc>
          <w:tcPr>
            <w:tcW w:w="1260" w:type="dxa"/>
            <w:tcBorders>
              <w:top w:val="nil"/>
              <w:left w:val="nil"/>
              <w:bottom w:val="single" w:sz="4" w:space="0" w:color="000000"/>
              <w:right w:val="single" w:sz="4" w:space="0" w:color="000000"/>
            </w:tcBorders>
            <w:shd w:val="clear" w:color="auto" w:fill="auto"/>
            <w:noWrap/>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22 915,58</w:t>
            </w:r>
          </w:p>
        </w:tc>
        <w:tc>
          <w:tcPr>
            <w:tcW w:w="1440" w:type="dxa"/>
            <w:tcBorders>
              <w:top w:val="nil"/>
              <w:left w:val="nil"/>
              <w:bottom w:val="single" w:sz="4" w:space="0" w:color="000000"/>
              <w:right w:val="single" w:sz="4" w:space="0" w:color="000000"/>
            </w:tcBorders>
            <w:shd w:val="clear" w:color="auto" w:fill="auto"/>
            <w:noWrap/>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23 191,82</w:t>
            </w:r>
          </w:p>
        </w:tc>
        <w:tc>
          <w:tcPr>
            <w:tcW w:w="1080" w:type="dxa"/>
            <w:tcBorders>
              <w:top w:val="nil"/>
              <w:left w:val="nil"/>
              <w:bottom w:val="single" w:sz="4" w:space="0" w:color="000000"/>
              <w:right w:val="single" w:sz="4" w:space="0" w:color="000000"/>
            </w:tcBorders>
            <w:shd w:val="clear" w:color="auto" w:fill="auto"/>
            <w:noWrap/>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23 946,80</w:t>
            </w:r>
          </w:p>
        </w:tc>
        <w:tc>
          <w:tcPr>
            <w:tcW w:w="1080" w:type="dxa"/>
            <w:tcBorders>
              <w:top w:val="nil"/>
              <w:left w:val="nil"/>
              <w:bottom w:val="single" w:sz="4" w:space="0" w:color="000000"/>
              <w:right w:val="single" w:sz="4" w:space="0" w:color="000000"/>
            </w:tcBorders>
            <w:shd w:val="clear" w:color="auto" w:fill="auto"/>
            <w:noWrap/>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24 444,16</w:t>
            </w:r>
          </w:p>
        </w:tc>
        <w:tc>
          <w:tcPr>
            <w:tcW w:w="1260" w:type="dxa"/>
            <w:tcBorders>
              <w:top w:val="nil"/>
              <w:left w:val="nil"/>
              <w:bottom w:val="single" w:sz="4" w:space="0" w:color="000000"/>
              <w:right w:val="single" w:sz="4" w:space="0" w:color="000000"/>
            </w:tcBorders>
            <w:shd w:val="clear" w:color="auto" w:fill="auto"/>
            <w:noWrap/>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25 503,31</w:t>
            </w:r>
          </w:p>
        </w:tc>
        <w:tc>
          <w:tcPr>
            <w:tcW w:w="1440" w:type="dxa"/>
            <w:tcBorders>
              <w:top w:val="nil"/>
              <w:left w:val="nil"/>
              <w:bottom w:val="single" w:sz="4" w:space="0" w:color="000000"/>
              <w:right w:val="single" w:sz="4" w:space="0" w:color="000000"/>
            </w:tcBorders>
            <w:shd w:val="clear" w:color="auto" w:fill="auto"/>
            <w:noWrap/>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26 106,39</w:t>
            </w:r>
          </w:p>
        </w:tc>
        <w:tc>
          <w:tcPr>
            <w:tcW w:w="1080" w:type="dxa"/>
            <w:tcBorders>
              <w:top w:val="nil"/>
              <w:left w:val="nil"/>
              <w:bottom w:val="single" w:sz="4" w:space="0" w:color="000000"/>
              <w:right w:val="nil"/>
            </w:tcBorders>
            <w:shd w:val="clear" w:color="auto" w:fill="auto"/>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w:t>
            </w:r>
          </w:p>
        </w:tc>
      </w:tr>
      <w:tr w:rsidR="005A699E" w:rsidRPr="005A699E" w:rsidTr="005A699E">
        <w:trPr>
          <w:trHeight w:val="540"/>
        </w:trPr>
        <w:tc>
          <w:tcPr>
            <w:tcW w:w="4335" w:type="dxa"/>
            <w:tcBorders>
              <w:top w:val="nil"/>
              <w:left w:val="single" w:sz="4" w:space="0" w:color="000000"/>
              <w:bottom w:val="single" w:sz="4" w:space="0" w:color="000000"/>
              <w:right w:val="nil"/>
            </w:tcBorders>
            <w:shd w:val="clear" w:color="auto" w:fill="auto"/>
          </w:tcPr>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Фонд оплаты труда</w:t>
            </w:r>
          </w:p>
        </w:tc>
        <w:tc>
          <w:tcPr>
            <w:tcW w:w="1620" w:type="dxa"/>
            <w:vMerge/>
            <w:tcBorders>
              <w:top w:val="nil"/>
              <w:left w:val="single" w:sz="4" w:space="0" w:color="000000"/>
              <w:bottom w:val="single" w:sz="4" w:space="0" w:color="000000"/>
              <w:right w:val="single" w:sz="4" w:space="0" w:color="000000"/>
            </w:tcBorders>
            <w:vAlign w:val="cente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p>
        </w:tc>
        <w:tc>
          <w:tcPr>
            <w:tcW w:w="1260" w:type="dxa"/>
            <w:tcBorders>
              <w:top w:val="nil"/>
              <w:left w:val="nil"/>
              <w:bottom w:val="single" w:sz="4" w:space="0" w:color="000000"/>
              <w:right w:val="single" w:sz="4" w:space="0" w:color="000000"/>
            </w:tcBorders>
            <w:shd w:val="clear" w:color="auto" w:fill="auto"/>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proofErr w:type="spellStart"/>
            <w:r w:rsidRPr="005A699E">
              <w:rPr>
                <w:rFonts w:ascii="Times New Roman" w:eastAsia="Times New Roman" w:hAnsi="Times New Roman" w:cs="Times New Roman"/>
                <w:sz w:val="16"/>
                <w:szCs w:val="16"/>
                <w:lang w:eastAsia="ru-RU"/>
              </w:rPr>
              <w:t>тыс</w:t>
            </w:r>
            <w:proofErr w:type="gramStart"/>
            <w:r w:rsidRPr="005A699E">
              <w:rPr>
                <w:rFonts w:ascii="Times New Roman" w:eastAsia="Times New Roman" w:hAnsi="Times New Roman" w:cs="Times New Roman"/>
                <w:sz w:val="16"/>
                <w:szCs w:val="16"/>
                <w:lang w:eastAsia="ru-RU"/>
              </w:rPr>
              <w:t>.р</w:t>
            </w:r>
            <w:proofErr w:type="gramEnd"/>
            <w:r w:rsidRPr="005A699E">
              <w:rPr>
                <w:rFonts w:ascii="Times New Roman" w:eastAsia="Times New Roman" w:hAnsi="Times New Roman" w:cs="Times New Roman"/>
                <w:sz w:val="16"/>
                <w:szCs w:val="16"/>
                <w:lang w:eastAsia="ru-RU"/>
              </w:rPr>
              <w:t>ублей</w:t>
            </w:r>
            <w:proofErr w:type="spellEnd"/>
          </w:p>
        </w:tc>
        <w:tc>
          <w:tcPr>
            <w:tcW w:w="1260" w:type="dxa"/>
            <w:tcBorders>
              <w:top w:val="nil"/>
              <w:left w:val="nil"/>
              <w:bottom w:val="single" w:sz="4" w:space="0" w:color="000000"/>
              <w:right w:val="single" w:sz="4" w:space="0" w:color="000000"/>
            </w:tcBorders>
            <w:shd w:val="clear" w:color="auto" w:fill="auto"/>
            <w:noWrap/>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876 933,50</w:t>
            </w:r>
          </w:p>
        </w:tc>
        <w:tc>
          <w:tcPr>
            <w:tcW w:w="1440" w:type="dxa"/>
            <w:tcBorders>
              <w:top w:val="nil"/>
              <w:left w:val="nil"/>
              <w:bottom w:val="single" w:sz="4" w:space="0" w:color="000000"/>
              <w:right w:val="single" w:sz="4" w:space="0" w:color="000000"/>
            </w:tcBorders>
            <w:shd w:val="clear" w:color="auto" w:fill="auto"/>
            <w:noWrap/>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890 009,10</w:t>
            </w:r>
          </w:p>
        </w:tc>
        <w:tc>
          <w:tcPr>
            <w:tcW w:w="1080" w:type="dxa"/>
            <w:tcBorders>
              <w:top w:val="nil"/>
              <w:left w:val="nil"/>
              <w:bottom w:val="single" w:sz="4" w:space="0" w:color="000000"/>
              <w:right w:val="single" w:sz="4" w:space="0" w:color="000000"/>
            </w:tcBorders>
            <w:shd w:val="clear" w:color="auto" w:fill="auto"/>
            <w:noWrap/>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906 625,90</w:t>
            </w:r>
          </w:p>
        </w:tc>
        <w:tc>
          <w:tcPr>
            <w:tcW w:w="1080" w:type="dxa"/>
            <w:tcBorders>
              <w:top w:val="nil"/>
              <w:left w:val="nil"/>
              <w:bottom w:val="single" w:sz="4" w:space="0" w:color="000000"/>
              <w:right w:val="single" w:sz="4" w:space="0" w:color="000000"/>
            </w:tcBorders>
            <w:shd w:val="clear" w:color="auto" w:fill="auto"/>
            <w:noWrap/>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930 442,40</w:t>
            </w:r>
          </w:p>
        </w:tc>
        <w:tc>
          <w:tcPr>
            <w:tcW w:w="1260" w:type="dxa"/>
            <w:tcBorders>
              <w:top w:val="nil"/>
              <w:left w:val="nil"/>
              <w:bottom w:val="single" w:sz="4" w:space="0" w:color="000000"/>
              <w:right w:val="single" w:sz="4" w:space="0" w:color="000000"/>
            </w:tcBorders>
            <w:shd w:val="clear" w:color="auto" w:fill="auto"/>
            <w:noWrap/>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956 986,30</w:t>
            </w:r>
          </w:p>
        </w:tc>
        <w:tc>
          <w:tcPr>
            <w:tcW w:w="1440" w:type="dxa"/>
            <w:tcBorders>
              <w:top w:val="nil"/>
              <w:left w:val="nil"/>
              <w:bottom w:val="single" w:sz="4" w:space="0" w:color="000000"/>
              <w:right w:val="single" w:sz="4" w:space="0" w:color="000000"/>
            </w:tcBorders>
            <w:shd w:val="clear" w:color="auto" w:fill="auto"/>
            <w:noWrap/>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984 941,70</w:t>
            </w:r>
          </w:p>
        </w:tc>
        <w:tc>
          <w:tcPr>
            <w:tcW w:w="1080" w:type="dxa"/>
            <w:tcBorders>
              <w:top w:val="nil"/>
              <w:left w:val="nil"/>
              <w:bottom w:val="single" w:sz="4" w:space="0" w:color="000000"/>
              <w:right w:val="nil"/>
            </w:tcBorders>
            <w:shd w:val="clear" w:color="auto" w:fill="auto"/>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w:t>
            </w:r>
          </w:p>
        </w:tc>
      </w:tr>
      <w:tr w:rsidR="005A699E" w:rsidRPr="005A699E" w:rsidTr="005A699E">
        <w:trPr>
          <w:trHeight w:val="735"/>
        </w:trPr>
        <w:tc>
          <w:tcPr>
            <w:tcW w:w="4335" w:type="dxa"/>
            <w:tcBorders>
              <w:top w:val="nil"/>
              <w:left w:val="single" w:sz="4" w:space="0" w:color="000000"/>
              <w:bottom w:val="single" w:sz="4" w:space="0" w:color="000000"/>
              <w:right w:val="nil"/>
            </w:tcBorders>
            <w:shd w:val="clear" w:color="auto" w:fill="auto"/>
          </w:tcPr>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Отгружено товаров собственного производства, выполнено работ и услуг (по видам деятельности B,С,D,E)</w:t>
            </w:r>
          </w:p>
        </w:tc>
        <w:tc>
          <w:tcPr>
            <w:tcW w:w="1620" w:type="dxa"/>
            <w:vMerge w:val="restart"/>
            <w:tcBorders>
              <w:top w:val="nil"/>
              <w:left w:val="single" w:sz="4" w:space="0" w:color="000000"/>
              <w:bottom w:val="single" w:sz="4" w:space="0" w:color="000000"/>
              <w:right w:val="single" w:sz="4" w:space="0" w:color="000000"/>
            </w:tcBorders>
            <w:shd w:val="clear" w:color="auto" w:fill="auto"/>
            <w:vAlign w:val="cente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Промышленность</w:t>
            </w:r>
          </w:p>
        </w:tc>
        <w:tc>
          <w:tcPr>
            <w:tcW w:w="1260" w:type="dxa"/>
            <w:tcBorders>
              <w:top w:val="nil"/>
              <w:left w:val="nil"/>
              <w:bottom w:val="single" w:sz="4" w:space="0" w:color="000000"/>
              <w:right w:val="single" w:sz="4" w:space="0" w:color="000000"/>
            </w:tcBorders>
            <w:shd w:val="clear" w:color="auto" w:fill="auto"/>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proofErr w:type="spellStart"/>
            <w:r w:rsidRPr="005A699E">
              <w:rPr>
                <w:rFonts w:ascii="Times New Roman" w:eastAsia="Times New Roman" w:hAnsi="Times New Roman" w:cs="Times New Roman"/>
                <w:sz w:val="16"/>
                <w:szCs w:val="16"/>
                <w:lang w:eastAsia="ru-RU"/>
              </w:rPr>
              <w:t>тыс</w:t>
            </w:r>
            <w:proofErr w:type="gramStart"/>
            <w:r w:rsidRPr="005A699E">
              <w:rPr>
                <w:rFonts w:ascii="Times New Roman" w:eastAsia="Times New Roman" w:hAnsi="Times New Roman" w:cs="Times New Roman"/>
                <w:sz w:val="16"/>
                <w:szCs w:val="16"/>
                <w:lang w:eastAsia="ru-RU"/>
              </w:rPr>
              <w:t>.р</w:t>
            </w:r>
            <w:proofErr w:type="gramEnd"/>
            <w:r w:rsidRPr="005A699E">
              <w:rPr>
                <w:rFonts w:ascii="Times New Roman" w:eastAsia="Times New Roman" w:hAnsi="Times New Roman" w:cs="Times New Roman"/>
                <w:sz w:val="16"/>
                <w:szCs w:val="16"/>
                <w:lang w:eastAsia="ru-RU"/>
              </w:rPr>
              <w:t>ублей</w:t>
            </w:r>
            <w:proofErr w:type="spellEnd"/>
          </w:p>
        </w:tc>
        <w:tc>
          <w:tcPr>
            <w:tcW w:w="1260" w:type="dxa"/>
            <w:tcBorders>
              <w:top w:val="nil"/>
              <w:left w:val="nil"/>
              <w:bottom w:val="single" w:sz="4" w:space="0" w:color="000000"/>
              <w:right w:val="single" w:sz="4" w:space="0" w:color="000000"/>
            </w:tcBorders>
            <w:shd w:val="clear" w:color="auto" w:fill="auto"/>
            <w:noWrap/>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400 037,00</w:t>
            </w:r>
          </w:p>
        </w:tc>
        <w:tc>
          <w:tcPr>
            <w:tcW w:w="1440" w:type="dxa"/>
            <w:tcBorders>
              <w:top w:val="nil"/>
              <w:left w:val="nil"/>
              <w:bottom w:val="single" w:sz="4" w:space="0" w:color="000000"/>
              <w:right w:val="single" w:sz="4" w:space="0" w:color="000000"/>
            </w:tcBorders>
            <w:shd w:val="clear" w:color="auto" w:fill="auto"/>
            <w:noWrap/>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400 640,00</w:t>
            </w:r>
          </w:p>
        </w:tc>
        <w:tc>
          <w:tcPr>
            <w:tcW w:w="1080" w:type="dxa"/>
            <w:tcBorders>
              <w:top w:val="nil"/>
              <w:left w:val="nil"/>
              <w:bottom w:val="single" w:sz="4" w:space="0" w:color="000000"/>
              <w:right w:val="single" w:sz="4" w:space="0" w:color="000000"/>
            </w:tcBorders>
            <w:shd w:val="clear" w:color="auto" w:fill="auto"/>
            <w:noWrap/>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415 151,00</w:t>
            </w:r>
          </w:p>
        </w:tc>
        <w:tc>
          <w:tcPr>
            <w:tcW w:w="1080" w:type="dxa"/>
            <w:tcBorders>
              <w:top w:val="nil"/>
              <w:left w:val="nil"/>
              <w:bottom w:val="single" w:sz="4" w:space="0" w:color="000000"/>
              <w:right w:val="single" w:sz="4" w:space="0" w:color="000000"/>
            </w:tcBorders>
            <w:shd w:val="clear" w:color="auto" w:fill="auto"/>
            <w:noWrap/>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416 456,00</w:t>
            </w:r>
          </w:p>
        </w:tc>
        <w:tc>
          <w:tcPr>
            <w:tcW w:w="1260" w:type="dxa"/>
            <w:tcBorders>
              <w:top w:val="nil"/>
              <w:left w:val="nil"/>
              <w:bottom w:val="single" w:sz="4" w:space="0" w:color="000000"/>
              <w:right w:val="single" w:sz="4" w:space="0" w:color="000000"/>
            </w:tcBorders>
            <w:shd w:val="clear" w:color="auto" w:fill="auto"/>
            <w:noWrap/>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430 855,00</w:t>
            </w:r>
          </w:p>
        </w:tc>
        <w:tc>
          <w:tcPr>
            <w:tcW w:w="1440" w:type="dxa"/>
            <w:tcBorders>
              <w:top w:val="nil"/>
              <w:left w:val="nil"/>
              <w:bottom w:val="single" w:sz="4" w:space="0" w:color="000000"/>
              <w:right w:val="single" w:sz="4" w:space="0" w:color="000000"/>
            </w:tcBorders>
            <w:shd w:val="clear" w:color="auto" w:fill="auto"/>
            <w:noWrap/>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432 855,00</w:t>
            </w:r>
          </w:p>
        </w:tc>
        <w:tc>
          <w:tcPr>
            <w:tcW w:w="1080" w:type="dxa"/>
            <w:tcBorders>
              <w:top w:val="nil"/>
              <w:left w:val="nil"/>
              <w:bottom w:val="single" w:sz="4" w:space="0" w:color="000000"/>
              <w:right w:val="nil"/>
            </w:tcBorders>
            <w:shd w:val="clear" w:color="auto" w:fill="auto"/>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w:t>
            </w:r>
          </w:p>
        </w:tc>
      </w:tr>
      <w:tr w:rsidR="005A699E" w:rsidRPr="005A699E" w:rsidTr="005A699E">
        <w:trPr>
          <w:trHeight w:val="735"/>
        </w:trPr>
        <w:tc>
          <w:tcPr>
            <w:tcW w:w="4335" w:type="dxa"/>
            <w:tcBorders>
              <w:top w:val="nil"/>
              <w:left w:val="single" w:sz="4" w:space="0" w:color="000000"/>
              <w:bottom w:val="single" w:sz="4" w:space="0" w:color="000000"/>
              <w:right w:val="nil"/>
            </w:tcBorders>
            <w:shd w:val="clear" w:color="auto" w:fill="auto"/>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в том числе: по крупным и средним предприятиям и организациям</w:t>
            </w:r>
          </w:p>
        </w:tc>
        <w:tc>
          <w:tcPr>
            <w:tcW w:w="1620" w:type="dxa"/>
            <w:vMerge/>
            <w:tcBorders>
              <w:top w:val="nil"/>
              <w:left w:val="single" w:sz="4" w:space="0" w:color="000000"/>
              <w:bottom w:val="single" w:sz="4" w:space="0" w:color="000000"/>
              <w:right w:val="single" w:sz="4" w:space="0" w:color="000000"/>
            </w:tcBorders>
            <w:vAlign w:val="cente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p>
        </w:tc>
        <w:tc>
          <w:tcPr>
            <w:tcW w:w="1260" w:type="dxa"/>
            <w:tcBorders>
              <w:top w:val="nil"/>
              <w:left w:val="nil"/>
              <w:bottom w:val="single" w:sz="4" w:space="0" w:color="000000"/>
              <w:right w:val="single" w:sz="4" w:space="0" w:color="000000"/>
            </w:tcBorders>
            <w:shd w:val="clear" w:color="auto" w:fill="auto"/>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proofErr w:type="spellStart"/>
            <w:r w:rsidRPr="005A699E">
              <w:rPr>
                <w:rFonts w:ascii="Times New Roman" w:eastAsia="Times New Roman" w:hAnsi="Times New Roman" w:cs="Times New Roman"/>
                <w:sz w:val="16"/>
                <w:szCs w:val="16"/>
                <w:lang w:eastAsia="ru-RU"/>
              </w:rPr>
              <w:t>тыс</w:t>
            </w:r>
            <w:proofErr w:type="gramStart"/>
            <w:r w:rsidRPr="005A699E">
              <w:rPr>
                <w:rFonts w:ascii="Times New Roman" w:eastAsia="Times New Roman" w:hAnsi="Times New Roman" w:cs="Times New Roman"/>
                <w:sz w:val="16"/>
                <w:szCs w:val="16"/>
                <w:lang w:eastAsia="ru-RU"/>
              </w:rPr>
              <w:t>.р</w:t>
            </w:r>
            <w:proofErr w:type="gramEnd"/>
            <w:r w:rsidRPr="005A699E">
              <w:rPr>
                <w:rFonts w:ascii="Times New Roman" w:eastAsia="Times New Roman" w:hAnsi="Times New Roman" w:cs="Times New Roman"/>
                <w:sz w:val="16"/>
                <w:szCs w:val="16"/>
                <w:lang w:eastAsia="ru-RU"/>
              </w:rPr>
              <w:t>ублей</w:t>
            </w:r>
            <w:proofErr w:type="spellEnd"/>
          </w:p>
        </w:tc>
        <w:tc>
          <w:tcPr>
            <w:tcW w:w="1260" w:type="dxa"/>
            <w:tcBorders>
              <w:top w:val="nil"/>
              <w:left w:val="nil"/>
              <w:bottom w:val="single" w:sz="4" w:space="0" w:color="000000"/>
              <w:right w:val="single" w:sz="4" w:space="0" w:color="000000"/>
            </w:tcBorders>
            <w:shd w:val="clear" w:color="auto" w:fill="auto"/>
            <w:noWrap/>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267 247,00</w:t>
            </w:r>
          </w:p>
        </w:tc>
        <w:tc>
          <w:tcPr>
            <w:tcW w:w="1440" w:type="dxa"/>
            <w:tcBorders>
              <w:top w:val="nil"/>
              <w:left w:val="nil"/>
              <w:bottom w:val="single" w:sz="4" w:space="0" w:color="000000"/>
              <w:right w:val="single" w:sz="4" w:space="0" w:color="000000"/>
            </w:tcBorders>
            <w:shd w:val="clear" w:color="auto" w:fill="auto"/>
            <w:noWrap/>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267 684,00</w:t>
            </w:r>
          </w:p>
        </w:tc>
        <w:tc>
          <w:tcPr>
            <w:tcW w:w="1080" w:type="dxa"/>
            <w:tcBorders>
              <w:top w:val="nil"/>
              <w:left w:val="nil"/>
              <w:bottom w:val="single" w:sz="4" w:space="0" w:color="000000"/>
              <w:right w:val="single" w:sz="4" w:space="0" w:color="000000"/>
            </w:tcBorders>
            <w:shd w:val="clear" w:color="auto" w:fill="auto"/>
            <w:noWrap/>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277 695,00</w:t>
            </w:r>
          </w:p>
        </w:tc>
        <w:tc>
          <w:tcPr>
            <w:tcW w:w="1080" w:type="dxa"/>
            <w:tcBorders>
              <w:top w:val="nil"/>
              <w:left w:val="nil"/>
              <w:bottom w:val="single" w:sz="4" w:space="0" w:color="000000"/>
              <w:right w:val="single" w:sz="4" w:space="0" w:color="000000"/>
            </w:tcBorders>
            <w:shd w:val="clear" w:color="auto" w:fill="auto"/>
            <w:noWrap/>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278 615,00</w:t>
            </w:r>
          </w:p>
        </w:tc>
        <w:tc>
          <w:tcPr>
            <w:tcW w:w="1260" w:type="dxa"/>
            <w:tcBorders>
              <w:top w:val="nil"/>
              <w:left w:val="nil"/>
              <w:bottom w:val="single" w:sz="4" w:space="0" w:color="000000"/>
              <w:right w:val="single" w:sz="4" w:space="0" w:color="000000"/>
            </w:tcBorders>
            <w:shd w:val="clear" w:color="auto" w:fill="auto"/>
            <w:noWrap/>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288 550,00</w:t>
            </w:r>
          </w:p>
        </w:tc>
        <w:tc>
          <w:tcPr>
            <w:tcW w:w="1440" w:type="dxa"/>
            <w:tcBorders>
              <w:top w:val="nil"/>
              <w:left w:val="nil"/>
              <w:bottom w:val="single" w:sz="4" w:space="0" w:color="000000"/>
              <w:right w:val="single" w:sz="4" w:space="0" w:color="000000"/>
            </w:tcBorders>
            <w:shd w:val="clear" w:color="auto" w:fill="auto"/>
            <w:noWrap/>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289 980,00</w:t>
            </w:r>
          </w:p>
        </w:tc>
        <w:tc>
          <w:tcPr>
            <w:tcW w:w="1080" w:type="dxa"/>
            <w:tcBorders>
              <w:top w:val="nil"/>
              <w:left w:val="nil"/>
              <w:bottom w:val="single" w:sz="4" w:space="0" w:color="000000"/>
              <w:right w:val="nil"/>
            </w:tcBorders>
            <w:shd w:val="clear" w:color="auto" w:fill="auto"/>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w:t>
            </w:r>
          </w:p>
        </w:tc>
      </w:tr>
      <w:tr w:rsidR="005A699E" w:rsidRPr="005A699E" w:rsidTr="005A699E">
        <w:trPr>
          <w:trHeight w:val="735"/>
        </w:trPr>
        <w:tc>
          <w:tcPr>
            <w:tcW w:w="4335" w:type="dxa"/>
            <w:tcBorders>
              <w:top w:val="nil"/>
              <w:left w:val="single" w:sz="4" w:space="0" w:color="000000"/>
              <w:bottom w:val="single" w:sz="4" w:space="0" w:color="000000"/>
              <w:right w:val="nil"/>
            </w:tcBorders>
            <w:shd w:val="clear" w:color="auto" w:fill="auto"/>
          </w:tcPr>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Прибыль прибыльных предприятий, с учетом предприятий сельского хозяйства</w:t>
            </w:r>
          </w:p>
        </w:tc>
        <w:tc>
          <w:tcPr>
            <w:tcW w:w="1620" w:type="dxa"/>
            <w:vMerge w:val="restart"/>
            <w:tcBorders>
              <w:top w:val="nil"/>
              <w:left w:val="single" w:sz="4" w:space="0" w:color="000000"/>
              <w:bottom w:val="single" w:sz="4" w:space="0" w:color="000000"/>
              <w:right w:val="single" w:sz="4" w:space="0" w:color="000000"/>
            </w:tcBorders>
            <w:shd w:val="clear" w:color="auto" w:fill="auto"/>
            <w:vAlign w:val="cente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Финансы</w:t>
            </w:r>
          </w:p>
        </w:tc>
        <w:tc>
          <w:tcPr>
            <w:tcW w:w="1260" w:type="dxa"/>
            <w:tcBorders>
              <w:top w:val="nil"/>
              <w:left w:val="nil"/>
              <w:bottom w:val="single" w:sz="4" w:space="0" w:color="000000"/>
              <w:right w:val="single" w:sz="4" w:space="0" w:color="000000"/>
            </w:tcBorders>
            <w:shd w:val="clear" w:color="auto" w:fill="auto"/>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proofErr w:type="spellStart"/>
            <w:r w:rsidRPr="005A699E">
              <w:rPr>
                <w:rFonts w:ascii="Times New Roman" w:eastAsia="Times New Roman" w:hAnsi="Times New Roman" w:cs="Times New Roman"/>
                <w:sz w:val="16"/>
                <w:szCs w:val="16"/>
                <w:lang w:eastAsia="ru-RU"/>
              </w:rPr>
              <w:t>тыс</w:t>
            </w:r>
            <w:proofErr w:type="gramStart"/>
            <w:r w:rsidRPr="005A699E">
              <w:rPr>
                <w:rFonts w:ascii="Times New Roman" w:eastAsia="Times New Roman" w:hAnsi="Times New Roman" w:cs="Times New Roman"/>
                <w:sz w:val="16"/>
                <w:szCs w:val="16"/>
                <w:lang w:eastAsia="ru-RU"/>
              </w:rPr>
              <w:t>.р</w:t>
            </w:r>
            <w:proofErr w:type="gramEnd"/>
            <w:r w:rsidRPr="005A699E">
              <w:rPr>
                <w:rFonts w:ascii="Times New Roman" w:eastAsia="Times New Roman" w:hAnsi="Times New Roman" w:cs="Times New Roman"/>
                <w:sz w:val="16"/>
                <w:szCs w:val="16"/>
                <w:lang w:eastAsia="ru-RU"/>
              </w:rPr>
              <w:t>ублей</w:t>
            </w:r>
            <w:proofErr w:type="spellEnd"/>
          </w:p>
        </w:tc>
        <w:tc>
          <w:tcPr>
            <w:tcW w:w="1260" w:type="dxa"/>
            <w:tcBorders>
              <w:top w:val="nil"/>
              <w:left w:val="nil"/>
              <w:bottom w:val="single" w:sz="4" w:space="0" w:color="000000"/>
              <w:right w:val="single" w:sz="4" w:space="0" w:color="000000"/>
            </w:tcBorders>
            <w:shd w:val="clear" w:color="auto" w:fill="auto"/>
            <w:noWrap/>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186 566,00</w:t>
            </w:r>
          </w:p>
        </w:tc>
        <w:tc>
          <w:tcPr>
            <w:tcW w:w="1440" w:type="dxa"/>
            <w:tcBorders>
              <w:top w:val="nil"/>
              <w:left w:val="nil"/>
              <w:bottom w:val="single" w:sz="4" w:space="0" w:color="000000"/>
              <w:right w:val="single" w:sz="4" w:space="0" w:color="000000"/>
            </w:tcBorders>
            <w:shd w:val="clear" w:color="auto" w:fill="auto"/>
            <w:noWrap/>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187 836,00</w:t>
            </w:r>
          </w:p>
        </w:tc>
        <w:tc>
          <w:tcPr>
            <w:tcW w:w="1080" w:type="dxa"/>
            <w:tcBorders>
              <w:top w:val="nil"/>
              <w:left w:val="nil"/>
              <w:bottom w:val="single" w:sz="4" w:space="0" w:color="000000"/>
              <w:right w:val="single" w:sz="4" w:space="0" w:color="000000"/>
            </w:tcBorders>
            <w:shd w:val="clear" w:color="auto" w:fill="auto"/>
            <w:noWrap/>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188 873,00</w:t>
            </w:r>
          </w:p>
        </w:tc>
        <w:tc>
          <w:tcPr>
            <w:tcW w:w="1080" w:type="dxa"/>
            <w:tcBorders>
              <w:top w:val="nil"/>
              <w:left w:val="nil"/>
              <w:bottom w:val="single" w:sz="4" w:space="0" w:color="000000"/>
              <w:right w:val="single" w:sz="4" w:space="0" w:color="000000"/>
            </w:tcBorders>
            <w:shd w:val="clear" w:color="auto" w:fill="auto"/>
            <w:noWrap/>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192 057,00</w:t>
            </w:r>
          </w:p>
        </w:tc>
        <w:tc>
          <w:tcPr>
            <w:tcW w:w="1260" w:type="dxa"/>
            <w:tcBorders>
              <w:top w:val="nil"/>
              <w:left w:val="nil"/>
              <w:bottom w:val="single" w:sz="4" w:space="0" w:color="000000"/>
              <w:right w:val="single" w:sz="4" w:space="0" w:color="000000"/>
            </w:tcBorders>
            <w:shd w:val="clear" w:color="auto" w:fill="auto"/>
            <w:noWrap/>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192 883,00</w:t>
            </w:r>
          </w:p>
        </w:tc>
        <w:tc>
          <w:tcPr>
            <w:tcW w:w="1440" w:type="dxa"/>
            <w:tcBorders>
              <w:top w:val="nil"/>
              <w:left w:val="nil"/>
              <w:bottom w:val="single" w:sz="4" w:space="0" w:color="000000"/>
              <w:right w:val="single" w:sz="4" w:space="0" w:color="000000"/>
            </w:tcBorders>
            <w:shd w:val="clear" w:color="auto" w:fill="auto"/>
            <w:noWrap/>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197 651,00</w:t>
            </w:r>
          </w:p>
        </w:tc>
        <w:tc>
          <w:tcPr>
            <w:tcW w:w="1080" w:type="dxa"/>
            <w:tcBorders>
              <w:top w:val="nil"/>
              <w:left w:val="nil"/>
              <w:bottom w:val="single" w:sz="4" w:space="0" w:color="000000"/>
              <w:right w:val="nil"/>
            </w:tcBorders>
            <w:shd w:val="clear" w:color="auto" w:fill="auto"/>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w:t>
            </w:r>
          </w:p>
        </w:tc>
      </w:tr>
      <w:tr w:rsidR="005A699E" w:rsidRPr="005A699E" w:rsidTr="005A699E">
        <w:trPr>
          <w:trHeight w:val="735"/>
        </w:trPr>
        <w:tc>
          <w:tcPr>
            <w:tcW w:w="4335" w:type="dxa"/>
            <w:tcBorders>
              <w:top w:val="nil"/>
              <w:left w:val="single" w:sz="4" w:space="0" w:color="000000"/>
              <w:bottom w:val="single" w:sz="4" w:space="0" w:color="000000"/>
              <w:right w:val="nil"/>
            </w:tcBorders>
            <w:shd w:val="clear" w:color="auto" w:fill="auto"/>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в том числе прибыль прибыльных сельскохозяйственных предприятий</w:t>
            </w:r>
          </w:p>
        </w:tc>
        <w:tc>
          <w:tcPr>
            <w:tcW w:w="1620" w:type="dxa"/>
            <w:vMerge/>
            <w:tcBorders>
              <w:top w:val="nil"/>
              <w:left w:val="single" w:sz="4" w:space="0" w:color="000000"/>
              <w:bottom w:val="single" w:sz="4" w:space="0" w:color="000000"/>
              <w:right w:val="single" w:sz="4" w:space="0" w:color="000000"/>
            </w:tcBorders>
            <w:vAlign w:val="cente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p>
        </w:tc>
        <w:tc>
          <w:tcPr>
            <w:tcW w:w="1260" w:type="dxa"/>
            <w:tcBorders>
              <w:top w:val="nil"/>
              <w:left w:val="nil"/>
              <w:bottom w:val="single" w:sz="4" w:space="0" w:color="000000"/>
              <w:right w:val="single" w:sz="4" w:space="0" w:color="000000"/>
            </w:tcBorders>
            <w:shd w:val="clear" w:color="auto" w:fill="auto"/>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proofErr w:type="spellStart"/>
            <w:r w:rsidRPr="005A699E">
              <w:rPr>
                <w:rFonts w:ascii="Times New Roman" w:eastAsia="Times New Roman" w:hAnsi="Times New Roman" w:cs="Times New Roman"/>
                <w:sz w:val="16"/>
                <w:szCs w:val="16"/>
                <w:lang w:eastAsia="ru-RU"/>
              </w:rPr>
              <w:t>тыс</w:t>
            </w:r>
            <w:proofErr w:type="gramStart"/>
            <w:r w:rsidRPr="005A699E">
              <w:rPr>
                <w:rFonts w:ascii="Times New Roman" w:eastAsia="Times New Roman" w:hAnsi="Times New Roman" w:cs="Times New Roman"/>
                <w:sz w:val="16"/>
                <w:szCs w:val="16"/>
                <w:lang w:eastAsia="ru-RU"/>
              </w:rPr>
              <w:t>.р</w:t>
            </w:r>
            <w:proofErr w:type="gramEnd"/>
            <w:r w:rsidRPr="005A699E">
              <w:rPr>
                <w:rFonts w:ascii="Times New Roman" w:eastAsia="Times New Roman" w:hAnsi="Times New Roman" w:cs="Times New Roman"/>
                <w:sz w:val="16"/>
                <w:szCs w:val="16"/>
                <w:lang w:eastAsia="ru-RU"/>
              </w:rPr>
              <w:t>ублей</w:t>
            </w:r>
            <w:proofErr w:type="spellEnd"/>
          </w:p>
        </w:tc>
        <w:tc>
          <w:tcPr>
            <w:tcW w:w="1260" w:type="dxa"/>
            <w:tcBorders>
              <w:top w:val="nil"/>
              <w:left w:val="nil"/>
              <w:bottom w:val="single" w:sz="4" w:space="0" w:color="000000"/>
              <w:right w:val="single" w:sz="4" w:space="0" w:color="000000"/>
            </w:tcBorders>
            <w:shd w:val="clear" w:color="auto" w:fill="auto"/>
            <w:noWrap/>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163 316,00</w:t>
            </w:r>
          </w:p>
        </w:tc>
        <w:tc>
          <w:tcPr>
            <w:tcW w:w="1440" w:type="dxa"/>
            <w:tcBorders>
              <w:top w:val="nil"/>
              <w:left w:val="nil"/>
              <w:bottom w:val="single" w:sz="4" w:space="0" w:color="000000"/>
              <w:right w:val="single" w:sz="4" w:space="0" w:color="000000"/>
            </w:tcBorders>
            <w:shd w:val="clear" w:color="auto" w:fill="auto"/>
            <w:noWrap/>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164 330,00</w:t>
            </w:r>
          </w:p>
        </w:tc>
        <w:tc>
          <w:tcPr>
            <w:tcW w:w="1080" w:type="dxa"/>
            <w:tcBorders>
              <w:top w:val="nil"/>
              <w:left w:val="nil"/>
              <w:bottom w:val="single" w:sz="4" w:space="0" w:color="000000"/>
              <w:right w:val="single" w:sz="4" w:space="0" w:color="000000"/>
            </w:tcBorders>
            <w:shd w:val="clear" w:color="auto" w:fill="auto"/>
            <w:noWrap/>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165 440,00</w:t>
            </w:r>
          </w:p>
        </w:tc>
        <w:tc>
          <w:tcPr>
            <w:tcW w:w="1080" w:type="dxa"/>
            <w:tcBorders>
              <w:top w:val="nil"/>
              <w:left w:val="nil"/>
              <w:bottom w:val="single" w:sz="4" w:space="0" w:color="000000"/>
              <w:right w:val="single" w:sz="4" w:space="0" w:color="000000"/>
            </w:tcBorders>
            <w:shd w:val="clear" w:color="auto" w:fill="auto"/>
            <w:noWrap/>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168 109,00</w:t>
            </w:r>
          </w:p>
        </w:tc>
        <w:tc>
          <w:tcPr>
            <w:tcW w:w="1260" w:type="dxa"/>
            <w:tcBorders>
              <w:top w:val="nil"/>
              <w:left w:val="nil"/>
              <w:bottom w:val="single" w:sz="4" w:space="0" w:color="000000"/>
              <w:right w:val="single" w:sz="4" w:space="0" w:color="000000"/>
            </w:tcBorders>
            <w:shd w:val="clear" w:color="auto" w:fill="auto"/>
            <w:noWrap/>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169 245,00</w:t>
            </w:r>
          </w:p>
        </w:tc>
        <w:tc>
          <w:tcPr>
            <w:tcW w:w="1440" w:type="dxa"/>
            <w:tcBorders>
              <w:top w:val="nil"/>
              <w:left w:val="nil"/>
              <w:bottom w:val="single" w:sz="4" w:space="0" w:color="000000"/>
              <w:right w:val="single" w:sz="4" w:space="0" w:color="000000"/>
            </w:tcBorders>
            <w:shd w:val="clear" w:color="auto" w:fill="auto"/>
            <w:noWrap/>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173 152,00</w:t>
            </w:r>
          </w:p>
        </w:tc>
        <w:tc>
          <w:tcPr>
            <w:tcW w:w="1080" w:type="dxa"/>
            <w:tcBorders>
              <w:top w:val="nil"/>
              <w:left w:val="nil"/>
              <w:bottom w:val="single" w:sz="4" w:space="0" w:color="000000"/>
              <w:right w:val="nil"/>
            </w:tcBorders>
            <w:shd w:val="clear" w:color="auto" w:fill="auto"/>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w:t>
            </w:r>
          </w:p>
        </w:tc>
      </w:tr>
      <w:tr w:rsidR="005A699E" w:rsidRPr="005A699E" w:rsidTr="005A699E">
        <w:trPr>
          <w:trHeight w:val="735"/>
        </w:trPr>
        <w:tc>
          <w:tcPr>
            <w:tcW w:w="4335" w:type="dxa"/>
            <w:tcBorders>
              <w:top w:val="nil"/>
              <w:left w:val="single" w:sz="4" w:space="0" w:color="000000"/>
              <w:bottom w:val="single" w:sz="4" w:space="0" w:color="000000"/>
              <w:right w:val="nil"/>
            </w:tcBorders>
            <w:shd w:val="clear" w:color="auto" w:fill="auto"/>
          </w:tcPr>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Инвестиции в основной капитал за счет всех источников финансирования (по местонахождению заказчика)</w:t>
            </w:r>
          </w:p>
        </w:tc>
        <w:tc>
          <w:tcPr>
            <w:tcW w:w="1620" w:type="dxa"/>
            <w:vMerge w:val="restart"/>
            <w:tcBorders>
              <w:top w:val="nil"/>
              <w:left w:val="single" w:sz="4" w:space="0" w:color="000000"/>
              <w:bottom w:val="single" w:sz="4" w:space="0" w:color="000000"/>
              <w:right w:val="single" w:sz="4" w:space="0" w:color="000000"/>
            </w:tcBorders>
            <w:shd w:val="clear" w:color="auto" w:fill="auto"/>
            <w:vAlign w:val="cente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Инвестиции</w:t>
            </w:r>
          </w:p>
        </w:tc>
        <w:tc>
          <w:tcPr>
            <w:tcW w:w="1260" w:type="dxa"/>
            <w:tcBorders>
              <w:top w:val="nil"/>
              <w:left w:val="nil"/>
              <w:bottom w:val="single" w:sz="4" w:space="0" w:color="000000"/>
              <w:right w:val="single" w:sz="4" w:space="0" w:color="000000"/>
            </w:tcBorders>
            <w:shd w:val="clear" w:color="auto" w:fill="auto"/>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proofErr w:type="spellStart"/>
            <w:r w:rsidRPr="005A699E">
              <w:rPr>
                <w:rFonts w:ascii="Times New Roman" w:eastAsia="Times New Roman" w:hAnsi="Times New Roman" w:cs="Times New Roman"/>
                <w:sz w:val="16"/>
                <w:szCs w:val="16"/>
                <w:lang w:eastAsia="ru-RU"/>
              </w:rPr>
              <w:t>тыс</w:t>
            </w:r>
            <w:proofErr w:type="gramStart"/>
            <w:r w:rsidRPr="005A699E">
              <w:rPr>
                <w:rFonts w:ascii="Times New Roman" w:eastAsia="Times New Roman" w:hAnsi="Times New Roman" w:cs="Times New Roman"/>
                <w:sz w:val="16"/>
                <w:szCs w:val="16"/>
                <w:lang w:eastAsia="ru-RU"/>
              </w:rPr>
              <w:t>.р</w:t>
            </w:r>
            <w:proofErr w:type="gramEnd"/>
            <w:r w:rsidRPr="005A699E">
              <w:rPr>
                <w:rFonts w:ascii="Times New Roman" w:eastAsia="Times New Roman" w:hAnsi="Times New Roman" w:cs="Times New Roman"/>
                <w:sz w:val="16"/>
                <w:szCs w:val="16"/>
                <w:lang w:eastAsia="ru-RU"/>
              </w:rPr>
              <w:t>ублей</w:t>
            </w:r>
            <w:proofErr w:type="spellEnd"/>
          </w:p>
        </w:tc>
        <w:tc>
          <w:tcPr>
            <w:tcW w:w="1260" w:type="dxa"/>
            <w:tcBorders>
              <w:top w:val="nil"/>
              <w:left w:val="nil"/>
              <w:bottom w:val="single" w:sz="4" w:space="0" w:color="000000"/>
              <w:right w:val="single" w:sz="4" w:space="0" w:color="000000"/>
            </w:tcBorders>
            <w:shd w:val="clear" w:color="auto" w:fill="auto"/>
            <w:noWrap/>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583 579,70</w:t>
            </w:r>
          </w:p>
        </w:tc>
        <w:tc>
          <w:tcPr>
            <w:tcW w:w="1440" w:type="dxa"/>
            <w:tcBorders>
              <w:top w:val="nil"/>
              <w:left w:val="nil"/>
              <w:bottom w:val="single" w:sz="4" w:space="0" w:color="000000"/>
              <w:right w:val="single" w:sz="4" w:space="0" w:color="000000"/>
            </w:tcBorders>
            <w:shd w:val="clear" w:color="auto" w:fill="auto"/>
            <w:noWrap/>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623 436,20</w:t>
            </w:r>
          </w:p>
        </w:tc>
        <w:tc>
          <w:tcPr>
            <w:tcW w:w="1080" w:type="dxa"/>
            <w:tcBorders>
              <w:top w:val="nil"/>
              <w:left w:val="nil"/>
              <w:bottom w:val="single" w:sz="4" w:space="0" w:color="000000"/>
              <w:right w:val="single" w:sz="4" w:space="0" w:color="000000"/>
            </w:tcBorders>
            <w:shd w:val="clear" w:color="auto" w:fill="auto"/>
            <w:noWrap/>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403 892,00</w:t>
            </w:r>
          </w:p>
        </w:tc>
        <w:tc>
          <w:tcPr>
            <w:tcW w:w="1080" w:type="dxa"/>
            <w:tcBorders>
              <w:top w:val="nil"/>
              <w:left w:val="nil"/>
              <w:bottom w:val="single" w:sz="4" w:space="0" w:color="000000"/>
              <w:right w:val="single" w:sz="4" w:space="0" w:color="000000"/>
            </w:tcBorders>
            <w:shd w:val="clear" w:color="auto" w:fill="auto"/>
            <w:noWrap/>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421 755,50</w:t>
            </w:r>
          </w:p>
        </w:tc>
        <w:tc>
          <w:tcPr>
            <w:tcW w:w="1260" w:type="dxa"/>
            <w:tcBorders>
              <w:top w:val="nil"/>
              <w:left w:val="nil"/>
              <w:bottom w:val="single" w:sz="4" w:space="0" w:color="000000"/>
              <w:right w:val="single" w:sz="4" w:space="0" w:color="000000"/>
            </w:tcBorders>
            <w:shd w:val="clear" w:color="auto" w:fill="auto"/>
            <w:noWrap/>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394 648,50</w:t>
            </w:r>
          </w:p>
        </w:tc>
        <w:tc>
          <w:tcPr>
            <w:tcW w:w="1440" w:type="dxa"/>
            <w:tcBorders>
              <w:top w:val="nil"/>
              <w:left w:val="nil"/>
              <w:bottom w:val="single" w:sz="4" w:space="0" w:color="000000"/>
              <w:right w:val="single" w:sz="4" w:space="0" w:color="000000"/>
            </w:tcBorders>
            <w:shd w:val="clear" w:color="auto" w:fill="auto"/>
            <w:noWrap/>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417 512,00</w:t>
            </w:r>
          </w:p>
        </w:tc>
        <w:tc>
          <w:tcPr>
            <w:tcW w:w="1080" w:type="dxa"/>
            <w:tcBorders>
              <w:top w:val="nil"/>
              <w:left w:val="nil"/>
              <w:bottom w:val="single" w:sz="4" w:space="0" w:color="000000"/>
              <w:right w:val="nil"/>
            </w:tcBorders>
            <w:shd w:val="clear" w:color="auto" w:fill="auto"/>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w:t>
            </w:r>
          </w:p>
        </w:tc>
      </w:tr>
      <w:tr w:rsidR="005A699E" w:rsidRPr="005A699E" w:rsidTr="005A699E">
        <w:trPr>
          <w:trHeight w:val="735"/>
        </w:trPr>
        <w:tc>
          <w:tcPr>
            <w:tcW w:w="4335" w:type="dxa"/>
            <w:tcBorders>
              <w:top w:val="nil"/>
              <w:left w:val="single" w:sz="4" w:space="0" w:color="000000"/>
              <w:bottom w:val="single" w:sz="4" w:space="0" w:color="000000"/>
              <w:right w:val="nil"/>
            </w:tcBorders>
            <w:shd w:val="clear" w:color="auto" w:fill="auto"/>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в том числе: по крупным и средним предприятиям и организациям</w:t>
            </w:r>
          </w:p>
        </w:tc>
        <w:tc>
          <w:tcPr>
            <w:tcW w:w="1620" w:type="dxa"/>
            <w:vMerge/>
            <w:tcBorders>
              <w:top w:val="nil"/>
              <w:left w:val="single" w:sz="4" w:space="0" w:color="000000"/>
              <w:bottom w:val="single" w:sz="4" w:space="0" w:color="000000"/>
              <w:right w:val="single" w:sz="4" w:space="0" w:color="000000"/>
            </w:tcBorders>
            <w:vAlign w:val="cente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p>
        </w:tc>
        <w:tc>
          <w:tcPr>
            <w:tcW w:w="1260" w:type="dxa"/>
            <w:tcBorders>
              <w:top w:val="nil"/>
              <w:left w:val="nil"/>
              <w:bottom w:val="single" w:sz="4" w:space="0" w:color="000000"/>
              <w:right w:val="single" w:sz="4" w:space="0" w:color="000000"/>
            </w:tcBorders>
            <w:shd w:val="clear" w:color="auto" w:fill="auto"/>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proofErr w:type="spellStart"/>
            <w:r w:rsidRPr="005A699E">
              <w:rPr>
                <w:rFonts w:ascii="Times New Roman" w:eastAsia="Times New Roman" w:hAnsi="Times New Roman" w:cs="Times New Roman"/>
                <w:sz w:val="16"/>
                <w:szCs w:val="16"/>
                <w:lang w:eastAsia="ru-RU"/>
              </w:rPr>
              <w:t>тыс</w:t>
            </w:r>
            <w:proofErr w:type="gramStart"/>
            <w:r w:rsidRPr="005A699E">
              <w:rPr>
                <w:rFonts w:ascii="Times New Roman" w:eastAsia="Times New Roman" w:hAnsi="Times New Roman" w:cs="Times New Roman"/>
                <w:sz w:val="16"/>
                <w:szCs w:val="16"/>
                <w:lang w:eastAsia="ru-RU"/>
              </w:rPr>
              <w:t>.р</w:t>
            </w:r>
            <w:proofErr w:type="gramEnd"/>
            <w:r w:rsidRPr="005A699E">
              <w:rPr>
                <w:rFonts w:ascii="Times New Roman" w:eastAsia="Times New Roman" w:hAnsi="Times New Roman" w:cs="Times New Roman"/>
                <w:sz w:val="16"/>
                <w:szCs w:val="16"/>
                <w:lang w:eastAsia="ru-RU"/>
              </w:rPr>
              <w:t>ублей</w:t>
            </w:r>
            <w:proofErr w:type="spellEnd"/>
          </w:p>
        </w:tc>
        <w:tc>
          <w:tcPr>
            <w:tcW w:w="1260" w:type="dxa"/>
            <w:tcBorders>
              <w:top w:val="nil"/>
              <w:left w:val="nil"/>
              <w:bottom w:val="single" w:sz="4" w:space="0" w:color="000000"/>
              <w:right w:val="single" w:sz="4" w:space="0" w:color="000000"/>
            </w:tcBorders>
            <w:shd w:val="clear" w:color="auto" w:fill="auto"/>
            <w:noWrap/>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537 177,20</w:t>
            </w:r>
          </w:p>
        </w:tc>
        <w:tc>
          <w:tcPr>
            <w:tcW w:w="1440" w:type="dxa"/>
            <w:tcBorders>
              <w:top w:val="nil"/>
              <w:left w:val="nil"/>
              <w:bottom w:val="single" w:sz="4" w:space="0" w:color="000000"/>
              <w:right w:val="single" w:sz="4" w:space="0" w:color="000000"/>
            </w:tcBorders>
            <w:shd w:val="clear" w:color="auto" w:fill="auto"/>
            <w:noWrap/>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574 220,20</w:t>
            </w:r>
          </w:p>
        </w:tc>
        <w:tc>
          <w:tcPr>
            <w:tcW w:w="1080" w:type="dxa"/>
            <w:tcBorders>
              <w:top w:val="nil"/>
              <w:left w:val="nil"/>
              <w:bottom w:val="single" w:sz="4" w:space="0" w:color="000000"/>
              <w:right w:val="single" w:sz="4" w:space="0" w:color="000000"/>
            </w:tcBorders>
            <w:shd w:val="clear" w:color="auto" w:fill="auto"/>
            <w:noWrap/>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357 289,50</w:t>
            </w:r>
          </w:p>
        </w:tc>
        <w:tc>
          <w:tcPr>
            <w:tcW w:w="1080" w:type="dxa"/>
            <w:tcBorders>
              <w:top w:val="nil"/>
              <w:left w:val="nil"/>
              <w:bottom w:val="single" w:sz="4" w:space="0" w:color="000000"/>
              <w:right w:val="single" w:sz="4" w:space="0" w:color="000000"/>
            </w:tcBorders>
            <w:shd w:val="clear" w:color="auto" w:fill="auto"/>
            <w:noWrap/>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372 339,50</w:t>
            </w:r>
          </w:p>
        </w:tc>
        <w:tc>
          <w:tcPr>
            <w:tcW w:w="1260" w:type="dxa"/>
            <w:tcBorders>
              <w:top w:val="nil"/>
              <w:left w:val="nil"/>
              <w:bottom w:val="single" w:sz="4" w:space="0" w:color="000000"/>
              <w:right w:val="single" w:sz="4" w:space="0" w:color="000000"/>
            </w:tcBorders>
            <w:shd w:val="clear" w:color="auto" w:fill="auto"/>
            <w:noWrap/>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347 846,00</w:t>
            </w:r>
          </w:p>
        </w:tc>
        <w:tc>
          <w:tcPr>
            <w:tcW w:w="1440" w:type="dxa"/>
            <w:tcBorders>
              <w:top w:val="nil"/>
              <w:left w:val="nil"/>
              <w:bottom w:val="single" w:sz="4" w:space="0" w:color="000000"/>
              <w:right w:val="single" w:sz="4" w:space="0" w:color="000000"/>
            </w:tcBorders>
            <w:shd w:val="clear" w:color="auto" w:fill="auto"/>
            <w:noWrap/>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367 896,00</w:t>
            </w:r>
          </w:p>
        </w:tc>
        <w:tc>
          <w:tcPr>
            <w:tcW w:w="1080" w:type="dxa"/>
            <w:tcBorders>
              <w:top w:val="nil"/>
              <w:left w:val="nil"/>
              <w:bottom w:val="single" w:sz="4" w:space="0" w:color="000000"/>
              <w:right w:val="nil"/>
            </w:tcBorders>
            <w:shd w:val="clear" w:color="auto" w:fill="auto"/>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w:t>
            </w:r>
          </w:p>
        </w:tc>
      </w:tr>
      <w:tr w:rsidR="005A699E" w:rsidRPr="005A699E" w:rsidTr="005A699E">
        <w:trPr>
          <w:trHeight w:val="540"/>
        </w:trPr>
        <w:tc>
          <w:tcPr>
            <w:tcW w:w="4335" w:type="dxa"/>
            <w:tcBorders>
              <w:top w:val="nil"/>
              <w:left w:val="single" w:sz="4" w:space="0" w:color="000000"/>
              <w:bottom w:val="single" w:sz="4" w:space="0" w:color="000000"/>
              <w:right w:val="nil"/>
            </w:tcBorders>
            <w:shd w:val="clear" w:color="auto" w:fill="auto"/>
          </w:tcPr>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Ввод в действие основных фондов</w:t>
            </w:r>
          </w:p>
        </w:tc>
        <w:tc>
          <w:tcPr>
            <w:tcW w:w="1620" w:type="dxa"/>
            <w:vMerge w:val="restart"/>
            <w:tcBorders>
              <w:top w:val="nil"/>
              <w:left w:val="single" w:sz="4" w:space="0" w:color="000000"/>
              <w:bottom w:val="single" w:sz="4" w:space="0" w:color="000000"/>
              <w:right w:val="single" w:sz="4" w:space="0" w:color="000000"/>
            </w:tcBorders>
            <w:shd w:val="clear" w:color="auto" w:fill="auto"/>
            <w:vAlign w:val="cente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Основные фонды</w:t>
            </w:r>
          </w:p>
        </w:tc>
        <w:tc>
          <w:tcPr>
            <w:tcW w:w="1260" w:type="dxa"/>
            <w:tcBorders>
              <w:top w:val="nil"/>
              <w:left w:val="nil"/>
              <w:bottom w:val="single" w:sz="4" w:space="0" w:color="000000"/>
              <w:right w:val="single" w:sz="4" w:space="0" w:color="000000"/>
            </w:tcBorders>
            <w:shd w:val="clear" w:color="auto" w:fill="auto"/>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proofErr w:type="spellStart"/>
            <w:r w:rsidRPr="005A699E">
              <w:rPr>
                <w:rFonts w:ascii="Times New Roman" w:eastAsia="Times New Roman" w:hAnsi="Times New Roman" w:cs="Times New Roman"/>
                <w:sz w:val="16"/>
                <w:szCs w:val="16"/>
                <w:lang w:eastAsia="ru-RU"/>
              </w:rPr>
              <w:t>тыс</w:t>
            </w:r>
            <w:proofErr w:type="gramStart"/>
            <w:r w:rsidRPr="005A699E">
              <w:rPr>
                <w:rFonts w:ascii="Times New Roman" w:eastAsia="Times New Roman" w:hAnsi="Times New Roman" w:cs="Times New Roman"/>
                <w:sz w:val="16"/>
                <w:szCs w:val="16"/>
                <w:lang w:eastAsia="ru-RU"/>
              </w:rPr>
              <w:t>.р</w:t>
            </w:r>
            <w:proofErr w:type="gramEnd"/>
            <w:r w:rsidRPr="005A699E">
              <w:rPr>
                <w:rFonts w:ascii="Times New Roman" w:eastAsia="Times New Roman" w:hAnsi="Times New Roman" w:cs="Times New Roman"/>
                <w:sz w:val="16"/>
                <w:szCs w:val="16"/>
                <w:lang w:eastAsia="ru-RU"/>
              </w:rPr>
              <w:t>ублей</w:t>
            </w:r>
            <w:proofErr w:type="spellEnd"/>
          </w:p>
        </w:tc>
        <w:tc>
          <w:tcPr>
            <w:tcW w:w="1260" w:type="dxa"/>
            <w:tcBorders>
              <w:top w:val="nil"/>
              <w:left w:val="nil"/>
              <w:bottom w:val="single" w:sz="4" w:space="0" w:color="000000"/>
              <w:right w:val="single" w:sz="4" w:space="0" w:color="000000"/>
            </w:tcBorders>
            <w:shd w:val="clear" w:color="auto" w:fill="auto"/>
            <w:noWrap/>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685 640,00</w:t>
            </w:r>
          </w:p>
        </w:tc>
        <w:tc>
          <w:tcPr>
            <w:tcW w:w="1440" w:type="dxa"/>
            <w:tcBorders>
              <w:top w:val="nil"/>
              <w:left w:val="nil"/>
              <w:bottom w:val="single" w:sz="4" w:space="0" w:color="000000"/>
              <w:right w:val="single" w:sz="4" w:space="0" w:color="000000"/>
            </w:tcBorders>
            <w:shd w:val="clear" w:color="auto" w:fill="auto"/>
            <w:noWrap/>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723 590,00</w:t>
            </w:r>
          </w:p>
        </w:tc>
        <w:tc>
          <w:tcPr>
            <w:tcW w:w="1080" w:type="dxa"/>
            <w:tcBorders>
              <w:top w:val="nil"/>
              <w:left w:val="nil"/>
              <w:bottom w:val="single" w:sz="4" w:space="0" w:color="000000"/>
              <w:right w:val="single" w:sz="4" w:space="0" w:color="000000"/>
            </w:tcBorders>
            <w:shd w:val="clear" w:color="auto" w:fill="auto"/>
            <w:noWrap/>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366 217,00</w:t>
            </w:r>
          </w:p>
        </w:tc>
        <w:tc>
          <w:tcPr>
            <w:tcW w:w="1080" w:type="dxa"/>
            <w:tcBorders>
              <w:top w:val="nil"/>
              <w:left w:val="nil"/>
              <w:bottom w:val="single" w:sz="4" w:space="0" w:color="000000"/>
              <w:right w:val="single" w:sz="4" w:space="0" w:color="000000"/>
            </w:tcBorders>
            <w:shd w:val="clear" w:color="auto" w:fill="auto"/>
            <w:noWrap/>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372 800,00</w:t>
            </w:r>
          </w:p>
        </w:tc>
        <w:tc>
          <w:tcPr>
            <w:tcW w:w="1260" w:type="dxa"/>
            <w:tcBorders>
              <w:top w:val="nil"/>
              <w:left w:val="nil"/>
              <w:bottom w:val="single" w:sz="4" w:space="0" w:color="000000"/>
              <w:right w:val="single" w:sz="4" w:space="0" w:color="000000"/>
            </w:tcBorders>
            <w:shd w:val="clear" w:color="auto" w:fill="auto"/>
            <w:noWrap/>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351 000,00</w:t>
            </w:r>
          </w:p>
        </w:tc>
        <w:tc>
          <w:tcPr>
            <w:tcW w:w="1440" w:type="dxa"/>
            <w:tcBorders>
              <w:top w:val="nil"/>
              <w:left w:val="nil"/>
              <w:bottom w:val="single" w:sz="4" w:space="0" w:color="000000"/>
              <w:right w:val="single" w:sz="4" w:space="0" w:color="000000"/>
            </w:tcBorders>
            <w:shd w:val="clear" w:color="auto" w:fill="auto"/>
            <w:noWrap/>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372 200,00</w:t>
            </w:r>
          </w:p>
        </w:tc>
        <w:tc>
          <w:tcPr>
            <w:tcW w:w="1080" w:type="dxa"/>
            <w:tcBorders>
              <w:top w:val="nil"/>
              <w:left w:val="nil"/>
              <w:bottom w:val="single" w:sz="4" w:space="0" w:color="000000"/>
              <w:right w:val="nil"/>
            </w:tcBorders>
            <w:shd w:val="clear" w:color="auto" w:fill="auto"/>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w:t>
            </w:r>
          </w:p>
        </w:tc>
      </w:tr>
      <w:tr w:rsidR="005A699E" w:rsidRPr="005A699E" w:rsidTr="005A699E">
        <w:trPr>
          <w:trHeight w:val="735"/>
        </w:trPr>
        <w:tc>
          <w:tcPr>
            <w:tcW w:w="4335" w:type="dxa"/>
            <w:tcBorders>
              <w:top w:val="nil"/>
              <w:left w:val="single" w:sz="4" w:space="0" w:color="000000"/>
              <w:bottom w:val="single" w:sz="4" w:space="0" w:color="000000"/>
              <w:right w:val="nil"/>
            </w:tcBorders>
            <w:shd w:val="clear" w:color="auto" w:fill="auto"/>
          </w:tcPr>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Остаточная балансовая стоимость основных фондов на конец года</w:t>
            </w:r>
          </w:p>
        </w:tc>
        <w:tc>
          <w:tcPr>
            <w:tcW w:w="1620" w:type="dxa"/>
            <w:vMerge/>
            <w:tcBorders>
              <w:top w:val="nil"/>
              <w:left w:val="single" w:sz="4" w:space="0" w:color="000000"/>
              <w:bottom w:val="single" w:sz="4" w:space="0" w:color="000000"/>
              <w:right w:val="single" w:sz="4" w:space="0" w:color="000000"/>
            </w:tcBorders>
            <w:vAlign w:val="cente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p>
        </w:tc>
        <w:tc>
          <w:tcPr>
            <w:tcW w:w="1260" w:type="dxa"/>
            <w:tcBorders>
              <w:top w:val="nil"/>
              <w:left w:val="nil"/>
              <w:bottom w:val="nil"/>
              <w:right w:val="single" w:sz="4" w:space="0" w:color="000000"/>
            </w:tcBorders>
            <w:shd w:val="clear" w:color="auto" w:fill="auto"/>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proofErr w:type="spellStart"/>
            <w:r w:rsidRPr="005A699E">
              <w:rPr>
                <w:rFonts w:ascii="Times New Roman" w:eastAsia="Times New Roman" w:hAnsi="Times New Roman" w:cs="Times New Roman"/>
                <w:sz w:val="16"/>
                <w:szCs w:val="16"/>
                <w:lang w:eastAsia="ru-RU"/>
              </w:rPr>
              <w:t>тыс</w:t>
            </w:r>
            <w:proofErr w:type="gramStart"/>
            <w:r w:rsidRPr="005A699E">
              <w:rPr>
                <w:rFonts w:ascii="Times New Roman" w:eastAsia="Times New Roman" w:hAnsi="Times New Roman" w:cs="Times New Roman"/>
                <w:sz w:val="16"/>
                <w:szCs w:val="16"/>
                <w:lang w:eastAsia="ru-RU"/>
              </w:rPr>
              <w:t>.р</w:t>
            </w:r>
            <w:proofErr w:type="gramEnd"/>
            <w:r w:rsidRPr="005A699E">
              <w:rPr>
                <w:rFonts w:ascii="Times New Roman" w:eastAsia="Times New Roman" w:hAnsi="Times New Roman" w:cs="Times New Roman"/>
                <w:sz w:val="16"/>
                <w:szCs w:val="16"/>
                <w:lang w:eastAsia="ru-RU"/>
              </w:rPr>
              <w:t>ублей</w:t>
            </w:r>
            <w:proofErr w:type="spellEnd"/>
          </w:p>
        </w:tc>
        <w:tc>
          <w:tcPr>
            <w:tcW w:w="1260" w:type="dxa"/>
            <w:tcBorders>
              <w:top w:val="nil"/>
              <w:left w:val="nil"/>
              <w:bottom w:val="single" w:sz="4" w:space="0" w:color="000000"/>
              <w:right w:val="single" w:sz="4" w:space="0" w:color="000000"/>
            </w:tcBorders>
            <w:shd w:val="clear" w:color="auto" w:fill="auto"/>
            <w:noWrap/>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3 167 510,00</w:t>
            </w:r>
          </w:p>
        </w:tc>
        <w:tc>
          <w:tcPr>
            <w:tcW w:w="1440" w:type="dxa"/>
            <w:tcBorders>
              <w:top w:val="nil"/>
              <w:left w:val="nil"/>
              <w:bottom w:val="single" w:sz="4" w:space="0" w:color="000000"/>
              <w:right w:val="single" w:sz="4" w:space="0" w:color="000000"/>
            </w:tcBorders>
            <w:shd w:val="clear" w:color="auto" w:fill="auto"/>
            <w:noWrap/>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3 204 361,00</w:t>
            </w:r>
          </w:p>
        </w:tc>
        <w:tc>
          <w:tcPr>
            <w:tcW w:w="1080" w:type="dxa"/>
            <w:tcBorders>
              <w:top w:val="nil"/>
              <w:left w:val="nil"/>
              <w:bottom w:val="single" w:sz="4" w:space="0" w:color="000000"/>
              <w:right w:val="single" w:sz="4" w:space="0" w:color="000000"/>
            </w:tcBorders>
            <w:shd w:val="clear" w:color="auto" w:fill="auto"/>
            <w:noWrap/>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3 268 270,00</w:t>
            </w:r>
          </w:p>
        </w:tc>
        <w:tc>
          <w:tcPr>
            <w:tcW w:w="1080" w:type="dxa"/>
            <w:tcBorders>
              <w:top w:val="nil"/>
              <w:left w:val="nil"/>
              <w:bottom w:val="single" w:sz="4" w:space="0" w:color="000000"/>
              <w:right w:val="single" w:sz="4" w:space="0" w:color="000000"/>
            </w:tcBorders>
            <w:shd w:val="clear" w:color="auto" w:fill="auto"/>
            <w:noWrap/>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3 310 406,00</w:t>
            </w:r>
          </w:p>
        </w:tc>
        <w:tc>
          <w:tcPr>
            <w:tcW w:w="1260" w:type="dxa"/>
            <w:tcBorders>
              <w:top w:val="nil"/>
              <w:left w:val="nil"/>
              <w:bottom w:val="single" w:sz="4" w:space="0" w:color="000000"/>
              <w:right w:val="single" w:sz="4" w:space="0" w:color="000000"/>
            </w:tcBorders>
            <w:shd w:val="clear" w:color="auto" w:fill="auto"/>
            <w:noWrap/>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3 346 434,00</w:t>
            </w:r>
          </w:p>
        </w:tc>
        <w:tc>
          <w:tcPr>
            <w:tcW w:w="1440" w:type="dxa"/>
            <w:tcBorders>
              <w:top w:val="nil"/>
              <w:left w:val="nil"/>
              <w:bottom w:val="single" w:sz="4" w:space="0" w:color="000000"/>
              <w:right w:val="single" w:sz="4" w:space="0" w:color="000000"/>
            </w:tcBorders>
            <w:shd w:val="clear" w:color="auto" w:fill="auto"/>
            <w:noWrap/>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3 407 815,00</w:t>
            </w:r>
          </w:p>
        </w:tc>
        <w:tc>
          <w:tcPr>
            <w:tcW w:w="1080" w:type="dxa"/>
            <w:tcBorders>
              <w:top w:val="nil"/>
              <w:left w:val="nil"/>
              <w:bottom w:val="single" w:sz="4" w:space="0" w:color="000000"/>
              <w:right w:val="nil"/>
            </w:tcBorders>
            <w:shd w:val="clear" w:color="auto" w:fill="auto"/>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w:t>
            </w:r>
          </w:p>
        </w:tc>
      </w:tr>
      <w:tr w:rsidR="005A699E" w:rsidRPr="005A699E" w:rsidTr="005A699E">
        <w:trPr>
          <w:trHeight w:val="540"/>
        </w:trPr>
        <w:tc>
          <w:tcPr>
            <w:tcW w:w="4335" w:type="dxa"/>
            <w:tcBorders>
              <w:top w:val="nil"/>
              <w:left w:val="single" w:sz="4" w:space="0" w:color="000000"/>
              <w:bottom w:val="single" w:sz="4" w:space="0" w:color="000000"/>
              <w:right w:val="nil"/>
            </w:tcBorders>
            <w:shd w:val="clear" w:color="auto" w:fill="auto"/>
          </w:tcPr>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Объем оборота розничной торговли</w:t>
            </w:r>
          </w:p>
        </w:tc>
        <w:tc>
          <w:tcPr>
            <w:tcW w:w="1620" w:type="dxa"/>
            <w:vMerge w:val="restart"/>
            <w:tcBorders>
              <w:top w:val="nil"/>
              <w:left w:val="single" w:sz="4" w:space="0" w:color="000000"/>
              <w:bottom w:val="nil"/>
              <w:right w:val="nil"/>
            </w:tcBorders>
            <w:shd w:val="clear" w:color="auto" w:fill="auto"/>
            <w:vAlign w:val="cente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Торговля и услуги населению</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proofErr w:type="spellStart"/>
            <w:r w:rsidRPr="005A699E">
              <w:rPr>
                <w:rFonts w:ascii="Times New Roman" w:eastAsia="Times New Roman" w:hAnsi="Times New Roman" w:cs="Times New Roman"/>
                <w:sz w:val="16"/>
                <w:szCs w:val="16"/>
                <w:lang w:eastAsia="ru-RU"/>
              </w:rPr>
              <w:t>тыс</w:t>
            </w:r>
            <w:proofErr w:type="gramStart"/>
            <w:r w:rsidRPr="005A699E">
              <w:rPr>
                <w:rFonts w:ascii="Times New Roman" w:eastAsia="Times New Roman" w:hAnsi="Times New Roman" w:cs="Times New Roman"/>
                <w:sz w:val="16"/>
                <w:szCs w:val="16"/>
                <w:lang w:eastAsia="ru-RU"/>
              </w:rPr>
              <w:t>.р</w:t>
            </w:r>
            <w:proofErr w:type="gramEnd"/>
            <w:r w:rsidRPr="005A699E">
              <w:rPr>
                <w:rFonts w:ascii="Times New Roman" w:eastAsia="Times New Roman" w:hAnsi="Times New Roman" w:cs="Times New Roman"/>
                <w:sz w:val="16"/>
                <w:szCs w:val="16"/>
                <w:lang w:eastAsia="ru-RU"/>
              </w:rPr>
              <w:t>ублей</w:t>
            </w:r>
            <w:proofErr w:type="spellEnd"/>
          </w:p>
        </w:tc>
        <w:tc>
          <w:tcPr>
            <w:tcW w:w="1260" w:type="dxa"/>
            <w:tcBorders>
              <w:top w:val="nil"/>
              <w:left w:val="nil"/>
              <w:bottom w:val="single" w:sz="4" w:space="0" w:color="000000"/>
              <w:right w:val="single" w:sz="4" w:space="0" w:color="000000"/>
            </w:tcBorders>
            <w:shd w:val="clear" w:color="auto" w:fill="auto"/>
            <w:noWrap/>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1 387 223,99</w:t>
            </w:r>
          </w:p>
        </w:tc>
        <w:tc>
          <w:tcPr>
            <w:tcW w:w="1440" w:type="dxa"/>
            <w:tcBorders>
              <w:top w:val="nil"/>
              <w:left w:val="nil"/>
              <w:bottom w:val="single" w:sz="4" w:space="0" w:color="000000"/>
              <w:right w:val="single" w:sz="4" w:space="0" w:color="000000"/>
            </w:tcBorders>
            <w:shd w:val="clear" w:color="auto" w:fill="auto"/>
            <w:noWrap/>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1 388 715,67</w:t>
            </w:r>
          </w:p>
        </w:tc>
        <w:tc>
          <w:tcPr>
            <w:tcW w:w="1080" w:type="dxa"/>
            <w:tcBorders>
              <w:top w:val="nil"/>
              <w:left w:val="nil"/>
              <w:bottom w:val="single" w:sz="4" w:space="0" w:color="000000"/>
              <w:right w:val="single" w:sz="4" w:space="0" w:color="000000"/>
            </w:tcBorders>
            <w:shd w:val="clear" w:color="auto" w:fill="auto"/>
            <w:noWrap/>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1 442 866,93</w:t>
            </w:r>
          </w:p>
        </w:tc>
        <w:tc>
          <w:tcPr>
            <w:tcW w:w="1080" w:type="dxa"/>
            <w:tcBorders>
              <w:top w:val="nil"/>
              <w:left w:val="nil"/>
              <w:bottom w:val="single" w:sz="4" w:space="0" w:color="000000"/>
              <w:right w:val="single" w:sz="4" w:space="0" w:color="000000"/>
            </w:tcBorders>
            <w:shd w:val="clear" w:color="auto" w:fill="auto"/>
            <w:noWrap/>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1 447 381,97</w:t>
            </w:r>
          </w:p>
        </w:tc>
        <w:tc>
          <w:tcPr>
            <w:tcW w:w="1260" w:type="dxa"/>
            <w:tcBorders>
              <w:top w:val="nil"/>
              <w:left w:val="nil"/>
              <w:bottom w:val="single" w:sz="4" w:space="0" w:color="000000"/>
              <w:right w:val="single" w:sz="4" w:space="0" w:color="000000"/>
            </w:tcBorders>
            <w:shd w:val="clear" w:color="auto" w:fill="auto"/>
            <w:noWrap/>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1 509 677,44</w:t>
            </w:r>
          </w:p>
        </w:tc>
        <w:tc>
          <w:tcPr>
            <w:tcW w:w="1440" w:type="dxa"/>
            <w:tcBorders>
              <w:top w:val="nil"/>
              <w:left w:val="nil"/>
              <w:bottom w:val="single" w:sz="4" w:space="0" w:color="000000"/>
              <w:right w:val="single" w:sz="4" w:space="0" w:color="000000"/>
            </w:tcBorders>
            <w:shd w:val="clear" w:color="auto" w:fill="auto"/>
            <w:noWrap/>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1 523 479,52</w:t>
            </w:r>
          </w:p>
        </w:tc>
        <w:tc>
          <w:tcPr>
            <w:tcW w:w="1080" w:type="dxa"/>
            <w:tcBorders>
              <w:top w:val="nil"/>
              <w:left w:val="nil"/>
              <w:bottom w:val="single" w:sz="4" w:space="0" w:color="000000"/>
              <w:right w:val="nil"/>
            </w:tcBorders>
            <w:shd w:val="clear" w:color="auto" w:fill="auto"/>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w:t>
            </w:r>
          </w:p>
        </w:tc>
      </w:tr>
      <w:tr w:rsidR="005A699E" w:rsidRPr="005A699E" w:rsidTr="005A699E">
        <w:trPr>
          <w:trHeight w:val="540"/>
        </w:trPr>
        <w:tc>
          <w:tcPr>
            <w:tcW w:w="4335" w:type="dxa"/>
            <w:tcBorders>
              <w:top w:val="nil"/>
              <w:left w:val="single" w:sz="4" w:space="0" w:color="000000"/>
              <w:bottom w:val="nil"/>
              <w:right w:val="nil"/>
            </w:tcBorders>
            <w:shd w:val="clear" w:color="auto" w:fill="auto"/>
          </w:tcPr>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Объем платных услуг населению</w:t>
            </w:r>
          </w:p>
        </w:tc>
        <w:tc>
          <w:tcPr>
            <w:tcW w:w="1620" w:type="dxa"/>
            <w:vMerge/>
            <w:tcBorders>
              <w:top w:val="nil"/>
              <w:left w:val="single" w:sz="4" w:space="0" w:color="000000"/>
              <w:bottom w:val="nil"/>
              <w:right w:val="nil"/>
            </w:tcBorders>
            <w:vAlign w:val="cente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p>
        </w:tc>
        <w:tc>
          <w:tcPr>
            <w:tcW w:w="1260" w:type="dxa"/>
            <w:tcBorders>
              <w:top w:val="nil"/>
              <w:left w:val="single" w:sz="4" w:space="0" w:color="000000"/>
              <w:bottom w:val="single" w:sz="4" w:space="0" w:color="000000"/>
              <w:right w:val="single" w:sz="4" w:space="0" w:color="000000"/>
            </w:tcBorders>
            <w:shd w:val="clear" w:color="auto" w:fill="auto"/>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proofErr w:type="spellStart"/>
            <w:r w:rsidRPr="005A699E">
              <w:rPr>
                <w:rFonts w:ascii="Times New Roman" w:eastAsia="Times New Roman" w:hAnsi="Times New Roman" w:cs="Times New Roman"/>
                <w:sz w:val="16"/>
                <w:szCs w:val="16"/>
                <w:lang w:eastAsia="ru-RU"/>
              </w:rPr>
              <w:t>тыс</w:t>
            </w:r>
            <w:proofErr w:type="gramStart"/>
            <w:r w:rsidRPr="005A699E">
              <w:rPr>
                <w:rFonts w:ascii="Times New Roman" w:eastAsia="Times New Roman" w:hAnsi="Times New Roman" w:cs="Times New Roman"/>
                <w:sz w:val="16"/>
                <w:szCs w:val="16"/>
                <w:lang w:eastAsia="ru-RU"/>
              </w:rPr>
              <w:t>.р</w:t>
            </w:r>
            <w:proofErr w:type="gramEnd"/>
            <w:r w:rsidRPr="005A699E">
              <w:rPr>
                <w:rFonts w:ascii="Times New Roman" w:eastAsia="Times New Roman" w:hAnsi="Times New Roman" w:cs="Times New Roman"/>
                <w:sz w:val="16"/>
                <w:szCs w:val="16"/>
                <w:lang w:eastAsia="ru-RU"/>
              </w:rPr>
              <w:t>ублей</w:t>
            </w:r>
            <w:proofErr w:type="spellEnd"/>
          </w:p>
        </w:tc>
        <w:tc>
          <w:tcPr>
            <w:tcW w:w="1260" w:type="dxa"/>
            <w:tcBorders>
              <w:top w:val="nil"/>
              <w:left w:val="nil"/>
              <w:bottom w:val="single" w:sz="4" w:space="0" w:color="000000"/>
              <w:right w:val="single" w:sz="4" w:space="0" w:color="000000"/>
            </w:tcBorders>
            <w:shd w:val="clear" w:color="auto" w:fill="auto"/>
            <w:noWrap/>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136 810,52</w:t>
            </w:r>
          </w:p>
        </w:tc>
        <w:tc>
          <w:tcPr>
            <w:tcW w:w="1440" w:type="dxa"/>
            <w:tcBorders>
              <w:top w:val="nil"/>
              <w:left w:val="nil"/>
              <w:bottom w:val="single" w:sz="4" w:space="0" w:color="000000"/>
              <w:right w:val="single" w:sz="4" w:space="0" w:color="000000"/>
            </w:tcBorders>
            <w:shd w:val="clear" w:color="auto" w:fill="auto"/>
            <w:noWrap/>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137 089,77</w:t>
            </w:r>
          </w:p>
        </w:tc>
        <w:tc>
          <w:tcPr>
            <w:tcW w:w="1080" w:type="dxa"/>
            <w:tcBorders>
              <w:top w:val="nil"/>
              <w:left w:val="nil"/>
              <w:bottom w:val="single" w:sz="4" w:space="0" w:color="000000"/>
              <w:right w:val="single" w:sz="4" w:space="0" w:color="000000"/>
            </w:tcBorders>
            <w:shd w:val="clear" w:color="auto" w:fill="auto"/>
            <w:noWrap/>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143 794,70</w:t>
            </w:r>
          </w:p>
        </w:tc>
        <w:tc>
          <w:tcPr>
            <w:tcW w:w="1080" w:type="dxa"/>
            <w:tcBorders>
              <w:top w:val="nil"/>
              <w:left w:val="nil"/>
              <w:bottom w:val="single" w:sz="4" w:space="0" w:color="000000"/>
              <w:right w:val="single" w:sz="4" w:space="0" w:color="000000"/>
            </w:tcBorders>
            <w:shd w:val="clear" w:color="auto" w:fill="auto"/>
            <w:noWrap/>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144 250,65</w:t>
            </w:r>
          </w:p>
        </w:tc>
        <w:tc>
          <w:tcPr>
            <w:tcW w:w="1260" w:type="dxa"/>
            <w:tcBorders>
              <w:top w:val="nil"/>
              <w:left w:val="nil"/>
              <w:bottom w:val="single" w:sz="4" w:space="0" w:color="000000"/>
              <w:right w:val="single" w:sz="4" w:space="0" w:color="000000"/>
            </w:tcBorders>
            <w:shd w:val="clear" w:color="auto" w:fill="auto"/>
            <w:noWrap/>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151 142,32</w:t>
            </w:r>
          </w:p>
        </w:tc>
        <w:tc>
          <w:tcPr>
            <w:tcW w:w="1440" w:type="dxa"/>
            <w:tcBorders>
              <w:top w:val="nil"/>
              <w:left w:val="nil"/>
              <w:bottom w:val="single" w:sz="4" w:space="0" w:color="000000"/>
              <w:right w:val="single" w:sz="4" w:space="0" w:color="000000"/>
            </w:tcBorders>
            <w:shd w:val="clear" w:color="auto" w:fill="auto"/>
            <w:noWrap/>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151 797,12</w:t>
            </w:r>
          </w:p>
        </w:tc>
        <w:tc>
          <w:tcPr>
            <w:tcW w:w="1080" w:type="dxa"/>
            <w:tcBorders>
              <w:top w:val="nil"/>
              <w:left w:val="nil"/>
              <w:bottom w:val="single" w:sz="4" w:space="0" w:color="000000"/>
              <w:right w:val="nil"/>
            </w:tcBorders>
            <w:shd w:val="clear" w:color="auto" w:fill="auto"/>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w:t>
            </w:r>
          </w:p>
        </w:tc>
      </w:tr>
      <w:tr w:rsidR="005A699E" w:rsidRPr="005A699E" w:rsidTr="005A699E">
        <w:trPr>
          <w:trHeight w:val="735"/>
        </w:trPr>
        <w:tc>
          <w:tcPr>
            <w:tcW w:w="4335" w:type="dxa"/>
            <w:tcBorders>
              <w:top w:val="nil"/>
              <w:left w:val="single" w:sz="4" w:space="0" w:color="000000"/>
              <w:bottom w:val="single" w:sz="4" w:space="0" w:color="000000"/>
              <w:right w:val="single" w:sz="4" w:space="0" w:color="000000"/>
            </w:tcBorders>
            <w:shd w:val="clear" w:color="auto" w:fill="auto"/>
          </w:tcPr>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Оборот малых предприятий (с учетом </w:t>
            </w:r>
            <w:proofErr w:type="spellStart"/>
            <w:r w:rsidRPr="005A699E">
              <w:rPr>
                <w:rFonts w:ascii="Times New Roman" w:eastAsia="Times New Roman" w:hAnsi="Times New Roman" w:cs="Times New Roman"/>
                <w:sz w:val="16"/>
                <w:szCs w:val="16"/>
                <w:lang w:eastAsia="ru-RU"/>
              </w:rPr>
              <w:t>микропредприятий</w:t>
            </w:r>
            <w:proofErr w:type="spellEnd"/>
            <w:r w:rsidRPr="005A699E">
              <w:rPr>
                <w:rFonts w:ascii="Times New Roman" w:eastAsia="Times New Roman" w:hAnsi="Times New Roman" w:cs="Times New Roman"/>
                <w:sz w:val="16"/>
                <w:szCs w:val="16"/>
                <w:lang w:eastAsia="ru-RU"/>
              </w:rPr>
              <w:t>)</w:t>
            </w:r>
          </w:p>
        </w:tc>
        <w:tc>
          <w:tcPr>
            <w:tcW w:w="1620" w:type="dxa"/>
            <w:tcBorders>
              <w:top w:val="nil"/>
              <w:left w:val="nil"/>
              <w:bottom w:val="single" w:sz="4" w:space="0" w:color="000000"/>
              <w:right w:val="nil"/>
            </w:tcBorders>
            <w:shd w:val="clear" w:color="auto" w:fill="auto"/>
            <w:vAlign w:val="bottom"/>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Малое предпринимательство</w:t>
            </w:r>
          </w:p>
        </w:tc>
        <w:tc>
          <w:tcPr>
            <w:tcW w:w="1260" w:type="dxa"/>
            <w:tcBorders>
              <w:top w:val="nil"/>
              <w:left w:val="single" w:sz="4" w:space="0" w:color="000000"/>
              <w:bottom w:val="single" w:sz="4" w:space="0" w:color="000000"/>
              <w:right w:val="single" w:sz="4" w:space="0" w:color="000000"/>
            </w:tcBorders>
            <w:shd w:val="clear" w:color="auto" w:fill="auto"/>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proofErr w:type="spellStart"/>
            <w:r w:rsidRPr="005A699E">
              <w:rPr>
                <w:rFonts w:ascii="Times New Roman" w:eastAsia="Times New Roman" w:hAnsi="Times New Roman" w:cs="Times New Roman"/>
                <w:sz w:val="16"/>
                <w:szCs w:val="16"/>
                <w:lang w:eastAsia="ru-RU"/>
              </w:rPr>
              <w:t>тыс</w:t>
            </w:r>
            <w:proofErr w:type="gramStart"/>
            <w:r w:rsidRPr="005A699E">
              <w:rPr>
                <w:rFonts w:ascii="Times New Roman" w:eastAsia="Times New Roman" w:hAnsi="Times New Roman" w:cs="Times New Roman"/>
                <w:sz w:val="16"/>
                <w:szCs w:val="16"/>
                <w:lang w:eastAsia="ru-RU"/>
              </w:rPr>
              <w:t>.р</w:t>
            </w:r>
            <w:proofErr w:type="gramEnd"/>
            <w:r w:rsidRPr="005A699E">
              <w:rPr>
                <w:rFonts w:ascii="Times New Roman" w:eastAsia="Times New Roman" w:hAnsi="Times New Roman" w:cs="Times New Roman"/>
                <w:sz w:val="16"/>
                <w:szCs w:val="16"/>
                <w:lang w:eastAsia="ru-RU"/>
              </w:rPr>
              <w:t>ублей</w:t>
            </w:r>
            <w:proofErr w:type="spellEnd"/>
          </w:p>
        </w:tc>
        <w:tc>
          <w:tcPr>
            <w:tcW w:w="1260" w:type="dxa"/>
            <w:tcBorders>
              <w:top w:val="single" w:sz="4" w:space="0" w:color="000000"/>
              <w:left w:val="nil"/>
              <w:bottom w:val="single" w:sz="4" w:space="0" w:color="000000"/>
              <w:right w:val="single" w:sz="4" w:space="0" w:color="000000"/>
            </w:tcBorders>
            <w:shd w:val="clear" w:color="auto" w:fill="auto"/>
            <w:noWrap/>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582 700,00</w:t>
            </w:r>
          </w:p>
        </w:tc>
        <w:tc>
          <w:tcPr>
            <w:tcW w:w="1440" w:type="dxa"/>
            <w:tcBorders>
              <w:top w:val="single" w:sz="4" w:space="0" w:color="000000"/>
              <w:left w:val="nil"/>
              <w:bottom w:val="single" w:sz="4" w:space="0" w:color="000000"/>
              <w:right w:val="single" w:sz="4" w:space="0" w:color="000000"/>
            </w:tcBorders>
            <w:shd w:val="clear" w:color="auto" w:fill="auto"/>
            <w:noWrap/>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582 800,00</w:t>
            </w:r>
          </w:p>
        </w:tc>
        <w:tc>
          <w:tcPr>
            <w:tcW w:w="1080" w:type="dxa"/>
            <w:tcBorders>
              <w:top w:val="single" w:sz="4" w:space="0" w:color="000000"/>
              <w:left w:val="nil"/>
              <w:bottom w:val="single" w:sz="4" w:space="0" w:color="000000"/>
              <w:right w:val="single" w:sz="4" w:space="0" w:color="000000"/>
            </w:tcBorders>
            <w:shd w:val="clear" w:color="auto" w:fill="auto"/>
            <w:noWrap/>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582 900,00</w:t>
            </w:r>
          </w:p>
        </w:tc>
        <w:tc>
          <w:tcPr>
            <w:tcW w:w="1080" w:type="dxa"/>
            <w:tcBorders>
              <w:top w:val="single" w:sz="4" w:space="0" w:color="000000"/>
              <w:left w:val="nil"/>
              <w:bottom w:val="single" w:sz="4" w:space="0" w:color="000000"/>
              <w:right w:val="single" w:sz="4" w:space="0" w:color="000000"/>
            </w:tcBorders>
            <w:shd w:val="clear" w:color="auto" w:fill="auto"/>
            <w:noWrap/>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583 100,00</w:t>
            </w:r>
          </w:p>
        </w:tc>
        <w:tc>
          <w:tcPr>
            <w:tcW w:w="1260" w:type="dxa"/>
            <w:tcBorders>
              <w:top w:val="single" w:sz="4" w:space="0" w:color="000000"/>
              <w:left w:val="nil"/>
              <w:bottom w:val="single" w:sz="4" w:space="0" w:color="000000"/>
              <w:right w:val="single" w:sz="4" w:space="0" w:color="000000"/>
            </w:tcBorders>
            <w:shd w:val="clear" w:color="auto" w:fill="auto"/>
            <w:noWrap/>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583 100,00</w:t>
            </w:r>
          </w:p>
        </w:tc>
        <w:tc>
          <w:tcPr>
            <w:tcW w:w="1440" w:type="dxa"/>
            <w:tcBorders>
              <w:top w:val="single" w:sz="4" w:space="0" w:color="000000"/>
              <w:left w:val="nil"/>
              <w:bottom w:val="single" w:sz="4" w:space="0" w:color="000000"/>
              <w:right w:val="single" w:sz="4" w:space="0" w:color="000000"/>
            </w:tcBorders>
            <w:shd w:val="clear" w:color="auto" w:fill="auto"/>
            <w:noWrap/>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583 200,00</w:t>
            </w:r>
          </w:p>
        </w:tc>
        <w:tc>
          <w:tcPr>
            <w:tcW w:w="1080" w:type="dxa"/>
            <w:tcBorders>
              <w:top w:val="single" w:sz="4" w:space="0" w:color="000000"/>
              <w:left w:val="nil"/>
              <w:bottom w:val="single" w:sz="4" w:space="0" w:color="000000"/>
              <w:right w:val="nil"/>
            </w:tcBorders>
            <w:shd w:val="clear" w:color="auto" w:fill="auto"/>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w:t>
            </w:r>
          </w:p>
        </w:tc>
      </w:tr>
    </w:tbl>
    <w:p w:rsidR="005A699E" w:rsidRPr="005A699E" w:rsidRDefault="005A699E" w:rsidP="005A699E">
      <w:pPr>
        <w:spacing w:after="0" w:line="240" w:lineRule="auto"/>
        <w:jc w:val="center"/>
        <w:rPr>
          <w:rFonts w:ascii="Times New Roman" w:eastAsia="Times New Roman" w:hAnsi="Times New Roman" w:cs="Times New Roman"/>
          <w:b/>
          <w:sz w:val="16"/>
          <w:szCs w:val="16"/>
          <w:lang w:val="en-US" w:eastAsia="ru-RU"/>
        </w:rPr>
      </w:pPr>
      <w:r w:rsidRPr="005A699E">
        <w:rPr>
          <w:rFonts w:ascii="Times New Roman" w:eastAsia="Times New Roman" w:hAnsi="Times New Roman" w:cs="Times New Roman"/>
          <w:b/>
          <w:noProof/>
          <w:sz w:val="16"/>
          <w:szCs w:val="16"/>
          <w:lang w:eastAsia="ru-RU"/>
        </w:rPr>
        <w:lastRenderedPageBreak/>
        <w:drawing>
          <wp:inline distT="0" distB="0" distL="0" distR="0" wp14:anchorId="6E5B9A15" wp14:editId="4B32F6CA">
            <wp:extent cx="428625" cy="523875"/>
            <wp:effectExtent l="0" t="0" r="9525" b="9525"/>
            <wp:docPr id="12" name="Рисунок 12" descr="Описание: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района"/>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inline>
        </w:drawing>
      </w:r>
    </w:p>
    <w:p w:rsidR="005A699E" w:rsidRPr="005A699E" w:rsidRDefault="005A699E" w:rsidP="005A699E">
      <w:pPr>
        <w:spacing w:after="0" w:line="240" w:lineRule="auto"/>
        <w:jc w:val="center"/>
        <w:rPr>
          <w:rFonts w:ascii="Times New Roman" w:eastAsia="Times New Roman" w:hAnsi="Times New Roman" w:cs="Times New Roman"/>
          <w:b/>
          <w:sz w:val="16"/>
          <w:szCs w:val="16"/>
          <w:lang w:val="en-US" w:eastAsia="ru-RU"/>
        </w:rPr>
      </w:pPr>
    </w:p>
    <w:p w:rsidR="005A699E" w:rsidRPr="005A699E" w:rsidRDefault="005A699E" w:rsidP="005A699E">
      <w:pPr>
        <w:spacing w:after="0" w:line="240" w:lineRule="auto"/>
        <w:jc w:val="center"/>
        <w:rPr>
          <w:rFonts w:ascii="Times New Roman" w:eastAsia="Times New Roman" w:hAnsi="Times New Roman" w:cs="Times New Roman"/>
          <w:b/>
          <w:sz w:val="16"/>
          <w:szCs w:val="16"/>
          <w:lang w:val="en-US" w:eastAsia="ru-RU"/>
        </w:rPr>
      </w:pPr>
    </w:p>
    <w:p w:rsidR="005A699E" w:rsidRPr="005A699E" w:rsidRDefault="005A699E" w:rsidP="005A699E">
      <w:pPr>
        <w:spacing w:after="0" w:line="240" w:lineRule="auto"/>
        <w:jc w:val="center"/>
        <w:rPr>
          <w:rFonts w:ascii="Times New Roman" w:eastAsia="Times New Roman" w:hAnsi="Times New Roman" w:cs="Times New Roman"/>
          <w:b/>
          <w:sz w:val="16"/>
          <w:szCs w:val="16"/>
          <w:lang w:val="en-US" w:eastAsia="ru-RU"/>
        </w:rPr>
      </w:pPr>
    </w:p>
    <w:p w:rsidR="005A699E" w:rsidRPr="005A699E" w:rsidRDefault="005A699E" w:rsidP="005A699E">
      <w:pPr>
        <w:spacing w:after="0" w:line="240" w:lineRule="auto"/>
        <w:jc w:val="center"/>
        <w:rPr>
          <w:rFonts w:ascii="Times New Roman" w:eastAsia="Times New Roman" w:hAnsi="Times New Roman" w:cs="Times New Roman"/>
          <w:b/>
          <w:sz w:val="16"/>
          <w:szCs w:val="16"/>
          <w:lang w:eastAsia="ru-RU"/>
        </w:rPr>
      </w:pPr>
      <w:r w:rsidRPr="005A699E">
        <w:rPr>
          <w:rFonts w:ascii="Times New Roman" w:eastAsia="Times New Roman" w:hAnsi="Times New Roman" w:cs="Times New Roman"/>
          <w:b/>
          <w:sz w:val="16"/>
          <w:szCs w:val="16"/>
          <w:lang w:eastAsia="ru-RU"/>
        </w:rPr>
        <w:t>АДМИНИСТРАЦИЯ  ОРЛОВСКОГО РАЙОНА</w:t>
      </w:r>
    </w:p>
    <w:p w:rsidR="005A699E" w:rsidRPr="005A699E" w:rsidRDefault="005A699E" w:rsidP="005A699E">
      <w:pPr>
        <w:spacing w:after="0" w:line="240" w:lineRule="auto"/>
        <w:ind w:right="283"/>
        <w:jc w:val="center"/>
        <w:rPr>
          <w:rFonts w:ascii="Times New Roman" w:eastAsia="Times New Roman" w:hAnsi="Times New Roman" w:cs="Times New Roman"/>
          <w:b/>
          <w:sz w:val="16"/>
          <w:szCs w:val="16"/>
          <w:lang w:eastAsia="ru-RU"/>
        </w:rPr>
      </w:pPr>
      <w:r w:rsidRPr="005A699E">
        <w:rPr>
          <w:rFonts w:ascii="Times New Roman" w:eastAsia="Times New Roman" w:hAnsi="Times New Roman" w:cs="Times New Roman"/>
          <w:b/>
          <w:sz w:val="16"/>
          <w:szCs w:val="16"/>
          <w:lang w:eastAsia="ru-RU"/>
        </w:rPr>
        <w:t>КИРОВСКОЙ ОБЛАСТИ</w:t>
      </w:r>
    </w:p>
    <w:p w:rsidR="005A699E" w:rsidRPr="005A699E" w:rsidRDefault="005A699E" w:rsidP="005A699E">
      <w:pPr>
        <w:spacing w:after="0" w:line="240" w:lineRule="auto"/>
        <w:ind w:right="283"/>
        <w:jc w:val="center"/>
        <w:rPr>
          <w:rFonts w:ascii="Times New Roman" w:eastAsia="Times New Roman" w:hAnsi="Times New Roman" w:cs="Times New Roman"/>
          <w:sz w:val="16"/>
          <w:szCs w:val="16"/>
          <w:lang w:eastAsia="ru-RU"/>
        </w:rPr>
      </w:pPr>
    </w:p>
    <w:p w:rsidR="005A699E" w:rsidRPr="005A699E" w:rsidRDefault="005A699E" w:rsidP="005A699E">
      <w:pPr>
        <w:spacing w:after="0" w:line="240" w:lineRule="auto"/>
        <w:ind w:right="283"/>
        <w:jc w:val="center"/>
        <w:rPr>
          <w:rFonts w:ascii="Times New Roman" w:eastAsia="Times New Roman" w:hAnsi="Times New Roman" w:cs="Times New Roman"/>
          <w:b/>
          <w:sz w:val="16"/>
          <w:szCs w:val="16"/>
          <w:lang w:eastAsia="ru-RU"/>
        </w:rPr>
      </w:pPr>
      <w:r w:rsidRPr="005A699E">
        <w:rPr>
          <w:rFonts w:ascii="Times New Roman" w:eastAsia="Times New Roman" w:hAnsi="Times New Roman" w:cs="Times New Roman"/>
          <w:b/>
          <w:sz w:val="16"/>
          <w:szCs w:val="16"/>
          <w:lang w:eastAsia="ru-RU"/>
        </w:rPr>
        <w:t>ПОСТАНОВЛЕНИЕ</w:t>
      </w:r>
    </w:p>
    <w:p w:rsidR="005A699E" w:rsidRPr="005A699E" w:rsidRDefault="005A699E" w:rsidP="005A699E">
      <w:pPr>
        <w:spacing w:after="0" w:line="240" w:lineRule="auto"/>
        <w:ind w:right="283"/>
        <w:jc w:val="center"/>
        <w:rPr>
          <w:rFonts w:ascii="Times New Roman" w:eastAsia="Times New Roman" w:hAnsi="Times New Roman" w:cs="Times New Roman"/>
          <w:b/>
          <w:sz w:val="16"/>
          <w:szCs w:val="16"/>
          <w:lang w:eastAsia="ru-RU"/>
        </w:rPr>
      </w:pPr>
    </w:p>
    <w:p w:rsidR="005A699E" w:rsidRPr="005A699E" w:rsidRDefault="005A699E" w:rsidP="005A699E">
      <w:pPr>
        <w:spacing w:after="0" w:line="240" w:lineRule="auto"/>
        <w:ind w:right="283"/>
        <w:jc w:val="center"/>
        <w:rPr>
          <w:rFonts w:ascii="Times New Roman" w:eastAsia="Times New Roman" w:hAnsi="Times New Roman" w:cs="Times New Roman"/>
          <w:b/>
          <w:sz w:val="16"/>
          <w:szCs w:val="16"/>
          <w:lang w:eastAsia="ru-RU"/>
        </w:rPr>
      </w:pPr>
      <w:r w:rsidRPr="005A699E">
        <w:rPr>
          <w:rFonts w:ascii="Times New Roman" w:eastAsia="Times New Roman" w:hAnsi="Times New Roman" w:cs="Times New Roman"/>
          <w:b/>
          <w:sz w:val="16"/>
          <w:szCs w:val="16"/>
          <w:lang w:eastAsia="ru-RU"/>
        </w:rPr>
        <w:t>10.09.2020                                                                          № 459-п</w:t>
      </w:r>
    </w:p>
    <w:p w:rsidR="005A699E" w:rsidRPr="005A699E" w:rsidRDefault="005A699E" w:rsidP="005A699E">
      <w:pPr>
        <w:tabs>
          <w:tab w:val="left" w:pos="1355"/>
        </w:tabs>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ab/>
      </w:r>
      <w:r w:rsidRPr="005A699E">
        <w:rPr>
          <w:rFonts w:ascii="Times New Roman" w:eastAsia="Times New Roman" w:hAnsi="Times New Roman" w:cs="Times New Roman"/>
          <w:sz w:val="16"/>
          <w:szCs w:val="16"/>
          <w:lang w:eastAsia="ru-RU"/>
        </w:rPr>
        <w:tab/>
      </w:r>
      <w:r w:rsidRPr="005A699E">
        <w:rPr>
          <w:rFonts w:ascii="Times New Roman" w:eastAsia="Times New Roman" w:hAnsi="Times New Roman" w:cs="Times New Roman"/>
          <w:sz w:val="16"/>
          <w:szCs w:val="16"/>
          <w:lang w:eastAsia="ru-RU"/>
        </w:rPr>
        <w:tab/>
      </w:r>
      <w:r w:rsidRPr="005A699E">
        <w:rPr>
          <w:rFonts w:ascii="Times New Roman" w:eastAsia="Times New Roman" w:hAnsi="Times New Roman" w:cs="Times New Roman"/>
          <w:sz w:val="16"/>
          <w:szCs w:val="16"/>
          <w:lang w:eastAsia="ru-RU"/>
        </w:rPr>
        <w:tab/>
      </w:r>
      <w:r w:rsidRPr="005A699E">
        <w:rPr>
          <w:rFonts w:ascii="Times New Roman" w:eastAsia="Times New Roman" w:hAnsi="Times New Roman" w:cs="Times New Roman"/>
          <w:sz w:val="16"/>
          <w:szCs w:val="16"/>
          <w:lang w:eastAsia="ru-RU"/>
        </w:rPr>
        <w:tab/>
      </w:r>
      <w:r w:rsidRPr="005A699E">
        <w:rPr>
          <w:rFonts w:ascii="Times New Roman" w:eastAsia="Times New Roman" w:hAnsi="Times New Roman" w:cs="Times New Roman"/>
          <w:sz w:val="16"/>
          <w:szCs w:val="16"/>
          <w:lang w:eastAsia="ru-RU"/>
        </w:rPr>
        <w:tab/>
      </w:r>
      <w:r w:rsidRPr="005A699E">
        <w:rPr>
          <w:rFonts w:ascii="Times New Roman" w:eastAsia="Times New Roman" w:hAnsi="Times New Roman" w:cs="Times New Roman"/>
          <w:sz w:val="16"/>
          <w:szCs w:val="16"/>
          <w:lang w:eastAsia="ru-RU"/>
        </w:rPr>
        <w:tab/>
      </w:r>
    </w:p>
    <w:p w:rsidR="005A699E" w:rsidRPr="005A699E" w:rsidRDefault="005A699E" w:rsidP="005A699E">
      <w:pPr>
        <w:tabs>
          <w:tab w:val="left" w:pos="1355"/>
        </w:tabs>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г. Орлов</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p>
    <w:p w:rsidR="005A699E" w:rsidRPr="005A699E" w:rsidRDefault="005A699E" w:rsidP="005A699E">
      <w:pPr>
        <w:keepNext/>
        <w:keepLines/>
        <w:spacing w:after="0" w:line="240" w:lineRule="auto"/>
        <w:jc w:val="center"/>
        <w:outlineLvl w:val="1"/>
        <w:rPr>
          <w:rFonts w:ascii="Times New Roman" w:eastAsia="Times New Roman" w:hAnsi="Times New Roman" w:cs="Times New Roman"/>
          <w:b/>
          <w:sz w:val="16"/>
          <w:szCs w:val="16"/>
          <w:shd w:val="clear" w:color="auto" w:fill="FFFFFF"/>
          <w:lang w:eastAsia="ru-RU"/>
        </w:rPr>
      </w:pPr>
      <w:r w:rsidRPr="005A699E">
        <w:rPr>
          <w:rFonts w:ascii="Times New Roman" w:eastAsia="Times New Roman" w:hAnsi="Times New Roman" w:cs="Times New Roman"/>
          <w:b/>
          <w:sz w:val="16"/>
          <w:szCs w:val="16"/>
          <w:shd w:val="clear" w:color="auto" w:fill="FFFFFF"/>
          <w:lang w:eastAsia="ru-RU"/>
        </w:rPr>
        <w:t xml:space="preserve">О внесении изменений в </w:t>
      </w:r>
      <w:proofErr w:type="spellStart"/>
      <w:r w:rsidRPr="005A699E">
        <w:rPr>
          <w:rFonts w:ascii="Times New Roman" w:eastAsia="Times New Roman" w:hAnsi="Times New Roman" w:cs="Times New Roman"/>
          <w:b/>
          <w:sz w:val="16"/>
          <w:szCs w:val="16"/>
          <w:shd w:val="clear" w:color="auto" w:fill="FFFFFF"/>
          <w:lang w:eastAsia="ru-RU"/>
        </w:rPr>
        <w:t>поставновление</w:t>
      </w:r>
      <w:proofErr w:type="spellEnd"/>
      <w:r w:rsidRPr="005A699E">
        <w:rPr>
          <w:rFonts w:ascii="Times New Roman" w:eastAsia="Times New Roman" w:hAnsi="Times New Roman" w:cs="Times New Roman"/>
          <w:b/>
          <w:sz w:val="16"/>
          <w:szCs w:val="16"/>
          <w:shd w:val="clear" w:color="auto" w:fill="FFFFFF"/>
          <w:lang w:eastAsia="ru-RU"/>
        </w:rPr>
        <w:t xml:space="preserve"> администрации Орловского района от 05.10.2016 г. № 525</w:t>
      </w:r>
    </w:p>
    <w:p w:rsidR="005A699E" w:rsidRPr="005A699E" w:rsidRDefault="005A699E" w:rsidP="005A699E">
      <w:pPr>
        <w:keepNext/>
        <w:keepLines/>
        <w:spacing w:after="0" w:line="240" w:lineRule="auto"/>
        <w:jc w:val="center"/>
        <w:outlineLvl w:val="1"/>
        <w:rPr>
          <w:rFonts w:ascii="Times New Roman" w:eastAsia="Times New Roman" w:hAnsi="Times New Roman" w:cs="Times New Roman"/>
          <w:b/>
          <w:sz w:val="16"/>
          <w:szCs w:val="16"/>
          <w:shd w:val="clear" w:color="auto" w:fill="FFFFFF"/>
          <w:lang w:eastAsia="ru-RU"/>
        </w:rPr>
      </w:pPr>
    </w:p>
    <w:p w:rsidR="005A699E" w:rsidRPr="005A699E" w:rsidRDefault="005A699E" w:rsidP="005A699E">
      <w:pPr>
        <w:spacing w:after="0" w:line="240" w:lineRule="auto"/>
        <w:ind w:firstLine="709"/>
        <w:jc w:val="both"/>
        <w:rPr>
          <w:rFonts w:ascii="Times New Roman" w:eastAsia="Times New Roman" w:hAnsi="Times New Roman" w:cs="Times New Roman"/>
          <w:sz w:val="16"/>
          <w:szCs w:val="16"/>
          <w:shd w:val="clear" w:color="auto" w:fill="FFFFFF"/>
          <w:lang w:eastAsia="ru-RU"/>
        </w:rPr>
      </w:pPr>
      <w:r w:rsidRPr="005A699E">
        <w:rPr>
          <w:rFonts w:ascii="Times New Roman" w:eastAsia="Times New Roman" w:hAnsi="Times New Roman" w:cs="Times New Roman"/>
          <w:sz w:val="16"/>
          <w:szCs w:val="16"/>
          <w:shd w:val="clear" w:color="auto" w:fill="FFFFFF"/>
          <w:lang w:eastAsia="ru-RU"/>
        </w:rPr>
        <w:t>В целях активизации работы по профилактике правонарушений и преступлений в Орловском районе, приведения муниципальной программы «Профилактика правонарушений в муниципальном образовании Орловский муниципальный район» на 2017-2022 годы» в соответствие с действующим законодательством, администрация Орловского района ПОСТАНОВЛЯЕТ:</w:t>
      </w:r>
    </w:p>
    <w:p w:rsidR="005A699E" w:rsidRPr="005A699E" w:rsidRDefault="005A699E" w:rsidP="005A699E">
      <w:pPr>
        <w:shd w:val="clear" w:color="auto" w:fill="FFFFFF"/>
        <w:tabs>
          <w:tab w:val="left" w:pos="966"/>
        </w:tabs>
        <w:spacing w:after="0" w:line="240" w:lineRule="auto"/>
        <w:ind w:firstLine="709"/>
        <w:jc w:val="both"/>
        <w:rPr>
          <w:rFonts w:ascii="Times New Roman" w:eastAsia="Times New Roman" w:hAnsi="Times New Roman" w:cs="Times New Roman"/>
          <w:sz w:val="16"/>
          <w:szCs w:val="16"/>
          <w:shd w:val="clear" w:color="auto" w:fill="FFFFFF"/>
          <w:lang w:eastAsia="ru-RU"/>
        </w:rPr>
      </w:pPr>
      <w:r w:rsidRPr="005A699E">
        <w:rPr>
          <w:rFonts w:ascii="Times New Roman" w:eastAsia="Times New Roman" w:hAnsi="Times New Roman" w:cs="Times New Roman"/>
          <w:sz w:val="16"/>
          <w:szCs w:val="16"/>
          <w:shd w:val="clear" w:color="auto" w:fill="FFFFFF"/>
          <w:lang w:eastAsia="ru-RU"/>
        </w:rPr>
        <w:t>1. Внести изменения и дополнения в муниципальную программу «Профилактика правонарушений в муниципальном образовании Орловский муниципальный район» на 2017-2022 годы», утвержденную постановлением администрации Орловского района от 05.10.2016 г. № 525 (далее – Постановление):</w:t>
      </w:r>
    </w:p>
    <w:p w:rsidR="005A699E" w:rsidRPr="005A699E" w:rsidRDefault="005A699E" w:rsidP="005A699E">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1.1. Изменить название постановления на следующее: «Об утверждении муниципальной программы «Профилактика правонарушений в муниципальном образовании Орловский муниципальный район» </w:t>
      </w:r>
      <w:r w:rsidRPr="005A699E">
        <w:rPr>
          <w:rFonts w:ascii="Times New Roman" w:eastAsia="Times New Roman" w:hAnsi="Times New Roman" w:cs="Times New Roman"/>
          <w:bCs/>
          <w:sz w:val="16"/>
          <w:szCs w:val="16"/>
          <w:lang w:eastAsia="ru-RU"/>
        </w:rPr>
        <w:t xml:space="preserve">на 2017-2023 годы» </w:t>
      </w:r>
      <w:r w:rsidRPr="005A699E">
        <w:rPr>
          <w:rFonts w:ascii="Times New Roman" w:eastAsia="Times New Roman" w:hAnsi="Times New Roman" w:cs="Times New Roman"/>
          <w:sz w:val="16"/>
          <w:szCs w:val="16"/>
          <w:lang w:eastAsia="ru-RU"/>
        </w:rPr>
        <w:t xml:space="preserve"> (далее – Программа).</w:t>
      </w:r>
    </w:p>
    <w:p w:rsidR="005A699E" w:rsidRPr="005A699E" w:rsidRDefault="005A699E" w:rsidP="005A699E">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1.2. В пункте 1 Постановления слова «на 2017-2022 годы» заменить словами «на 2017-2023 годы».</w:t>
      </w:r>
    </w:p>
    <w:p w:rsidR="005A699E" w:rsidRPr="005A699E" w:rsidRDefault="005A699E" w:rsidP="005A699E">
      <w:pPr>
        <w:widowControl w:val="0"/>
        <w:autoSpaceDE w:val="0"/>
        <w:autoSpaceDN w:val="0"/>
        <w:adjustRightInd w:val="0"/>
        <w:spacing w:after="0" w:line="240" w:lineRule="auto"/>
        <w:ind w:firstLine="654"/>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1.3. Утвердить муниципальную программу </w:t>
      </w:r>
      <w:r w:rsidRPr="005A699E">
        <w:rPr>
          <w:rFonts w:ascii="Times New Roman" w:eastAsia="Times New Roman" w:hAnsi="Times New Roman" w:cs="Times New Roman"/>
          <w:b/>
          <w:bCs/>
          <w:sz w:val="16"/>
          <w:szCs w:val="16"/>
          <w:lang w:eastAsia="ru-RU"/>
        </w:rPr>
        <w:t>«</w:t>
      </w:r>
      <w:r w:rsidRPr="005A699E">
        <w:rPr>
          <w:rFonts w:ascii="Times New Roman" w:eastAsia="Times New Roman" w:hAnsi="Times New Roman" w:cs="Times New Roman"/>
          <w:bCs/>
          <w:sz w:val="16"/>
          <w:szCs w:val="16"/>
          <w:lang w:eastAsia="ru-RU"/>
        </w:rPr>
        <w:t xml:space="preserve">Профилактика правонарушений в муниципальном образовании Орловский муниципальный район»  </w:t>
      </w:r>
      <w:r w:rsidRPr="005A699E">
        <w:rPr>
          <w:rFonts w:ascii="Times New Roman" w:eastAsia="Times New Roman" w:hAnsi="Times New Roman" w:cs="Times New Roman"/>
          <w:sz w:val="16"/>
          <w:szCs w:val="16"/>
          <w:lang w:eastAsia="ru-RU"/>
        </w:rPr>
        <w:t>на 2017-2023 годы» в новой редакции согласно приложению.</w:t>
      </w:r>
    </w:p>
    <w:p w:rsidR="005A699E" w:rsidRPr="005A699E" w:rsidRDefault="005A699E" w:rsidP="005A699E">
      <w:pPr>
        <w:tabs>
          <w:tab w:val="left" w:pos="938"/>
        </w:tabs>
        <w:spacing w:after="0" w:line="240" w:lineRule="auto"/>
        <w:ind w:firstLine="709"/>
        <w:jc w:val="both"/>
        <w:rPr>
          <w:rFonts w:ascii="Times New Roman" w:eastAsia="Times New Roman" w:hAnsi="Times New Roman" w:cs="Times New Roman"/>
          <w:sz w:val="16"/>
          <w:szCs w:val="16"/>
          <w:shd w:val="clear" w:color="auto" w:fill="FFFFFF"/>
          <w:lang w:eastAsia="ru-RU"/>
        </w:rPr>
      </w:pPr>
      <w:r w:rsidRPr="005A699E">
        <w:rPr>
          <w:rFonts w:ascii="Times New Roman" w:eastAsia="Times New Roman" w:hAnsi="Times New Roman" w:cs="Times New Roman"/>
          <w:sz w:val="16"/>
          <w:szCs w:val="16"/>
          <w:shd w:val="clear" w:color="auto" w:fill="FFFFFF"/>
          <w:lang w:eastAsia="ru-RU"/>
        </w:rPr>
        <w:t xml:space="preserve">2. Финансовому управлению администрации Орловского района (Лаптева Н.К.) ежегодно при формировании бюджета предусматривать выделение денежных средств на реализацию муниципальной программы «Профилактика правонарушений в муниципальном образовании Орловский муниципальный район» </w:t>
      </w:r>
      <w:r w:rsidRPr="005A699E">
        <w:rPr>
          <w:rFonts w:ascii="Times New Roman" w:eastAsia="Times New Roman" w:hAnsi="Times New Roman" w:cs="Times New Roman"/>
          <w:bCs/>
          <w:sz w:val="16"/>
          <w:szCs w:val="16"/>
          <w:shd w:val="clear" w:color="auto" w:fill="FFFFFF"/>
          <w:lang w:eastAsia="ru-RU"/>
        </w:rPr>
        <w:t>на 2017-2023 годы».</w:t>
      </w:r>
    </w:p>
    <w:p w:rsidR="005A699E" w:rsidRPr="005A699E" w:rsidRDefault="005A699E" w:rsidP="005A699E">
      <w:pPr>
        <w:tabs>
          <w:tab w:val="left" w:pos="938"/>
        </w:tabs>
        <w:spacing w:after="0" w:line="240" w:lineRule="auto"/>
        <w:ind w:firstLine="709"/>
        <w:jc w:val="both"/>
        <w:rPr>
          <w:rFonts w:ascii="Times New Roman" w:eastAsia="Times New Roman" w:hAnsi="Times New Roman" w:cs="Times New Roman"/>
          <w:sz w:val="16"/>
          <w:szCs w:val="16"/>
          <w:shd w:val="clear" w:color="auto" w:fill="FFFFFF"/>
          <w:lang w:eastAsia="ru-RU"/>
        </w:rPr>
      </w:pPr>
      <w:r w:rsidRPr="005A699E">
        <w:rPr>
          <w:rFonts w:ascii="Times New Roman" w:eastAsia="Times New Roman" w:hAnsi="Times New Roman" w:cs="Times New Roman"/>
          <w:sz w:val="16"/>
          <w:szCs w:val="16"/>
          <w:shd w:val="clear" w:color="auto" w:fill="FFFFFF"/>
          <w:lang w:eastAsia="ru-RU"/>
        </w:rPr>
        <w:t xml:space="preserve">3. </w:t>
      </w:r>
      <w:proofErr w:type="gramStart"/>
      <w:r w:rsidRPr="005A699E">
        <w:rPr>
          <w:rFonts w:ascii="Times New Roman" w:eastAsia="Times New Roman" w:hAnsi="Times New Roman" w:cs="Times New Roman"/>
          <w:sz w:val="16"/>
          <w:szCs w:val="16"/>
          <w:shd w:val="clear" w:color="auto" w:fill="FFFFFF"/>
          <w:lang w:eastAsia="ru-RU"/>
        </w:rPr>
        <w:t>Контроль  за</w:t>
      </w:r>
      <w:proofErr w:type="gramEnd"/>
      <w:r w:rsidRPr="005A699E">
        <w:rPr>
          <w:rFonts w:ascii="Times New Roman" w:eastAsia="Times New Roman" w:hAnsi="Times New Roman" w:cs="Times New Roman"/>
          <w:sz w:val="16"/>
          <w:szCs w:val="16"/>
          <w:shd w:val="clear" w:color="auto" w:fill="FFFFFF"/>
          <w:lang w:eastAsia="ru-RU"/>
        </w:rPr>
        <w:t xml:space="preserve"> выполнением настоящего постановления возложить на заместителя главы администрации Орловского района по профилактике правонарушений, заведующего отделом культуры и социальной работы Т.И. </w:t>
      </w:r>
      <w:proofErr w:type="spellStart"/>
      <w:r w:rsidRPr="005A699E">
        <w:rPr>
          <w:rFonts w:ascii="Times New Roman" w:eastAsia="Times New Roman" w:hAnsi="Times New Roman" w:cs="Times New Roman"/>
          <w:sz w:val="16"/>
          <w:szCs w:val="16"/>
          <w:shd w:val="clear" w:color="auto" w:fill="FFFFFF"/>
          <w:lang w:eastAsia="ru-RU"/>
        </w:rPr>
        <w:t>Ашихмину</w:t>
      </w:r>
      <w:proofErr w:type="spellEnd"/>
      <w:r w:rsidRPr="005A699E">
        <w:rPr>
          <w:rFonts w:ascii="Times New Roman" w:eastAsia="Times New Roman" w:hAnsi="Times New Roman" w:cs="Times New Roman"/>
          <w:sz w:val="16"/>
          <w:szCs w:val="16"/>
          <w:shd w:val="clear" w:color="auto" w:fill="FFFFFF"/>
          <w:lang w:eastAsia="ru-RU"/>
        </w:rPr>
        <w:t>.</w:t>
      </w:r>
    </w:p>
    <w:p w:rsidR="005A699E" w:rsidRPr="005A699E" w:rsidRDefault="005A699E" w:rsidP="005A699E">
      <w:pPr>
        <w:tabs>
          <w:tab w:val="left" w:pos="938"/>
        </w:tabs>
        <w:spacing w:after="0" w:line="240" w:lineRule="auto"/>
        <w:ind w:firstLine="709"/>
        <w:jc w:val="both"/>
        <w:rPr>
          <w:rFonts w:ascii="Times New Roman" w:eastAsia="Times New Roman" w:hAnsi="Times New Roman" w:cs="Times New Roman"/>
          <w:sz w:val="16"/>
          <w:szCs w:val="16"/>
          <w:shd w:val="clear" w:color="auto" w:fill="FFFFFF"/>
          <w:lang w:eastAsia="ru-RU"/>
        </w:rPr>
      </w:pPr>
      <w:r w:rsidRPr="005A699E">
        <w:rPr>
          <w:rFonts w:ascii="Times New Roman" w:eastAsia="Times New Roman" w:hAnsi="Times New Roman" w:cs="Times New Roman"/>
          <w:sz w:val="16"/>
          <w:szCs w:val="16"/>
          <w:shd w:val="clear" w:color="auto" w:fill="FFFFFF"/>
          <w:lang w:eastAsia="ru-RU"/>
        </w:rPr>
        <w:t>4. Князеву И.А. управляющего делами</w:t>
      </w:r>
      <w:r w:rsidRPr="005A699E">
        <w:rPr>
          <w:rFonts w:ascii="Times New Roman" w:eastAsia="Times New Roman" w:hAnsi="Times New Roman" w:cs="Times New Roman"/>
          <w:spacing w:val="3"/>
          <w:sz w:val="16"/>
          <w:szCs w:val="16"/>
          <w:shd w:val="clear" w:color="auto" w:fill="FFFFFF"/>
          <w:lang w:eastAsia="ru-RU"/>
        </w:rPr>
        <w:t xml:space="preserve"> администрации Орловского района </w:t>
      </w:r>
      <w:r w:rsidRPr="005A699E">
        <w:rPr>
          <w:rFonts w:ascii="Times New Roman" w:eastAsia="Times New Roman" w:hAnsi="Times New Roman" w:cs="Times New Roman"/>
          <w:spacing w:val="-3"/>
          <w:sz w:val="16"/>
          <w:szCs w:val="16"/>
          <w:shd w:val="clear" w:color="auto" w:fill="FFFFFF"/>
          <w:lang w:eastAsia="ru-RU"/>
        </w:rPr>
        <w:t xml:space="preserve">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w:t>
      </w:r>
      <w:r w:rsidRPr="005A699E">
        <w:rPr>
          <w:rFonts w:ascii="Times New Roman" w:eastAsia="Times New Roman" w:hAnsi="Times New Roman" w:cs="Times New Roman"/>
          <w:spacing w:val="-7"/>
          <w:sz w:val="16"/>
          <w:szCs w:val="16"/>
          <w:shd w:val="clear" w:color="auto" w:fill="FFFFFF"/>
          <w:lang w:eastAsia="ru-RU"/>
        </w:rPr>
        <w:t>области.</w:t>
      </w:r>
    </w:p>
    <w:p w:rsidR="005A699E" w:rsidRPr="005A699E" w:rsidRDefault="005A699E" w:rsidP="005A699E">
      <w:pPr>
        <w:tabs>
          <w:tab w:val="left" w:pos="938"/>
        </w:tabs>
        <w:spacing w:after="0" w:line="240" w:lineRule="auto"/>
        <w:ind w:firstLine="709"/>
        <w:jc w:val="both"/>
        <w:rPr>
          <w:rFonts w:ascii="Times New Roman" w:eastAsia="Times New Roman" w:hAnsi="Times New Roman" w:cs="Times New Roman"/>
          <w:sz w:val="16"/>
          <w:szCs w:val="16"/>
          <w:shd w:val="clear" w:color="auto" w:fill="FFFFFF"/>
          <w:lang w:eastAsia="ru-RU"/>
        </w:rPr>
      </w:pPr>
      <w:r w:rsidRPr="005A699E">
        <w:rPr>
          <w:rFonts w:ascii="Times New Roman" w:eastAsia="Times New Roman" w:hAnsi="Times New Roman" w:cs="Times New Roman"/>
          <w:sz w:val="16"/>
          <w:szCs w:val="16"/>
          <w:shd w:val="clear" w:color="auto" w:fill="FFFFFF"/>
          <w:lang w:eastAsia="ru-RU"/>
        </w:rPr>
        <w:t xml:space="preserve"> 5. Постановление вступает в силу с момента опубликования.</w:t>
      </w:r>
    </w:p>
    <w:p w:rsidR="005A699E" w:rsidRPr="005A699E" w:rsidRDefault="005A699E" w:rsidP="005A699E">
      <w:pPr>
        <w:tabs>
          <w:tab w:val="left" w:pos="938"/>
        </w:tabs>
        <w:spacing w:after="0" w:line="240" w:lineRule="auto"/>
        <w:ind w:firstLine="709"/>
        <w:jc w:val="both"/>
        <w:rPr>
          <w:rFonts w:ascii="Times New Roman" w:eastAsia="Times New Roman" w:hAnsi="Times New Roman" w:cs="Times New Roman"/>
          <w:sz w:val="16"/>
          <w:szCs w:val="16"/>
          <w:shd w:val="clear" w:color="auto" w:fill="FFFFFF"/>
          <w:lang w:eastAsia="ru-RU"/>
        </w:rPr>
      </w:pPr>
    </w:p>
    <w:p w:rsidR="005A699E" w:rsidRPr="005A699E" w:rsidRDefault="005A699E" w:rsidP="005A699E">
      <w:pPr>
        <w:spacing w:after="0" w:line="240" w:lineRule="auto"/>
        <w:rPr>
          <w:rFonts w:ascii="Times New Roman" w:eastAsia="Times New Roman" w:hAnsi="Times New Roman" w:cs="Times New Roman"/>
          <w:sz w:val="16"/>
          <w:szCs w:val="16"/>
          <w:lang w:eastAsia="ru-RU"/>
        </w:rPr>
      </w:pP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Глава администрации </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Орловского района</w:t>
      </w:r>
      <w:r w:rsidRPr="005A699E">
        <w:rPr>
          <w:rFonts w:ascii="Times New Roman" w:eastAsia="Times New Roman" w:hAnsi="Times New Roman" w:cs="Times New Roman"/>
          <w:sz w:val="16"/>
          <w:szCs w:val="16"/>
          <w:lang w:eastAsia="ru-RU"/>
        </w:rPr>
        <w:tab/>
      </w:r>
      <w:r w:rsidRPr="005A699E">
        <w:rPr>
          <w:rFonts w:ascii="Times New Roman" w:eastAsia="Times New Roman" w:hAnsi="Times New Roman" w:cs="Times New Roman"/>
          <w:sz w:val="16"/>
          <w:szCs w:val="16"/>
          <w:lang w:eastAsia="ru-RU"/>
        </w:rPr>
        <w:tab/>
        <w:t>С.С. Целищев</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p>
    <w:p w:rsidR="005A699E" w:rsidRPr="005A699E" w:rsidRDefault="005A699E" w:rsidP="005A699E">
      <w:pPr>
        <w:spacing w:after="0" w:line="240" w:lineRule="auto"/>
        <w:rPr>
          <w:rFonts w:ascii="Times New Roman" w:eastAsia="Times New Roman" w:hAnsi="Times New Roman" w:cs="Times New Roman"/>
          <w:sz w:val="16"/>
          <w:szCs w:val="16"/>
          <w:lang w:eastAsia="ru-RU"/>
        </w:rPr>
      </w:pPr>
    </w:p>
    <w:p w:rsidR="005A699E" w:rsidRPr="005A699E" w:rsidRDefault="005A699E" w:rsidP="005A699E">
      <w:pPr>
        <w:spacing w:after="0" w:line="240" w:lineRule="auto"/>
        <w:rPr>
          <w:rFonts w:ascii="Times New Roman" w:eastAsia="Times New Roman" w:hAnsi="Times New Roman" w:cs="Times New Roman"/>
          <w:sz w:val="16"/>
          <w:szCs w:val="16"/>
          <w:lang w:eastAsia="ru-RU"/>
        </w:rPr>
      </w:pPr>
    </w:p>
    <w:p w:rsidR="005A699E" w:rsidRPr="005A699E" w:rsidRDefault="005A699E" w:rsidP="005A699E">
      <w:pPr>
        <w:spacing w:after="0" w:line="240" w:lineRule="auto"/>
        <w:rPr>
          <w:rFonts w:ascii="Times New Roman" w:eastAsia="Times New Roman" w:hAnsi="Times New Roman" w:cs="Times New Roman"/>
          <w:sz w:val="16"/>
          <w:szCs w:val="16"/>
          <w:lang w:eastAsia="ru-RU"/>
        </w:rPr>
      </w:pPr>
    </w:p>
    <w:p w:rsidR="005A699E" w:rsidRPr="005A699E" w:rsidRDefault="005A699E" w:rsidP="005A699E">
      <w:pPr>
        <w:spacing w:after="0" w:line="240" w:lineRule="auto"/>
        <w:ind w:left="5643"/>
        <w:jc w:val="center"/>
        <w:rPr>
          <w:rFonts w:ascii="Times New Roman" w:eastAsia="Times New Roman" w:hAnsi="Times New Roman" w:cs="Times New Roman"/>
          <w:bCs/>
          <w:sz w:val="16"/>
          <w:szCs w:val="16"/>
          <w:lang w:eastAsia="ru-RU"/>
        </w:rPr>
      </w:pPr>
      <w:r w:rsidRPr="005A699E">
        <w:rPr>
          <w:rFonts w:ascii="Times New Roman" w:eastAsia="Times New Roman" w:hAnsi="Times New Roman" w:cs="Times New Roman"/>
          <w:bCs/>
          <w:sz w:val="16"/>
          <w:szCs w:val="16"/>
          <w:lang w:eastAsia="ru-RU"/>
        </w:rPr>
        <w:t>Приложение</w:t>
      </w:r>
    </w:p>
    <w:p w:rsidR="005A699E" w:rsidRPr="005A699E" w:rsidRDefault="005A699E" w:rsidP="005A699E">
      <w:pPr>
        <w:spacing w:after="0" w:line="240" w:lineRule="auto"/>
        <w:ind w:left="5643"/>
        <w:jc w:val="center"/>
        <w:rPr>
          <w:rFonts w:ascii="Times New Roman" w:eastAsia="Times New Roman" w:hAnsi="Times New Roman" w:cs="Times New Roman"/>
          <w:bCs/>
          <w:sz w:val="16"/>
          <w:szCs w:val="16"/>
          <w:lang w:eastAsia="ru-RU"/>
        </w:rPr>
      </w:pPr>
      <w:proofErr w:type="gramStart"/>
      <w:r w:rsidRPr="005A699E">
        <w:rPr>
          <w:rFonts w:ascii="Times New Roman" w:eastAsia="Times New Roman" w:hAnsi="Times New Roman" w:cs="Times New Roman"/>
          <w:bCs/>
          <w:sz w:val="16"/>
          <w:szCs w:val="16"/>
          <w:lang w:eastAsia="ru-RU"/>
        </w:rPr>
        <w:t>Утверждена</w:t>
      </w:r>
      <w:proofErr w:type="gramEnd"/>
      <w:r w:rsidRPr="005A699E">
        <w:rPr>
          <w:rFonts w:ascii="Times New Roman" w:eastAsia="Times New Roman" w:hAnsi="Times New Roman" w:cs="Times New Roman"/>
          <w:bCs/>
          <w:sz w:val="16"/>
          <w:szCs w:val="16"/>
          <w:lang w:eastAsia="ru-RU"/>
        </w:rPr>
        <w:t xml:space="preserve"> постановлением </w:t>
      </w:r>
    </w:p>
    <w:p w:rsidR="005A699E" w:rsidRPr="005A699E" w:rsidRDefault="005A699E" w:rsidP="005A699E">
      <w:pPr>
        <w:spacing w:after="0" w:line="240" w:lineRule="auto"/>
        <w:ind w:left="5643"/>
        <w:jc w:val="center"/>
        <w:rPr>
          <w:rFonts w:ascii="Times New Roman" w:eastAsia="Times New Roman" w:hAnsi="Times New Roman" w:cs="Times New Roman"/>
          <w:bCs/>
          <w:sz w:val="16"/>
          <w:szCs w:val="16"/>
          <w:lang w:eastAsia="ru-RU"/>
        </w:rPr>
      </w:pPr>
      <w:r w:rsidRPr="005A699E">
        <w:rPr>
          <w:rFonts w:ascii="Times New Roman" w:eastAsia="Times New Roman" w:hAnsi="Times New Roman" w:cs="Times New Roman"/>
          <w:bCs/>
          <w:sz w:val="16"/>
          <w:szCs w:val="16"/>
          <w:lang w:eastAsia="ru-RU"/>
        </w:rPr>
        <w:t xml:space="preserve">администрации Орловского района </w:t>
      </w:r>
    </w:p>
    <w:p w:rsidR="005A699E" w:rsidRPr="005A699E" w:rsidRDefault="005A699E" w:rsidP="005A699E">
      <w:pPr>
        <w:spacing w:after="0" w:line="240" w:lineRule="auto"/>
        <w:ind w:left="5643"/>
        <w:jc w:val="center"/>
        <w:rPr>
          <w:rFonts w:ascii="Times New Roman" w:eastAsia="Times New Roman" w:hAnsi="Times New Roman" w:cs="Times New Roman"/>
          <w:bCs/>
          <w:sz w:val="16"/>
          <w:szCs w:val="16"/>
          <w:lang w:eastAsia="ru-RU"/>
        </w:rPr>
      </w:pPr>
      <w:r w:rsidRPr="005A699E">
        <w:rPr>
          <w:rFonts w:ascii="Times New Roman" w:eastAsia="Times New Roman" w:hAnsi="Times New Roman" w:cs="Times New Roman"/>
          <w:bCs/>
          <w:sz w:val="16"/>
          <w:szCs w:val="16"/>
          <w:lang w:eastAsia="ru-RU"/>
        </w:rPr>
        <w:t>от 10.09.2020 № 459-п</w:t>
      </w:r>
    </w:p>
    <w:p w:rsidR="005A699E" w:rsidRPr="005A699E" w:rsidRDefault="005A699E" w:rsidP="005A699E">
      <w:pPr>
        <w:spacing w:after="0" w:line="240" w:lineRule="auto"/>
        <w:jc w:val="center"/>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sz w:val="16"/>
          <w:szCs w:val="16"/>
          <w:lang w:eastAsia="ru-RU"/>
        </w:rPr>
        <w:t>Паспорт</w:t>
      </w:r>
    </w:p>
    <w:p w:rsidR="005A699E" w:rsidRPr="005A699E" w:rsidRDefault="005A699E" w:rsidP="005A699E">
      <w:pPr>
        <w:spacing w:after="0" w:line="240" w:lineRule="auto"/>
        <w:jc w:val="center"/>
        <w:rPr>
          <w:rFonts w:ascii="Times New Roman" w:eastAsia="Calibri" w:hAnsi="Times New Roman" w:cs="Times New Roman"/>
          <w:b/>
          <w:bCs/>
          <w:sz w:val="16"/>
          <w:szCs w:val="16"/>
          <w:lang w:eastAsia="ru-RU"/>
        </w:rPr>
      </w:pPr>
      <w:r w:rsidRPr="005A699E">
        <w:rPr>
          <w:rFonts w:ascii="Times New Roman" w:eastAsia="Calibri" w:hAnsi="Times New Roman" w:cs="Times New Roman"/>
          <w:b/>
          <w:bCs/>
          <w:color w:val="000000"/>
          <w:sz w:val="16"/>
          <w:szCs w:val="16"/>
          <w:lang w:eastAsia="ru-RU"/>
        </w:rPr>
        <w:t>Муниципальной</w:t>
      </w:r>
      <w:r w:rsidRPr="005A699E">
        <w:rPr>
          <w:rFonts w:ascii="Times New Roman" w:eastAsia="Calibri" w:hAnsi="Times New Roman" w:cs="Times New Roman"/>
          <w:b/>
          <w:bCs/>
          <w:sz w:val="16"/>
          <w:szCs w:val="16"/>
          <w:lang w:eastAsia="ru-RU"/>
        </w:rPr>
        <w:t xml:space="preserve"> Программы  </w:t>
      </w:r>
    </w:p>
    <w:p w:rsidR="005A699E" w:rsidRPr="005A699E" w:rsidRDefault="005A699E" w:rsidP="005A699E">
      <w:pPr>
        <w:spacing w:after="0" w:line="240" w:lineRule="auto"/>
        <w:jc w:val="center"/>
        <w:rPr>
          <w:rFonts w:ascii="Times New Roman" w:eastAsia="Calibri" w:hAnsi="Times New Roman" w:cs="Times New Roman"/>
          <w:b/>
          <w:bCs/>
          <w:sz w:val="16"/>
          <w:szCs w:val="16"/>
          <w:lang w:eastAsia="ru-RU"/>
        </w:rPr>
      </w:pPr>
      <w:r w:rsidRPr="005A699E">
        <w:rPr>
          <w:rFonts w:ascii="Times New Roman" w:eastAsia="Calibri" w:hAnsi="Times New Roman" w:cs="Times New Roman"/>
          <w:b/>
          <w:bCs/>
          <w:sz w:val="16"/>
          <w:szCs w:val="16"/>
          <w:lang w:eastAsia="ru-RU"/>
        </w:rPr>
        <w:t>«Профилактика правонарушений в муниципальном образовании Орловский муниципальный район» на 2017-2023 годы»</w:t>
      </w:r>
    </w:p>
    <w:p w:rsidR="005A699E" w:rsidRPr="005A699E" w:rsidRDefault="005A699E" w:rsidP="005A699E">
      <w:pPr>
        <w:spacing w:after="0" w:line="240" w:lineRule="auto"/>
        <w:jc w:val="center"/>
        <w:rPr>
          <w:rFonts w:ascii="Times New Roman" w:eastAsia="Times New Roman" w:hAnsi="Times New Roman" w:cs="Times New Roman"/>
          <w:b/>
          <w:bCs/>
          <w:sz w:val="16"/>
          <w:szCs w:val="16"/>
          <w:lang w:eastAsia="ru-RU"/>
        </w:rPr>
      </w:pPr>
    </w:p>
    <w:tbl>
      <w:tblPr>
        <w:tblW w:w="9780" w:type="dxa"/>
        <w:tblLayout w:type="fixed"/>
        <w:tblCellMar>
          <w:left w:w="75" w:type="dxa"/>
          <w:right w:w="75" w:type="dxa"/>
        </w:tblCellMar>
        <w:tblLook w:val="00A0" w:firstRow="1" w:lastRow="0" w:firstColumn="1" w:lastColumn="0" w:noHBand="0" w:noVBand="0"/>
      </w:tblPr>
      <w:tblGrid>
        <w:gridCol w:w="3624"/>
        <w:gridCol w:w="6156"/>
      </w:tblGrid>
      <w:tr w:rsidR="005A699E" w:rsidRPr="005A699E" w:rsidTr="005A699E">
        <w:trPr>
          <w:trHeight w:val="414"/>
        </w:trPr>
        <w:tc>
          <w:tcPr>
            <w:tcW w:w="3624"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 xml:space="preserve">Ответственный исполнитель муниципальной программы </w:t>
            </w:r>
          </w:p>
        </w:tc>
        <w:tc>
          <w:tcPr>
            <w:tcW w:w="6157"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 xml:space="preserve">Администрация Орловского района </w:t>
            </w:r>
          </w:p>
        </w:tc>
      </w:tr>
      <w:tr w:rsidR="005A699E" w:rsidRPr="005A699E" w:rsidTr="005A699E">
        <w:tc>
          <w:tcPr>
            <w:tcW w:w="3624" w:type="dxa"/>
            <w:tcBorders>
              <w:top w:val="nil"/>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 xml:space="preserve">Соисполнители муниципальной программы </w:t>
            </w:r>
          </w:p>
        </w:tc>
        <w:tc>
          <w:tcPr>
            <w:tcW w:w="6157" w:type="dxa"/>
            <w:tcBorders>
              <w:top w:val="nil"/>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Межведомственная комиссия по профилактике правонарушений; Орловское городское поселение; Орловское сельское поселение; отделение полиции «Орловское» МО МВД «</w:t>
            </w:r>
            <w:proofErr w:type="spellStart"/>
            <w:r w:rsidRPr="005A699E">
              <w:rPr>
                <w:rFonts w:ascii="Times New Roman" w:eastAsia="Calibri" w:hAnsi="Times New Roman" w:cs="Times New Roman"/>
                <w:sz w:val="16"/>
                <w:szCs w:val="16"/>
                <w:lang w:eastAsia="ru-RU"/>
              </w:rPr>
              <w:t>Юрьянский</w:t>
            </w:r>
            <w:proofErr w:type="spellEnd"/>
            <w:r w:rsidRPr="005A699E">
              <w:rPr>
                <w:rFonts w:ascii="Times New Roman" w:eastAsia="Calibri" w:hAnsi="Times New Roman" w:cs="Times New Roman"/>
                <w:sz w:val="16"/>
                <w:szCs w:val="16"/>
                <w:lang w:eastAsia="ru-RU"/>
              </w:rPr>
              <w:t>»; КОГБУЗ «Орловская ЦРБ»; главный специалист, ответственный секретарь КДН и ЗП; старший специалист по социальной работе отдела культуры и социальной работы администрации  Орловского района; ведущий специалист по социальной работе; ведущий специалист по социальной работе;</w:t>
            </w:r>
            <w:r w:rsidRPr="005A699E">
              <w:rPr>
                <w:rFonts w:ascii="Times New Roman" w:eastAsia="Calibri" w:hAnsi="Times New Roman" w:cs="Times New Roman"/>
                <w:color w:val="FF0000"/>
                <w:sz w:val="16"/>
                <w:szCs w:val="16"/>
                <w:lang w:eastAsia="ru-RU"/>
              </w:rPr>
              <w:t xml:space="preserve"> </w:t>
            </w:r>
            <w:proofErr w:type="gramStart"/>
            <w:r w:rsidRPr="005A699E">
              <w:rPr>
                <w:rFonts w:ascii="Times New Roman" w:eastAsia="Calibri" w:hAnsi="Times New Roman" w:cs="Times New Roman"/>
                <w:sz w:val="16"/>
                <w:szCs w:val="16"/>
                <w:lang w:eastAsia="ru-RU"/>
              </w:rPr>
              <w:t xml:space="preserve">Орловский  отдел социального обслуживания населения «КОГАУСО МКЦСОН в </w:t>
            </w:r>
            <w:proofErr w:type="spellStart"/>
            <w:r w:rsidRPr="005A699E">
              <w:rPr>
                <w:rFonts w:ascii="Times New Roman" w:eastAsia="Calibri" w:hAnsi="Times New Roman" w:cs="Times New Roman"/>
                <w:sz w:val="16"/>
                <w:szCs w:val="16"/>
                <w:lang w:eastAsia="ru-RU"/>
              </w:rPr>
              <w:t>Котельничском</w:t>
            </w:r>
            <w:proofErr w:type="spellEnd"/>
            <w:r w:rsidRPr="005A699E">
              <w:rPr>
                <w:rFonts w:ascii="Times New Roman" w:eastAsia="Calibri" w:hAnsi="Times New Roman" w:cs="Times New Roman"/>
                <w:sz w:val="16"/>
                <w:szCs w:val="16"/>
                <w:lang w:eastAsia="ru-RU"/>
              </w:rPr>
              <w:t xml:space="preserve"> районе»; отдел трудоустройства Орловского района «КОГКУ ЦЗН </w:t>
            </w:r>
            <w:proofErr w:type="spellStart"/>
            <w:r w:rsidRPr="005A699E">
              <w:rPr>
                <w:rFonts w:ascii="Times New Roman" w:eastAsia="Calibri" w:hAnsi="Times New Roman" w:cs="Times New Roman"/>
                <w:sz w:val="16"/>
                <w:szCs w:val="16"/>
                <w:lang w:eastAsia="ru-RU"/>
              </w:rPr>
              <w:t>Котельничского</w:t>
            </w:r>
            <w:proofErr w:type="spellEnd"/>
            <w:r w:rsidRPr="005A699E">
              <w:rPr>
                <w:rFonts w:ascii="Times New Roman" w:eastAsia="Calibri" w:hAnsi="Times New Roman" w:cs="Times New Roman"/>
                <w:sz w:val="16"/>
                <w:szCs w:val="16"/>
                <w:lang w:eastAsia="ru-RU"/>
              </w:rPr>
              <w:t xml:space="preserve"> района»; Управление образования Орловского района; КОГПОБУ «Орлово-Вятский сельскохозяйственный колледж»; КОГПОАУ «Орловский колледж педагогики и профессиональных технологий»; ФКУ УИИ УФСИН России по Кировской области (дислокация г. Орлов), Федеральное государственное бюджетное профессиональное образовательное учреждение "Орловское специальное учебно-воспитательное учреждение закрытого типа»</w:t>
            </w:r>
            <w:r w:rsidRPr="005A699E">
              <w:rPr>
                <w:rFonts w:ascii="Times New Roman" w:eastAsia="Calibri" w:hAnsi="Times New Roman" w:cs="Times New Roman"/>
                <w:b/>
                <w:bCs/>
                <w:sz w:val="16"/>
                <w:szCs w:val="16"/>
                <w:lang w:eastAsia="ru-RU"/>
              </w:rPr>
              <w:t xml:space="preserve"> </w:t>
            </w:r>
            <w:proofErr w:type="gramEnd"/>
          </w:p>
        </w:tc>
      </w:tr>
      <w:tr w:rsidR="005A699E" w:rsidRPr="005A699E" w:rsidTr="005A699E">
        <w:trPr>
          <w:trHeight w:val="3141"/>
        </w:trPr>
        <w:tc>
          <w:tcPr>
            <w:tcW w:w="3624" w:type="dxa"/>
            <w:tcBorders>
              <w:top w:val="nil"/>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lastRenderedPageBreak/>
              <w:t xml:space="preserve">Наименование подпрограмм </w:t>
            </w:r>
          </w:p>
        </w:tc>
        <w:tc>
          <w:tcPr>
            <w:tcW w:w="6157" w:type="dxa"/>
            <w:tcBorders>
              <w:top w:val="nil"/>
              <w:left w:val="single" w:sz="4" w:space="0" w:color="auto"/>
              <w:bottom w:val="single" w:sz="4" w:space="0" w:color="auto"/>
              <w:right w:val="single" w:sz="4" w:space="0" w:color="auto"/>
            </w:tcBorders>
          </w:tcPr>
          <w:p w:rsidR="005A699E" w:rsidRPr="005A699E" w:rsidRDefault="005A699E" w:rsidP="005A699E">
            <w:pPr>
              <w:spacing w:after="0" w:line="240" w:lineRule="auto"/>
              <w:jc w:val="both"/>
              <w:rPr>
                <w:rFonts w:ascii="Times New Roman" w:eastAsia="Calibri" w:hAnsi="Times New Roman" w:cs="Times New Roman"/>
                <w:color w:val="000000"/>
                <w:sz w:val="16"/>
                <w:szCs w:val="16"/>
                <w:lang w:eastAsia="ru-RU"/>
              </w:rPr>
            </w:pPr>
            <w:r w:rsidRPr="005A699E">
              <w:rPr>
                <w:rFonts w:ascii="Times New Roman" w:eastAsia="Calibri" w:hAnsi="Times New Roman" w:cs="Times New Roman"/>
                <w:color w:val="000000"/>
                <w:sz w:val="16"/>
                <w:szCs w:val="16"/>
                <w:lang w:eastAsia="ru-RU"/>
              </w:rPr>
              <w:t>Приложение 2</w:t>
            </w:r>
          </w:p>
          <w:p w:rsidR="005A699E" w:rsidRPr="005A699E" w:rsidRDefault="005A699E" w:rsidP="005A699E">
            <w:pPr>
              <w:spacing w:after="0" w:line="240" w:lineRule="auto"/>
              <w:jc w:val="both"/>
              <w:rPr>
                <w:rFonts w:ascii="Times New Roman" w:eastAsia="Calibri" w:hAnsi="Times New Roman" w:cs="Times New Roman"/>
                <w:sz w:val="16"/>
                <w:szCs w:val="16"/>
                <w:lang w:eastAsia="ru-RU"/>
              </w:rPr>
            </w:pPr>
            <w:r w:rsidRPr="005A699E">
              <w:rPr>
                <w:rFonts w:ascii="Times New Roman" w:eastAsia="Calibri" w:hAnsi="Times New Roman" w:cs="Times New Roman"/>
                <w:color w:val="000000"/>
                <w:sz w:val="16"/>
                <w:szCs w:val="16"/>
                <w:lang w:eastAsia="ru-RU"/>
              </w:rPr>
              <w:t>Муниципальная</w:t>
            </w:r>
            <w:r w:rsidRPr="005A699E">
              <w:rPr>
                <w:rFonts w:ascii="Times New Roman" w:eastAsia="Calibri" w:hAnsi="Times New Roman" w:cs="Times New Roman"/>
                <w:sz w:val="16"/>
                <w:szCs w:val="16"/>
                <w:lang w:eastAsia="ru-RU"/>
              </w:rPr>
              <w:t xml:space="preserve"> подпрограмма «Профилактика правонарушений в муниципальном образовании Орловский муниципальный район» на 2017-2023 годы».</w:t>
            </w:r>
          </w:p>
          <w:p w:rsidR="005A699E" w:rsidRPr="005A699E" w:rsidRDefault="005A699E" w:rsidP="005A699E">
            <w:pPr>
              <w:spacing w:after="0" w:line="240" w:lineRule="auto"/>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Приложение 3</w:t>
            </w:r>
          </w:p>
          <w:p w:rsidR="005A699E" w:rsidRPr="005A699E" w:rsidRDefault="005A699E" w:rsidP="005A699E">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Муниципальная подпрограмма «Комплексные меры противодействия немедицинскому потреблению наркотических средств и их незаконному обороту в Орловском районе Кировской области» на 2017-2023 годы»;</w:t>
            </w:r>
          </w:p>
          <w:p w:rsidR="005A699E" w:rsidRPr="005A699E" w:rsidRDefault="005A699E" w:rsidP="005A699E">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Приложение 4</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Муниципальная подпрограмма «Профилактика безнадзорности и правонарушений несовершеннолетних в Орловском районе» на 2017-2023 годы»;</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Приложение 5</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Муниципальная подпрограмма «Профилактика и противодействие экстремизму на территории Орловского муниципального района Кировской области на 2020-2023 годы»</w:t>
            </w:r>
          </w:p>
        </w:tc>
      </w:tr>
      <w:tr w:rsidR="005A699E" w:rsidRPr="005A699E" w:rsidTr="005A699E">
        <w:trPr>
          <w:trHeight w:val="400"/>
        </w:trPr>
        <w:tc>
          <w:tcPr>
            <w:tcW w:w="3624" w:type="dxa"/>
            <w:tcBorders>
              <w:top w:val="nil"/>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 xml:space="preserve">Программно-целевые инструменты муниципальной программы </w:t>
            </w:r>
          </w:p>
        </w:tc>
        <w:tc>
          <w:tcPr>
            <w:tcW w:w="6157" w:type="dxa"/>
            <w:tcBorders>
              <w:top w:val="nil"/>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Не предусмотрено</w:t>
            </w:r>
          </w:p>
        </w:tc>
      </w:tr>
      <w:tr w:rsidR="005A699E" w:rsidRPr="005A699E" w:rsidTr="005A699E">
        <w:tc>
          <w:tcPr>
            <w:tcW w:w="3624" w:type="dxa"/>
            <w:tcBorders>
              <w:top w:val="nil"/>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 xml:space="preserve">Цели муниципальной программы </w:t>
            </w:r>
          </w:p>
        </w:tc>
        <w:tc>
          <w:tcPr>
            <w:tcW w:w="6157" w:type="dxa"/>
            <w:tcBorders>
              <w:top w:val="nil"/>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Обеспечение безопасности граждан на территории муниципального образования Орловского муниципального района</w:t>
            </w:r>
          </w:p>
        </w:tc>
      </w:tr>
      <w:tr w:rsidR="005A699E" w:rsidRPr="005A699E" w:rsidTr="005A699E">
        <w:tc>
          <w:tcPr>
            <w:tcW w:w="3624"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Задачи муниципальной программы</w:t>
            </w:r>
          </w:p>
        </w:tc>
        <w:tc>
          <w:tcPr>
            <w:tcW w:w="6157"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numPr>
                <w:ilvl w:val="0"/>
                <w:numId w:val="24"/>
              </w:numPr>
              <w:tabs>
                <w:tab w:val="left" w:pos="246"/>
                <w:tab w:val="left" w:pos="412"/>
              </w:tabs>
              <w:spacing w:after="0" w:line="240" w:lineRule="auto"/>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Организационные мероприятия по снижение уровня преступности на территории муниципального образования;</w:t>
            </w:r>
          </w:p>
          <w:p w:rsidR="005A699E" w:rsidRPr="005A699E" w:rsidRDefault="005A699E" w:rsidP="005A699E">
            <w:pPr>
              <w:numPr>
                <w:ilvl w:val="0"/>
                <w:numId w:val="24"/>
              </w:numPr>
              <w:tabs>
                <w:tab w:val="left" w:pos="246"/>
                <w:tab w:val="left" w:pos="412"/>
              </w:tabs>
              <w:spacing w:after="0" w:line="240" w:lineRule="auto"/>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Совершенствование нормативной правовой базы по профилактике правонарушений;</w:t>
            </w:r>
          </w:p>
          <w:p w:rsidR="005A699E" w:rsidRPr="005A699E" w:rsidRDefault="005A699E" w:rsidP="005A699E">
            <w:pPr>
              <w:numPr>
                <w:ilvl w:val="0"/>
                <w:numId w:val="24"/>
              </w:numPr>
              <w:tabs>
                <w:tab w:val="left" w:pos="246"/>
                <w:tab w:val="left" w:pos="412"/>
              </w:tabs>
              <w:autoSpaceDE w:val="0"/>
              <w:autoSpaceDN w:val="0"/>
              <w:adjustRightInd w:val="0"/>
              <w:spacing w:after="0" w:line="240" w:lineRule="auto"/>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Профилактика правонарушений.</w:t>
            </w:r>
          </w:p>
          <w:p w:rsidR="005A699E" w:rsidRPr="005A699E" w:rsidRDefault="005A699E" w:rsidP="005A699E">
            <w:pPr>
              <w:numPr>
                <w:ilvl w:val="0"/>
                <w:numId w:val="24"/>
              </w:numPr>
              <w:tabs>
                <w:tab w:val="left" w:pos="246"/>
                <w:tab w:val="left" w:pos="412"/>
              </w:tabs>
              <w:autoSpaceDE w:val="0"/>
              <w:autoSpaceDN w:val="0"/>
              <w:adjustRightInd w:val="0"/>
              <w:spacing w:after="0" w:line="240" w:lineRule="auto"/>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 xml:space="preserve">Осуществление </w:t>
            </w:r>
            <w:proofErr w:type="gramStart"/>
            <w:r w:rsidRPr="005A699E">
              <w:rPr>
                <w:rFonts w:ascii="Times New Roman" w:eastAsia="Calibri" w:hAnsi="Times New Roman" w:cs="Times New Roman"/>
                <w:sz w:val="16"/>
                <w:szCs w:val="16"/>
                <w:lang w:eastAsia="ru-RU"/>
              </w:rPr>
              <w:t>контроля за</w:t>
            </w:r>
            <w:proofErr w:type="gramEnd"/>
            <w:r w:rsidRPr="005A699E">
              <w:rPr>
                <w:rFonts w:ascii="Times New Roman" w:eastAsia="Calibri" w:hAnsi="Times New Roman" w:cs="Times New Roman"/>
                <w:sz w:val="16"/>
                <w:szCs w:val="16"/>
                <w:lang w:eastAsia="ru-RU"/>
              </w:rPr>
              <w:t xml:space="preserve"> наркотической ситуацией в Орловском районе</w:t>
            </w:r>
          </w:p>
          <w:p w:rsidR="005A699E" w:rsidRPr="005A699E" w:rsidRDefault="005A699E" w:rsidP="005A699E">
            <w:pPr>
              <w:numPr>
                <w:ilvl w:val="0"/>
                <w:numId w:val="24"/>
              </w:numPr>
              <w:tabs>
                <w:tab w:val="left" w:pos="246"/>
                <w:tab w:val="left" w:pos="412"/>
              </w:tabs>
              <w:autoSpaceDE w:val="0"/>
              <w:autoSpaceDN w:val="0"/>
              <w:adjustRightInd w:val="0"/>
              <w:spacing w:after="0" w:line="240" w:lineRule="auto"/>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 xml:space="preserve"> Информационно-методическое обеспечение</w:t>
            </w:r>
          </w:p>
          <w:p w:rsidR="005A699E" w:rsidRPr="005A699E" w:rsidRDefault="005A699E" w:rsidP="005A699E">
            <w:pPr>
              <w:numPr>
                <w:ilvl w:val="0"/>
                <w:numId w:val="24"/>
              </w:numPr>
              <w:tabs>
                <w:tab w:val="left" w:pos="246"/>
                <w:tab w:val="left" w:pos="412"/>
              </w:tabs>
              <w:autoSpaceDE w:val="0"/>
              <w:autoSpaceDN w:val="0"/>
              <w:adjustRightInd w:val="0"/>
              <w:spacing w:after="0" w:line="240" w:lineRule="auto"/>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 xml:space="preserve"> Профилактика наркомании, токсикомании и алкоголизма</w:t>
            </w:r>
          </w:p>
          <w:p w:rsidR="005A699E" w:rsidRPr="005A699E" w:rsidRDefault="005A699E" w:rsidP="005A699E">
            <w:pPr>
              <w:numPr>
                <w:ilvl w:val="0"/>
                <w:numId w:val="24"/>
              </w:numPr>
              <w:tabs>
                <w:tab w:val="left" w:pos="246"/>
                <w:tab w:val="left" w:pos="412"/>
              </w:tabs>
              <w:autoSpaceDE w:val="0"/>
              <w:autoSpaceDN w:val="0"/>
              <w:adjustRightInd w:val="0"/>
              <w:spacing w:after="0" w:line="240" w:lineRule="auto"/>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Пресечение незаконного оборота наркотиков</w:t>
            </w:r>
          </w:p>
          <w:p w:rsidR="005A699E" w:rsidRPr="005A699E" w:rsidRDefault="005A699E" w:rsidP="005A699E">
            <w:pPr>
              <w:numPr>
                <w:ilvl w:val="0"/>
                <w:numId w:val="24"/>
              </w:numPr>
              <w:tabs>
                <w:tab w:val="left" w:pos="246"/>
                <w:tab w:val="left" w:pos="412"/>
              </w:tabs>
              <w:autoSpaceDE w:val="0"/>
              <w:autoSpaceDN w:val="0"/>
              <w:adjustRightInd w:val="0"/>
              <w:spacing w:after="0" w:line="240" w:lineRule="auto"/>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Организационные мероприятия по предупреждение безнадзорности, правонарушений и антиобщественных действий несовершеннолетних;</w:t>
            </w:r>
          </w:p>
          <w:p w:rsidR="005A699E" w:rsidRPr="005A699E" w:rsidRDefault="005A699E" w:rsidP="005A699E">
            <w:pPr>
              <w:numPr>
                <w:ilvl w:val="0"/>
                <w:numId w:val="24"/>
              </w:numPr>
              <w:tabs>
                <w:tab w:val="left" w:pos="246"/>
                <w:tab w:val="left" w:pos="412"/>
              </w:tabs>
              <w:spacing w:after="0" w:line="240" w:lineRule="auto"/>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Предупреждение безнадзорности, правонарушений несовершеннолетних;</w:t>
            </w:r>
          </w:p>
          <w:p w:rsidR="005A699E" w:rsidRPr="005A699E" w:rsidRDefault="005A699E" w:rsidP="005A699E">
            <w:pPr>
              <w:numPr>
                <w:ilvl w:val="0"/>
                <w:numId w:val="24"/>
              </w:numPr>
              <w:tabs>
                <w:tab w:val="left" w:pos="246"/>
                <w:tab w:val="left" w:pos="412"/>
              </w:tabs>
              <w:spacing w:after="0" w:line="240" w:lineRule="auto"/>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Профориентация и трудоустройство несовершеннолетних;</w:t>
            </w:r>
          </w:p>
          <w:p w:rsidR="005A699E" w:rsidRPr="005A699E" w:rsidRDefault="005A699E" w:rsidP="005A699E">
            <w:pPr>
              <w:numPr>
                <w:ilvl w:val="0"/>
                <w:numId w:val="24"/>
              </w:numPr>
              <w:tabs>
                <w:tab w:val="left" w:pos="246"/>
                <w:tab w:val="left" w:pos="412"/>
              </w:tabs>
              <w:spacing w:after="0" w:line="240" w:lineRule="auto"/>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Повышение эффективности в организации досуга, отдыха и занятости детей и подростков;</w:t>
            </w:r>
          </w:p>
          <w:p w:rsidR="005A699E" w:rsidRPr="005A699E" w:rsidRDefault="005A699E" w:rsidP="005A699E">
            <w:pPr>
              <w:numPr>
                <w:ilvl w:val="0"/>
                <w:numId w:val="24"/>
              </w:numPr>
              <w:tabs>
                <w:tab w:val="left" w:pos="246"/>
                <w:tab w:val="left" w:pos="412"/>
              </w:tabs>
              <w:spacing w:after="0" w:line="240" w:lineRule="auto"/>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Повышение эффективности реабилитационных мероприятий в отношении семей и детей, находящихся в социально опасном положении.</w:t>
            </w:r>
          </w:p>
          <w:p w:rsidR="005A699E" w:rsidRPr="005A699E" w:rsidRDefault="005A699E" w:rsidP="005A699E">
            <w:pPr>
              <w:numPr>
                <w:ilvl w:val="0"/>
                <w:numId w:val="24"/>
              </w:numPr>
              <w:tabs>
                <w:tab w:val="left" w:pos="246"/>
                <w:tab w:val="left" w:pos="412"/>
              </w:tabs>
              <w:spacing w:after="0" w:line="240" w:lineRule="auto"/>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Информационно-методические мероприятия</w:t>
            </w:r>
          </w:p>
          <w:p w:rsidR="005A699E" w:rsidRPr="005A699E" w:rsidRDefault="005A699E" w:rsidP="005A699E">
            <w:pPr>
              <w:numPr>
                <w:ilvl w:val="0"/>
                <w:numId w:val="24"/>
              </w:numPr>
              <w:tabs>
                <w:tab w:val="left" w:pos="246"/>
                <w:tab w:val="left" w:pos="412"/>
              </w:tabs>
              <w:spacing w:after="0" w:line="240" w:lineRule="auto"/>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Профилактика экстремизма</w:t>
            </w:r>
          </w:p>
        </w:tc>
      </w:tr>
      <w:tr w:rsidR="005A699E" w:rsidRPr="005A699E" w:rsidTr="005A699E">
        <w:trPr>
          <w:trHeight w:val="400"/>
        </w:trPr>
        <w:tc>
          <w:tcPr>
            <w:tcW w:w="3624"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Целевые показатели эффективности реализации муниципальной программы</w:t>
            </w:r>
          </w:p>
        </w:tc>
        <w:tc>
          <w:tcPr>
            <w:tcW w:w="6157"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pacing w:val="-8"/>
                <w:sz w:val="16"/>
                <w:szCs w:val="16"/>
                <w:lang w:eastAsia="ru-RU"/>
              </w:rPr>
              <w:t xml:space="preserve">Уровень преступности </w:t>
            </w:r>
            <w:r w:rsidRPr="005A699E">
              <w:rPr>
                <w:rFonts w:ascii="Times New Roman" w:eastAsia="Times New Roman" w:hAnsi="Times New Roman" w:cs="Times New Roman"/>
                <w:sz w:val="16"/>
                <w:szCs w:val="16"/>
                <w:lang w:eastAsia="ru-RU"/>
              </w:rPr>
              <w:t xml:space="preserve"> по отношению к 2015 году:</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Раскрываемость преступлений;</w:t>
            </w:r>
          </w:p>
          <w:p w:rsidR="005A699E" w:rsidRPr="005A699E" w:rsidRDefault="005A699E" w:rsidP="005A699E">
            <w:pPr>
              <w:spacing w:after="0" w:line="240" w:lineRule="auto"/>
              <w:jc w:val="both"/>
              <w:rPr>
                <w:rFonts w:ascii="Times New Roman" w:eastAsia="Times New Roman" w:hAnsi="Times New Roman" w:cs="Times New Roman"/>
                <w:spacing w:val="-8"/>
                <w:sz w:val="16"/>
                <w:szCs w:val="16"/>
                <w:lang w:eastAsia="ru-RU"/>
              </w:rPr>
            </w:pPr>
            <w:r w:rsidRPr="005A699E">
              <w:rPr>
                <w:rFonts w:ascii="Times New Roman" w:eastAsia="Times New Roman" w:hAnsi="Times New Roman" w:cs="Times New Roman"/>
                <w:spacing w:val="-8"/>
                <w:sz w:val="16"/>
                <w:szCs w:val="16"/>
                <w:lang w:eastAsia="ru-RU"/>
              </w:rPr>
              <w:t>Количество преступлений, совершенных в общественных местах;</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Доля трудоустроенных лиц, освободившихся из мест лишения свободы от числа освободившихся;</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Темп роста количества преступлений, связанных с незаконным оборотом наркотиков, выявленных правоохранительными органами по отношению к 2015 году;</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Количество проведённых публичных мероприятий, направленных на профилактику наркомании среди подростков и молодежи;</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Общее число выявленных лиц, поставленных на учет у врач</w:t>
            </w:r>
            <w:proofErr w:type="gramStart"/>
            <w:r w:rsidRPr="005A699E">
              <w:rPr>
                <w:rFonts w:ascii="Times New Roman" w:eastAsia="Times New Roman" w:hAnsi="Times New Roman" w:cs="Times New Roman"/>
                <w:sz w:val="16"/>
                <w:szCs w:val="16"/>
                <w:lang w:eastAsia="ru-RU"/>
              </w:rPr>
              <w:t>а-</w:t>
            </w:r>
            <w:proofErr w:type="gramEnd"/>
            <w:r w:rsidRPr="005A699E">
              <w:rPr>
                <w:rFonts w:ascii="Times New Roman" w:eastAsia="Times New Roman" w:hAnsi="Times New Roman" w:cs="Times New Roman"/>
                <w:sz w:val="16"/>
                <w:szCs w:val="16"/>
                <w:lang w:eastAsia="ru-RU"/>
              </w:rPr>
              <w:t xml:space="preserve"> нарколога как наркозависимые;</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Количество правонарушений, совершенных подростками;</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Количество преступлений несовершеннолетних на 1 тыс. детского населения;</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Количество несовершеннолетних, находящихся в социально опасном положении;</w:t>
            </w:r>
          </w:p>
          <w:p w:rsidR="005A699E" w:rsidRPr="005A699E" w:rsidRDefault="005A699E" w:rsidP="005A699E">
            <w:pPr>
              <w:spacing w:after="0" w:line="240" w:lineRule="auto"/>
              <w:jc w:val="both"/>
              <w:rPr>
                <w:rFonts w:ascii="Times New Roman" w:eastAsia="Times New Roman" w:hAnsi="Times New Roman" w:cs="Times New Roman"/>
                <w:color w:val="FF0000"/>
                <w:sz w:val="16"/>
                <w:szCs w:val="16"/>
                <w:lang w:eastAsia="ru-RU"/>
              </w:rPr>
            </w:pPr>
            <w:r w:rsidRPr="005A699E">
              <w:rPr>
                <w:rFonts w:ascii="Times New Roman" w:eastAsia="Times New Roman" w:hAnsi="Times New Roman" w:cs="Times New Roman"/>
                <w:sz w:val="16"/>
                <w:szCs w:val="16"/>
                <w:lang w:eastAsia="ru-RU"/>
              </w:rPr>
              <w:t>Количество семей, находящихся в социально опасном положении</w:t>
            </w:r>
          </w:p>
        </w:tc>
      </w:tr>
      <w:tr w:rsidR="005A699E" w:rsidRPr="005A699E" w:rsidTr="005A699E">
        <w:trPr>
          <w:trHeight w:val="400"/>
        </w:trPr>
        <w:tc>
          <w:tcPr>
            <w:tcW w:w="3624"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Этапы и сроки реализации муниципальной программы</w:t>
            </w:r>
          </w:p>
        </w:tc>
        <w:tc>
          <w:tcPr>
            <w:tcW w:w="6157"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ЭТАПЫ</w:t>
            </w:r>
          </w:p>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color w:val="FF0000"/>
                <w:sz w:val="16"/>
                <w:szCs w:val="16"/>
                <w:lang w:eastAsia="ru-RU"/>
              </w:rPr>
            </w:pPr>
            <w:r w:rsidRPr="005A699E">
              <w:rPr>
                <w:rFonts w:ascii="Times New Roman" w:eastAsia="Calibri" w:hAnsi="Times New Roman" w:cs="Times New Roman"/>
                <w:sz w:val="16"/>
                <w:szCs w:val="16"/>
                <w:lang w:eastAsia="ru-RU"/>
              </w:rPr>
              <w:t>2017 – 2023 годы</w:t>
            </w:r>
            <w:r w:rsidRPr="005A699E">
              <w:rPr>
                <w:rFonts w:ascii="Times New Roman" w:eastAsia="Calibri" w:hAnsi="Times New Roman" w:cs="Times New Roman"/>
                <w:color w:val="FF0000"/>
                <w:sz w:val="16"/>
                <w:szCs w:val="16"/>
                <w:lang w:eastAsia="ru-RU"/>
              </w:rPr>
              <w:t xml:space="preserve"> </w:t>
            </w:r>
          </w:p>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Разделение на этапы не предусмотрено</w:t>
            </w:r>
          </w:p>
        </w:tc>
      </w:tr>
      <w:tr w:rsidR="005A699E" w:rsidRPr="005A699E" w:rsidTr="005A699E">
        <w:trPr>
          <w:trHeight w:val="400"/>
        </w:trPr>
        <w:tc>
          <w:tcPr>
            <w:tcW w:w="3624" w:type="dxa"/>
            <w:tcBorders>
              <w:top w:val="nil"/>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 xml:space="preserve">Объемы ассигнований муниципальной программы </w:t>
            </w:r>
          </w:p>
        </w:tc>
        <w:tc>
          <w:tcPr>
            <w:tcW w:w="6157" w:type="dxa"/>
            <w:tcBorders>
              <w:top w:val="nil"/>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 xml:space="preserve">Местный бюджет </w:t>
            </w:r>
          </w:p>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 xml:space="preserve">2017 год – 24 800 рублей </w:t>
            </w:r>
          </w:p>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2018 год – 50 000  рублей</w:t>
            </w:r>
          </w:p>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2019 год – 50 000  рублей</w:t>
            </w:r>
          </w:p>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2020 год – 50 000 рублей</w:t>
            </w:r>
          </w:p>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2021 год – 50 000  рублей</w:t>
            </w:r>
          </w:p>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2022 год – 50 000 рублей</w:t>
            </w:r>
          </w:p>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2023  год – 50 000 рублей</w:t>
            </w:r>
          </w:p>
        </w:tc>
      </w:tr>
      <w:tr w:rsidR="005A699E" w:rsidRPr="005A699E" w:rsidTr="005A699E">
        <w:trPr>
          <w:trHeight w:val="278"/>
        </w:trPr>
        <w:tc>
          <w:tcPr>
            <w:tcW w:w="3624" w:type="dxa"/>
            <w:tcBorders>
              <w:top w:val="nil"/>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Ожидаемые конечные результаты реализации муниципальной программы</w:t>
            </w:r>
          </w:p>
        </w:tc>
        <w:tc>
          <w:tcPr>
            <w:tcW w:w="6157" w:type="dxa"/>
            <w:tcBorders>
              <w:top w:val="nil"/>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 xml:space="preserve">Снижение уровня преступности с 314 преступлений (100%) в 2016 году до 258 (-17,9%) к </w:t>
            </w:r>
            <w:smartTag w:uri="urn:schemas-microsoft-com:office:smarttags" w:element="metricconverter">
              <w:smartTagPr>
                <w:attr w:name="ProductID" w:val="2023 г"/>
              </w:smartTagPr>
              <w:r w:rsidRPr="005A699E">
                <w:rPr>
                  <w:rFonts w:ascii="Times New Roman" w:eastAsia="Calibri" w:hAnsi="Times New Roman" w:cs="Times New Roman"/>
                  <w:sz w:val="16"/>
                  <w:szCs w:val="16"/>
                  <w:lang w:eastAsia="ru-RU"/>
                </w:rPr>
                <w:t>2023 г</w:t>
              </w:r>
            </w:smartTag>
            <w:r w:rsidRPr="005A699E">
              <w:rPr>
                <w:rFonts w:ascii="Times New Roman" w:eastAsia="Calibri" w:hAnsi="Times New Roman" w:cs="Times New Roman"/>
                <w:sz w:val="16"/>
                <w:szCs w:val="16"/>
                <w:lang w:eastAsia="ru-RU"/>
              </w:rPr>
              <w:t>.;</w:t>
            </w:r>
          </w:p>
          <w:p w:rsidR="005A699E" w:rsidRPr="005A699E" w:rsidRDefault="005A699E" w:rsidP="005A699E">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Раскрываемость преступлений с 2015 – 80,8% к 2023– 92%;</w:t>
            </w:r>
          </w:p>
          <w:p w:rsidR="005A699E" w:rsidRPr="005A699E" w:rsidRDefault="005A699E" w:rsidP="005A699E">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Количество преступлений, совершенных в общественных местах с 2015– 45 к 2023 – 39;</w:t>
            </w:r>
          </w:p>
          <w:p w:rsidR="005A699E" w:rsidRPr="005A699E" w:rsidRDefault="005A699E" w:rsidP="005A699E">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Доля трудоустроенных лиц, ос</w:t>
            </w:r>
            <w:r w:rsidRPr="005A699E">
              <w:rPr>
                <w:rFonts w:ascii="Times New Roman" w:eastAsia="Calibri" w:hAnsi="Times New Roman" w:cs="Times New Roman"/>
                <w:sz w:val="16"/>
                <w:szCs w:val="16"/>
                <w:lang w:eastAsia="ru-RU"/>
              </w:rPr>
              <w:softHyphen/>
              <w:t>вободившихся из мест лишения свободы (от чис</w:t>
            </w:r>
            <w:r w:rsidRPr="005A699E">
              <w:rPr>
                <w:rFonts w:ascii="Times New Roman" w:eastAsia="Calibri" w:hAnsi="Times New Roman" w:cs="Times New Roman"/>
                <w:sz w:val="16"/>
                <w:szCs w:val="16"/>
                <w:lang w:eastAsia="ru-RU"/>
              </w:rPr>
              <w:softHyphen/>
              <w:t>ла освободившихся и остав</w:t>
            </w:r>
            <w:r w:rsidRPr="005A699E">
              <w:rPr>
                <w:rFonts w:ascii="Times New Roman" w:eastAsia="Calibri" w:hAnsi="Times New Roman" w:cs="Times New Roman"/>
                <w:sz w:val="16"/>
                <w:szCs w:val="16"/>
                <w:lang w:eastAsia="ru-RU"/>
              </w:rPr>
              <w:softHyphen/>
              <w:t>шихся на территории области) с 2015– 43% к 2023– 45%</w:t>
            </w:r>
          </w:p>
          <w:p w:rsidR="005A699E" w:rsidRPr="005A699E" w:rsidRDefault="005A699E" w:rsidP="005A699E">
            <w:pPr>
              <w:tabs>
                <w:tab w:val="num" w:pos="1080"/>
              </w:tabs>
              <w:autoSpaceDE w:val="0"/>
              <w:autoSpaceDN w:val="0"/>
              <w:adjustRightInd w:val="0"/>
              <w:spacing w:after="0" w:line="240" w:lineRule="auto"/>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 xml:space="preserve">Увеличение темпа роста количества зарегистрированных преступлений, связанных с незаконным оборотом наркотиков, выявленных правоохранительными органами с 1 (100%)  в </w:t>
            </w:r>
            <w:smartTag w:uri="urn:schemas-microsoft-com:office:smarttags" w:element="metricconverter">
              <w:smartTagPr>
                <w:attr w:name="ProductID" w:val="2015 г"/>
              </w:smartTagPr>
              <w:r w:rsidRPr="005A699E">
                <w:rPr>
                  <w:rFonts w:ascii="Times New Roman" w:eastAsia="Calibri" w:hAnsi="Times New Roman" w:cs="Times New Roman"/>
                  <w:sz w:val="16"/>
                  <w:szCs w:val="16"/>
                  <w:lang w:eastAsia="ru-RU"/>
                </w:rPr>
                <w:t>2015 г</w:t>
              </w:r>
            </w:smartTag>
            <w:r w:rsidRPr="005A699E">
              <w:rPr>
                <w:rFonts w:ascii="Times New Roman" w:eastAsia="Calibri" w:hAnsi="Times New Roman" w:cs="Times New Roman"/>
                <w:sz w:val="16"/>
                <w:szCs w:val="16"/>
                <w:lang w:eastAsia="ru-RU"/>
              </w:rPr>
              <w:t>., до 105% к 2023;</w:t>
            </w:r>
          </w:p>
          <w:p w:rsidR="005A699E" w:rsidRPr="005A699E" w:rsidRDefault="005A699E" w:rsidP="005A699E">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Количество проведённых публичных мероприятий, направленных на профилактику наркомании среди подростков и молодежи с 2015 – 35 мероприятий к 2023 – 41 мероприятий;</w:t>
            </w:r>
          </w:p>
          <w:p w:rsidR="005A699E" w:rsidRPr="005A699E" w:rsidRDefault="005A699E" w:rsidP="005A699E">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Количество выявленных лиц, поставленных на учет у врач</w:t>
            </w:r>
            <w:proofErr w:type="gramStart"/>
            <w:r w:rsidRPr="005A699E">
              <w:rPr>
                <w:rFonts w:ascii="Times New Roman" w:eastAsia="Calibri" w:hAnsi="Times New Roman" w:cs="Times New Roman"/>
                <w:sz w:val="16"/>
                <w:szCs w:val="16"/>
                <w:lang w:eastAsia="ru-RU"/>
              </w:rPr>
              <w:t>а-</w:t>
            </w:r>
            <w:proofErr w:type="gramEnd"/>
            <w:r w:rsidRPr="005A699E">
              <w:rPr>
                <w:rFonts w:ascii="Times New Roman" w:eastAsia="Calibri" w:hAnsi="Times New Roman" w:cs="Times New Roman"/>
                <w:sz w:val="16"/>
                <w:szCs w:val="16"/>
                <w:lang w:eastAsia="ru-RU"/>
              </w:rPr>
              <w:t xml:space="preserve"> нарколога как наркозависимые с 2015– 1 человек к 2023 до 1 человека;</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lastRenderedPageBreak/>
              <w:t>Снижение числа правонарушений, совершенных несовершеннолетними с 86 правонарушений в 2015 году до 70 правонарушений – в 2023;</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Снижение количества преступлений несовершеннолетних на 1 тыс. детского населения с 2,5 преступлений в 2015 до 2,1 преступления к 2023 году </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Снижение количества несовершеннолетних, находящихся в социально опасном положении;</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с 2015 - 40 несовершеннолетних к 2023 - 35 несовершеннолетних;   </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Снижение количества семей, находящихся в социально опасном положении с 2015 - 48 семей к 2023 – 40 семей;</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Снижение количества преступлений экстремистской направленности</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Увеличение количества проведенных мероприятий профилактической экстремистской направленности </w:t>
            </w:r>
          </w:p>
        </w:tc>
      </w:tr>
    </w:tbl>
    <w:p w:rsidR="005A699E" w:rsidRPr="005A699E" w:rsidRDefault="005A699E" w:rsidP="005A699E">
      <w:pPr>
        <w:spacing w:after="0" w:line="240" w:lineRule="auto"/>
        <w:rPr>
          <w:rFonts w:ascii="Times New Roman" w:eastAsia="Calibri" w:hAnsi="Times New Roman" w:cs="Times New Roman"/>
          <w:sz w:val="16"/>
          <w:szCs w:val="16"/>
          <w:lang w:eastAsia="ru-RU"/>
        </w:rPr>
      </w:pPr>
    </w:p>
    <w:p w:rsidR="005A699E" w:rsidRPr="005A699E" w:rsidRDefault="005A699E" w:rsidP="005A699E">
      <w:pPr>
        <w:shd w:val="clear" w:color="auto" w:fill="FFFFFF"/>
        <w:spacing w:after="0" w:line="240" w:lineRule="auto"/>
        <w:ind w:firstLine="720"/>
        <w:jc w:val="center"/>
        <w:rPr>
          <w:rFonts w:ascii="Times New Roman" w:eastAsia="Times New Roman" w:hAnsi="Times New Roman" w:cs="Times New Roman"/>
          <w:b/>
          <w:bCs/>
          <w:color w:val="000000"/>
          <w:sz w:val="16"/>
          <w:szCs w:val="16"/>
          <w:lang w:eastAsia="ru-RU"/>
        </w:rPr>
      </w:pPr>
      <w:r w:rsidRPr="005A699E">
        <w:rPr>
          <w:rFonts w:ascii="Times New Roman" w:eastAsia="Times New Roman" w:hAnsi="Times New Roman" w:cs="Times New Roman"/>
          <w:b/>
          <w:bCs/>
          <w:sz w:val="16"/>
          <w:szCs w:val="16"/>
          <w:lang w:eastAsia="ru-RU"/>
        </w:rPr>
        <w:t>1. 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5A699E" w:rsidRPr="005A699E" w:rsidRDefault="005A699E" w:rsidP="005A699E">
      <w:pPr>
        <w:spacing w:after="0" w:line="240" w:lineRule="auto"/>
        <w:ind w:firstLine="567"/>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Преступность, существуя в обществе, пронизывает различные его сферы, определяет состояние общественной и личной безопасности, препятствует эффективному проведению социально-экономических преобразований. Поэтому особое значение приобретает выработка комплексных мер, направленных на предупреждение, выявление, устранение причин и условий, способствующих совершению преступлений и иных правонарушений.</w:t>
      </w:r>
    </w:p>
    <w:p w:rsidR="005A699E" w:rsidRPr="005A699E" w:rsidRDefault="005A699E" w:rsidP="005A699E">
      <w:pPr>
        <w:spacing w:after="0" w:line="240" w:lineRule="auto"/>
        <w:ind w:firstLine="567"/>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Система профилактики правонарушений предусматривает консолидацию усилий органов государственной власти и местного самоуправления, правоохранительных органов и населения в противодействии преступности, терроризму, экстремизму и иным противоправным деяниям.</w:t>
      </w:r>
    </w:p>
    <w:p w:rsidR="005A699E" w:rsidRPr="005A699E" w:rsidRDefault="005A699E" w:rsidP="005A699E">
      <w:pPr>
        <w:shd w:val="clear" w:color="auto" w:fill="FFFFFF"/>
        <w:tabs>
          <w:tab w:val="left" w:pos="966"/>
        </w:tabs>
        <w:spacing w:after="0" w:line="240" w:lineRule="auto"/>
        <w:ind w:firstLine="567"/>
        <w:jc w:val="both"/>
        <w:rPr>
          <w:rFonts w:ascii="Times New Roman" w:eastAsia="Times New Roman" w:hAnsi="Times New Roman" w:cs="Times New Roman"/>
          <w:sz w:val="16"/>
          <w:szCs w:val="16"/>
          <w:shd w:val="clear" w:color="auto" w:fill="FFFFFF"/>
          <w:lang w:eastAsia="ru-RU"/>
        </w:rPr>
      </w:pPr>
      <w:proofErr w:type="gramStart"/>
      <w:r w:rsidRPr="005A699E">
        <w:rPr>
          <w:rFonts w:ascii="Times New Roman" w:eastAsia="Times New Roman" w:hAnsi="Times New Roman" w:cs="Times New Roman"/>
          <w:sz w:val="16"/>
          <w:szCs w:val="16"/>
          <w:shd w:val="clear" w:color="auto" w:fill="FFFFFF"/>
          <w:lang w:eastAsia="ru-RU"/>
        </w:rPr>
        <w:t>«Решаемые тем самым проблемы соответствуют приоритетным задачам национальной безопасности, сформулированным в Стратегии национальной безопасности Российской Федерации до 2020 года, утвержденной Указом Президента Российской Федерации от 31.12.2015 № 683, а также задачам социально-экономического развития Кировской области, направленным на обеспечение комфортной среды проживания населения, повышение личной безопасности граждан, определенным стратегией социально-экономического развития Кировской области до 2020 года, принятой постановлением Правительства Кировской области от</w:t>
      </w:r>
      <w:proofErr w:type="gramEnd"/>
      <w:r w:rsidRPr="005A699E">
        <w:rPr>
          <w:rFonts w:ascii="Times New Roman" w:eastAsia="Times New Roman" w:hAnsi="Times New Roman" w:cs="Times New Roman"/>
          <w:sz w:val="16"/>
          <w:szCs w:val="16"/>
          <w:shd w:val="clear" w:color="auto" w:fill="FFFFFF"/>
          <w:lang w:eastAsia="ru-RU"/>
        </w:rPr>
        <w:t xml:space="preserve"> 12.08.2008 № 142/319 «О принятии Стратегии социально-экономического развития Кировской области на период до 2020 года».</w:t>
      </w:r>
    </w:p>
    <w:p w:rsidR="005A699E" w:rsidRPr="005A699E" w:rsidRDefault="005A699E" w:rsidP="005A699E">
      <w:pPr>
        <w:spacing w:after="0" w:line="240" w:lineRule="auto"/>
        <w:ind w:firstLine="567"/>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По состоянию на 01.01.2019 г. в Орловском районе зарегистрировано 76 преступление, совершенное лицам, </w:t>
      </w:r>
      <w:proofErr w:type="gramStart"/>
      <w:r w:rsidRPr="005A699E">
        <w:rPr>
          <w:rFonts w:ascii="Times New Roman" w:eastAsia="Times New Roman" w:hAnsi="Times New Roman" w:cs="Times New Roman"/>
          <w:sz w:val="16"/>
          <w:szCs w:val="16"/>
          <w:lang w:eastAsia="ru-RU"/>
        </w:rPr>
        <w:t>находившимися</w:t>
      </w:r>
      <w:proofErr w:type="gramEnd"/>
      <w:r w:rsidRPr="005A699E">
        <w:rPr>
          <w:rFonts w:ascii="Times New Roman" w:eastAsia="Times New Roman" w:hAnsi="Times New Roman" w:cs="Times New Roman"/>
          <w:sz w:val="16"/>
          <w:szCs w:val="16"/>
          <w:lang w:eastAsia="ru-RU"/>
        </w:rPr>
        <w:t xml:space="preserve"> в состоянии алкогольного опьянения, что на 4,1 % ниже уровня 2017 года (74). В общем числе  раскрытых преступлений доля уголовно-наказуемых деяний, совершенных в состоянии алкогольного опьянения, составила 53%  (АППГ -50%).</w:t>
      </w:r>
    </w:p>
    <w:p w:rsidR="005A699E" w:rsidRPr="005A699E" w:rsidRDefault="005A699E" w:rsidP="005A699E">
      <w:pPr>
        <w:spacing w:after="0" w:line="240" w:lineRule="auto"/>
        <w:ind w:firstLine="567"/>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К административной ответственности по ст.20.20 КоАП РФ (распитие алкогольной продукции в запрещенных местах) привлечено 17 человек (АППГ - 42), из них 1- несовершеннолетние (АППГ – 5); по ст. 20.21 КоАП РФ (появление в общественных местах в состоянии алкогольного опьянения) – 96 человек (АППГ – 100), из них 9 – лица, не достигшие 18-летнего возраста.</w:t>
      </w:r>
    </w:p>
    <w:p w:rsidR="005A699E" w:rsidRPr="005A699E" w:rsidRDefault="005A699E" w:rsidP="005A699E">
      <w:pPr>
        <w:spacing w:after="0" w:line="240" w:lineRule="auto"/>
        <w:ind w:firstLine="567"/>
        <w:jc w:val="both"/>
        <w:rPr>
          <w:rFonts w:ascii="Times New Roman" w:eastAsia="Times New Roman" w:hAnsi="Times New Roman" w:cs="Times New Roman"/>
          <w:sz w:val="16"/>
          <w:szCs w:val="16"/>
          <w:lang w:eastAsia="ru-RU"/>
        </w:rPr>
      </w:pPr>
      <w:proofErr w:type="gramStart"/>
      <w:r w:rsidRPr="005A699E">
        <w:rPr>
          <w:rFonts w:ascii="Times New Roman" w:eastAsia="Times New Roman" w:hAnsi="Times New Roman" w:cs="Times New Roman"/>
          <w:sz w:val="16"/>
          <w:szCs w:val="16"/>
          <w:lang w:eastAsia="ru-RU"/>
        </w:rPr>
        <w:t>Работа сотрудников полиции по выявлению нарушений на потребительском рынке, связанных с оборотом спиртосодержащих жидкостей, по пресечению торговли суррогатами алкоголя и спиртосодержащими жидкостями двойного назначения в торговых точках и из квартир проводилась на постойной основе, а также в ходе проведения специализированных оперативно-профилактических мероприятий «Алкоголь», «Сельский патруль», «Единый день профилактики» и т.п.</w:t>
      </w:r>
      <w:proofErr w:type="gramEnd"/>
    </w:p>
    <w:p w:rsidR="005A699E" w:rsidRPr="005A699E" w:rsidRDefault="005A699E" w:rsidP="005A699E">
      <w:pPr>
        <w:spacing w:after="0" w:line="240" w:lineRule="auto"/>
        <w:ind w:firstLine="567"/>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В 2019 году сотрудниками полиции выявлено 7 нарушений сфере оборота  алкогольной (АППГ – 6). Из незаконного оборота было изъято </w:t>
      </w:r>
      <w:smartTag w:uri="urn:schemas-microsoft-com:office:smarttags" w:element="metricconverter">
        <w:smartTagPr>
          <w:attr w:name="ProductID" w:val="3,7 литров"/>
        </w:smartTagPr>
        <w:r w:rsidRPr="005A699E">
          <w:rPr>
            <w:rFonts w:ascii="Times New Roman" w:eastAsia="Times New Roman" w:hAnsi="Times New Roman" w:cs="Times New Roman"/>
            <w:sz w:val="16"/>
            <w:szCs w:val="16"/>
            <w:lang w:eastAsia="ru-RU"/>
          </w:rPr>
          <w:t>3,7 литров</w:t>
        </w:r>
      </w:smartTag>
      <w:r w:rsidRPr="005A699E">
        <w:rPr>
          <w:rFonts w:ascii="Times New Roman" w:eastAsia="Times New Roman" w:hAnsi="Times New Roman" w:cs="Times New Roman"/>
          <w:sz w:val="16"/>
          <w:szCs w:val="16"/>
          <w:lang w:eastAsia="ru-RU"/>
        </w:rPr>
        <w:t xml:space="preserve"> жидкостей данного вида (АППГ – 2).</w:t>
      </w:r>
    </w:p>
    <w:p w:rsidR="005A699E" w:rsidRPr="005A699E" w:rsidRDefault="005A699E" w:rsidP="005A699E">
      <w:pPr>
        <w:spacing w:after="0" w:line="240" w:lineRule="auto"/>
        <w:ind w:firstLine="567"/>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Фальсифицированная алкогольная продукция сотрудниками органов внутренних </w:t>
      </w:r>
      <w:proofErr w:type="gramStart"/>
      <w:r w:rsidRPr="005A699E">
        <w:rPr>
          <w:rFonts w:ascii="Times New Roman" w:eastAsia="Times New Roman" w:hAnsi="Times New Roman" w:cs="Times New Roman"/>
          <w:sz w:val="16"/>
          <w:szCs w:val="16"/>
          <w:lang w:eastAsia="ru-RU"/>
        </w:rPr>
        <w:t>дели иных контролирующих ведомств на территории района не выявлялась</w:t>
      </w:r>
      <w:proofErr w:type="gramEnd"/>
      <w:r w:rsidRPr="005A699E">
        <w:rPr>
          <w:rFonts w:ascii="Times New Roman" w:eastAsia="Times New Roman" w:hAnsi="Times New Roman" w:cs="Times New Roman"/>
          <w:sz w:val="16"/>
          <w:szCs w:val="16"/>
          <w:lang w:eastAsia="ru-RU"/>
        </w:rPr>
        <w:t>, вместе с тем имеется случай изъятия из оборота спирта, употребление которого представляет опасность для жизни и здоровья людей. Всего в 2018 году задокументировано 6 фактов нарушений правил оборота спиртосодержащих жидкостей (АППГ – 10). Из незаконного оборота изъято 2 литра таких жидкостей (АППГ – 16,1).</w:t>
      </w:r>
    </w:p>
    <w:p w:rsidR="005A699E" w:rsidRPr="005A699E" w:rsidRDefault="005A699E" w:rsidP="005A699E">
      <w:pPr>
        <w:spacing w:after="0" w:line="240" w:lineRule="auto"/>
        <w:ind w:firstLine="567"/>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Несмотря на имеющиеся по данному направлению проблемы (например, по объективным причинам значительный период для замера уровня содержания алкоголя в воздухе, выдыхаемом </w:t>
      </w:r>
      <w:proofErr w:type="spellStart"/>
      <w:r w:rsidRPr="005A699E">
        <w:rPr>
          <w:rFonts w:ascii="Times New Roman" w:eastAsia="Times New Roman" w:hAnsi="Times New Roman" w:cs="Times New Roman"/>
          <w:sz w:val="16"/>
          <w:szCs w:val="16"/>
          <w:lang w:eastAsia="ru-RU"/>
        </w:rPr>
        <w:t>освидетельствуемым</w:t>
      </w:r>
      <w:proofErr w:type="spellEnd"/>
      <w:r w:rsidRPr="005A699E">
        <w:rPr>
          <w:rFonts w:ascii="Times New Roman" w:eastAsia="Times New Roman" w:hAnsi="Times New Roman" w:cs="Times New Roman"/>
          <w:sz w:val="16"/>
          <w:szCs w:val="16"/>
          <w:lang w:eastAsia="ru-RU"/>
        </w:rPr>
        <w:t>), имеются положительные примеры взаимодействия правоохранительных органов с руководителями предприятий, организаций и учреждений, расположенных на территории района.</w:t>
      </w:r>
    </w:p>
    <w:p w:rsidR="005A699E" w:rsidRPr="005A699E" w:rsidRDefault="005A699E" w:rsidP="005A699E">
      <w:pPr>
        <w:spacing w:after="0" w:line="240" w:lineRule="auto"/>
        <w:ind w:firstLine="567"/>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Так, на протяжении последних нескольких лет сотрудниками полиции документировались факты продажи в торговых точках спиртосодержащей продукции  лицам, не достигшим совершеннолетия.  С руководителями и с сотрудниками торговых точек были проведены разъяснительные беседы, лица, виновные в совершении указанных правонарушений, привлечены к административной ответственности.</w:t>
      </w:r>
    </w:p>
    <w:p w:rsidR="005A699E" w:rsidRPr="005A699E" w:rsidRDefault="005A699E" w:rsidP="005A699E">
      <w:pPr>
        <w:spacing w:after="0" w:line="240" w:lineRule="auto"/>
        <w:ind w:firstLine="567"/>
        <w:rPr>
          <w:rFonts w:ascii="Times New Roman" w:eastAsia="Times New Roman" w:hAnsi="Times New Roman" w:cs="Times New Roman"/>
          <w:sz w:val="16"/>
          <w:szCs w:val="16"/>
          <w:lang w:eastAsia="ru-RU"/>
        </w:rPr>
      </w:pPr>
    </w:p>
    <w:p w:rsidR="005A699E" w:rsidRPr="005A699E" w:rsidRDefault="005A699E" w:rsidP="005A699E">
      <w:pPr>
        <w:spacing w:after="0" w:line="240" w:lineRule="auto"/>
        <w:ind w:firstLine="567"/>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В результате, в 2019 году при проведении контрольных проверок организаций, реализующих на постоянной основе продукцию на основе спирта, не выявлено ни одного такого факта.</w:t>
      </w:r>
    </w:p>
    <w:p w:rsidR="005A699E" w:rsidRPr="005A699E" w:rsidRDefault="005A699E" w:rsidP="005A699E">
      <w:pPr>
        <w:spacing w:after="0" w:line="240" w:lineRule="auto"/>
        <w:ind w:firstLine="567"/>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Вместе с тем, сотрудниками полиции выявлено и задокументировано 14 фактов вовлечения несовершеннолетних в употребление спиртного (АППГ-9).</w:t>
      </w:r>
    </w:p>
    <w:p w:rsidR="005A699E" w:rsidRPr="005A699E" w:rsidRDefault="005A699E" w:rsidP="005A699E">
      <w:pPr>
        <w:spacing w:after="0" w:line="240" w:lineRule="auto"/>
        <w:ind w:firstLine="567"/>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Участковыми уполномоченными в ходе осуществления повседневной деятельности проводилась профилактическая работа с гражданами, злоупотребляющими алкогольными напитками, в ход которой выяснялись места их приобретения, осуществляется проверка выявленных мест сбыта.</w:t>
      </w:r>
    </w:p>
    <w:p w:rsidR="005A699E" w:rsidRPr="005A699E" w:rsidRDefault="005A699E" w:rsidP="005A699E">
      <w:pPr>
        <w:spacing w:after="0" w:line="240" w:lineRule="auto"/>
        <w:ind w:firstLine="567"/>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Поддержку средств массовой информации получила деятельность </w:t>
      </w:r>
      <w:proofErr w:type="gramStart"/>
      <w:r w:rsidRPr="005A699E">
        <w:rPr>
          <w:rFonts w:ascii="Times New Roman" w:eastAsia="Times New Roman" w:hAnsi="Times New Roman" w:cs="Times New Roman"/>
          <w:sz w:val="16"/>
          <w:szCs w:val="16"/>
          <w:lang w:eastAsia="ru-RU"/>
        </w:rPr>
        <w:t>по доведению до граждан информации о способах обращения в правоохранительные органы с сообщениями</w:t>
      </w:r>
      <w:proofErr w:type="gramEnd"/>
      <w:r w:rsidRPr="005A699E">
        <w:rPr>
          <w:rFonts w:ascii="Times New Roman" w:eastAsia="Times New Roman" w:hAnsi="Times New Roman" w:cs="Times New Roman"/>
          <w:sz w:val="16"/>
          <w:szCs w:val="16"/>
          <w:lang w:eastAsia="ru-RU"/>
        </w:rPr>
        <w:t xml:space="preserve"> о таких противоправных действиях. При этом необходимо отметить, что значительная часть таких сообщений носит анонимный характер, что, конечно же, затрудняет процесс доказывания противоправной деятельности правонарушителей и в основной своей массе носит ориентирующий характер.</w:t>
      </w:r>
    </w:p>
    <w:p w:rsidR="005A699E" w:rsidRPr="005A699E" w:rsidRDefault="005A699E" w:rsidP="005A699E">
      <w:pPr>
        <w:spacing w:after="0" w:line="240" w:lineRule="auto"/>
        <w:ind w:firstLine="567"/>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Значительный вклад в работу по предупреждению правонарушений и преступлений, совершаемых на улицах в состоянии алкогольного опьянения, внесла деятельность членов народных дружин.</w:t>
      </w:r>
    </w:p>
    <w:p w:rsidR="005A699E" w:rsidRPr="005A699E" w:rsidRDefault="005A699E" w:rsidP="005A699E">
      <w:pPr>
        <w:spacing w:after="0" w:line="240" w:lineRule="auto"/>
        <w:ind w:firstLine="567"/>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Также необходимо отметить положительные примеры взаимодействия в данном направлении с субъектами профилактики, в том числе с педагогическими коллективами учебных заведений.</w:t>
      </w:r>
    </w:p>
    <w:p w:rsidR="005A699E" w:rsidRPr="005A699E" w:rsidRDefault="005A699E" w:rsidP="005A699E">
      <w:pPr>
        <w:spacing w:after="0" w:line="240" w:lineRule="auto"/>
        <w:ind w:firstLine="567"/>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Вышеуказанные проблемы должны решаться совместными усилиями правоохранительных органов, органов местного самоуправления и системы профилактики безнадзорности и правонарушений несовершеннолетних, путем усиления работы с неблагополучными семьями и лицами, склонными к совершению преступлений. Практика противодействия преступности требует консолидации усилий всех субъектов профилактической деятельности. Коренного перелома в решении вопросов профилактики правонарушений можно добиться только в случае обеспечения комплексного подхода, подкрепленного соответствующими финансовыми и материально-техническими средствами.</w:t>
      </w:r>
    </w:p>
    <w:p w:rsidR="005A699E" w:rsidRPr="005A699E" w:rsidRDefault="005A699E" w:rsidP="005A699E">
      <w:pPr>
        <w:spacing w:after="0" w:line="240" w:lineRule="auto"/>
        <w:ind w:firstLine="720"/>
        <w:jc w:val="both"/>
        <w:rPr>
          <w:rFonts w:ascii="Times New Roman" w:eastAsia="Times New Roman" w:hAnsi="Times New Roman" w:cs="Times New Roman"/>
          <w:sz w:val="16"/>
          <w:szCs w:val="16"/>
          <w:lang w:eastAsia="ru-RU"/>
        </w:rPr>
      </w:pPr>
    </w:p>
    <w:p w:rsidR="005A699E" w:rsidRPr="005A699E" w:rsidRDefault="005A699E" w:rsidP="005A699E">
      <w:pPr>
        <w:tabs>
          <w:tab w:val="num" w:pos="0"/>
          <w:tab w:val="left" w:pos="851"/>
        </w:tabs>
        <w:autoSpaceDN w:val="0"/>
        <w:adjustRightInd w:val="0"/>
        <w:spacing w:after="0" w:line="240" w:lineRule="auto"/>
        <w:ind w:firstLine="720"/>
        <w:jc w:val="center"/>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sz w:val="16"/>
          <w:szCs w:val="16"/>
          <w:lang w:eastAsia="ru-RU"/>
        </w:rPr>
        <w:t>2. Приоритеты муниципальной политики в соответствующей сфере социально-экономического развития, цели, задачи, целевые показатели эффективности реализации муниципальной программы, описание ожидаемых конечных результатов реализации муниципальной программы, сроков и этапов реализации муниципальной программы</w:t>
      </w:r>
    </w:p>
    <w:p w:rsidR="005A699E" w:rsidRPr="005A699E" w:rsidRDefault="005A699E" w:rsidP="005A699E">
      <w:pPr>
        <w:tabs>
          <w:tab w:val="left" w:pos="1080"/>
        </w:tabs>
        <w:spacing w:after="0" w:line="240" w:lineRule="auto"/>
        <w:ind w:firstLine="720"/>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Приоритетами муниципальной программы является уменьшение общего числа совершаемых преступлений, снижение уровня рецидивной «бытовой» преступности, обеспечение нормативно - правового регулирования профилактики правонарушений. </w:t>
      </w:r>
    </w:p>
    <w:p w:rsidR="005A699E" w:rsidRPr="005A699E" w:rsidRDefault="005A699E" w:rsidP="005A699E">
      <w:pPr>
        <w:tabs>
          <w:tab w:val="left" w:pos="1080"/>
        </w:tabs>
        <w:spacing w:after="0" w:line="240" w:lineRule="auto"/>
        <w:ind w:firstLine="720"/>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Ос</w:t>
      </w:r>
      <w:r w:rsidRPr="005A699E">
        <w:rPr>
          <w:rFonts w:ascii="Times New Roman" w:eastAsia="Times New Roman" w:hAnsi="Times New Roman" w:cs="Times New Roman"/>
          <w:sz w:val="16"/>
          <w:szCs w:val="16"/>
          <w:lang w:eastAsia="ru-RU"/>
        </w:rPr>
        <w:softHyphen/>
        <w:t>нов</w:t>
      </w:r>
      <w:r w:rsidRPr="005A699E">
        <w:rPr>
          <w:rFonts w:ascii="Times New Roman" w:eastAsia="Times New Roman" w:hAnsi="Times New Roman" w:cs="Times New Roman"/>
          <w:sz w:val="16"/>
          <w:szCs w:val="16"/>
          <w:lang w:eastAsia="ru-RU"/>
        </w:rPr>
        <w:softHyphen/>
        <w:t>ной це</w:t>
      </w:r>
      <w:r w:rsidRPr="005A699E">
        <w:rPr>
          <w:rFonts w:ascii="Times New Roman" w:eastAsia="Times New Roman" w:hAnsi="Times New Roman" w:cs="Times New Roman"/>
          <w:sz w:val="16"/>
          <w:szCs w:val="16"/>
          <w:lang w:eastAsia="ru-RU"/>
        </w:rPr>
        <w:softHyphen/>
        <w:t>лью реа</w:t>
      </w:r>
      <w:r w:rsidRPr="005A699E">
        <w:rPr>
          <w:rFonts w:ascii="Times New Roman" w:eastAsia="Times New Roman" w:hAnsi="Times New Roman" w:cs="Times New Roman"/>
          <w:sz w:val="16"/>
          <w:szCs w:val="16"/>
          <w:lang w:eastAsia="ru-RU"/>
        </w:rPr>
        <w:softHyphen/>
        <w:t>ли</w:t>
      </w:r>
      <w:r w:rsidRPr="005A699E">
        <w:rPr>
          <w:rFonts w:ascii="Times New Roman" w:eastAsia="Times New Roman" w:hAnsi="Times New Roman" w:cs="Times New Roman"/>
          <w:sz w:val="16"/>
          <w:szCs w:val="16"/>
          <w:lang w:eastAsia="ru-RU"/>
        </w:rPr>
        <w:softHyphen/>
        <w:t>за</w:t>
      </w:r>
      <w:r w:rsidRPr="005A699E">
        <w:rPr>
          <w:rFonts w:ascii="Times New Roman" w:eastAsia="Times New Roman" w:hAnsi="Times New Roman" w:cs="Times New Roman"/>
          <w:sz w:val="16"/>
          <w:szCs w:val="16"/>
          <w:lang w:eastAsia="ru-RU"/>
        </w:rPr>
        <w:softHyphen/>
        <w:t>ции Про</w:t>
      </w:r>
      <w:r w:rsidRPr="005A699E">
        <w:rPr>
          <w:rFonts w:ascii="Times New Roman" w:eastAsia="Times New Roman" w:hAnsi="Times New Roman" w:cs="Times New Roman"/>
          <w:sz w:val="16"/>
          <w:szCs w:val="16"/>
          <w:lang w:eastAsia="ru-RU"/>
        </w:rPr>
        <w:softHyphen/>
        <w:t>грам</w:t>
      </w:r>
      <w:r w:rsidRPr="005A699E">
        <w:rPr>
          <w:rFonts w:ascii="Times New Roman" w:eastAsia="Times New Roman" w:hAnsi="Times New Roman" w:cs="Times New Roman"/>
          <w:sz w:val="16"/>
          <w:szCs w:val="16"/>
          <w:lang w:eastAsia="ru-RU"/>
        </w:rPr>
        <w:softHyphen/>
        <w:t>мы яв</w:t>
      </w:r>
      <w:r w:rsidRPr="005A699E">
        <w:rPr>
          <w:rFonts w:ascii="Times New Roman" w:eastAsia="Times New Roman" w:hAnsi="Times New Roman" w:cs="Times New Roman"/>
          <w:sz w:val="16"/>
          <w:szCs w:val="16"/>
          <w:lang w:eastAsia="ru-RU"/>
        </w:rPr>
        <w:softHyphen/>
        <w:t>ляется обеспечение безопасности граждан на территории муниципального образования Орловского муниципального  района. Для дос</w:t>
      </w:r>
      <w:r w:rsidRPr="005A699E">
        <w:rPr>
          <w:rFonts w:ascii="Times New Roman" w:eastAsia="Times New Roman" w:hAnsi="Times New Roman" w:cs="Times New Roman"/>
          <w:sz w:val="16"/>
          <w:szCs w:val="16"/>
          <w:lang w:eastAsia="ru-RU"/>
        </w:rPr>
        <w:softHyphen/>
        <w:t>ти</w:t>
      </w:r>
      <w:r w:rsidRPr="005A699E">
        <w:rPr>
          <w:rFonts w:ascii="Times New Roman" w:eastAsia="Times New Roman" w:hAnsi="Times New Roman" w:cs="Times New Roman"/>
          <w:sz w:val="16"/>
          <w:szCs w:val="16"/>
          <w:lang w:eastAsia="ru-RU"/>
        </w:rPr>
        <w:softHyphen/>
        <w:t>же</w:t>
      </w:r>
      <w:r w:rsidRPr="005A699E">
        <w:rPr>
          <w:rFonts w:ascii="Times New Roman" w:eastAsia="Times New Roman" w:hAnsi="Times New Roman" w:cs="Times New Roman"/>
          <w:sz w:val="16"/>
          <w:szCs w:val="16"/>
          <w:lang w:eastAsia="ru-RU"/>
        </w:rPr>
        <w:softHyphen/>
        <w:t>ния ука</w:t>
      </w:r>
      <w:r w:rsidRPr="005A699E">
        <w:rPr>
          <w:rFonts w:ascii="Times New Roman" w:eastAsia="Times New Roman" w:hAnsi="Times New Roman" w:cs="Times New Roman"/>
          <w:sz w:val="16"/>
          <w:szCs w:val="16"/>
          <w:lang w:eastAsia="ru-RU"/>
        </w:rPr>
        <w:softHyphen/>
        <w:t>зан</w:t>
      </w:r>
      <w:r w:rsidRPr="005A699E">
        <w:rPr>
          <w:rFonts w:ascii="Times New Roman" w:eastAsia="Times New Roman" w:hAnsi="Times New Roman" w:cs="Times New Roman"/>
          <w:sz w:val="16"/>
          <w:szCs w:val="16"/>
          <w:lang w:eastAsia="ru-RU"/>
        </w:rPr>
        <w:softHyphen/>
        <w:t>ной це</w:t>
      </w:r>
      <w:r w:rsidRPr="005A699E">
        <w:rPr>
          <w:rFonts w:ascii="Times New Roman" w:eastAsia="Times New Roman" w:hAnsi="Times New Roman" w:cs="Times New Roman"/>
          <w:sz w:val="16"/>
          <w:szCs w:val="16"/>
          <w:lang w:eastAsia="ru-RU"/>
        </w:rPr>
        <w:softHyphen/>
        <w:t>ли необходимо ре</w:t>
      </w:r>
      <w:r w:rsidRPr="005A699E">
        <w:rPr>
          <w:rFonts w:ascii="Times New Roman" w:eastAsia="Times New Roman" w:hAnsi="Times New Roman" w:cs="Times New Roman"/>
          <w:sz w:val="16"/>
          <w:szCs w:val="16"/>
          <w:lang w:eastAsia="ru-RU"/>
        </w:rPr>
        <w:softHyphen/>
        <w:t>шить сле</w:t>
      </w:r>
      <w:r w:rsidRPr="005A699E">
        <w:rPr>
          <w:rFonts w:ascii="Times New Roman" w:eastAsia="Times New Roman" w:hAnsi="Times New Roman" w:cs="Times New Roman"/>
          <w:sz w:val="16"/>
          <w:szCs w:val="16"/>
          <w:lang w:eastAsia="ru-RU"/>
        </w:rPr>
        <w:softHyphen/>
        <w:t>дую</w:t>
      </w:r>
      <w:r w:rsidRPr="005A699E">
        <w:rPr>
          <w:rFonts w:ascii="Times New Roman" w:eastAsia="Times New Roman" w:hAnsi="Times New Roman" w:cs="Times New Roman"/>
          <w:sz w:val="16"/>
          <w:szCs w:val="16"/>
          <w:lang w:eastAsia="ru-RU"/>
        </w:rPr>
        <w:softHyphen/>
        <w:t>щие ос</w:t>
      </w:r>
      <w:r w:rsidRPr="005A699E">
        <w:rPr>
          <w:rFonts w:ascii="Times New Roman" w:eastAsia="Times New Roman" w:hAnsi="Times New Roman" w:cs="Times New Roman"/>
          <w:sz w:val="16"/>
          <w:szCs w:val="16"/>
          <w:lang w:eastAsia="ru-RU"/>
        </w:rPr>
        <w:softHyphen/>
        <w:t>нов</w:t>
      </w:r>
      <w:r w:rsidRPr="005A699E">
        <w:rPr>
          <w:rFonts w:ascii="Times New Roman" w:eastAsia="Times New Roman" w:hAnsi="Times New Roman" w:cs="Times New Roman"/>
          <w:sz w:val="16"/>
          <w:szCs w:val="16"/>
          <w:lang w:eastAsia="ru-RU"/>
        </w:rPr>
        <w:softHyphen/>
        <w:t>ные за</w:t>
      </w:r>
      <w:r w:rsidRPr="005A699E">
        <w:rPr>
          <w:rFonts w:ascii="Times New Roman" w:eastAsia="Times New Roman" w:hAnsi="Times New Roman" w:cs="Times New Roman"/>
          <w:sz w:val="16"/>
          <w:szCs w:val="16"/>
          <w:lang w:eastAsia="ru-RU"/>
        </w:rPr>
        <w:softHyphen/>
        <w:t>да</w:t>
      </w:r>
      <w:r w:rsidRPr="005A699E">
        <w:rPr>
          <w:rFonts w:ascii="Times New Roman" w:eastAsia="Times New Roman" w:hAnsi="Times New Roman" w:cs="Times New Roman"/>
          <w:sz w:val="16"/>
          <w:szCs w:val="16"/>
          <w:lang w:eastAsia="ru-RU"/>
        </w:rPr>
        <w:softHyphen/>
        <w:t>чи:</w:t>
      </w:r>
    </w:p>
    <w:p w:rsidR="005A699E" w:rsidRPr="005A699E" w:rsidRDefault="005A699E" w:rsidP="005A699E">
      <w:pPr>
        <w:numPr>
          <w:ilvl w:val="0"/>
          <w:numId w:val="25"/>
        </w:numPr>
        <w:tabs>
          <w:tab w:val="left" w:pos="426"/>
          <w:tab w:val="left" w:pos="1080"/>
        </w:tabs>
        <w:spacing w:after="0" w:line="240" w:lineRule="auto"/>
        <w:ind w:firstLine="720"/>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lastRenderedPageBreak/>
        <w:t>Организационные мероприятия по устранение снижение уровня преступности на территории муниципального образования;</w:t>
      </w:r>
    </w:p>
    <w:p w:rsidR="005A699E" w:rsidRPr="005A699E" w:rsidRDefault="005A699E" w:rsidP="005A699E">
      <w:pPr>
        <w:numPr>
          <w:ilvl w:val="0"/>
          <w:numId w:val="25"/>
        </w:numPr>
        <w:tabs>
          <w:tab w:val="left" w:pos="426"/>
          <w:tab w:val="left" w:pos="1080"/>
        </w:tabs>
        <w:spacing w:after="0" w:line="240" w:lineRule="auto"/>
        <w:ind w:firstLine="720"/>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Совершенствование нормативной правовой базы по профилактике правонарушений;</w:t>
      </w:r>
    </w:p>
    <w:p w:rsidR="005A699E" w:rsidRPr="005A699E" w:rsidRDefault="005A699E" w:rsidP="005A699E">
      <w:pPr>
        <w:numPr>
          <w:ilvl w:val="0"/>
          <w:numId w:val="25"/>
        </w:numPr>
        <w:tabs>
          <w:tab w:val="left" w:pos="426"/>
          <w:tab w:val="left" w:pos="1080"/>
        </w:tabs>
        <w:autoSpaceDE w:val="0"/>
        <w:autoSpaceDN w:val="0"/>
        <w:adjustRightInd w:val="0"/>
        <w:spacing w:after="0" w:line="240" w:lineRule="auto"/>
        <w:ind w:firstLine="720"/>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Профилактика правонарушений.</w:t>
      </w:r>
    </w:p>
    <w:p w:rsidR="005A699E" w:rsidRPr="005A699E" w:rsidRDefault="005A699E" w:rsidP="005A699E">
      <w:pPr>
        <w:numPr>
          <w:ilvl w:val="0"/>
          <w:numId w:val="25"/>
        </w:numPr>
        <w:tabs>
          <w:tab w:val="left" w:pos="426"/>
          <w:tab w:val="left" w:pos="1080"/>
        </w:tabs>
        <w:autoSpaceDE w:val="0"/>
        <w:autoSpaceDN w:val="0"/>
        <w:adjustRightInd w:val="0"/>
        <w:spacing w:after="0" w:line="240" w:lineRule="auto"/>
        <w:ind w:firstLine="720"/>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Темп роста количества преступлений, связанных с незаконным оборотом наркотиков, выявленных правоохранительными органами;</w:t>
      </w:r>
    </w:p>
    <w:p w:rsidR="005A699E" w:rsidRPr="005A699E" w:rsidRDefault="005A699E" w:rsidP="005A699E">
      <w:pPr>
        <w:numPr>
          <w:ilvl w:val="0"/>
          <w:numId w:val="25"/>
        </w:numPr>
        <w:tabs>
          <w:tab w:val="left" w:pos="426"/>
          <w:tab w:val="left" w:pos="1080"/>
        </w:tabs>
        <w:autoSpaceDE w:val="0"/>
        <w:autoSpaceDN w:val="0"/>
        <w:adjustRightInd w:val="0"/>
        <w:spacing w:after="0" w:line="240" w:lineRule="auto"/>
        <w:ind w:firstLine="720"/>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Количество проведённых публичных мероприятий, направленных на профилактику наркомании среди подростков и молодежи;</w:t>
      </w:r>
    </w:p>
    <w:p w:rsidR="005A699E" w:rsidRPr="005A699E" w:rsidRDefault="005A699E" w:rsidP="005A699E">
      <w:pPr>
        <w:numPr>
          <w:ilvl w:val="0"/>
          <w:numId w:val="25"/>
        </w:numPr>
        <w:tabs>
          <w:tab w:val="left" w:pos="426"/>
          <w:tab w:val="left" w:pos="1080"/>
        </w:tabs>
        <w:autoSpaceDE w:val="0"/>
        <w:autoSpaceDN w:val="0"/>
        <w:adjustRightInd w:val="0"/>
        <w:spacing w:after="0" w:line="240" w:lineRule="auto"/>
        <w:ind w:firstLine="720"/>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 xml:space="preserve">Количество </w:t>
      </w:r>
      <w:proofErr w:type="spellStart"/>
      <w:r w:rsidRPr="005A699E">
        <w:rPr>
          <w:rFonts w:ascii="Times New Roman" w:eastAsia="Calibri" w:hAnsi="Times New Roman" w:cs="Times New Roman"/>
          <w:sz w:val="16"/>
          <w:szCs w:val="16"/>
          <w:lang w:eastAsia="ru-RU"/>
        </w:rPr>
        <w:t>наркопотребителей</w:t>
      </w:r>
      <w:proofErr w:type="spellEnd"/>
      <w:r w:rsidRPr="005A699E">
        <w:rPr>
          <w:rFonts w:ascii="Times New Roman" w:eastAsia="Calibri" w:hAnsi="Times New Roman" w:cs="Times New Roman"/>
          <w:sz w:val="16"/>
          <w:szCs w:val="16"/>
          <w:lang w:eastAsia="ru-RU"/>
        </w:rPr>
        <w:t xml:space="preserve">, </w:t>
      </w:r>
      <w:proofErr w:type="gramStart"/>
      <w:r w:rsidRPr="005A699E">
        <w:rPr>
          <w:rFonts w:ascii="Times New Roman" w:eastAsia="Calibri" w:hAnsi="Times New Roman" w:cs="Times New Roman"/>
          <w:sz w:val="16"/>
          <w:szCs w:val="16"/>
          <w:lang w:eastAsia="ru-RU"/>
        </w:rPr>
        <w:t>взятых</w:t>
      </w:r>
      <w:proofErr w:type="gramEnd"/>
      <w:r w:rsidRPr="005A699E">
        <w:rPr>
          <w:rFonts w:ascii="Times New Roman" w:eastAsia="Calibri" w:hAnsi="Times New Roman" w:cs="Times New Roman"/>
          <w:sz w:val="16"/>
          <w:szCs w:val="16"/>
          <w:lang w:eastAsia="ru-RU"/>
        </w:rPr>
        <w:t xml:space="preserve"> впервые в жизни под наблюдение врача психиатра-нарколога;</w:t>
      </w:r>
    </w:p>
    <w:p w:rsidR="005A699E" w:rsidRPr="005A699E" w:rsidRDefault="005A699E" w:rsidP="005A699E">
      <w:pPr>
        <w:numPr>
          <w:ilvl w:val="0"/>
          <w:numId w:val="25"/>
        </w:numPr>
        <w:tabs>
          <w:tab w:val="left" w:pos="426"/>
          <w:tab w:val="left" w:pos="1080"/>
        </w:tabs>
        <w:autoSpaceDE w:val="0"/>
        <w:autoSpaceDN w:val="0"/>
        <w:adjustRightInd w:val="0"/>
        <w:spacing w:after="0" w:line="240" w:lineRule="auto"/>
        <w:ind w:firstLine="720"/>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 xml:space="preserve">Комплексная реабилитация и </w:t>
      </w:r>
      <w:proofErr w:type="spellStart"/>
      <w:r w:rsidRPr="005A699E">
        <w:rPr>
          <w:rFonts w:ascii="Times New Roman" w:eastAsia="Calibri" w:hAnsi="Times New Roman" w:cs="Times New Roman"/>
          <w:sz w:val="16"/>
          <w:szCs w:val="16"/>
          <w:lang w:eastAsia="ru-RU"/>
        </w:rPr>
        <w:t>ресоциализация</w:t>
      </w:r>
      <w:proofErr w:type="spellEnd"/>
      <w:r w:rsidRPr="005A699E">
        <w:rPr>
          <w:rFonts w:ascii="Times New Roman" w:eastAsia="Calibri" w:hAnsi="Times New Roman" w:cs="Times New Roman"/>
          <w:sz w:val="16"/>
          <w:szCs w:val="16"/>
          <w:lang w:eastAsia="ru-RU"/>
        </w:rPr>
        <w:t xml:space="preserve"> потребителей наркотиков;</w:t>
      </w:r>
    </w:p>
    <w:p w:rsidR="005A699E" w:rsidRPr="005A699E" w:rsidRDefault="005A699E" w:rsidP="005A699E">
      <w:pPr>
        <w:numPr>
          <w:ilvl w:val="0"/>
          <w:numId w:val="25"/>
        </w:numPr>
        <w:tabs>
          <w:tab w:val="left" w:pos="426"/>
          <w:tab w:val="left" w:pos="1080"/>
        </w:tabs>
        <w:spacing w:after="0" w:line="240" w:lineRule="auto"/>
        <w:ind w:firstLine="720"/>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Организационные мероприятия по предупреждение безнадзорности, правонарушений и антиобщественных действий несовершеннолетних;</w:t>
      </w:r>
    </w:p>
    <w:p w:rsidR="005A699E" w:rsidRPr="005A699E" w:rsidRDefault="005A699E" w:rsidP="005A699E">
      <w:pPr>
        <w:numPr>
          <w:ilvl w:val="0"/>
          <w:numId w:val="25"/>
        </w:numPr>
        <w:tabs>
          <w:tab w:val="left" w:pos="426"/>
          <w:tab w:val="left" w:pos="1080"/>
        </w:tabs>
        <w:spacing w:after="0" w:line="240" w:lineRule="auto"/>
        <w:ind w:firstLine="720"/>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Предупреждение безнадзорности, правонарушений несовершеннолетних;</w:t>
      </w:r>
    </w:p>
    <w:p w:rsidR="005A699E" w:rsidRPr="005A699E" w:rsidRDefault="005A699E" w:rsidP="005A699E">
      <w:pPr>
        <w:numPr>
          <w:ilvl w:val="0"/>
          <w:numId w:val="25"/>
        </w:numPr>
        <w:tabs>
          <w:tab w:val="left" w:pos="426"/>
          <w:tab w:val="left" w:pos="1080"/>
        </w:tabs>
        <w:spacing w:after="0" w:line="240" w:lineRule="auto"/>
        <w:ind w:firstLine="720"/>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Профориентация и трудоустройство несовершеннолетних;</w:t>
      </w:r>
    </w:p>
    <w:p w:rsidR="005A699E" w:rsidRPr="005A699E" w:rsidRDefault="005A699E" w:rsidP="005A699E">
      <w:pPr>
        <w:numPr>
          <w:ilvl w:val="0"/>
          <w:numId w:val="25"/>
        </w:numPr>
        <w:tabs>
          <w:tab w:val="left" w:pos="426"/>
          <w:tab w:val="left" w:pos="1080"/>
        </w:tabs>
        <w:spacing w:after="0" w:line="240" w:lineRule="auto"/>
        <w:ind w:firstLine="720"/>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Повышение эффективности в организации досуга, отдыха и занятости детей и подростков;</w:t>
      </w:r>
    </w:p>
    <w:p w:rsidR="005A699E" w:rsidRPr="005A699E" w:rsidRDefault="005A699E" w:rsidP="005A699E">
      <w:pPr>
        <w:numPr>
          <w:ilvl w:val="0"/>
          <w:numId w:val="25"/>
        </w:numPr>
        <w:tabs>
          <w:tab w:val="left" w:pos="426"/>
          <w:tab w:val="left" w:pos="1080"/>
        </w:tabs>
        <w:spacing w:after="0" w:line="240" w:lineRule="auto"/>
        <w:ind w:firstLine="720"/>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Повышение эффективности реабилитационных мероприятий в отношении семей и детей, находящихся в социально опасном положении.</w:t>
      </w:r>
    </w:p>
    <w:p w:rsidR="005A699E" w:rsidRPr="005A699E" w:rsidRDefault="005A699E" w:rsidP="005A699E">
      <w:pPr>
        <w:numPr>
          <w:ilvl w:val="0"/>
          <w:numId w:val="25"/>
        </w:numPr>
        <w:tabs>
          <w:tab w:val="left" w:pos="426"/>
          <w:tab w:val="left" w:pos="1080"/>
        </w:tabs>
        <w:spacing w:after="0" w:line="240" w:lineRule="auto"/>
        <w:ind w:firstLine="720"/>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Информационно-методические мероприятия</w:t>
      </w:r>
    </w:p>
    <w:p w:rsidR="005A699E" w:rsidRPr="005A699E" w:rsidRDefault="005A699E" w:rsidP="005A699E">
      <w:pPr>
        <w:numPr>
          <w:ilvl w:val="0"/>
          <w:numId w:val="25"/>
        </w:numPr>
        <w:tabs>
          <w:tab w:val="left" w:pos="426"/>
          <w:tab w:val="left" w:pos="1080"/>
        </w:tabs>
        <w:spacing w:after="0" w:line="240" w:lineRule="auto"/>
        <w:ind w:firstLine="720"/>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Профилактика экстремизма</w:t>
      </w:r>
    </w:p>
    <w:p w:rsidR="005A699E" w:rsidRPr="005A699E" w:rsidRDefault="005A699E" w:rsidP="005A699E">
      <w:pPr>
        <w:tabs>
          <w:tab w:val="left" w:pos="1080"/>
        </w:tabs>
        <w:spacing w:after="0" w:line="240" w:lineRule="auto"/>
        <w:ind w:firstLine="720"/>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Реализация мероприятий Программы рассчитана на период 2017 - 2022 годов. Поскольку проблемная ситуация требует постоянного анализа и корректировки мер реагирования, предусматриваемые Программой цель и задачи могут быть решены в течение всего периода реализации Программы, исходя из материальных, трудовых и финансовых возможностей субъектов профилактики правонарушений и областного бюджета. По этой причине Программа не имеет разбивки на этапы.</w:t>
      </w:r>
    </w:p>
    <w:p w:rsidR="005A699E" w:rsidRPr="005A699E" w:rsidRDefault="005A699E" w:rsidP="005A699E">
      <w:pPr>
        <w:tabs>
          <w:tab w:val="left" w:pos="1080"/>
        </w:tabs>
        <w:spacing w:after="0" w:line="240" w:lineRule="auto"/>
        <w:ind w:firstLine="720"/>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Основными целевыми показателями эффективности реализации муниципальной Программы определены в таблице 1 к Программе</w:t>
      </w:r>
    </w:p>
    <w:p w:rsidR="005A699E" w:rsidRPr="005A699E" w:rsidRDefault="005A699E" w:rsidP="005A699E">
      <w:pPr>
        <w:tabs>
          <w:tab w:val="left" w:pos="1080"/>
        </w:tabs>
        <w:spacing w:after="0" w:line="240" w:lineRule="auto"/>
        <w:ind w:firstLine="720"/>
        <w:jc w:val="right"/>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Таблица №1 к Программе</w:t>
      </w:r>
    </w:p>
    <w:p w:rsidR="005A699E" w:rsidRPr="005A699E" w:rsidRDefault="005A699E" w:rsidP="005A699E">
      <w:pPr>
        <w:spacing w:after="0" w:line="240" w:lineRule="auto"/>
        <w:ind w:firstLine="540"/>
        <w:jc w:val="right"/>
        <w:rPr>
          <w:rFonts w:ascii="Times New Roman" w:eastAsia="Times New Roman" w:hAnsi="Times New Roman" w:cs="Times New Roman"/>
          <w:sz w:val="16"/>
          <w:szCs w:val="16"/>
          <w:lang w:eastAsia="ru-RU"/>
        </w:rPr>
      </w:pPr>
    </w:p>
    <w:p w:rsidR="005A699E" w:rsidRPr="005A699E" w:rsidRDefault="005A699E" w:rsidP="005A699E">
      <w:pPr>
        <w:spacing w:after="0" w:line="240" w:lineRule="auto"/>
        <w:ind w:firstLine="540"/>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Сведения о целевых показателях эффективности реализации муниципальной Программы</w:t>
      </w:r>
    </w:p>
    <w:p w:rsidR="005A699E" w:rsidRPr="005A699E" w:rsidRDefault="005A699E" w:rsidP="005A699E">
      <w:pPr>
        <w:spacing w:after="0" w:line="240" w:lineRule="auto"/>
        <w:ind w:firstLine="709"/>
        <w:jc w:val="both"/>
        <w:rPr>
          <w:rFonts w:ascii="Times New Roman" w:eastAsia="Times New Roman" w:hAnsi="Times New Roman" w:cs="Times New Roman"/>
          <w:color w:val="FF0000"/>
          <w:sz w:val="16"/>
          <w:szCs w:val="16"/>
          <w:lang w:eastAsia="ru-RU"/>
        </w:rPr>
      </w:pPr>
    </w:p>
    <w:tbl>
      <w:tblPr>
        <w:tblW w:w="988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firstRow="1" w:lastRow="0" w:firstColumn="1" w:lastColumn="0" w:noHBand="0" w:noVBand="0"/>
      </w:tblPr>
      <w:tblGrid>
        <w:gridCol w:w="391"/>
        <w:gridCol w:w="4086"/>
        <w:gridCol w:w="1090"/>
        <w:gridCol w:w="512"/>
        <w:gridCol w:w="480"/>
        <w:gridCol w:w="480"/>
        <w:gridCol w:w="511"/>
        <w:gridCol w:w="511"/>
        <w:gridCol w:w="622"/>
        <w:gridCol w:w="554"/>
        <w:gridCol w:w="180"/>
        <w:gridCol w:w="470"/>
      </w:tblGrid>
      <w:tr w:rsidR="005A699E" w:rsidRPr="005A699E" w:rsidTr="005A699E">
        <w:trPr>
          <w:trHeight w:val="361"/>
        </w:trPr>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b/>
                <w:bCs/>
                <w:sz w:val="16"/>
                <w:szCs w:val="16"/>
                <w:lang w:eastAsia="ru-RU"/>
              </w:rPr>
            </w:pPr>
            <w:r w:rsidRPr="005A699E">
              <w:rPr>
                <w:rFonts w:ascii="Times New Roman" w:eastAsia="Calibri" w:hAnsi="Times New Roman" w:cs="Times New Roman"/>
                <w:b/>
                <w:bCs/>
                <w:sz w:val="16"/>
                <w:szCs w:val="16"/>
                <w:lang w:eastAsia="ru-RU"/>
              </w:rPr>
              <w:t xml:space="preserve">N </w:t>
            </w:r>
            <w:r w:rsidRPr="005A699E">
              <w:rPr>
                <w:rFonts w:ascii="Times New Roman" w:eastAsia="Calibri" w:hAnsi="Times New Roman" w:cs="Times New Roman"/>
                <w:b/>
                <w:bCs/>
                <w:sz w:val="16"/>
                <w:szCs w:val="16"/>
                <w:lang w:eastAsia="ru-RU"/>
              </w:rPr>
              <w:br/>
            </w:r>
            <w:proofErr w:type="gramStart"/>
            <w:r w:rsidRPr="005A699E">
              <w:rPr>
                <w:rFonts w:ascii="Times New Roman" w:eastAsia="Calibri" w:hAnsi="Times New Roman" w:cs="Times New Roman"/>
                <w:b/>
                <w:bCs/>
                <w:sz w:val="16"/>
                <w:szCs w:val="16"/>
                <w:lang w:eastAsia="ru-RU"/>
              </w:rPr>
              <w:t>п</w:t>
            </w:r>
            <w:proofErr w:type="gramEnd"/>
            <w:r w:rsidRPr="005A699E">
              <w:rPr>
                <w:rFonts w:ascii="Times New Roman" w:eastAsia="Calibri" w:hAnsi="Times New Roman" w:cs="Times New Roman"/>
                <w:b/>
                <w:bCs/>
                <w:sz w:val="16"/>
                <w:szCs w:val="16"/>
                <w:lang w:eastAsia="ru-RU"/>
              </w:rPr>
              <w:t>/п</w:t>
            </w:r>
          </w:p>
        </w:tc>
        <w:tc>
          <w:tcPr>
            <w:tcW w:w="0" w:type="auto"/>
            <w:vMerge w:val="restart"/>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b/>
                <w:bCs/>
                <w:sz w:val="16"/>
                <w:szCs w:val="16"/>
                <w:lang w:eastAsia="ru-RU"/>
              </w:rPr>
            </w:pPr>
            <w:r w:rsidRPr="005A699E">
              <w:rPr>
                <w:rFonts w:ascii="Times New Roman" w:eastAsia="Calibri" w:hAnsi="Times New Roman" w:cs="Times New Roman"/>
                <w:b/>
                <w:bCs/>
                <w:sz w:val="16"/>
                <w:szCs w:val="16"/>
                <w:lang w:eastAsia="ru-RU"/>
              </w:rPr>
              <w:t>Наименование подпрограммы, наименование показателя</w:t>
            </w:r>
          </w:p>
        </w:tc>
        <w:tc>
          <w:tcPr>
            <w:tcW w:w="0" w:type="auto"/>
            <w:vMerge w:val="restart"/>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b/>
                <w:bCs/>
                <w:sz w:val="16"/>
                <w:szCs w:val="16"/>
                <w:lang w:eastAsia="ru-RU"/>
              </w:rPr>
            </w:pPr>
            <w:r w:rsidRPr="005A699E">
              <w:rPr>
                <w:rFonts w:ascii="Times New Roman" w:eastAsia="Calibri" w:hAnsi="Times New Roman" w:cs="Times New Roman"/>
                <w:b/>
                <w:bCs/>
                <w:sz w:val="16"/>
                <w:szCs w:val="16"/>
                <w:lang w:eastAsia="ru-RU"/>
              </w:rPr>
              <w:t>Единица измерения</w:t>
            </w:r>
          </w:p>
        </w:tc>
        <w:tc>
          <w:tcPr>
            <w:tcW w:w="4597" w:type="dxa"/>
            <w:gridSpan w:val="9"/>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b/>
                <w:bCs/>
                <w:sz w:val="16"/>
                <w:szCs w:val="16"/>
                <w:lang w:eastAsia="ru-RU"/>
              </w:rPr>
              <w:t>Значение показателей эффективности</w:t>
            </w:r>
          </w:p>
        </w:tc>
      </w:tr>
      <w:tr w:rsidR="005A699E" w:rsidRPr="005A699E" w:rsidTr="005A699E">
        <w:trPr>
          <w:trHeight w:val="601"/>
        </w:trPr>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b/>
                <w:bCs/>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rPr>
                <w:rFonts w:ascii="Times New Roman" w:eastAsia="Times New Roman" w:hAnsi="Times New Roman" w:cs="Times New Roman"/>
                <w:b/>
                <w:bCs/>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rPr>
                <w:rFonts w:ascii="Times New Roman" w:eastAsia="Times New Roman" w:hAnsi="Times New Roman" w:cs="Times New Roman"/>
                <w:b/>
                <w:bCs/>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b/>
                <w:bCs/>
                <w:sz w:val="16"/>
                <w:szCs w:val="16"/>
                <w:lang w:eastAsia="ru-RU"/>
              </w:rPr>
            </w:pPr>
            <w:r w:rsidRPr="005A699E">
              <w:rPr>
                <w:rFonts w:ascii="Times New Roman" w:eastAsia="Calibri" w:hAnsi="Times New Roman" w:cs="Times New Roman"/>
                <w:b/>
                <w:bCs/>
                <w:sz w:val="16"/>
                <w:szCs w:val="16"/>
                <w:lang w:eastAsia="ru-RU"/>
              </w:rPr>
              <w:t>2015</w:t>
            </w:r>
          </w:p>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b/>
                <w:bCs/>
                <w:sz w:val="16"/>
                <w:szCs w:val="16"/>
                <w:lang w:eastAsia="ru-RU"/>
              </w:rPr>
            </w:pPr>
            <w:r w:rsidRPr="005A699E">
              <w:rPr>
                <w:rFonts w:ascii="Times New Roman" w:eastAsia="Calibri" w:hAnsi="Times New Roman" w:cs="Times New Roman"/>
                <w:b/>
                <w:bCs/>
                <w:sz w:val="16"/>
                <w:szCs w:val="16"/>
                <w:lang w:eastAsia="ru-RU"/>
              </w:rPr>
              <w:t>факт</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b/>
                <w:bCs/>
                <w:sz w:val="16"/>
                <w:szCs w:val="16"/>
                <w:lang w:eastAsia="ru-RU"/>
              </w:rPr>
            </w:pPr>
            <w:r w:rsidRPr="005A699E">
              <w:rPr>
                <w:rFonts w:ascii="Times New Roman" w:eastAsia="Calibri" w:hAnsi="Times New Roman" w:cs="Times New Roman"/>
                <w:b/>
                <w:bCs/>
                <w:sz w:val="16"/>
                <w:szCs w:val="16"/>
                <w:lang w:eastAsia="ru-RU"/>
              </w:rPr>
              <w:t>2017</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b/>
                <w:bCs/>
                <w:sz w:val="16"/>
                <w:szCs w:val="16"/>
                <w:lang w:eastAsia="ru-RU"/>
              </w:rPr>
            </w:pPr>
            <w:r w:rsidRPr="005A699E">
              <w:rPr>
                <w:rFonts w:ascii="Times New Roman" w:eastAsia="Calibri" w:hAnsi="Times New Roman" w:cs="Times New Roman"/>
                <w:b/>
                <w:bCs/>
                <w:sz w:val="16"/>
                <w:szCs w:val="16"/>
                <w:lang w:eastAsia="ru-RU"/>
              </w:rPr>
              <w:t>2018</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b/>
                <w:bCs/>
                <w:sz w:val="16"/>
                <w:szCs w:val="16"/>
                <w:lang w:eastAsia="ru-RU"/>
              </w:rPr>
            </w:pPr>
            <w:r w:rsidRPr="005A699E">
              <w:rPr>
                <w:rFonts w:ascii="Times New Roman" w:eastAsia="Calibri" w:hAnsi="Times New Roman" w:cs="Times New Roman"/>
                <w:b/>
                <w:bCs/>
                <w:sz w:val="16"/>
                <w:szCs w:val="16"/>
                <w:lang w:eastAsia="ru-RU"/>
              </w:rPr>
              <w:t>2019</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b/>
                <w:bCs/>
                <w:sz w:val="16"/>
                <w:szCs w:val="16"/>
                <w:lang w:eastAsia="ru-RU"/>
              </w:rPr>
            </w:pPr>
            <w:r w:rsidRPr="005A699E">
              <w:rPr>
                <w:rFonts w:ascii="Times New Roman" w:eastAsia="Calibri" w:hAnsi="Times New Roman" w:cs="Times New Roman"/>
                <w:b/>
                <w:bCs/>
                <w:sz w:val="16"/>
                <w:szCs w:val="16"/>
                <w:lang w:eastAsia="ru-RU"/>
              </w:rPr>
              <w:t>2020</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b/>
                <w:bCs/>
                <w:sz w:val="16"/>
                <w:szCs w:val="16"/>
                <w:lang w:eastAsia="ru-RU"/>
              </w:rPr>
            </w:pPr>
            <w:r w:rsidRPr="005A699E">
              <w:rPr>
                <w:rFonts w:ascii="Times New Roman" w:eastAsia="Calibri" w:hAnsi="Times New Roman" w:cs="Times New Roman"/>
                <w:b/>
                <w:bCs/>
                <w:sz w:val="16"/>
                <w:szCs w:val="16"/>
                <w:lang w:eastAsia="ru-RU"/>
              </w:rPr>
              <w:t>2021</w:t>
            </w:r>
          </w:p>
        </w:tc>
        <w:tc>
          <w:tcPr>
            <w:tcW w:w="734" w:type="dxa"/>
            <w:gridSpan w:val="2"/>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sz w:val="16"/>
                <w:szCs w:val="16"/>
                <w:lang w:eastAsia="ru-RU"/>
              </w:rPr>
              <w:t>2022</w:t>
            </w:r>
          </w:p>
        </w:tc>
        <w:tc>
          <w:tcPr>
            <w:tcW w:w="307"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sz w:val="16"/>
                <w:szCs w:val="16"/>
                <w:lang w:eastAsia="ru-RU"/>
              </w:rPr>
              <w:t>2023</w:t>
            </w:r>
          </w:p>
        </w:tc>
      </w:tr>
      <w:tr w:rsidR="005A699E" w:rsidRPr="005A699E" w:rsidTr="005A699E">
        <w:trPr>
          <w:trHeight w:val="361"/>
        </w:trPr>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b/>
                <w:bCs/>
                <w:sz w:val="16"/>
                <w:szCs w:val="16"/>
                <w:lang w:eastAsia="ru-RU"/>
              </w:rPr>
            </w:pPr>
            <w:r w:rsidRPr="005A699E">
              <w:rPr>
                <w:rFonts w:ascii="Times New Roman" w:eastAsia="Calibri" w:hAnsi="Times New Roman" w:cs="Times New Roman"/>
                <w:b/>
                <w:bCs/>
                <w:sz w:val="16"/>
                <w:szCs w:val="16"/>
                <w:lang w:eastAsia="ru-RU"/>
              </w:rPr>
              <w:t>1</w:t>
            </w:r>
          </w:p>
        </w:tc>
        <w:tc>
          <w:tcPr>
            <w:tcW w:w="9130" w:type="dxa"/>
            <w:gridSpan w:val="10"/>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b/>
                <w:bCs/>
                <w:sz w:val="16"/>
                <w:szCs w:val="16"/>
                <w:lang w:eastAsia="ru-RU"/>
              </w:rPr>
              <w:t>Муниципальная Подпрограмма «Профилактика правонарушений в муниципальном образовании Орловский муниципальный район на 2017-</w:t>
            </w:r>
            <w:smartTag w:uri="urn:schemas-microsoft-com:office:smarttags" w:element="metricconverter">
              <w:smartTagPr>
                <w:attr w:name="ProductID" w:val="2023 г"/>
              </w:smartTagPr>
              <w:r w:rsidRPr="005A699E">
                <w:rPr>
                  <w:rFonts w:ascii="Times New Roman" w:eastAsia="Times New Roman" w:hAnsi="Times New Roman" w:cs="Times New Roman"/>
                  <w:b/>
                  <w:bCs/>
                  <w:sz w:val="16"/>
                  <w:szCs w:val="16"/>
                  <w:lang w:eastAsia="ru-RU"/>
                </w:rPr>
                <w:t xml:space="preserve">2023 </w:t>
              </w:r>
              <w:proofErr w:type="spellStart"/>
              <w:r w:rsidRPr="005A699E">
                <w:rPr>
                  <w:rFonts w:ascii="Times New Roman" w:eastAsia="Times New Roman" w:hAnsi="Times New Roman" w:cs="Times New Roman"/>
                  <w:b/>
                  <w:bCs/>
                  <w:sz w:val="16"/>
                  <w:szCs w:val="16"/>
                  <w:lang w:eastAsia="ru-RU"/>
                </w:rPr>
                <w:t>г</w:t>
              </w:r>
            </w:smartTag>
            <w:r w:rsidRPr="005A699E">
              <w:rPr>
                <w:rFonts w:ascii="Times New Roman" w:eastAsia="Times New Roman" w:hAnsi="Times New Roman" w:cs="Times New Roman"/>
                <w:b/>
                <w:bCs/>
                <w:sz w:val="16"/>
                <w:szCs w:val="16"/>
                <w:lang w:eastAsia="ru-RU"/>
              </w:rPr>
              <w:t>.</w:t>
            </w:r>
            <w:proofErr w:type="gramStart"/>
            <w:r w:rsidRPr="005A699E">
              <w:rPr>
                <w:rFonts w:ascii="Times New Roman" w:eastAsia="Times New Roman" w:hAnsi="Times New Roman" w:cs="Times New Roman"/>
                <w:b/>
                <w:bCs/>
                <w:sz w:val="16"/>
                <w:szCs w:val="16"/>
                <w:lang w:eastAsia="ru-RU"/>
              </w:rPr>
              <w:t>г</w:t>
            </w:r>
            <w:proofErr w:type="spellEnd"/>
            <w:proofErr w:type="gramEnd"/>
            <w:r w:rsidRPr="005A699E">
              <w:rPr>
                <w:rFonts w:ascii="Times New Roman" w:eastAsia="Times New Roman" w:hAnsi="Times New Roman" w:cs="Times New Roman"/>
                <w:b/>
                <w:bCs/>
                <w:sz w:val="16"/>
                <w:szCs w:val="16"/>
                <w:lang w:eastAsia="ru-RU"/>
              </w:rPr>
              <w:t>.»</w:t>
            </w:r>
          </w:p>
        </w:tc>
        <w:tc>
          <w:tcPr>
            <w:tcW w:w="307"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p>
        </w:tc>
      </w:tr>
      <w:tr w:rsidR="005A699E" w:rsidRPr="005A699E" w:rsidTr="005A699E">
        <w:trPr>
          <w:trHeight w:val="695"/>
        </w:trPr>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1.1</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pacing w:val="-8"/>
                <w:sz w:val="16"/>
                <w:szCs w:val="16"/>
                <w:lang w:eastAsia="ru-RU"/>
              </w:rPr>
              <w:t xml:space="preserve">Уровень преступности </w:t>
            </w:r>
            <w:r w:rsidRPr="005A699E">
              <w:rPr>
                <w:rFonts w:ascii="Times New Roman" w:eastAsia="Times New Roman" w:hAnsi="Times New Roman" w:cs="Times New Roman"/>
                <w:sz w:val="16"/>
                <w:szCs w:val="16"/>
                <w:lang w:eastAsia="ru-RU"/>
              </w:rPr>
              <w:t xml:space="preserve"> по отношению к 2015 году</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pacing w:val="-8"/>
                <w:sz w:val="16"/>
                <w:szCs w:val="16"/>
                <w:lang w:eastAsia="ru-RU"/>
              </w:rPr>
            </w:pPr>
            <w:r w:rsidRPr="005A699E">
              <w:rPr>
                <w:rFonts w:ascii="Times New Roman" w:eastAsia="Calibri" w:hAnsi="Times New Roman" w:cs="Times New Roman"/>
                <w:spacing w:val="-8"/>
                <w:sz w:val="16"/>
                <w:szCs w:val="16"/>
                <w:lang w:eastAsia="ru-RU"/>
              </w:rPr>
              <w:t>Единиц</w:t>
            </w:r>
          </w:p>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pacing w:val="-8"/>
                <w:sz w:val="16"/>
                <w:szCs w:val="16"/>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314</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300</w:t>
            </w:r>
          </w:p>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(-0,5)</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286</w:t>
            </w:r>
          </w:p>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(-8,9)</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272</w:t>
            </w:r>
          </w:p>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(-13,4)</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258</w:t>
            </w:r>
          </w:p>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(-17,9)</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255 </w:t>
            </w:r>
            <w:proofErr w:type="gramStart"/>
            <w:r w:rsidRPr="005A699E">
              <w:rPr>
                <w:rFonts w:ascii="Times New Roman" w:eastAsia="Times New Roman" w:hAnsi="Times New Roman" w:cs="Times New Roman"/>
                <w:sz w:val="16"/>
                <w:szCs w:val="16"/>
                <w:lang w:eastAsia="ru-RU"/>
              </w:rPr>
              <w:t xml:space="preserve">( </w:t>
            </w:r>
            <w:proofErr w:type="gramEnd"/>
            <w:r w:rsidRPr="005A699E">
              <w:rPr>
                <w:rFonts w:ascii="Times New Roman" w:eastAsia="Times New Roman" w:hAnsi="Times New Roman" w:cs="Times New Roman"/>
                <w:sz w:val="16"/>
                <w:szCs w:val="16"/>
                <w:lang w:eastAsia="ru-RU"/>
              </w:rPr>
              <w:t>- 18,7)</w:t>
            </w:r>
          </w:p>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734" w:type="dxa"/>
            <w:gridSpan w:val="2"/>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249</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 (-20,8%)</w:t>
            </w:r>
          </w:p>
        </w:tc>
        <w:tc>
          <w:tcPr>
            <w:tcW w:w="307"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258</w:t>
            </w:r>
          </w:p>
        </w:tc>
      </w:tr>
      <w:tr w:rsidR="005A699E" w:rsidRPr="005A699E" w:rsidTr="005A699E">
        <w:trPr>
          <w:trHeight w:val="218"/>
        </w:trPr>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1.2</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autoSpaceDE w:val="0"/>
              <w:autoSpaceDN w:val="0"/>
              <w:adjustRightInd w:val="0"/>
              <w:spacing w:after="0" w:line="240" w:lineRule="auto"/>
              <w:jc w:val="both"/>
              <w:rPr>
                <w:rFonts w:ascii="Times New Roman" w:eastAsia="Times New Roman" w:hAnsi="Times New Roman" w:cs="Times New Roman"/>
                <w:spacing w:val="-8"/>
                <w:sz w:val="16"/>
                <w:szCs w:val="16"/>
                <w:lang w:eastAsia="ru-RU"/>
              </w:rPr>
            </w:pPr>
            <w:r w:rsidRPr="005A699E">
              <w:rPr>
                <w:rFonts w:ascii="Times New Roman" w:eastAsia="Times New Roman" w:hAnsi="Times New Roman" w:cs="Times New Roman"/>
                <w:sz w:val="16"/>
                <w:szCs w:val="16"/>
                <w:lang w:eastAsia="ru-RU"/>
              </w:rPr>
              <w:t>Раскрываемость преступлений</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pacing w:val="-10"/>
                <w:sz w:val="16"/>
                <w:szCs w:val="16"/>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pacing w:val="-8"/>
                <w:sz w:val="16"/>
                <w:szCs w:val="16"/>
                <w:lang w:eastAsia="ru-RU"/>
              </w:rPr>
              <w:t>80,8</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80,8</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80,9</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80,9</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90,3</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90, 5</w:t>
            </w:r>
          </w:p>
        </w:tc>
        <w:tc>
          <w:tcPr>
            <w:tcW w:w="734" w:type="dxa"/>
            <w:gridSpan w:val="2"/>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90, 8</w:t>
            </w:r>
          </w:p>
        </w:tc>
        <w:tc>
          <w:tcPr>
            <w:tcW w:w="307"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92</w:t>
            </w:r>
          </w:p>
        </w:tc>
      </w:tr>
      <w:tr w:rsidR="005A699E" w:rsidRPr="005A699E" w:rsidTr="005A699E">
        <w:trPr>
          <w:trHeight w:val="463"/>
        </w:trPr>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1.3</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pacing w:val="-8"/>
                <w:sz w:val="16"/>
                <w:szCs w:val="16"/>
                <w:lang w:eastAsia="ru-RU"/>
              </w:rPr>
              <w:t>Количество преступлений, совершенных в общественных местах</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pacing w:val="-8"/>
                <w:sz w:val="16"/>
                <w:szCs w:val="16"/>
                <w:lang w:eastAsia="ru-RU"/>
              </w:rPr>
              <w:t>Единиц</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45</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43</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40</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40</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39</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38</w:t>
            </w:r>
          </w:p>
        </w:tc>
        <w:tc>
          <w:tcPr>
            <w:tcW w:w="734" w:type="dxa"/>
            <w:gridSpan w:val="2"/>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38</w:t>
            </w:r>
          </w:p>
        </w:tc>
        <w:tc>
          <w:tcPr>
            <w:tcW w:w="307" w:type="dxa"/>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38</w:t>
            </w:r>
          </w:p>
        </w:tc>
      </w:tr>
      <w:tr w:rsidR="005A699E" w:rsidRPr="005A699E" w:rsidTr="005A699E">
        <w:trPr>
          <w:trHeight w:val="681"/>
        </w:trPr>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1.4.</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autoSpaceDE w:val="0"/>
              <w:autoSpaceDN w:val="0"/>
              <w:adjustRightInd w:val="0"/>
              <w:spacing w:after="0" w:line="240" w:lineRule="auto"/>
              <w:jc w:val="both"/>
              <w:rPr>
                <w:rFonts w:ascii="Times New Roman" w:eastAsia="Times New Roman" w:hAnsi="Times New Roman" w:cs="Times New Roman"/>
                <w:spacing w:val="-8"/>
                <w:sz w:val="16"/>
                <w:szCs w:val="16"/>
                <w:lang w:eastAsia="ru-RU"/>
              </w:rPr>
            </w:pPr>
            <w:r w:rsidRPr="005A699E">
              <w:rPr>
                <w:rFonts w:ascii="Times New Roman" w:eastAsia="Times New Roman" w:hAnsi="Times New Roman" w:cs="Times New Roman"/>
                <w:sz w:val="16"/>
                <w:szCs w:val="16"/>
                <w:lang w:eastAsia="ru-RU"/>
              </w:rPr>
              <w:t xml:space="preserve">Доля трудоустроенных лиц, освободившихся из мест лишения свободы от числа освободившихся </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pacing w:val="-8"/>
                <w:sz w:val="16"/>
                <w:szCs w:val="16"/>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pacing w:val="-8"/>
                <w:sz w:val="16"/>
                <w:szCs w:val="16"/>
                <w:lang w:eastAsia="ru-RU"/>
              </w:rPr>
              <w:t>43</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43,5</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44</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44,5</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45</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45,7</w:t>
            </w:r>
          </w:p>
        </w:tc>
        <w:tc>
          <w:tcPr>
            <w:tcW w:w="734" w:type="dxa"/>
            <w:gridSpan w:val="2"/>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p>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46</w:t>
            </w:r>
          </w:p>
        </w:tc>
        <w:tc>
          <w:tcPr>
            <w:tcW w:w="307"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p>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45</w:t>
            </w:r>
          </w:p>
        </w:tc>
      </w:tr>
      <w:tr w:rsidR="005A699E" w:rsidRPr="005A699E" w:rsidTr="005A699E">
        <w:trPr>
          <w:trHeight w:val="695"/>
        </w:trPr>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b/>
                <w:bCs/>
                <w:sz w:val="16"/>
                <w:szCs w:val="16"/>
                <w:lang w:eastAsia="ru-RU"/>
              </w:rPr>
            </w:pPr>
            <w:r w:rsidRPr="005A699E">
              <w:rPr>
                <w:rFonts w:ascii="Times New Roman" w:eastAsia="Calibri" w:hAnsi="Times New Roman" w:cs="Times New Roman"/>
                <w:b/>
                <w:bCs/>
                <w:sz w:val="16"/>
                <w:szCs w:val="16"/>
                <w:lang w:eastAsia="ru-RU"/>
              </w:rPr>
              <w:t>2</w:t>
            </w:r>
          </w:p>
        </w:tc>
        <w:tc>
          <w:tcPr>
            <w:tcW w:w="9437" w:type="dxa"/>
            <w:gridSpan w:val="11"/>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b/>
                <w:bCs/>
                <w:sz w:val="16"/>
                <w:szCs w:val="16"/>
                <w:lang w:eastAsia="ru-RU"/>
              </w:rPr>
              <w:t>Муниципальная Подпрограмма «Комплексные меры противодействия немедицинскому потреблению наркотических средств и их незаконному обороту  в Орловском районе Кировской области» на 2017 - 2023 годы</w:t>
            </w:r>
          </w:p>
        </w:tc>
      </w:tr>
      <w:tr w:rsidR="005A699E" w:rsidRPr="005A699E" w:rsidTr="005A699E">
        <w:trPr>
          <w:trHeight w:val="232"/>
        </w:trPr>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2.1</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Темп роста количества преступлений, связанных с незаконным оборотом наркотиков, выявленных правоохранительными органами по отношению к 2015 году</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100</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101</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102</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103</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104</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104,5</w:t>
            </w:r>
          </w:p>
        </w:tc>
        <w:tc>
          <w:tcPr>
            <w:tcW w:w="554" w:type="dxa"/>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105</w:t>
            </w:r>
          </w:p>
        </w:tc>
        <w:tc>
          <w:tcPr>
            <w:tcW w:w="487" w:type="dxa"/>
            <w:gridSpan w:val="2"/>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104</w:t>
            </w:r>
          </w:p>
        </w:tc>
      </w:tr>
      <w:tr w:rsidR="005A699E" w:rsidRPr="005A699E" w:rsidTr="005A699E">
        <w:trPr>
          <w:trHeight w:val="144"/>
        </w:trPr>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2.2</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Количество проведённых публичных мероприятий, направленных на профилактику наркомании среди подростков и молодежи</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Единиц</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35</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36</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37</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38</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39</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40</w:t>
            </w:r>
          </w:p>
        </w:tc>
        <w:tc>
          <w:tcPr>
            <w:tcW w:w="554"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p>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41</w:t>
            </w:r>
          </w:p>
        </w:tc>
        <w:tc>
          <w:tcPr>
            <w:tcW w:w="487" w:type="dxa"/>
            <w:gridSpan w:val="2"/>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42</w:t>
            </w:r>
          </w:p>
        </w:tc>
      </w:tr>
      <w:tr w:rsidR="005A699E" w:rsidRPr="005A699E" w:rsidTr="005A699E">
        <w:trPr>
          <w:trHeight w:val="542"/>
        </w:trPr>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2.3</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Общее число выявленных лиц, поставленных на учет у врач</w:t>
            </w:r>
            <w:proofErr w:type="gramStart"/>
            <w:r w:rsidRPr="005A699E">
              <w:rPr>
                <w:rFonts w:ascii="Times New Roman" w:eastAsia="Calibri" w:hAnsi="Times New Roman" w:cs="Times New Roman"/>
                <w:sz w:val="16"/>
                <w:szCs w:val="16"/>
                <w:lang w:eastAsia="ru-RU"/>
              </w:rPr>
              <w:t>а-</w:t>
            </w:r>
            <w:proofErr w:type="gramEnd"/>
            <w:r w:rsidRPr="005A699E">
              <w:rPr>
                <w:rFonts w:ascii="Times New Roman" w:eastAsia="Calibri" w:hAnsi="Times New Roman" w:cs="Times New Roman"/>
                <w:sz w:val="16"/>
                <w:szCs w:val="16"/>
                <w:lang w:eastAsia="ru-RU"/>
              </w:rPr>
              <w:t xml:space="preserve"> нарколога как наркозависимые</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Единиц</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1</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1</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1</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1</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1</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1</w:t>
            </w:r>
          </w:p>
        </w:tc>
        <w:tc>
          <w:tcPr>
            <w:tcW w:w="554" w:type="dxa"/>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1</w:t>
            </w:r>
          </w:p>
        </w:tc>
        <w:tc>
          <w:tcPr>
            <w:tcW w:w="487" w:type="dxa"/>
            <w:gridSpan w:val="2"/>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1</w:t>
            </w:r>
          </w:p>
        </w:tc>
      </w:tr>
      <w:tr w:rsidR="005A699E" w:rsidRPr="005A699E" w:rsidTr="005A699E">
        <w:trPr>
          <w:trHeight w:val="430"/>
        </w:trPr>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b/>
                <w:bCs/>
                <w:sz w:val="16"/>
                <w:szCs w:val="16"/>
                <w:lang w:eastAsia="ru-RU"/>
              </w:rPr>
            </w:pPr>
            <w:r w:rsidRPr="005A699E">
              <w:rPr>
                <w:rFonts w:ascii="Times New Roman" w:eastAsia="Calibri" w:hAnsi="Times New Roman" w:cs="Times New Roman"/>
                <w:b/>
                <w:bCs/>
                <w:sz w:val="16"/>
                <w:szCs w:val="16"/>
                <w:lang w:eastAsia="ru-RU"/>
              </w:rPr>
              <w:t>3</w:t>
            </w:r>
          </w:p>
        </w:tc>
        <w:tc>
          <w:tcPr>
            <w:tcW w:w="8950" w:type="dxa"/>
            <w:gridSpan w:val="9"/>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b/>
                <w:bCs/>
                <w:sz w:val="16"/>
                <w:szCs w:val="16"/>
                <w:lang w:eastAsia="ru-RU"/>
              </w:rPr>
              <w:t>Муниципальная Подпрограмма профилактики безнадзорности и правонарушений среди несовершеннолетних в Орловском районе на 2017-2023 годы;</w:t>
            </w:r>
          </w:p>
        </w:tc>
        <w:tc>
          <w:tcPr>
            <w:tcW w:w="487" w:type="dxa"/>
            <w:gridSpan w:val="2"/>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p>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p>
        </w:tc>
      </w:tr>
      <w:tr w:rsidR="005A699E" w:rsidRPr="005A699E" w:rsidTr="005A699E">
        <w:trPr>
          <w:trHeight w:val="144"/>
        </w:trPr>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3.1</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Количество правонарушений, совершенных подростками</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единиц</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86</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82</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80</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76</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72</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71</w:t>
            </w:r>
          </w:p>
        </w:tc>
        <w:tc>
          <w:tcPr>
            <w:tcW w:w="554" w:type="dxa"/>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70</w:t>
            </w:r>
          </w:p>
        </w:tc>
        <w:tc>
          <w:tcPr>
            <w:tcW w:w="487" w:type="dxa"/>
            <w:gridSpan w:val="2"/>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71</w:t>
            </w:r>
          </w:p>
        </w:tc>
      </w:tr>
      <w:tr w:rsidR="005A699E" w:rsidRPr="005A699E" w:rsidTr="005A699E">
        <w:trPr>
          <w:trHeight w:val="144"/>
        </w:trPr>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3.2</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Количество преступлений несовершеннолетних на 1 тыс. детского населения </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единиц</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2,5</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2,5</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2,4</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2,3</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2,25</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2,20</w:t>
            </w:r>
          </w:p>
        </w:tc>
        <w:tc>
          <w:tcPr>
            <w:tcW w:w="554" w:type="dxa"/>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2,1</w:t>
            </w:r>
          </w:p>
        </w:tc>
        <w:tc>
          <w:tcPr>
            <w:tcW w:w="487" w:type="dxa"/>
            <w:gridSpan w:val="2"/>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2,20</w:t>
            </w:r>
          </w:p>
        </w:tc>
      </w:tr>
      <w:tr w:rsidR="005A699E" w:rsidRPr="005A699E" w:rsidTr="005A699E">
        <w:trPr>
          <w:trHeight w:val="144"/>
        </w:trPr>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3.3</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Количество несовершеннолетних, находящихся в социально опасном положении</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единиц</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40</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38</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37</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37</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36</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35</w:t>
            </w:r>
          </w:p>
        </w:tc>
        <w:tc>
          <w:tcPr>
            <w:tcW w:w="554" w:type="dxa"/>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35</w:t>
            </w:r>
          </w:p>
        </w:tc>
        <w:tc>
          <w:tcPr>
            <w:tcW w:w="487" w:type="dxa"/>
            <w:gridSpan w:val="2"/>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36</w:t>
            </w:r>
          </w:p>
        </w:tc>
      </w:tr>
      <w:tr w:rsidR="005A699E" w:rsidRPr="005A699E" w:rsidTr="005A699E">
        <w:trPr>
          <w:trHeight w:val="144"/>
        </w:trPr>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3.4.</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Количество семей, находящихся в социально опасном положении</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единиц</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48</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47</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46</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45</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43</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41</w:t>
            </w:r>
          </w:p>
        </w:tc>
        <w:tc>
          <w:tcPr>
            <w:tcW w:w="554" w:type="dxa"/>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40</w:t>
            </w:r>
          </w:p>
        </w:tc>
        <w:tc>
          <w:tcPr>
            <w:tcW w:w="487" w:type="dxa"/>
            <w:gridSpan w:val="2"/>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26</w:t>
            </w:r>
          </w:p>
        </w:tc>
      </w:tr>
      <w:tr w:rsidR="005A699E" w:rsidRPr="005A699E" w:rsidTr="005A699E">
        <w:trPr>
          <w:trHeight w:val="144"/>
        </w:trPr>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b/>
                <w:bCs/>
                <w:sz w:val="16"/>
                <w:szCs w:val="16"/>
                <w:lang w:eastAsia="ru-RU"/>
              </w:rPr>
            </w:pPr>
            <w:r w:rsidRPr="005A699E">
              <w:rPr>
                <w:rFonts w:ascii="Times New Roman" w:eastAsia="Calibri" w:hAnsi="Times New Roman" w:cs="Times New Roman"/>
                <w:b/>
                <w:bCs/>
                <w:sz w:val="16"/>
                <w:szCs w:val="16"/>
                <w:lang w:eastAsia="ru-RU"/>
              </w:rPr>
              <w:t>4</w:t>
            </w:r>
          </w:p>
        </w:tc>
        <w:tc>
          <w:tcPr>
            <w:tcW w:w="9437" w:type="dxa"/>
            <w:gridSpan w:val="11"/>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jc w:val="center"/>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sz w:val="16"/>
                <w:szCs w:val="16"/>
                <w:lang w:eastAsia="ru-RU"/>
              </w:rPr>
              <w:t>Профилактика и противодействие экстремизму на территории Орловского муниципального района на 2020-2023 годы</w:t>
            </w:r>
          </w:p>
        </w:tc>
      </w:tr>
      <w:tr w:rsidR="005A699E" w:rsidRPr="005A699E" w:rsidTr="005A699E">
        <w:trPr>
          <w:trHeight w:val="144"/>
        </w:trPr>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4.1</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Количество преступлений экстремистской направленности</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единиц</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Times New Roman" w:hAnsi="Times New Roman" w:cs="Times New Roman"/>
                <w:color w:val="FF0000"/>
                <w:sz w:val="16"/>
                <w:szCs w:val="16"/>
                <w:lang w:eastAsia="ru-RU"/>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color w:val="FF0000"/>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p>
        </w:tc>
        <w:tc>
          <w:tcPr>
            <w:tcW w:w="554" w:type="dxa"/>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p>
        </w:tc>
        <w:tc>
          <w:tcPr>
            <w:tcW w:w="487" w:type="dxa"/>
            <w:gridSpan w:val="2"/>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p>
        </w:tc>
      </w:tr>
      <w:tr w:rsidR="005A699E" w:rsidRPr="005A699E" w:rsidTr="005A699E">
        <w:trPr>
          <w:trHeight w:val="144"/>
        </w:trPr>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4.2</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Количество проведенных мероприятий по профилактике экстремизма</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p>
        </w:tc>
        <w:tc>
          <w:tcPr>
            <w:tcW w:w="554" w:type="dxa"/>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p>
        </w:tc>
        <w:tc>
          <w:tcPr>
            <w:tcW w:w="487" w:type="dxa"/>
            <w:gridSpan w:val="2"/>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p>
        </w:tc>
      </w:tr>
      <w:tr w:rsidR="005A699E" w:rsidRPr="005A699E" w:rsidTr="005A699E">
        <w:trPr>
          <w:trHeight w:val="144"/>
        </w:trPr>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p>
        </w:tc>
        <w:tc>
          <w:tcPr>
            <w:tcW w:w="554" w:type="dxa"/>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p>
        </w:tc>
        <w:tc>
          <w:tcPr>
            <w:tcW w:w="487" w:type="dxa"/>
            <w:gridSpan w:val="2"/>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p>
        </w:tc>
      </w:tr>
    </w:tbl>
    <w:p w:rsidR="005A699E" w:rsidRPr="005A699E" w:rsidRDefault="005A699E" w:rsidP="005A699E">
      <w:pPr>
        <w:autoSpaceDN w:val="0"/>
        <w:adjustRightInd w:val="0"/>
        <w:spacing w:after="0" w:line="240" w:lineRule="auto"/>
        <w:jc w:val="both"/>
        <w:outlineLvl w:val="2"/>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Срок реализации программы – 2017-2023 годы.</w:t>
      </w:r>
    </w:p>
    <w:p w:rsidR="005A699E" w:rsidRPr="005A699E" w:rsidRDefault="005A699E" w:rsidP="005A699E">
      <w:pPr>
        <w:autoSpaceDN w:val="0"/>
        <w:adjustRightInd w:val="0"/>
        <w:spacing w:after="0" w:line="240" w:lineRule="auto"/>
        <w:jc w:val="both"/>
        <w:outlineLvl w:val="2"/>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Разделение на этапы не предусмотрено.</w:t>
      </w:r>
    </w:p>
    <w:p w:rsidR="005A699E" w:rsidRPr="005A699E" w:rsidRDefault="005A699E" w:rsidP="005A699E">
      <w:pPr>
        <w:autoSpaceDN w:val="0"/>
        <w:adjustRightInd w:val="0"/>
        <w:spacing w:after="0" w:line="240" w:lineRule="auto"/>
        <w:jc w:val="center"/>
        <w:outlineLvl w:val="2"/>
        <w:rPr>
          <w:rFonts w:ascii="Times New Roman" w:eastAsia="Times New Roman" w:hAnsi="Times New Roman" w:cs="Times New Roman"/>
          <w:sz w:val="16"/>
          <w:szCs w:val="16"/>
          <w:lang w:eastAsia="ru-RU"/>
        </w:rPr>
      </w:pPr>
    </w:p>
    <w:p w:rsidR="005A699E" w:rsidRPr="005A699E" w:rsidRDefault="005A699E" w:rsidP="005A699E">
      <w:pPr>
        <w:autoSpaceDN w:val="0"/>
        <w:adjustRightInd w:val="0"/>
        <w:spacing w:after="0" w:line="240" w:lineRule="auto"/>
        <w:jc w:val="center"/>
        <w:outlineLvl w:val="2"/>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sz w:val="16"/>
          <w:szCs w:val="16"/>
          <w:lang w:eastAsia="ru-RU"/>
        </w:rPr>
        <w:t>3. Обобщенная характеристика мероприятий</w:t>
      </w:r>
    </w:p>
    <w:p w:rsidR="005A699E" w:rsidRPr="005A699E" w:rsidRDefault="005A699E" w:rsidP="005A699E">
      <w:pPr>
        <w:spacing w:after="0" w:line="240" w:lineRule="auto"/>
        <w:ind w:firstLine="480"/>
        <w:jc w:val="center"/>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sz w:val="16"/>
          <w:szCs w:val="16"/>
          <w:lang w:eastAsia="ru-RU"/>
        </w:rPr>
        <w:lastRenderedPageBreak/>
        <w:t>муниципальной программы</w:t>
      </w:r>
    </w:p>
    <w:p w:rsidR="005A699E" w:rsidRPr="005A699E" w:rsidRDefault="005A699E" w:rsidP="005A699E">
      <w:pPr>
        <w:spacing w:after="0" w:line="240" w:lineRule="auto"/>
        <w:ind w:firstLine="709"/>
        <w:jc w:val="both"/>
        <w:rPr>
          <w:rFonts w:ascii="Times New Roman" w:eastAsia="Times New Roman" w:hAnsi="Times New Roman" w:cs="Times New Roman"/>
          <w:sz w:val="16"/>
          <w:szCs w:val="16"/>
          <w:lang w:eastAsia="ru-RU"/>
        </w:rPr>
      </w:pPr>
      <w:proofErr w:type="gramStart"/>
      <w:r w:rsidRPr="005A699E">
        <w:rPr>
          <w:rFonts w:ascii="Times New Roman" w:eastAsia="Times New Roman" w:hAnsi="Times New Roman" w:cs="Times New Roman"/>
          <w:sz w:val="16"/>
          <w:szCs w:val="16"/>
          <w:lang w:eastAsia="ru-RU"/>
        </w:rPr>
        <w:t>Программные мероприятия направлены на повышение качества и эффективности профилактики преступлений и иных правонарушений, усиление социальной профилактики правонарушений среди несовершеннолетних, совершенствование социальной адаптации лиц, освобождающихся из мест отбывания наказаний, и лиц без определенного места жительства и рода занятий, внедрение со</w:t>
      </w:r>
      <w:r w:rsidRPr="005A699E">
        <w:rPr>
          <w:rFonts w:ascii="Times New Roman" w:eastAsia="Times New Roman" w:hAnsi="Times New Roman" w:cs="Times New Roman"/>
          <w:sz w:val="16"/>
          <w:szCs w:val="16"/>
          <w:lang w:eastAsia="ru-RU"/>
        </w:rPr>
        <w:softHyphen/>
        <w:t>вре</w:t>
      </w:r>
      <w:r w:rsidRPr="005A699E">
        <w:rPr>
          <w:rFonts w:ascii="Times New Roman" w:eastAsia="Times New Roman" w:hAnsi="Times New Roman" w:cs="Times New Roman"/>
          <w:sz w:val="16"/>
          <w:szCs w:val="16"/>
          <w:lang w:eastAsia="ru-RU"/>
        </w:rPr>
        <w:softHyphen/>
        <w:t>мен</w:t>
      </w:r>
      <w:r w:rsidRPr="005A699E">
        <w:rPr>
          <w:rFonts w:ascii="Times New Roman" w:eastAsia="Times New Roman" w:hAnsi="Times New Roman" w:cs="Times New Roman"/>
          <w:sz w:val="16"/>
          <w:szCs w:val="16"/>
          <w:lang w:eastAsia="ru-RU"/>
        </w:rPr>
        <w:softHyphen/>
        <w:t>ных тех</w:t>
      </w:r>
      <w:r w:rsidRPr="005A699E">
        <w:rPr>
          <w:rFonts w:ascii="Times New Roman" w:eastAsia="Times New Roman" w:hAnsi="Times New Roman" w:cs="Times New Roman"/>
          <w:sz w:val="16"/>
          <w:szCs w:val="16"/>
          <w:lang w:eastAsia="ru-RU"/>
        </w:rPr>
        <w:softHyphen/>
        <w:t>ни</w:t>
      </w:r>
      <w:r w:rsidRPr="005A699E">
        <w:rPr>
          <w:rFonts w:ascii="Times New Roman" w:eastAsia="Times New Roman" w:hAnsi="Times New Roman" w:cs="Times New Roman"/>
          <w:sz w:val="16"/>
          <w:szCs w:val="16"/>
          <w:lang w:eastAsia="ru-RU"/>
        </w:rPr>
        <w:softHyphen/>
        <w:t>че</w:t>
      </w:r>
      <w:r w:rsidRPr="005A699E">
        <w:rPr>
          <w:rFonts w:ascii="Times New Roman" w:eastAsia="Times New Roman" w:hAnsi="Times New Roman" w:cs="Times New Roman"/>
          <w:sz w:val="16"/>
          <w:szCs w:val="16"/>
          <w:lang w:eastAsia="ru-RU"/>
        </w:rPr>
        <w:softHyphen/>
        <w:t>ских средств для обес</w:t>
      </w:r>
      <w:r w:rsidRPr="005A699E">
        <w:rPr>
          <w:rFonts w:ascii="Times New Roman" w:eastAsia="Times New Roman" w:hAnsi="Times New Roman" w:cs="Times New Roman"/>
          <w:sz w:val="16"/>
          <w:szCs w:val="16"/>
          <w:lang w:eastAsia="ru-RU"/>
        </w:rPr>
        <w:softHyphen/>
        <w:t>пе</w:t>
      </w:r>
      <w:r w:rsidRPr="005A699E">
        <w:rPr>
          <w:rFonts w:ascii="Times New Roman" w:eastAsia="Times New Roman" w:hAnsi="Times New Roman" w:cs="Times New Roman"/>
          <w:sz w:val="16"/>
          <w:szCs w:val="16"/>
          <w:lang w:eastAsia="ru-RU"/>
        </w:rPr>
        <w:softHyphen/>
        <w:t>че</w:t>
      </w:r>
      <w:r w:rsidRPr="005A699E">
        <w:rPr>
          <w:rFonts w:ascii="Times New Roman" w:eastAsia="Times New Roman" w:hAnsi="Times New Roman" w:cs="Times New Roman"/>
          <w:sz w:val="16"/>
          <w:szCs w:val="16"/>
          <w:lang w:eastAsia="ru-RU"/>
        </w:rPr>
        <w:softHyphen/>
        <w:t>ния пра</w:t>
      </w:r>
      <w:r w:rsidRPr="005A699E">
        <w:rPr>
          <w:rFonts w:ascii="Times New Roman" w:eastAsia="Times New Roman" w:hAnsi="Times New Roman" w:cs="Times New Roman"/>
          <w:sz w:val="16"/>
          <w:szCs w:val="16"/>
          <w:lang w:eastAsia="ru-RU"/>
        </w:rPr>
        <w:softHyphen/>
        <w:t>во</w:t>
      </w:r>
      <w:r w:rsidRPr="005A699E">
        <w:rPr>
          <w:rFonts w:ascii="Times New Roman" w:eastAsia="Times New Roman" w:hAnsi="Times New Roman" w:cs="Times New Roman"/>
          <w:sz w:val="16"/>
          <w:szCs w:val="16"/>
          <w:lang w:eastAsia="ru-RU"/>
        </w:rPr>
        <w:softHyphen/>
        <w:t>по</w:t>
      </w:r>
      <w:r w:rsidRPr="005A699E">
        <w:rPr>
          <w:rFonts w:ascii="Times New Roman" w:eastAsia="Times New Roman" w:hAnsi="Times New Roman" w:cs="Times New Roman"/>
          <w:sz w:val="16"/>
          <w:szCs w:val="16"/>
          <w:lang w:eastAsia="ru-RU"/>
        </w:rPr>
        <w:softHyphen/>
        <w:t>ряд</w:t>
      </w:r>
      <w:r w:rsidRPr="005A699E">
        <w:rPr>
          <w:rFonts w:ascii="Times New Roman" w:eastAsia="Times New Roman" w:hAnsi="Times New Roman" w:cs="Times New Roman"/>
          <w:sz w:val="16"/>
          <w:szCs w:val="16"/>
          <w:lang w:eastAsia="ru-RU"/>
        </w:rPr>
        <w:softHyphen/>
        <w:t>ка и безо</w:t>
      </w:r>
      <w:r w:rsidRPr="005A699E">
        <w:rPr>
          <w:rFonts w:ascii="Times New Roman" w:eastAsia="Times New Roman" w:hAnsi="Times New Roman" w:cs="Times New Roman"/>
          <w:sz w:val="16"/>
          <w:szCs w:val="16"/>
          <w:lang w:eastAsia="ru-RU"/>
        </w:rPr>
        <w:softHyphen/>
        <w:t>пас</w:t>
      </w:r>
      <w:r w:rsidRPr="005A699E">
        <w:rPr>
          <w:rFonts w:ascii="Times New Roman" w:eastAsia="Times New Roman" w:hAnsi="Times New Roman" w:cs="Times New Roman"/>
          <w:sz w:val="16"/>
          <w:szCs w:val="16"/>
          <w:lang w:eastAsia="ru-RU"/>
        </w:rPr>
        <w:softHyphen/>
        <w:t>но</w:t>
      </w:r>
      <w:r w:rsidRPr="005A699E">
        <w:rPr>
          <w:rFonts w:ascii="Times New Roman" w:eastAsia="Times New Roman" w:hAnsi="Times New Roman" w:cs="Times New Roman"/>
          <w:sz w:val="16"/>
          <w:szCs w:val="16"/>
          <w:lang w:eastAsia="ru-RU"/>
        </w:rPr>
        <w:softHyphen/>
        <w:t>сти на ули</w:t>
      </w:r>
      <w:r w:rsidRPr="005A699E">
        <w:rPr>
          <w:rFonts w:ascii="Times New Roman" w:eastAsia="Times New Roman" w:hAnsi="Times New Roman" w:cs="Times New Roman"/>
          <w:sz w:val="16"/>
          <w:szCs w:val="16"/>
          <w:lang w:eastAsia="ru-RU"/>
        </w:rPr>
        <w:softHyphen/>
        <w:t>цах и в дру</w:t>
      </w:r>
      <w:r w:rsidRPr="005A699E">
        <w:rPr>
          <w:rFonts w:ascii="Times New Roman" w:eastAsia="Times New Roman" w:hAnsi="Times New Roman" w:cs="Times New Roman"/>
          <w:sz w:val="16"/>
          <w:szCs w:val="16"/>
          <w:lang w:eastAsia="ru-RU"/>
        </w:rPr>
        <w:softHyphen/>
        <w:t>гих об</w:t>
      </w:r>
      <w:r w:rsidRPr="005A699E">
        <w:rPr>
          <w:rFonts w:ascii="Times New Roman" w:eastAsia="Times New Roman" w:hAnsi="Times New Roman" w:cs="Times New Roman"/>
          <w:sz w:val="16"/>
          <w:szCs w:val="16"/>
          <w:lang w:eastAsia="ru-RU"/>
        </w:rPr>
        <w:softHyphen/>
        <w:t>ще</w:t>
      </w:r>
      <w:r w:rsidRPr="005A699E">
        <w:rPr>
          <w:rFonts w:ascii="Times New Roman" w:eastAsia="Times New Roman" w:hAnsi="Times New Roman" w:cs="Times New Roman"/>
          <w:sz w:val="16"/>
          <w:szCs w:val="16"/>
          <w:lang w:eastAsia="ru-RU"/>
        </w:rPr>
        <w:softHyphen/>
        <w:t>ст</w:t>
      </w:r>
      <w:r w:rsidRPr="005A699E">
        <w:rPr>
          <w:rFonts w:ascii="Times New Roman" w:eastAsia="Times New Roman" w:hAnsi="Times New Roman" w:cs="Times New Roman"/>
          <w:sz w:val="16"/>
          <w:szCs w:val="16"/>
          <w:lang w:eastAsia="ru-RU"/>
        </w:rPr>
        <w:softHyphen/>
        <w:t>вен</w:t>
      </w:r>
      <w:r w:rsidRPr="005A699E">
        <w:rPr>
          <w:rFonts w:ascii="Times New Roman" w:eastAsia="Times New Roman" w:hAnsi="Times New Roman" w:cs="Times New Roman"/>
          <w:sz w:val="16"/>
          <w:szCs w:val="16"/>
          <w:lang w:eastAsia="ru-RU"/>
        </w:rPr>
        <w:softHyphen/>
        <w:t>ных мес</w:t>
      </w:r>
      <w:r w:rsidRPr="005A699E">
        <w:rPr>
          <w:rFonts w:ascii="Times New Roman" w:eastAsia="Times New Roman" w:hAnsi="Times New Roman" w:cs="Times New Roman"/>
          <w:sz w:val="16"/>
          <w:szCs w:val="16"/>
          <w:lang w:eastAsia="ru-RU"/>
        </w:rPr>
        <w:softHyphen/>
        <w:t>тах и рас</w:t>
      </w:r>
      <w:r w:rsidRPr="005A699E">
        <w:rPr>
          <w:rFonts w:ascii="Times New Roman" w:eastAsia="Times New Roman" w:hAnsi="Times New Roman" w:cs="Times New Roman"/>
          <w:sz w:val="16"/>
          <w:szCs w:val="16"/>
          <w:lang w:eastAsia="ru-RU"/>
        </w:rPr>
        <w:softHyphen/>
        <w:t>кры</w:t>
      </w:r>
      <w:r w:rsidRPr="005A699E">
        <w:rPr>
          <w:rFonts w:ascii="Times New Roman" w:eastAsia="Times New Roman" w:hAnsi="Times New Roman" w:cs="Times New Roman"/>
          <w:sz w:val="16"/>
          <w:szCs w:val="16"/>
          <w:lang w:eastAsia="ru-RU"/>
        </w:rPr>
        <w:softHyphen/>
        <w:t>тия пре</w:t>
      </w:r>
      <w:r w:rsidRPr="005A699E">
        <w:rPr>
          <w:rFonts w:ascii="Times New Roman" w:eastAsia="Times New Roman" w:hAnsi="Times New Roman" w:cs="Times New Roman"/>
          <w:sz w:val="16"/>
          <w:szCs w:val="16"/>
          <w:lang w:eastAsia="ru-RU"/>
        </w:rPr>
        <w:softHyphen/>
        <w:t>сту</w:t>
      </w:r>
      <w:r w:rsidRPr="005A699E">
        <w:rPr>
          <w:rFonts w:ascii="Times New Roman" w:eastAsia="Times New Roman" w:hAnsi="Times New Roman" w:cs="Times New Roman"/>
          <w:sz w:val="16"/>
          <w:szCs w:val="16"/>
          <w:lang w:eastAsia="ru-RU"/>
        </w:rPr>
        <w:softHyphen/>
        <w:t>п</w:t>
      </w:r>
      <w:r w:rsidRPr="005A699E">
        <w:rPr>
          <w:rFonts w:ascii="Times New Roman" w:eastAsia="Times New Roman" w:hAnsi="Times New Roman" w:cs="Times New Roman"/>
          <w:sz w:val="16"/>
          <w:szCs w:val="16"/>
          <w:lang w:eastAsia="ru-RU"/>
        </w:rPr>
        <w:softHyphen/>
        <w:t>ле</w:t>
      </w:r>
      <w:r w:rsidRPr="005A699E">
        <w:rPr>
          <w:rFonts w:ascii="Times New Roman" w:eastAsia="Times New Roman" w:hAnsi="Times New Roman" w:cs="Times New Roman"/>
          <w:sz w:val="16"/>
          <w:szCs w:val="16"/>
          <w:lang w:eastAsia="ru-RU"/>
        </w:rPr>
        <w:softHyphen/>
        <w:t>ний по «го</w:t>
      </w:r>
      <w:r w:rsidRPr="005A699E">
        <w:rPr>
          <w:rFonts w:ascii="Times New Roman" w:eastAsia="Times New Roman" w:hAnsi="Times New Roman" w:cs="Times New Roman"/>
          <w:sz w:val="16"/>
          <w:szCs w:val="16"/>
          <w:lang w:eastAsia="ru-RU"/>
        </w:rPr>
        <w:softHyphen/>
        <w:t>ря</w:t>
      </w:r>
      <w:r w:rsidRPr="005A699E">
        <w:rPr>
          <w:rFonts w:ascii="Times New Roman" w:eastAsia="Times New Roman" w:hAnsi="Times New Roman" w:cs="Times New Roman"/>
          <w:sz w:val="16"/>
          <w:szCs w:val="16"/>
          <w:lang w:eastAsia="ru-RU"/>
        </w:rPr>
        <w:softHyphen/>
        <w:t>чим сле</w:t>
      </w:r>
      <w:r w:rsidRPr="005A699E">
        <w:rPr>
          <w:rFonts w:ascii="Times New Roman" w:eastAsia="Times New Roman" w:hAnsi="Times New Roman" w:cs="Times New Roman"/>
          <w:sz w:val="16"/>
          <w:szCs w:val="16"/>
          <w:lang w:eastAsia="ru-RU"/>
        </w:rPr>
        <w:softHyphen/>
        <w:t>дам», раз</w:t>
      </w:r>
      <w:r w:rsidRPr="005A699E">
        <w:rPr>
          <w:rFonts w:ascii="Times New Roman" w:eastAsia="Times New Roman" w:hAnsi="Times New Roman" w:cs="Times New Roman"/>
          <w:sz w:val="16"/>
          <w:szCs w:val="16"/>
          <w:lang w:eastAsia="ru-RU"/>
        </w:rPr>
        <w:softHyphen/>
        <w:t>ви</w:t>
      </w:r>
      <w:r w:rsidRPr="005A699E">
        <w:rPr>
          <w:rFonts w:ascii="Times New Roman" w:eastAsia="Times New Roman" w:hAnsi="Times New Roman" w:cs="Times New Roman"/>
          <w:sz w:val="16"/>
          <w:szCs w:val="16"/>
          <w:lang w:eastAsia="ru-RU"/>
        </w:rPr>
        <w:softHyphen/>
        <w:t>тие</w:t>
      </w:r>
      <w:proofErr w:type="gramEnd"/>
      <w:r w:rsidRPr="005A699E">
        <w:rPr>
          <w:rFonts w:ascii="Times New Roman" w:eastAsia="Times New Roman" w:hAnsi="Times New Roman" w:cs="Times New Roman"/>
          <w:sz w:val="16"/>
          <w:szCs w:val="16"/>
          <w:lang w:eastAsia="ru-RU"/>
        </w:rPr>
        <w:t xml:space="preserve"> ин</w:t>
      </w:r>
      <w:r w:rsidRPr="005A699E">
        <w:rPr>
          <w:rFonts w:ascii="Times New Roman" w:eastAsia="Times New Roman" w:hAnsi="Times New Roman" w:cs="Times New Roman"/>
          <w:sz w:val="16"/>
          <w:szCs w:val="16"/>
          <w:lang w:eastAsia="ru-RU"/>
        </w:rPr>
        <w:softHyphen/>
        <w:t>сти</w:t>
      </w:r>
      <w:r w:rsidRPr="005A699E">
        <w:rPr>
          <w:rFonts w:ascii="Times New Roman" w:eastAsia="Times New Roman" w:hAnsi="Times New Roman" w:cs="Times New Roman"/>
          <w:sz w:val="16"/>
          <w:szCs w:val="16"/>
          <w:lang w:eastAsia="ru-RU"/>
        </w:rPr>
        <w:softHyphen/>
        <w:t>ту</w:t>
      </w:r>
      <w:r w:rsidRPr="005A699E">
        <w:rPr>
          <w:rFonts w:ascii="Times New Roman" w:eastAsia="Times New Roman" w:hAnsi="Times New Roman" w:cs="Times New Roman"/>
          <w:sz w:val="16"/>
          <w:szCs w:val="16"/>
          <w:lang w:eastAsia="ru-RU"/>
        </w:rPr>
        <w:softHyphen/>
        <w:t>та доб</w:t>
      </w:r>
      <w:r w:rsidRPr="005A699E">
        <w:rPr>
          <w:rFonts w:ascii="Times New Roman" w:eastAsia="Times New Roman" w:hAnsi="Times New Roman" w:cs="Times New Roman"/>
          <w:sz w:val="16"/>
          <w:szCs w:val="16"/>
          <w:lang w:eastAsia="ru-RU"/>
        </w:rPr>
        <w:softHyphen/>
        <w:t>ро</w:t>
      </w:r>
      <w:r w:rsidRPr="005A699E">
        <w:rPr>
          <w:rFonts w:ascii="Times New Roman" w:eastAsia="Times New Roman" w:hAnsi="Times New Roman" w:cs="Times New Roman"/>
          <w:sz w:val="16"/>
          <w:szCs w:val="16"/>
          <w:lang w:eastAsia="ru-RU"/>
        </w:rPr>
        <w:softHyphen/>
        <w:t>воль</w:t>
      </w:r>
      <w:r w:rsidRPr="005A699E">
        <w:rPr>
          <w:rFonts w:ascii="Times New Roman" w:eastAsia="Times New Roman" w:hAnsi="Times New Roman" w:cs="Times New Roman"/>
          <w:sz w:val="16"/>
          <w:szCs w:val="16"/>
          <w:lang w:eastAsia="ru-RU"/>
        </w:rPr>
        <w:softHyphen/>
        <w:t>ных об</w:t>
      </w:r>
      <w:r w:rsidRPr="005A699E">
        <w:rPr>
          <w:rFonts w:ascii="Times New Roman" w:eastAsia="Times New Roman" w:hAnsi="Times New Roman" w:cs="Times New Roman"/>
          <w:sz w:val="16"/>
          <w:szCs w:val="16"/>
          <w:lang w:eastAsia="ru-RU"/>
        </w:rPr>
        <w:softHyphen/>
        <w:t>ще</w:t>
      </w:r>
      <w:r w:rsidRPr="005A699E">
        <w:rPr>
          <w:rFonts w:ascii="Times New Roman" w:eastAsia="Times New Roman" w:hAnsi="Times New Roman" w:cs="Times New Roman"/>
          <w:sz w:val="16"/>
          <w:szCs w:val="16"/>
          <w:lang w:eastAsia="ru-RU"/>
        </w:rPr>
        <w:softHyphen/>
        <w:t>ст</w:t>
      </w:r>
      <w:r w:rsidRPr="005A699E">
        <w:rPr>
          <w:rFonts w:ascii="Times New Roman" w:eastAsia="Times New Roman" w:hAnsi="Times New Roman" w:cs="Times New Roman"/>
          <w:sz w:val="16"/>
          <w:szCs w:val="16"/>
          <w:lang w:eastAsia="ru-RU"/>
        </w:rPr>
        <w:softHyphen/>
        <w:t>вен</w:t>
      </w:r>
      <w:r w:rsidRPr="005A699E">
        <w:rPr>
          <w:rFonts w:ascii="Times New Roman" w:eastAsia="Times New Roman" w:hAnsi="Times New Roman" w:cs="Times New Roman"/>
          <w:sz w:val="16"/>
          <w:szCs w:val="16"/>
          <w:lang w:eastAsia="ru-RU"/>
        </w:rPr>
        <w:softHyphen/>
        <w:t>ных объ</w:t>
      </w:r>
      <w:r w:rsidRPr="005A699E">
        <w:rPr>
          <w:rFonts w:ascii="Times New Roman" w:eastAsia="Times New Roman" w:hAnsi="Times New Roman" w:cs="Times New Roman"/>
          <w:sz w:val="16"/>
          <w:szCs w:val="16"/>
          <w:lang w:eastAsia="ru-RU"/>
        </w:rPr>
        <w:softHyphen/>
        <w:t>е</w:t>
      </w:r>
      <w:r w:rsidRPr="005A699E">
        <w:rPr>
          <w:rFonts w:ascii="Times New Roman" w:eastAsia="Times New Roman" w:hAnsi="Times New Roman" w:cs="Times New Roman"/>
          <w:sz w:val="16"/>
          <w:szCs w:val="16"/>
          <w:lang w:eastAsia="ru-RU"/>
        </w:rPr>
        <w:softHyphen/>
        <w:t>ди</w:t>
      </w:r>
      <w:r w:rsidRPr="005A699E">
        <w:rPr>
          <w:rFonts w:ascii="Times New Roman" w:eastAsia="Times New Roman" w:hAnsi="Times New Roman" w:cs="Times New Roman"/>
          <w:sz w:val="16"/>
          <w:szCs w:val="16"/>
          <w:lang w:eastAsia="ru-RU"/>
        </w:rPr>
        <w:softHyphen/>
        <w:t>не</w:t>
      </w:r>
      <w:r w:rsidRPr="005A699E">
        <w:rPr>
          <w:rFonts w:ascii="Times New Roman" w:eastAsia="Times New Roman" w:hAnsi="Times New Roman" w:cs="Times New Roman"/>
          <w:sz w:val="16"/>
          <w:szCs w:val="16"/>
          <w:lang w:eastAsia="ru-RU"/>
        </w:rPr>
        <w:softHyphen/>
        <w:t>ний пра</w:t>
      </w:r>
      <w:r w:rsidRPr="005A699E">
        <w:rPr>
          <w:rFonts w:ascii="Times New Roman" w:eastAsia="Times New Roman" w:hAnsi="Times New Roman" w:cs="Times New Roman"/>
          <w:sz w:val="16"/>
          <w:szCs w:val="16"/>
          <w:lang w:eastAsia="ru-RU"/>
        </w:rPr>
        <w:softHyphen/>
        <w:t>во</w:t>
      </w:r>
      <w:r w:rsidRPr="005A699E">
        <w:rPr>
          <w:rFonts w:ascii="Times New Roman" w:eastAsia="Times New Roman" w:hAnsi="Times New Roman" w:cs="Times New Roman"/>
          <w:sz w:val="16"/>
          <w:szCs w:val="16"/>
          <w:lang w:eastAsia="ru-RU"/>
        </w:rPr>
        <w:softHyphen/>
        <w:t>ох</w:t>
      </w:r>
      <w:r w:rsidRPr="005A699E">
        <w:rPr>
          <w:rFonts w:ascii="Times New Roman" w:eastAsia="Times New Roman" w:hAnsi="Times New Roman" w:cs="Times New Roman"/>
          <w:sz w:val="16"/>
          <w:szCs w:val="16"/>
          <w:lang w:eastAsia="ru-RU"/>
        </w:rPr>
        <w:softHyphen/>
        <w:t>ра</w:t>
      </w:r>
      <w:r w:rsidRPr="005A699E">
        <w:rPr>
          <w:rFonts w:ascii="Times New Roman" w:eastAsia="Times New Roman" w:hAnsi="Times New Roman" w:cs="Times New Roman"/>
          <w:sz w:val="16"/>
          <w:szCs w:val="16"/>
          <w:lang w:eastAsia="ru-RU"/>
        </w:rPr>
        <w:softHyphen/>
        <w:t>ни</w:t>
      </w:r>
      <w:r w:rsidRPr="005A699E">
        <w:rPr>
          <w:rFonts w:ascii="Times New Roman" w:eastAsia="Times New Roman" w:hAnsi="Times New Roman" w:cs="Times New Roman"/>
          <w:sz w:val="16"/>
          <w:szCs w:val="16"/>
          <w:lang w:eastAsia="ru-RU"/>
        </w:rPr>
        <w:softHyphen/>
        <w:t>тель</w:t>
      </w:r>
      <w:r w:rsidRPr="005A699E">
        <w:rPr>
          <w:rFonts w:ascii="Times New Roman" w:eastAsia="Times New Roman" w:hAnsi="Times New Roman" w:cs="Times New Roman"/>
          <w:sz w:val="16"/>
          <w:szCs w:val="16"/>
          <w:lang w:eastAsia="ru-RU"/>
        </w:rPr>
        <w:softHyphen/>
        <w:t>ной на</w:t>
      </w:r>
      <w:r w:rsidRPr="005A699E">
        <w:rPr>
          <w:rFonts w:ascii="Times New Roman" w:eastAsia="Times New Roman" w:hAnsi="Times New Roman" w:cs="Times New Roman"/>
          <w:sz w:val="16"/>
          <w:szCs w:val="16"/>
          <w:lang w:eastAsia="ru-RU"/>
        </w:rPr>
        <w:softHyphen/>
        <w:t>прав</w:t>
      </w:r>
      <w:r w:rsidRPr="005A699E">
        <w:rPr>
          <w:rFonts w:ascii="Times New Roman" w:eastAsia="Times New Roman" w:hAnsi="Times New Roman" w:cs="Times New Roman"/>
          <w:sz w:val="16"/>
          <w:szCs w:val="16"/>
          <w:lang w:eastAsia="ru-RU"/>
        </w:rPr>
        <w:softHyphen/>
        <w:t>лен</w:t>
      </w:r>
      <w:r w:rsidRPr="005A699E">
        <w:rPr>
          <w:rFonts w:ascii="Times New Roman" w:eastAsia="Times New Roman" w:hAnsi="Times New Roman" w:cs="Times New Roman"/>
          <w:sz w:val="16"/>
          <w:szCs w:val="16"/>
          <w:lang w:eastAsia="ru-RU"/>
        </w:rPr>
        <w:softHyphen/>
        <w:t>но</w:t>
      </w:r>
      <w:r w:rsidRPr="005A699E">
        <w:rPr>
          <w:rFonts w:ascii="Times New Roman" w:eastAsia="Times New Roman" w:hAnsi="Times New Roman" w:cs="Times New Roman"/>
          <w:sz w:val="16"/>
          <w:szCs w:val="16"/>
          <w:lang w:eastAsia="ru-RU"/>
        </w:rPr>
        <w:softHyphen/>
        <w:t>сти, а так</w:t>
      </w:r>
      <w:r w:rsidRPr="005A699E">
        <w:rPr>
          <w:rFonts w:ascii="Times New Roman" w:eastAsia="Times New Roman" w:hAnsi="Times New Roman" w:cs="Times New Roman"/>
          <w:sz w:val="16"/>
          <w:szCs w:val="16"/>
          <w:lang w:eastAsia="ru-RU"/>
        </w:rPr>
        <w:softHyphen/>
        <w:t>же раз</w:t>
      </w:r>
      <w:r w:rsidRPr="005A699E">
        <w:rPr>
          <w:rFonts w:ascii="Times New Roman" w:eastAsia="Times New Roman" w:hAnsi="Times New Roman" w:cs="Times New Roman"/>
          <w:sz w:val="16"/>
          <w:szCs w:val="16"/>
          <w:lang w:eastAsia="ru-RU"/>
        </w:rPr>
        <w:softHyphen/>
        <w:t>лич</w:t>
      </w:r>
      <w:r w:rsidRPr="005A699E">
        <w:rPr>
          <w:rFonts w:ascii="Times New Roman" w:eastAsia="Times New Roman" w:hAnsi="Times New Roman" w:cs="Times New Roman"/>
          <w:sz w:val="16"/>
          <w:szCs w:val="16"/>
          <w:lang w:eastAsia="ru-RU"/>
        </w:rPr>
        <w:softHyphen/>
        <w:t>ных форм уча</w:t>
      </w:r>
      <w:r w:rsidRPr="005A699E">
        <w:rPr>
          <w:rFonts w:ascii="Times New Roman" w:eastAsia="Times New Roman" w:hAnsi="Times New Roman" w:cs="Times New Roman"/>
          <w:sz w:val="16"/>
          <w:szCs w:val="16"/>
          <w:lang w:eastAsia="ru-RU"/>
        </w:rPr>
        <w:softHyphen/>
        <w:t>стия об</w:t>
      </w:r>
      <w:r w:rsidRPr="005A699E">
        <w:rPr>
          <w:rFonts w:ascii="Times New Roman" w:eastAsia="Times New Roman" w:hAnsi="Times New Roman" w:cs="Times New Roman"/>
          <w:sz w:val="16"/>
          <w:szCs w:val="16"/>
          <w:lang w:eastAsia="ru-RU"/>
        </w:rPr>
        <w:softHyphen/>
        <w:t>ще</w:t>
      </w:r>
      <w:r w:rsidRPr="005A699E">
        <w:rPr>
          <w:rFonts w:ascii="Times New Roman" w:eastAsia="Times New Roman" w:hAnsi="Times New Roman" w:cs="Times New Roman"/>
          <w:sz w:val="16"/>
          <w:szCs w:val="16"/>
          <w:lang w:eastAsia="ru-RU"/>
        </w:rPr>
        <w:softHyphen/>
        <w:t>ст</w:t>
      </w:r>
      <w:r w:rsidRPr="005A699E">
        <w:rPr>
          <w:rFonts w:ascii="Times New Roman" w:eastAsia="Times New Roman" w:hAnsi="Times New Roman" w:cs="Times New Roman"/>
          <w:sz w:val="16"/>
          <w:szCs w:val="16"/>
          <w:lang w:eastAsia="ru-RU"/>
        </w:rPr>
        <w:softHyphen/>
        <w:t>вен</w:t>
      </w:r>
      <w:r w:rsidRPr="005A699E">
        <w:rPr>
          <w:rFonts w:ascii="Times New Roman" w:eastAsia="Times New Roman" w:hAnsi="Times New Roman" w:cs="Times New Roman"/>
          <w:sz w:val="16"/>
          <w:szCs w:val="16"/>
          <w:lang w:eastAsia="ru-RU"/>
        </w:rPr>
        <w:softHyphen/>
        <w:t>ных фор</w:t>
      </w:r>
      <w:r w:rsidRPr="005A699E">
        <w:rPr>
          <w:rFonts w:ascii="Times New Roman" w:eastAsia="Times New Roman" w:hAnsi="Times New Roman" w:cs="Times New Roman"/>
          <w:sz w:val="16"/>
          <w:szCs w:val="16"/>
          <w:lang w:eastAsia="ru-RU"/>
        </w:rPr>
        <w:softHyphen/>
        <w:t>ми</w:t>
      </w:r>
      <w:r w:rsidRPr="005A699E">
        <w:rPr>
          <w:rFonts w:ascii="Times New Roman" w:eastAsia="Times New Roman" w:hAnsi="Times New Roman" w:cs="Times New Roman"/>
          <w:sz w:val="16"/>
          <w:szCs w:val="16"/>
          <w:lang w:eastAsia="ru-RU"/>
        </w:rPr>
        <w:softHyphen/>
        <w:t>ро</w:t>
      </w:r>
      <w:r w:rsidRPr="005A699E">
        <w:rPr>
          <w:rFonts w:ascii="Times New Roman" w:eastAsia="Times New Roman" w:hAnsi="Times New Roman" w:cs="Times New Roman"/>
          <w:sz w:val="16"/>
          <w:szCs w:val="16"/>
          <w:lang w:eastAsia="ru-RU"/>
        </w:rPr>
        <w:softHyphen/>
        <w:t>ва</w:t>
      </w:r>
      <w:r w:rsidRPr="005A699E">
        <w:rPr>
          <w:rFonts w:ascii="Times New Roman" w:eastAsia="Times New Roman" w:hAnsi="Times New Roman" w:cs="Times New Roman"/>
          <w:sz w:val="16"/>
          <w:szCs w:val="16"/>
          <w:lang w:eastAsia="ru-RU"/>
        </w:rPr>
        <w:softHyphen/>
        <w:t>ний, гра</w:t>
      </w:r>
      <w:r w:rsidRPr="005A699E">
        <w:rPr>
          <w:rFonts w:ascii="Times New Roman" w:eastAsia="Times New Roman" w:hAnsi="Times New Roman" w:cs="Times New Roman"/>
          <w:sz w:val="16"/>
          <w:szCs w:val="16"/>
          <w:lang w:eastAsia="ru-RU"/>
        </w:rPr>
        <w:softHyphen/>
        <w:t>ж</w:t>
      </w:r>
      <w:r w:rsidRPr="005A699E">
        <w:rPr>
          <w:rFonts w:ascii="Times New Roman" w:eastAsia="Times New Roman" w:hAnsi="Times New Roman" w:cs="Times New Roman"/>
          <w:sz w:val="16"/>
          <w:szCs w:val="16"/>
          <w:lang w:eastAsia="ru-RU"/>
        </w:rPr>
        <w:softHyphen/>
        <w:t>дан и не</w:t>
      </w:r>
      <w:r w:rsidRPr="005A699E">
        <w:rPr>
          <w:rFonts w:ascii="Times New Roman" w:eastAsia="Times New Roman" w:hAnsi="Times New Roman" w:cs="Times New Roman"/>
          <w:sz w:val="16"/>
          <w:szCs w:val="16"/>
          <w:lang w:eastAsia="ru-RU"/>
        </w:rPr>
        <w:softHyphen/>
        <w:t>го</w:t>
      </w:r>
      <w:r w:rsidRPr="005A699E">
        <w:rPr>
          <w:rFonts w:ascii="Times New Roman" w:eastAsia="Times New Roman" w:hAnsi="Times New Roman" w:cs="Times New Roman"/>
          <w:sz w:val="16"/>
          <w:szCs w:val="16"/>
          <w:lang w:eastAsia="ru-RU"/>
        </w:rPr>
        <w:softHyphen/>
        <w:t>су</w:t>
      </w:r>
      <w:r w:rsidRPr="005A699E">
        <w:rPr>
          <w:rFonts w:ascii="Times New Roman" w:eastAsia="Times New Roman" w:hAnsi="Times New Roman" w:cs="Times New Roman"/>
          <w:sz w:val="16"/>
          <w:szCs w:val="16"/>
          <w:lang w:eastAsia="ru-RU"/>
        </w:rPr>
        <w:softHyphen/>
        <w:t>дар</w:t>
      </w:r>
      <w:r w:rsidRPr="005A699E">
        <w:rPr>
          <w:rFonts w:ascii="Times New Roman" w:eastAsia="Times New Roman" w:hAnsi="Times New Roman" w:cs="Times New Roman"/>
          <w:sz w:val="16"/>
          <w:szCs w:val="16"/>
          <w:lang w:eastAsia="ru-RU"/>
        </w:rPr>
        <w:softHyphen/>
        <w:t>ст</w:t>
      </w:r>
      <w:r w:rsidRPr="005A699E">
        <w:rPr>
          <w:rFonts w:ascii="Times New Roman" w:eastAsia="Times New Roman" w:hAnsi="Times New Roman" w:cs="Times New Roman"/>
          <w:sz w:val="16"/>
          <w:szCs w:val="16"/>
          <w:lang w:eastAsia="ru-RU"/>
        </w:rPr>
        <w:softHyphen/>
        <w:t>вен</w:t>
      </w:r>
      <w:r w:rsidRPr="005A699E">
        <w:rPr>
          <w:rFonts w:ascii="Times New Roman" w:eastAsia="Times New Roman" w:hAnsi="Times New Roman" w:cs="Times New Roman"/>
          <w:sz w:val="16"/>
          <w:szCs w:val="16"/>
          <w:lang w:eastAsia="ru-RU"/>
        </w:rPr>
        <w:softHyphen/>
        <w:t>ных ор</w:t>
      </w:r>
      <w:r w:rsidRPr="005A699E">
        <w:rPr>
          <w:rFonts w:ascii="Times New Roman" w:eastAsia="Times New Roman" w:hAnsi="Times New Roman" w:cs="Times New Roman"/>
          <w:sz w:val="16"/>
          <w:szCs w:val="16"/>
          <w:lang w:eastAsia="ru-RU"/>
        </w:rPr>
        <w:softHyphen/>
        <w:t>га</w:t>
      </w:r>
      <w:r w:rsidRPr="005A699E">
        <w:rPr>
          <w:rFonts w:ascii="Times New Roman" w:eastAsia="Times New Roman" w:hAnsi="Times New Roman" w:cs="Times New Roman"/>
          <w:sz w:val="16"/>
          <w:szCs w:val="16"/>
          <w:lang w:eastAsia="ru-RU"/>
        </w:rPr>
        <w:softHyphen/>
        <w:t>ни</w:t>
      </w:r>
      <w:r w:rsidRPr="005A699E">
        <w:rPr>
          <w:rFonts w:ascii="Times New Roman" w:eastAsia="Times New Roman" w:hAnsi="Times New Roman" w:cs="Times New Roman"/>
          <w:sz w:val="16"/>
          <w:szCs w:val="16"/>
          <w:lang w:eastAsia="ru-RU"/>
        </w:rPr>
        <w:softHyphen/>
        <w:t>за</w:t>
      </w:r>
      <w:r w:rsidRPr="005A699E">
        <w:rPr>
          <w:rFonts w:ascii="Times New Roman" w:eastAsia="Times New Roman" w:hAnsi="Times New Roman" w:cs="Times New Roman"/>
          <w:sz w:val="16"/>
          <w:szCs w:val="16"/>
          <w:lang w:eastAsia="ru-RU"/>
        </w:rPr>
        <w:softHyphen/>
        <w:t>ций в ох</w:t>
      </w:r>
      <w:r w:rsidRPr="005A699E">
        <w:rPr>
          <w:rFonts w:ascii="Times New Roman" w:eastAsia="Times New Roman" w:hAnsi="Times New Roman" w:cs="Times New Roman"/>
          <w:sz w:val="16"/>
          <w:szCs w:val="16"/>
          <w:lang w:eastAsia="ru-RU"/>
        </w:rPr>
        <w:softHyphen/>
        <w:t>ра</w:t>
      </w:r>
      <w:r w:rsidRPr="005A699E">
        <w:rPr>
          <w:rFonts w:ascii="Times New Roman" w:eastAsia="Times New Roman" w:hAnsi="Times New Roman" w:cs="Times New Roman"/>
          <w:sz w:val="16"/>
          <w:szCs w:val="16"/>
          <w:lang w:eastAsia="ru-RU"/>
        </w:rPr>
        <w:softHyphen/>
        <w:t>не об</w:t>
      </w:r>
      <w:r w:rsidRPr="005A699E">
        <w:rPr>
          <w:rFonts w:ascii="Times New Roman" w:eastAsia="Times New Roman" w:hAnsi="Times New Roman" w:cs="Times New Roman"/>
          <w:sz w:val="16"/>
          <w:szCs w:val="16"/>
          <w:lang w:eastAsia="ru-RU"/>
        </w:rPr>
        <w:softHyphen/>
        <w:t>ще</w:t>
      </w:r>
      <w:r w:rsidRPr="005A699E">
        <w:rPr>
          <w:rFonts w:ascii="Times New Roman" w:eastAsia="Times New Roman" w:hAnsi="Times New Roman" w:cs="Times New Roman"/>
          <w:sz w:val="16"/>
          <w:szCs w:val="16"/>
          <w:lang w:eastAsia="ru-RU"/>
        </w:rPr>
        <w:softHyphen/>
        <w:t>ст</w:t>
      </w:r>
      <w:r w:rsidRPr="005A699E">
        <w:rPr>
          <w:rFonts w:ascii="Times New Roman" w:eastAsia="Times New Roman" w:hAnsi="Times New Roman" w:cs="Times New Roman"/>
          <w:sz w:val="16"/>
          <w:szCs w:val="16"/>
          <w:lang w:eastAsia="ru-RU"/>
        </w:rPr>
        <w:softHyphen/>
        <w:t>вен</w:t>
      </w:r>
      <w:r w:rsidRPr="005A699E">
        <w:rPr>
          <w:rFonts w:ascii="Times New Roman" w:eastAsia="Times New Roman" w:hAnsi="Times New Roman" w:cs="Times New Roman"/>
          <w:sz w:val="16"/>
          <w:szCs w:val="16"/>
          <w:lang w:eastAsia="ru-RU"/>
        </w:rPr>
        <w:softHyphen/>
        <w:t>но</w:t>
      </w:r>
      <w:r w:rsidRPr="005A699E">
        <w:rPr>
          <w:rFonts w:ascii="Times New Roman" w:eastAsia="Times New Roman" w:hAnsi="Times New Roman" w:cs="Times New Roman"/>
          <w:sz w:val="16"/>
          <w:szCs w:val="16"/>
          <w:lang w:eastAsia="ru-RU"/>
        </w:rPr>
        <w:softHyphen/>
        <w:t>го по</w:t>
      </w:r>
      <w:r w:rsidRPr="005A699E">
        <w:rPr>
          <w:rFonts w:ascii="Times New Roman" w:eastAsia="Times New Roman" w:hAnsi="Times New Roman" w:cs="Times New Roman"/>
          <w:sz w:val="16"/>
          <w:szCs w:val="16"/>
          <w:lang w:eastAsia="ru-RU"/>
        </w:rPr>
        <w:softHyphen/>
        <w:t>ряд</w:t>
      </w:r>
      <w:r w:rsidRPr="005A699E">
        <w:rPr>
          <w:rFonts w:ascii="Times New Roman" w:eastAsia="Times New Roman" w:hAnsi="Times New Roman" w:cs="Times New Roman"/>
          <w:sz w:val="16"/>
          <w:szCs w:val="16"/>
          <w:lang w:eastAsia="ru-RU"/>
        </w:rPr>
        <w:softHyphen/>
        <w:t>ка, про</w:t>
      </w:r>
      <w:r w:rsidRPr="005A699E">
        <w:rPr>
          <w:rFonts w:ascii="Times New Roman" w:eastAsia="Times New Roman" w:hAnsi="Times New Roman" w:cs="Times New Roman"/>
          <w:sz w:val="16"/>
          <w:szCs w:val="16"/>
          <w:lang w:eastAsia="ru-RU"/>
        </w:rPr>
        <w:softHyphen/>
        <w:t>фи</w:t>
      </w:r>
      <w:r w:rsidRPr="005A699E">
        <w:rPr>
          <w:rFonts w:ascii="Times New Roman" w:eastAsia="Times New Roman" w:hAnsi="Times New Roman" w:cs="Times New Roman"/>
          <w:sz w:val="16"/>
          <w:szCs w:val="16"/>
          <w:lang w:eastAsia="ru-RU"/>
        </w:rPr>
        <w:softHyphen/>
        <w:t>лак</w:t>
      </w:r>
      <w:r w:rsidRPr="005A699E">
        <w:rPr>
          <w:rFonts w:ascii="Times New Roman" w:eastAsia="Times New Roman" w:hAnsi="Times New Roman" w:cs="Times New Roman"/>
          <w:sz w:val="16"/>
          <w:szCs w:val="16"/>
          <w:lang w:eastAsia="ru-RU"/>
        </w:rPr>
        <w:softHyphen/>
        <w:t>ти</w:t>
      </w:r>
      <w:r w:rsidRPr="005A699E">
        <w:rPr>
          <w:rFonts w:ascii="Times New Roman" w:eastAsia="Times New Roman" w:hAnsi="Times New Roman" w:cs="Times New Roman"/>
          <w:sz w:val="16"/>
          <w:szCs w:val="16"/>
          <w:lang w:eastAsia="ru-RU"/>
        </w:rPr>
        <w:softHyphen/>
        <w:t>ку пра</w:t>
      </w:r>
      <w:r w:rsidRPr="005A699E">
        <w:rPr>
          <w:rFonts w:ascii="Times New Roman" w:eastAsia="Times New Roman" w:hAnsi="Times New Roman" w:cs="Times New Roman"/>
          <w:sz w:val="16"/>
          <w:szCs w:val="16"/>
          <w:lang w:eastAsia="ru-RU"/>
        </w:rPr>
        <w:softHyphen/>
        <w:t>во</w:t>
      </w:r>
      <w:r w:rsidRPr="005A699E">
        <w:rPr>
          <w:rFonts w:ascii="Times New Roman" w:eastAsia="Times New Roman" w:hAnsi="Times New Roman" w:cs="Times New Roman"/>
          <w:sz w:val="16"/>
          <w:szCs w:val="16"/>
          <w:lang w:eastAsia="ru-RU"/>
        </w:rPr>
        <w:softHyphen/>
        <w:t>на</w:t>
      </w:r>
      <w:r w:rsidRPr="005A699E">
        <w:rPr>
          <w:rFonts w:ascii="Times New Roman" w:eastAsia="Times New Roman" w:hAnsi="Times New Roman" w:cs="Times New Roman"/>
          <w:sz w:val="16"/>
          <w:szCs w:val="16"/>
          <w:lang w:eastAsia="ru-RU"/>
        </w:rPr>
        <w:softHyphen/>
        <w:t>ру</w:t>
      </w:r>
      <w:r w:rsidRPr="005A699E">
        <w:rPr>
          <w:rFonts w:ascii="Times New Roman" w:eastAsia="Times New Roman" w:hAnsi="Times New Roman" w:cs="Times New Roman"/>
          <w:sz w:val="16"/>
          <w:szCs w:val="16"/>
          <w:lang w:eastAsia="ru-RU"/>
        </w:rPr>
        <w:softHyphen/>
        <w:t>ше</w:t>
      </w:r>
      <w:r w:rsidRPr="005A699E">
        <w:rPr>
          <w:rFonts w:ascii="Times New Roman" w:eastAsia="Times New Roman" w:hAnsi="Times New Roman" w:cs="Times New Roman"/>
          <w:sz w:val="16"/>
          <w:szCs w:val="16"/>
          <w:lang w:eastAsia="ru-RU"/>
        </w:rPr>
        <w:softHyphen/>
        <w:t>ний в сфе</w:t>
      </w:r>
      <w:r w:rsidRPr="005A699E">
        <w:rPr>
          <w:rFonts w:ascii="Times New Roman" w:eastAsia="Times New Roman" w:hAnsi="Times New Roman" w:cs="Times New Roman"/>
          <w:sz w:val="16"/>
          <w:szCs w:val="16"/>
          <w:lang w:eastAsia="ru-RU"/>
        </w:rPr>
        <w:softHyphen/>
        <w:t>ре ми</w:t>
      </w:r>
      <w:r w:rsidRPr="005A699E">
        <w:rPr>
          <w:rFonts w:ascii="Times New Roman" w:eastAsia="Times New Roman" w:hAnsi="Times New Roman" w:cs="Times New Roman"/>
          <w:sz w:val="16"/>
          <w:szCs w:val="16"/>
          <w:lang w:eastAsia="ru-RU"/>
        </w:rPr>
        <w:softHyphen/>
        <w:t>гра</w:t>
      </w:r>
      <w:r w:rsidRPr="005A699E">
        <w:rPr>
          <w:rFonts w:ascii="Times New Roman" w:eastAsia="Times New Roman" w:hAnsi="Times New Roman" w:cs="Times New Roman"/>
          <w:sz w:val="16"/>
          <w:szCs w:val="16"/>
          <w:lang w:eastAsia="ru-RU"/>
        </w:rPr>
        <w:softHyphen/>
        <w:t>ции, сни</w:t>
      </w:r>
      <w:r w:rsidRPr="005A699E">
        <w:rPr>
          <w:rFonts w:ascii="Times New Roman" w:eastAsia="Times New Roman" w:hAnsi="Times New Roman" w:cs="Times New Roman"/>
          <w:sz w:val="16"/>
          <w:szCs w:val="16"/>
          <w:lang w:eastAsia="ru-RU"/>
        </w:rPr>
        <w:softHyphen/>
        <w:t>же</w:t>
      </w:r>
      <w:r w:rsidRPr="005A699E">
        <w:rPr>
          <w:rFonts w:ascii="Times New Roman" w:eastAsia="Times New Roman" w:hAnsi="Times New Roman" w:cs="Times New Roman"/>
          <w:sz w:val="16"/>
          <w:szCs w:val="16"/>
          <w:lang w:eastAsia="ru-RU"/>
        </w:rPr>
        <w:softHyphen/>
        <w:t>ние до</w:t>
      </w:r>
      <w:r w:rsidRPr="005A699E">
        <w:rPr>
          <w:rFonts w:ascii="Times New Roman" w:eastAsia="Times New Roman" w:hAnsi="Times New Roman" w:cs="Times New Roman"/>
          <w:sz w:val="16"/>
          <w:szCs w:val="16"/>
          <w:lang w:eastAsia="ru-RU"/>
        </w:rPr>
        <w:softHyphen/>
        <w:t>ли не</w:t>
      </w:r>
      <w:r w:rsidRPr="005A699E">
        <w:rPr>
          <w:rFonts w:ascii="Times New Roman" w:eastAsia="Times New Roman" w:hAnsi="Times New Roman" w:cs="Times New Roman"/>
          <w:sz w:val="16"/>
          <w:szCs w:val="16"/>
          <w:lang w:eastAsia="ru-RU"/>
        </w:rPr>
        <w:softHyphen/>
        <w:t>ле</w:t>
      </w:r>
      <w:r w:rsidRPr="005A699E">
        <w:rPr>
          <w:rFonts w:ascii="Times New Roman" w:eastAsia="Times New Roman" w:hAnsi="Times New Roman" w:cs="Times New Roman"/>
          <w:sz w:val="16"/>
          <w:szCs w:val="16"/>
          <w:lang w:eastAsia="ru-RU"/>
        </w:rPr>
        <w:softHyphen/>
        <w:t>галь</w:t>
      </w:r>
      <w:r w:rsidRPr="005A699E">
        <w:rPr>
          <w:rFonts w:ascii="Times New Roman" w:eastAsia="Times New Roman" w:hAnsi="Times New Roman" w:cs="Times New Roman"/>
          <w:sz w:val="16"/>
          <w:szCs w:val="16"/>
          <w:lang w:eastAsia="ru-RU"/>
        </w:rPr>
        <w:softHyphen/>
        <w:t>ных ми</w:t>
      </w:r>
      <w:r w:rsidRPr="005A699E">
        <w:rPr>
          <w:rFonts w:ascii="Times New Roman" w:eastAsia="Times New Roman" w:hAnsi="Times New Roman" w:cs="Times New Roman"/>
          <w:sz w:val="16"/>
          <w:szCs w:val="16"/>
          <w:lang w:eastAsia="ru-RU"/>
        </w:rPr>
        <w:softHyphen/>
        <w:t>гран</w:t>
      </w:r>
      <w:r w:rsidRPr="005A699E">
        <w:rPr>
          <w:rFonts w:ascii="Times New Roman" w:eastAsia="Times New Roman" w:hAnsi="Times New Roman" w:cs="Times New Roman"/>
          <w:sz w:val="16"/>
          <w:szCs w:val="16"/>
          <w:lang w:eastAsia="ru-RU"/>
        </w:rPr>
        <w:softHyphen/>
        <w:t>тов, по</w:t>
      </w:r>
      <w:r w:rsidRPr="005A699E">
        <w:rPr>
          <w:rFonts w:ascii="Times New Roman" w:eastAsia="Times New Roman" w:hAnsi="Times New Roman" w:cs="Times New Roman"/>
          <w:sz w:val="16"/>
          <w:szCs w:val="16"/>
          <w:lang w:eastAsia="ru-RU"/>
        </w:rPr>
        <w:softHyphen/>
        <w:t>вы</w:t>
      </w:r>
      <w:r w:rsidRPr="005A699E">
        <w:rPr>
          <w:rFonts w:ascii="Times New Roman" w:eastAsia="Times New Roman" w:hAnsi="Times New Roman" w:cs="Times New Roman"/>
          <w:sz w:val="16"/>
          <w:szCs w:val="16"/>
          <w:lang w:eastAsia="ru-RU"/>
        </w:rPr>
        <w:softHyphen/>
        <w:t>ше</w:t>
      </w:r>
      <w:r w:rsidRPr="005A699E">
        <w:rPr>
          <w:rFonts w:ascii="Times New Roman" w:eastAsia="Times New Roman" w:hAnsi="Times New Roman" w:cs="Times New Roman"/>
          <w:sz w:val="16"/>
          <w:szCs w:val="16"/>
          <w:lang w:eastAsia="ru-RU"/>
        </w:rPr>
        <w:softHyphen/>
        <w:t xml:space="preserve">ние </w:t>
      </w:r>
      <w:proofErr w:type="gramStart"/>
      <w:r w:rsidRPr="005A699E">
        <w:rPr>
          <w:rFonts w:ascii="Times New Roman" w:eastAsia="Times New Roman" w:hAnsi="Times New Roman" w:cs="Times New Roman"/>
          <w:sz w:val="16"/>
          <w:szCs w:val="16"/>
          <w:lang w:eastAsia="ru-RU"/>
        </w:rPr>
        <w:t>эф</w:t>
      </w:r>
      <w:r w:rsidRPr="005A699E">
        <w:rPr>
          <w:rFonts w:ascii="Times New Roman" w:eastAsia="Times New Roman" w:hAnsi="Times New Roman" w:cs="Times New Roman"/>
          <w:sz w:val="16"/>
          <w:szCs w:val="16"/>
          <w:lang w:eastAsia="ru-RU"/>
        </w:rPr>
        <w:softHyphen/>
        <w:t>фек</w:t>
      </w:r>
      <w:r w:rsidRPr="005A699E">
        <w:rPr>
          <w:rFonts w:ascii="Times New Roman" w:eastAsia="Times New Roman" w:hAnsi="Times New Roman" w:cs="Times New Roman"/>
          <w:sz w:val="16"/>
          <w:szCs w:val="16"/>
          <w:lang w:eastAsia="ru-RU"/>
        </w:rPr>
        <w:softHyphen/>
        <w:t>тив</w:t>
      </w:r>
      <w:r w:rsidRPr="005A699E">
        <w:rPr>
          <w:rFonts w:ascii="Times New Roman" w:eastAsia="Times New Roman" w:hAnsi="Times New Roman" w:cs="Times New Roman"/>
          <w:sz w:val="16"/>
          <w:szCs w:val="16"/>
          <w:lang w:eastAsia="ru-RU"/>
        </w:rPr>
        <w:softHyphen/>
        <w:t>но</w:t>
      </w:r>
      <w:r w:rsidRPr="005A699E">
        <w:rPr>
          <w:rFonts w:ascii="Times New Roman" w:eastAsia="Times New Roman" w:hAnsi="Times New Roman" w:cs="Times New Roman"/>
          <w:sz w:val="16"/>
          <w:szCs w:val="16"/>
          <w:lang w:eastAsia="ru-RU"/>
        </w:rPr>
        <w:softHyphen/>
        <w:t>сти дея</w:t>
      </w:r>
      <w:r w:rsidRPr="005A699E">
        <w:rPr>
          <w:rFonts w:ascii="Times New Roman" w:eastAsia="Times New Roman" w:hAnsi="Times New Roman" w:cs="Times New Roman"/>
          <w:sz w:val="16"/>
          <w:szCs w:val="16"/>
          <w:lang w:eastAsia="ru-RU"/>
        </w:rPr>
        <w:softHyphen/>
        <w:t>тель</w:t>
      </w:r>
      <w:r w:rsidRPr="005A699E">
        <w:rPr>
          <w:rFonts w:ascii="Times New Roman" w:eastAsia="Times New Roman" w:hAnsi="Times New Roman" w:cs="Times New Roman"/>
          <w:sz w:val="16"/>
          <w:szCs w:val="16"/>
          <w:lang w:eastAsia="ru-RU"/>
        </w:rPr>
        <w:softHyphen/>
        <w:t>но</w:t>
      </w:r>
      <w:r w:rsidRPr="005A699E">
        <w:rPr>
          <w:rFonts w:ascii="Times New Roman" w:eastAsia="Times New Roman" w:hAnsi="Times New Roman" w:cs="Times New Roman"/>
          <w:sz w:val="16"/>
          <w:szCs w:val="16"/>
          <w:lang w:eastAsia="ru-RU"/>
        </w:rPr>
        <w:softHyphen/>
        <w:t>сти служ</w:t>
      </w:r>
      <w:r w:rsidRPr="005A699E">
        <w:rPr>
          <w:rFonts w:ascii="Times New Roman" w:eastAsia="Times New Roman" w:hAnsi="Times New Roman" w:cs="Times New Roman"/>
          <w:sz w:val="16"/>
          <w:szCs w:val="16"/>
          <w:lang w:eastAsia="ru-RU"/>
        </w:rPr>
        <w:softHyphen/>
        <w:t>бы уча</w:t>
      </w:r>
      <w:r w:rsidRPr="005A699E">
        <w:rPr>
          <w:rFonts w:ascii="Times New Roman" w:eastAsia="Times New Roman" w:hAnsi="Times New Roman" w:cs="Times New Roman"/>
          <w:sz w:val="16"/>
          <w:szCs w:val="16"/>
          <w:lang w:eastAsia="ru-RU"/>
        </w:rPr>
        <w:softHyphen/>
        <w:t>ст</w:t>
      </w:r>
      <w:r w:rsidRPr="005A699E">
        <w:rPr>
          <w:rFonts w:ascii="Times New Roman" w:eastAsia="Times New Roman" w:hAnsi="Times New Roman" w:cs="Times New Roman"/>
          <w:sz w:val="16"/>
          <w:szCs w:val="16"/>
          <w:lang w:eastAsia="ru-RU"/>
        </w:rPr>
        <w:softHyphen/>
        <w:t>ко</w:t>
      </w:r>
      <w:r w:rsidRPr="005A699E">
        <w:rPr>
          <w:rFonts w:ascii="Times New Roman" w:eastAsia="Times New Roman" w:hAnsi="Times New Roman" w:cs="Times New Roman"/>
          <w:sz w:val="16"/>
          <w:szCs w:val="16"/>
          <w:lang w:eastAsia="ru-RU"/>
        </w:rPr>
        <w:softHyphen/>
        <w:t>вых упол</w:t>
      </w:r>
      <w:r w:rsidRPr="005A699E">
        <w:rPr>
          <w:rFonts w:ascii="Times New Roman" w:eastAsia="Times New Roman" w:hAnsi="Times New Roman" w:cs="Times New Roman"/>
          <w:sz w:val="16"/>
          <w:szCs w:val="16"/>
          <w:lang w:eastAsia="ru-RU"/>
        </w:rPr>
        <w:softHyphen/>
        <w:t>но</w:t>
      </w:r>
      <w:r w:rsidRPr="005A699E">
        <w:rPr>
          <w:rFonts w:ascii="Times New Roman" w:eastAsia="Times New Roman" w:hAnsi="Times New Roman" w:cs="Times New Roman"/>
          <w:sz w:val="16"/>
          <w:szCs w:val="16"/>
          <w:lang w:eastAsia="ru-RU"/>
        </w:rPr>
        <w:softHyphen/>
        <w:t>мо</w:t>
      </w:r>
      <w:r w:rsidRPr="005A699E">
        <w:rPr>
          <w:rFonts w:ascii="Times New Roman" w:eastAsia="Times New Roman" w:hAnsi="Times New Roman" w:cs="Times New Roman"/>
          <w:sz w:val="16"/>
          <w:szCs w:val="16"/>
          <w:lang w:eastAsia="ru-RU"/>
        </w:rPr>
        <w:softHyphen/>
        <w:t>чен</w:t>
      </w:r>
      <w:r w:rsidRPr="005A699E">
        <w:rPr>
          <w:rFonts w:ascii="Times New Roman" w:eastAsia="Times New Roman" w:hAnsi="Times New Roman" w:cs="Times New Roman"/>
          <w:sz w:val="16"/>
          <w:szCs w:val="16"/>
          <w:lang w:eastAsia="ru-RU"/>
        </w:rPr>
        <w:softHyphen/>
        <w:t>ных по</w:t>
      </w:r>
      <w:r w:rsidRPr="005A699E">
        <w:rPr>
          <w:rFonts w:ascii="Times New Roman" w:eastAsia="Times New Roman" w:hAnsi="Times New Roman" w:cs="Times New Roman"/>
          <w:sz w:val="16"/>
          <w:szCs w:val="16"/>
          <w:lang w:eastAsia="ru-RU"/>
        </w:rPr>
        <w:softHyphen/>
        <w:t>ли</w:t>
      </w:r>
      <w:r w:rsidRPr="005A699E">
        <w:rPr>
          <w:rFonts w:ascii="Times New Roman" w:eastAsia="Times New Roman" w:hAnsi="Times New Roman" w:cs="Times New Roman"/>
          <w:sz w:val="16"/>
          <w:szCs w:val="16"/>
          <w:lang w:eastAsia="ru-RU"/>
        </w:rPr>
        <w:softHyphen/>
        <w:t>ции ор</w:t>
      </w:r>
      <w:r w:rsidRPr="005A699E">
        <w:rPr>
          <w:rFonts w:ascii="Times New Roman" w:eastAsia="Times New Roman" w:hAnsi="Times New Roman" w:cs="Times New Roman"/>
          <w:sz w:val="16"/>
          <w:szCs w:val="16"/>
          <w:lang w:eastAsia="ru-RU"/>
        </w:rPr>
        <w:softHyphen/>
        <w:t>га</w:t>
      </w:r>
      <w:r w:rsidRPr="005A699E">
        <w:rPr>
          <w:rFonts w:ascii="Times New Roman" w:eastAsia="Times New Roman" w:hAnsi="Times New Roman" w:cs="Times New Roman"/>
          <w:sz w:val="16"/>
          <w:szCs w:val="16"/>
          <w:lang w:eastAsia="ru-RU"/>
        </w:rPr>
        <w:softHyphen/>
        <w:t>нов внут</w:t>
      </w:r>
      <w:r w:rsidRPr="005A699E">
        <w:rPr>
          <w:rFonts w:ascii="Times New Roman" w:eastAsia="Times New Roman" w:hAnsi="Times New Roman" w:cs="Times New Roman"/>
          <w:sz w:val="16"/>
          <w:szCs w:val="16"/>
          <w:lang w:eastAsia="ru-RU"/>
        </w:rPr>
        <w:softHyphen/>
        <w:t>рен</w:t>
      </w:r>
      <w:r w:rsidRPr="005A699E">
        <w:rPr>
          <w:rFonts w:ascii="Times New Roman" w:eastAsia="Times New Roman" w:hAnsi="Times New Roman" w:cs="Times New Roman"/>
          <w:sz w:val="16"/>
          <w:szCs w:val="16"/>
          <w:lang w:eastAsia="ru-RU"/>
        </w:rPr>
        <w:softHyphen/>
        <w:t>них дел об</w:t>
      </w:r>
      <w:r w:rsidRPr="005A699E">
        <w:rPr>
          <w:rFonts w:ascii="Times New Roman" w:eastAsia="Times New Roman" w:hAnsi="Times New Roman" w:cs="Times New Roman"/>
          <w:sz w:val="16"/>
          <w:szCs w:val="16"/>
          <w:lang w:eastAsia="ru-RU"/>
        </w:rPr>
        <w:softHyphen/>
        <w:t>лас</w:t>
      </w:r>
      <w:r w:rsidRPr="005A699E">
        <w:rPr>
          <w:rFonts w:ascii="Times New Roman" w:eastAsia="Times New Roman" w:hAnsi="Times New Roman" w:cs="Times New Roman"/>
          <w:sz w:val="16"/>
          <w:szCs w:val="16"/>
          <w:lang w:eastAsia="ru-RU"/>
        </w:rPr>
        <w:softHyphen/>
        <w:t>ти</w:t>
      </w:r>
      <w:proofErr w:type="gramEnd"/>
      <w:r w:rsidRPr="005A699E">
        <w:rPr>
          <w:rFonts w:ascii="Times New Roman" w:eastAsia="Times New Roman" w:hAnsi="Times New Roman" w:cs="Times New Roman"/>
          <w:sz w:val="16"/>
          <w:szCs w:val="16"/>
          <w:lang w:eastAsia="ru-RU"/>
        </w:rPr>
        <w:t xml:space="preserve">. </w:t>
      </w:r>
    </w:p>
    <w:p w:rsidR="005A699E" w:rsidRPr="005A699E" w:rsidRDefault="005A699E" w:rsidP="005A699E">
      <w:pPr>
        <w:spacing w:after="0" w:line="240" w:lineRule="auto"/>
        <w:ind w:firstLine="720"/>
        <w:jc w:val="both"/>
        <w:rPr>
          <w:rFonts w:ascii="Times New Roman" w:eastAsia="Times New Roman" w:hAnsi="Times New Roman" w:cs="Times New Roman"/>
          <w:color w:val="FF0000"/>
          <w:sz w:val="16"/>
          <w:szCs w:val="16"/>
          <w:lang w:eastAsia="ru-RU"/>
        </w:rPr>
      </w:pPr>
      <w:r w:rsidRPr="005A699E">
        <w:rPr>
          <w:rFonts w:ascii="Times New Roman" w:eastAsia="Times New Roman" w:hAnsi="Times New Roman" w:cs="Times New Roman"/>
          <w:sz w:val="16"/>
          <w:szCs w:val="16"/>
          <w:lang w:eastAsia="ru-RU"/>
        </w:rPr>
        <w:t>Перечень программных мероприятий, направленных на достижение поставленной цели, решение задач Программы с указанием финансовых ресурсов, необходимых для их реализации, приведён в  Приложении 1.1. к Программе.</w:t>
      </w:r>
    </w:p>
    <w:p w:rsidR="005A699E" w:rsidRPr="005A699E" w:rsidRDefault="005A699E" w:rsidP="005A699E">
      <w:pPr>
        <w:spacing w:after="0" w:line="240" w:lineRule="auto"/>
        <w:ind w:firstLine="709"/>
        <w:jc w:val="both"/>
        <w:rPr>
          <w:rFonts w:ascii="Times New Roman" w:eastAsia="Times New Roman" w:hAnsi="Times New Roman" w:cs="Times New Roman"/>
          <w:sz w:val="16"/>
          <w:szCs w:val="16"/>
          <w:lang w:eastAsia="ru-RU"/>
        </w:rPr>
      </w:pPr>
    </w:p>
    <w:p w:rsidR="005A699E" w:rsidRPr="005A699E" w:rsidRDefault="005A699E" w:rsidP="005A699E">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16"/>
          <w:szCs w:val="16"/>
          <w:lang w:eastAsia="ru-RU"/>
        </w:rPr>
      </w:pPr>
    </w:p>
    <w:p w:rsidR="005A699E" w:rsidRPr="005A699E" w:rsidRDefault="005A699E" w:rsidP="005A699E">
      <w:pPr>
        <w:spacing w:after="0" w:line="240" w:lineRule="auto"/>
        <w:ind w:firstLine="709"/>
        <w:jc w:val="center"/>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sz w:val="16"/>
          <w:szCs w:val="16"/>
          <w:lang w:eastAsia="ru-RU"/>
        </w:rPr>
        <w:t>4. Ресурсное обеспечение муниципальной программы</w:t>
      </w:r>
    </w:p>
    <w:p w:rsidR="005A699E" w:rsidRPr="005A699E" w:rsidRDefault="005A699E" w:rsidP="005A699E">
      <w:pPr>
        <w:spacing w:after="0" w:line="240" w:lineRule="auto"/>
        <w:ind w:firstLine="709"/>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Общий объем финансирования Программы на 2017-2023 годы составит 297,8тыс. руб</w:t>
      </w:r>
      <w:r w:rsidRPr="005A699E">
        <w:rPr>
          <w:rFonts w:ascii="Times New Roman" w:eastAsia="Times New Roman" w:hAnsi="Times New Roman" w:cs="Times New Roman"/>
          <w:sz w:val="16"/>
          <w:szCs w:val="16"/>
          <w:lang w:eastAsia="ru-RU"/>
        </w:rPr>
        <w:softHyphen/>
        <w:t>лей.</w:t>
      </w:r>
    </w:p>
    <w:p w:rsidR="005A699E" w:rsidRPr="005A699E" w:rsidRDefault="005A699E" w:rsidP="005A699E">
      <w:pPr>
        <w:spacing w:after="0" w:line="240" w:lineRule="auto"/>
        <w:ind w:firstLine="709"/>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Объем расходов, связанных с финансовым обеспечением Программы, устанавливается Решением Орловской районной Думы.</w:t>
      </w:r>
    </w:p>
    <w:p w:rsidR="005A699E" w:rsidRPr="005A699E" w:rsidRDefault="005A699E" w:rsidP="005A699E">
      <w:pPr>
        <w:spacing w:after="0" w:line="240" w:lineRule="auto"/>
        <w:ind w:firstLine="709"/>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Направлением финансирования Программы являются «прочие расходы».</w:t>
      </w:r>
    </w:p>
    <w:p w:rsidR="005A699E" w:rsidRPr="005A699E" w:rsidRDefault="005A699E" w:rsidP="005A699E">
      <w:pPr>
        <w:widowControl w:val="0"/>
        <w:autoSpaceDE w:val="0"/>
        <w:autoSpaceDN w:val="0"/>
        <w:adjustRightInd w:val="0"/>
        <w:spacing w:after="0" w:line="240" w:lineRule="auto"/>
        <w:ind w:firstLine="696"/>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Прогнозная (справочная) оценка ресурсного обеспечения реализации муниципальной Программы определена в Приложении 1.2. к Программе.</w:t>
      </w:r>
    </w:p>
    <w:p w:rsidR="005A699E" w:rsidRPr="005A699E" w:rsidRDefault="005A699E" w:rsidP="005A699E">
      <w:pPr>
        <w:spacing w:after="0" w:line="240" w:lineRule="auto"/>
        <w:ind w:firstLine="709"/>
        <w:jc w:val="center"/>
        <w:rPr>
          <w:rFonts w:ascii="Times New Roman" w:eastAsia="Times New Roman" w:hAnsi="Times New Roman" w:cs="Times New Roman"/>
          <w:b/>
          <w:bCs/>
          <w:sz w:val="16"/>
          <w:szCs w:val="16"/>
          <w:lang w:eastAsia="ru-RU"/>
        </w:rPr>
      </w:pPr>
    </w:p>
    <w:p w:rsidR="005A699E" w:rsidRPr="005A699E" w:rsidRDefault="005A699E" w:rsidP="005A699E">
      <w:pPr>
        <w:spacing w:after="0" w:line="240" w:lineRule="auto"/>
        <w:ind w:firstLine="709"/>
        <w:jc w:val="center"/>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sz w:val="16"/>
          <w:szCs w:val="16"/>
          <w:lang w:eastAsia="ru-RU"/>
        </w:rPr>
        <w:t>5. Анализ рисков реализации муниципальной программы и описание мер управления рисками</w:t>
      </w:r>
    </w:p>
    <w:p w:rsidR="005A699E" w:rsidRPr="005A699E" w:rsidRDefault="005A699E" w:rsidP="005A699E">
      <w:pPr>
        <w:spacing w:after="0" w:line="240" w:lineRule="auto"/>
        <w:ind w:firstLine="709"/>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Основными рисками программы могут являться: </w:t>
      </w:r>
    </w:p>
    <w:p w:rsidR="005A699E" w:rsidRPr="005A699E" w:rsidRDefault="005A699E" w:rsidP="005A699E">
      <w:pPr>
        <w:spacing w:after="0" w:line="240" w:lineRule="auto"/>
        <w:ind w:hanging="24"/>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 повышение преступности и рост правонарушений как </w:t>
      </w:r>
      <w:proofErr w:type="gramStart"/>
      <w:r w:rsidRPr="005A699E">
        <w:rPr>
          <w:rFonts w:ascii="Times New Roman" w:eastAsia="Times New Roman" w:hAnsi="Times New Roman" w:cs="Times New Roman"/>
          <w:sz w:val="16"/>
          <w:szCs w:val="16"/>
          <w:lang w:eastAsia="ru-RU"/>
        </w:rPr>
        <w:t>административных</w:t>
      </w:r>
      <w:proofErr w:type="gramEnd"/>
      <w:r w:rsidRPr="005A699E">
        <w:rPr>
          <w:rFonts w:ascii="Times New Roman" w:eastAsia="Times New Roman" w:hAnsi="Times New Roman" w:cs="Times New Roman"/>
          <w:sz w:val="16"/>
          <w:szCs w:val="16"/>
          <w:lang w:eastAsia="ru-RU"/>
        </w:rPr>
        <w:t xml:space="preserve"> так и уголовных;</w:t>
      </w:r>
    </w:p>
    <w:p w:rsidR="005A699E" w:rsidRPr="005A699E" w:rsidRDefault="005A699E" w:rsidP="005A699E">
      <w:pPr>
        <w:spacing w:after="0" w:line="240" w:lineRule="auto"/>
        <w:ind w:hanging="24"/>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 повышение преступности среди несовершеннолетних; </w:t>
      </w:r>
    </w:p>
    <w:p w:rsidR="005A699E" w:rsidRPr="005A699E" w:rsidRDefault="005A699E" w:rsidP="005A699E">
      <w:pPr>
        <w:spacing w:after="0" w:line="240" w:lineRule="auto"/>
        <w:ind w:hanging="24"/>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 повышение рецидивных «бытовых» преступлений; </w:t>
      </w:r>
    </w:p>
    <w:p w:rsidR="005A699E" w:rsidRPr="005A699E" w:rsidRDefault="005A699E" w:rsidP="005A699E">
      <w:pPr>
        <w:spacing w:after="0" w:line="240" w:lineRule="auto"/>
        <w:ind w:hanging="24"/>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 увеличение незаконного сбыта психотропных и наркотических веществ, запрещенных курительных смесей и </w:t>
      </w:r>
      <w:proofErr w:type="spellStart"/>
      <w:proofErr w:type="gramStart"/>
      <w:r w:rsidRPr="005A699E">
        <w:rPr>
          <w:rFonts w:ascii="Times New Roman" w:eastAsia="Times New Roman" w:hAnsi="Times New Roman" w:cs="Times New Roman"/>
          <w:sz w:val="16"/>
          <w:szCs w:val="16"/>
          <w:lang w:eastAsia="ru-RU"/>
        </w:rPr>
        <w:t>др</w:t>
      </w:r>
      <w:proofErr w:type="spellEnd"/>
      <w:proofErr w:type="gramEnd"/>
      <w:r w:rsidRPr="005A699E">
        <w:rPr>
          <w:rFonts w:ascii="Times New Roman" w:eastAsia="Times New Roman" w:hAnsi="Times New Roman" w:cs="Times New Roman"/>
          <w:sz w:val="16"/>
          <w:szCs w:val="16"/>
          <w:lang w:eastAsia="ru-RU"/>
        </w:rPr>
        <w:t>;</w:t>
      </w:r>
    </w:p>
    <w:p w:rsidR="005A699E" w:rsidRPr="005A699E" w:rsidRDefault="005A699E" w:rsidP="005A699E">
      <w:pPr>
        <w:spacing w:after="0" w:line="240" w:lineRule="auto"/>
        <w:ind w:hanging="24"/>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 увеличение </w:t>
      </w:r>
      <w:proofErr w:type="spellStart"/>
      <w:r w:rsidRPr="005A699E">
        <w:rPr>
          <w:rFonts w:ascii="Times New Roman" w:eastAsia="Times New Roman" w:hAnsi="Times New Roman" w:cs="Times New Roman"/>
          <w:sz w:val="16"/>
          <w:szCs w:val="16"/>
          <w:lang w:eastAsia="ru-RU"/>
        </w:rPr>
        <w:t>дорожнотранспортных</w:t>
      </w:r>
      <w:proofErr w:type="spellEnd"/>
      <w:r w:rsidRPr="005A699E">
        <w:rPr>
          <w:rFonts w:ascii="Times New Roman" w:eastAsia="Times New Roman" w:hAnsi="Times New Roman" w:cs="Times New Roman"/>
          <w:sz w:val="16"/>
          <w:szCs w:val="16"/>
          <w:lang w:eastAsia="ru-RU"/>
        </w:rPr>
        <w:t xml:space="preserve"> происшествий;</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ab/>
        <w:t>При недопущении рисков во время реализации программы принимаются следующие меры управления рисками:</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усиленный контроль работы по профилактике правонарушений всех субъектов профилактики;</w:t>
      </w:r>
    </w:p>
    <w:p w:rsidR="005A699E" w:rsidRPr="005A699E" w:rsidRDefault="005A699E" w:rsidP="005A699E">
      <w:pPr>
        <w:numPr>
          <w:ilvl w:val="0"/>
          <w:numId w:val="15"/>
        </w:numPr>
        <w:spacing w:after="0" w:line="240" w:lineRule="auto"/>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 xml:space="preserve">повышение оперативности реагирования на заявления и сообщения о правонарушении за счет наращивания сил правопорядка и технических средств </w:t>
      </w:r>
      <w:proofErr w:type="gramStart"/>
      <w:r w:rsidRPr="005A699E">
        <w:rPr>
          <w:rFonts w:ascii="Times New Roman" w:eastAsia="Calibri" w:hAnsi="Times New Roman" w:cs="Times New Roman"/>
          <w:sz w:val="16"/>
          <w:szCs w:val="16"/>
          <w:lang w:eastAsia="ru-RU"/>
        </w:rPr>
        <w:t>контроля за</w:t>
      </w:r>
      <w:proofErr w:type="gramEnd"/>
      <w:r w:rsidRPr="005A699E">
        <w:rPr>
          <w:rFonts w:ascii="Times New Roman" w:eastAsia="Calibri" w:hAnsi="Times New Roman" w:cs="Times New Roman"/>
          <w:sz w:val="16"/>
          <w:szCs w:val="16"/>
          <w:lang w:eastAsia="ru-RU"/>
        </w:rPr>
        <w:t xml:space="preserve"> ситуацией в общественных местах;</w:t>
      </w:r>
    </w:p>
    <w:p w:rsidR="005A699E" w:rsidRPr="005A699E" w:rsidRDefault="005A699E" w:rsidP="005A699E">
      <w:pPr>
        <w:numPr>
          <w:ilvl w:val="0"/>
          <w:numId w:val="15"/>
        </w:numPr>
        <w:spacing w:after="0" w:line="240" w:lineRule="auto"/>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оптимизация работы по предупреждению и профилактике правонарушений, совершаемых на улицах и в общественных местах;</w:t>
      </w:r>
    </w:p>
    <w:p w:rsidR="005A699E" w:rsidRPr="005A699E" w:rsidRDefault="005A699E" w:rsidP="005A699E">
      <w:pPr>
        <w:tabs>
          <w:tab w:val="num" w:pos="360"/>
        </w:tabs>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выявление и устранение причин и условий, способствующих совершению правонарушений;</w:t>
      </w:r>
    </w:p>
    <w:p w:rsidR="005A699E" w:rsidRPr="005A699E" w:rsidRDefault="005A699E" w:rsidP="005A699E">
      <w:pPr>
        <w:numPr>
          <w:ilvl w:val="0"/>
          <w:numId w:val="15"/>
        </w:numPr>
        <w:spacing w:after="0" w:line="240" w:lineRule="auto"/>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активизация участия и улучшение координации деятельности органов местного самоуправления в предупреждении правонарушений;</w:t>
      </w:r>
    </w:p>
    <w:p w:rsidR="005A699E" w:rsidRPr="005A699E" w:rsidRDefault="005A699E" w:rsidP="005A699E">
      <w:pPr>
        <w:numPr>
          <w:ilvl w:val="0"/>
          <w:numId w:val="15"/>
        </w:numPr>
        <w:spacing w:after="0" w:line="240" w:lineRule="auto"/>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вовлечение в предупреждение правонарушений предприятий, учреждений, организаций всех форм собственности, а также общественных организаций.</w:t>
      </w:r>
    </w:p>
    <w:p w:rsidR="005A699E" w:rsidRPr="005A699E" w:rsidRDefault="005A699E" w:rsidP="005A699E">
      <w:pPr>
        <w:spacing w:after="0" w:line="240" w:lineRule="auto"/>
        <w:jc w:val="both"/>
        <w:rPr>
          <w:rFonts w:ascii="Times New Roman" w:eastAsia="Calibri" w:hAnsi="Times New Roman" w:cs="Times New Roman"/>
          <w:sz w:val="16"/>
          <w:szCs w:val="16"/>
          <w:lang w:eastAsia="ru-RU"/>
        </w:rPr>
      </w:pPr>
    </w:p>
    <w:p w:rsidR="005A699E" w:rsidRPr="005A699E" w:rsidRDefault="005A699E" w:rsidP="005A699E">
      <w:pPr>
        <w:spacing w:after="0" w:line="240" w:lineRule="auto"/>
        <w:ind w:firstLine="360"/>
        <w:jc w:val="center"/>
        <w:outlineLvl w:val="0"/>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sz w:val="16"/>
          <w:szCs w:val="16"/>
          <w:lang w:eastAsia="ru-RU"/>
        </w:rPr>
        <w:t>6. Методика оценки эффективности реализации</w:t>
      </w:r>
      <w:bookmarkStart w:id="12" w:name="bookmark18"/>
    </w:p>
    <w:bookmarkEnd w:id="12"/>
    <w:p w:rsidR="005A699E" w:rsidRPr="005A699E" w:rsidRDefault="005A699E" w:rsidP="005A699E">
      <w:pPr>
        <w:spacing w:after="0" w:line="240" w:lineRule="auto"/>
        <w:ind w:firstLine="360"/>
        <w:jc w:val="center"/>
        <w:outlineLvl w:val="0"/>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sz w:val="16"/>
          <w:szCs w:val="16"/>
          <w:lang w:eastAsia="ru-RU"/>
        </w:rPr>
        <w:t>муниципальной Программы</w:t>
      </w:r>
    </w:p>
    <w:p w:rsidR="005A699E" w:rsidRPr="005A699E" w:rsidRDefault="005A699E" w:rsidP="005A699E">
      <w:pPr>
        <w:spacing w:after="0" w:line="240" w:lineRule="auto"/>
        <w:ind w:firstLine="360"/>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Оценка эффективности реализации  муниципальной Программы проводится ежегодно на основе </w:t>
      </w:r>
      <w:proofErr w:type="gramStart"/>
      <w:r w:rsidRPr="005A699E">
        <w:rPr>
          <w:rFonts w:ascii="Times New Roman" w:eastAsia="Times New Roman" w:hAnsi="Times New Roman" w:cs="Times New Roman"/>
          <w:sz w:val="16"/>
          <w:szCs w:val="16"/>
          <w:lang w:eastAsia="ru-RU"/>
        </w:rPr>
        <w:t>оценки достижения показателей эффективности реализации муниципальной Программы</w:t>
      </w:r>
      <w:proofErr w:type="gramEnd"/>
      <w:r w:rsidRPr="005A699E">
        <w:rPr>
          <w:rFonts w:ascii="Times New Roman" w:eastAsia="Times New Roman" w:hAnsi="Times New Roman" w:cs="Times New Roman"/>
          <w:sz w:val="16"/>
          <w:szCs w:val="16"/>
          <w:lang w:eastAsia="ru-RU"/>
        </w:rPr>
        <w:t xml:space="preserve"> с учетом объема ресурсов, направленных на реализацию.</w:t>
      </w:r>
    </w:p>
    <w:p w:rsidR="005A699E" w:rsidRPr="005A699E" w:rsidRDefault="005A699E" w:rsidP="005A699E">
      <w:pPr>
        <w:spacing w:after="0" w:line="240" w:lineRule="auto"/>
        <w:ind w:firstLine="360"/>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Оценка </w:t>
      </w:r>
      <w:proofErr w:type="gramStart"/>
      <w:r w:rsidRPr="005A699E">
        <w:rPr>
          <w:rFonts w:ascii="Times New Roman" w:eastAsia="Times New Roman" w:hAnsi="Times New Roman" w:cs="Times New Roman"/>
          <w:sz w:val="16"/>
          <w:szCs w:val="16"/>
          <w:lang w:eastAsia="ru-RU"/>
        </w:rPr>
        <w:t>достижения показателей эффективности реализации муниципальной Программы</w:t>
      </w:r>
      <w:proofErr w:type="gramEnd"/>
      <w:r w:rsidRPr="005A699E">
        <w:rPr>
          <w:rFonts w:ascii="Times New Roman" w:eastAsia="Times New Roman" w:hAnsi="Times New Roman" w:cs="Times New Roman"/>
          <w:sz w:val="16"/>
          <w:szCs w:val="16"/>
          <w:lang w:eastAsia="ru-RU"/>
        </w:rPr>
        <w:t xml:space="preserve"> осуществляется по формуле:</w:t>
      </w:r>
    </w:p>
    <w:p w:rsidR="005A699E" w:rsidRPr="005A699E" w:rsidRDefault="005A699E" w:rsidP="005A699E">
      <w:pPr>
        <w:spacing w:after="0" w:line="240" w:lineRule="auto"/>
        <w:ind w:firstLine="360"/>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noProof/>
          <w:sz w:val="16"/>
          <w:szCs w:val="16"/>
          <w:lang w:eastAsia="ru-RU"/>
        </w:rPr>
        <w:drawing>
          <wp:inline distT="0" distB="0" distL="0" distR="0" wp14:anchorId="7D327F77" wp14:editId="15510181">
            <wp:extent cx="1952625" cy="12287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952625" cy="1228725"/>
                    </a:xfrm>
                    <a:prstGeom prst="rect">
                      <a:avLst/>
                    </a:prstGeom>
                    <a:noFill/>
                    <a:ln>
                      <a:noFill/>
                    </a:ln>
                  </pic:spPr>
                </pic:pic>
              </a:graphicData>
            </a:graphic>
          </wp:inline>
        </w:drawing>
      </w:r>
    </w:p>
    <w:p w:rsidR="005A699E" w:rsidRPr="005A699E" w:rsidRDefault="005A699E" w:rsidP="005A699E">
      <w:pPr>
        <w:spacing w:after="0" w:line="240" w:lineRule="auto"/>
        <w:ind w:firstLine="360"/>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ГП</w:t>
      </w:r>
    </w:p>
    <w:p w:rsidR="005A699E" w:rsidRPr="005A699E" w:rsidRDefault="005A699E" w:rsidP="005A699E">
      <w:pPr>
        <w:spacing w:after="0" w:line="240" w:lineRule="auto"/>
        <w:ind w:firstLine="360"/>
        <w:jc w:val="both"/>
        <w:rPr>
          <w:rFonts w:ascii="Times New Roman" w:eastAsia="Times New Roman" w:hAnsi="Times New Roman" w:cs="Times New Roman"/>
          <w:sz w:val="16"/>
          <w:szCs w:val="16"/>
          <w:lang w:eastAsia="ru-RU"/>
        </w:rPr>
      </w:pPr>
      <w:proofErr w:type="gramStart"/>
      <w:r w:rsidRPr="005A699E">
        <w:rPr>
          <w:rFonts w:ascii="Times New Roman" w:eastAsia="Times New Roman" w:hAnsi="Times New Roman" w:cs="Times New Roman"/>
          <w:sz w:val="16"/>
          <w:szCs w:val="16"/>
          <w:lang w:eastAsia="ru-RU"/>
        </w:rPr>
        <w:t>П</w:t>
      </w:r>
      <w:proofErr w:type="gramEnd"/>
      <w:r w:rsidRPr="005A699E">
        <w:rPr>
          <w:rFonts w:ascii="Times New Roman" w:eastAsia="Times New Roman" w:hAnsi="Times New Roman" w:cs="Times New Roman"/>
          <w:sz w:val="16"/>
          <w:szCs w:val="16"/>
          <w:lang w:eastAsia="ru-RU"/>
        </w:rPr>
        <w:t xml:space="preserve"> - степень достижения показателей эффективности реализации эф</w:t>
      </w:r>
    </w:p>
    <w:p w:rsidR="005A699E" w:rsidRPr="005A699E" w:rsidRDefault="005A699E" w:rsidP="005A699E">
      <w:pPr>
        <w:spacing w:after="0" w:line="240" w:lineRule="auto"/>
        <w:ind w:firstLine="360"/>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муниципальной Программы в целом</w:t>
      </w:r>
      <w:proofErr w:type="gramStart"/>
      <w:r w:rsidRPr="005A699E">
        <w:rPr>
          <w:rFonts w:ascii="Times New Roman" w:eastAsia="Times New Roman" w:hAnsi="Times New Roman" w:cs="Times New Roman"/>
          <w:sz w:val="16"/>
          <w:szCs w:val="16"/>
          <w:lang w:eastAsia="ru-RU"/>
        </w:rPr>
        <w:t xml:space="preserve"> (%); </w:t>
      </w:r>
      <w:proofErr w:type="gramEnd"/>
      <w:r w:rsidRPr="005A699E">
        <w:rPr>
          <w:rFonts w:ascii="Times New Roman" w:eastAsia="Times New Roman" w:hAnsi="Times New Roman" w:cs="Times New Roman"/>
          <w:sz w:val="16"/>
          <w:szCs w:val="16"/>
          <w:lang w:eastAsia="ru-RU"/>
        </w:rPr>
        <w:t>ГП</w:t>
      </w:r>
    </w:p>
    <w:p w:rsidR="005A699E" w:rsidRPr="005A699E" w:rsidRDefault="005A699E" w:rsidP="005A699E">
      <w:pPr>
        <w:spacing w:after="0" w:line="240" w:lineRule="auto"/>
        <w:ind w:firstLine="360"/>
        <w:jc w:val="both"/>
        <w:rPr>
          <w:rFonts w:ascii="Times New Roman" w:eastAsia="Times New Roman" w:hAnsi="Times New Roman" w:cs="Times New Roman"/>
          <w:sz w:val="16"/>
          <w:szCs w:val="16"/>
          <w:lang w:eastAsia="ru-RU"/>
        </w:rPr>
      </w:pPr>
      <w:proofErr w:type="gramStart"/>
      <w:r w:rsidRPr="005A699E">
        <w:rPr>
          <w:rFonts w:ascii="Times New Roman" w:eastAsia="Times New Roman" w:hAnsi="Times New Roman" w:cs="Times New Roman"/>
          <w:sz w:val="16"/>
          <w:szCs w:val="16"/>
          <w:lang w:eastAsia="ru-RU"/>
        </w:rPr>
        <w:t>П</w:t>
      </w:r>
      <w:proofErr w:type="gramEnd"/>
      <w:r w:rsidRPr="005A699E">
        <w:rPr>
          <w:rFonts w:ascii="Times New Roman" w:eastAsia="Times New Roman" w:hAnsi="Times New Roman" w:cs="Times New Roman"/>
          <w:sz w:val="16"/>
          <w:szCs w:val="16"/>
          <w:lang w:eastAsia="ru-RU"/>
        </w:rPr>
        <w:t xml:space="preserve"> - степень достижения </w:t>
      </w:r>
      <w:r w:rsidRPr="005A699E">
        <w:rPr>
          <w:rFonts w:ascii="Times New Roman" w:eastAsia="Times New Roman" w:hAnsi="Times New Roman" w:cs="Times New Roman"/>
          <w:sz w:val="16"/>
          <w:szCs w:val="16"/>
          <w:lang w:val="en-US" w:eastAsia="ru-RU"/>
        </w:rPr>
        <w:t>i</w:t>
      </w:r>
      <w:r w:rsidRPr="005A699E">
        <w:rPr>
          <w:rFonts w:ascii="Times New Roman" w:eastAsia="Times New Roman" w:hAnsi="Times New Roman" w:cs="Times New Roman"/>
          <w:sz w:val="16"/>
          <w:szCs w:val="16"/>
          <w:lang w:eastAsia="ru-RU"/>
        </w:rPr>
        <w:t>-</w:t>
      </w:r>
      <w:proofErr w:type="spellStart"/>
      <w:r w:rsidRPr="005A699E">
        <w:rPr>
          <w:rFonts w:ascii="Times New Roman" w:eastAsia="Times New Roman" w:hAnsi="Times New Roman" w:cs="Times New Roman"/>
          <w:sz w:val="16"/>
          <w:szCs w:val="16"/>
          <w:lang w:val="en-US" w:eastAsia="ru-RU"/>
        </w:rPr>
        <w:t>ro</w:t>
      </w:r>
      <w:proofErr w:type="spellEnd"/>
      <w:r w:rsidRPr="005A699E">
        <w:rPr>
          <w:rFonts w:ascii="Times New Roman" w:eastAsia="Times New Roman" w:hAnsi="Times New Roman" w:cs="Times New Roman"/>
          <w:sz w:val="16"/>
          <w:szCs w:val="16"/>
          <w:lang w:eastAsia="ru-RU"/>
        </w:rPr>
        <w:t xml:space="preserve"> показателя эффективности реализации </w:t>
      </w:r>
      <w:r w:rsidRPr="005A699E">
        <w:rPr>
          <w:rFonts w:ascii="Times New Roman" w:eastAsia="Times New Roman" w:hAnsi="Times New Roman" w:cs="Times New Roman"/>
          <w:sz w:val="16"/>
          <w:szCs w:val="16"/>
          <w:lang w:val="en-US" w:eastAsia="ru-RU"/>
        </w:rPr>
        <w:t>i</w:t>
      </w:r>
    </w:p>
    <w:p w:rsidR="005A699E" w:rsidRPr="005A699E" w:rsidRDefault="005A699E" w:rsidP="005A699E">
      <w:pPr>
        <w:spacing w:after="0" w:line="240" w:lineRule="auto"/>
        <w:ind w:firstLine="360"/>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 муниципальной Программы в целом</w:t>
      </w:r>
      <w:proofErr w:type="gramStart"/>
      <w:r w:rsidRPr="005A699E">
        <w:rPr>
          <w:rFonts w:ascii="Times New Roman" w:eastAsia="Times New Roman" w:hAnsi="Times New Roman" w:cs="Times New Roman"/>
          <w:sz w:val="16"/>
          <w:szCs w:val="16"/>
          <w:lang w:eastAsia="ru-RU"/>
        </w:rPr>
        <w:t xml:space="preserve"> (%);</w:t>
      </w:r>
      <w:proofErr w:type="gramEnd"/>
    </w:p>
    <w:p w:rsidR="005A699E" w:rsidRPr="005A699E" w:rsidRDefault="005A699E" w:rsidP="005A699E">
      <w:pPr>
        <w:spacing w:after="0" w:line="240" w:lineRule="auto"/>
        <w:ind w:firstLine="360"/>
        <w:jc w:val="both"/>
        <w:rPr>
          <w:rFonts w:ascii="Times New Roman" w:eastAsia="Times New Roman" w:hAnsi="Times New Roman" w:cs="Times New Roman"/>
          <w:sz w:val="16"/>
          <w:szCs w:val="16"/>
          <w:lang w:eastAsia="ru-RU"/>
        </w:rPr>
      </w:pPr>
      <w:proofErr w:type="gramStart"/>
      <w:r w:rsidRPr="005A699E">
        <w:rPr>
          <w:rFonts w:ascii="Times New Roman" w:eastAsia="Times New Roman" w:hAnsi="Times New Roman" w:cs="Times New Roman"/>
          <w:sz w:val="16"/>
          <w:szCs w:val="16"/>
          <w:lang w:eastAsia="ru-RU"/>
        </w:rPr>
        <w:t>п</w:t>
      </w:r>
      <w:proofErr w:type="gramEnd"/>
      <w:r w:rsidRPr="005A699E">
        <w:rPr>
          <w:rFonts w:ascii="Times New Roman" w:eastAsia="Times New Roman" w:hAnsi="Times New Roman" w:cs="Times New Roman"/>
          <w:sz w:val="16"/>
          <w:szCs w:val="16"/>
          <w:lang w:eastAsia="ru-RU"/>
        </w:rPr>
        <w:t xml:space="preserve"> - количество показателей эффективности реализации    муниципальной Программы.</w:t>
      </w:r>
    </w:p>
    <w:p w:rsidR="005A699E" w:rsidRPr="005A699E" w:rsidRDefault="005A699E" w:rsidP="005A699E">
      <w:pPr>
        <w:spacing w:after="0" w:line="240" w:lineRule="auto"/>
        <w:ind w:firstLine="360"/>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Степень достижения </w:t>
      </w:r>
      <w:r w:rsidRPr="005A699E">
        <w:rPr>
          <w:rFonts w:ascii="Times New Roman" w:eastAsia="Times New Roman" w:hAnsi="Times New Roman" w:cs="Times New Roman"/>
          <w:sz w:val="16"/>
          <w:szCs w:val="16"/>
          <w:lang w:val="en-US" w:eastAsia="ru-RU"/>
        </w:rPr>
        <w:t>i</w:t>
      </w:r>
      <w:r w:rsidRPr="005A699E">
        <w:rPr>
          <w:rFonts w:ascii="Times New Roman" w:eastAsia="Times New Roman" w:hAnsi="Times New Roman" w:cs="Times New Roman"/>
          <w:sz w:val="16"/>
          <w:szCs w:val="16"/>
          <w:lang w:eastAsia="ru-RU"/>
        </w:rPr>
        <w:t>-</w:t>
      </w:r>
      <w:proofErr w:type="spellStart"/>
      <w:r w:rsidRPr="005A699E">
        <w:rPr>
          <w:rFonts w:ascii="Times New Roman" w:eastAsia="Times New Roman" w:hAnsi="Times New Roman" w:cs="Times New Roman"/>
          <w:sz w:val="16"/>
          <w:szCs w:val="16"/>
          <w:lang w:val="en-US" w:eastAsia="ru-RU"/>
        </w:rPr>
        <w:t>ro</w:t>
      </w:r>
      <w:proofErr w:type="spellEnd"/>
      <w:r w:rsidRPr="005A699E">
        <w:rPr>
          <w:rFonts w:ascii="Times New Roman" w:eastAsia="Times New Roman" w:hAnsi="Times New Roman" w:cs="Times New Roman"/>
          <w:sz w:val="16"/>
          <w:szCs w:val="16"/>
          <w:lang w:eastAsia="ru-RU"/>
        </w:rPr>
        <w:t xml:space="preserve"> показателя эффективности реализации муниципальной Программы рассчитывается путем сопоставления фактически достигнутого и планового значения показателя эффективности реализации муниципальной Программы за отчетный период по следующей формуле:</w:t>
      </w:r>
    </w:p>
    <w:p w:rsidR="005A699E" w:rsidRPr="005A699E" w:rsidRDefault="005A699E" w:rsidP="005A699E">
      <w:pPr>
        <w:spacing w:after="0" w:line="240" w:lineRule="auto"/>
        <w:ind w:firstLine="360"/>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для показателей, желаемой тенденцией развития которых является рост значений:</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noProof/>
          <w:sz w:val="16"/>
          <w:szCs w:val="16"/>
          <w:lang w:eastAsia="ru-RU"/>
        </w:rPr>
        <w:drawing>
          <wp:inline distT="0" distB="0" distL="0" distR="0" wp14:anchorId="5FB35C59" wp14:editId="7EEA9BCB">
            <wp:extent cx="1638300" cy="5524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638300" cy="552450"/>
                    </a:xfrm>
                    <a:prstGeom prst="rect">
                      <a:avLst/>
                    </a:prstGeom>
                    <a:noFill/>
                    <a:ln>
                      <a:noFill/>
                    </a:ln>
                  </pic:spPr>
                </pic:pic>
              </a:graphicData>
            </a:graphic>
          </wp:inline>
        </w:drawing>
      </w:r>
    </w:p>
    <w:p w:rsidR="005A699E" w:rsidRPr="005A699E" w:rsidRDefault="005A699E" w:rsidP="005A699E">
      <w:pPr>
        <w:spacing w:after="0" w:line="240" w:lineRule="auto"/>
        <w:ind w:firstLine="360"/>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для показателей, желаемой тенденцией развития которых является снижение значений:</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где:</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noProof/>
          <w:sz w:val="16"/>
          <w:szCs w:val="16"/>
          <w:lang w:eastAsia="ru-RU"/>
        </w:rPr>
        <w:drawing>
          <wp:inline distT="0" distB="0" distL="0" distR="0" wp14:anchorId="0967B64E" wp14:editId="6AC9960A">
            <wp:extent cx="1524000" cy="6381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524000" cy="638175"/>
                    </a:xfrm>
                    <a:prstGeom prst="rect">
                      <a:avLst/>
                    </a:prstGeom>
                    <a:noFill/>
                    <a:ln>
                      <a:noFill/>
                    </a:ln>
                  </pic:spPr>
                </pic:pic>
              </a:graphicData>
            </a:graphic>
          </wp:inline>
        </w:drawing>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proofErr w:type="gramStart"/>
      <w:r w:rsidRPr="005A699E">
        <w:rPr>
          <w:rFonts w:ascii="Times New Roman" w:eastAsia="Times New Roman" w:hAnsi="Times New Roman" w:cs="Times New Roman"/>
          <w:sz w:val="16"/>
          <w:szCs w:val="16"/>
          <w:lang w:eastAsia="ru-RU"/>
        </w:rPr>
        <w:t>П</w:t>
      </w:r>
      <w:proofErr w:type="gramEnd"/>
      <w:r w:rsidRPr="005A699E">
        <w:rPr>
          <w:rFonts w:ascii="Times New Roman" w:eastAsia="Times New Roman" w:hAnsi="Times New Roman" w:cs="Times New Roman"/>
          <w:sz w:val="16"/>
          <w:szCs w:val="16"/>
          <w:lang w:eastAsia="ru-RU"/>
        </w:rPr>
        <w:t xml:space="preserve"> - </w:t>
      </w:r>
      <w:proofErr w:type="spellStart"/>
      <w:r w:rsidRPr="005A699E">
        <w:rPr>
          <w:rFonts w:ascii="Times New Roman" w:eastAsia="Times New Roman" w:hAnsi="Times New Roman" w:cs="Times New Roman"/>
          <w:sz w:val="16"/>
          <w:szCs w:val="16"/>
          <w:lang w:eastAsia="ru-RU"/>
        </w:rPr>
        <w:t>фактическоезначение</w:t>
      </w:r>
      <w:proofErr w:type="spellEnd"/>
      <w:r w:rsidRPr="005A699E">
        <w:rPr>
          <w:rFonts w:ascii="Times New Roman" w:eastAsia="Times New Roman" w:hAnsi="Times New Roman" w:cs="Times New Roman"/>
          <w:sz w:val="16"/>
          <w:szCs w:val="16"/>
          <w:lang w:eastAsia="ru-RU"/>
        </w:rPr>
        <w:t xml:space="preserve"> </w:t>
      </w:r>
      <w:r w:rsidRPr="005A699E">
        <w:rPr>
          <w:rFonts w:ascii="Times New Roman" w:eastAsia="Times New Roman" w:hAnsi="Times New Roman" w:cs="Times New Roman"/>
          <w:sz w:val="16"/>
          <w:szCs w:val="16"/>
          <w:lang w:val="en-US" w:eastAsia="ru-RU"/>
        </w:rPr>
        <w:t>i</w:t>
      </w:r>
      <w:r w:rsidRPr="005A699E">
        <w:rPr>
          <w:rFonts w:ascii="Times New Roman" w:eastAsia="Times New Roman" w:hAnsi="Times New Roman" w:cs="Times New Roman"/>
          <w:sz w:val="16"/>
          <w:szCs w:val="16"/>
          <w:lang w:eastAsia="ru-RU"/>
        </w:rPr>
        <w:t>-</w:t>
      </w:r>
      <w:proofErr w:type="spellStart"/>
      <w:r w:rsidRPr="005A699E">
        <w:rPr>
          <w:rFonts w:ascii="Times New Roman" w:eastAsia="Times New Roman" w:hAnsi="Times New Roman" w:cs="Times New Roman"/>
          <w:sz w:val="16"/>
          <w:szCs w:val="16"/>
          <w:lang w:val="en-US" w:eastAsia="ru-RU"/>
        </w:rPr>
        <w:t>ro</w:t>
      </w:r>
      <w:proofErr w:type="spellEnd"/>
      <w:r w:rsidRPr="005A699E">
        <w:rPr>
          <w:rFonts w:ascii="Times New Roman" w:eastAsia="Times New Roman" w:hAnsi="Times New Roman" w:cs="Times New Roman"/>
          <w:sz w:val="16"/>
          <w:szCs w:val="16"/>
          <w:lang w:eastAsia="ru-RU"/>
        </w:rPr>
        <w:t xml:space="preserve"> показателя эффективности реализации ф!</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муниципальной Программы (в соответствующих единицах измерения); </w:t>
      </w:r>
      <w:proofErr w:type="gramStart"/>
      <w:r w:rsidRPr="005A699E">
        <w:rPr>
          <w:rFonts w:ascii="Times New Roman" w:eastAsia="Times New Roman" w:hAnsi="Times New Roman" w:cs="Times New Roman"/>
          <w:sz w:val="16"/>
          <w:szCs w:val="16"/>
          <w:lang w:eastAsia="ru-RU"/>
        </w:rPr>
        <w:t>П</w:t>
      </w:r>
      <w:proofErr w:type="gramEnd"/>
      <w:r w:rsidRPr="005A699E">
        <w:rPr>
          <w:rFonts w:ascii="Times New Roman" w:eastAsia="Times New Roman" w:hAnsi="Times New Roman" w:cs="Times New Roman"/>
          <w:sz w:val="16"/>
          <w:szCs w:val="16"/>
          <w:lang w:eastAsia="ru-RU"/>
        </w:rPr>
        <w:t xml:space="preserve"> - плановое значение </w:t>
      </w:r>
      <w:r w:rsidRPr="005A699E">
        <w:rPr>
          <w:rFonts w:ascii="Times New Roman" w:eastAsia="Times New Roman" w:hAnsi="Times New Roman" w:cs="Times New Roman"/>
          <w:sz w:val="16"/>
          <w:szCs w:val="16"/>
          <w:lang w:val="en-US" w:eastAsia="ru-RU"/>
        </w:rPr>
        <w:t>i</w:t>
      </w:r>
      <w:r w:rsidRPr="005A699E">
        <w:rPr>
          <w:rFonts w:ascii="Times New Roman" w:eastAsia="Times New Roman" w:hAnsi="Times New Roman" w:cs="Times New Roman"/>
          <w:sz w:val="16"/>
          <w:szCs w:val="16"/>
          <w:lang w:eastAsia="ru-RU"/>
        </w:rPr>
        <w:t>-</w:t>
      </w:r>
      <w:proofErr w:type="spellStart"/>
      <w:r w:rsidRPr="005A699E">
        <w:rPr>
          <w:rFonts w:ascii="Times New Roman" w:eastAsia="Times New Roman" w:hAnsi="Times New Roman" w:cs="Times New Roman"/>
          <w:sz w:val="16"/>
          <w:szCs w:val="16"/>
          <w:lang w:val="en-US" w:eastAsia="ru-RU"/>
        </w:rPr>
        <w:t>ro</w:t>
      </w:r>
      <w:proofErr w:type="spellEnd"/>
      <w:r w:rsidRPr="005A699E">
        <w:rPr>
          <w:rFonts w:ascii="Times New Roman" w:eastAsia="Times New Roman" w:hAnsi="Times New Roman" w:cs="Times New Roman"/>
          <w:sz w:val="16"/>
          <w:szCs w:val="16"/>
          <w:lang w:eastAsia="ru-RU"/>
        </w:rPr>
        <w:t xml:space="preserve"> показателя эффективности реализации </w:t>
      </w:r>
      <w:proofErr w:type="spellStart"/>
      <w:r w:rsidRPr="005A699E">
        <w:rPr>
          <w:rFonts w:ascii="Times New Roman" w:eastAsia="Times New Roman" w:hAnsi="Times New Roman" w:cs="Times New Roman"/>
          <w:sz w:val="16"/>
          <w:szCs w:val="16"/>
          <w:lang w:val="en-US" w:eastAsia="ru-RU"/>
        </w:rPr>
        <w:t>imi</w:t>
      </w:r>
      <w:proofErr w:type="spellEnd"/>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муниципальной программы (в соответствующих единицах измерения).</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lastRenderedPageBreak/>
        <w:t xml:space="preserve">При условии выполнения значений показателей «не более», «не менее» степень достижения </w:t>
      </w:r>
      <w:r w:rsidRPr="005A699E">
        <w:rPr>
          <w:rFonts w:ascii="Times New Roman" w:eastAsia="Times New Roman" w:hAnsi="Times New Roman" w:cs="Times New Roman"/>
          <w:sz w:val="16"/>
          <w:szCs w:val="16"/>
          <w:lang w:val="en-US" w:eastAsia="ru-RU"/>
        </w:rPr>
        <w:t>i</w:t>
      </w:r>
      <w:r w:rsidRPr="005A699E">
        <w:rPr>
          <w:rFonts w:ascii="Times New Roman" w:eastAsia="Times New Roman" w:hAnsi="Times New Roman" w:cs="Times New Roman"/>
          <w:sz w:val="16"/>
          <w:szCs w:val="16"/>
          <w:lang w:eastAsia="ru-RU"/>
        </w:rPr>
        <w:t>-</w:t>
      </w:r>
      <w:proofErr w:type="spellStart"/>
      <w:r w:rsidRPr="005A699E">
        <w:rPr>
          <w:rFonts w:ascii="Times New Roman" w:eastAsia="Times New Roman" w:hAnsi="Times New Roman" w:cs="Times New Roman"/>
          <w:sz w:val="16"/>
          <w:szCs w:val="16"/>
          <w:lang w:val="en-US" w:eastAsia="ru-RU"/>
        </w:rPr>
        <w:t>ro</w:t>
      </w:r>
      <w:proofErr w:type="spellEnd"/>
      <w:r w:rsidRPr="005A699E">
        <w:rPr>
          <w:rFonts w:ascii="Times New Roman" w:eastAsia="Times New Roman" w:hAnsi="Times New Roman" w:cs="Times New Roman"/>
          <w:sz w:val="16"/>
          <w:szCs w:val="16"/>
          <w:lang w:eastAsia="ru-RU"/>
        </w:rPr>
        <w:t xml:space="preserve"> показателя эффективности реализации муниципальной Программы считать равным 1.</w:t>
      </w:r>
    </w:p>
    <w:p w:rsidR="005A699E" w:rsidRPr="005A699E" w:rsidRDefault="005A699E" w:rsidP="005A699E">
      <w:pPr>
        <w:spacing w:after="0" w:line="240" w:lineRule="auto"/>
        <w:ind w:firstLine="360"/>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В случае если значения показателей эффективности реализации муниципальной Программы являются относительными (выражаются в процентах), то при расчете эти показатели отражаются в долях единицы.</w:t>
      </w:r>
    </w:p>
    <w:p w:rsidR="005A699E" w:rsidRPr="005A699E" w:rsidRDefault="005A699E" w:rsidP="005A699E">
      <w:pPr>
        <w:spacing w:after="0" w:line="240" w:lineRule="auto"/>
        <w:ind w:firstLine="360"/>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Оценка объема ресурсов, направленных на реализацию муниципальной Программы, осуществляется путем сопоставления фактических и плановых объемов финансирования муниципальной Программы в целом за счет всех источников финансирования за отчетный период по формуле:</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noProof/>
          <w:sz w:val="16"/>
          <w:szCs w:val="16"/>
          <w:lang w:eastAsia="ru-RU"/>
        </w:rPr>
        <w:drawing>
          <wp:inline distT="0" distB="0" distL="0" distR="0" wp14:anchorId="528DF751" wp14:editId="2B55B7AB">
            <wp:extent cx="1666875" cy="8382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666875" cy="838200"/>
                    </a:xfrm>
                    <a:prstGeom prst="rect">
                      <a:avLst/>
                    </a:prstGeom>
                    <a:noFill/>
                    <a:ln>
                      <a:noFill/>
                    </a:ln>
                  </pic:spPr>
                </pic:pic>
              </a:graphicData>
            </a:graphic>
          </wp:inline>
        </w:drawing>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У - уровень финансирования муниципальной Программы в целом;</w:t>
      </w:r>
    </w:p>
    <w:p w:rsidR="005A699E" w:rsidRPr="005A699E" w:rsidRDefault="005A699E" w:rsidP="005A699E">
      <w:pPr>
        <w:spacing w:after="0" w:line="240" w:lineRule="auto"/>
        <w:jc w:val="both"/>
        <w:outlineLvl w:val="0"/>
        <w:rPr>
          <w:rFonts w:ascii="Times New Roman" w:eastAsia="Times New Roman" w:hAnsi="Times New Roman" w:cs="Times New Roman"/>
          <w:sz w:val="16"/>
          <w:szCs w:val="16"/>
          <w:lang w:eastAsia="ru-RU"/>
        </w:rPr>
      </w:pPr>
      <w:bookmarkStart w:id="13" w:name="bookmark19"/>
      <w:r w:rsidRPr="005A699E">
        <w:rPr>
          <w:rFonts w:ascii="Times New Roman" w:eastAsia="Times New Roman" w:hAnsi="Times New Roman" w:cs="Times New Roman"/>
          <w:sz w:val="16"/>
          <w:szCs w:val="16"/>
          <w:lang w:eastAsia="ru-RU"/>
        </w:rPr>
        <w:t>Ф</w:t>
      </w:r>
      <w:bookmarkEnd w:id="13"/>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Ф - фактический объем финансовых ресурсов за счет всех источников</w:t>
      </w:r>
    </w:p>
    <w:p w:rsidR="005A699E" w:rsidRPr="005A699E" w:rsidRDefault="005A699E" w:rsidP="005A699E">
      <w:pPr>
        <w:spacing w:after="0" w:line="240" w:lineRule="auto"/>
        <w:ind w:firstLine="360"/>
        <w:jc w:val="both"/>
        <w:outlineLvl w:val="0"/>
        <w:rPr>
          <w:rFonts w:ascii="Times New Roman" w:eastAsia="Times New Roman" w:hAnsi="Times New Roman" w:cs="Times New Roman"/>
          <w:sz w:val="16"/>
          <w:szCs w:val="16"/>
          <w:lang w:eastAsia="ru-RU"/>
        </w:rPr>
      </w:pPr>
      <w:bookmarkStart w:id="14" w:name="bookmark20"/>
      <w:r w:rsidRPr="005A699E">
        <w:rPr>
          <w:rFonts w:ascii="Times New Roman" w:eastAsia="Times New Roman" w:hAnsi="Times New Roman" w:cs="Times New Roman"/>
          <w:sz w:val="16"/>
          <w:szCs w:val="16"/>
          <w:lang w:eastAsia="ru-RU"/>
        </w:rPr>
        <w:t>Ф</w:t>
      </w:r>
      <w:bookmarkEnd w:id="14"/>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финансирования, направленный в отчетном периоде на реализацию мероприятий муниципальной Программы (тыс. руб.);</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Ф - плановый объем финансовых ресурсов за счет всех источников </w:t>
      </w:r>
      <w:proofErr w:type="spellStart"/>
      <w:proofErr w:type="gramStart"/>
      <w:r w:rsidRPr="005A699E">
        <w:rPr>
          <w:rFonts w:ascii="Times New Roman" w:eastAsia="Times New Roman" w:hAnsi="Times New Roman" w:cs="Times New Roman"/>
          <w:sz w:val="16"/>
          <w:szCs w:val="16"/>
          <w:lang w:eastAsia="ru-RU"/>
        </w:rPr>
        <w:t>пл</w:t>
      </w:r>
      <w:proofErr w:type="spellEnd"/>
      <w:proofErr w:type="gramEnd"/>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финансирования на реализацию мероприятий  муниципальной Программы на соответствующий отчетный период, установленный муниципальной Программы (тыс. руб.).</w:t>
      </w:r>
    </w:p>
    <w:p w:rsidR="005A699E" w:rsidRPr="005A699E" w:rsidRDefault="005A699E" w:rsidP="005A699E">
      <w:pPr>
        <w:spacing w:after="0" w:line="240" w:lineRule="auto"/>
        <w:ind w:firstLine="360"/>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Оценка эффективности реализации муниципальной Программы производится по формуле:</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noProof/>
          <w:sz w:val="16"/>
          <w:szCs w:val="16"/>
          <w:lang w:eastAsia="ru-RU"/>
        </w:rPr>
        <w:drawing>
          <wp:inline distT="0" distB="0" distL="0" distR="0" wp14:anchorId="1273DB6A" wp14:editId="01B51F25">
            <wp:extent cx="1638300" cy="9144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638300" cy="914400"/>
                    </a:xfrm>
                    <a:prstGeom prst="rect">
                      <a:avLst/>
                    </a:prstGeom>
                    <a:noFill/>
                    <a:ln>
                      <a:noFill/>
                    </a:ln>
                  </pic:spPr>
                </pic:pic>
              </a:graphicData>
            </a:graphic>
          </wp:inline>
        </w:drawing>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Э - оценка эффективности реализации  муниципальной Программы</w:t>
      </w:r>
      <w:proofErr w:type="gramStart"/>
      <w:r w:rsidRPr="005A699E">
        <w:rPr>
          <w:rFonts w:ascii="Times New Roman" w:eastAsia="Times New Roman" w:hAnsi="Times New Roman" w:cs="Times New Roman"/>
          <w:sz w:val="16"/>
          <w:szCs w:val="16"/>
          <w:lang w:eastAsia="ru-RU"/>
        </w:rPr>
        <w:t xml:space="preserve"> (%);</w:t>
      </w:r>
      <w:proofErr w:type="gramEnd"/>
    </w:p>
    <w:p w:rsidR="005A699E" w:rsidRPr="005A699E" w:rsidRDefault="005A699E" w:rsidP="005A699E">
      <w:pPr>
        <w:spacing w:after="0" w:line="240" w:lineRule="auto"/>
        <w:ind w:firstLine="360"/>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ГП</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proofErr w:type="gramStart"/>
      <w:r w:rsidRPr="005A699E">
        <w:rPr>
          <w:rFonts w:ascii="Times New Roman" w:eastAsia="Times New Roman" w:hAnsi="Times New Roman" w:cs="Times New Roman"/>
          <w:sz w:val="16"/>
          <w:szCs w:val="16"/>
          <w:lang w:eastAsia="ru-RU"/>
        </w:rPr>
        <w:t>П</w:t>
      </w:r>
      <w:proofErr w:type="gramEnd"/>
      <w:r w:rsidRPr="005A699E">
        <w:rPr>
          <w:rFonts w:ascii="Times New Roman" w:eastAsia="Times New Roman" w:hAnsi="Times New Roman" w:cs="Times New Roman"/>
          <w:sz w:val="16"/>
          <w:szCs w:val="16"/>
          <w:lang w:eastAsia="ru-RU"/>
        </w:rPr>
        <w:t xml:space="preserve"> - степень достижения показателей эффективности реализации эф муниципальной Программы (%);</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У - уровень финансирования Программы в целом</w:t>
      </w:r>
      <w:proofErr w:type="gramStart"/>
      <w:r w:rsidRPr="005A699E">
        <w:rPr>
          <w:rFonts w:ascii="Times New Roman" w:eastAsia="Times New Roman" w:hAnsi="Times New Roman" w:cs="Times New Roman"/>
          <w:sz w:val="16"/>
          <w:szCs w:val="16"/>
          <w:lang w:eastAsia="ru-RU"/>
        </w:rPr>
        <w:t xml:space="preserve"> (%). </w:t>
      </w:r>
      <w:proofErr w:type="gramEnd"/>
      <w:r w:rsidRPr="005A699E">
        <w:rPr>
          <w:rFonts w:ascii="Times New Roman" w:eastAsia="Times New Roman" w:hAnsi="Times New Roman" w:cs="Times New Roman"/>
          <w:sz w:val="16"/>
          <w:szCs w:val="16"/>
          <w:lang w:eastAsia="ru-RU"/>
        </w:rPr>
        <w:t>Ф</w:t>
      </w:r>
    </w:p>
    <w:p w:rsidR="005A699E" w:rsidRPr="005A699E" w:rsidRDefault="005A699E" w:rsidP="005A699E">
      <w:pPr>
        <w:spacing w:after="0" w:line="240" w:lineRule="auto"/>
        <w:ind w:firstLine="360"/>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В целях оценки эффективности реализации муниципальной Программы устанавливаются следующие критерии:</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если значение</w:t>
      </w:r>
      <w:proofErr w:type="gramStart"/>
      <w:r w:rsidRPr="005A699E">
        <w:rPr>
          <w:rFonts w:ascii="Times New Roman" w:eastAsia="Times New Roman" w:hAnsi="Times New Roman" w:cs="Times New Roman"/>
          <w:sz w:val="16"/>
          <w:szCs w:val="16"/>
          <w:lang w:eastAsia="ru-RU"/>
        </w:rPr>
        <w:t xml:space="preserve"> Э</w:t>
      </w:r>
      <w:proofErr w:type="gramEnd"/>
      <w:r w:rsidRPr="005A699E">
        <w:rPr>
          <w:rFonts w:ascii="Times New Roman" w:eastAsia="Times New Roman" w:hAnsi="Times New Roman" w:cs="Times New Roman"/>
          <w:sz w:val="16"/>
          <w:szCs w:val="16"/>
          <w:lang w:eastAsia="ru-RU"/>
        </w:rPr>
        <w:t xml:space="preserve"> равно 80% и выше, то уровень эффективности ГП - Реализации муниципальной Программы оценивается как высокий;</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если значение</w:t>
      </w:r>
      <w:proofErr w:type="gramStart"/>
      <w:r w:rsidRPr="005A699E">
        <w:rPr>
          <w:rFonts w:ascii="Times New Roman" w:eastAsia="Times New Roman" w:hAnsi="Times New Roman" w:cs="Times New Roman"/>
          <w:sz w:val="16"/>
          <w:szCs w:val="16"/>
          <w:lang w:eastAsia="ru-RU"/>
        </w:rPr>
        <w:t xml:space="preserve"> Э</w:t>
      </w:r>
      <w:proofErr w:type="gramEnd"/>
      <w:r w:rsidRPr="005A699E">
        <w:rPr>
          <w:rFonts w:ascii="Times New Roman" w:eastAsia="Times New Roman" w:hAnsi="Times New Roman" w:cs="Times New Roman"/>
          <w:sz w:val="16"/>
          <w:szCs w:val="16"/>
          <w:lang w:eastAsia="ru-RU"/>
        </w:rPr>
        <w:t xml:space="preserve"> от 60 до 80%, то уровень эффективности реализации ГП - муниципальной Программы оценивается как удовлетворительный;</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если значение</w:t>
      </w:r>
      <w:proofErr w:type="gramStart"/>
      <w:r w:rsidRPr="005A699E">
        <w:rPr>
          <w:rFonts w:ascii="Times New Roman" w:eastAsia="Times New Roman" w:hAnsi="Times New Roman" w:cs="Times New Roman"/>
          <w:sz w:val="16"/>
          <w:szCs w:val="16"/>
          <w:lang w:eastAsia="ru-RU"/>
        </w:rPr>
        <w:t xml:space="preserve"> Э</w:t>
      </w:r>
      <w:proofErr w:type="gramEnd"/>
      <w:r w:rsidRPr="005A699E">
        <w:rPr>
          <w:rFonts w:ascii="Times New Roman" w:eastAsia="Times New Roman" w:hAnsi="Times New Roman" w:cs="Times New Roman"/>
          <w:sz w:val="16"/>
          <w:szCs w:val="16"/>
          <w:lang w:eastAsia="ru-RU"/>
        </w:rPr>
        <w:t xml:space="preserve"> ниже 60%, то уровень эффективности реализации ГП - муниципальной Программы оценивается как неудовлетворительный.</w:t>
      </w:r>
    </w:p>
    <w:p w:rsidR="005A699E" w:rsidRPr="005A699E" w:rsidRDefault="005A699E" w:rsidP="005A699E">
      <w:pPr>
        <w:spacing w:after="0" w:line="240" w:lineRule="auto"/>
        <w:ind w:firstLine="744"/>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Достижение показателей эффективности реализации муниципальной Программы в полном объеме (100% и выше) по итогам ее реализации свидетельствует, что качественные показатели эффективности реализации муниципальной программы достигнуты.</w:t>
      </w:r>
    </w:p>
    <w:p w:rsidR="005A699E" w:rsidRPr="005A699E" w:rsidRDefault="005A699E" w:rsidP="005A699E">
      <w:pPr>
        <w:spacing w:after="0" w:line="240" w:lineRule="auto"/>
        <w:ind w:firstLine="720"/>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Ответственные исполнители муниципальной Программы: 2 раза в год в срок до 1 сентября, до 1 апреля, следующего за отчетным годом, в администрацию Орловского района </w:t>
      </w:r>
      <w:proofErr w:type="gramStart"/>
      <w:r w:rsidRPr="005A699E">
        <w:rPr>
          <w:rFonts w:ascii="Times New Roman" w:eastAsia="Times New Roman" w:hAnsi="Times New Roman" w:cs="Times New Roman"/>
          <w:sz w:val="16"/>
          <w:szCs w:val="16"/>
          <w:lang w:eastAsia="ru-RU"/>
        </w:rPr>
        <w:t>предоставляют отчет</w:t>
      </w:r>
      <w:proofErr w:type="gramEnd"/>
      <w:r w:rsidRPr="005A699E">
        <w:rPr>
          <w:rFonts w:ascii="Times New Roman" w:eastAsia="Times New Roman" w:hAnsi="Times New Roman" w:cs="Times New Roman"/>
          <w:sz w:val="16"/>
          <w:szCs w:val="16"/>
          <w:lang w:eastAsia="ru-RU"/>
        </w:rPr>
        <w:t xml:space="preserve"> по итогам реализации программы, включающего оценку степени достижения целей и решения задач Программы за весь период ее реализации.</w:t>
      </w:r>
    </w:p>
    <w:p w:rsidR="005A699E" w:rsidRPr="005A699E" w:rsidRDefault="005A699E" w:rsidP="005A699E">
      <w:pPr>
        <w:spacing w:after="0" w:line="240" w:lineRule="auto"/>
        <w:ind w:firstLine="720"/>
        <w:jc w:val="right"/>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Приложение 1.1. к Программе</w:t>
      </w:r>
    </w:p>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Прогнозная (справочная) оценка ресурсного обеспечения</w:t>
      </w:r>
    </w:p>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реализации муниципальной Программы</w:t>
      </w:r>
    </w:p>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за счет всех источников финансирования</w:t>
      </w:r>
    </w:p>
    <w:tbl>
      <w:tblPr>
        <w:tblpPr w:leftFromText="180" w:rightFromText="180" w:vertAnchor="text" w:horzAnchor="margin" w:tblpXSpec="center" w:tblpY="158"/>
        <w:tblW w:w="10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1"/>
        <w:gridCol w:w="2764"/>
        <w:gridCol w:w="1608"/>
        <w:gridCol w:w="623"/>
        <w:gridCol w:w="623"/>
        <w:gridCol w:w="623"/>
        <w:gridCol w:w="623"/>
        <w:gridCol w:w="623"/>
        <w:gridCol w:w="795"/>
        <w:gridCol w:w="799"/>
      </w:tblGrid>
      <w:tr w:rsidR="005A699E" w:rsidRPr="005A699E" w:rsidTr="005A699E">
        <w:tc>
          <w:tcPr>
            <w:tcW w:w="0" w:type="auto"/>
            <w:vMerge w:val="restart"/>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b/>
                <w:bCs/>
                <w:sz w:val="16"/>
                <w:szCs w:val="16"/>
                <w:lang w:eastAsia="ru-RU"/>
              </w:rPr>
            </w:pPr>
            <w:r w:rsidRPr="005A699E">
              <w:rPr>
                <w:rFonts w:ascii="Times New Roman" w:eastAsia="Calibri" w:hAnsi="Times New Roman" w:cs="Times New Roman"/>
                <w:b/>
                <w:bCs/>
                <w:sz w:val="16"/>
                <w:szCs w:val="16"/>
                <w:lang w:eastAsia="ru-RU"/>
              </w:rPr>
              <w:t>Статус</w:t>
            </w:r>
          </w:p>
        </w:tc>
        <w:tc>
          <w:tcPr>
            <w:tcW w:w="0" w:type="auto"/>
            <w:vMerge w:val="restart"/>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b/>
                <w:bCs/>
                <w:sz w:val="16"/>
                <w:szCs w:val="16"/>
                <w:lang w:eastAsia="ru-RU"/>
              </w:rPr>
            </w:pPr>
            <w:r w:rsidRPr="005A699E">
              <w:rPr>
                <w:rFonts w:ascii="Times New Roman" w:eastAsia="Calibri" w:hAnsi="Times New Roman" w:cs="Times New Roman"/>
                <w:b/>
                <w:bCs/>
                <w:sz w:val="16"/>
                <w:szCs w:val="16"/>
                <w:lang w:eastAsia="ru-RU"/>
              </w:rPr>
              <w:t xml:space="preserve">Наименование муниципальной программы, подпрограммы,    </w:t>
            </w:r>
          </w:p>
        </w:tc>
        <w:tc>
          <w:tcPr>
            <w:tcW w:w="0" w:type="auto"/>
            <w:vMerge w:val="restart"/>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b/>
                <w:bCs/>
                <w:sz w:val="16"/>
                <w:szCs w:val="16"/>
                <w:lang w:eastAsia="ru-RU"/>
              </w:rPr>
            </w:pPr>
            <w:r w:rsidRPr="005A699E">
              <w:rPr>
                <w:rFonts w:ascii="Times New Roman" w:eastAsia="Calibri" w:hAnsi="Times New Roman" w:cs="Times New Roman"/>
                <w:b/>
                <w:bCs/>
                <w:sz w:val="16"/>
                <w:szCs w:val="16"/>
                <w:lang w:eastAsia="ru-RU"/>
              </w:rPr>
              <w:t xml:space="preserve">Источники    </w:t>
            </w:r>
            <w:r w:rsidRPr="005A699E">
              <w:rPr>
                <w:rFonts w:ascii="Times New Roman" w:eastAsia="Calibri" w:hAnsi="Times New Roman" w:cs="Times New Roman"/>
                <w:b/>
                <w:bCs/>
                <w:sz w:val="16"/>
                <w:szCs w:val="16"/>
                <w:lang w:eastAsia="ru-RU"/>
              </w:rPr>
              <w:br/>
              <w:t>финансирования</w:t>
            </w:r>
          </w:p>
        </w:tc>
        <w:tc>
          <w:tcPr>
            <w:tcW w:w="5012" w:type="dxa"/>
            <w:gridSpan w:val="7"/>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b/>
                <w:bCs/>
                <w:sz w:val="16"/>
                <w:szCs w:val="16"/>
                <w:lang w:eastAsia="ru-RU"/>
              </w:rPr>
            </w:pPr>
            <w:r w:rsidRPr="005A699E">
              <w:rPr>
                <w:rFonts w:ascii="Times New Roman" w:eastAsia="Calibri" w:hAnsi="Times New Roman" w:cs="Times New Roman"/>
                <w:b/>
                <w:bCs/>
                <w:sz w:val="16"/>
                <w:szCs w:val="16"/>
                <w:lang w:eastAsia="ru-RU"/>
              </w:rPr>
              <w:t>Оценка расходов</w:t>
            </w:r>
          </w:p>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p>
        </w:tc>
      </w:tr>
      <w:tr w:rsidR="005A699E" w:rsidRPr="005A699E" w:rsidTr="005A699E">
        <w:tc>
          <w:tcPr>
            <w:tcW w:w="0" w:type="auto"/>
            <w:vMerge/>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rPr>
                <w:rFonts w:ascii="Times New Roman" w:eastAsia="Times New Roman" w:hAnsi="Times New Roman" w:cs="Times New Roman"/>
                <w:b/>
                <w:bCs/>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rPr>
                <w:rFonts w:ascii="Times New Roman" w:eastAsia="Times New Roman" w:hAnsi="Times New Roman" w:cs="Times New Roman"/>
                <w:b/>
                <w:bCs/>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rPr>
                <w:rFonts w:ascii="Times New Roman" w:eastAsia="Times New Roman" w:hAnsi="Times New Roman" w:cs="Times New Roman"/>
                <w:b/>
                <w:bCs/>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b/>
                <w:bCs/>
                <w:sz w:val="16"/>
                <w:szCs w:val="16"/>
                <w:lang w:eastAsia="ru-RU"/>
              </w:rPr>
            </w:pPr>
            <w:r w:rsidRPr="005A699E">
              <w:rPr>
                <w:rFonts w:ascii="Times New Roman" w:eastAsia="Calibri" w:hAnsi="Times New Roman" w:cs="Times New Roman"/>
                <w:b/>
                <w:bCs/>
                <w:sz w:val="16"/>
                <w:szCs w:val="16"/>
                <w:lang w:eastAsia="ru-RU"/>
              </w:rPr>
              <w:t>2017</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b/>
                <w:bCs/>
                <w:sz w:val="16"/>
                <w:szCs w:val="16"/>
                <w:lang w:eastAsia="ru-RU"/>
              </w:rPr>
            </w:pPr>
            <w:r w:rsidRPr="005A699E">
              <w:rPr>
                <w:rFonts w:ascii="Times New Roman" w:eastAsia="Calibri" w:hAnsi="Times New Roman" w:cs="Times New Roman"/>
                <w:b/>
                <w:bCs/>
                <w:sz w:val="16"/>
                <w:szCs w:val="16"/>
                <w:lang w:eastAsia="ru-RU"/>
              </w:rPr>
              <w:t>2018</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b/>
                <w:bCs/>
                <w:sz w:val="16"/>
                <w:szCs w:val="16"/>
                <w:lang w:eastAsia="ru-RU"/>
              </w:rPr>
            </w:pPr>
            <w:r w:rsidRPr="005A699E">
              <w:rPr>
                <w:rFonts w:ascii="Times New Roman" w:eastAsia="Calibri" w:hAnsi="Times New Roman" w:cs="Times New Roman"/>
                <w:b/>
                <w:bCs/>
                <w:sz w:val="16"/>
                <w:szCs w:val="16"/>
                <w:lang w:eastAsia="ru-RU"/>
              </w:rPr>
              <w:t>2019</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b/>
                <w:bCs/>
                <w:sz w:val="16"/>
                <w:szCs w:val="16"/>
                <w:lang w:eastAsia="ru-RU"/>
              </w:rPr>
            </w:pPr>
            <w:r w:rsidRPr="005A699E">
              <w:rPr>
                <w:rFonts w:ascii="Times New Roman" w:eastAsia="Calibri" w:hAnsi="Times New Roman" w:cs="Times New Roman"/>
                <w:b/>
                <w:bCs/>
                <w:sz w:val="16"/>
                <w:szCs w:val="16"/>
                <w:lang w:eastAsia="ru-RU"/>
              </w:rPr>
              <w:t>2020</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b/>
                <w:bCs/>
                <w:sz w:val="16"/>
                <w:szCs w:val="16"/>
                <w:lang w:eastAsia="ru-RU"/>
              </w:rPr>
            </w:pPr>
            <w:r w:rsidRPr="005A699E">
              <w:rPr>
                <w:rFonts w:ascii="Times New Roman" w:eastAsia="Calibri" w:hAnsi="Times New Roman" w:cs="Times New Roman"/>
                <w:b/>
                <w:bCs/>
                <w:sz w:val="16"/>
                <w:szCs w:val="16"/>
                <w:lang w:eastAsia="ru-RU"/>
              </w:rPr>
              <w:t>2021</w:t>
            </w:r>
          </w:p>
        </w:tc>
        <w:tc>
          <w:tcPr>
            <w:tcW w:w="716"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sz w:val="16"/>
                <w:szCs w:val="16"/>
                <w:lang w:eastAsia="ru-RU"/>
              </w:rPr>
              <w:t>2022</w:t>
            </w:r>
          </w:p>
        </w:tc>
        <w:tc>
          <w:tcPr>
            <w:tcW w:w="716"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sz w:val="16"/>
                <w:szCs w:val="16"/>
                <w:lang w:eastAsia="ru-RU"/>
              </w:rPr>
              <w:t>2023</w:t>
            </w: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Муниципальная</w:t>
            </w:r>
            <w:r w:rsidRPr="005A699E">
              <w:rPr>
                <w:rFonts w:ascii="Times New Roman" w:eastAsia="Calibri" w:hAnsi="Times New Roman" w:cs="Times New Roman"/>
                <w:sz w:val="16"/>
                <w:szCs w:val="16"/>
                <w:lang w:eastAsia="ru-RU"/>
              </w:rPr>
              <w:br/>
              <w:t>программа</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both"/>
              <w:rPr>
                <w:rFonts w:ascii="Times New Roman" w:eastAsia="Calibri" w:hAnsi="Times New Roman" w:cs="Times New Roman"/>
                <w:b/>
                <w:bCs/>
                <w:sz w:val="16"/>
                <w:szCs w:val="16"/>
                <w:lang w:eastAsia="ru-RU"/>
              </w:rPr>
            </w:pPr>
            <w:r w:rsidRPr="005A699E">
              <w:rPr>
                <w:rFonts w:ascii="Times New Roman" w:eastAsia="Calibri" w:hAnsi="Times New Roman" w:cs="Times New Roman"/>
                <w:b/>
                <w:bCs/>
                <w:sz w:val="16"/>
                <w:szCs w:val="16"/>
                <w:lang w:eastAsia="ru-RU"/>
              </w:rPr>
              <w:t xml:space="preserve"> «Профилактика правонарушений в муниципальном образовании Орловский муниципальный район на 2017-2022 годы»</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за счет всех источников финансирования</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b/>
                <w:bCs/>
                <w:sz w:val="16"/>
                <w:szCs w:val="16"/>
                <w:highlight w:val="yellow"/>
                <w:lang w:eastAsia="ru-RU"/>
              </w:rPr>
            </w:pPr>
            <w:r w:rsidRPr="005A699E">
              <w:rPr>
                <w:rFonts w:ascii="Times New Roman" w:eastAsia="Calibri" w:hAnsi="Times New Roman" w:cs="Times New Roman"/>
                <w:b/>
                <w:bCs/>
                <w:sz w:val="16"/>
                <w:szCs w:val="16"/>
                <w:lang w:eastAsia="ru-RU"/>
              </w:rPr>
              <w:t>24800</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b/>
                <w:bCs/>
                <w:sz w:val="16"/>
                <w:szCs w:val="16"/>
                <w:lang w:eastAsia="ru-RU"/>
              </w:rPr>
            </w:pPr>
            <w:r w:rsidRPr="005A699E">
              <w:rPr>
                <w:rFonts w:ascii="Times New Roman" w:eastAsia="Calibri" w:hAnsi="Times New Roman" w:cs="Times New Roman"/>
                <w:b/>
                <w:bCs/>
                <w:sz w:val="16"/>
                <w:szCs w:val="16"/>
                <w:lang w:eastAsia="ru-RU"/>
              </w:rPr>
              <w:t>50000</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b/>
                <w:bCs/>
                <w:sz w:val="16"/>
                <w:szCs w:val="16"/>
                <w:lang w:eastAsia="ru-RU"/>
              </w:rPr>
            </w:pPr>
            <w:r w:rsidRPr="005A699E">
              <w:rPr>
                <w:rFonts w:ascii="Times New Roman" w:eastAsia="Calibri" w:hAnsi="Times New Roman" w:cs="Times New Roman"/>
                <w:b/>
                <w:bCs/>
                <w:sz w:val="16"/>
                <w:szCs w:val="16"/>
                <w:lang w:eastAsia="ru-RU"/>
              </w:rPr>
              <w:t>50000</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b/>
                <w:bCs/>
                <w:sz w:val="16"/>
                <w:szCs w:val="16"/>
                <w:lang w:eastAsia="ru-RU"/>
              </w:rPr>
            </w:pPr>
            <w:r w:rsidRPr="005A699E">
              <w:rPr>
                <w:rFonts w:ascii="Times New Roman" w:eastAsia="Calibri" w:hAnsi="Times New Roman" w:cs="Times New Roman"/>
                <w:b/>
                <w:bCs/>
                <w:sz w:val="16"/>
                <w:szCs w:val="16"/>
                <w:lang w:eastAsia="ru-RU"/>
              </w:rPr>
              <w:t>50000</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b/>
                <w:bCs/>
                <w:sz w:val="16"/>
                <w:szCs w:val="16"/>
                <w:lang w:eastAsia="ru-RU"/>
              </w:rPr>
            </w:pPr>
            <w:r w:rsidRPr="005A699E">
              <w:rPr>
                <w:rFonts w:ascii="Times New Roman" w:eastAsia="Calibri" w:hAnsi="Times New Roman" w:cs="Times New Roman"/>
                <w:b/>
                <w:bCs/>
                <w:sz w:val="16"/>
                <w:szCs w:val="16"/>
                <w:lang w:eastAsia="ru-RU"/>
              </w:rPr>
              <w:t>50000</w:t>
            </w:r>
          </w:p>
        </w:tc>
        <w:tc>
          <w:tcPr>
            <w:tcW w:w="716"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sz w:val="16"/>
                <w:szCs w:val="16"/>
                <w:lang w:eastAsia="ru-RU"/>
              </w:rPr>
              <w:t>50000</w:t>
            </w:r>
          </w:p>
        </w:tc>
        <w:tc>
          <w:tcPr>
            <w:tcW w:w="716"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sz w:val="16"/>
                <w:szCs w:val="16"/>
                <w:lang w:eastAsia="ru-RU"/>
              </w:rPr>
              <w:t>50000</w:t>
            </w: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 xml:space="preserve">Подпрограмма </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 xml:space="preserve"> «Профилактика правонарушений в муниципальном образовании Орловский муниципальный район на 2017 – 2022 годы»</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за счет всех источников финансирования</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highlight w:val="yellow"/>
                <w:lang w:eastAsia="ru-RU"/>
              </w:rPr>
            </w:pPr>
            <w:r w:rsidRPr="005A699E">
              <w:rPr>
                <w:rFonts w:ascii="Times New Roman" w:eastAsia="Calibri" w:hAnsi="Times New Roman" w:cs="Times New Roman"/>
                <w:sz w:val="16"/>
                <w:szCs w:val="16"/>
                <w:lang w:eastAsia="ru-RU"/>
              </w:rPr>
              <w:t>7800</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20000</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20000</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20000</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20000</w:t>
            </w:r>
          </w:p>
        </w:tc>
        <w:tc>
          <w:tcPr>
            <w:tcW w:w="716"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20000</w:t>
            </w:r>
          </w:p>
        </w:tc>
        <w:tc>
          <w:tcPr>
            <w:tcW w:w="716"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20000</w:t>
            </w: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Подпрограмма</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 xml:space="preserve"> «Комплексные меры противодействия немедицинскому потреблению наркотических средств и их незаконному обороту  в Орловском районе Кировской области на 2017 - 2022 годы»</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за счет всех источников финансирования</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9000</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20000</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20000</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20000</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20000</w:t>
            </w:r>
          </w:p>
        </w:tc>
        <w:tc>
          <w:tcPr>
            <w:tcW w:w="712"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20000</w:t>
            </w:r>
          </w:p>
        </w:tc>
        <w:tc>
          <w:tcPr>
            <w:tcW w:w="720"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20000</w:t>
            </w: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Подпрограмма</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«Профилактики безнадзорности и правонарушений среди несовершеннолетних в Орловском районе на 2017-2022 годы»</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за счет всех источников финансирования</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8000</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10000</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10000</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10000</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10000</w:t>
            </w:r>
          </w:p>
        </w:tc>
        <w:tc>
          <w:tcPr>
            <w:tcW w:w="712"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10000</w:t>
            </w:r>
          </w:p>
        </w:tc>
        <w:tc>
          <w:tcPr>
            <w:tcW w:w="720"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10000</w:t>
            </w: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 xml:space="preserve">Подпрограмма </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«Профилактика и противодействие экстремизму на территории Орловского муниципального района Кировской области на 2020-2022 годы»</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 xml:space="preserve">Без финансирования </w:t>
            </w:r>
          </w:p>
        </w:tc>
        <w:tc>
          <w:tcPr>
            <w:tcW w:w="0" w:type="auto"/>
            <w:gridSpan w:val="3"/>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b/>
                <w:bCs/>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0</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0</w:t>
            </w:r>
          </w:p>
        </w:tc>
        <w:tc>
          <w:tcPr>
            <w:tcW w:w="712"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0</w:t>
            </w:r>
          </w:p>
        </w:tc>
        <w:tc>
          <w:tcPr>
            <w:tcW w:w="720"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0</w:t>
            </w:r>
          </w:p>
        </w:tc>
      </w:tr>
    </w:tbl>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p>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p>
    <w:p w:rsidR="005A699E" w:rsidRPr="005A699E" w:rsidRDefault="005A699E" w:rsidP="005A699E">
      <w:pPr>
        <w:spacing w:after="0" w:line="240" w:lineRule="auto"/>
        <w:rPr>
          <w:rFonts w:ascii="Times New Roman" w:eastAsia="Times New Roman" w:hAnsi="Times New Roman" w:cs="Times New Roman"/>
          <w:sz w:val="16"/>
          <w:szCs w:val="16"/>
          <w:lang w:eastAsia="ru-RU"/>
        </w:rPr>
        <w:sectPr w:rsidR="005A699E" w:rsidRPr="005A699E" w:rsidSect="005A699E">
          <w:footerReference w:type="default" r:id="rId67"/>
          <w:pgSz w:w="11907" w:h="16840"/>
          <w:pgMar w:top="709" w:right="851" w:bottom="719" w:left="1559" w:header="720" w:footer="720" w:gutter="0"/>
          <w:cols w:space="720"/>
        </w:sectPr>
      </w:pPr>
      <w:r w:rsidRPr="005A699E">
        <w:rPr>
          <w:rFonts w:ascii="Times New Roman" w:eastAsia="Times New Roman" w:hAnsi="Times New Roman" w:cs="Times New Roman"/>
          <w:sz w:val="16"/>
          <w:szCs w:val="16"/>
          <w:lang w:eastAsia="ru-RU"/>
        </w:rPr>
        <w:pict>
          <v:rect id="_x0000_i1025" style="width:0;height:1.5pt" o:hralign="center" o:hrstd="t" o:hr="t" fillcolor="gray" stroked="f">
            <v:imagedata r:id="rId68" o:title=""/>
          </v:rect>
        </w:pict>
      </w:r>
    </w:p>
    <w:p w:rsidR="005A699E" w:rsidRPr="005A699E" w:rsidRDefault="005A699E" w:rsidP="005A699E">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lastRenderedPageBreak/>
        <w:t>Приложение 1.2. к Программе</w:t>
      </w:r>
    </w:p>
    <w:p w:rsidR="005A699E" w:rsidRPr="005A699E" w:rsidRDefault="005A699E" w:rsidP="005A699E">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A699E">
        <w:rPr>
          <w:rFonts w:ascii="Times New Roman" w:eastAsia="Times New Roman" w:hAnsi="Times New Roman" w:cs="Times New Roman"/>
          <w:color w:val="000000"/>
          <w:sz w:val="16"/>
          <w:szCs w:val="16"/>
          <w:lang w:eastAsia="ru-RU"/>
        </w:rPr>
        <w:t>Перечень мероприятий и источники финансирования</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firstRow="1" w:lastRow="0" w:firstColumn="1" w:lastColumn="0" w:noHBand="0" w:noVBand="0"/>
      </w:tblPr>
      <w:tblGrid>
        <w:gridCol w:w="1304"/>
        <w:gridCol w:w="4895"/>
        <w:gridCol w:w="4821"/>
        <w:gridCol w:w="1697"/>
        <w:gridCol w:w="1788"/>
      </w:tblGrid>
      <w:tr w:rsidR="005A699E" w:rsidRPr="005A699E" w:rsidTr="005A699E">
        <w:trPr>
          <w:trHeight w:val="1037"/>
        </w:trPr>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b/>
                <w:bCs/>
                <w:i/>
                <w:iCs/>
                <w:sz w:val="16"/>
                <w:szCs w:val="16"/>
                <w:lang w:eastAsia="ru-RU"/>
              </w:rPr>
            </w:pPr>
            <w:r w:rsidRPr="005A699E">
              <w:rPr>
                <w:rFonts w:ascii="Times New Roman" w:eastAsia="Times New Roman" w:hAnsi="Times New Roman" w:cs="Times New Roman"/>
                <w:b/>
                <w:bCs/>
                <w:i/>
                <w:iCs/>
                <w:sz w:val="16"/>
                <w:szCs w:val="16"/>
                <w:lang w:eastAsia="ru-RU"/>
              </w:rPr>
              <w:t xml:space="preserve">№ </w:t>
            </w:r>
            <w:proofErr w:type="gramStart"/>
            <w:r w:rsidRPr="005A699E">
              <w:rPr>
                <w:rFonts w:ascii="Times New Roman" w:eastAsia="Times New Roman" w:hAnsi="Times New Roman" w:cs="Times New Roman"/>
                <w:b/>
                <w:bCs/>
                <w:i/>
                <w:iCs/>
                <w:sz w:val="16"/>
                <w:szCs w:val="16"/>
                <w:lang w:eastAsia="ru-RU"/>
              </w:rPr>
              <w:t>п</w:t>
            </w:r>
            <w:proofErr w:type="gramEnd"/>
            <w:r w:rsidRPr="005A699E">
              <w:rPr>
                <w:rFonts w:ascii="Times New Roman" w:eastAsia="Times New Roman" w:hAnsi="Times New Roman" w:cs="Times New Roman"/>
                <w:b/>
                <w:bCs/>
                <w:i/>
                <w:iCs/>
                <w:sz w:val="16"/>
                <w:szCs w:val="16"/>
                <w:lang w:eastAsia="ru-RU"/>
              </w:rPr>
              <w:t>/п</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b/>
                <w:bCs/>
                <w:i/>
                <w:iCs/>
                <w:sz w:val="16"/>
                <w:szCs w:val="16"/>
                <w:lang w:eastAsia="ru-RU"/>
              </w:rPr>
            </w:pPr>
            <w:r w:rsidRPr="005A699E">
              <w:rPr>
                <w:rFonts w:ascii="Times New Roman" w:eastAsia="Times New Roman" w:hAnsi="Times New Roman" w:cs="Times New Roman"/>
                <w:b/>
                <w:bCs/>
                <w:i/>
                <w:iCs/>
                <w:sz w:val="16"/>
                <w:szCs w:val="16"/>
                <w:lang w:eastAsia="ru-RU"/>
              </w:rPr>
              <w:t>Наименование мероприятий</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b/>
                <w:bCs/>
                <w:i/>
                <w:iCs/>
                <w:sz w:val="16"/>
                <w:szCs w:val="16"/>
                <w:lang w:eastAsia="ru-RU"/>
              </w:rPr>
            </w:pPr>
            <w:r w:rsidRPr="005A699E">
              <w:rPr>
                <w:rFonts w:ascii="Times New Roman" w:eastAsia="Times New Roman" w:hAnsi="Times New Roman" w:cs="Times New Roman"/>
                <w:b/>
                <w:bCs/>
                <w:i/>
                <w:iCs/>
                <w:sz w:val="16"/>
                <w:szCs w:val="16"/>
                <w:lang w:eastAsia="ru-RU"/>
              </w:rPr>
              <w:t>Исполнитель</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b/>
                <w:bCs/>
                <w:i/>
                <w:iCs/>
                <w:sz w:val="16"/>
                <w:szCs w:val="16"/>
                <w:lang w:eastAsia="ru-RU"/>
              </w:rPr>
            </w:pPr>
            <w:r w:rsidRPr="005A699E">
              <w:rPr>
                <w:rFonts w:ascii="Times New Roman" w:eastAsia="Times New Roman" w:hAnsi="Times New Roman" w:cs="Times New Roman"/>
                <w:b/>
                <w:bCs/>
                <w:i/>
                <w:iCs/>
                <w:sz w:val="16"/>
                <w:szCs w:val="16"/>
                <w:lang w:eastAsia="ru-RU"/>
              </w:rPr>
              <w:t>Планируемая сумма расходов, руб.</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tabs>
                <w:tab w:val="left" w:pos="3732"/>
              </w:tabs>
              <w:spacing w:after="0" w:line="240" w:lineRule="auto"/>
              <w:rPr>
                <w:rFonts w:ascii="Times New Roman" w:eastAsia="Times New Roman" w:hAnsi="Times New Roman" w:cs="Times New Roman"/>
                <w:b/>
                <w:bCs/>
                <w:i/>
                <w:iCs/>
                <w:sz w:val="16"/>
                <w:szCs w:val="16"/>
                <w:lang w:eastAsia="ru-RU"/>
              </w:rPr>
            </w:pPr>
            <w:r w:rsidRPr="005A699E">
              <w:rPr>
                <w:rFonts w:ascii="Times New Roman" w:eastAsia="Times New Roman" w:hAnsi="Times New Roman" w:cs="Times New Roman"/>
                <w:b/>
                <w:bCs/>
                <w:i/>
                <w:iCs/>
                <w:sz w:val="16"/>
                <w:szCs w:val="16"/>
                <w:lang w:eastAsia="ru-RU"/>
              </w:rPr>
              <w:t>Сроки исполнения</w:t>
            </w:r>
          </w:p>
        </w:tc>
      </w:tr>
      <w:tr w:rsidR="005A699E" w:rsidRPr="005A699E" w:rsidTr="005A699E">
        <w:trPr>
          <w:trHeight w:val="1213"/>
        </w:trPr>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Программа</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b/>
                <w:bCs/>
                <w:sz w:val="16"/>
                <w:szCs w:val="16"/>
                <w:lang w:eastAsia="ru-RU"/>
              </w:rPr>
            </w:pPr>
            <w:r w:rsidRPr="005A699E">
              <w:rPr>
                <w:rFonts w:ascii="Times New Roman" w:eastAsia="Calibri" w:hAnsi="Times New Roman" w:cs="Times New Roman"/>
                <w:b/>
                <w:bCs/>
                <w:sz w:val="16"/>
                <w:szCs w:val="16"/>
                <w:lang w:eastAsia="ru-RU"/>
              </w:rPr>
              <w:t>Муниципальная Программа «Профилактики правонарушений в муниципальном образовании Орловский муниципальный район на 2017-</w:t>
            </w:r>
            <w:smartTag w:uri="urn:schemas-microsoft-com:office:smarttags" w:element="metricconverter">
              <w:smartTagPr>
                <w:attr w:name="ProductID" w:val="2023 г"/>
              </w:smartTagPr>
              <w:r w:rsidRPr="005A699E">
                <w:rPr>
                  <w:rFonts w:ascii="Times New Roman" w:eastAsia="Calibri" w:hAnsi="Times New Roman" w:cs="Times New Roman"/>
                  <w:b/>
                  <w:bCs/>
                  <w:sz w:val="16"/>
                  <w:szCs w:val="16"/>
                  <w:lang w:eastAsia="ru-RU"/>
                </w:rPr>
                <w:t xml:space="preserve">2023 </w:t>
              </w:r>
              <w:proofErr w:type="spellStart"/>
              <w:r w:rsidRPr="005A699E">
                <w:rPr>
                  <w:rFonts w:ascii="Times New Roman" w:eastAsia="Calibri" w:hAnsi="Times New Roman" w:cs="Times New Roman"/>
                  <w:b/>
                  <w:bCs/>
                  <w:sz w:val="16"/>
                  <w:szCs w:val="16"/>
                  <w:lang w:eastAsia="ru-RU"/>
                </w:rPr>
                <w:t>г</w:t>
              </w:r>
            </w:smartTag>
            <w:r w:rsidRPr="005A699E">
              <w:rPr>
                <w:rFonts w:ascii="Times New Roman" w:eastAsia="Calibri" w:hAnsi="Times New Roman" w:cs="Times New Roman"/>
                <w:b/>
                <w:bCs/>
                <w:sz w:val="16"/>
                <w:szCs w:val="16"/>
                <w:lang w:eastAsia="ru-RU"/>
              </w:rPr>
              <w:t>.</w:t>
            </w:r>
            <w:proofErr w:type="gramStart"/>
            <w:r w:rsidRPr="005A699E">
              <w:rPr>
                <w:rFonts w:ascii="Times New Roman" w:eastAsia="Calibri" w:hAnsi="Times New Roman" w:cs="Times New Roman"/>
                <w:b/>
                <w:bCs/>
                <w:sz w:val="16"/>
                <w:szCs w:val="16"/>
                <w:lang w:eastAsia="ru-RU"/>
              </w:rPr>
              <w:t>г</w:t>
            </w:r>
            <w:proofErr w:type="spellEnd"/>
            <w:proofErr w:type="gramEnd"/>
            <w:r w:rsidRPr="005A699E">
              <w:rPr>
                <w:rFonts w:ascii="Times New Roman" w:eastAsia="Calibri" w:hAnsi="Times New Roman" w:cs="Times New Roman"/>
                <w:b/>
                <w:bCs/>
                <w:sz w:val="16"/>
                <w:szCs w:val="16"/>
                <w:lang w:eastAsia="ru-RU"/>
              </w:rPr>
              <w:t>.»</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Администрация Орловского района</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sz w:val="16"/>
                <w:szCs w:val="16"/>
                <w:lang w:eastAsia="ru-RU"/>
              </w:rPr>
              <w:t>Итого:</w:t>
            </w:r>
          </w:p>
          <w:p w:rsidR="005A699E" w:rsidRPr="005A699E" w:rsidRDefault="005A699E" w:rsidP="005A699E">
            <w:pPr>
              <w:spacing w:after="0" w:line="240" w:lineRule="auto"/>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sz w:val="16"/>
                <w:szCs w:val="16"/>
                <w:lang w:eastAsia="ru-RU"/>
              </w:rPr>
              <w:t>2017 год - 24800</w:t>
            </w:r>
          </w:p>
          <w:p w:rsidR="005A699E" w:rsidRPr="005A699E" w:rsidRDefault="005A699E" w:rsidP="005A699E">
            <w:pPr>
              <w:spacing w:after="0" w:line="240" w:lineRule="auto"/>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sz w:val="16"/>
                <w:szCs w:val="16"/>
                <w:lang w:eastAsia="ru-RU"/>
              </w:rPr>
              <w:t>2018  год – 50000</w:t>
            </w:r>
          </w:p>
          <w:p w:rsidR="005A699E" w:rsidRPr="005A699E" w:rsidRDefault="005A699E" w:rsidP="005A699E">
            <w:pPr>
              <w:spacing w:after="0" w:line="240" w:lineRule="auto"/>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sz w:val="16"/>
                <w:szCs w:val="16"/>
                <w:lang w:eastAsia="ru-RU"/>
              </w:rPr>
              <w:t>2019 год – 50000</w:t>
            </w:r>
          </w:p>
          <w:p w:rsidR="005A699E" w:rsidRPr="005A699E" w:rsidRDefault="005A699E" w:rsidP="005A699E">
            <w:pPr>
              <w:spacing w:after="0" w:line="240" w:lineRule="auto"/>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sz w:val="16"/>
                <w:szCs w:val="16"/>
                <w:lang w:eastAsia="ru-RU"/>
              </w:rPr>
              <w:t>2020 год – 50000</w:t>
            </w:r>
          </w:p>
          <w:p w:rsidR="005A699E" w:rsidRPr="005A699E" w:rsidRDefault="005A699E" w:rsidP="005A699E">
            <w:pPr>
              <w:spacing w:after="0" w:line="240" w:lineRule="auto"/>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sz w:val="16"/>
                <w:szCs w:val="16"/>
                <w:lang w:eastAsia="ru-RU"/>
              </w:rPr>
              <w:t>2021 год – 50000</w:t>
            </w:r>
          </w:p>
          <w:p w:rsidR="005A699E" w:rsidRPr="005A699E" w:rsidRDefault="005A699E" w:rsidP="005A699E">
            <w:pPr>
              <w:spacing w:after="0" w:line="240" w:lineRule="auto"/>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sz w:val="16"/>
                <w:szCs w:val="16"/>
                <w:lang w:eastAsia="ru-RU"/>
              </w:rPr>
              <w:t>2022 год – 50000</w:t>
            </w:r>
          </w:p>
          <w:p w:rsidR="005A699E" w:rsidRPr="005A699E" w:rsidRDefault="005A699E" w:rsidP="005A699E">
            <w:pPr>
              <w:spacing w:after="0" w:line="240" w:lineRule="auto"/>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sz w:val="16"/>
                <w:szCs w:val="16"/>
                <w:lang w:eastAsia="ru-RU"/>
              </w:rPr>
              <w:t>2023 год – 50000</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p>
        </w:tc>
      </w:tr>
      <w:tr w:rsidR="005A699E" w:rsidRPr="005A699E" w:rsidTr="005A699E">
        <w:trPr>
          <w:trHeight w:val="1041"/>
        </w:trPr>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b/>
                <w:bCs/>
                <w:color w:val="000000"/>
                <w:sz w:val="16"/>
                <w:szCs w:val="16"/>
                <w:lang w:eastAsia="ru-RU"/>
              </w:rPr>
            </w:pPr>
            <w:r w:rsidRPr="005A699E">
              <w:rPr>
                <w:rFonts w:ascii="Times New Roman" w:eastAsia="Calibri" w:hAnsi="Times New Roman" w:cs="Times New Roman"/>
                <w:b/>
                <w:bCs/>
                <w:color w:val="000000"/>
                <w:sz w:val="16"/>
                <w:szCs w:val="16"/>
                <w:lang w:eastAsia="ru-RU"/>
              </w:rPr>
              <w:t>Подпрограмма</w:t>
            </w:r>
          </w:p>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b/>
                <w:bCs/>
                <w:color w:val="000000"/>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b/>
                <w:bCs/>
                <w:color w:val="000000"/>
                <w:sz w:val="16"/>
                <w:szCs w:val="16"/>
                <w:lang w:eastAsia="ru-RU"/>
              </w:rPr>
            </w:pPr>
            <w:r w:rsidRPr="005A699E">
              <w:rPr>
                <w:rFonts w:ascii="Times New Roman" w:eastAsia="Calibri" w:hAnsi="Times New Roman" w:cs="Times New Roman"/>
                <w:b/>
                <w:bCs/>
                <w:color w:val="000000"/>
                <w:sz w:val="16"/>
                <w:szCs w:val="16"/>
                <w:lang w:eastAsia="ru-RU"/>
              </w:rPr>
              <w:t>Муниципальная подпрограмма «Профилактика правонарушений в муниципальном образовании Орловский муниципальный район» на 2017- 2023годы</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b/>
                <w:bCs/>
                <w:color w:val="000000"/>
                <w:sz w:val="16"/>
                <w:szCs w:val="16"/>
                <w:lang w:eastAsia="ru-RU"/>
              </w:rPr>
            </w:pPr>
            <w:r w:rsidRPr="005A699E">
              <w:rPr>
                <w:rFonts w:ascii="Times New Roman" w:eastAsia="Calibri" w:hAnsi="Times New Roman" w:cs="Times New Roman"/>
                <w:b/>
                <w:bCs/>
                <w:color w:val="000000"/>
                <w:sz w:val="16"/>
                <w:szCs w:val="16"/>
                <w:lang w:eastAsia="ru-RU"/>
              </w:rPr>
              <w:t>Администрация Орловского района</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b/>
                <w:bCs/>
                <w:color w:val="000000"/>
                <w:sz w:val="16"/>
                <w:szCs w:val="16"/>
                <w:lang w:eastAsia="ru-RU"/>
              </w:rPr>
            </w:pPr>
            <w:r w:rsidRPr="005A699E">
              <w:rPr>
                <w:rFonts w:ascii="Times New Roman" w:eastAsia="Times New Roman" w:hAnsi="Times New Roman" w:cs="Times New Roman"/>
                <w:b/>
                <w:bCs/>
                <w:color w:val="000000"/>
                <w:sz w:val="16"/>
                <w:szCs w:val="16"/>
                <w:lang w:eastAsia="ru-RU"/>
              </w:rPr>
              <w:t>Итого:</w:t>
            </w:r>
          </w:p>
          <w:p w:rsidR="005A699E" w:rsidRPr="005A699E" w:rsidRDefault="005A699E" w:rsidP="005A699E">
            <w:pPr>
              <w:spacing w:after="0" w:line="240" w:lineRule="auto"/>
              <w:rPr>
                <w:rFonts w:ascii="Times New Roman" w:eastAsia="Times New Roman" w:hAnsi="Times New Roman" w:cs="Times New Roman"/>
                <w:b/>
                <w:bCs/>
                <w:color w:val="000000"/>
                <w:sz w:val="16"/>
                <w:szCs w:val="16"/>
                <w:lang w:eastAsia="ru-RU"/>
              </w:rPr>
            </w:pPr>
            <w:r w:rsidRPr="005A699E">
              <w:rPr>
                <w:rFonts w:ascii="Times New Roman" w:eastAsia="Times New Roman" w:hAnsi="Times New Roman" w:cs="Times New Roman"/>
                <w:b/>
                <w:bCs/>
                <w:color w:val="000000"/>
                <w:sz w:val="16"/>
                <w:szCs w:val="16"/>
                <w:lang w:eastAsia="ru-RU"/>
              </w:rPr>
              <w:t>2017 год – 7800</w:t>
            </w:r>
          </w:p>
          <w:p w:rsidR="005A699E" w:rsidRPr="005A699E" w:rsidRDefault="005A699E" w:rsidP="005A699E">
            <w:pPr>
              <w:spacing w:after="0" w:line="240" w:lineRule="auto"/>
              <w:rPr>
                <w:rFonts w:ascii="Times New Roman" w:eastAsia="Times New Roman" w:hAnsi="Times New Roman" w:cs="Times New Roman"/>
                <w:b/>
                <w:bCs/>
                <w:color w:val="000000"/>
                <w:sz w:val="16"/>
                <w:szCs w:val="16"/>
                <w:lang w:eastAsia="ru-RU"/>
              </w:rPr>
            </w:pPr>
            <w:r w:rsidRPr="005A699E">
              <w:rPr>
                <w:rFonts w:ascii="Times New Roman" w:eastAsia="Times New Roman" w:hAnsi="Times New Roman" w:cs="Times New Roman"/>
                <w:b/>
                <w:bCs/>
                <w:color w:val="000000"/>
                <w:sz w:val="16"/>
                <w:szCs w:val="16"/>
                <w:lang w:eastAsia="ru-RU"/>
              </w:rPr>
              <w:t>2018 год – 20000</w:t>
            </w:r>
          </w:p>
          <w:p w:rsidR="005A699E" w:rsidRPr="005A699E" w:rsidRDefault="005A699E" w:rsidP="005A699E">
            <w:pPr>
              <w:spacing w:after="0" w:line="240" w:lineRule="auto"/>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color w:val="000000"/>
                <w:sz w:val="16"/>
                <w:szCs w:val="16"/>
                <w:lang w:eastAsia="ru-RU"/>
              </w:rPr>
              <w:t xml:space="preserve">2019 год – </w:t>
            </w:r>
            <w:r w:rsidRPr="005A699E">
              <w:rPr>
                <w:rFonts w:ascii="Times New Roman" w:eastAsia="Times New Roman" w:hAnsi="Times New Roman" w:cs="Times New Roman"/>
                <w:b/>
                <w:bCs/>
                <w:sz w:val="16"/>
                <w:szCs w:val="16"/>
                <w:lang w:eastAsia="ru-RU"/>
              </w:rPr>
              <w:t>14 800</w:t>
            </w:r>
          </w:p>
          <w:p w:rsidR="005A699E" w:rsidRPr="005A699E" w:rsidRDefault="005A699E" w:rsidP="005A699E">
            <w:pPr>
              <w:spacing w:after="0" w:line="240" w:lineRule="auto"/>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sz w:val="16"/>
                <w:szCs w:val="16"/>
                <w:lang w:eastAsia="ru-RU"/>
              </w:rPr>
              <w:t>2020 год – 20000</w:t>
            </w:r>
          </w:p>
          <w:p w:rsidR="005A699E" w:rsidRPr="005A699E" w:rsidRDefault="005A699E" w:rsidP="005A699E">
            <w:pPr>
              <w:spacing w:after="0" w:line="240" w:lineRule="auto"/>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sz w:val="16"/>
                <w:szCs w:val="16"/>
                <w:lang w:eastAsia="ru-RU"/>
              </w:rPr>
              <w:t>2021 год – 20000</w:t>
            </w:r>
          </w:p>
          <w:p w:rsidR="005A699E" w:rsidRPr="005A699E" w:rsidRDefault="005A699E" w:rsidP="005A699E">
            <w:pPr>
              <w:spacing w:after="0" w:line="240" w:lineRule="auto"/>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sz w:val="16"/>
                <w:szCs w:val="16"/>
                <w:lang w:eastAsia="ru-RU"/>
              </w:rPr>
              <w:t>2022 год – 20000</w:t>
            </w:r>
          </w:p>
          <w:p w:rsidR="005A699E" w:rsidRPr="005A699E" w:rsidRDefault="005A699E" w:rsidP="005A699E">
            <w:pPr>
              <w:spacing w:after="0" w:line="240" w:lineRule="auto"/>
              <w:rPr>
                <w:rFonts w:ascii="Times New Roman" w:eastAsia="Times New Roman" w:hAnsi="Times New Roman" w:cs="Times New Roman"/>
                <w:b/>
                <w:bCs/>
                <w:color w:val="000000"/>
                <w:sz w:val="16"/>
                <w:szCs w:val="16"/>
                <w:lang w:eastAsia="ru-RU"/>
              </w:rPr>
            </w:pPr>
            <w:r w:rsidRPr="005A699E">
              <w:rPr>
                <w:rFonts w:ascii="Times New Roman" w:eastAsia="Times New Roman" w:hAnsi="Times New Roman" w:cs="Times New Roman"/>
                <w:b/>
                <w:bCs/>
                <w:sz w:val="16"/>
                <w:szCs w:val="16"/>
                <w:lang w:eastAsia="ru-RU"/>
              </w:rPr>
              <w:t>2023 год – 50000</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tabs>
                <w:tab w:val="left" w:pos="3732"/>
              </w:tabs>
              <w:spacing w:after="0" w:line="240" w:lineRule="auto"/>
              <w:rPr>
                <w:rFonts w:ascii="Times New Roman" w:eastAsia="Times New Roman" w:hAnsi="Times New Roman" w:cs="Times New Roman"/>
                <w:color w:val="000000"/>
                <w:sz w:val="16"/>
                <w:szCs w:val="16"/>
                <w:lang w:eastAsia="ru-RU"/>
              </w:rPr>
            </w:pPr>
          </w:p>
        </w:tc>
      </w:tr>
      <w:tr w:rsidR="005A699E" w:rsidRPr="005A699E" w:rsidTr="005A699E">
        <w:tc>
          <w:tcPr>
            <w:tcW w:w="0" w:type="auto"/>
            <w:gridSpan w:val="5"/>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b/>
                <w:bCs/>
                <w:color w:val="000000"/>
                <w:sz w:val="16"/>
                <w:szCs w:val="16"/>
                <w:lang w:eastAsia="ru-RU"/>
              </w:rPr>
            </w:pPr>
            <w:r w:rsidRPr="005A699E">
              <w:rPr>
                <w:rFonts w:ascii="Times New Roman" w:eastAsia="Calibri" w:hAnsi="Times New Roman" w:cs="Times New Roman"/>
                <w:b/>
                <w:bCs/>
                <w:color w:val="000000"/>
                <w:sz w:val="16"/>
                <w:szCs w:val="16"/>
                <w:lang w:eastAsia="ru-RU"/>
              </w:rPr>
              <w:t>1. Снижение уровня преступности на территории муниципального образования. Организационные мероприятия по выполнению программы</w:t>
            </w:r>
          </w:p>
        </w:tc>
      </w:tr>
      <w:tr w:rsidR="005A699E" w:rsidRPr="005A699E" w:rsidTr="005A699E">
        <w:trPr>
          <w:trHeight w:val="488"/>
        </w:trPr>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uppressAutoHyphens/>
              <w:spacing w:after="0" w:line="240" w:lineRule="auto"/>
              <w:rPr>
                <w:rFonts w:ascii="Times New Roman" w:eastAsia="Times New Roman" w:hAnsi="Times New Roman" w:cs="Times New Roman"/>
                <w:color w:val="000000"/>
                <w:sz w:val="16"/>
                <w:szCs w:val="16"/>
                <w:lang w:eastAsia="ru-RU"/>
              </w:rPr>
            </w:pPr>
            <w:r w:rsidRPr="005A699E">
              <w:rPr>
                <w:rFonts w:ascii="Times New Roman" w:eastAsia="Times New Roman" w:hAnsi="Times New Roman" w:cs="Times New Roman"/>
                <w:color w:val="000000"/>
                <w:sz w:val="16"/>
                <w:szCs w:val="16"/>
                <w:lang w:eastAsia="ru-RU"/>
              </w:rPr>
              <w:t>1.1</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color w:val="000000"/>
                <w:sz w:val="16"/>
                <w:szCs w:val="16"/>
                <w:lang w:eastAsia="ru-RU"/>
              </w:rPr>
            </w:pPr>
            <w:r w:rsidRPr="005A699E">
              <w:rPr>
                <w:rFonts w:ascii="Times New Roman" w:eastAsia="Times New Roman" w:hAnsi="Times New Roman" w:cs="Times New Roman"/>
                <w:color w:val="000000"/>
                <w:sz w:val="16"/>
                <w:szCs w:val="16"/>
                <w:lang w:eastAsia="ru-RU"/>
              </w:rPr>
              <w:t>Организовать работу муниципальной межведомственной комиссии по профилактике правонарушений (далее МВКПП), созданной ранее.</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color w:val="000000"/>
                <w:sz w:val="16"/>
                <w:szCs w:val="16"/>
                <w:lang w:eastAsia="ru-RU"/>
              </w:rPr>
            </w:pPr>
            <w:r w:rsidRPr="005A699E">
              <w:rPr>
                <w:rFonts w:ascii="Times New Roman" w:eastAsia="Times New Roman" w:hAnsi="Times New Roman" w:cs="Times New Roman"/>
                <w:color w:val="000000"/>
                <w:sz w:val="16"/>
                <w:szCs w:val="16"/>
                <w:lang w:eastAsia="ru-RU"/>
              </w:rPr>
              <w:t>Администрация района, главы городского и сельских поселений *</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color w:val="000000"/>
                <w:sz w:val="16"/>
                <w:szCs w:val="16"/>
                <w:lang w:eastAsia="ru-RU"/>
              </w:rPr>
            </w:pPr>
            <w:r w:rsidRPr="005A699E">
              <w:rPr>
                <w:rFonts w:ascii="Times New Roman" w:eastAsia="Calibri" w:hAnsi="Times New Roman" w:cs="Times New Roman"/>
                <w:color w:val="000000"/>
                <w:sz w:val="16"/>
                <w:szCs w:val="16"/>
                <w:lang w:eastAsia="ru-RU"/>
              </w:rPr>
              <w:t>Не требует финансирования</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tabs>
                <w:tab w:val="left" w:pos="3732"/>
              </w:tabs>
              <w:spacing w:after="0" w:line="240" w:lineRule="auto"/>
              <w:rPr>
                <w:rFonts w:ascii="Times New Roman" w:eastAsia="Times New Roman" w:hAnsi="Times New Roman" w:cs="Times New Roman"/>
                <w:color w:val="000000"/>
                <w:sz w:val="16"/>
                <w:szCs w:val="16"/>
                <w:lang w:eastAsia="ru-RU"/>
              </w:rPr>
            </w:pPr>
            <w:r w:rsidRPr="005A699E">
              <w:rPr>
                <w:rFonts w:ascii="Times New Roman" w:eastAsia="Times New Roman" w:hAnsi="Times New Roman" w:cs="Times New Roman"/>
                <w:color w:val="000000"/>
                <w:sz w:val="16"/>
                <w:szCs w:val="16"/>
                <w:lang w:eastAsia="ru-RU"/>
              </w:rPr>
              <w:t>Весь период</w:t>
            </w:r>
          </w:p>
        </w:tc>
      </w:tr>
      <w:tr w:rsidR="005A699E" w:rsidRPr="005A699E" w:rsidTr="005A699E">
        <w:trPr>
          <w:trHeight w:val="508"/>
        </w:trPr>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uppressAutoHyphens/>
              <w:spacing w:after="0" w:line="240" w:lineRule="auto"/>
              <w:rPr>
                <w:rFonts w:ascii="Times New Roman" w:eastAsia="Times New Roman" w:hAnsi="Times New Roman" w:cs="Times New Roman"/>
                <w:color w:val="000000"/>
                <w:sz w:val="16"/>
                <w:szCs w:val="16"/>
                <w:lang w:eastAsia="ru-RU"/>
              </w:rPr>
            </w:pPr>
            <w:r w:rsidRPr="005A699E">
              <w:rPr>
                <w:rFonts w:ascii="Times New Roman" w:eastAsia="Times New Roman" w:hAnsi="Times New Roman" w:cs="Times New Roman"/>
                <w:color w:val="000000"/>
                <w:sz w:val="16"/>
                <w:szCs w:val="16"/>
                <w:lang w:eastAsia="ru-RU"/>
              </w:rPr>
              <w:t>1.2</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color w:val="000000"/>
                <w:sz w:val="16"/>
                <w:szCs w:val="16"/>
                <w:lang w:eastAsia="ru-RU"/>
              </w:rPr>
            </w:pPr>
            <w:r w:rsidRPr="005A699E">
              <w:rPr>
                <w:rFonts w:ascii="Times New Roman" w:eastAsia="Times New Roman" w:hAnsi="Times New Roman" w:cs="Times New Roman"/>
                <w:color w:val="000000"/>
                <w:sz w:val="16"/>
                <w:szCs w:val="16"/>
                <w:lang w:eastAsia="ru-RU"/>
              </w:rPr>
              <w:t>Осуществлять корректировку действующих муниципальных программ профилактики правонарушений</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color w:val="000000"/>
                <w:sz w:val="16"/>
                <w:szCs w:val="16"/>
                <w:lang w:eastAsia="ru-RU"/>
              </w:rPr>
            </w:pPr>
            <w:r w:rsidRPr="005A699E">
              <w:rPr>
                <w:rFonts w:ascii="Times New Roman" w:eastAsia="Times New Roman" w:hAnsi="Times New Roman" w:cs="Times New Roman"/>
                <w:color w:val="000000"/>
                <w:sz w:val="16"/>
                <w:szCs w:val="16"/>
                <w:lang w:eastAsia="ru-RU"/>
              </w:rPr>
              <w:t>Председатель межведомственной комиссии (МВКПП)</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color w:val="000000"/>
                <w:sz w:val="16"/>
                <w:szCs w:val="16"/>
                <w:lang w:eastAsia="ru-RU"/>
              </w:rPr>
            </w:pPr>
            <w:r w:rsidRPr="005A699E">
              <w:rPr>
                <w:rFonts w:ascii="Times New Roman" w:eastAsia="Calibri" w:hAnsi="Times New Roman" w:cs="Times New Roman"/>
                <w:color w:val="000000"/>
                <w:sz w:val="16"/>
                <w:szCs w:val="16"/>
                <w:lang w:eastAsia="ru-RU"/>
              </w:rPr>
              <w:t>Не требует финансирования</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tabs>
                <w:tab w:val="left" w:pos="3732"/>
              </w:tabs>
              <w:spacing w:after="0" w:line="240" w:lineRule="auto"/>
              <w:rPr>
                <w:rFonts w:ascii="Times New Roman" w:eastAsia="Times New Roman" w:hAnsi="Times New Roman" w:cs="Times New Roman"/>
                <w:color w:val="000000"/>
                <w:sz w:val="16"/>
                <w:szCs w:val="16"/>
                <w:lang w:eastAsia="ru-RU"/>
              </w:rPr>
            </w:pPr>
            <w:r w:rsidRPr="005A699E">
              <w:rPr>
                <w:rFonts w:ascii="Times New Roman" w:eastAsia="Times New Roman" w:hAnsi="Times New Roman" w:cs="Times New Roman"/>
                <w:color w:val="000000"/>
                <w:sz w:val="16"/>
                <w:szCs w:val="16"/>
                <w:lang w:eastAsia="ru-RU"/>
              </w:rPr>
              <w:t>По мере необходимости</w:t>
            </w:r>
          </w:p>
        </w:tc>
      </w:tr>
      <w:tr w:rsidR="005A699E" w:rsidRPr="005A699E" w:rsidTr="005A699E">
        <w:tc>
          <w:tcPr>
            <w:tcW w:w="0" w:type="auto"/>
            <w:gridSpan w:val="5"/>
            <w:tcBorders>
              <w:top w:val="single" w:sz="4" w:space="0" w:color="auto"/>
              <w:left w:val="single" w:sz="4" w:space="0" w:color="auto"/>
              <w:bottom w:val="single" w:sz="4" w:space="0" w:color="auto"/>
              <w:right w:val="single" w:sz="4" w:space="0" w:color="auto"/>
            </w:tcBorders>
          </w:tcPr>
          <w:p w:rsidR="005A699E" w:rsidRPr="005A699E" w:rsidRDefault="005A699E" w:rsidP="005A699E">
            <w:pPr>
              <w:suppressAutoHyphens/>
              <w:spacing w:after="0" w:line="240" w:lineRule="auto"/>
              <w:rPr>
                <w:rFonts w:ascii="Times New Roman" w:eastAsia="Calibri" w:hAnsi="Times New Roman" w:cs="Times New Roman"/>
                <w:b/>
                <w:bCs/>
                <w:color w:val="000000"/>
                <w:sz w:val="16"/>
                <w:szCs w:val="16"/>
                <w:lang w:eastAsia="ru-RU"/>
              </w:rPr>
            </w:pPr>
            <w:r w:rsidRPr="005A699E">
              <w:rPr>
                <w:rFonts w:ascii="Times New Roman" w:eastAsia="Calibri" w:hAnsi="Times New Roman" w:cs="Times New Roman"/>
                <w:b/>
                <w:bCs/>
                <w:color w:val="000000"/>
                <w:sz w:val="16"/>
                <w:szCs w:val="16"/>
                <w:lang w:eastAsia="ru-RU"/>
              </w:rPr>
              <w:t>2 Нормативное правовое обеспечение профилактики правонарушений</w:t>
            </w: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uppressAutoHyphens/>
              <w:spacing w:after="0" w:line="240" w:lineRule="auto"/>
              <w:rPr>
                <w:rFonts w:ascii="Times New Roman" w:eastAsia="Calibri" w:hAnsi="Times New Roman" w:cs="Times New Roman"/>
                <w:color w:val="000000"/>
                <w:sz w:val="16"/>
                <w:szCs w:val="16"/>
                <w:lang w:eastAsia="ru-RU"/>
              </w:rPr>
            </w:pPr>
            <w:r w:rsidRPr="005A699E">
              <w:rPr>
                <w:rFonts w:ascii="Times New Roman" w:eastAsia="Calibri" w:hAnsi="Times New Roman" w:cs="Times New Roman"/>
                <w:color w:val="000000"/>
                <w:sz w:val="16"/>
                <w:szCs w:val="16"/>
                <w:lang w:eastAsia="ru-RU"/>
              </w:rPr>
              <w:t>2.1</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color w:val="000000"/>
                <w:sz w:val="16"/>
                <w:szCs w:val="16"/>
                <w:lang w:eastAsia="ru-RU"/>
              </w:rPr>
            </w:pPr>
            <w:r w:rsidRPr="005A699E">
              <w:rPr>
                <w:rFonts w:ascii="Times New Roman" w:eastAsia="Times New Roman" w:hAnsi="Times New Roman" w:cs="Times New Roman"/>
                <w:color w:val="000000"/>
                <w:sz w:val="16"/>
                <w:szCs w:val="16"/>
                <w:lang w:eastAsia="ru-RU"/>
              </w:rPr>
              <w:t>Организовать разработку и принятие нормативно-правовых актов Орловского района</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color w:val="000000"/>
                <w:sz w:val="16"/>
                <w:szCs w:val="16"/>
                <w:lang w:eastAsia="ru-RU"/>
              </w:rPr>
            </w:pPr>
            <w:r w:rsidRPr="005A699E">
              <w:rPr>
                <w:rFonts w:ascii="Times New Roman" w:eastAsia="Times New Roman" w:hAnsi="Times New Roman" w:cs="Times New Roman"/>
                <w:color w:val="000000"/>
                <w:sz w:val="16"/>
                <w:szCs w:val="16"/>
                <w:lang w:eastAsia="ru-RU"/>
              </w:rPr>
              <w:t>Администрация района, МВКПП</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color w:val="000000"/>
                <w:sz w:val="16"/>
                <w:szCs w:val="16"/>
                <w:lang w:eastAsia="ru-RU"/>
              </w:rPr>
            </w:pPr>
            <w:r w:rsidRPr="005A699E">
              <w:rPr>
                <w:rFonts w:ascii="Times New Roman" w:eastAsia="Calibri" w:hAnsi="Times New Roman" w:cs="Times New Roman"/>
                <w:color w:val="000000"/>
                <w:sz w:val="16"/>
                <w:szCs w:val="16"/>
                <w:lang w:eastAsia="ru-RU"/>
              </w:rPr>
              <w:t>Не требует финансирования</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color w:val="000000"/>
                <w:sz w:val="16"/>
                <w:szCs w:val="16"/>
                <w:lang w:eastAsia="ru-RU"/>
              </w:rPr>
            </w:pPr>
            <w:r w:rsidRPr="005A699E">
              <w:rPr>
                <w:rFonts w:ascii="Times New Roman" w:eastAsia="Calibri" w:hAnsi="Times New Roman" w:cs="Times New Roman"/>
                <w:color w:val="000000"/>
                <w:sz w:val="16"/>
                <w:szCs w:val="16"/>
                <w:lang w:eastAsia="ru-RU"/>
              </w:rPr>
              <w:t>По мере необходимости</w:t>
            </w:r>
          </w:p>
        </w:tc>
      </w:tr>
      <w:tr w:rsidR="005A699E" w:rsidRPr="005A699E" w:rsidTr="005A699E">
        <w:tc>
          <w:tcPr>
            <w:tcW w:w="0" w:type="auto"/>
            <w:gridSpan w:val="5"/>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b/>
                <w:bCs/>
                <w:color w:val="000000"/>
                <w:sz w:val="16"/>
                <w:szCs w:val="16"/>
                <w:lang w:eastAsia="ru-RU"/>
              </w:rPr>
            </w:pPr>
            <w:r w:rsidRPr="005A699E">
              <w:rPr>
                <w:rFonts w:ascii="Times New Roman" w:eastAsia="Times New Roman" w:hAnsi="Times New Roman" w:cs="Times New Roman"/>
                <w:b/>
                <w:bCs/>
                <w:color w:val="000000"/>
                <w:sz w:val="16"/>
                <w:szCs w:val="16"/>
                <w:lang w:eastAsia="ru-RU"/>
              </w:rPr>
              <w:t>3. Профилактика правонарушений</w:t>
            </w:r>
          </w:p>
        </w:tc>
      </w:tr>
      <w:tr w:rsidR="005A699E" w:rsidRPr="005A699E" w:rsidTr="005A699E">
        <w:tc>
          <w:tcPr>
            <w:tcW w:w="0" w:type="auto"/>
            <w:gridSpan w:val="5"/>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b/>
                <w:bCs/>
                <w:color w:val="000000"/>
                <w:sz w:val="16"/>
                <w:szCs w:val="16"/>
                <w:lang w:eastAsia="ru-RU"/>
              </w:rPr>
            </w:pPr>
            <w:r w:rsidRPr="005A699E">
              <w:rPr>
                <w:rFonts w:ascii="Times New Roman" w:eastAsia="Times New Roman" w:hAnsi="Times New Roman" w:cs="Times New Roman"/>
                <w:b/>
                <w:bCs/>
                <w:color w:val="000000"/>
                <w:sz w:val="16"/>
                <w:szCs w:val="16"/>
                <w:lang w:eastAsia="ru-RU"/>
              </w:rPr>
              <w:t>3.1 Профилактика правонарушений в масштабах муниципального образования, отдельного административно-территориального образования</w:t>
            </w: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3.1.1</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Организовать и проводить на постоянной основе Единый день профилактики в городском и сельском поселениях</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ОП «Орловское» МО МВД «</w:t>
            </w:r>
            <w:proofErr w:type="spellStart"/>
            <w:r w:rsidRPr="005A699E">
              <w:rPr>
                <w:rFonts w:ascii="Times New Roman" w:eastAsia="Times New Roman" w:hAnsi="Times New Roman" w:cs="Times New Roman"/>
                <w:sz w:val="16"/>
                <w:szCs w:val="16"/>
                <w:lang w:eastAsia="ru-RU"/>
              </w:rPr>
              <w:t>Юрьянский</w:t>
            </w:r>
            <w:proofErr w:type="spellEnd"/>
            <w:r w:rsidRPr="005A699E">
              <w:rPr>
                <w:rFonts w:ascii="Times New Roman" w:eastAsia="Times New Roman" w:hAnsi="Times New Roman" w:cs="Times New Roman"/>
                <w:sz w:val="16"/>
                <w:szCs w:val="16"/>
                <w:lang w:eastAsia="ru-RU"/>
              </w:rPr>
              <w:t>»*, администрация района, субъекты системы профилактики</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средства участников системы профилактики</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ежемесячно</w:t>
            </w:r>
          </w:p>
        </w:tc>
      </w:tr>
      <w:tr w:rsidR="005A699E" w:rsidRPr="005A699E" w:rsidTr="005A699E">
        <w:trPr>
          <w:trHeight w:val="442"/>
        </w:trPr>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3.1.2</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Организовать рейды совместно с представителями субъектов профилактики для предупреждения правонарушений и преступлений со стороны лиц, находящихся в состоянии опьянения. </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outlineLvl w:val="4"/>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Администрация района, ОП «Орловское» МО МВД «</w:t>
            </w:r>
            <w:proofErr w:type="spellStart"/>
            <w:r w:rsidRPr="005A699E">
              <w:rPr>
                <w:rFonts w:ascii="Times New Roman" w:eastAsia="Calibri" w:hAnsi="Times New Roman" w:cs="Times New Roman"/>
                <w:sz w:val="16"/>
                <w:szCs w:val="16"/>
                <w:lang w:eastAsia="ru-RU"/>
              </w:rPr>
              <w:t>Юрьянский</w:t>
            </w:r>
            <w:proofErr w:type="spellEnd"/>
            <w:r w:rsidRPr="005A699E">
              <w:rPr>
                <w:rFonts w:ascii="Times New Roman" w:eastAsia="Calibri" w:hAnsi="Times New Roman" w:cs="Times New Roman"/>
                <w:sz w:val="16"/>
                <w:szCs w:val="16"/>
                <w:lang w:eastAsia="ru-RU"/>
              </w:rPr>
              <w:t>»*, МВКПП, администрация Орловского городского поселения* и Орловского сельского поселения*</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средства участников системы профилактики</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outlineLvl w:val="5"/>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По отдельному плану</w:t>
            </w: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3.1.3</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Выявлять места скопления антиобщественного элемента и лиц, предоставляющих жилые помещения для организации притонов.</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outlineLvl w:val="4"/>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Администрация района, ОП «Орловское» МО МВД «</w:t>
            </w:r>
            <w:proofErr w:type="spellStart"/>
            <w:r w:rsidRPr="005A699E">
              <w:rPr>
                <w:rFonts w:ascii="Times New Roman" w:eastAsia="Calibri" w:hAnsi="Times New Roman" w:cs="Times New Roman"/>
                <w:sz w:val="16"/>
                <w:szCs w:val="16"/>
                <w:lang w:eastAsia="ru-RU"/>
              </w:rPr>
              <w:t>Юрьянский</w:t>
            </w:r>
            <w:proofErr w:type="spellEnd"/>
            <w:r w:rsidRPr="005A699E">
              <w:rPr>
                <w:rFonts w:ascii="Times New Roman" w:eastAsia="Calibri" w:hAnsi="Times New Roman" w:cs="Times New Roman"/>
                <w:sz w:val="16"/>
                <w:szCs w:val="16"/>
                <w:lang w:eastAsia="ru-RU"/>
              </w:rPr>
              <w:t>» *, МВКПП, администрация Орловского городского поселения* и Орловского сельского поселения*</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средства участников системы профилактики</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постоянно</w:t>
            </w: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3.1.4</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Проводить профилактические мероприятия по изъятию из оборота контрафактных товаров и алкогольной продукции, находящихся в незаконном обороте, а также по пресечению фактов продажи несовершеннолетним алкогольной и спиртосодержащей продукции</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ОП «Орловское» МО МВД «</w:t>
            </w:r>
            <w:proofErr w:type="spellStart"/>
            <w:r w:rsidRPr="005A699E">
              <w:rPr>
                <w:rFonts w:ascii="Times New Roman" w:eastAsia="Times New Roman" w:hAnsi="Times New Roman" w:cs="Times New Roman"/>
                <w:sz w:val="16"/>
                <w:szCs w:val="16"/>
                <w:lang w:eastAsia="ru-RU"/>
              </w:rPr>
              <w:t>Юрьянский</w:t>
            </w:r>
            <w:proofErr w:type="spellEnd"/>
            <w:r w:rsidRPr="005A699E">
              <w:rPr>
                <w:rFonts w:ascii="Times New Roman" w:eastAsia="Times New Roman" w:hAnsi="Times New Roman" w:cs="Times New Roman"/>
                <w:sz w:val="16"/>
                <w:szCs w:val="16"/>
                <w:lang w:eastAsia="ru-RU"/>
              </w:rPr>
              <w:t>»*, администрация района, администрация Орловского городского и сельского поселений*</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средства участников системы профилактики</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постоянно</w:t>
            </w: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3.1.5</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proofErr w:type="gramStart"/>
            <w:r w:rsidRPr="005A699E">
              <w:rPr>
                <w:rFonts w:ascii="Times New Roman" w:eastAsia="Times New Roman" w:hAnsi="Times New Roman" w:cs="Times New Roman"/>
                <w:sz w:val="16"/>
                <w:szCs w:val="16"/>
                <w:lang w:eastAsia="ru-RU"/>
              </w:rPr>
              <w:t>Проводить с населением информационно-просветительскую работу, в том числе по месту жительства, по вопросам соблюдения условий совместного проживания, необходимости выстраивания семейных отношений на основе взаимного уважения, правомерных способов защиты от преступных посягательств лиц, допускающих правонарушения в сфере семейно-бытовых отношений, и действий в случае их совершения (сходы, собрания с гражданами и т.п.)</w:t>
            </w:r>
            <w:proofErr w:type="gramEnd"/>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ОП «Орловское» МО МВД «</w:t>
            </w:r>
            <w:proofErr w:type="spellStart"/>
            <w:r w:rsidRPr="005A699E">
              <w:rPr>
                <w:rFonts w:ascii="Times New Roman" w:eastAsia="Times New Roman" w:hAnsi="Times New Roman" w:cs="Times New Roman"/>
                <w:sz w:val="16"/>
                <w:szCs w:val="16"/>
                <w:lang w:eastAsia="ru-RU"/>
              </w:rPr>
              <w:t>Юрьянский</w:t>
            </w:r>
            <w:proofErr w:type="spellEnd"/>
            <w:r w:rsidRPr="005A699E">
              <w:rPr>
                <w:rFonts w:ascii="Times New Roman" w:eastAsia="Times New Roman" w:hAnsi="Times New Roman" w:cs="Times New Roman"/>
                <w:sz w:val="16"/>
                <w:szCs w:val="16"/>
                <w:lang w:eastAsia="ru-RU"/>
              </w:rPr>
              <w:t>»*, администрация района, администрация Орловского городского и сельского поселений*</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средства участников системы профилактики</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постоянно</w:t>
            </w: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lastRenderedPageBreak/>
              <w:t>3.1.6</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Организовать профориентацию и обучение выпускников учебных заведений</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администрация района, РУО Орловского района, Отдел трудоустройства Орловского района. *</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средства участников системы профилактики</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по отдельному плану</w:t>
            </w: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3.1.7</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Проводить мониторинг досуга населения и на его основе обеспечить создание клубных формирований, спортивных секций, спортзалов,  кинотеатров,  кружков, учебных курсов, </w:t>
            </w:r>
            <w:proofErr w:type="gramStart"/>
            <w:r w:rsidRPr="005A699E">
              <w:rPr>
                <w:rFonts w:ascii="Times New Roman" w:eastAsia="Times New Roman" w:hAnsi="Times New Roman" w:cs="Times New Roman"/>
                <w:sz w:val="16"/>
                <w:szCs w:val="16"/>
                <w:lang w:eastAsia="ru-RU"/>
              </w:rPr>
              <w:t>интернет-залов</w:t>
            </w:r>
            <w:proofErr w:type="gramEnd"/>
            <w:r w:rsidRPr="005A699E">
              <w:rPr>
                <w:rFonts w:ascii="Times New Roman" w:eastAsia="Times New Roman" w:hAnsi="Times New Roman" w:cs="Times New Roman"/>
                <w:sz w:val="16"/>
                <w:szCs w:val="16"/>
                <w:lang w:eastAsia="ru-RU"/>
              </w:rPr>
              <w:t>.</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Администрация района, ведущий специалист по делам молодежи, ведущий специалист по физкультуре и спорту, учреждения культуры*, администрация Орловского городского поселения* и Орловского сельского поселения*</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средства участников системы профилактики</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Один раз в  год</w:t>
            </w:r>
          </w:p>
        </w:tc>
      </w:tr>
      <w:tr w:rsidR="005A699E" w:rsidRPr="005A699E" w:rsidTr="005A699E">
        <w:trPr>
          <w:trHeight w:val="870"/>
        </w:trPr>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3.1.8</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proofErr w:type="gramStart"/>
            <w:r w:rsidRPr="005A699E">
              <w:rPr>
                <w:rFonts w:ascii="Times New Roman" w:eastAsia="Times New Roman" w:hAnsi="Times New Roman" w:cs="Times New Roman"/>
                <w:sz w:val="16"/>
                <w:szCs w:val="16"/>
                <w:lang w:eastAsia="ru-RU"/>
              </w:rPr>
              <w:t>Организовать проведение комплексных оздоровительных, физкультурно-спортивных и агитационно-пропагандистских мероприятий (спартакиад, фестивалей, летних и зимних игр, походов, слетов, спортивных праздников и вечеров, олимпиад, экскурсий, дней здоровья и спорта, соревнований по профессионально-прикладной подготовке и т.д.): районный «Кросс наций» (призы, подарки)</w:t>
            </w:r>
            <w:proofErr w:type="gramEnd"/>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Администрация района, ведущий специалист по физкультуре и спорту, учреждения культуры*, администрация Орловского городского поселения* и Орловского сельского поселения*</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2017 – 0</w:t>
            </w:r>
          </w:p>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2018-1000</w:t>
            </w:r>
          </w:p>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2019-1000</w:t>
            </w:r>
          </w:p>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2020-1000</w:t>
            </w:r>
          </w:p>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2021-1000</w:t>
            </w:r>
          </w:p>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2022 – 1000</w:t>
            </w:r>
          </w:p>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2023 - 1000</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по отдельному плану</w:t>
            </w:r>
          </w:p>
        </w:tc>
      </w:tr>
      <w:tr w:rsidR="005A699E" w:rsidRPr="005A699E" w:rsidTr="005A699E">
        <w:trPr>
          <w:trHeight w:val="525"/>
        </w:trPr>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3.1.9.</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highlight w:val="yellow"/>
                <w:lang w:eastAsia="ru-RU"/>
              </w:rPr>
            </w:pPr>
            <w:r w:rsidRPr="005A699E">
              <w:rPr>
                <w:rFonts w:ascii="Times New Roman" w:eastAsia="Times New Roman" w:hAnsi="Times New Roman" w:cs="Times New Roman"/>
                <w:sz w:val="16"/>
                <w:szCs w:val="16"/>
                <w:lang w:eastAsia="ru-RU"/>
              </w:rPr>
              <w:t>Оказание  поддержки проектам детских и молодежных общественных организаций, военно-патриотических клубов, направленных на формирование и пропаганду здорового образа жизни: районное движение школьников, ВДЮВПОД «ЮНАРМИЯ», военно-патриотический клуб «Тигр» (ГСМ)</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highlight w:val="yellow"/>
                <w:lang w:eastAsia="ru-RU"/>
              </w:rPr>
            </w:pPr>
            <w:r w:rsidRPr="005A699E">
              <w:rPr>
                <w:rFonts w:ascii="Times New Roman" w:eastAsia="Times New Roman" w:hAnsi="Times New Roman" w:cs="Times New Roman"/>
                <w:sz w:val="16"/>
                <w:szCs w:val="16"/>
                <w:lang w:eastAsia="ru-RU"/>
              </w:rPr>
              <w:t>Администрация района</w:t>
            </w:r>
            <w:r w:rsidRPr="005A699E">
              <w:rPr>
                <w:rFonts w:ascii="Times New Roman" w:eastAsia="Times New Roman" w:hAnsi="Times New Roman" w:cs="Times New Roman"/>
                <w:sz w:val="16"/>
                <w:szCs w:val="16"/>
                <w:highlight w:val="yellow"/>
                <w:lang w:eastAsia="ru-RU"/>
              </w:rPr>
              <w:t xml:space="preserve"> </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2017-0</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2018 - 4000</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2019- 0</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2020-4000</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2021-4000</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2022-4000</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2023 – 4000 </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p>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по заявкам</w:t>
            </w:r>
          </w:p>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p>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p>
        </w:tc>
      </w:tr>
      <w:tr w:rsidR="005A699E" w:rsidRPr="005A699E" w:rsidTr="005A699E">
        <w:trPr>
          <w:trHeight w:val="585"/>
        </w:trPr>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3.1.10</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Обеспечить стимулирование добровольной сдачи оружия и боеприпасов, незаконно хранящихся у населения посредством размещения в СМИ соответствующей информации </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отделение полиции «Орловское» МО МВД «</w:t>
            </w:r>
            <w:proofErr w:type="spellStart"/>
            <w:r w:rsidRPr="005A699E">
              <w:rPr>
                <w:rFonts w:ascii="Times New Roman" w:eastAsia="Times New Roman" w:hAnsi="Times New Roman" w:cs="Times New Roman"/>
                <w:sz w:val="16"/>
                <w:szCs w:val="16"/>
                <w:lang w:eastAsia="ru-RU"/>
              </w:rPr>
              <w:t>Юрьянский</w:t>
            </w:r>
            <w:proofErr w:type="spellEnd"/>
            <w:r w:rsidRPr="005A699E">
              <w:rPr>
                <w:rFonts w:ascii="Times New Roman" w:eastAsia="Times New Roman" w:hAnsi="Times New Roman" w:cs="Times New Roman"/>
                <w:sz w:val="16"/>
                <w:szCs w:val="16"/>
                <w:lang w:eastAsia="ru-RU"/>
              </w:rPr>
              <w:t>»,*, Администрация района, МВКПП, редакция «Орловской газеты»*, администрация Орловского городского поселения*</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средства участников системы профилактики</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В течение всего периода</w:t>
            </w:r>
          </w:p>
        </w:tc>
      </w:tr>
      <w:tr w:rsidR="005A699E" w:rsidRPr="005A699E" w:rsidTr="005A699E">
        <w:trPr>
          <w:trHeight w:val="1620"/>
        </w:trPr>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3.1.11</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Издавать буклеты, плакаты, инструкции по безопасности; проводить семинары, учебу</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Администрации района, ОП «Орловское» МО МВД «</w:t>
            </w:r>
            <w:proofErr w:type="spellStart"/>
            <w:r w:rsidRPr="005A699E">
              <w:rPr>
                <w:rFonts w:ascii="Times New Roman" w:eastAsia="Times New Roman" w:hAnsi="Times New Roman" w:cs="Times New Roman"/>
                <w:sz w:val="16"/>
                <w:szCs w:val="16"/>
                <w:lang w:eastAsia="ru-RU"/>
              </w:rPr>
              <w:t>Юрьянский</w:t>
            </w:r>
            <w:proofErr w:type="spellEnd"/>
            <w:r w:rsidRPr="005A699E">
              <w:rPr>
                <w:rFonts w:ascii="Times New Roman" w:eastAsia="Times New Roman" w:hAnsi="Times New Roman" w:cs="Times New Roman"/>
                <w:sz w:val="16"/>
                <w:szCs w:val="16"/>
                <w:lang w:eastAsia="ru-RU"/>
              </w:rPr>
              <w:t>»*, ответственный секретарь КДН и ЗП, администрация Орловского городского поселения *</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2017-3000</w:t>
            </w:r>
          </w:p>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2018-1000</w:t>
            </w:r>
          </w:p>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2019-1000</w:t>
            </w:r>
          </w:p>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2020-1000</w:t>
            </w:r>
          </w:p>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2021-1000</w:t>
            </w:r>
          </w:p>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2022 – 1000</w:t>
            </w:r>
          </w:p>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2023 - 1000</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В течение всего периода</w:t>
            </w:r>
          </w:p>
        </w:tc>
      </w:tr>
      <w:tr w:rsidR="005A699E" w:rsidRPr="005A699E" w:rsidTr="005A699E">
        <w:trPr>
          <w:trHeight w:val="675"/>
        </w:trPr>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3.1.12</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Проведение районного спортивного праздника, посвященного Дню Героев Отечества</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Администрация района, специалист по социальной работе, ОП «Орловское» МО МВД «</w:t>
            </w:r>
            <w:proofErr w:type="spellStart"/>
            <w:r w:rsidRPr="005A699E">
              <w:rPr>
                <w:rFonts w:ascii="Times New Roman" w:eastAsia="Times New Roman" w:hAnsi="Times New Roman" w:cs="Times New Roman"/>
                <w:sz w:val="16"/>
                <w:szCs w:val="16"/>
                <w:lang w:eastAsia="ru-RU"/>
              </w:rPr>
              <w:t>Юрьянский</w:t>
            </w:r>
            <w:proofErr w:type="spellEnd"/>
            <w:r w:rsidRPr="005A699E">
              <w:rPr>
                <w:rFonts w:ascii="Times New Roman" w:eastAsia="Times New Roman" w:hAnsi="Times New Roman" w:cs="Times New Roman"/>
                <w:sz w:val="16"/>
                <w:szCs w:val="16"/>
                <w:lang w:eastAsia="ru-RU"/>
              </w:rPr>
              <w:t>», администрации Орловского сельского и городского поселений</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2017 – 0</w:t>
            </w:r>
          </w:p>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 xml:space="preserve">2018 – 0 </w:t>
            </w:r>
          </w:p>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 xml:space="preserve">2019 -3400 </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p>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p>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p>
        </w:tc>
      </w:tr>
      <w:tr w:rsidR="005A699E" w:rsidRPr="005A699E" w:rsidTr="005A699E">
        <w:trPr>
          <w:trHeight w:val="720"/>
        </w:trPr>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3.1.13</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Использовать средства массовой информации в проведении профилактической работы по предотвращению преступлений, борьбе с алкоголизмом, наркоманией.</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Все субъекты профилактики</w:t>
            </w:r>
          </w:p>
          <w:p w:rsidR="005A699E" w:rsidRPr="005A699E" w:rsidRDefault="005A699E" w:rsidP="005A699E">
            <w:pPr>
              <w:spacing w:after="0" w:line="240" w:lineRule="auto"/>
              <w:outlineLvl w:val="4"/>
              <w:rPr>
                <w:rFonts w:ascii="Times New Roman" w:eastAsia="Calibri" w:hAnsi="Times New Roman" w:cs="Times New Roman"/>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средства участников системы профилактики</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постоянно</w:t>
            </w:r>
          </w:p>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p>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p>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p>
        </w:tc>
      </w:tr>
      <w:tr w:rsidR="005A699E" w:rsidRPr="005A699E" w:rsidTr="005A699E">
        <w:tc>
          <w:tcPr>
            <w:tcW w:w="0" w:type="auto"/>
            <w:gridSpan w:val="5"/>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b/>
                <w:bCs/>
                <w:color w:val="FF0000"/>
                <w:sz w:val="16"/>
                <w:szCs w:val="16"/>
                <w:lang w:eastAsia="ru-RU"/>
              </w:rPr>
            </w:pPr>
            <w:r w:rsidRPr="005A699E">
              <w:rPr>
                <w:rFonts w:ascii="Times New Roman" w:eastAsia="Times New Roman" w:hAnsi="Times New Roman" w:cs="Times New Roman"/>
                <w:b/>
                <w:bCs/>
                <w:sz w:val="16"/>
                <w:szCs w:val="16"/>
                <w:lang w:eastAsia="ru-RU"/>
              </w:rPr>
              <w:t>3.2 Профилактика правонарушений в рамках отдельной отрасли, сферы управления, предприятия, организации, учреждения</w:t>
            </w:r>
          </w:p>
        </w:tc>
      </w:tr>
      <w:tr w:rsidR="005A699E" w:rsidRPr="005A699E" w:rsidTr="005A699E">
        <w:trPr>
          <w:trHeight w:val="914"/>
        </w:trPr>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3.2.1</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Принять меры по предупреждению правонарушений и защите работников предприятия от преступных посягательств путем реализации дополнительных мер защиты (тревожные кнопки, инкассация, страхование)</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Администрация района</w:t>
            </w:r>
            <w:proofErr w:type="gramStart"/>
            <w:r w:rsidRPr="005A699E">
              <w:rPr>
                <w:rFonts w:ascii="Times New Roman" w:eastAsia="Times New Roman" w:hAnsi="Times New Roman" w:cs="Times New Roman"/>
                <w:sz w:val="16"/>
                <w:szCs w:val="16"/>
                <w:lang w:eastAsia="ru-RU"/>
              </w:rPr>
              <w:t xml:space="preserve">,., , </w:t>
            </w:r>
            <w:proofErr w:type="gramEnd"/>
            <w:r w:rsidRPr="005A699E">
              <w:rPr>
                <w:rFonts w:ascii="Times New Roman" w:eastAsia="Times New Roman" w:hAnsi="Times New Roman" w:cs="Times New Roman"/>
                <w:sz w:val="16"/>
                <w:szCs w:val="16"/>
                <w:lang w:eastAsia="ru-RU"/>
              </w:rPr>
              <w:t>МВКПП, РУО Орловского района*, предприятия, организации, учреждения *</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средства участников системы профилактики</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В течение всего периода</w:t>
            </w:r>
          </w:p>
        </w:tc>
      </w:tr>
      <w:tr w:rsidR="005A699E" w:rsidRPr="005A699E" w:rsidTr="005A699E">
        <w:trPr>
          <w:trHeight w:val="163"/>
        </w:trPr>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3.2.2</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Разработать рекомендации по применению системы мер контроля за обеспечением технической </w:t>
            </w:r>
            <w:proofErr w:type="spellStart"/>
            <w:r w:rsidRPr="005A699E">
              <w:rPr>
                <w:rFonts w:ascii="Times New Roman" w:eastAsia="Times New Roman" w:hAnsi="Times New Roman" w:cs="Times New Roman"/>
                <w:sz w:val="16"/>
                <w:szCs w:val="16"/>
                <w:lang w:eastAsia="ru-RU"/>
              </w:rPr>
              <w:t>укрепленности</w:t>
            </w:r>
            <w:proofErr w:type="spellEnd"/>
            <w:r w:rsidRPr="005A699E">
              <w:rPr>
                <w:rFonts w:ascii="Times New Roman" w:eastAsia="Times New Roman" w:hAnsi="Times New Roman" w:cs="Times New Roman"/>
                <w:sz w:val="16"/>
                <w:szCs w:val="16"/>
                <w:lang w:eastAsia="ru-RU"/>
              </w:rPr>
              <w:t xml:space="preserve"> и противопожарной безопасности объектов хранения финансовых и материальных ценностей, сохранности денежных сре</w:t>
            </w:r>
            <w:proofErr w:type="gramStart"/>
            <w:r w:rsidRPr="005A699E">
              <w:rPr>
                <w:rFonts w:ascii="Times New Roman" w:eastAsia="Times New Roman" w:hAnsi="Times New Roman" w:cs="Times New Roman"/>
                <w:sz w:val="16"/>
                <w:szCs w:val="16"/>
                <w:lang w:eastAsia="ru-RU"/>
              </w:rPr>
              <w:t>дств пр</w:t>
            </w:r>
            <w:proofErr w:type="gramEnd"/>
            <w:r w:rsidRPr="005A699E">
              <w:rPr>
                <w:rFonts w:ascii="Times New Roman" w:eastAsia="Times New Roman" w:hAnsi="Times New Roman" w:cs="Times New Roman"/>
                <w:sz w:val="16"/>
                <w:szCs w:val="16"/>
                <w:lang w:eastAsia="ru-RU"/>
              </w:rPr>
              <w:t>и их транспортировке</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Администрация района, подразделения территориальных органов федеральных органов исполнительной власти *, администрация Орловского городского поселения* и Орловского сельского поселения*</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средства участников системы профилактики</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В течение всего периода</w:t>
            </w:r>
          </w:p>
        </w:tc>
      </w:tr>
      <w:tr w:rsidR="005A699E" w:rsidRPr="005A699E" w:rsidTr="005A699E">
        <w:trPr>
          <w:trHeight w:val="789"/>
        </w:trPr>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3.2.3</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Инициировать заключение соглашений с органами внутренних дел, органами местного самоуправления для участия  в охране общественного порядка предприятий, организаций, учреждений</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ОП «Орловское» МО МВД «</w:t>
            </w:r>
            <w:proofErr w:type="spellStart"/>
            <w:r w:rsidRPr="005A699E">
              <w:rPr>
                <w:rFonts w:ascii="Times New Roman" w:eastAsia="Times New Roman" w:hAnsi="Times New Roman" w:cs="Times New Roman"/>
                <w:sz w:val="16"/>
                <w:szCs w:val="16"/>
                <w:lang w:eastAsia="ru-RU"/>
              </w:rPr>
              <w:t>Юрьянский</w:t>
            </w:r>
            <w:proofErr w:type="spellEnd"/>
            <w:r w:rsidRPr="005A699E">
              <w:rPr>
                <w:rFonts w:ascii="Times New Roman" w:eastAsia="Times New Roman" w:hAnsi="Times New Roman" w:cs="Times New Roman"/>
                <w:sz w:val="16"/>
                <w:szCs w:val="16"/>
                <w:lang w:eastAsia="ru-RU"/>
              </w:rPr>
              <w:t>», *,  МВКПП</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средства участников системы профилактики</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ежегодно</w:t>
            </w:r>
          </w:p>
        </w:tc>
      </w:tr>
      <w:tr w:rsidR="005A699E" w:rsidRPr="005A699E" w:rsidTr="005A699E">
        <w:trPr>
          <w:trHeight w:val="229"/>
        </w:trPr>
        <w:tc>
          <w:tcPr>
            <w:tcW w:w="0" w:type="auto"/>
            <w:gridSpan w:val="5"/>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b/>
                <w:bCs/>
                <w:color w:val="FF0000"/>
                <w:sz w:val="16"/>
                <w:szCs w:val="16"/>
                <w:lang w:eastAsia="ru-RU"/>
              </w:rPr>
            </w:pPr>
            <w:r w:rsidRPr="005A699E">
              <w:rPr>
                <w:rFonts w:ascii="Times New Roman" w:eastAsia="Times New Roman" w:hAnsi="Times New Roman" w:cs="Times New Roman"/>
                <w:b/>
                <w:bCs/>
                <w:sz w:val="16"/>
                <w:szCs w:val="16"/>
                <w:lang w:eastAsia="ru-RU"/>
              </w:rPr>
              <w:lastRenderedPageBreak/>
              <w:t>3.3 Воссоздание института социальной профилактики и вовлечение общественности в предупреждение правонарушений</w:t>
            </w:r>
          </w:p>
        </w:tc>
      </w:tr>
      <w:tr w:rsidR="005A699E" w:rsidRPr="005A699E" w:rsidTr="005A699E">
        <w:trPr>
          <w:trHeight w:val="789"/>
        </w:trPr>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3.3.1</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Организовать привлечение товариществ собственников жилья, </w:t>
            </w:r>
            <w:proofErr w:type="spellStart"/>
            <w:r w:rsidRPr="005A699E">
              <w:rPr>
                <w:rFonts w:ascii="Times New Roman" w:eastAsia="Times New Roman" w:hAnsi="Times New Roman" w:cs="Times New Roman"/>
                <w:sz w:val="16"/>
                <w:szCs w:val="16"/>
                <w:lang w:eastAsia="ru-RU"/>
              </w:rPr>
              <w:t>кондоминимумов</w:t>
            </w:r>
            <w:proofErr w:type="spellEnd"/>
            <w:r w:rsidRPr="005A699E">
              <w:rPr>
                <w:rFonts w:ascii="Times New Roman" w:eastAsia="Times New Roman" w:hAnsi="Times New Roman" w:cs="Times New Roman"/>
                <w:sz w:val="16"/>
                <w:szCs w:val="16"/>
                <w:lang w:eastAsia="ru-RU"/>
              </w:rPr>
              <w:t>, домовых комитетов к проведению мероприятий по предупреждению правонарушений в занимаемых жилых помещениях</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Администрация района,  ОП «Орловское» МО МВД «</w:t>
            </w:r>
            <w:proofErr w:type="spellStart"/>
            <w:r w:rsidRPr="005A699E">
              <w:rPr>
                <w:rFonts w:ascii="Times New Roman" w:eastAsia="Times New Roman" w:hAnsi="Times New Roman" w:cs="Times New Roman"/>
                <w:sz w:val="16"/>
                <w:szCs w:val="16"/>
                <w:lang w:eastAsia="ru-RU"/>
              </w:rPr>
              <w:t>Юрьянский</w:t>
            </w:r>
            <w:proofErr w:type="spellEnd"/>
            <w:r w:rsidRPr="005A699E">
              <w:rPr>
                <w:rFonts w:ascii="Times New Roman" w:eastAsia="Times New Roman" w:hAnsi="Times New Roman" w:cs="Times New Roman"/>
                <w:sz w:val="16"/>
                <w:szCs w:val="16"/>
                <w:lang w:eastAsia="ru-RU"/>
              </w:rPr>
              <w:t>»,* МВКПП, администрация Орловского городского поселения*</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Не требует финансирования</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В течение всего периода</w:t>
            </w:r>
          </w:p>
        </w:tc>
      </w:tr>
      <w:tr w:rsidR="005A699E" w:rsidRPr="005A699E" w:rsidTr="005A699E">
        <w:trPr>
          <w:trHeight w:val="1032"/>
        </w:trPr>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3.3.2</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Обеспечить участие общественности в деятельности формирований правоохранительной направленности, ДНД, оперативных отрядов, активизировать работу внештатных сотрудников полиции.</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Администрация района, ответственный секретарь КДН и ЗП, ОП «Орловское» МО МВД «</w:t>
            </w:r>
            <w:proofErr w:type="spellStart"/>
            <w:r w:rsidRPr="005A699E">
              <w:rPr>
                <w:rFonts w:ascii="Times New Roman" w:eastAsia="Times New Roman" w:hAnsi="Times New Roman" w:cs="Times New Roman"/>
                <w:sz w:val="16"/>
                <w:szCs w:val="16"/>
                <w:lang w:eastAsia="ru-RU"/>
              </w:rPr>
              <w:t>Юрьянский</w:t>
            </w:r>
            <w:proofErr w:type="spellEnd"/>
            <w:r w:rsidRPr="005A699E">
              <w:rPr>
                <w:rFonts w:ascii="Times New Roman" w:eastAsia="Times New Roman" w:hAnsi="Times New Roman" w:cs="Times New Roman"/>
                <w:sz w:val="16"/>
                <w:szCs w:val="16"/>
                <w:lang w:eastAsia="ru-RU"/>
              </w:rPr>
              <w:t>», МВКПП, администрация Орловского городского поселения* и Орловского сельского поселения*</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районный бюджет</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В течение всего периода</w:t>
            </w:r>
          </w:p>
        </w:tc>
      </w:tr>
      <w:tr w:rsidR="005A699E" w:rsidRPr="005A699E" w:rsidTr="005A699E">
        <w:trPr>
          <w:trHeight w:val="789"/>
        </w:trPr>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3.3.3</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Обеспечить стимулирование граждан за представление достоверной информации о подготавливаемых и совершенных правонарушениях, преступлениях</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Администрация района, ОП «Орловское» МО МВД «</w:t>
            </w:r>
            <w:proofErr w:type="spellStart"/>
            <w:r w:rsidRPr="005A699E">
              <w:rPr>
                <w:rFonts w:ascii="Times New Roman" w:eastAsia="Times New Roman" w:hAnsi="Times New Roman" w:cs="Times New Roman"/>
                <w:sz w:val="16"/>
                <w:szCs w:val="16"/>
                <w:lang w:eastAsia="ru-RU"/>
              </w:rPr>
              <w:t>Юрьянский</w:t>
            </w:r>
            <w:proofErr w:type="spellEnd"/>
            <w:r w:rsidRPr="005A699E">
              <w:rPr>
                <w:rFonts w:ascii="Times New Roman" w:eastAsia="Times New Roman" w:hAnsi="Times New Roman" w:cs="Times New Roman"/>
                <w:sz w:val="16"/>
                <w:szCs w:val="16"/>
                <w:lang w:eastAsia="ru-RU"/>
              </w:rPr>
              <w:t>»*,  МВКПП</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районный бюджет</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В течение всего периода</w:t>
            </w:r>
          </w:p>
        </w:tc>
      </w:tr>
      <w:tr w:rsidR="005A699E" w:rsidRPr="005A699E" w:rsidTr="005A699E">
        <w:trPr>
          <w:trHeight w:val="789"/>
        </w:trPr>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3.3.4</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Возродить движение юных помощников полиции, юных инспекторов безопасности дорожного движения, секции и кружки по изучению уголовного и административного законодательства, правил дорожного движения</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Администрация района, ответственный секретарь КДН и ЗП, ОП «Орловское» МО МВД «</w:t>
            </w:r>
            <w:proofErr w:type="spellStart"/>
            <w:r w:rsidRPr="005A699E">
              <w:rPr>
                <w:rFonts w:ascii="Times New Roman" w:eastAsia="Times New Roman" w:hAnsi="Times New Roman" w:cs="Times New Roman"/>
                <w:sz w:val="16"/>
                <w:szCs w:val="16"/>
                <w:lang w:eastAsia="ru-RU"/>
              </w:rPr>
              <w:t>Юрьянский</w:t>
            </w:r>
            <w:proofErr w:type="spellEnd"/>
            <w:r w:rsidRPr="005A699E">
              <w:rPr>
                <w:rFonts w:ascii="Times New Roman" w:eastAsia="Times New Roman" w:hAnsi="Times New Roman" w:cs="Times New Roman"/>
                <w:sz w:val="16"/>
                <w:szCs w:val="16"/>
                <w:lang w:eastAsia="ru-RU"/>
              </w:rPr>
              <w:t>»*, МВКПП, РУО Орловского района*</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средства участников системы профилактики</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В течение всего периода</w:t>
            </w:r>
          </w:p>
        </w:tc>
      </w:tr>
      <w:tr w:rsidR="005A699E" w:rsidRPr="005A699E" w:rsidTr="005A699E">
        <w:trPr>
          <w:trHeight w:val="415"/>
        </w:trPr>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3.3.5</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Обеспечить добровольную народную дружину удостоверениями, светоотражающими повязками, фонарями, средствами защиты, страхованием, предусмотреть средства на их поощрение, транспортные расходы</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Администрация района, ответственный секретарь КДН и ЗП</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p>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2017-4800</w:t>
            </w:r>
          </w:p>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2018 - 6000</w:t>
            </w:r>
          </w:p>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2019- 4800</w:t>
            </w:r>
          </w:p>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2020-6000</w:t>
            </w:r>
          </w:p>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2021-6000</w:t>
            </w:r>
          </w:p>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2022-6000</w:t>
            </w:r>
          </w:p>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2023 -6000</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В течение всего периода</w:t>
            </w:r>
          </w:p>
        </w:tc>
      </w:tr>
      <w:tr w:rsidR="005A699E" w:rsidRPr="005A699E" w:rsidTr="005A699E">
        <w:trPr>
          <w:trHeight w:val="726"/>
        </w:trPr>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3.3.6</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Реализовать 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 проведение конкурса </w:t>
            </w:r>
            <w:r w:rsidRPr="005A699E">
              <w:rPr>
                <w:rFonts w:ascii="Times New Roman" w:eastAsia="Times New Roman" w:hAnsi="Times New Roman" w:cs="Times New Roman"/>
                <w:b/>
                <w:bCs/>
                <w:sz w:val="16"/>
                <w:szCs w:val="16"/>
                <w:lang w:eastAsia="ru-RU"/>
              </w:rPr>
              <w:t>«</w:t>
            </w:r>
            <w:r w:rsidRPr="005A699E">
              <w:rPr>
                <w:rFonts w:ascii="Times New Roman" w:eastAsia="Times New Roman" w:hAnsi="Times New Roman" w:cs="Times New Roman"/>
                <w:sz w:val="16"/>
                <w:szCs w:val="16"/>
                <w:lang w:eastAsia="ru-RU"/>
              </w:rPr>
              <w:t>Лучший дружинник» (призы, подарки, изготовление грамот)</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Администрации района, ОП «Орловское» МО МВД «</w:t>
            </w:r>
            <w:proofErr w:type="spellStart"/>
            <w:r w:rsidRPr="005A699E">
              <w:rPr>
                <w:rFonts w:ascii="Times New Roman" w:eastAsia="Times New Roman" w:hAnsi="Times New Roman" w:cs="Times New Roman"/>
                <w:sz w:val="16"/>
                <w:szCs w:val="16"/>
                <w:lang w:eastAsia="ru-RU"/>
              </w:rPr>
              <w:t>Юрьянский</w:t>
            </w:r>
            <w:proofErr w:type="spellEnd"/>
            <w:r w:rsidRPr="005A699E">
              <w:rPr>
                <w:rFonts w:ascii="Times New Roman" w:eastAsia="Times New Roman" w:hAnsi="Times New Roman" w:cs="Times New Roman"/>
                <w:sz w:val="16"/>
                <w:szCs w:val="16"/>
                <w:lang w:eastAsia="ru-RU"/>
              </w:rPr>
              <w:t>»*</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2017-0</w:t>
            </w:r>
          </w:p>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2018 - 8000</w:t>
            </w:r>
          </w:p>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2019-4 600</w:t>
            </w:r>
          </w:p>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2020-8000</w:t>
            </w:r>
          </w:p>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2021-8000</w:t>
            </w:r>
          </w:p>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2022-8000</w:t>
            </w:r>
          </w:p>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2023 -8000</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В течение всего периода</w:t>
            </w:r>
          </w:p>
        </w:tc>
      </w:tr>
      <w:tr w:rsidR="005A699E" w:rsidRPr="005A699E" w:rsidTr="005A699E">
        <w:trPr>
          <w:trHeight w:val="260"/>
        </w:trPr>
        <w:tc>
          <w:tcPr>
            <w:tcW w:w="0" w:type="auto"/>
            <w:gridSpan w:val="5"/>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b/>
                <w:bCs/>
                <w:color w:val="000000"/>
                <w:sz w:val="16"/>
                <w:szCs w:val="16"/>
                <w:lang w:eastAsia="ru-RU"/>
              </w:rPr>
            </w:pPr>
            <w:r w:rsidRPr="005A699E">
              <w:rPr>
                <w:rFonts w:ascii="Times New Roman" w:eastAsia="Times New Roman" w:hAnsi="Times New Roman" w:cs="Times New Roman"/>
                <w:b/>
                <w:bCs/>
                <w:color w:val="000000"/>
                <w:sz w:val="16"/>
                <w:szCs w:val="16"/>
                <w:lang w:eastAsia="ru-RU"/>
              </w:rPr>
              <w:t>3.4.Профилактика правонарушений в отношении определенных категорий лиц и по отдельным видам противоправной деятельности</w:t>
            </w:r>
          </w:p>
        </w:tc>
      </w:tr>
      <w:tr w:rsidR="005A699E" w:rsidRPr="005A699E" w:rsidTr="005A699E">
        <w:trPr>
          <w:trHeight w:val="370"/>
        </w:trPr>
        <w:tc>
          <w:tcPr>
            <w:tcW w:w="0" w:type="auto"/>
            <w:gridSpan w:val="5"/>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color w:val="000000"/>
                <w:sz w:val="16"/>
                <w:szCs w:val="16"/>
                <w:lang w:eastAsia="ru-RU"/>
              </w:rPr>
            </w:pPr>
            <w:r w:rsidRPr="005A699E">
              <w:rPr>
                <w:rFonts w:ascii="Times New Roman" w:eastAsia="Calibri" w:hAnsi="Times New Roman" w:cs="Times New Roman"/>
                <w:b/>
                <w:bCs/>
                <w:color w:val="000000"/>
                <w:sz w:val="16"/>
                <w:szCs w:val="16"/>
                <w:lang w:eastAsia="ru-RU"/>
              </w:rPr>
              <w:t>3.4.1 Профилактика правонарушений среди лиц, проповедующих экстремизм, подготавливающих и замышляющих совершение террористических актов</w:t>
            </w:r>
          </w:p>
        </w:tc>
      </w:tr>
      <w:tr w:rsidR="005A699E" w:rsidRPr="005A699E" w:rsidTr="005A699E">
        <w:trPr>
          <w:trHeight w:val="789"/>
        </w:trPr>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3.4.1.1.</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Проводить совместные профилактические мероприятия, направленные на обеспечение безопасности граждан в период подготовки и проведения общественных мероприятий в местах массового скопления людей, культурных, медицинских и общеобразовательных учреждениях.</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Рассматривать вопросы на межведомственной комиссии по профилактике правонарушений.</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Администрация района, антитеррористическая комиссия Орловского района, ОП «Орловское» МО МВД «</w:t>
            </w:r>
            <w:proofErr w:type="spellStart"/>
            <w:r w:rsidRPr="005A699E">
              <w:rPr>
                <w:rFonts w:ascii="Times New Roman" w:eastAsia="Times New Roman" w:hAnsi="Times New Roman" w:cs="Times New Roman"/>
                <w:sz w:val="16"/>
                <w:szCs w:val="16"/>
                <w:lang w:eastAsia="ru-RU"/>
              </w:rPr>
              <w:t>Юрьянский</w:t>
            </w:r>
            <w:proofErr w:type="spellEnd"/>
            <w:r w:rsidRPr="005A699E">
              <w:rPr>
                <w:rFonts w:ascii="Times New Roman" w:eastAsia="Times New Roman" w:hAnsi="Times New Roman" w:cs="Times New Roman"/>
                <w:sz w:val="16"/>
                <w:szCs w:val="16"/>
                <w:lang w:eastAsia="ru-RU"/>
              </w:rPr>
              <w:t>»*, МВКПП, администрация Орловского городского поселения* и администрация Орловского сельского поселения*</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средства участников системы профилактики</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по мере необходимости</w:t>
            </w:r>
          </w:p>
        </w:tc>
      </w:tr>
      <w:tr w:rsidR="005A699E" w:rsidRPr="005A699E" w:rsidTr="005A699E">
        <w:trPr>
          <w:trHeight w:val="176"/>
        </w:trPr>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3.4.1.2</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keepLine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Проводить профилактические мероприятия в молодежной среде и в образовательных учреждениях направленные </w:t>
            </w:r>
            <w:proofErr w:type="gramStart"/>
            <w:r w:rsidRPr="005A699E">
              <w:rPr>
                <w:rFonts w:ascii="Times New Roman" w:eastAsia="Times New Roman" w:hAnsi="Times New Roman" w:cs="Times New Roman"/>
                <w:sz w:val="16"/>
                <w:szCs w:val="16"/>
                <w:lang w:eastAsia="ru-RU"/>
              </w:rPr>
              <w:t>на</w:t>
            </w:r>
            <w:proofErr w:type="gramEnd"/>
            <w:r w:rsidRPr="005A699E">
              <w:rPr>
                <w:rFonts w:ascii="Times New Roman" w:eastAsia="Times New Roman" w:hAnsi="Times New Roman" w:cs="Times New Roman"/>
                <w:sz w:val="16"/>
                <w:szCs w:val="16"/>
                <w:lang w:eastAsia="ru-RU"/>
              </w:rPr>
              <w:t xml:space="preserve">: </w:t>
            </w:r>
          </w:p>
          <w:p w:rsidR="005A699E" w:rsidRPr="005A699E" w:rsidRDefault="005A699E" w:rsidP="005A699E">
            <w:pPr>
              <w:keepLine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формирование толерантных отношений к различным направлениям в религии, предупреждение националистических проявлений и ксенофобии;</w:t>
            </w:r>
          </w:p>
          <w:p w:rsidR="005A699E" w:rsidRPr="005A699E" w:rsidRDefault="005A699E" w:rsidP="005A699E">
            <w:pPr>
              <w:keepLine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профилактику распространения экстремистской и террористической идеологии;</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разъяснение мер уголовной ответственности за совершение противоправных деяний против общественной безопасности</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Администрация района, антитеррористическая комиссия Орловского района, ОП «Орловское» МО МВД «</w:t>
            </w:r>
            <w:proofErr w:type="spellStart"/>
            <w:r w:rsidRPr="005A699E">
              <w:rPr>
                <w:rFonts w:ascii="Times New Roman" w:eastAsia="Times New Roman" w:hAnsi="Times New Roman" w:cs="Times New Roman"/>
                <w:sz w:val="16"/>
                <w:szCs w:val="16"/>
                <w:lang w:eastAsia="ru-RU"/>
              </w:rPr>
              <w:t>Юрьянский</w:t>
            </w:r>
            <w:proofErr w:type="spellEnd"/>
            <w:r w:rsidRPr="005A699E">
              <w:rPr>
                <w:rFonts w:ascii="Times New Roman" w:eastAsia="Times New Roman" w:hAnsi="Times New Roman" w:cs="Times New Roman"/>
                <w:sz w:val="16"/>
                <w:szCs w:val="16"/>
                <w:lang w:eastAsia="ru-RU"/>
              </w:rPr>
              <w:t>» *, МВКПП, ведущий специалист по делам молодежи администрации района, РУО Орловского района, учреждения образования города Орлова, учреждения культуры района*</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средства участников системы профилактики</w:t>
            </w:r>
          </w:p>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В течение всего периода</w:t>
            </w:r>
          </w:p>
        </w:tc>
      </w:tr>
      <w:tr w:rsidR="005A699E" w:rsidRPr="005A699E" w:rsidTr="005A699E">
        <w:trPr>
          <w:trHeight w:val="789"/>
        </w:trPr>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lastRenderedPageBreak/>
              <w:t>3.4.1.3.</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Реализация комплексных мер по </w:t>
            </w:r>
            <w:proofErr w:type="gramStart"/>
            <w:r w:rsidRPr="005A699E">
              <w:rPr>
                <w:rFonts w:ascii="Times New Roman" w:eastAsia="Times New Roman" w:hAnsi="Times New Roman" w:cs="Times New Roman"/>
                <w:sz w:val="16"/>
                <w:szCs w:val="16"/>
                <w:lang w:eastAsia="ru-RU"/>
              </w:rPr>
              <w:t>контролю за</w:t>
            </w:r>
            <w:proofErr w:type="gramEnd"/>
            <w:r w:rsidRPr="005A699E">
              <w:rPr>
                <w:rFonts w:ascii="Times New Roman" w:eastAsia="Times New Roman" w:hAnsi="Times New Roman" w:cs="Times New Roman"/>
                <w:sz w:val="16"/>
                <w:szCs w:val="16"/>
                <w:lang w:eastAsia="ru-RU"/>
              </w:rPr>
              <w:t xml:space="preserve"> соблюдением иностранными гражданами пребывания на территории Орловского района</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Администрация района, ОП «Орловское» МО МВД «</w:t>
            </w:r>
            <w:proofErr w:type="spellStart"/>
            <w:r w:rsidRPr="005A699E">
              <w:rPr>
                <w:rFonts w:ascii="Times New Roman" w:eastAsia="Times New Roman" w:hAnsi="Times New Roman" w:cs="Times New Roman"/>
                <w:sz w:val="16"/>
                <w:szCs w:val="16"/>
                <w:lang w:eastAsia="ru-RU"/>
              </w:rPr>
              <w:t>Юрьянский</w:t>
            </w:r>
            <w:proofErr w:type="spellEnd"/>
            <w:r w:rsidRPr="005A699E">
              <w:rPr>
                <w:rFonts w:ascii="Times New Roman" w:eastAsia="Times New Roman" w:hAnsi="Times New Roman" w:cs="Times New Roman"/>
                <w:sz w:val="16"/>
                <w:szCs w:val="16"/>
                <w:lang w:eastAsia="ru-RU"/>
              </w:rPr>
              <w:t>» *, МВКПП</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средства участников системы профилактики</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постоянно</w:t>
            </w:r>
          </w:p>
        </w:tc>
      </w:tr>
      <w:tr w:rsidR="005A699E" w:rsidRPr="005A699E" w:rsidTr="005A699E">
        <w:trPr>
          <w:trHeight w:val="360"/>
        </w:trPr>
        <w:tc>
          <w:tcPr>
            <w:tcW w:w="0" w:type="auto"/>
            <w:gridSpan w:val="5"/>
            <w:tcBorders>
              <w:top w:val="single" w:sz="4" w:space="0" w:color="auto"/>
              <w:left w:val="single" w:sz="4" w:space="0" w:color="auto"/>
              <w:bottom w:val="single" w:sz="4" w:space="0" w:color="auto"/>
              <w:right w:val="single" w:sz="4" w:space="0" w:color="auto"/>
            </w:tcBorders>
          </w:tcPr>
          <w:p w:rsidR="005A699E" w:rsidRPr="005A699E" w:rsidRDefault="005A699E" w:rsidP="005A699E">
            <w:pPr>
              <w:keepNext/>
              <w:spacing w:after="0" w:line="240" w:lineRule="auto"/>
              <w:outlineLvl w:val="3"/>
              <w:rPr>
                <w:rFonts w:ascii="Times New Roman" w:eastAsia="Calibri" w:hAnsi="Times New Roman" w:cs="Times New Roman"/>
                <w:b/>
                <w:bCs/>
                <w:sz w:val="16"/>
                <w:szCs w:val="16"/>
                <w:lang w:eastAsia="ru-RU"/>
              </w:rPr>
            </w:pPr>
            <w:r w:rsidRPr="005A699E">
              <w:rPr>
                <w:rFonts w:ascii="Times New Roman" w:eastAsia="Calibri" w:hAnsi="Times New Roman" w:cs="Times New Roman"/>
                <w:sz w:val="16"/>
                <w:szCs w:val="16"/>
                <w:lang w:eastAsia="ru-RU"/>
              </w:rPr>
              <w:t xml:space="preserve">3.4.2 </w:t>
            </w:r>
            <w:r w:rsidRPr="005A699E">
              <w:rPr>
                <w:rFonts w:ascii="Times New Roman" w:eastAsia="Calibri" w:hAnsi="Times New Roman" w:cs="Times New Roman"/>
                <w:b/>
                <w:bCs/>
                <w:sz w:val="16"/>
                <w:szCs w:val="16"/>
                <w:lang w:eastAsia="ru-RU"/>
              </w:rPr>
              <w:t>Профилактика правонарушений среди лиц, освободившихся из мест лишения свободы и лиц, осужденных без изоляции от общества</w:t>
            </w:r>
          </w:p>
        </w:tc>
      </w:tr>
      <w:tr w:rsidR="005A699E" w:rsidRPr="005A699E" w:rsidTr="005A699E">
        <w:trPr>
          <w:trHeight w:val="416"/>
        </w:trPr>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3.4.2.1</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Организовать работу муниципальной межведомственной комиссии по вопросам социальной реабилитации лиц, освобожденных из учреждений, исполняющих наказание в виде лишения свободы, и лиц, осужденных к наказаниям, не связанным с лишением свободы </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Администрация района, главы городского и сельских поселений *</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Не требует финансирования</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Весь период</w:t>
            </w:r>
          </w:p>
        </w:tc>
      </w:tr>
      <w:tr w:rsidR="005A699E" w:rsidRPr="005A699E" w:rsidTr="005A699E">
        <w:trPr>
          <w:trHeight w:val="789"/>
        </w:trPr>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3.4.2.2</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Продолжить профилактику правонарушений среди лиц, освободившихся из мест лишения свободы и лиц, осужденных без изоляции от общества, с помощью комиссий при органах местного самоуправления, осуществляющих функции по социальной адаптации лиц, освободившихся из мест лишения свободы</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proofErr w:type="gramStart"/>
            <w:r w:rsidRPr="005A699E">
              <w:rPr>
                <w:rFonts w:ascii="Times New Roman" w:eastAsia="Times New Roman" w:hAnsi="Times New Roman" w:cs="Times New Roman"/>
                <w:sz w:val="16"/>
                <w:szCs w:val="16"/>
                <w:lang w:eastAsia="ru-RU"/>
              </w:rPr>
              <w:t xml:space="preserve">Администрация района, Комиссия по осужденным, отдел трудоустройства Орловского района*, Орловский отдел социального обслуживания населения  «КОГАУСО  МКЦСОН в </w:t>
            </w:r>
            <w:proofErr w:type="spellStart"/>
            <w:r w:rsidRPr="005A699E">
              <w:rPr>
                <w:rFonts w:ascii="Times New Roman" w:eastAsia="Times New Roman" w:hAnsi="Times New Roman" w:cs="Times New Roman"/>
                <w:sz w:val="16"/>
                <w:szCs w:val="16"/>
                <w:lang w:eastAsia="ru-RU"/>
              </w:rPr>
              <w:t>Котельничском</w:t>
            </w:r>
            <w:proofErr w:type="spellEnd"/>
            <w:r w:rsidRPr="005A699E">
              <w:rPr>
                <w:rFonts w:ascii="Times New Roman" w:eastAsia="Times New Roman" w:hAnsi="Times New Roman" w:cs="Times New Roman"/>
                <w:sz w:val="16"/>
                <w:szCs w:val="16"/>
                <w:lang w:eastAsia="ru-RU"/>
              </w:rPr>
              <w:t xml:space="preserve"> районе»*, ОП «Орловское» МО МВД «</w:t>
            </w:r>
            <w:proofErr w:type="spellStart"/>
            <w:r w:rsidRPr="005A699E">
              <w:rPr>
                <w:rFonts w:ascii="Times New Roman" w:eastAsia="Times New Roman" w:hAnsi="Times New Roman" w:cs="Times New Roman"/>
                <w:sz w:val="16"/>
                <w:szCs w:val="16"/>
                <w:lang w:eastAsia="ru-RU"/>
              </w:rPr>
              <w:t>Юрьянский</w:t>
            </w:r>
            <w:proofErr w:type="spellEnd"/>
            <w:r w:rsidRPr="005A699E">
              <w:rPr>
                <w:rFonts w:ascii="Times New Roman" w:eastAsia="Times New Roman" w:hAnsi="Times New Roman" w:cs="Times New Roman"/>
                <w:sz w:val="16"/>
                <w:szCs w:val="16"/>
                <w:lang w:eastAsia="ru-RU"/>
              </w:rPr>
              <w:t>»*, МВКПП, ФКУ УИИ УФСИН России по Кировской обл. (Орловский р.)*, администрация городского поселения* и администрация сельского поселения*</w:t>
            </w:r>
            <w:proofErr w:type="gramEnd"/>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средства участников системы профилактики</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В  течение года</w:t>
            </w:r>
          </w:p>
        </w:tc>
      </w:tr>
      <w:tr w:rsidR="005A699E" w:rsidRPr="005A699E" w:rsidTr="005A699E">
        <w:trPr>
          <w:trHeight w:val="789"/>
        </w:trPr>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3.4.2.3</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Обеспечить своевременное информирование органов местного самоуправления о лицах, освобождающихся из мест лишения свободы</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outlineLvl w:val="4"/>
              <w:rPr>
                <w:rFonts w:ascii="Times New Roman" w:eastAsia="Calibri" w:hAnsi="Times New Roman" w:cs="Times New Roman"/>
                <w:sz w:val="16"/>
                <w:szCs w:val="16"/>
                <w:lang w:eastAsia="ru-RU"/>
              </w:rPr>
            </w:pPr>
            <w:proofErr w:type="gramStart"/>
            <w:r w:rsidRPr="005A699E">
              <w:rPr>
                <w:rFonts w:ascii="Times New Roman" w:eastAsia="Calibri" w:hAnsi="Times New Roman" w:cs="Times New Roman"/>
                <w:sz w:val="16"/>
                <w:szCs w:val="16"/>
                <w:lang w:eastAsia="ru-RU"/>
              </w:rPr>
              <w:t>Администрация района, ОП «Орловское» МО МВД «</w:t>
            </w:r>
            <w:proofErr w:type="spellStart"/>
            <w:r w:rsidRPr="005A699E">
              <w:rPr>
                <w:rFonts w:ascii="Times New Roman" w:eastAsia="Calibri" w:hAnsi="Times New Roman" w:cs="Times New Roman"/>
                <w:sz w:val="16"/>
                <w:szCs w:val="16"/>
                <w:lang w:eastAsia="ru-RU"/>
              </w:rPr>
              <w:t>Юрьянский</w:t>
            </w:r>
            <w:proofErr w:type="spellEnd"/>
            <w:r w:rsidRPr="005A699E">
              <w:rPr>
                <w:rFonts w:ascii="Times New Roman" w:eastAsia="Calibri" w:hAnsi="Times New Roman" w:cs="Times New Roman"/>
                <w:sz w:val="16"/>
                <w:szCs w:val="16"/>
                <w:lang w:eastAsia="ru-RU"/>
              </w:rPr>
              <w:t>»</w:t>
            </w:r>
            <w:r w:rsidRPr="005A699E">
              <w:rPr>
                <w:rFonts w:ascii="Times New Roman" w:eastAsia="Calibri" w:hAnsi="Times New Roman" w:cs="Times New Roman"/>
                <w:b/>
                <w:bCs/>
                <w:sz w:val="16"/>
                <w:szCs w:val="16"/>
                <w:lang w:eastAsia="ru-RU"/>
              </w:rPr>
              <w:t>*</w:t>
            </w:r>
            <w:r w:rsidRPr="005A699E">
              <w:rPr>
                <w:rFonts w:ascii="Times New Roman" w:eastAsia="Calibri" w:hAnsi="Times New Roman" w:cs="Times New Roman"/>
                <w:sz w:val="16"/>
                <w:szCs w:val="16"/>
                <w:lang w:eastAsia="ru-RU"/>
              </w:rPr>
              <w:t>, МВКПП, ФКУ УИИ УФСИН России по Кировской обл. (Орловский р.)</w:t>
            </w:r>
            <w:r w:rsidRPr="005A699E">
              <w:rPr>
                <w:rFonts w:ascii="Times New Roman" w:eastAsia="Calibri" w:hAnsi="Times New Roman" w:cs="Times New Roman"/>
                <w:b/>
                <w:bCs/>
                <w:sz w:val="16"/>
                <w:szCs w:val="16"/>
                <w:lang w:eastAsia="ru-RU"/>
              </w:rPr>
              <w:t>*,</w:t>
            </w:r>
            <w:r w:rsidRPr="005A699E">
              <w:rPr>
                <w:rFonts w:ascii="Times New Roman" w:eastAsia="Calibri" w:hAnsi="Times New Roman" w:cs="Times New Roman"/>
                <w:sz w:val="16"/>
                <w:szCs w:val="16"/>
                <w:lang w:eastAsia="ru-RU"/>
              </w:rPr>
              <w:t xml:space="preserve"> администрация Орловского городского поселения*</w:t>
            </w:r>
            <w:proofErr w:type="gramEnd"/>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средства участников системы профилактики</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Ежемесячно</w:t>
            </w:r>
          </w:p>
        </w:tc>
      </w:tr>
      <w:tr w:rsidR="005A699E" w:rsidRPr="005A699E" w:rsidTr="005A699E">
        <w:trPr>
          <w:trHeight w:val="176"/>
        </w:trPr>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3.4.2.4</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Организовать совместные рейды по проверке осужденных по месту жительства и в общественных местах с участниками системы профилактики</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outlineLvl w:val="4"/>
              <w:rPr>
                <w:rFonts w:ascii="Times New Roman" w:eastAsia="Calibri" w:hAnsi="Times New Roman" w:cs="Times New Roman"/>
                <w:sz w:val="16"/>
                <w:szCs w:val="16"/>
                <w:lang w:eastAsia="ru-RU"/>
              </w:rPr>
            </w:pPr>
            <w:proofErr w:type="gramStart"/>
            <w:r w:rsidRPr="005A699E">
              <w:rPr>
                <w:rFonts w:ascii="Times New Roman" w:eastAsia="Calibri" w:hAnsi="Times New Roman" w:cs="Times New Roman"/>
                <w:sz w:val="16"/>
                <w:szCs w:val="16"/>
                <w:lang w:eastAsia="ru-RU"/>
              </w:rPr>
              <w:t>Администрация района, ОП «Орловское» МО МВД «</w:t>
            </w:r>
            <w:proofErr w:type="spellStart"/>
            <w:r w:rsidRPr="005A699E">
              <w:rPr>
                <w:rFonts w:ascii="Times New Roman" w:eastAsia="Calibri" w:hAnsi="Times New Roman" w:cs="Times New Roman"/>
                <w:sz w:val="16"/>
                <w:szCs w:val="16"/>
                <w:lang w:eastAsia="ru-RU"/>
              </w:rPr>
              <w:t>Юрьянский</w:t>
            </w:r>
            <w:proofErr w:type="spellEnd"/>
            <w:r w:rsidRPr="005A699E">
              <w:rPr>
                <w:rFonts w:ascii="Times New Roman" w:eastAsia="Calibri" w:hAnsi="Times New Roman" w:cs="Times New Roman"/>
                <w:sz w:val="16"/>
                <w:szCs w:val="16"/>
                <w:lang w:eastAsia="ru-RU"/>
              </w:rPr>
              <w:t>»</w:t>
            </w:r>
            <w:r w:rsidRPr="005A699E">
              <w:rPr>
                <w:rFonts w:ascii="Times New Roman" w:eastAsia="Calibri" w:hAnsi="Times New Roman" w:cs="Times New Roman"/>
                <w:b/>
                <w:bCs/>
                <w:sz w:val="16"/>
                <w:szCs w:val="16"/>
                <w:lang w:eastAsia="ru-RU"/>
              </w:rPr>
              <w:t>*</w:t>
            </w:r>
            <w:r w:rsidRPr="005A699E">
              <w:rPr>
                <w:rFonts w:ascii="Times New Roman" w:eastAsia="Calibri" w:hAnsi="Times New Roman" w:cs="Times New Roman"/>
                <w:sz w:val="16"/>
                <w:szCs w:val="16"/>
                <w:lang w:eastAsia="ru-RU"/>
              </w:rPr>
              <w:t>, МВКПП, ФКУ УИИ УФСИН России по Кировской обл. (Орловский р.)</w:t>
            </w:r>
            <w:r w:rsidRPr="005A699E">
              <w:rPr>
                <w:rFonts w:ascii="Times New Roman" w:eastAsia="Calibri" w:hAnsi="Times New Roman" w:cs="Times New Roman"/>
                <w:b/>
                <w:bCs/>
                <w:sz w:val="16"/>
                <w:szCs w:val="16"/>
                <w:lang w:eastAsia="ru-RU"/>
              </w:rPr>
              <w:t>*,</w:t>
            </w:r>
            <w:r w:rsidRPr="005A699E">
              <w:rPr>
                <w:rFonts w:ascii="Times New Roman" w:eastAsia="Calibri" w:hAnsi="Times New Roman" w:cs="Times New Roman"/>
                <w:sz w:val="16"/>
                <w:szCs w:val="16"/>
                <w:lang w:eastAsia="ru-RU"/>
              </w:rPr>
              <w:t xml:space="preserve"> ответственный секретарь КДН и ЗП, РУО Орловского района</w:t>
            </w:r>
            <w:proofErr w:type="gramEnd"/>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средства участников системы профилактики</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Постоянно</w:t>
            </w:r>
          </w:p>
        </w:tc>
      </w:tr>
      <w:tr w:rsidR="005A699E" w:rsidRPr="005A699E" w:rsidTr="005A699E">
        <w:trPr>
          <w:trHeight w:val="789"/>
        </w:trPr>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3.4.2.5.</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Организовать и проводить работу с работодателями по созданию рабочих мест для лиц, освободившихся из мест лишения свободы.</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outlineLvl w:val="4"/>
              <w:rPr>
                <w:rFonts w:ascii="Times New Roman" w:eastAsia="Calibri" w:hAnsi="Times New Roman" w:cs="Times New Roman"/>
                <w:sz w:val="16"/>
                <w:szCs w:val="16"/>
                <w:lang w:eastAsia="ru-RU"/>
              </w:rPr>
            </w:pPr>
            <w:proofErr w:type="gramStart"/>
            <w:r w:rsidRPr="005A699E">
              <w:rPr>
                <w:rFonts w:ascii="Times New Roman" w:eastAsia="Calibri" w:hAnsi="Times New Roman" w:cs="Times New Roman"/>
                <w:sz w:val="16"/>
                <w:szCs w:val="16"/>
                <w:lang w:eastAsia="ru-RU"/>
              </w:rPr>
              <w:t xml:space="preserve">Администрация района, Комиссия по осужденным, отдел трудоустройства Орловского района*, Орловский отдел социального обслуживания населения  «КОГАУСО  МКЦСОН в </w:t>
            </w:r>
            <w:proofErr w:type="spellStart"/>
            <w:r w:rsidRPr="005A699E">
              <w:rPr>
                <w:rFonts w:ascii="Times New Roman" w:eastAsia="Calibri" w:hAnsi="Times New Roman" w:cs="Times New Roman"/>
                <w:sz w:val="16"/>
                <w:szCs w:val="16"/>
                <w:lang w:eastAsia="ru-RU"/>
              </w:rPr>
              <w:t>Котельничском</w:t>
            </w:r>
            <w:proofErr w:type="spellEnd"/>
            <w:r w:rsidRPr="005A699E">
              <w:rPr>
                <w:rFonts w:ascii="Times New Roman" w:eastAsia="Calibri" w:hAnsi="Times New Roman" w:cs="Times New Roman"/>
                <w:sz w:val="16"/>
                <w:szCs w:val="16"/>
                <w:lang w:eastAsia="ru-RU"/>
              </w:rPr>
              <w:t xml:space="preserve"> районе»*, ОП «Орловское» МО МВД «</w:t>
            </w:r>
            <w:proofErr w:type="spellStart"/>
            <w:r w:rsidRPr="005A699E">
              <w:rPr>
                <w:rFonts w:ascii="Times New Roman" w:eastAsia="Calibri" w:hAnsi="Times New Roman" w:cs="Times New Roman"/>
                <w:sz w:val="16"/>
                <w:szCs w:val="16"/>
                <w:lang w:eastAsia="ru-RU"/>
              </w:rPr>
              <w:t>Юрьянский</w:t>
            </w:r>
            <w:proofErr w:type="spellEnd"/>
            <w:r w:rsidRPr="005A699E">
              <w:rPr>
                <w:rFonts w:ascii="Times New Roman" w:eastAsia="Calibri" w:hAnsi="Times New Roman" w:cs="Times New Roman"/>
                <w:sz w:val="16"/>
                <w:szCs w:val="16"/>
                <w:lang w:eastAsia="ru-RU"/>
              </w:rPr>
              <w:t>»*, МВКПП, ФКУ УИИ УФСИН России по Кировской обл. (Орловский р.)*, администрация городского поселения* и администрация сельского поселения*</w:t>
            </w:r>
            <w:proofErr w:type="gramEnd"/>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Не требует финансирования</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outlineLvl w:val="5"/>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По мере необходимости</w:t>
            </w:r>
          </w:p>
        </w:tc>
      </w:tr>
      <w:tr w:rsidR="005A699E" w:rsidRPr="005A699E" w:rsidTr="005A699E">
        <w:trPr>
          <w:trHeight w:val="789"/>
        </w:trPr>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3.4.2.6</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Ежеквартально рассматривать вопрос с заслушиванием глав муниципальных образований о проводимой ими работе по оказанию помощи лицам, оказавшимся в трудной жизненной ситуации, в том числе и лицам, освободившимся из мест лишения свободы.</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outlineLvl w:val="4"/>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МВКПП,</w:t>
            </w:r>
            <w:r w:rsidRPr="005A699E">
              <w:rPr>
                <w:rFonts w:ascii="Times New Roman" w:eastAsia="Calibri" w:hAnsi="Times New Roman" w:cs="Times New Roman"/>
                <w:b/>
                <w:bCs/>
                <w:i/>
                <w:iCs/>
                <w:sz w:val="16"/>
                <w:szCs w:val="16"/>
                <w:lang w:eastAsia="ru-RU"/>
              </w:rPr>
              <w:t xml:space="preserve"> </w:t>
            </w:r>
            <w:r w:rsidRPr="005A699E">
              <w:rPr>
                <w:rFonts w:ascii="Times New Roman" w:eastAsia="Calibri" w:hAnsi="Times New Roman" w:cs="Times New Roman"/>
                <w:sz w:val="16"/>
                <w:szCs w:val="16"/>
                <w:lang w:eastAsia="ru-RU"/>
              </w:rPr>
              <w:t>Комиссия по осужденным</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outlineLvl w:val="5"/>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Не требует финансирования</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outlineLvl w:val="5"/>
              <w:rPr>
                <w:rFonts w:ascii="Times New Roman" w:eastAsia="Times New Roman" w:hAnsi="Times New Roman" w:cs="Times New Roman"/>
                <w:sz w:val="16"/>
                <w:szCs w:val="16"/>
                <w:lang w:eastAsia="ru-RU"/>
              </w:rPr>
            </w:pPr>
          </w:p>
        </w:tc>
      </w:tr>
      <w:tr w:rsidR="005A699E" w:rsidRPr="005A699E" w:rsidTr="005A699E">
        <w:trPr>
          <w:trHeight w:val="789"/>
        </w:trPr>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3.4.2.7</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Привлекать отца Николая, настоятеля </w:t>
            </w:r>
            <w:proofErr w:type="gramStart"/>
            <w:r w:rsidRPr="005A699E">
              <w:rPr>
                <w:rFonts w:ascii="Times New Roman" w:eastAsia="Times New Roman" w:hAnsi="Times New Roman" w:cs="Times New Roman"/>
                <w:sz w:val="16"/>
                <w:szCs w:val="16"/>
                <w:lang w:eastAsia="ru-RU"/>
              </w:rPr>
              <w:t>Рождество-Богородицкой</w:t>
            </w:r>
            <w:proofErr w:type="gramEnd"/>
            <w:r w:rsidRPr="005A699E">
              <w:rPr>
                <w:rFonts w:ascii="Times New Roman" w:eastAsia="Times New Roman" w:hAnsi="Times New Roman" w:cs="Times New Roman"/>
                <w:sz w:val="16"/>
                <w:szCs w:val="16"/>
                <w:lang w:eastAsia="ru-RU"/>
              </w:rPr>
              <w:t xml:space="preserve"> церкви г. Орлова для оказания помощи по социальной реабилитации лиц, освободившихся из мест лишения свободы, оказавшихся в сложной жизненной ситуации</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outlineLvl w:val="4"/>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Администрация района</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outlineLvl w:val="5"/>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sz w:val="16"/>
                <w:szCs w:val="16"/>
                <w:lang w:eastAsia="ru-RU"/>
              </w:rPr>
              <w:t>Не требует финансирования</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outlineLvl w:val="5"/>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sz w:val="16"/>
                <w:szCs w:val="16"/>
                <w:lang w:eastAsia="ru-RU"/>
              </w:rPr>
              <w:t>По мере необходимости</w:t>
            </w:r>
          </w:p>
        </w:tc>
      </w:tr>
      <w:tr w:rsidR="005A699E" w:rsidRPr="005A699E" w:rsidTr="005A699E">
        <w:trPr>
          <w:trHeight w:val="235"/>
        </w:trPr>
        <w:tc>
          <w:tcPr>
            <w:tcW w:w="0" w:type="auto"/>
            <w:gridSpan w:val="5"/>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color w:val="FF0000"/>
                <w:sz w:val="16"/>
                <w:szCs w:val="16"/>
                <w:lang w:eastAsia="ru-RU"/>
              </w:rPr>
            </w:pPr>
            <w:r w:rsidRPr="005A699E">
              <w:rPr>
                <w:rFonts w:ascii="Times New Roman" w:eastAsia="Calibri" w:hAnsi="Times New Roman" w:cs="Times New Roman"/>
                <w:b/>
                <w:bCs/>
                <w:sz w:val="16"/>
                <w:szCs w:val="16"/>
                <w:lang w:eastAsia="ru-RU"/>
              </w:rPr>
              <w:t>3.4.3.  Профилактика правонарушений в общественных местах и на улицах</w:t>
            </w:r>
          </w:p>
        </w:tc>
      </w:tr>
      <w:tr w:rsidR="005A699E" w:rsidRPr="005A699E" w:rsidTr="005A699E">
        <w:trPr>
          <w:trHeight w:val="789"/>
        </w:trPr>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3.4.3.1</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Реализовать комплекс мер по предупреждению и пресечению разбоев, грабежей, краж, хулиганских проявлений, в общественных местах и на улице, в </w:t>
            </w:r>
            <w:proofErr w:type="spellStart"/>
            <w:r w:rsidRPr="005A699E">
              <w:rPr>
                <w:rFonts w:ascii="Times New Roman" w:eastAsia="Times New Roman" w:hAnsi="Times New Roman" w:cs="Times New Roman"/>
                <w:sz w:val="16"/>
                <w:szCs w:val="16"/>
                <w:lang w:eastAsia="ru-RU"/>
              </w:rPr>
              <w:t>т.ч</w:t>
            </w:r>
            <w:proofErr w:type="spellEnd"/>
            <w:r w:rsidRPr="005A699E">
              <w:rPr>
                <w:rFonts w:ascii="Times New Roman" w:eastAsia="Times New Roman" w:hAnsi="Times New Roman" w:cs="Times New Roman"/>
                <w:sz w:val="16"/>
                <w:szCs w:val="16"/>
                <w:lang w:eastAsia="ru-RU"/>
              </w:rPr>
              <w:t>. при проведении массовых мероприятий</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outlineLvl w:val="4"/>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Администрация района, ОП «Орловское» МО МВД «</w:t>
            </w:r>
            <w:proofErr w:type="spellStart"/>
            <w:r w:rsidRPr="005A699E">
              <w:rPr>
                <w:rFonts w:ascii="Times New Roman" w:eastAsia="Calibri" w:hAnsi="Times New Roman" w:cs="Times New Roman"/>
                <w:sz w:val="16"/>
                <w:szCs w:val="16"/>
                <w:lang w:eastAsia="ru-RU"/>
              </w:rPr>
              <w:t>Юрьянский</w:t>
            </w:r>
            <w:proofErr w:type="spellEnd"/>
            <w:r w:rsidRPr="005A699E">
              <w:rPr>
                <w:rFonts w:ascii="Times New Roman" w:eastAsia="Calibri" w:hAnsi="Times New Roman" w:cs="Times New Roman"/>
                <w:sz w:val="16"/>
                <w:szCs w:val="16"/>
                <w:lang w:eastAsia="ru-RU"/>
              </w:rPr>
              <w:t>»*, МВКПП, администрация Орловского городского поселения* и администрация сельского поселения*</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средства участников системы профилактики</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p>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постоянно</w:t>
            </w:r>
          </w:p>
        </w:tc>
      </w:tr>
      <w:tr w:rsidR="005A699E" w:rsidRPr="005A699E" w:rsidTr="005A699E">
        <w:trPr>
          <w:trHeight w:val="163"/>
        </w:trPr>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3.4.3.2</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Установить дополнительные фонари уличного освещения в г. Орлове около учебных заведений, мест с массовым пребыванием граждан: Орловского городского поселения, площади у администрации</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outlineLvl w:val="4"/>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Администрация района, администрация городского поселения</w:t>
            </w:r>
            <w:r w:rsidRPr="005A699E">
              <w:rPr>
                <w:rFonts w:ascii="Times New Roman" w:eastAsia="Calibri" w:hAnsi="Times New Roman" w:cs="Times New Roman"/>
                <w:b/>
                <w:bCs/>
                <w:sz w:val="16"/>
                <w:szCs w:val="16"/>
                <w:lang w:eastAsia="ru-RU"/>
              </w:rPr>
              <w:t xml:space="preserve"> *</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средства участников системы профилактики</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В течение всего периода</w:t>
            </w:r>
          </w:p>
        </w:tc>
      </w:tr>
      <w:tr w:rsidR="005A699E" w:rsidRPr="005A699E" w:rsidTr="005A699E">
        <w:trPr>
          <w:trHeight w:val="789"/>
        </w:trPr>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3.4.3.3</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color w:val="000000"/>
                <w:sz w:val="16"/>
                <w:szCs w:val="16"/>
                <w:lang w:eastAsia="ru-RU"/>
              </w:rPr>
              <w:t>Рассмотреть вопрос</w:t>
            </w:r>
            <w:r w:rsidRPr="005A699E">
              <w:rPr>
                <w:rFonts w:ascii="Times New Roman" w:eastAsia="Times New Roman" w:hAnsi="Times New Roman" w:cs="Times New Roman"/>
                <w:sz w:val="16"/>
                <w:szCs w:val="16"/>
                <w:lang w:eastAsia="ru-RU"/>
              </w:rPr>
              <w:t xml:space="preserve"> об увеличении временного промежутка уличного освещения в будничные дни до 20-00 часов, в праздничные и выходные дни до 03-00 часов.</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outlineLvl w:val="4"/>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Администрация района, администрация городского поселения</w:t>
            </w:r>
            <w:r w:rsidRPr="005A699E">
              <w:rPr>
                <w:rFonts w:ascii="Times New Roman" w:eastAsia="Calibri" w:hAnsi="Times New Roman" w:cs="Times New Roman"/>
                <w:b/>
                <w:bCs/>
                <w:sz w:val="16"/>
                <w:szCs w:val="16"/>
                <w:lang w:eastAsia="ru-RU"/>
              </w:rPr>
              <w:t xml:space="preserve"> *</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средства участников системы профилактики</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В течение года</w:t>
            </w:r>
          </w:p>
        </w:tc>
      </w:tr>
      <w:tr w:rsidR="005A699E" w:rsidRPr="005A699E" w:rsidTr="005A699E">
        <w:trPr>
          <w:trHeight w:val="789"/>
        </w:trPr>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lastRenderedPageBreak/>
              <w:t>3.4.3.4</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color w:val="000000"/>
                <w:sz w:val="16"/>
                <w:szCs w:val="16"/>
                <w:lang w:eastAsia="ru-RU"/>
              </w:rPr>
              <w:t>Рассмотреть вопрос</w:t>
            </w:r>
            <w:r w:rsidRPr="005A699E">
              <w:rPr>
                <w:rFonts w:ascii="Times New Roman" w:eastAsia="Times New Roman" w:hAnsi="Times New Roman" w:cs="Times New Roman"/>
                <w:sz w:val="16"/>
                <w:szCs w:val="16"/>
                <w:lang w:eastAsia="ru-RU"/>
              </w:rPr>
              <w:t xml:space="preserve"> о выделении денежных средств на установку в г. Орлове прямой связи населения с отделением полиции, установки систем видеонаблюдения в местах массового скопления людей.</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outlineLvl w:val="4"/>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Администрация района, ОП «Орловское» МО МВД «</w:t>
            </w:r>
            <w:proofErr w:type="spellStart"/>
            <w:r w:rsidRPr="005A699E">
              <w:rPr>
                <w:rFonts w:ascii="Times New Roman" w:eastAsia="Calibri" w:hAnsi="Times New Roman" w:cs="Times New Roman"/>
                <w:sz w:val="16"/>
                <w:szCs w:val="16"/>
                <w:lang w:eastAsia="ru-RU"/>
              </w:rPr>
              <w:t>Юрьянский</w:t>
            </w:r>
            <w:proofErr w:type="spellEnd"/>
            <w:r w:rsidRPr="005A699E">
              <w:rPr>
                <w:rFonts w:ascii="Times New Roman" w:eastAsia="Calibri" w:hAnsi="Times New Roman" w:cs="Times New Roman"/>
                <w:sz w:val="16"/>
                <w:szCs w:val="16"/>
                <w:lang w:eastAsia="ru-RU"/>
              </w:rPr>
              <w:t>»*, МВКПП, администрация Орловского городского поселения*</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Средства районного бюджета, участников системы профилактики.</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по особому плану</w:t>
            </w:r>
          </w:p>
        </w:tc>
      </w:tr>
      <w:tr w:rsidR="005A699E" w:rsidRPr="005A699E" w:rsidTr="005A699E">
        <w:trPr>
          <w:trHeight w:val="789"/>
        </w:trPr>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3.4.3.5</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Продолжить разъяснительную работу с руководителями организаций, предприятий о необходимости оборудования системами видеонаблюдения объектов жизнеобеспечения и с массовым пребыванием граждан.</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outlineLvl w:val="4"/>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Администрация района, ОП «Орловское» МО МВД «</w:t>
            </w:r>
            <w:proofErr w:type="spellStart"/>
            <w:r w:rsidRPr="005A699E">
              <w:rPr>
                <w:rFonts w:ascii="Times New Roman" w:eastAsia="Calibri" w:hAnsi="Times New Roman" w:cs="Times New Roman"/>
                <w:sz w:val="16"/>
                <w:szCs w:val="16"/>
                <w:lang w:eastAsia="ru-RU"/>
              </w:rPr>
              <w:t>Юрьянский</w:t>
            </w:r>
            <w:proofErr w:type="spellEnd"/>
            <w:r w:rsidRPr="005A699E">
              <w:rPr>
                <w:rFonts w:ascii="Times New Roman" w:eastAsia="Calibri" w:hAnsi="Times New Roman" w:cs="Times New Roman"/>
                <w:sz w:val="16"/>
                <w:szCs w:val="16"/>
                <w:lang w:eastAsia="ru-RU"/>
              </w:rPr>
              <w:t>»*, МВКПП, администрация Орловского городского поселения*</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Средства районного бюджета</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постоянно</w:t>
            </w:r>
          </w:p>
        </w:tc>
      </w:tr>
      <w:tr w:rsidR="005A699E" w:rsidRPr="005A699E" w:rsidTr="005A699E">
        <w:trPr>
          <w:trHeight w:val="252"/>
        </w:trPr>
        <w:tc>
          <w:tcPr>
            <w:tcW w:w="0" w:type="auto"/>
            <w:gridSpan w:val="5"/>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outlineLvl w:val="6"/>
              <w:rPr>
                <w:rFonts w:ascii="Times New Roman" w:eastAsia="Calibri" w:hAnsi="Times New Roman" w:cs="Times New Roman"/>
                <w:b/>
                <w:bCs/>
                <w:sz w:val="16"/>
                <w:szCs w:val="16"/>
                <w:lang w:eastAsia="ru-RU"/>
              </w:rPr>
            </w:pPr>
            <w:r w:rsidRPr="005A699E">
              <w:rPr>
                <w:rFonts w:ascii="Times New Roman" w:eastAsia="Calibri" w:hAnsi="Times New Roman" w:cs="Times New Roman"/>
                <w:b/>
                <w:bCs/>
                <w:sz w:val="16"/>
                <w:szCs w:val="16"/>
                <w:lang w:eastAsia="ru-RU"/>
              </w:rPr>
              <w:t>3.4.4.Профилактика правонарушений на административных участках</w:t>
            </w:r>
          </w:p>
        </w:tc>
      </w:tr>
      <w:tr w:rsidR="005A699E" w:rsidRPr="005A699E" w:rsidTr="005A699E">
        <w:trPr>
          <w:trHeight w:val="789"/>
        </w:trPr>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3.4.4.1</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Разработать и распространить среди населения памятки (листовки) о порядке действия при совершении в отношении их правонарушений</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Администрация района, ОП «Орловское» МО МВД «</w:t>
            </w:r>
            <w:proofErr w:type="spellStart"/>
            <w:r w:rsidRPr="005A699E">
              <w:rPr>
                <w:rFonts w:ascii="Times New Roman" w:eastAsia="Times New Roman" w:hAnsi="Times New Roman" w:cs="Times New Roman"/>
                <w:sz w:val="16"/>
                <w:szCs w:val="16"/>
                <w:lang w:eastAsia="ru-RU"/>
              </w:rPr>
              <w:t>Юрьянский</w:t>
            </w:r>
            <w:proofErr w:type="spellEnd"/>
            <w:r w:rsidRPr="005A699E">
              <w:rPr>
                <w:rFonts w:ascii="Times New Roman" w:eastAsia="Times New Roman" w:hAnsi="Times New Roman" w:cs="Times New Roman"/>
                <w:sz w:val="16"/>
                <w:szCs w:val="16"/>
                <w:lang w:eastAsia="ru-RU"/>
              </w:rPr>
              <w:t>»*, МВКПП</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средства участников системы профилактики</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По особому плану</w:t>
            </w:r>
          </w:p>
        </w:tc>
      </w:tr>
      <w:tr w:rsidR="005A699E" w:rsidRPr="005A699E" w:rsidTr="005A699E">
        <w:trPr>
          <w:trHeight w:val="789"/>
        </w:trPr>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3.4.4.2.</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Осуществлять меры по укреплению материальной базы участковых уполномоченных полиции на обслуживаемых административных участках (мебель, средства связи, оргтехника)</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Администрация района, ОП «Орловское» МО МВД «</w:t>
            </w:r>
            <w:proofErr w:type="spellStart"/>
            <w:r w:rsidRPr="005A699E">
              <w:rPr>
                <w:rFonts w:ascii="Times New Roman" w:eastAsia="Times New Roman" w:hAnsi="Times New Roman" w:cs="Times New Roman"/>
                <w:sz w:val="16"/>
                <w:szCs w:val="16"/>
                <w:lang w:eastAsia="ru-RU"/>
              </w:rPr>
              <w:t>Юрьянский</w:t>
            </w:r>
            <w:proofErr w:type="spellEnd"/>
            <w:r w:rsidRPr="005A699E">
              <w:rPr>
                <w:rFonts w:ascii="Times New Roman" w:eastAsia="Times New Roman" w:hAnsi="Times New Roman" w:cs="Times New Roman"/>
                <w:sz w:val="16"/>
                <w:szCs w:val="16"/>
                <w:lang w:eastAsia="ru-RU"/>
              </w:rPr>
              <w:t>»*, МВКПП, администрация городского поселения* и администрация сельского поселения *</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средства участников системы профилактики</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В течени</w:t>
            </w:r>
            <w:proofErr w:type="gramStart"/>
            <w:r w:rsidRPr="005A699E">
              <w:rPr>
                <w:rFonts w:ascii="Times New Roman" w:eastAsia="Calibri" w:hAnsi="Times New Roman" w:cs="Times New Roman"/>
                <w:sz w:val="16"/>
                <w:szCs w:val="16"/>
                <w:lang w:eastAsia="ru-RU"/>
              </w:rPr>
              <w:t>и</w:t>
            </w:r>
            <w:proofErr w:type="gramEnd"/>
            <w:r w:rsidRPr="005A699E">
              <w:rPr>
                <w:rFonts w:ascii="Times New Roman" w:eastAsia="Calibri" w:hAnsi="Times New Roman" w:cs="Times New Roman"/>
                <w:sz w:val="16"/>
                <w:szCs w:val="16"/>
                <w:lang w:eastAsia="ru-RU"/>
              </w:rPr>
              <w:t xml:space="preserve"> всего периода</w:t>
            </w:r>
          </w:p>
        </w:tc>
      </w:tr>
      <w:tr w:rsidR="005A699E" w:rsidRPr="005A699E" w:rsidTr="005A699E">
        <w:trPr>
          <w:trHeight w:val="648"/>
        </w:trPr>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3.4.4.3</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Провести совместные мероприятия по обеспечению пожарной безопасности на предприятиях, организациях и в жилом секторе</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Комиссия ГЧС, главы </w:t>
            </w:r>
            <w:proofErr w:type="gramStart"/>
            <w:r w:rsidRPr="005A699E">
              <w:rPr>
                <w:rFonts w:ascii="Times New Roman" w:eastAsia="Times New Roman" w:hAnsi="Times New Roman" w:cs="Times New Roman"/>
                <w:sz w:val="16"/>
                <w:szCs w:val="16"/>
                <w:lang w:eastAsia="ru-RU"/>
              </w:rPr>
              <w:t>городского</w:t>
            </w:r>
            <w:proofErr w:type="gramEnd"/>
            <w:r w:rsidRPr="005A699E">
              <w:rPr>
                <w:rFonts w:ascii="Times New Roman" w:eastAsia="Times New Roman" w:hAnsi="Times New Roman" w:cs="Times New Roman"/>
                <w:sz w:val="16"/>
                <w:szCs w:val="16"/>
                <w:lang w:eastAsia="ru-RU"/>
              </w:rPr>
              <w:t xml:space="preserve"> и сельских поселений *</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средства участников системы профилактики</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1 раз в квартал по особому плану</w:t>
            </w:r>
          </w:p>
        </w:tc>
      </w:tr>
      <w:tr w:rsidR="005A699E" w:rsidRPr="005A699E" w:rsidTr="005A699E">
        <w:trPr>
          <w:trHeight w:val="789"/>
        </w:trPr>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3.4.4.4</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Продолжить работу по благоустройству г. Орлова и сельских населенных пунктов</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Администрация района, администрация Орловского городского поселения* администрация сельского поселения*</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средства участников системы профилактики</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постоянно</w:t>
            </w:r>
          </w:p>
        </w:tc>
      </w:tr>
      <w:tr w:rsidR="005A699E" w:rsidRPr="005A699E" w:rsidTr="005A699E">
        <w:trPr>
          <w:trHeight w:val="789"/>
        </w:trPr>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3.4.4.5</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Реализовать комплекс мер по </w:t>
            </w:r>
            <w:proofErr w:type="gramStart"/>
            <w:r w:rsidRPr="005A699E">
              <w:rPr>
                <w:rFonts w:ascii="Times New Roman" w:eastAsia="Times New Roman" w:hAnsi="Times New Roman" w:cs="Times New Roman"/>
                <w:sz w:val="16"/>
                <w:szCs w:val="16"/>
                <w:lang w:eastAsia="ru-RU"/>
              </w:rPr>
              <w:t>контролю за</w:t>
            </w:r>
            <w:proofErr w:type="gramEnd"/>
            <w:r w:rsidRPr="005A699E">
              <w:rPr>
                <w:rFonts w:ascii="Times New Roman" w:eastAsia="Times New Roman" w:hAnsi="Times New Roman" w:cs="Times New Roman"/>
                <w:sz w:val="16"/>
                <w:szCs w:val="16"/>
                <w:lang w:eastAsia="ru-RU"/>
              </w:rPr>
              <w:t xml:space="preserve"> перевозкой, реализацией и переработкой лесных ресурсов на территории района.</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Администрация района, ОП «Орловское» МО МВД «</w:t>
            </w:r>
            <w:proofErr w:type="spellStart"/>
            <w:r w:rsidRPr="005A699E">
              <w:rPr>
                <w:rFonts w:ascii="Times New Roman" w:eastAsia="Times New Roman" w:hAnsi="Times New Roman" w:cs="Times New Roman"/>
                <w:sz w:val="16"/>
                <w:szCs w:val="16"/>
                <w:lang w:eastAsia="ru-RU"/>
              </w:rPr>
              <w:t>Юрьянский</w:t>
            </w:r>
            <w:proofErr w:type="spellEnd"/>
            <w:r w:rsidRPr="005A699E">
              <w:rPr>
                <w:rFonts w:ascii="Times New Roman" w:eastAsia="Times New Roman" w:hAnsi="Times New Roman" w:cs="Times New Roman"/>
                <w:sz w:val="16"/>
                <w:szCs w:val="16"/>
                <w:lang w:eastAsia="ru-RU"/>
              </w:rPr>
              <w:t>»*, МВКПП, Лесхоз*, администрация Орловского городского поселения* администрация сельского поселения*</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средства участников системы профилактики</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постоянно</w:t>
            </w:r>
          </w:p>
        </w:tc>
      </w:tr>
      <w:tr w:rsidR="005A699E" w:rsidRPr="005A699E" w:rsidTr="005A699E">
        <w:trPr>
          <w:trHeight w:val="789"/>
        </w:trPr>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3.4.4.6</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Проводить совместное патрулирование лесного фонда с контролирующими органами с привлечением представителей районной администрации</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Администрация района, ОП «Орловское» МО МВД «</w:t>
            </w:r>
            <w:proofErr w:type="spellStart"/>
            <w:r w:rsidRPr="005A699E">
              <w:rPr>
                <w:rFonts w:ascii="Times New Roman" w:eastAsia="Times New Roman" w:hAnsi="Times New Roman" w:cs="Times New Roman"/>
                <w:sz w:val="16"/>
                <w:szCs w:val="16"/>
                <w:lang w:eastAsia="ru-RU"/>
              </w:rPr>
              <w:t>Юрьянский</w:t>
            </w:r>
            <w:proofErr w:type="spellEnd"/>
            <w:r w:rsidRPr="005A699E">
              <w:rPr>
                <w:rFonts w:ascii="Times New Roman" w:eastAsia="Times New Roman" w:hAnsi="Times New Roman" w:cs="Times New Roman"/>
                <w:sz w:val="16"/>
                <w:szCs w:val="16"/>
                <w:lang w:eastAsia="ru-RU"/>
              </w:rPr>
              <w:t>»*, МВКПП, Лесхоз*</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средства участников системы профилактики</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outlineLvl w:val="4"/>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По мере необходимости</w:t>
            </w:r>
          </w:p>
        </w:tc>
      </w:tr>
      <w:tr w:rsidR="005A699E" w:rsidRPr="005A699E" w:rsidTr="005A699E">
        <w:trPr>
          <w:trHeight w:val="789"/>
        </w:trPr>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3.4.4.7</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С целью профилактики краж провести работу с руководителями организаций, предприятий, владельцами торговых точек и гражданами об оборудовании помещений охранно-пожарной сигнализацией, кнопками экстренного вызова полиции с выводом на ПЦО ОВО.</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ОП «Орловское» МО МВД «</w:t>
            </w:r>
            <w:proofErr w:type="spellStart"/>
            <w:r w:rsidRPr="005A699E">
              <w:rPr>
                <w:rFonts w:ascii="Times New Roman" w:eastAsia="Times New Roman" w:hAnsi="Times New Roman" w:cs="Times New Roman"/>
                <w:sz w:val="16"/>
                <w:szCs w:val="16"/>
                <w:lang w:eastAsia="ru-RU"/>
              </w:rPr>
              <w:t>Юрьянский</w:t>
            </w:r>
            <w:proofErr w:type="spellEnd"/>
            <w:r w:rsidRPr="005A699E">
              <w:rPr>
                <w:rFonts w:ascii="Times New Roman" w:eastAsia="Times New Roman" w:hAnsi="Times New Roman" w:cs="Times New Roman"/>
                <w:sz w:val="16"/>
                <w:szCs w:val="16"/>
                <w:lang w:eastAsia="ru-RU"/>
              </w:rPr>
              <w:t>»*</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органы местного самоуправления</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По особому плану</w:t>
            </w:r>
          </w:p>
        </w:tc>
      </w:tr>
      <w:tr w:rsidR="005A699E" w:rsidRPr="005A699E" w:rsidTr="005A699E">
        <w:trPr>
          <w:trHeight w:val="789"/>
        </w:trPr>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3.4.4.8</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Рассмотреть вопрос о разработке и применении систем технических средств («Безопасный город» и др.) в целях охраны общественного порядка </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Администрация района, ОП «Орловское» МО МВД «</w:t>
            </w:r>
            <w:proofErr w:type="spellStart"/>
            <w:r w:rsidRPr="005A699E">
              <w:rPr>
                <w:rFonts w:ascii="Times New Roman" w:eastAsia="Times New Roman" w:hAnsi="Times New Roman" w:cs="Times New Roman"/>
                <w:sz w:val="16"/>
                <w:szCs w:val="16"/>
                <w:lang w:eastAsia="ru-RU"/>
              </w:rPr>
              <w:t>Юрьянский</w:t>
            </w:r>
            <w:proofErr w:type="spellEnd"/>
            <w:r w:rsidRPr="005A699E">
              <w:rPr>
                <w:rFonts w:ascii="Times New Roman" w:eastAsia="Times New Roman" w:hAnsi="Times New Roman" w:cs="Times New Roman"/>
                <w:sz w:val="16"/>
                <w:szCs w:val="16"/>
                <w:lang w:eastAsia="ru-RU"/>
              </w:rPr>
              <w:t>»*, МВКПП</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средства участников системы профилактики</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В течение всего периода</w:t>
            </w: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b/>
                <w:bCs/>
                <w:sz w:val="16"/>
                <w:szCs w:val="16"/>
                <w:lang w:eastAsia="ru-RU"/>
              </w:rPr>
            </w:pPr>
            <w:r w:rsidRPr="005A699E">
              <w:rPr>
                <w:rFonts w:ascii="Times New Roman" w:eastAsia="Calibri" w:hAnsi="Times New Roman" w:cs="Times New Roman"/>
                <w:b/>
                <w:bCs/>
                <w:sz w:val="16"/>
                <w:szCs w:val="16"/>
                <w:lang w:eastAsia="ru-RU"/>
              </w:rPr>
              <w:t xml:space="preserve">Подпрограмма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b/>
                <w:bCs/>
                <w:sz w:val="16"/>
                <w:szCs w:val="16"/>
                <w:lang w:eastAsia="ru-RU"/>
              </w:rPr>
            </w:pPr>
            <w:r w:rsidRPr="005A699E">
              <w:rPr>
                <w:rFonts w:ascii="Times New Roman" w:eastAsia="Calibri" w:hAnsi="Times New Roman" w:cs="Times New Roman"/>
                <w:b/>
                <w:bCs/>
                <w:sz w:val="16"/>
                <w:szCs w:val="16"/>
                <w:lang w:eastAsia="ru-RU"/>
              </w:rPr>
              <w:t>Муниципальная подпрограмма «Комплексные меры противодействия немедицинскому потреблению наркотических средств и их незаконному обороту в Орловском районе Кировской области» на 2017 – 2023 годы</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b/>
                <w:bCs/>
                <w:sz w:val="16"/>
                <w:szCs w:val="16"/>
                <w:lang w:eastAsia="ru-RU"/>
              </w:rPr>
            </w:pPr>
            <w:r w:rsidRPr="005A699E">
              <w:rPr>
                <w:rFonts w:ascii="Times New Roman" w:eastAsia="Calibri" w:hAnsi="Times New Roman" w:cs="Times New Roman"/>
                <w:b/>
                <w:bCs/>
                <w:sz w:val="16"/>
                <w:szCs w:val="16"/>
                <w:lang w:eastAsia="ru-RU"/>
              </w:rPr>
              <w:t xml:space="preserve">Администрация Орловского района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sz w:val="16"/>
                <w:szCs w:val="16"/>
                <w:lang w:eastAsia="ru-RU"/>
              </w:rPr>
              <w:t>Итого:</w:t>
            </w:r>
          </w:p>
          <w:p w:rsidR="005A699E" w:rsidRPr="005A699E" w:rsidRDefault="005A699E" w:rsidP="005A699E">
            <w:pPr>
              <w:spacing w:after="0" w:line="240" w:lineRule="auto"/>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sz w:val="16"/>
                <w:szCs w:val="16"/>
                <w:lang w:eastAsia="ru-RU"/>
              </w:rPr>
              <w:t>2017 год-9000</w:t>
            </w:r>
          </w:p>
          <w:p w:rsidR="005A699E" w:rsidRPr="005A699E" w:rsidRDefault="005A699E" w:rsidP="005A699E">
            <w:pPr>
              <w:spacing w:after="0" w:line="240" w:lineRule="auto"/>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sz w:val="16"/>
                <w:szCs w:val="16"/>
                <w:lang w:eastAsia="ru-RU"/>
              </w:rPr>
              <w:t>2018 год-20000</w:t>
            </w:r>
          </w:p>
          <w:p w:rsidR="005A699E" w:rsidRPr="005A699E" w:rsidRDefault="005A699E" w:rsidP="005A699E">
            <w:pPr>
              <w:spacing w:after="0" w:line="240" w:lineRule="auto"/>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sz w:val="16"/>
                <w:szCs w:val="16"/>
                <w:lang w:eastAsia="ru-RU"/>
              </w:rPr>
              <w:t>2019 год-26 700</w:t>
            </w:r>
          </w:p>
          <w:p w:rsidR="005A699E" w:rsidRPr="005A699E" w:rsidRDefault="005A699E" w:rsidP="005A699E">
            <w:pPr>
              <w:spacing w:after="0" w:line="240" w:lineRule="auto"/>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sz w:val="16"/>
                <w:szCs w:val="16"/>
                <w:lang w:eastAsia="ru-RU"/>
              </w:rPr>
              <w:t>2020 год-20000</w:t>
            </w:r>
          </w:p>
          <w:p w:rsidR="005A699E" w:rsidRPr="005A699E" w:rsidRDefault="005A699E" w:rsidP="005A699E">
            <w:pPr>
              <w:spacing w:after="0" w:line="240" w:lineRule="auto"/>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sz w:val="16"/>
                <w:szCs w:val="16"/>
                <w:lang w:eastAsia="ru-RU"/>
              </w:rPr>
              <w:t>2021 год-20000</w:t>
            </w:r>
          </w:p>
          <w:p w:rsidR="005A699E" w:rsidRPr="005A699E" w:rsidRDefault="005A699E" w:rsidP="005A699E">
            <w:pPr>
              <w:spacing w:after="0" w:line="240" w:lineRule="auto"/>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sz w:val="16"/>
                <w:szCs w:val="16"/>
                <w:lang w:eastAsia="ru-RU"/>
              </w:rPr>
              <w:t>2022 год – 20000</w:t>
            </w:r>
          </w:p>
          <w:p w:rsidR="005A699E" w:rsidRPr="005A699E" w:rsidRDefault="005A699E" w:rsidP="005A699E">
            <w:pPr>
              <w:spacing w:after="0" w:line="240" w:lineRule="auto"/>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sz w:val="16"/>
                <w:szCs w:val="16"/>
                <w:lang w:eastAsia="ru-RU"/>
              </w:rPr>
              <w:t xml:space="preserve">2023 год – 20000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p>
        </w:tc>
      </w:tr>
      <w:tr w:rsidR="005A699E" w:rsidRPr="005A699E" w:rsidTr="005A699E">
        <w:tc>
          <w:tcPr>
            <w:tcW w:w="0" w:type="auto"/>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b/>
                <w:bCs/>
                <w:sz w:val="16"/>
                <w:szCs w:val="16"/>
                <w:lang w:eastAsia="ru-RU"/>
              </w:rPr>
              <w:t>1. Организационно-управленческие меры</w:t>
            </w: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1.1.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Организовать работу межведомственной комиссии по профилактике наркомании, токсикомании и алкоголизма (далее </w:t>
            </w:r>
            <w:r w:rsidRPr="005A699E">
              <w:rPr>
                <w:rFonts w:ascii="Times New Roman" w:eastAsia="Times New Roman" w:hAnsi="Times New Roman" w:cs="Times New Roman"/>
                <w:sz w:val="16"/>
                <w:szCs w:val="16"/>
                <w:lang w:eastAsia="ru-RU"/>
              </w:rPr>
              <w:lastRenderedPageBreak/>
              <w:t>межведомственная комиссия).</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lastRenderedPageBreak/>
              <w:t xml:space="preserve">Заместитель главы администрации района по профилактике правонарушений, заведующий отделом культуры и социальной </w:t>
            </w:r>
            <w:r w:rsidRPr="005A699E">
              <w:rPr>
                <w:rFonts w:ascii="Times New Roman" w:eastAsia="Times New Roman" w:hAnsi="Times New Roman" w:cs="Times New Roman"/>
                <w:sz w:val="16"/>
                <w:szCs w:val="16"/>
                <w:lang w:eastAsia="ru-RU"/>
              </w:rPr>
              <w:lastRenderedPageBreak/>
              <w:t>работы</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lastRenderedPageBreak/>
              <w:t>Не требует финансирования</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весь период</w:t>
            </w: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lastRenderedPageBreak/>
              <w:t>1.2.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Проведение систематического анализа </w:t>
            </w:r>
            <w:proofErr w:type="spellStart"/>
            <w:r w:rsidRPr="005A699E">
              <w:rPr>
                <w:rFonts w:ascii="Times New Roman" w:eastAsia="Times New Roman" w:hAnsi="Times New Roman" w:cs="Times New Roman"/>
                <w:sz w:val="16"/>
                <w:szCs w:val="16"/>
                <w:lang w:eastAsia="ru-RU"/>
              </w:rPr>
              <w:t>наркоситуации</w:t>
            </w:r>
            <w:proofErr w:type="spellEnd"/>
            <w:r w:rsidRPr="005A699E">
              <w:rPr>
                <w:rFonts w:ascii="Times New Roman" w:eastAsia="Times New Roman" w:hAnsi="Times New Roman" w:cs="Times New Roman"/>
                <w:sz w:val="16"/>
                <w:szCs w:val="16"/>
                <w:lang w:eastAsia="ru-RU"/>
              </w:rPr>
              <w:t xml:space="preserve"> в Орловском районе и реализации принятой программы с последующей корректировкой мероприятий программы</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Председатель межведомственной комиссии</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Не требует финансирования</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ежеквартально</w:t>
            </w:r>
          </w:p>
        </w:tc>
      </w:tr>
      <w:tr w:rsidR="005A699E" w:rsidRPr="005A699E" w:rsidTr="005A699E">
        <w:tc>
          <w:tcPr>
            <w:tcW w:w="0" w:type="auto"/>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b/>
                <w:bCs/>
                <w:sz w:val="16"/>
                <w:szCs w:val="16"/>
                <w:lang w:eastAsia="ru-RU"/>
              </w:rPr>
              <w:t>2. Информационно-методическое обеспечение</w:t>
            </w: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color w:val="000000"/>
                <w:sz w:val="16"/>
                <w:szCs w:val="16"/>
                <w:lang w:eastAsia="ru-RU"/>
              </w:rPr>
              <w:t>Размещение  материалов в районных средствах массовой информации с целью пропаганды здорового образа жизни и профилактики наркозависимости, токсикомании, потребления курительных смесей, алкоголизма</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главный редактор газеты «Орловская газета»*, межведомственная комиссия, субъекты системы профилактики</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2017-0</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2018-1000</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за счет средств субъектов профилактики</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постоянно</w:t>
            </w:r>
          </w:p>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p>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p>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Организация системы обучающих семинаров для социальных педагогов, психологов и других категорий </w:t>
            </w:r>
            <w:proofErr w:type="spellStart"/>
            <w:r w:rsidRPr="005A699E">
              <w:rPr>
                <w:rFonts w:ascii="Times New Roman" w:eastAsia="Times New Roman" w:hAnsi="Times New Roman" w:cs="Times New Roman"/>
                <w:sz w:val="16"/>
                <w:szCs w:val="16"/>
                <w:lang w:eastAsia="ru-RU"/>
              </w:rPr>
              <w:t>педработников</w:t>
            </w:r>
            <w:proofErr w:type="spellEnd"/>
            <w:r w:rsidRPr="005A699E">
              <w:rPr>
                <w:rFonts w:ascii="Times New Roman" w:eastAsia="Times New Roman" w:hAnsi="Times New Roman" w:cs="Times New Roman"/>
                <w:sz w:val="16"/>
                <w:szCs w:val="16"/>
                <w:lang w:eastAsia="ru-RU"/>
              </w:rPr>
              <w:t xml:space="preserve"> с привлечением для обучения специалистов различных ведомств</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РУО Орловского района, КОГБУЗ «</w:t>
            </w:r>
            <w:proofErr w:type="gramStart"/>
            <w:r w:rsidRPr="005A699E">
              <w:rPr>
                <w:rFonts w:ascii="Times New Roman" w:eastAsia="Times New Roman" w:hAnsi="Times New Roman" w:cs="Times New Roman"/>
                <w:sz w:val="16"/>
                <w:szCs w:val="16"/>
                <w:lang w:eastAsia="ru-RU"/>
              </w:rPr>
              <w:t>Орловская</w:t>
            </w:r>
            <w:proofErr w:type="gramEnd"/>
            <w:r w:rsidRPr="005A699E">
              <w:rPr>
                <w:rFonts w:ascii="Times New Roman" w:eastAsia="Times New Roman" w:hAnsi="Times New Roman" w:cs="Times New Roman"/>
                <w:sz w:val="16"/>
                <w:szCs w:val="16"/>
                <w:lang w:eastAsia="ru-RU"/>
              </w:rPr>
              <w:t xml:space="preserve"> ЦРБ»*, ведущий специалист по делам молодежи администрации Орловского района</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Не требует финансирования</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два раза в год</w:t>
            </w: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Приобретение и распространение литературы, дисков, дискет, видеокассет др. электронных носителей с учебными программами и методическими материалами</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РУО Орловского района, учреждения культуры района* Орловский отдел социального обслуживания населения  «КОГАУСО  МКЦСОН в </w:t>
            </w:r>
            <w:proofErr w:type="spellStart"/>
            <w:r w:rsidRPr="005A699E">
              <w:rPr>
                <w:rFonts w:ascii="Times New Roman" w:eastAsia="Times New Roman" w:hAnsi="Times New Roman" w:cs="Times New Roman"/>
                <w:sz w:val="16"/>
                <w:szCs w:val="16"/>
                <w:lang w:eastAsia="ru-RU"/>
              </w:rPr>
              <w:t>Котельничском</w:t>
            </w:r>
            <w:proofErr w:type="spellEnd"/>
            <w:r w:rsidRPr="005A699E">
              <w:rPr>
                <w:rFonts w:ascii="Times New Roman" w:eastAsia="Times New Roman" w:hAnsi="Times New Roman" w:cs="Times New Roman"/>
                <w:sz w:val="16"/>
                <w:szCs w:val="16"/>
                <w:lang w:eastAsia="ru-RU"/>
              </w:rPr>
              <w:t xml:space="preserve"> районе»*, ответственный секретарь КДН и ЗП администрации района</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за счет средств субъектов профилактики</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p>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p>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постоянно</w:t>
            </w:r>
          </w:p>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Изготовление дипломов, грамот, благодарностей и благодарственных писем для вручения участникам мероприятий (фотобумага, заправка картриджа, канцтовары)</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Администрации района, отдел культуры и социальной работы</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2017-1000</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2018-4500</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2019-3000</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2020-4500</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2021-4500</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2022 -  4500</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2023-4500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ежегодно</w:t>
            </w: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Подготовка и проведение «Круглых столов», «горячих линий по проблемам профилактики наркомании, токсикомании и алкоголизма с участием специалистов различных учреждений и ведомств, а также общественных организаций</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Межведомственная комиссия</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Не требует финансирования</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раз в квартал</w:t>
            </w: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Проведение мониторинга заболеваемости наркоманией, токсикоманией, хроническим алкоголизмом среди различных слоев населения</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КОГБУЗ «Орловская ЦРБ»*, Межведомственная комиссия</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Не требует финансирования</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раз в квартал</w:t>
            </w:r>
          </w:p>
        </w:tc>
      </w:tr>
      <w:tr w:rsidR="005A699E" w:rsidRPr="005A699E" w:rsidTr="005A699E">
        <w:tc>
          <w:tcPr>
            <w:tcW w:w="0" w:type="auto"/>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b/>
                <w:bCs/>
                <w:sz w:val="16"/>
                <w:szCs w:val="16"/>
                <w:lang w:eastAsia="ru-RU"/>
              </w:rPr>
              <w:t>3. Профилактика наркомании, токсикомании и алкоголизма</w:t>
            </w: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3.1.</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Разработка и утверждение плана профилактики наркомании во всех учреждениях образования, культуры, здравоохранения, </w:t>
            </w:r>
            <w:proofErr w:type="spellStart"/>
            <w:r w:rsidRPr="005A699E">
              <w:rPr>
                <w:rFonts w:ascii="Times New Roman" w:eastAsia="Times New Roman" w:hAnsi="Times New Roman" w:cs="Times New Roman"/>
                <w:sz w:val="16"/>
                <w:szCs w:val="16"/>
                <w:lang w:eastAsia="ru-RU"/>
              </w:rPr>
              <w:t>соц</w:t>
            </w:r>
            <w:proofErr w:type="gramStart"/>
            <w:r w:rsidRPr="005A699E">
              <w:rPr>
                <w:rFonts w:ascii="Times New Roman" w:eastAsia="Times New Roman" w:hAnsi="Times New Roman" w:cs="Times New Roman"/>
                <w:sz w:val="16"/>
                <w:szCs w:val="16"/>
                <w:lang w:eastAsia="ru-RU"/>
              </w:rPr>
              <w:t>.з</w:t>
            </w:r>
            <w:proofErr w:type="gramEnd"/>
            <w:r w:rsidRPr="005A699E">
              <w:rPr>
                <w:rFonts w:ascii="Times New Roman" w:eastAsia="Times New Roman" w:hAnsi="Times New Roman" w:cs="Times New Roman"/>
                <w:sz w:val="16"/>
                <w:szCs w:val="16"/>
                <w:lang w:eastAsia="ru-RU"/>
              </w:rPr>
              <w:t>ащиты</w:t>
            </w:r>
            <w:proofErr w:type="spellEnd"/>
            <w:r w:rsidRPr="005A699E">
              <w:rPr>
                <w:rFonts w:ascii="Times New Roman" w:eastAsia="Times New Roman" w:hAnsi="Times New Roman" w:cs="Times New Roman"/>
                <w:sz w:val="16"/>
                <w:szCs w:val="16"/>
                <w:lang w:eastAsia="ru-RU"/>
              </w:rPr>
              <w:t>, поселениях и принятие мер к их реализации</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РУО Орловского района, учреждения культуры района*, КОГБУЗ «Орловская ЦРБ»*, Орловский отдел социального обслуживания населения  «КОГАУСО  МКЦСОН в </w:t>
            </w:r>
            <w:proofErr w:type="spellStart"/>
            <w:r w:rsidRPr="005A699E">
              <w:rPr>
                <w:rFonts w:ascii="Times New Roman" w:eastAsia="Times New Roman" w:hAnsi="Times New Roman" w:cs="Times New Roman"/>
                <w:sz w:val="16"/>
                <w:szCs w:val="16"/>
                <w:lang w:eastAsia="ru-RU"/>
              </w:rPr>
              <w:t>Котельничском</w:t>
            </w:r>
            <w:proofErr w:type="spellEnd"/>
            <w:r w:rsidRPr="005A699E">
              <w:rPr>
                <w:rFonts w:ascii="Times New Roman" w:eastAsia="Times New Roman" w:hAnsi="Times New Roman" w:cs="Times New Roman"/>
                <w:sz w:val="16"/>
                <w:szCs w:val="16"/>
                <w:lang w:eastAsia="ru-RU"/>
              </w:rPr>
              <w:t xml:space="preserve"> районе»*, администрация городского и сельского поселений Орловского района*</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Не требует финансирования</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ежегодно</w:t>
            </w: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3.2.</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Проведение</w:t>
            </w:r>
            <w:r w:rsidRPr="005A699E">
              <w:rPr>
                <w:rFonts w:ascii="Times New Roman" w:eastAsia="Times New Roman" w:hAnsi="Times New Roman" w:cs="Times New Roman"/>
                <w:b/>
                <w:bCs/>
                <w:sz w:val="16"/>
                <w:szCs w:val="16"/>
                <w:lang w:eastAsia="ru-RU"/>
              </w:rPr>
              <w:t xml:space="preserve"> </w:t>
            </w:r>
            <w:r w:rsidRPr="005A699E">
              <w:rPr>
                <w:rFonts w:ascii="Times New Roman" w:eastAsia="Times New Roman" w:hAnsi="Times New Roman" w:cs="Times New Roman"/>
                <w:sz w:val="16"/>
                <w:szCs w:val="16"/>
                <w:lang w:eastAsia="ru-RU"/>
              </w:rPr>
              <w:t>разъяснительной работы с населением, в том числе и через средства массовой информации о вреде потребления курительных смесей,  наркотических средств, психотропных веществ, а также их аналогов, о правовом воздействии на лиц, употребляющих, хранящих, приобретающих указанные вещества, осуществляющих их незаконный сбыт.</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Ответственный секретарь КДН и ЗП администрации района, РУО Орловского района, Орловский отдел социального обслуживания населения  «КОГАУСО  МКЦСОН в </w:t>
            </w:r>
            <w:proofErr w:type="spellStart"/>
            <w:r w:rsidRPr="005A699E">
              <w:rPr>
                <w:rFonts w:ascii="Times New Roman" w:eastAsia="Times New Roman" w:hAnsi="Times New Roman" w:cs="Times New Roman"/>
                <w:sz w:val="16"/>
                <w:szCs w:val="16"/>
                <w:lang w:eastAsia="ru-RU"/>
              </w:rPr>
              <w:t>Котельничском</w:t>
            </w:r>
            <w:proofErr w:type="spellEnd"/>
            <w:r w:rsidRPr="005A699E">
              <w:rPr>
                <w:rFonts w:ascii="Times New Roman" w:eastAsia="Times New Roman" w:hAnsi="Times New Roman" w:cs="Times New Roman"/>
                <w:sz w:val="16"/>
                <w:szCs w:val="16"/>
                <w:lang w:eastAsia="ru-RU"/>
              </w:rPr>
              <w:t xml:space="preserve"> районе»*, учреждения культуры Орловского района*, ведущий специалист по делам молодежи администрации района, ОП «Орловское» МО МВД «</w:t>
            </w:r>
            <w:proofErr w:type="spellStart"/>
            <w:r w:rsidRPr="005A699E">
              <w:rPr>
                <w:rFonts w:ascii="Times New Roman" w:eastAsia="Times New Roman" w:hAnsi="Times New Roman" w:cs="Times New Roman"/>
                <w:sz w:val="16"/>
                <w:szCs w:val="16"/>
                <w:lang w:eastAsia="ru-RU"/>
              </w:rPr>
              <w:t>Юрьянский</w:t>
            </w:r>
            <w:proofErr w:type="spellEnd"/>
            <w:r w:rsidRPr="005A699E">
              <w:rPr>
                <w:rFonts w:ascii="Times New Roman" w:eastAsia="Times New Roman" w:hAnsi="Times New Roman" w:cs="Times New Roman"/>
                <w:sz w:val="16"/>
                <w:szCs w:val="16"/>
                <w:lang w:eastAsia="ru-RU"/>
              </w:rPr>
              <w:t>», главы поселений*</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Не требует финансирования</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3.3.</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Систематическое проведение в учебных заведениях классных часов и родительских собраний с приглашением специалистов здравоохранения и сотрудников правоохранительных органов по вопросам:</w:t>
            </w:r>
          </w:p>
          <w:p w:rsidR="005A699E" w:rsidRPr="005A699E" w:rsidRDefault="005A699E" w:rsidP="005A699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формирования навыков здорового образа жизни;</w:t>
            </w:r>
          </w:p>
          <w:p w:rsidR="005A699E" w:rsidRPr="005A699E" w:rsidRDefault="005A699E" w:rsidP="005A699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информирования учащихся и родителей о проблемах наркомании в молодежной среде, принимаемых правоохранительными органами мерах по предупреждению правонарушений в сфере незаконного оборота наркотиков;</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 о действиях законных представителей в случаях выявления фактов потребления несовершеннолетними </w:t>
            </w:r>
            <w:proofErr w:type="spellStart"/>
            <w:r w:rsidRPr="005A699E">
              <w:rPr>
                <w:rFonts w:ascii="Times New Roman" w:eastAsia="Times New Roman" w:hAnsi="Times New Roman" w:cs="Times New Roman"/>
                <w:sz w:val="16"/>
                <w:szCs w:val="16"/>
                <w:lang w:eastAsia="ru-RU"/>
              </w:rPr>
              <w:t>психоактивных</w:t>
            </w:r>
            <w:proofErr w:type="spellEnd"/>
            <w:r w:rsidRPr="005A699E">
              <w:rPr>
                <w:rFonts w:ascii="Times New Roman" w:eastAsia="Times New Roman" w:hAnsi="Times New Roman" w:cs="Times New Roman"/>
                <w:sz w:val="16"/>
                <w:szCs w:val="16"/>
                <w:lang w:eastAsia="ru-RU"/>
              </w:rPr>
              <w:t xml:space="preserve"> веществ </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РУО Орловского района,  руководители образовательных учреждений г. Орлова *, КОГБУЗ «Орловская ЦРБ»*,  ведущий специалист по делам молодежи, ответственный секретарь КДН и ЗП администрации района, ОП «Орловское» МО МВД России «</w:t>
            </w:r>
            <w:proofErr w:type="spellStart"/>
            <w:r w:rsidRPr="005A699E">
              <w:rPr>
                <w:rFonts w:ascii="Times New Roman" w:eastAsia="Times New Roman" w:hAnsi="Times New Roman" w:cs="Times New Roman"/>
                <w:sz w:val="16"/>
                <w:szCs w:val="16"/>
                <w:lang w:eastAsia="ru-RU"/>
              </w:rPr>
              <w:t>Юрьянский</w:t>
            </w:r>
            <w:proofErr w:type="spellEnd"/>
            <w:r w:rsidRPr="005A699E">
              <w:rPr>
                <w:rFonts w:ascii="Times New Roman" w:eastAsia="Times New Roman" w:hAnsi="Times New Roman" w:cs="Times New Roman"/>
                <w:sz w:val="16"/>
                <w:szCs w:val="16"/>
                <w:lang w:eastAsia="ru-RU"/>
              </w:rPr>
              <w: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Не требует финансирования</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постоянно</w:t>
            </w:r>
          </w:p>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по планам образовательных учреждений</w:t>
            </w: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lastRenderedPageBreak/>
              <w:t>3.4</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Активизация работы по взаимодействию военкомата, ОП «Орловское», </w:t>
            </w:r>
            <w:proofErr w:type="spellStart"/>
            <w:r w:rsidRPr="005A699E">
              <w:rPr>
                <w:rFonts w:ascii="Times New Roman" w:eastAsia="Times New Roman" w:hAnsi="Times New Roman" w:cs="Times New Roman"/>
                <w:sz w:val="16"/>
                <w:szCs w:val="16"/>
                <w:lang w:eastAsia="ru-RU"/>
              </w:rPr>
              <w:t>наркоконтроля</w:t>
            </w:r>
            <w:proofErr w:type="spellEnd"/>
            <w:r w:rsidRPr="005A699E">
              <w:rPr>
                <w:rFonts w:ascii="Times New Roman" w:eastAsia="Times New Roman" w:hAnsi="Times New Roman" w:cs="Times New Roman"/>
                <w:sz w:val="16"/>
                <w:szCs w:val="16"/>
                <w:lang w:eastAsia="ru-RU"/>
              </w:rPr>
              <w:t xml:space="preserve">  и учреждений здравоохранения  по выявлению призывников, допускающих немедицинское потребление наркотиков</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Призывная комиссия Орловского района, ОП «Орловское» МО МВД России «</w:t>
            </w:r>
            <w:proofErr w:type="spellStart"/>
            <w:r w:rsidRPr="005A699E">
              <w:rPr>
                <w:rFonts w:ascii="Times New Roman" w:eastAsia="Times New Roman" w:hAnsi="Times New Roman" w:cs="Times New Roman"/>
                <w:sz w:val="16"/>
                <w:szCs w:val="16"/>
                <w:lang w:eastAsia="ru-RU"/>
              </w:rPr>
              <w:t>Юрьянский</w:t>
            </w:r>
            <w:proofErr w:type="spellEnd"/>
            <w:r w:rsidRPr="005A699E">
              <w:rPr>
                <w:rFonts w:ascii="Times New Roman" w:eastAsia="Times New Roman" w:hAnsi="Times New Roman" w:cs="Times New Roman"/>
                <w:sz w:val="16"/>
                <w:szCs w:val="16"/>
                <w:lang w:eastAsia="ru-RU"/>
              </w:rPr>
              <w:t>» *,  КОГБУЗ «Орловская ЦРБ»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Не требует финансирования</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p>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по графику</w:t>
            </w:r>
          </w:p>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3.5.</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Проведение культурно-массовых мероприятий, направленных на формирование здорового образа жизни, проведение районного фестиваля «Я за здоровый образ жизни» (проведение мероприятие, вручение призов, подарков)</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Ведущий специалист по физической культуре и спорту, ведущий специалист по делам молодежи, учреждения культуры района*, РУО Орловского района *, КОГБУЗ «</w:t>
            </w:r>
            <w:proofErr w:type="gramStart"/>
            <w:r w:rsidRPr="005A699E">
              <w:rPr>
                <w:rFonts w:ascii="Times New Roman" w:eastAsia="Times New Roman" w:hAnsi="Times New Roman" w:cs="Times New Roman"/>
                <w:sz w:val="16"/>
                <w:szCs w:val="16"/>
                <w:lang w:eastAsia="ru-RU"/>
              </w:rPr>
              <w:t>Орловская</w:t>
            </w:r>
            <w:proofErr w:type="gramEnd"/>
            <w:r w:rsidRPr="005A699E">
              <w:rPr>
                <w:rFonts w:ascii="Times New Roman" w:eastAsia="Times New Roman" w:hAnsi="Times New Roman" w:cs="Times New Roman"/>
                <w:sz w:val="16"/>
                <w:szCs w:val="16"/>
                <w:lang w:eastAsia="ru-RU"/>
              </w:rPr>
              <w:t xml:space="preserve"> ЦРБ»*</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2017-4000</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2018-7000</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2019-13 500</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2020-8000</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2021-8000</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2022- 8000</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2023-8000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по графику исполнителей</w:t>
            </w: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3.6.</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Организация приема наркологом учащихся в образовательных учреждениях (ОВСХК, ОКП и ПТ). Проведение добровольного тестирования учащихся школ на предмет выявления фактов употребления наркотических средств.</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КОГБУЗ «Орловская ЦРБ»*, РУО Орловского района, администрация образовательных учреждений г. Орлова</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Не требует финансирования</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по графику</w:t>
            </w:r>
          </w:p>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3.7.</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Приобретение </w:t>
            </w:r>
            <w:proofErr w:type="spellStart"/>
            <w:r w:rsidRPr="005A699E">
              <w:rPr>
                <w:rFonts w:ascii="Times New Roman" w:eastAsia="Times New Roman" w:hAnsi="Times New Roman" w:cs="Times New Roman"/>
                <w:sz w:val="16"/>
                <w:szCs w:val="16"/>
                <w:lang w:eastAsia="ru-RU"/>
              </w:rPr>
              <w:t>наркотестов</w:t>
            </w:r>
            <w:proofErr w:type="spellEnd"/>
            <w:r w:rsidRPr="005A699E">
              <w:rPr>
                <w:rFonts w:ascii="Times New Roman" w:eastAsia="Times New Roman" w:hAnsi="Times New Roman" w:cs="Times New Roman"/>
                <w:sz w:val="16"/>
                <w:szCs w:val="16"/>
                <w:lang w:eastAsia="ru-RU"/>
              </w:rPr>
              <w:t>.</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«КОГБУЗ Орловская ЦРБ»*, межведомственная комиссия, ответственный секретарь КДН и ЗП</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за счет средств субъектов профилактики</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по мере необходимости</w:t>
            </w: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3.8.</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color w:val="000000"/>
                <w:sz w:val="16"/>
                <w:szCs w:val="16"/>
                <w:lang w:eastAsia="ru-RU"/>
              </w:rPr>
            </w:pPr>
            <w:r w:rsidRPr="005A699E">
              <w:rPr>
                <w:rFonts w:ascii="Times New Roman" w:eastAsia="Times New Roman" w:hAnsi="Times New Roman" w:cs="Times New Roman"/>
                <w:color w:val="000000"/>
                <w:sz w:val="16"/>
                <w:szCs w:val="16"/>
                <w:lang w:eastAsia="ru-RU"/>
              </w:rPr>
              <w:t>Организация и проведение районных спортивных мероприятий, чемпионатов и первенств под лозунгом «Спорт против наркотиков», соревнования среди школьников «Веселые старты» (приобретение призов и подарков на мероприятие, изготовление грамот, проведение Дня призывника)</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Ведущий специалист по физической культуре и спорту, РУО Орловского района, ведущий специалист по делам молодежи</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2017-0</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2018-2500</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2019-1500</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2020-2500</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2021-2500</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2022-2500</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2023-2500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ежегодно,</w:t>
            </w:r>
          </w:p>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по плану</w:t>
            </w:r>
          </w:p>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3.9.</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Оказание всемерного содействия в трудоустройстве несовершеннолетних</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КОГКУ ЦЗН </w:t>
            </w:r>
            <w:proofErr w:type="spellStart"/>
            <w:r w:rsidRPr="005A699E">
              <w:rPr>
                <w:rFonts w:ascii="Times New Roman" w:eastAsia="Times New Roman" w:hAnsi="Times New Roman" w:cs="Times New Roman"/>
                <w:sz w:val="16"/>
                <w:szCs w:val="16"/>
                <w:lang w:eastAsia="ru-RU"/>
              </w:rPr>
              <w:t>Котельничского</w:t>
            </w:r>
            <w:proofErr w:type="spellEnd"/>
            <w:r w:rsidRPr="005A699E">
              <w:rPr>
                <w:rFonts w:ascii="Times New Roman" w:eastAsia="Times New Roman" w:hAnsi="Times New Roman" w:cs="Times New Roman"/>
                <w:sz w:val="16"/>
                <w:szCs w:val="16"/>
                <w:lang w:eastAsia="ru-RU"/>
              </w:rPr>
              <w:t xml:space="preserve"> р- </w:t>
            </w:r>
            <w:proofErr w:type="gramStart"/>
            <w:r w:rsidRPr="005A699E">
              <w:rPr>
                <w:rFonts w:ascii="Times New Roman" w:eastAsia="Times New Roman" w:hAnsi="Times New Roman" w:cs="Times New Roman"/>
                <w:sz w:val="16"/>
                <w:szCs w:val="16"/>
                <w:lang w:eastAsia="ru-RU"/>
              </w:rPr>
              <w:t>на</w:t>
            </w:r>
            <w:proofErr w:type="gramEnd"/>
            <w:r w:rsidRPr="005A699E">
              <w:rPr>
                <w:rFonts w:ascii="Times New Roman" w:eastAsia="Times New Roman" w:hAnsi="Times New Roman" w:cs="Times New Roman"/>
                <w:sz w:val="16"/>
                <w:szCs w:val="16"/>
                <w:lang w:eastAsia="ru-RU"/>
              </w:rPr>
              <w:t xml:space="preserve"> </w:t>
            </w:r>
            <w:proofErr w:type="gramStart"/>
            <w:r w:rsidRPr="005A699E">
              <w:rPr>
                <w:rFonts w:ascii="Times New Roman" w:eastAsia="Times New Roman" w:hAnsi="Times New Roman" w:cs="Times New Roman"/>
                <w:sz w:val="16"/>
                <w:szCs w:val="16"/>
                <w:lang w:eastAsia="ru-RU"/>
              </w:rPr>
              <w:t>ОТ</w:t>
            </w:r>
            <w:proofErr w:type="gramEnd"/>
            <w:r w:rsidRPr="005A699E">
              <w:rPr>
                <w:rFonts w:ascii="Times New Roman" w:eastAsia="Times New Roman" w:hAnsi="Times New Roman" w:cs="Times New Roman"/>
                <w:sz w:val="16"/>
                <w:szCs w:val="16"/>
                <w:lang w:eastAsia="ru-RU"/>
              </w:rPr>
              <w:t xml:space="preserve"> Орловского р-на*, ответственный секретарь КДН и ЗП администрации района, ведущий специалист по делам молодежи, инспектор ПДН ОП «Орловское» МО МВД «</w:t>
            </w:r>
            <w:proofErr w:type="spellStart"/>
            <w:r w:rsidRPr="005A699E">
              <w:rPr>
                <w:rFonts w:ascii="Times New Roman" w:eastAsia="Times New Roman" w:hAnsi="Times New Roman" w:cs="Times New Roman"/>
                <w:sz w:val="16"/>
                <w:szCs w:val="16"/>
                <w:lang w:eastAsia="ru-RU"/>
              </w:rPr>
              <w:t>Юрьянский</w:t>
            </w:r>
            <w:proofErr w:type="spellEnd"/>
            <w:r w:rsidRPr="005A699E">
              <w:rPr>
                <w:rFonts w:ascii="Times New Roman" w:eastAsia="Times New Roman" w:hAnsi="Times New Roman" w:cs="Times New Roman"/>
                <w:sz w:val="16"/>
                <w:szCs w:val="16"/>
                <w:lang w:eastAsia="ru-RU"/>
              </w:rPr>
              <w: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Не требует финансирования</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ежегодно</w:t>
            </w:r>
          </w:p>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p>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3.10.</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Организация и проведение конкурса плакатов, рисунков, стихов, песен, социальных проектов под лозунгами «Мир без наркотиков глазами детей», «Молодежь против наркотиков» (приобретение сувениров и призов)</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proofErr w:type="gramStart"/>
            <w:r w:rsidRPr="005A699E">
              <w:rPr>
                <w:rFonts w:ascii="Times New Roman" w:eastAsia="Times New Roman" w:hAnsi="Times New Roman" w:cs="Times New Roman"/>
                <w:sz w:val="16"/>
                <w:szCs w:val="16"/>
                <w:lang w:eastAsia="ru-RU"/>
              </w:rPr>
              <w:t>РУО Орловского района, КОГБУЗ «Орловская ЦРБ»*, ответственный секретарь КДН и ЗП администрации района, ведущий специалист по делам молодежи, учреждения культуры района *</w:t>
            </w:r>
            <w:proofErr w:type="gramEnd"/>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2017-4000</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2018-5000</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2019-7 700</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2020-5000</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2021-5000</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2022-5000</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2023-5000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ежегодно</w:t>
            </w:r>
          </w:p>
        </w:tc>
      </w:tr>
      <w:tr w:rsidR="005A699E" w:rsidRPr="005A699E" w:rsidTr="005A699E">
        <w:trPr>
          <w:trHeight w:val="930"/>
        </w:trPr>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3.11.</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Организация работы профильных смен для подростков с </w:t>
            </w:r>
            <w:proofErr w:type="spellStart"/>
            <w:r w:rsidRPr="005A699E">
              <w:rPr>
                <w:rFonts w:ascii="Times New Roman" w:eastAsia="Times New Roman" w:hAnsi="Times New Roman" w:cs="Times New Roman"/>
                <w:sz w:val="16"/>
                <w:szCs w:val="16"/>
                <w:lang w:eastAsia="ru-RU"/>
              </w:rPr>
              <w:t>девиантным</w:t>
            </w:r>
            <w:proofErr w:type="spellEnd"/>
            <w:r w:rsidRPr="005A699E">
              <w:rPr>
                <w:rFonts w:ascii="Times New Roman" w:eastAsia="Times New Roman" w:hAnsi="Times New Roman" w:cs="Times New Roman"/>
                <w:sz w:val="16"/>
                <w:szCs w:val="16"/>
                <w:lang w:eastAsia="ru-RU"/>
              </w:rPr>
              <w:t xml:space="preserve"> поведением во время школьных каникул в лагерях труда и отдыха</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РУО Орловского района, ведущий специалист  по работе с молодежью, ответственный секретарь КДН и ЗП администрации района, ОП «Орловское» МО МВД России «</w:t>
            </w:r>
            <w:proofErr w:type="spellStart"/>
            <w:r w:rsidRPr="005A699E">
              <w:rPr>
                <w:rFonts w:ascii="Times New Roman" w:eastAsia="Times New Roman" w:hAnsi="Times New Roman" w:cs="Times New Roman"/>
                <w:sz w:val="16"/>
                <w:szCs w:val="16"/>
                <w:lang w:eastAsia="ru-RU"/>
              </w:rPr>
              <w:t>Юрьянский</w:t>
            </w:r>
            <w:proofErr w:type="spellEnd"/>
            <w:r w:rsidRPr="005A699E">
              <w:rPr>
                <w:rFonts w:ascii="Times New Roman" w:eastAsia="Times New Roman" w:hAnsi="Times New Roman" w:cs="Times New Roman"/>
                <w:sz w:val="16"/>
                <w:szCs w:val="16"/>
                <w:lang w:eastAsia="ru-RU"/>
              </w:rPr>
              <w: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Не требует финансирования</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ежегодно</w:t>
            </w:r>
          </w:p>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p>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p>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p>
        </w:tc>
      </w:tr>
      <w:tr w:rsidR="005A699E" w:rsidRPr="005A699E" w:rsidTr="005A699E">
        <w:trPr>
          <w:trHeight w:val="435"/>
        </w:trPr>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3.12.</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Проведение районной спартакиады среди школьников Орловского района</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Администрация Орловского района</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2017 – 0</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2018 – 0</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2019 – 1000</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2020 – 0</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2021 – 0</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2022 – 0</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2023-0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p>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1 раз в год</w:t>
            </w:r>
          </w:p>
        </w:tc>
      </w:tr>
      <w:tr w:rsidR="005A699E" w:rsidRPr="005A699E" w:rsidTr="005A699E">
        <w:trPr>
          <w:trHeight w:val="209"/>
        </w:trPr>
        <w:tc>
          <w:tcPr>
            <w:tcW w:w="0" w:type="auto"/>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sz w:val="16"/>
                <w:szCs w:val="16"/>
                <w:lang w:eastAsia="ru-RU"/>
              </w:rPr>
              <w:t>4. Пресечение незаконного оборота наркотиков</w:t>
            </w: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4.1.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Проведение комплексных профилактических операций «Мак» и др.</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ОП «Орловское» МО МВД России «</w:t>
            </w:r>
            <w:proofErr w:type="spellStart"/>
            <w:r w:rsidRPr="005A699E">
              <w:rPr>
                <w:rFonts w:ascii="Times New Roman" w:eastAsia="Times New Roman" w:hAnsi="Times New Roman" w:cs="Times New Roman"/>
                <w:sz w:val="16"/>
                <w:szCs w:val="16"/>
                <w:lang w:eastAsia="ru-RU"/>
              </w:rPr>
              <w:t>Юрьянский</w:t>
            </w:r>
            <w:proofErr w:type="spellEnd"/>
            <w:r w:rsidRPr="005A699E">
              <w:rPr>
                <w:rFonts w:ascii="Times New Roman" w:eastAsia="Times New Roman" w:hAnsi="Times New Roman" w:cs="Times New Roman"/>
                <w:sz w:val="16"/>
                <w:szCs w:val="16"/>
                <w:lang w:eastAsia="ru-RU"/>
              </w:rPr>
              <w:t>»*, главы поселений *, межведомственная комиссия</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Не требует финансирования</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ежегодно,</w:t>
            </w:r>
          </w:p>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по особому плану</w:t>
            </w: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4.2.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Проведение рейдов, анкетирования по возрастным группам во всех учебных заведениях  района по выявлению подростков и молодежи, допускающих употребление алкоголя, немедицинское потребление наркотиков, курение. Предоставление информации </w:t>
            </w:r>
            <w:r w:rsidRPr="005A699E">
              <w:rPr>
                <w:rFonts w:ascii="Times New Roman" w:eastAsia="Times New Roman" w:hAnsi="Times New Roman" w:cs="Times New Roman"/>
                <w:sz w:val="16"/>
                <w:szCs w:val="16"/>
                <w:lang w:eastAsia="ru-RU"/>
              </w:rPr>
              <w:lastRenderedPageBreak/>
              <w:t>заинтересованным ведомствам</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lastRenderedPageBreak/>
              <w:t>ОП «Орловское» МО МВД России «</w:t>
            </w:r>
            <w:proofErr w:type="spellStart"/>
            <w:r w:rsidRPr="005A699E">
              <w:rPr>
                <w:rFonts w:ascii="Times New Roman" w:eastAsia="Times New Roman" w:hAnsi="Times New Roman" w:cs="Times New Roman"/>
                <w:sz w:val="16"/>
                <w:szCs w:val="16"/>
                <w:lang w:eastAsia="ru-RU"/>
              </w:rPr>
              <w:t>Юрьянский</w:t>
            </w:r>
            <w:proofErr w:type="spellEnd"/>
            <w:r w:rsidRPr="005A699E">
              <w:rPr>
                <w:rFonts w:ascii="Times New Roman" w:eastAsia="Times New Roman" w:hAnsi="Times New Roman" w:cs="Times New Roman"/>
                <w:sz w:val="16"/>
                <w:szCs w:val="16"/>
                <w:lang w:eastAsia="ru-RU"/>
              </w:rPr>
              <w:t>»*,  ответственный секретарь КДН и ЗП администрации района, РУО Орловского района*</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Не требует финансирования</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постоянно</w:t>
            </w: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lastRenderedPageBreak/>
              <w:t>4.3.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Проведение сверки лиц, допускающих немедицинское употребление наркотиков и сильнодействующих веществ. Обработка этих списков и выявление основных направлений работы</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КОГБУЗ «</w:t>
            </w:r>
            <w:proofErr w:type="gramStart"/>
            <w:r w:rsidRPr="005A699E">
              <w:rPr>
                <w:rFonts w:ascii="Times New Roman" w:eastAsia="Times New Roman" w:hAnsi="Times New Roman" w:cs="Times New Roman"/>
                <w:sz w:val="16"/>
                <w:szCs w:val="16"/>
                <w:lang w:eastAsia="ru-RU"/>
              </w:rPr>
              <w:t>Орловская</w:t>
            </w:r>
            <w:proofErr w:type="gramEnd"/>
            <w:r w:rsidRPr="005A699E">
              <w:rPr>
                <w:rFonts w:ascii="Times New Roman" w:eastAsia="Times New Roman" w:hAnsi="Times New Roman" w:cs="Times New Roman"/>
                <w:sz w:val="16"/>
                <w:szCs w:val="16"/>
                <w:lang w:eastAsia="ru-RU"/>
              </w:rPr>
              <w:t xml:space="preserve"> ЦРБ» *,  ОП «Орловское» МО МВД России «</w:t>
            </w:r>
            <w:proofErr w:type="spellStart"/>
            <w:r w:rsidRPr="005A699E">
              <w:rPr>
                <w:rFonts w:ascii="Times New Roman" w:eastAsia="Times New Roman" w:hAnsi="Times New Roman" w:cs="Times New Roman"/>
                <w:sz w:val="16"/>
                <w:szCs w:val="16"/>
                <w:lang w:eastAsia="ru-RU"/>
              </w:rPr>
              <w:t>Юрьянский</w:t>
            </w:r>
            <w:proofErr w:type="spellEnd"/>
            <w:r w:rsidRPr="005A699E">
              <w:rPr>
                <w:rFonts w:ascii="Times New Roman" w:eastAsia="Times New Roman" w:hAnsi="Times New Roman" w:cs="Times New Roman"/>
                <w:sz w:val="16"/>
                <w:szCs w:val="16"/>
                <w:lang w:eastAsia="ru-RU"/>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Не требует финансирования</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ежеквартально</w:t>
            </w: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4.4.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Проведение мероприятий по выявлению лиц, причастных к незаконному обороту наркотиков, среди граждан, прибывающих в район из других регионов России и зарубежных стран, особенно граждан без определенного места жительства и занятий</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ОП «Орловское» МО МВД России «</w:t>
            </w:r>
            <w:proofErr w:type="spellStart"/>
            <w:r w:rsidRPr="005A699E">
              <w:rPr>
                <w:rFonts w:ascii="Times New Roman" w:eastAsia="Times New Roman" w:hAnsi="Times New Roman" w:cs="Times New Roman"/>
                <w:sz w:val="16"/>
                <w:szCs w:val="16"/>
                <w:lang w:eastAsia="ru-RU"/>
              </w:rPr>
              <w:t>Юрьянский</w:t>
            </w:r>
            <w:proofErr w:type="spellEnd"/>
            <w:r w:rsidRPr="005A699E">
              <w:rPr>
                <w:rFonts w:ascii="Times New Roman" w:eastAsia="Times New Roman" w:hAnsi="Times New Roman" w:cs="Times New Roman"/>
                <w:sz w:val="16"/>
                <w:szCs w:val="16"/>
                <w:lang w:eastAsia="ru-RU"/>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Не требует финансирования</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постоянно</w:t>
            </w: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4.5.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Организация обмена информацией между субъектами профилактики с целью профилактики преступлений, связанных с незаконным оборотом наркотиков.</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proofErr w:type="gramStart"/>
            <w:r w:rsidRPr="005A699E">
              <w:rPr>
                <w:rFonts w:ascii="Times New Roman" w:eastAsia="Times New Roman" w:hAnsi="Times New Roman" w:cs="Times New Roman"/>
                <w:sz w:val="16"/>
                <w:szCs w:val="16"/>
                <w:lang w:eastAsia="ru-RU"/>
              </w:rPr>
              <w:t>ОП «Орловское» МО МВД России «</w:t>
            </w:r>
            <w:proofErr w:type="spellStart"/>
            <w:r w:rsidRPr="005A699E">
              <w:rPr>
                <w:rFonts w:ascii="Times New Roman" w:eastAsia="Times New Roman" w:hAnsi="Times New Roman" w:cs="Times New Roman"/>
                <w:sz w:val="16"/>
                <w:szCs w:val="16"/>
                <w:lang w:eastAsia="ru-RU"/>
              </w:rPr>
              <w:t>Юрьянский</w:t>
            </w:r>
            <w:proofErr w:type="spellEnd"/>
            <w:r w:rsidRPr="005A699E">
              <w:rPr>
                <w:rFonts w:ascii="Times New Roman" w:eastAsia="Times New Roman" w:hAnsi="Times New Roman" w:cs="Times New Roman"/>
                <w:sz w:val="16"/>
                <w:szCs w:val="16"/>
                <w:lang w:eastAsia="ru-RU"/>
              </w:rPr>
              <w:t xml:space="preserve">»*, ФКУ УИИ УФСИН России по Кировской обл. (Орловский р.)* </w:t>
            </w:r>
            <w:proofErr w:type="gramEnd"/>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Не требует финансирования</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постоянно</w:t>
            </w: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4.6.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В целях пресечения транспортировки наркотиков, в том числе и автомобильным транспортам, также пресечение управления автотранспортом в состоянии наркотического опьянения организовывать досмотр автотранспорта на предмет транспортировки наркотиков по территории района. </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Проводить анализ имеющейся оперативной информации о лицах, потребляющих наркотические  и психотропные вещества для создания базы данных, обеспечить </w:t>
            </w:r>
            <w:proofErr w:type="gramStart"/>
            <w:r w:rsidRPr="005A699E">
              <w:rPr>
                <w:rFonts w:ascii="Times New Roman" w:eastAsia="Times New Roman" w:hAnsi="Times New Roman" w:cs="Times New Roman"/>
                <w:sz w:val="16"/>
                <w:szCs w:val="16"/>
                <w:lang w:eastAsia="ru-RU"/>
              </w:rPr>
              <w:t>контроль за</w:t>
            </w:r>
            <w:proofErr w:type="gramEnd"/>
            <w:r w:rsidRPr="005A699E">
              <w:rPr>
                <w:rFonts w:ascii="Times New Roman" w:eastAsia="Times New Roman" w:hAnsi="Times New Roman" w:cs="Times New Roman"/>
                <w:sz w:val="16"/>
                <w:szCs w:val="16"/>
                <w:lang w:eastAsia="ru-RU"/>
              </w:rPr>
              <w:t xml:space="preserve"> ними.</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ОП «Орловское» МО МВД России «</w:t>
            </w:r>
            <w:proofErr w:type="spellStart"/>
            <w:r w:rsidRPr="005A699E">
              <w:rPr>
                <w:rFonts w:ascii="Times New Roman" w:eastAsia="Times New Roman" w:hAnsi="Times New Roman" w:cs="Times New Roman"/>
                <w:sz w:val="16"/>
                <w:szCs w:val="16"/>
                <w:lang w:eastAsia="ru-RU"/>
              </w:rPr>
              <w:t>Юрьянский</w:t>
            </w:r>
            <w:proofErr w:type="spellEnd"/>
            <w:r w:rsidRPr="005A699E">
              <w:rPr>
                <w:rFonts w:ascii="Times New Roman" w:eastAsia="Times New Roman" w:hAnsi="Times New Roman" w:cs="Times New Roman"/>
                <w:sz w:val="16"/>
                <w:szCs w:val="16"/>
                <w:lang w:eastAsia="ru-RU"/>
              </w:rPr>
              <w: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Не требует финансирования</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постоянно</w:t>
            </w: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4.7.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Осуществление мероприятий предусмотренных планами профилактических  операций федерального, окружного, областного уровней с целью:</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-пресечения посева, выращивания </w:t>
            </w:r>
            <w:proofErr w:type="spellStart"/>
            <w:r w:rsidRPr="005A699E">
              <w:rPr>
                <w:rFonts w:ascii="Times New Roman" w:eastAsia="Times New Roman" w:hAnsi="Times New Roman" w:cs="Times New Roman"/>
                <w:sz w:val="16"/>
                <w:szCs w:val="16"/>
                <w:lang w:eastAsia="ru-RU"/>
              </w:rPr>
              <w:t>наркотикосодержащих</w:t>
            </w:r>
            <w:proofErr w:type="spellEnd"/>
            <w:r w:rsidRPr="005A699E">
              <w:rPr>
                <w:rFonts w:ascii="Times New Roman" w:eastAsia="Times New Roman" w:hAnsi="Times New Roman" w:cs="Times New Roman"/>
                <w:sz w:val="16"/>
                <w:szCs w:val="16"/>
                <w:lang w:eastAsia="ru-RU"/>
              </w:rPr>
              <w:t xml:space="preserve"> растений и сбыта наркотических средств;</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-пресечение деятельности </w:t>
            </w:r>
            <w:proofErr w:type="spellStart"/>
            <w:r w:rsidRPr="005A699E">
              <w:rPr>
                <w:rFonts w:ascii="Times New Roman" w:eastAsia="Times New Roman" w:hAnsi="Times New Roman" w:cs="Times New Roman"/>
                <w:sz w:val="16"/>
                <w:szCs w:val="16"/>
                <w:lang w:eastAsia="ru-RU"/>
              </w:rPr>
              <w:t>наркопритонов</w:t>
            </w:r>
            <w:proofErr w:type="spellEnd"/>
            <w:r w:rsidRPr="005A699E">
              <w:rPr>
                <w:rFonts w:ascii="Times New Roman" w:eastAsia="Times New Roman" w:hAnsi="Times New Roman" w:cs="Times New Roman"/>
                <w:sz w:val="16"/>
                <w:szCs w:val="16"/>
                <w:lang w:eastAsia="ru-RU"/>
              </w:rPr>
              <w:t>;</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-пресечение каналов поступления  наркотиков  из-за пределов района;</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-пресечение изготовления наркотиков растительного и синтетического происхождения.</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ОП «Орловское» МО МВД России «</w:t>
            </w:r>
            <w:proofErr w:type="spellStart"/>
            <w:r w:rsidRPr="005A699E">
              <w:rPr>
                <w:rFonts w:ascii="Times New Roman" w:eastAsia="Times New Roman" w:hAnsi="Times New Roman" w:cs="Times New Roman"/>
                <w:sz w:val="16"/>
                <w:szCs w:val="16"/>
                <w:lang w:eastAsia="ru-RU"/>
              </w:rPr>
              <w:t>Юрьянский</w:t>
            </w:r>
            <w:proofErr w:type="spellEnd"/>
            <w:r w:rsidRPr="005A699E">
              <w:rPr>
                <w:rFonts w:ascii="Times New Roman" w:eastAsia="Times New Roman" w:hAnsi="Times New Roman" w:cs="Times New Roman"/>
                <w:sz w:val="16"/>
                <w:szCs w:val="16"/>
                <w:lang w:eastAsia="ru-RU"/>
              </w:rPr>
              <w: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Не требует финансирования</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по отдельным планам</w:t>
            </w: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4.8.</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При проведении оперативно – профилактических мероприятий, требующих объединения сил и средств, создавать совместные  оперативно-следственные группы.</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ОП «Орловское» МО МВД России «</w:t>
            </w:r>
            <w:proofErr w:type="spellStart"/>
            <w:r w:rsidRPr="005A699E">
              <w:rPr>
                <w:rFonts w:ascii="Times New Roman" w:eastAsia="Times New Roman" w:hAnsi="Times New Roman" w:cs="Times New Roman"/>
                <w:sz w:val="16"/>
                <w:szCs w:val="16"/>
                <w:lang w:eastAsia="ru-RU"/>
              </w:rPr>
              <w:t>Юрьянский</w:t>
            </w:r>
            <w:proofErr w:type="spellEnd"/>
            <w:r w:rsidRPr="005A699E">
              <w:rPr>
                <w:rFonts w:ascii="Times New Roman" w:eastAsia="Times New Roman" w:hAnsi="Times New Roman" w:cs="Times New Roman"/>
                <w:sz w:val="16"/>
                <w:szCs w:val="16"/>
                <w:lang w:eastAsia="ru-RU"/>
              </w:rPr>
              <w:t>»*, председатель межведомственной комиссии</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Не требует финансирования</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по мере необходимости</w:t>
            </w:r>
          </w:p>
        </w:tc>
      </w:tr>
      <w:tr w:rsidR="005A699E" w:rsidRPr="005A699E" w:rsidTr="005A699E">
        <w:trPr>
          <w:trHeight w:val="315"/>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4.9.</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Проведение акции «Сообщи, где торгуют смертью!»</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Межведомственная комиссия, субъекты системы профилактики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Не требует финансирования</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март-ноябрь</w:t>
            </w:r>
          </w:p>
        </w:tc>
      </w:tr>
      <w:tr w:rsidR="005A699E" w:rsidRPr="005A699E" w:rsidTr="005A699E">
        <w:trPr>
          <w:trHeight w:val="225"/>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4.10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Проведение антинаркотической акции «Будущее Кировской области – без наркотиков»</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Межведомственная комиссия, субъекты системы профилактики</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Не требует финансирования</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по отдельному плану</w:t>
            </w:r>
          </w:p>
        </w:tc>
      </w:tr>
      <w:tr w:rsidR="005A699E" w:rsidRPr="005A699E" w:rsidTr="005A699E">
        <w:tc>
          <w:tcPr>
            <w:tcW w:w="0" w:type="auto"/>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hd w:val="clear" w:color="auto" w:fill="FFFFFF"/>
              <w:tabs>
                <w:tab w:val="left" w:pos="966"/>
              </w:tabs>
              <w:spacing w:after="0" w:line="240" w:lineRule="auto"/>
              <w:rPr>
                <w:rFonts w:ascii="Times New Roman" w:eastAsia="Times New Roman" w:hAnsi="Times New Roman" w:cs="Times New Roman"/>
                <w:b/>
                <w:bCs/>
                <w:sz w:val="16"/>
                <w:szCs w:val="16"/>
                <w:shd w:val="clear" w:color="auto" w:fill="FFFFFF"/>
              </w:rPr>
            </w:pPr>
            <w:r w:rsidRPr="005A699E">
              <w:rPr>
                <w:rFonts w:ascii="Times New Roman" w:eastAsia="Times New Roman" w:hAnsi="Times New Roman" w:cs="Times New Roman"/>
                <w:b/>
                <w:bCs/>
                <w:sz w:val="16"/>
                <w:szCs w:val="16"/>
                <w:shd w:val="clear" w:color="auto" w:fill="FFFFFF"/>
              </w:rPr>
              <w:t xml:space="preserve">5. Комплексная реабилитация и </w:t>
            </w:r>
            <w:proofErr w:type="spellStart"/>
            <w:r w:rsidRPr="005A699E">
              <w:rPr>
                <w:rFonts w:ascii="Times New Roman" w:eastAsia="Times New Roman" w:hAnsi="Times New Roman" w:cs="Times New Roman"/>
                <w:b/>
                <w:bCs/>
                <w:sz w:val="16"/>
                <w:szCs w:val="16"/>
                <w:shd w:val="clear" w:color="auto" w:fill="FFFFFF"/>
              </w:rPr>
              <w:t>ресоциализация</w:t>
            </w:r>
            <w:proofErr w:type="spellEnd"/>
            <w:r w:rsidRPr="005A699E">
              <w:rPr>
                <w:rFonts w:ascii="Times New Roman" w:eastAsia="Times New Roman" w:hAnsi="Times New Roman" w:cs="Times New Roman"/>
                <w:b/>
                <w:bCs/>
                <w:sz w:val="16"/>
                <w:szCs w:val="16"/>
                <w:shd w:val="clear" w:color="auto" w:fill="FFFFFF"/>
              </w:rPr>
              <w:t xml:space="preserve"> потребителей наркотиков</w:t>
            </w: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hd w:val="clear" w:color="auto" w:fill="FFFFFF"/>
              <w:tabs>
                <w:tab w:val="left" w:pos="966"/>
              </w:tabs>
              <w:spacing w:after="0" w:line="240" w:lineRule="auto"/>
              <w:rPr>
                <w:rFonts w:ascii="Times New Roman" w:eastAsia="Times New Roman" w:hAnsi="Times New Roman" w:cs="Times New Roman"/>
                <w:sz w:val="16"/>
                <w:szCs w:val="16"/>
                <w:shd w:val="clear" w:color="auto" w:fill="FFFFFF"/>
              </w:rPr>
            </w:pPr>
            <w:r w:rsidRPr="005A699E">
              <w:rPr>
                <w:rFonts w:ascii="Times New Roman" w:eastAsia="Times New Roman" w:hAnsi="Times New Roman" w:cs="Times New Roman"/>
                <w:sz w:val="16"/>
                <w:szCs w:val="16"/>
                <w:shd w:val="clear" w:color="auto" w:fill="FFFFFF"/>
              </w:rPr>
              <w:t>5.1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hd w:val="clear" w:color="auto" w:fill="FFFFFF"/>
              <w:tabs>
                <w:tab w:val="left" w:pos="966"/>
              </w:tabs>
              <w:spacing w:after="0" w:line="240" w:lineRule="auto"/>
              <w:rPr>
                <w:rFonts w:ascii="Times New Roman" w:eastAsia="Times New Roman" w:hAnsi="Times New Roman" w:cs="Times New Roman"/>
                <w:sz w:val="16"/>
                <w:szCs w:val="16"/>
                <w:shd w:val="clear" w:color="auto" w:fill="FFFFFF"/>
              </w:rPr>
            </w:pPr>
            <w:r w:rsidRPr="005A699E">
              <w:rPr>
                <w:rFonts w:ascii="Times New Roman" w:eastAsia="Times New Roman" w:hAnsi="Times New Roman" w:cs="Times New Roman"/>
                <w:sz w:val="16"/>
                <w:szCs w:val="16"/>
                <w:shd w:val="clear" w:color="auto" w:fill="FFFFFF"/>
              </w:rPr>
              <w:t xml:space="preserve">Организовать ежеквартальный сбор информации и статистических данных о количестве лиц, нуждающихся в реабилитации и </w:t>
            </w:r>
            <w:proofErr w:type="spellStart"/>
            <w:r w:rsidRPr="005A699E">
              <w:rPr>
                <w:rFonts w:ascii="Times New Roman" w:eastAsia="Times New Roman" w:hAnsi="Times New Roman" w:cs="Times New Roman"/>
                <w:sz w:val="16"/>
                <w:szCs w:val="16"/>
                <w:shd w:val="clear" w:color="auto" w:fill="FFFFFF"/>
              </w:rPr>
              <w:t>ресоциализации</w:t>
            </w:r>
            <w:proofErr w:type="spellEnd"/>
            <w:r w:rsidRPr="005A699E">
              <w:rPr>
                <w:rFonts w:ascii="Times New Roman" w:eastAsia="Times New Roman" w:hAnsi="Times New Roman" w:cs="Times New Roman"/>
                <w:sz w:val="16"/>
                <w:szCs w:val="16"/>
                <w:shd w:val="clear" w:color="auto" w:fill="FFFFFF"/>
              </w:rPr>
              <w:t xml:space="preserve">, формировать запрос в уполномоченный орган субъекта Российской Федерации на предоставление услуг по реабилитации и </w:t>
            </w:r>
            <w:proofErr w:type="spellStart"/>
            <w:r w:rsidRPr="005A699E">
              <w:rPr>
                <w:rFonts w:ascii="Times New Roman" w:eastAsia="Times New Roman" w:hAnsi="Times New Roman" w:cs="Times New Roman"/>
                <w:sz w:val="16"/>
                <w:szCs w:val="16"/>
                <w:shd w:val="clear" w:color="auto" w:fill="FFFFFF"/>
              </w:rPr>
              <w:t>ресоциализации</w:t>
            </w:r>
            <w:proofErr w:type="spellEnd"/>
            <w:r w:rsidRPr="005A699E">
              <w:rPr>
                <w:rFonts w:ascii="Times New Roman" w:eastAsia="Times New Roman" w:hAnsi="Times New Roman" w:cs="Times New Roman"/>
                <w:sz w:val="16"/>
                <w:szCs w:val="16"/>
                <w:shd w:val="clear" w:color="auto" w:fill="FFFFFF"/>
              </w:rPr>
              <w:t xml:space="preserve"> потребителей наркотиков.</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hd w:val="clear" w:color="auto" w:fill="FFFFFF"/>
              <w:tabs>
                <w:tab w:val="left" w:pos="966"/>
              </w:tabs>
              <w:spacing w:after="0" w:line="240" w:lineRule="auto"/>
              <w:rPr>
                <w:rFonts w:ascii="Times New Roman" w:eastAsia="Times New Roman" w:hAnsi="Times New Roman" w:cs="Times New Roman"/>
                <w:sz w:val="16"/>
                <w:szCs w:val="16"/>
                <w:shd w:val="clear" w:color="auto" w:fill="FFFFFF"/>
              </w:rPr>
            </w:pPr>
            <w:r w:rsidRPr="005A699E">
              <w:rPr>
                <w:rFonts w:ascii="Times New Roman" w:eastAsia="Times New Roman" w:hAnsi="Times New Roman" w:cs="Times New Roman"/>
                <w:sz w:val="16"/>
                <w:szCs w:val="16"/>
                <w:shd w:val="clear" w:color="auto" w:fill="FFFFFF"/>
              </w:rPr>
              <w:t xml:space="preserve">Администрация района, межведомственная комиссия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Не требует финансирования</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ежеквартально</w:t>
            </w: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hd w:val="clear" w:color="auto" w:fill="FFFFFF"/>
              <w:tabs>
                <w:tab w:val="left" w:pos="966"/>
              </w:tabs>
              <w:spacing w:after="0" w:line="240" w:lineRule="auto"/>
              <w:rPr>
                <w:rFonts w:ascii="Times New Roman" w:eastAsia="Times New Roman" w:hAnsi="Times New Roman" w:cs="Times New Roman"/>
                <w:sz w:val="16"/>
                <w:szCs w:val="16"/>
                <w:shd w:val="clear" w:color="auto" w:fill="FFFFFF"/>
              </w:rPr>
            </w:pPr>
            <w:r w:rsidRPr="005A699E">
              <w:rPr>
                <w:rFonts w:ascii="Times New Roman" w:eastAsia="Times New Roman" w:hAnsi="Times New Roman" w:cs="Times New Roman"/>
                <w:sz w:val="16"/>
                <w:szCs w:val="16"/>
                <w:shd w:val="clear" w:color="auto" w:fill="FFFFFF"/>
              </w:rPr>
              <w:t>5.2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hd w:val="clear" w:color="auto" w:fill="FFFFFF"/>
              <w:tabs>
                <w:tab w:val="left" w:pos="966"/>
              </w:tabs>
              <w:spacing w:after="0" w:line="240" w:lineRule="auto"/>
              <w:rPr>
                <w:rFonts w:ascii="Times New Roman" w:eastAsia="Times New Roman" w:hAnsi="Times New Roman" w:cs="Times New Roman"/>
                <w:sz w:val="16"/>
                <w:szCs w:val="16"/>
                <w:shd w:val="clear" w:color="auto" w:fill="FFFFFF"/>
              </w:rPr>
            </w:pPr>
            <w:r w:rsidRPr="005A699E">
              <w:rPr>
                <w:rFonts w:ascii="Times New Roman" w:eastAsia="Times New Roman" w:hAnsi="Times New Roman" w:cs="Times New Roman"/>
                <w:sz w:val="16"/>
                <w:szCs w:val="16"/>
                <w:shd w:val="clear" w:color="auto" w:fill="FFFFFF"/>
              </w:rPr>
              <w:t>Организация работы по предоставлению информационных, консультационных, социально-психологических, социально-правовых, социально-бытовых услуг, а также услуг по обеспечению досуга и содействию в трудовой занятости.</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hd w:val="clear" w:color="auto" w:fill="FFFFFF"/>
              <w:tabs>
                <w:tab w:val="left" w:pos="966"/>
              </w:tabs>
              <w:spacing w:after="0" w:line="240" w:lineRule="auto"/>
              <w:rPr>
                <w:rFonts w:ascii="Times New Roman" w:eastAsia="Times New Roman" w:hAnsi="Times New Roman" w:cs="Times New Roman"/>
                <w:sz w:val="16"/>
                <w:szCs w:val="16"/>
                <w:shd w:val="clear" w:color="auto" w:fill="FFFFFF"/>
              </w:rPr>
            </w:pPr>
            <w:r w:rsidRPr="005A699E">
              <w:rPr>
                <w:rFonts w:ascii="Times New Roman" w:eastAsia="Times New Roman" w:hAnsi="Times New Roman" w:cs="Times New Roman"/>
                <w:sz w:val="16"/>
                <w:szCs w:val="16"/>
                <w:shd w:val="clear" w:color="auto" w:fill="FFFFFF"/>
              </w:rPr>
              <w:t xml:space="preserve">Межведомственная комиссия, все субъекты системы профилактики *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Не требует финансирования</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Весь период</w:t>
            </w: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hd w:val="clear" w:color="auto" w:fill="FFFFFF"/>
              <w:tabs>
                <w:tab w:val="left" w:pos="966"/>
              </w:tabs>
              <w:spacing w:after="0" w:line="240" w:lineRule="auto"/>
              <w:rPr>
                <w:rFonts w:ascii="Times New Roman" w:eastAsia="Times New Roman" w:hAnsi="Times New Roman" w:cs="Times New Roman"/>
                <w:sz w:val="16"/>
                <w:szCs w:val="16"/>
                <w:shd w:val="clear" w:color="auto" w:fill="FFFFFF"/>
              </w:rPr>
            </w:pPr>
            <w:r w:rsidRPr="005A699E">
              <w:rPr>
                <w:rFonts w:ascii="Times New Roman" w:eastAsia="Times New Roman" w:hAnsi="Times New Roman" w:cs="Times New Roman"/>
                <w:sz w:val="16"/>
                <w:szCs w:val="16"/>
                <w:shd w:val="clear" w:color="auto" w:fill="FFFFFF"/>
              </w:rPr>
              <w:t>5.3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hd w:val="clear" w:color="auto" w:fill="FFFFFF"/>
              <w:tabs>
                <w:tab w:val="left" w:pos="966"/>
              </w:tabs>
              <w:spacing w:after="0" w:line="240" w:lineRule="auto"/>
              <w:rPr>
                <w:rFonts w:ascii="Times New Roman" w:eastAsia="Times New Roman" w:hAnsi="Times New Roman" w:cs="Times New Roman"/>
                <w:sz w:val="16"/>
                <w:szCs w:val="16"/>
                <w:shd w:val="clear" w:color="auto" w:fill="FFFFFF"/>
              </w:rPr>
            </w:pPr>
            <w:r w:rsidRPr="005A699E">
              <w:rPr>
                <w:rFonts w:ascii="Times New Roman" w:eastAsia="Times New Roman" w:hAnsi="Times New Roman" w:cs="Times New Roman"/>
                <w:sz w:val="16"/>
                <w:szCs w:val="16"/>
                <w:shd w:val="clear" w:color="auto" w:fill="FFFFFF"/>
              </w:rPr>
              <w:t xml:space="preserve">Организовать работу по выявлению потребителей наркотиков, направлению их на лечение, реабилитацию и </w:t>
            </w:r>
            <w:proofErr w:type="spellStart"/>
            <w:r w:rsidRPr="005A699E">
              <w:rPr>
                <w:rFonts w:ascii="Times New Roman" w:eastAsia="Times New Roman" w:hAnsi="Times New Roman" w:cs="Times New Roman"/>
                <w:sz w:val="16"/>
                <w:szCs w:val="16"/>
                <w:shd w:val="clear" w:color="auto" w:fill="FFFFFF"/>
              </w:rPr>
              <w:t>ресоциализацию</w:t>
            </w:r>
            <w:proofErr w:type="spellEnd"/>
            <w:r w:rsidRPr="005A699E">
              <w:rPr>
                <w:rFonts w:ascii="Times New Roman" w:eastAsia="Times New Roman" w:hAnsi="Times New Roman" w:cs="Times New Roman"/>
                <w:sz w:val="16"/>
                <w:szCs w:val="16"/>
                <w:shd w:val="clear" w:color="auto" w:fill="FFFFFF"/>
              </w:rPr>
              <w:t xml:space="preserve">, а также организацию </w:t>
            </w:r>
            <w:proofErr w:type="spellStart"/>
            <w:r w:rsidRPr="005A699E">
              <w:rPr>
                <w:rFonts w:ascii="Times New Roman" w:eastAsia="Times New Roman" w:hAnsi="Times New Roman" w:cs="Times New Roman"/>
                <w:sz w:val="16"/>
                <w:szCs w:val="16"/>
                <w:shd w:val="clear" w:color="auto" w:fill="FFFFFF"/>
              </w:rPr>
              <w:t>постреабилитационного</w:t>
            </w:r>
            <w:proofErr w:type="spellEnd"/>
            <w:r w:rsidRPr="005A699E">
              <w:rPr>
                <w:rFonts w:ascii="Times New Roman" w:eastAsia="Times New Roman" w:hAnsi="Times New Roman" w:cs="Times New Roman"/>
                <w:sz w:val="16"/>
                <w:szCs w:val="16"/>
                <w:shd w:val="clear" w:color="auto" w:fill="FFFFFF"/>
              </w:rPr>
              <w:t xml:space="preserve"> социального патроната лиц, завершивших программы реабилитации.</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hd w:val="clear" w:color="auto" w:fill="FFFFFF"/>
              <w:tabs>
                <w:tab w:val="left" w:pos="966"/>
              </w:tabs>
              <w:spacing w:after="0" w:line="240" w:lineRule="auto"/>
              <w:rPr>
                <w:rFonts w:ascii="Times New Roman" w:eastAsia="Times New Roman" w:hAnsi="Times New Roman" w:cs="Times New Roman"/>
                <w:sz w:val="16"/>
                <w:szCs w:val="16"/>
                <w:shd w:val="clear" w:color="auto" w:fill="FFFFFF"/>
              </w:rPr>
            </w:pPr>
            <w:proofErr w:type="gramStart"/>
            <w:r w:rsidRPr="005A699E">
              <w:rPr>
                <w:rFonts w:ascii="Times New Roman" w:eastAsia="Times New Roman" w:hAnsi="Times New Roman" w:cs="Times New Roman"/>
                <w:sz w:val="16"/>
                <w:szCs w:val="16"/>
                <w:shd w:val="clear" w:color="auto" w:fill="FFFFFF"/>
              </w:rPr>
              <w:t xml:space="preserve">Орловский отдел социального обслуживания населения  «КОГАУСО  МКЦСОН в </w:t>
            </w:r>
            <w:proofErr w:type="spellStart"/>
            <w:r w:rsidRPr="005A699E">
              <w:rPr>
                <w:rFonts w:ascii="Times New Roman" w:eastAsia="Times New Roman" w:hAnsi="Times New Roman" w:cs="Times New Roman"/>
                <w:sz w:val="16"/>
                <w:szCs w:val="16"/>
                <w:shd w:val="clear" w:color="auto" w:fill="FFFFFF"/>
              </w:rPr>
              <w:t>Котельничском</w:t>
            </w:r>
            <w:proofErr w:type="spellEnd"/>
            <w:r w:rsidRPr="005A699E">
              <w:rPr>
                <w:rFonts w:ascii="Times New Roman" w:eastAsia="Times New Roman" w:hAnsi="Times New Roman" w:cs="Times New Roman"/>
                <w:sz w:val="16"/>
                <w:szCs w:val="16"/>
                <w:shd w:val="clear" w:color="auto" w:fill="FFFFFF"/>
              </w:rPr>
              <w:t xml:space="preserve"> районе»*, КОГБУЗ «Орловская центральная районная больница» *, КОГКУ ЦЗН </w:t>
            </w:r>
            <w:proofErr w:type="spellStart"/>
            <w:r w:rsidRPr="005A699E">
              <w:rPr>
                <w:rFonts w:ascii="Times New Roman" w:eastAsia="Times New Roman" w:hAnsi="Times New Roman" w:cs="Times New Roman"/>
                <w:sz w:val="16"/>
                <w:szCs w:val="16"/>
                <w:shd w:val="clear" w:color="auto" w:fill="FFFFFF"/>
              </w:rPr>
              <w:t>Котельничского</w:t>
            </w:r>
            <w:proofErr w:type="spellEnd"/>
            <w:r w:rsidRPr="005A699E">
              <w:rPr>
                <w:rFonts w:ascii="Times New Roman" w:eastAsia="Times New Roman" w:hAnsi="Times New Roman" w:cs="Times New Roman"/>
                <w:sz w:val="16"/>
                <w:szCs w:val="16"/>
                <w:shd w:val="clear" w:color="auto" w:fill="FFFFFF"/>
              </w:rPr>
              <w:t xml:space="preserve"> р- на ОТ Орловского р-на *, отделение полиции «Орловское» МО МВД «</w:t>
            </w:r>
            <w:proofErr w:type="spellStart"/>
            <w:r w:rsidRPr="005A699E">
              <w:rPr>
                <w:rFonts w:ascii="Times New Roman" w:eastAsia="Times New Roman" w:hAnsi="Times New Roman" w:cs="Times New Roman"/>
                <w:sz w:val="16"/>
                <w:szCs w:val="16"/>
                <w:shd w:val="clear" w:color="auto" w:fill="FFFFFF"/>
              </w:rPr>
              <w:t>Юрьянский</w:t>
            </w:r>
            <w:proofErr w:type="spellEnd"/>
            <w:r w:rsidRPr="005A699E">
              <w:rPr>
                <w:rFonts w:ascii="Times New Roman" w:eastAsia="Times New Roman" w:hAnsi="Times New Roman" w:cs="Times New Roman"/>
                <w:sz w:val="16"/>
                <w:szCs w:val="16"/>
                <w:shd w:val="clear" w:color="auto" w:fill="FFFFFF"/>
              </w:rPr>
              <w:t xml:space="preserve">»*, ФКУ УИИ УФСИН России по Кировской обл. (Орловский р.)* </w:t>
            </w:r>
            <w:proofErr w:type="gramEnd"/>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Не требует финансирования</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Весь период</w:t>
            </w:r>
          </w:p>
        </w:tc>
      </w:tr>
      <w:tr w:rsidR="005A699E" w:rsidRPr="005A699E" w:rsidTr="005A699E">
        <w:trPr>
          <w:trHeight w:val="983"/>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hd w:val="clear" w:color="auto" w:fill="FFFFFF"/>
              <w:tabs>
                <w:tab w:val="left" w:pos="966"/>
              </w:tabs>
              <w:spacing w:after="0" w:line="240" w:lineRule="auto"/>
              <w:rPr>
                <w:rFonts w:ascii="Times New Roman" w:eastAsia="Times New Roman" w:hAnsi="Times New Roman" w:cs="Times New Roman"/>
                <w:b/>
                <w:bCs/>
                <w:sz w:val="16"/>
                <w:szCs w:val="16"/>
                <w:shd w:val="clear" w:color="auto" w:fill="FFFFFF"/>
              </w:rPr>
            </w:pPr>
            <w:r w:rsidRPr="005A699E">
              <w:rPr>
                <w:rFonts w:ascii="Times New Roman" w:eastAsia="Times New Roman" w:hAnsi="Times New Roman" w:cs="Times New Roman"/>
                <w:b/>
                <w:bCs/>
                <w:sz w:val="16"/>
                <w:szCs w:val="16"/>
                <w:shd w:val="clear" w:color="auto" w:fill="FFFFFF"/>
              </w:rPr>
              <w:lastRenderedPageBreak/>
              <w:t xml:space="preserve">Подпрограмма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hd w:val="clear" w:color="auto" w:fill="FFFFFF"/>
              <w:tabs>
                <w:tab w:val="left" w:pos="966"/>
              </w:tabs>
              <w:spacing w:after="0" w:line="240" w:lineRule="auto"/>
              <w:rPr>
                <w:rFonts w:ascii="Times New Roman" w:eastAsia="Times New Roman" w:hAnsi="Times New Roman" w:cs="Times New Roman"/>
                <w:b/>
                <w:bCs/>
                <w:sz w:val="16"/>
                <w:szCs w:val="16"/>
                <w:shd w:val="clear" w:color="auto" w:fill="FFFFFF"/>
              </w:rPr>
            </w:pPr>
            <w:r w:rsidRPr="005A699E">
              <w:rPr>
                <w:rFonts w:ascii="Times New Roman" w:eastAsia="Times New Roman" w:hAnsi="Times New Roman" w:cs="Times New Roman"/>
                <w:b/>
                <w:bCs/>
                <w:sz w:val="16"/>
                <w:szCs w:val="16"/>
                <w:shd w:val="clear" w:color="auto" w:fill="FFFFFF"/>
              </w:rPr>
              <w:t>Муниципальная Подпрограмма «Профилактика  безнадзорности и правонарушений среди несовершеннолетних в Орловском районе на 2017-2022 годы»</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hd w:val="clear" w:color="auto" w:fill="FFFFFF"/>
              <w:tabs>
                <w:tab w:val="left" w:pos="966"/>
              </w:tabs>
              <w:spacing w:after="0" w:line="240" w:lineRule="auto"/>
              <w:rPr>
                <w:rFonts w:ascii="Times New Roman" w:eastAsia="Times New Roman" w:hAnsi="Times New Roman" w:cs="Times New Roman"/>
                <w:b/>
                <w:bCs/>
                <w:sz w:val="16"/>
                <w:szCs w:val="16"/>
                <w:shd w:val="clear" w:color="auto" w:fill="FFFFFF"/>
              </w:rPr>
            </w:pPr>
            <w:r w:rsidRPr="005A699E">
              <w:rPr>
                <w:rFonts w:ascii="Times New Roman" w:eastAsia="Times New Roman" w:hAnsi="Times New Roman" w:cs="Times New Roman"/>
                <w:b/>
                <w:bCs/>
                <w:sz w:val="16"/>
                <w:szCs w:val="16"/>
                <w:shd w:val="clear" w:color="auto" w:fill="FFFFFF"/>
              </w:rPr>
              <w:t xml:space="preserve">Администрация Орловского района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sz w:val="16"/>
                <w:szCs w:val="16"/>
                <w:lang w:eastAsia="ru-RU"/>
              </w:rPr>
              <w:t>Итого:</w:t>
            </w:r>
          </w:p>
          <w:p w:rsidR="005A699E" w:rsidRPr="005A699E" w:rsidRDefault="005A699E" w:rsidP="005A699E">
            <w:pPr>
              <w:spacing w:after="0" w:line="240" w:lineRule="auto"/>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sz w:val="16"/>
                <w:szCs w:val="16"/>
                <w:lang w:eastAsia="ru-RU"/>
              </w:rPr>
              <w:t>2017-8000</w:t>
            </w:r>
          </w:p>
          <w:p w:rsidR="005A699E" w:rsidRPr="005A699E" w:rsidRDefault="005A699E" w:rsidP="005A699E">
            <w:pPr>
              <w:spacing w:after="0" w:line="240" w:lineRule="auto"/>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sz w:val="16"/>
                <w:szCs w:val="16"/>
                <w:lang w:eastAsia="ru-RU"/>
              </w:rPr>
              <w:t>2018 год-10000</w:t>
            </w:r>
          </w:p>
          <w:p w:rsidR="005A699E" w:rsidRPr="005A699E" w:rsidRDefault="005A699E" w:rsidP="005A699E">
            <w:pPr>
              <w:spacing w:after="0" w:line="240" w:lineRule="auto"/>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sz w:val="16"/>
                <w:szCs w:val="16"/>
                <w:lang w:eastAsia="ru-RU"/>
              </w:rPr>
              <w:t>2019 год-8 500</w:t>
            </w:r>
          </w:p>
          <w:p w:rsidR="005A699E" w:rsidRPr="005A699E" w:rsidRDefault="005A699E" w:rsidP="005A699E">
            <w:pPr>
              <w:spacing w:after="0" w:line="240" w:lineRule="auto"/>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sz w:val="16"/>
                <w:szCs w:val="16"/>
                <w:lang w:eastAsia="ru-RU"/>
              </w:rPr>
              <w:t>2020 год-10000</w:t>
            </w:r>
          </w:p>
          <w:p w:rsidR="005A699E" w:rsidRPr="005A699E" w:rsidRDefault="005A699E" w:rsidP="005A699E">
            <w:pPr>
              <w:spacing w:after="0" w:line="240" w:lineRule="auto"/>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sz w:val="16"/>
                <w:szCs w:val="16"/>
                <w:lang w:eastAsia="ru-RU"/>
              </w:rPr>
              <w:t>2021 год-10000</w:t>
            </w:r>
          </w:p>
          <w:p w:rsidR="005A699E" w:rsidRPr="005A699E" w:rsidRDefault="005A699E" w:rsidP="005A699E">
            <w:pPr>
              <w:spacing w:after="0" w:line="240" w:lineRule="auto"/>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sz w:val="16"/>
                <w:szCs w:val="16"/>
                <w:lang w:eastAsia="ru-RU"/>
              </w:rPr>
              <w:t>2021 год – 10000</w:t>
            </w:r>
          </w:p>
          <w:p w:rsidR="005A699E" w:rsidRPr="005A699E" w:rsidRDefault="005A699E" w:rsidP="005A699E">
            <w:pPr>
              <w:spacing w:after="0" w:line="240" w:lineRule="auto"/>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sz w:val="16"/>
                <w:szCs w:val="16"/>
                <w:lang w:eastAsia="ru-RU"/>
              </w:rPr>
              <w:t>2022 год – 10000</w:t>
            </w:r>
          </w:p>
          <w:p w:rsidR="005A699E" w:rsidRPr="005A699E" w:rsidRDefault="005A699E" w:rsidP="005A699E">
            <w:pPr>
              <w:spacing w:after="0" w:line="240" w:lineRule="auto"/>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sz w:val="16"/>
                <w:szCs w:val="16"/>
                <w:lang w:eastAsia="ru-RU"/>
              </w:rPr>
              <w:t>2023 год -10000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hd w:val="clear" w:color="auto" w:fill="FFFFFF"/>
              <w:tabs>
                <w:tab w:val="left" w:pos="966"/>
              </w:tabs>
              <w:spacing w:after="0" w:line="240" w:lineRule="auto"/>
              <w:rPr>
                <w:rFonts w:ascii="Times New Roman" w:eastAsia="Times New Roman" w:hAnsi="Times New Roman" w:cs="Times New Roman"/>
                <w:b/>
                <w:bCs/>
                <w:sz w:val="16"/>
                <w:szCs w:val="16"/>
                <w:shd w:val="clear" w:color="auto" w:fill="FFFFFF"/>
              </w:rPr>
            </w:pPr>
          </w:p>
        </w:tc>
      </w:tr>
      <w:tr w:rsidR="005A699E" w:rsidRPr="005A699E" w:rsidTr="005A699E">
        <w:tc>
          <w:tcPr>
            <w:tcW w:w="0" w:type="auto"/>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b/>
                <w:bCs/>
                <w:sz w:val="16"/>
                <w:szCs w:val="16"/>
                <w:lang w:eastAsia="ru-RU"/>
              </w:rPr>
              <w:t>1. Организационно-управленческие меры</w:t>
            </w: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1.1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Организация работы комиссии по делам несовершеннолетних и зашиты их прав администрации Орловского района (КДН и ЗП)</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Заместитель главы администрации по профилактике правонарушении, заведующий отделом культуры и социальной работы, ответственный секретарь КДН и ЗП администрации района, субъекты системы профилактики безнадзорности и правонарушений несовершеннолетних*</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Не требует финансирования</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весь период</w:t>
            </w: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1.2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Проведение координационных совещаний по состоянию правонарушений и преступлений среди несовершеннолетних</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Заместитель главы администрации по профилактике правонарушении, заведующий отделом культуры и социальной работы, субъекты системы профилактики безнадзорности и правонарушений несовершеннолетних*, ответственный секретарь КДН и ЗП администрации района</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Не требует финансирования</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весь период</w:t>
            </w: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1.3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color w:val="000000"/>
                <w:sz w:val="16"/>
                <w:szCs w:val="16"/>
                <w:lang w:eastAsia="ru-RU"/>
              </w:rPr>
            </w:pPr>
            <w:r w:rsidRPr="005A699E">
              <w:rPr>
                <w:rFonts w:ascii="Times New Roman" w:eastAsia="Times New Roman" w:hAnsi="Times New Roman" w:cs="Times New Roman"/>
                <w:color w:val="000000"/>
                <w:sz w:val="16"/>
                <w:szCs w:val="16"/>
                <w:lang w:eastAsia="ru-RU"/>
              </w:rPr>
              <w:t>Проведение проверок  работы кружков и спортивных секций и внести предложения в заинтересованные ведомства о привлечении подростков, состоящих на учете в ПДН ОП «Орловское» и КДН и ЗП в досуговые  учреждения</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Ведущий специалист по физической культуре и спорту, ведущий специалист по делам молодежи, учреждения культуры района*,  РУО Орловского района, отделение полиции «Орловское» МО МВД «</w:t>
            </w:r>
            <w:proofErr w:type="spellStart"/>
            <w:r w:rsidRPr="005A699E">
              <w:rPr>
                <w:rFonts w:ascii="Times New Roman" w:eastAsia="Times New Roman" w:hAnsi="Times New Roman" w:cs="Times New Roman"/>
                <w:sz w:val="16"/>
                <w:szCs w:val="16"/>
                <w:lang w:eastAsia="ru-RU"/>
              </w:rPr>
              <w:t>Юрьянский</w:t>
            </w:r>
            <w:proofErr w:type="spellEnd"/>
            <w:r w:rsidRPr="005A699E">
              <w:rPr>
                <w:rFonts w:ascii="Times New Roman" w:eastAsia="Times New Roman" w:hAnsi="Times New Roman" w:cs="Times New Roman"/>
                <w:sz w:val="16"/>
                <w:szCs w:val="16"/>
                <w:lang w:eastAsia="ru-RU"/>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Не требует финансирования</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ежеквартально</w:t>
            </w: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1.4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color w:val="000000"/>
                <w:sz w:val="16"/>
                <w:szCs w:val="16"/>
                <w:lang w:eastAsia="ru-RU"/>
              </w:rPr>
            </w:pPr>
            <w:r w:rsidRPr="005A699E">
              <w:rPr>
                <w:rFonts w:ascii="Times New Roman" w:eastAsia="Times New Roman" w:hAnsi="Times New Roman" w:cs="Times New Roman"/>
                <w:color w:val="000000"/>
                <w:sz w:val="16"/>
                <w:szCs w:val="16"/>
                <w:lang w:eastAsia="ru-RU"/>
              </w:rPr>
              <w:t>Проведение круглых столов, совещаний по проблемам профилактики безнадзорности и правонарушений несовершеннолетних и обобщению положительного опыта.</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субъекты профилактики безнадзорности и правонарушений несовершеннолетних*</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Не требует финансирования</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по отдельным планам</w:t>
            </w:r>
          </w:p>
        </w:tc>
      </w:tr>
      <w:tr w:rsidR="005A699E" w:rsidRPr="005A699E" w:rsidTr="005A699E">
        <w:tc>
          <w:tcPr>
            <w:tcW w:w="0" w:type="auto"/>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color w:val="FF0000"/>
                <w:sz w:val="16"/>
                <w:szCs w:val="16"/>
                <w:lang w:eastAsia="ru-RU"/>
              </w:rPr>
            </w:pPr>
            <w:r w:rsidRPr="005A699E">
              <w:rPr>
                <w:rFonts w:ascii="Times New Roman" w:eastAsia="Times New Roman" w:hAnsi="Times New Roman" w:cs="Times New Roman"/>
                <w:b/>
                <w:bCs/>
                <w:sz w:val="16"/>
                <w:szCs w:val="16"/>
                <w:lang w:eastAsia="ru-RU"/>
              </w:rPr>
              <w:t>2. Предупреждение безнадзорности, правонарушений несовершеннолетних</w:t>
            </w: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color w:val="000000"/>
                <w:sz w:val="16"/>
                <w:szCs w:val="16"/>
                <w:lang w:eastAsia="ru-RU"/>
              </w:rPr>
            </w:pPr>
            <w:r w:rsidRPr="005A699E">
              <w:rPr>
                <w:rFonts w:ascii="Times New Roman" w:eastAsia="Times New Roman" w:hAnsi="Times New Roman" w:cs="Times New Roman"/>
                <w:color w:val="000000"/>
                <w:sz w:val="16"/>
                <w:szCs w:val="16"/>
                <w:lang w:eastAsia="ru-RU"/>
              </w:rPr>
              <w:t>Размещение  материалов в районных средствах массовой информации с целью профилактики безнадзорности и правонарушений несовершеннолетних</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субъекты профилактики безнадзорности и правонарушений несовершеннолетних*</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2017-500</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2018-0</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2019-0</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2020-0</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2021-0</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2022 -0</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2023-0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постоянно</w:t>
            </w: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color w:val="000000"/>
                <w:sz w:val="16"/>
                <w:szCs w:val="16"/>
                <w:lang w:eastAsia="ru-RU"/>
              </w:rPr>
            </w:pPr>
            <w:r w:rsidRPr="005A699E">
              <w:rPr>
                <w:rFonts w:ascii="Times New Roman" w:eastAsia="Times New Roman" w:hAnsi="Times New Roman" w:cs="Times New Roman"/>
                <w:color w:val="000000"/>
                <w:sz w:val="16"/>
                <w:szCs w:val="16"/>
                <w:lang w:eastAsia="ru-RU"/>
              </w:rPr>
              <w:t>Размещение агитационного материала, информационных стендов, способствующих формированию норм нравственности и морали, развитию правовой грамотности у подростков</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РУО Орловского района, руководители образовательных учреждений*, учреждения культуры*, администрация городского и сельского поселений Орловского района*</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средства субъектов профилактики</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ежегодно</w:t>
            </w:r>
          </w:p>
        </w:tc>
      </w:tr>
      <w:tr w:rsidR="005A699E" w:rsidRPr="005A699E" w:rsidTr="005A699E">
        <w:trPr>
          <w:trHeight w:val="523"/>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Оказание методической и консультативной помощи образовательным учреждениям в организации работы по профилактике правонарушений и преступлений среди учащихся</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proofErr w:type="gramStart"/>
            <w:r w:rsidRPr="005A699E">
              <w:rPr>
                <w:rFonts w:ascii="Times New Roman" w:eastAsia="Times New Roman" w:hAnsi="Times New Roman" w:cs="Times New Roman"/>
                <w:sz w:val="16"/>
                <w:szCs w:val="16"/>
                <w:lang w:eastAsia="ru-RU"/>
              </w:rPr>
              <w:t>отделение полиции «Орловское» МО МВД «</w:t>
            </w:r>
            <w:proofErr w:type="spellStart"/>
            <w:r w:rsidRPr="005A699E">
              <w:rPr>
                <w:rFonts w:ascii="Times New Roman" w:eastAsia="Times New Roman" w:hAnsi="Times New Roman" w:cs="Times New Roman"/>
                <w:sz w:val="16"/>
                <w:szCs w:val="16"/>
                <w:lang w:eastAsia="ru-RU"/>
              </w:rPr>
              <w:t>Юрьянский</w:t>
            </w:r>
            <w:proofErr w:type="spellEnd"/>
            <w:r w:rsidRPr="005A699E">
              <w:rPr>
                <w:rFonts w:ascii="Times New Roman" w:eastAsia="Times New Roman" w:hAnsi="Times New Roman" w:cs="Times New Roman"/>
                <w:sz w:val="16"/>
                <w:szCs w:val="16"/>
                <w:lang w:eastAsia="ru-RU"/>
              </w:rPr>
              <w:t xml:space="preserve">»*, ответственный секретарь КДН и ЗП администрации района, РУО Орловского района *, КОГКУ ЦЗН </w:t>
            </w:r>
            <w:proofErr w:type="spellStart"/>
            <w:r w:rsidRPr="005A699E">
              <w:rPr>
                <w:rFonts w:ascii="Times New Roman" w:eastAsia="Times New Roman" w:hAnsi="Times New Roman" w:cs="Times New Roman"/>
                <w:sz w:val="16"/>
                <w:szCs w:val="16"/>
                <w:lang w:eastAsia="ru-RU"/>
              </w:rPr>
              <w:t>Котельничского</w:t>
            </w:r>
            <w:proofErr w:type="spellEnd"/>
            <w:r w:rsidRPr="005A699E">
              <w:rPr>
                <w:rFonts w:ascii="Times New Roman" w:eastAsia="Times New Roman" w:hAnsi="Times New Roman" w:cs="Times New Roman"/>
                <w:sz w:val="16"/>
                <w:szCs w:val="16"/>
                <w:lang w:eastAsia="ru-RU"/>
              </w:rPr>
              <w:t xml:space="preserve"> р- на ОТ Орловского р-на*, «КОГБУЗ Орловская ЦРБ» * отдел социального обслуживания населения  «КОГАУСО  МКЦСОН в </w:t>
            </w:r>
            <w:proofErr w:type="spellStart"/>
            <w:r w:rsidRPr="005A699E">
              <w:rPr>
                <w:rFonts w:ascii="Times New Roman" w:eastAsia="Times New Roman" w:hAnsi="Times New Roman" w:cs="Times New Roman"/>
                <w:sz w:val="16"/>
                <w:szCs w:val="16"/>
                <w:lang w:eastAsia="ru-RU"/>
              </w:rPr>
              <w:t>Котельничском</w:t>
            </w:r>
            <w:proofErr w:type="spellEnd"/>
            <w:r w:rsidRPr="005A699E">
              <w:rPr>
                <w:rFonts w:ascii="Times New Roman" w:eastAsia="Times New Roman" w:hAnsi="Times New Roman" w:cs="Times New Roman"/>
                <w:sz w:val="16"/>
                <w:szCs w:val="16"/>
                <w:lang w:eastAsia="ru-RU"/>
              </w:rPr>
              <w:t xml:space="preserve"> районе»*</w:t>
            </w:r>
            <w:proofErr w:type="gramEnd"/>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Не требует финансирования</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постоянно</w:t>
            </w: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color w:val="000000"/>
                <w:sz w:val="16"/>
                <w:szCs w:val="16"/>
                <w:lang w:eastAsia="ru-RU"/>
              </w:rPr>
            </w:pPr>
            <w:r w:rsidRPr="005A699E">
              <w:rPr>
                <w:rFonts w:ascii="Times New Roman" w:eastAsia="Times New Roman" w:hAnsi="Times New Roman" w:cs="Times New Roman"/>
                <w:color w:val="000000"/>
                <w:sz w:val="16"/>
                <w:szCs w:val="16"/>
                <w:lang w:eastAsia="ru-RU"/>
              </w:rPr>
              <w:t>Оказание методической и консультационной помощи главам  сельских поселений, председателям общественных комиссий по делам несовершеннолетних по вопросам профилактики безнадзорности и правонарушений несовершеннолетних</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proofErr w:type="gramStart"/>
            <w:r w:rsidRPr="005A699E">
              <w:rPr>
                <w:rFonts w:ascii="Times New Roman" w:eastAsia="Times New Roman" w:hAnsi="Times New Roman" w:cs="Times New Roman"/>
                <w:sz w:val="16"/>
                <w:szCs w:val="16"/>
                <w:lang w:eastAsia="ru-RU"/>
              </w:rPr>
              <w:t>ОП «Орловское» МО МВД «</w:t>
            </w:r>
            <w:proofErr w:type="spellStart"/>
            <w:r w:rsidRPr="005A699E">
              <w:rPr>
                <w:rFonts w:ascii="Times New Roman" w:eastAsia="Times New Roman" w:hAnsi="Times New Roman" w:cs="Times New Roman"/>
                <w:sz w:val="16"/>
                <w:szCs w:val="16"/>
                <w:lang w:eastAsia="ru-RU"/>
              </w:rPr>
              <w:t>Юрьянский</w:t>
            </w:r>
            <w:proofErr w:type="spellEnd"/>
            <w:r w:rsidRPr="005A699E">
              <w:rPr>
                <w:rFonts w:ascii="Times New Roman" w:eastAsia="Times New Roman" w:hAnsi="Times New Roman" w:cs="Times New Roman"/>
                <w:sz w:val="16"/>
                <w:szCs w:val="16"/>
                <w:lang w:eastAsia="ru-RU"/>
              </w:rPr>
              <w:t xml:space="preserve">»*, ответственный секретарь КДН и ЗП администрации района, РУО Орловского района,  Орловский отдел социального обслуживания населения  «КОГАУСО  МКЦСОН в </w:t>
            </w:r>
            <w:proofErr w:type="spellStart"/>
            <w:r w:rsidRPr="005A699E">
              <w:rPr>
                <w:rFonts w:ascii="Times New Roman" w:eastAsia="Times New Roman" w:hAnsi="Times New Roman" w:cs="Times New Roman"/>
                <w:sz w:val="16"/>
                <w:szCs w:val="16"/>
                <w:lang w:eastAsia="ru-RU"/>
              </w:rPr>
              <w:t>Котельничском</w:t>
            </w:r>
            <w:proofErr w:type="spellEnd"/>
            <w:r w:rsidRPr="005A699E">
              <w:rPr>
                <w:rFonts w:ascii="Times New Roman" w:eastAsia="Times New Roman" w:hAnsi="Times New Roman" w:cs="Times New Roman"/>
                <w:sz w:val="16"/>
                <w:szCs w:val="16"/>
                <w:lang w:eastAsia="ru-RU"/>
              </w:rPr>
              <w:t xml:space="preserve"> районе»*, руководители образовательных учреждений*, главный специалист по опеке и попечительству администрации района, Орловская ЦРБ*</w:t>
            </w:r>
            <w:proofErr w:type="gramEnd"/>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Не требует финансирования</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постоянно</w:t>
            </w:r>
          </w:p>
        </w:tc>
      </w:tr>
      <w:tr w:rsidR="005A699E" w:rsidRPr="005A699E" w:rsidTr="005A699E">
        <w:trPr>
          <w:trHeight w:val="1009"/>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Приобретение и изготовление листовок, закладок, буклетов, памяток, пропагандирующих правовые знания, здоровый образ жизни</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РУО Орловского района, ответственный секретарь КДН и ЗП администрации района, руководители образовательных учреждений*, отделение полиции «Орловское» МО МВД «</w:t>
            </w:r>
            <w:proofErr w:type="spellStart"/>
            <w:r w:rsidRPr="005A699E">
              <w:rPr>
                <w:rFonts w:ascii="Times New Roman" w:eastAsia="Times New Roman" w:hAnsi="Times New Roman" w:cs="Times New Roman"/>
                <w:sz w:val="16"/>
                <w:szCs w:val="16"/>
                <w:lang w:eastAsia="ru-RU"/>
              </w:rPr>
              <w:t>Юрьянский</w:t>
            </w:r>
            <w:proofErr w:type="spellEnd"/>
            <w:r w:rsidRPr="005A699E">
              <w:rPr>
                <w:rFonts w:ascii="Times New Roman" w:eastAsia="Times New Roman" w:hAnsi="Times New Roman" w:cs="Times New Roman"/>
                <w:sz w:val="16"/>
                <w:szCs w:val="16"/>
                <w:lang w:eastAsia="ru-RU"/>
              </w:rPr>
              <w: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2017-500</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2018-0</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2019-0</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2020-0</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2021-0</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lastRenderedPageBreak/>
              <w:t>2022 -0</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2023-0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p>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p>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ежегодно </w:t>
            </w:r>
          </w:p>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p>
        </w:tc>
      </w:tr>
      <w:tr w:rsidR="005A699E" w:rsidRPr="005A699E" w:rsidTr="005A699E">
        <w:tc>
          <w:tcPr>
            <w:tcW w:w="0" w:type="auto"/>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b/>
                <w:bCs/>
                <w:sz w:val="16"/>
                <w:szCs w:val="16"/>
                <w:lang w:eastAsia="ru-RU"/>
              </w:rPr>
              <w:lastRenderedPageBreak/>
              <w:t>3. Профориентация и трудоустройство несовершеннолетних</w:t>
            </w: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Правовое просвещение родителей (родительские собрания, круглые столы,</w:t>
            </w:r>
            <w:r w:rsidRPr="005A699E">
              <w:rPr>
                <w:rFonts w:ascii="Times New Roman" w:eastAsia="Times New Roman" w:hAnsi="Times New Roman" w:cs="Times New Roman"/>
                <w:b/>
                <w:bCs/>
                <w:sz w:val="16"/>
                <w:szCs w:val="16"/>
                <w:lang w:eastAsia="ru-RU"/>
              </w:rPr>
              <w:t xml:space="preserve"> </w:t>
            </w:r>
            <w:r w:rsidRPr="005A699E">
              <w:rPr>
                <w:rFonts w:ascii="Times New Roman" w:eastAsia="Times New Roman" w:hAnsi="Times New Roman" w:cs="Times New Roman"/>
                <w:sz w:val="16"/>
                <w:szCs w:val="16"/>
                <w:lang w:eastAsia="ru-RU"/>
              </w:rPr>
              <w:t>лекции и т.п.), направленное:</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на предупреждение противоправного поведения несовершеннолетних;</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 профилактике употребления несовершеннолетними алкогольной и спиртосодержащей продукции, наркотических средств, </w:t>
            </w:r>
            <w:proofErr w:type="spellStart"/>
            <w:r w:rsidRPr="005A699E">
              <w:rPr>
                <w:rFonts w:ascii="Times New Roman" w:eastAsia="Times New Roman" w:hAnsi="Times New Roman" w:cs="Times New Roman"/>
                <w:sz w:val="16"/>
                <w:szCs w:val="16"/>
                <w:lang w:eastAsia="ru-RU"/>
              </w:rPr>
              <w:t>психоактивных</w:t>
            </w:r>
            <w:proofErr w:type="spellEnd"/>
            <w:r w:rsidRPr="005A699E">
              <w:rPr>
                <w:rFonts w:ascii="Times New Roman" w:eastAsia="Times New Roman" w:hAnsi="Times New Roman" w:cs="Times New Roman"/>
                <w:sz w:val="16"/>
                <w:szCs w:val="16"/>
                <w:lang w:eastAsia="ru-RU"/>
              </w:rPr>
              <w:t xml:space="preserve"> и психотропных веществ;</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исполнение родительских обязанностей по воспитанию, содержанию и обучению несовершеннолетних, предотвращение жестокого обращения с детьми, насильственных методов воспитания.</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РУО Орловского района, ответственный секретарь КДН и ЗП администрации района, руководители образовательных учреждений*, отделение полиции «Орловское» МО МВД «</w:t>
            </w:r>
            <w:proofErr w:type="spellStart"/>
            <w:r w:rsidRPr="005A699E">
              <w:rPr>
                <w:rFonts w:ascii="Times New Roman" w:eastAsia="Times New Roman" w:hAnsi="Times New Roman" w:cs="Times New Roman"/>
                <w:sz w:val="16"/>
                <w:szCs w:val="16"/>
                <w:lang w:eastAsia="ru-RU"/>
              </w:rPr>
              <w:t>Юрьянский</w:t>
            </w:r>
            <w:proofErr w:type="spellEnd"/>
            <w:r w:rsidRPr="005A699E">
              <w:rPr>
                <w:rFonts w:ascii="Times New Roman" w:eastAsia="Times New Roman" w:hAnsi="Times New Roman" w:cs="Times New Roman"/>
                <w:sz w:val="16"/>
                <w:szCs w:val="16"/>
                <w:lang w:eastAsia="ru-RU"/>
              </w:rPr>
              <w:t xml:space="preserve">»*, Орловский отдел социального обслуживания населения  «КОГАУСО  МКЦСОН в </w:t>
            </w:r>
            <w:proofErr w:type="spellStart"/>
            <w:r w:rsidRPr="005A699E">
              <w:rPr>
                <w:rFonts w:ascii="Times New Roman" w:eastAsia="Times New Roman" w:hAnsi="Times New Roman" w:cs="Times New Roman"/>
                <w:sz w:val="16"/>
                <w:szCs w:val="16"/>
                <w:lang w:eastAsia="ru-RU"/>
              </w:rPr>
              <w:t>Котельничском</w:t>
            </w:r>
            <w:proofErr w:type="spellEnd"/>
            <w:r w:rsidRPr="005A699E">
              <w:rPr>
                <w:rFonts w:ascii="Times New Roman" w:eastAsia="Times New Roman" w:hAnsi="Times New Roman" w:cs="Times New Roman"/>
                <w:sz w:val="16"/>
                <w:szCs w:val="16"/>
                <w:lang w:eastAsia="ru-RU"/>
              </w:rPr>
              <w:t xml:space="preserve"> районе»*, КОГБУЗ «Орловская центральная районная больница»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Не требует финансирования</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постоянно</w:t>
            </w: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keepLines/>
              <w:spacing w:after="0" w:line="240" w:lineRule="auto"/>
              <w:rPr>
                <w:rFonts w:ascii="Times New Roman" w:eastAsia="Times New Roman" w:hAnsi="Times New Roman" w:cs="Times New Roman"/>
                <w:sz w:val="16"/>
                <w:szCs w:val="16"/>
                <w:lang w:eastAsia="ru-RU"/>
              </w:rPr>
            </w:pPr>
            <w:proofErr w:type="gramStart"/>
            <w:r w:rsidRPr="005A699E">
              <w:rPr>
                <w:rFonts w:ascii="Times New Roman" w:eastAsia="Times New Roman" w:hAnsi="Times New Roman" w:cs="Times New Roman"/>
                <w:sz w:val="16"/>
                <w:szCs w:val="16"/>
                <w:lang w:eastAsia="ru-RU"/>
              </w:rPr>
              <w:t xml:space="preserve">Организация правового просвещения учащихся с привлечением представителей прокуратуры, ОП «Орловское», КДН и ЗП (круглые столы, встречи, лектории, викторины, информационные часы,  интеллектуально-правовые игры) по: </w:t>
            </w:r>
            <w:proofErr w:type="gramEnd"/>
          </w:p>
          <w:p w:rsidR="005A699E" w:rsidRPr="005A699E" w:rsidRDefault="005A699E" w:rsidP="005A699E">
            <w:pPr>
              <w:keepLine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 профилактике употребления несовершеннолетними алкогольной и спиртосодержащей продукции, наркотических средств, </w:t>
            </w:r>
            <w:proofErr w:type="spellStart"/>
            <w:r w:rsidRPr="005A699E">
              <w:rPr>
                <w:rFonts w:ascii="Times New Roman" w:eastAsia="Times New Roman" w:hAnsi="Times New Roman" w:cs="Times New Roman"/>
                <w:sz w:val="16"/>
                <w:szCs w:val="16"/>
                <w:lang w:eastAsia="ru-RU"/>
              </w:rPr>
              <w:t>психоактивных</w:t>
            </w:r>
            <w:proofErr w:type="spellEnd"/>
            <w:r w:rsidRPr="005A699E">
              <w:rPr>
                <w:rFonts w:ascii="Times New Roman" w:eastAsia="Times New Roman" w:hAnsi="Times New Roman" w:cs="Times New Roman"/>
                <w:sz w:val="16"/>
                <w:szCs w:val="16"/>
                <w:lang w:eastAsia="ru-RU"/>
              </w:rPr>
              <w:t xml:space="preserve"> и психотропных веществ;</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предупреждению преступных проявлений в подростковой среде, профилактике групповой преступности и совершения преступлений в состоянии опьянения, предотвращению фактов их повторного совершения.</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РУО Орловского района, ответственный секретарь КДН и ЗП администрации района, руководители образовательных учреждений*, отделение полиции «Орловское» МО МВД «</w:t>
            </w:r>
            <w:proofErr w:type="spellStart"/>
            <w:r w:rsidRPr="005A699E">
              <w:rPr>
                <w:rFonts w:ascii="Times New Roman" w:eastAsia="Times New Roman" w:hAnsi="Times New Roman" w:cs="Times New Roman"/>
                <w:sz w:val="16"/>
                <w:szCs w:val="16"/>
                <w:lang w:eastAsia="ru-RU"/>
              </w:rPr>
              <w:t>Юрьянский</w:t>
            </w:r>
            <w:proofErr w:type="spellEnd"/>
            <w:r w:rsidRPr="005A699E">
              <w:rPr>
                <w:rFonts w:ascii="Times New Roman" w:eastAsia="Times New Roman" w:hAnsi="Times New Roman" w:cs="Times New Roman"/>
                <w:sz w:val="16"/>
                <w:szCs w:val="16"/>
                <w:lang w:eastAsia="ru-RU"/>
              </w:rPr>
              <w: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Не требует финансирования</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ежегодно, </w:t>
            </w:r>
            <w:proofErr w:type="gramStart"/>
            <w:r w:rsidRPr="005A699E">
              <w:rPr>
                <w:rFonts w:ascii="Times New Roman" w:eastAsia="Times New Roman" w:hAnsi="Times New Roman" w:cs="Times New Roman"/>
                <w:sz w:val="16"/>
                <w:szCs w:val="16"/>
                <w:lang w:eastAsia="ru-RU"/>
              </w:rPr>
              <w:t>согласно планов</w:t>
            </w:r>
            <w:proofErr w:type="gramEnd"/>
            <w:r w:rsidRPr="005A699E">
              <w:rPr>
                <w:rFonts w:ascii="Times New Roman" w:eastAsia="Times New Roman" w:hAnsi="Times New Roman" w:cs="Times New Roman"/>
                <w:sz w:val="16"/>
                <w:szCs w:val="16"/>
                <w:lang w:eastAsia="ru-RU"/>
              </w:rPr>
              <w:t xml:space="preserve"> уч. заведений</w:t>
            </w: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Организация и проведение конкурсов, викторин: «Знаешь ли ты закон», «Подросток и закон».</w:t>
            </w:r>
          </w:p>
          <w:p w:rsidR="005A699E" w:rsidRPr="005A699E" w:rsidRDefault="005A699E" w:rsidP="005A699E">
            <w:pPr>
              <w:spacing w:after="0" w:line="240" w:lineRule="auto"/>
              <w:rPr>
                <w:rFonts w:ascii="Times New Roman" w:eastAsia="Times New Roman" w:hAnsi="Times New Roman" w:cs="Times New Roman"/>
                <w:sz w:val="16"/>
                <w:szCs w:val="16"/>
                <w:highlight w:val="yellow"/>
                <w:lang w:eastAsia="ru-RU"/>
              </w:rPr>
            </w:pPr>
            <w:r w:rsidRPr="005A699E">
              <w:rPr>
                <w:rFonts w:ascii="Times New Roman" w:eastAsia="Times New Roman" w:hAnsi="Times New Roman" w:cs="Times New Roman"/>
                <w:sz w:val="16"/>
                <w:szCs w:val="16"/>
                <w:lang w:eastAsia="ru-RU"/>
              </w:rPr>
              <w:t>Организация и проведение Дней правовой помощи</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highlight w:val="yellow"/>
                <w:lang w:eastAsia="ru-RU"/>
              </w:rPr>
            </w:pPr>
            <w:r w:rsidRPr="005A699E">
              <w:rPr>
                <w:rFonts w:ascii="Times New Roman" w:eastAsia="Times New Roman" w:hAnsi="Times New Roman" w:cs="Times New Roman"/>
                <w:sz w:val="16"/>
                <w:szCs w:val="16"/>
                <w:lang w:eastAsia="ru-RU"/>
              </w:rPr>
              <w:t>ответственный секретарь КДН и ЗП администрации района, отделение полиции «Орловское» МО МВД «</w:t>
            </w:r>
            <w:proofErr w:type="spellStart"/>
            <w:r w:rsidRPr="005A699E">
              <w:rPr>
                <w:rFonts w:ascii="Times New Roman" w:eastAsia="Times New Roman" w:hAnsi="Times New Roman" w:cs="Times New Roman"/>
                <w:sz w:val="16"/>
                <w:szCs w:val="16"/>
                <w:lang w:eastAsia="ru-RU"/>
              </w:rPr>
              <w:t>Юрьянский</w:t>
            </w:r>
            <w:proofErr w:type="spellEnd"/>
            <w:r w:rsidRPr="005A699E">
              <w:rPr>
                <w:rFonts w:ascii="Times New Roman" w:eastAsia="Times New Roman" w:hAnsi="Times New Roman" w:cs="Times New Roman"/>
                <w:sz w:val="16"/>
                <w:szCs w:val="16"/>
                <w:lang w:eastAsia="ru-RU"/>
              </w:rPr>
              <w:t xml:space="preserve">»*, прокуратура, отдел социального обслуживания населения  «КОГАУСО  МКЦСОН в </w:t>
            </w:r>
            <w:proofErr w:type="spellStart"/>
            <w:r w:rsidRPr="005A699E">
              <w:rPr>
                <w:rFonts w:ascii="Times New Roman" w:eastAsia="Times New Roman" w:hAnsi="Times New Roman" w:cs="Times New Roman"/>
                <w:sz w:val="16"/>
                <w:szCs w:val="16"/>
                <w:lang w:eastAsia="ru-RU"/>
              </w:rPr>
              <w:t>Котельничском</w:t>
            </w:r>
            <w:proofErr w:type="spellEnd"/>
            <w:r w:rsidRPr="005A699E">
              <w:rPr>
                <w:rFonts w:ascii="Times New Roman" w:eastAsia="Times New Roman" w:hAnsi="Times New Roman" w:cs="Times New Roman"/>
                <w:sz w:val="16"/>
                <w:szCs w:val="16"/>
                <w:lang w:eastAsia="ru-RU"/>
              </w:rPr>
              <w:t xml:space="preserve"> районе»* специалисты по опеке и попечительству администрации Орловского района</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2017-0</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2018-500</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2019-0</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2020-500</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2021-500</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2022-500</w:t>
            </w:r>
          </w:p>
          <w:p w:rsidR="005A699E" w:rsidRPr="005A699E" w:rsidRDefault="005A699E" w:rsidP="005A699E">
            <w:pPr>
              <w:spacing w:after="0" w:line="240" w:lineRule="auto"/>
              <w:rPr>
                <w:rFonts w:ascii="Times New Roman" w:eastAsia="Times New Roman" w:hAnsi="Times New Roman" w:cs="Times New Roman"/>
                <w:sz w:val="16"/>
                <w:szCs w:val="16"/>
                <w:highlight w:val="yellow"/>
                <w:lang w:eastAsia="ru-RU"/>
              </w:rPr>
            </w:pPr>
            <w:r w:rsidRPr="005A699E">
              <w:rPr>
                <w:rFonts w:ascii="Times New Roman" w:eastAsia="Times New Roman" w:hAnsi="Times New Roman" w:cs="Times New Roman"/>
                <w:sz w:val="16"/>
                <w:szCs w:val="16"/>
                <w:lang w:eastAsia="ru-RU"/>
              </w:rPr>
              <w:t>2023-500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highlight w:val="yellow"/>
                <w:lang w:eastAsia="ru-RU"/>
              </w:rPr>
            </w:pPr>
            <w:r w:rsidRPr="005A699E">
              <w:rPr>
                <w:rFonts w:ascii="Times New Roman" w:eastAsia="Times New Roman" w:hAnsi="Times New Roman" w:cs="Times New Roman"/>
                <w:sz w:val="16"/>
                <w:szCs w:val="16"/>
                <w:lang w:eastAsia="ru-RU"/>
              </w:rPr>
              <w:t>ежегодно, ноябрь</w:t>
            </w: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Реализация комплекса мер по формированию здорового образа жизни, патриотическому воспитанию несовершеннолетних, направленному на неприятие негативных явлений в молодежной среде, проведение месячника Мужества, бесед, лекций, круглых столов, и т.п.</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Ведущий специалист по физической культуре и спорту, ведущий специалист по делам молодежи, учреждения культуры района*,  РУО Орловского района, руководители образовательных учреждений*, отделение полиции «Орловское» МО МВД «</w:t>
            </w:r>
            <w:proofErr w:type="spellStart"/>
            <w:r w:rsidRPr="005A699E">
              <w:rPr>
                <w:rFonts w:ascii="Times New Roman" w:eastAsia="Times New Roman" w:hAnsi="Times New Roman" w:cs="Times New Roman"/>
                <w:sz w:val="16"/>
                <w:szCs w:val="16"/>
                <w:lang w:eastAsia="ru-RU"/>
              </w:rPr>
              <w:t>Юрьянский</w:t>
            </w:r>
            <w:proofErr w:type="spellEnd"/>
            <w:r w:rsidRPr="005A699E">
              <w:rPr>
                <w:rFonts w:ascii="Times New Roman" w:eastAsia="Times New Roman" w:hAnsi="Times New Roman" w:cs="Times New Roman"/>
                <w:sz w:val="16"/>
                <w:szCs w:val="16"/>
                <w:lang w:eastAsia="ru-RU"/>
              </w:rPr>
              <w: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Не требует финансирования</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постоянно, </w:t>
            </w:r>
            <w:proofErr w:type="gramStart"/>
            <w:r w:rsidRPr="005A699E">
              <w:rPr>
                <w:rFonts w:ascii="Times New Roman" w:eastAsia="Times New Roman" w:hAnsi="Times New Roman" w:cs="Times New Roman"/>
                <w:sz w:val="16"/>
                <w:szCs w:val="16"/>
                <w:lang w:eastAsia="ru-RU"/>
              </w:rPr>
              <w:t>согласно</w:t>
            </w:r>
            <w:proofErr w:type="gramEnd"/>
            <w:r w:rsidRPr="005A699E">
              <w:rPr>
                <w:rFonts w:ascii="Times New Roman" w:eastAsia="Times New Roman" w:hAnsi="Times New Roman" w:cs="Times New Roman"/>
                <w:sz w:val="16"/>
                <w:szCs w:val="16"/>
                <w:lang w:eastAsia="ru-RU"/>
              </w:rPr>
              <w:t xml:space="preserve"> ведомственных планов</w:t>
            </w: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color w:val="000000"/>
                <w:sz w:val="16"/>
                <w:szCs w:val="16"/>
                <w:lang w:eastAsia="ru-RU"/>
              </w:rPr>
              <w:t>Проведение мероприятий патриотической направленности, спартакиады допризывной молодежи «</w:t>
            </w:r>
            <w:proofErr w:type="spellStart"/>
            <w:r w:rsidRPr="005A699E">
              <w:rPr>
                <w:rFonts w:ascii="Times New Roman" w:eastAsia="Times New Roman" w:hAnsi="Times New Roman" w:cs="Times New Roman"/>
                <w:color w:val="000000"/>
                <w:sz w:val="16"/>
                <w:szCs w:val="16"/>
                <w:lang w:eastAsia="ru-RU"/>
              </w:rPr>
              <w:t>Орлятский</w:t>
            </w:r>
            <w:proofErr w:type="spellEnd"/>
            <w:r w:rsidRPr="005A699E">
              <w:rPr>
                <w:rFonts w:ascii="Times New Roman" w:eastAsia="Times New Roman" w:hAnsi="Times New Roman" w:cs="Times New Roman"/>
                <w:color w:val="000000"/>
                <w:sz w:val="16"/>
                <w:szCs w:val="16"/>
                <w:lang w:eastAsia="ru-RU"/>
              </w:rPr>
              <w:t xml:space="preserve"> штурм», «А ну-ка парни</w:t>
            </w:r>
            <w:proofErr w:type="gramStart"/>
            <w:r w:rsidRPr="005A699E">
              <w:rPr>
                <w:rFonts w:ascii="Times New Roman" w:eastAsia="Times New Roman" w:hAnsi="Times New Roman" w:cs="Times New Roman"/>
                <w:color w:val="000000"/>
                <w:sz w:val="16"/>
                <w:szCs w:val="16"/>
                <w:lang w:eastAsia="ru-RU"/>
              </w:rPr>
              <w:t>»(</w:t>
            </w:r>
            <w:proofErr w:type="gramEnd"/>
            <w:r w:rsidRPr="005A699E">
              <w:rPr>
                <w:rFonts w:ascii="Times New Roman" w:eastAsia="Times New Roman" w:hAnsi="Times New Roman" w:cs="Times New Roman"/>
                <w:color w:val="000000"/>
                <w:sz w:val="16"/>
                <w:szCs w:val="16"/>
                <w:lang w:eastAsia="ru-RU"/>
              </w:rPr>
              <w:t>приобретение призов, грамот)</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Ведущий специалист по физической культуре и спорту, ведущий специалист по делам молодежи администрации района, РУО Орловского района</w:t>
            </w:r>
            <w:r w:rsidRPr="005A699E">
              <w:rPr>
                <w:rFonts w:ascii="Times New Roman" w:eastAsia="Times New Roman" w:hAnsi="Times New Roman" w:cs="Times New Roman"/>
                <w:sz w:val="16"/>
                <w:szCs w:val="16"/>
                <w:lang w:eastAsia="ru-RU"/>
              </w:rPr>
              <w:sym w:font="Symbol" w:char="F02A"/>
            </w:r>
            <w:r w:rsidRPr="005A699E">
              <w:rPr>
                <w:rFonts w:ascii="Times New Roman" w:eastAsia="Times New Roman" w:hAnsi="Times New Roman" w:cs="Times New Roman"/>
                <w:sz w:val="16"/>
                <w:szCs w:val="16"/>
                <w:lang w:eastAsia="ru-RU"/>
              </w:rPr>
              <w:t>, руководители образовательных учреждений</w:t>
            </w:r>
            <w:r w:rsidRPr="005A699E">
              <w:rPr>
                <w:rFonts w:ascii="Times New Roman" w:eastAsia="Times New Roman" w:hAnsi="Times New Roman" w:cs="Times New Roman"/>
                <w:sz w:val="16"/>
                <w:szCs w:val="16"/>
                <w:lang w:eastAsia="ru-RU"/>
              </w:rPr>
              <w:sym w:font="Symbol" w:char="F02A"/>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2017-4000</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2018-5500</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2019-2000</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2020-5500</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2021-5500</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2022-5500</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2023-5500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ежегодно</w:t>
            </w: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Развитие и поддержка волонтерского движения проведение слетов, конференций, форумов (приобретение призов, подарков и ГСМ)</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ведущий специалист по делам молодежи администрации района</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2017-3000</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2018-4000</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2019-6500</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2020-4000</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2021-4000</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2022-4000</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2023-4000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постоянно,</w:t>
            </w:r>
          </w:p>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proofErr w:type="gramStart"/>
            <w:r w:rsidRPr="005A699E">
              <w:rPr>
                <w:rFonts w:ascii="Times New Roman" w:eastAsia="Times New Roman" w:hAnsi="Times New Roman" w:cs="Times New Roman"/>
                <w:sz w:val="16"/>
                <w:szCs w:val="16"/>
                <w:lang w:eastAsia="ru-RU"/>
              </w:rPr>
              <w:t>согласно плана</w:t>
            </w:r>
            <w:proofErr w:type="gramEnd"/>
            <w:r w:rsidRPr="005A699E">
              <w:rPr>
                <w:rFonts w:ascii="Times New Roman" w:eastAsia="Times New Roman" w:hAnsi="Times New Roman" w:cs="Times New Roman"/>
                <w:sz w:val="16"/>
                <w:szCs w:val="16"/>
                <w:lang w:eastAsia="ru-RU"/>
              </w:rPr>
              <w:t xml:space="preserve"> спец. по социальной работе отдела культуры и соц. работы</w:t>
            </w: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Реализация этапов межведомственной акции «Подросток»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Ответственный секретарь КДН и ЗП администрации района, РУО </w:t>
            </w:r>
            <w:r w:rsidRPr="005A699E">
              <w:rPr>
                <w:rFonts w:ascii="Times New Roman" w:eastAsia="Times New Roman" w:hAnsi="Times New Roman" w:cs="Times New Roman"/>
                <w:sz w:val="16"/>
                <w:szCs w:val="16"/>
                <w:lang w:eastAsia="ru-RU"/>
              </w:rPr>
              <w:lastRenderedPageBreak/>
              <w:t>Орловского район, руководители образовательных учреждений*, отделение полиции «Орловское» МО МВД «</w:t>
            </w:r>
            <w:proofErr w:type="spellStart"/>
            <w:r w:rsidRPr="005A699E">
              <w:rPr>
                <w:rFonts w:ascii="Times New Roman" w:eastAsia="Times New Roman" w:hAnsi="Times New Roman" w:cs="Times New Roman"/>
                <w:sz w:val="16"/>
                <w:szCs w:val="16"/>
                <w:lang w:eastAsia="ru-RU"/>
              </w:rPr>
              <w:t>Юрьянский</w:t>
            </w:r>
            <w:proofErr w:type="spellEnd"/>
            <w:r w:rsidRPr="005A699E">
              <w:rPr>
                <w:rFonts w:ascii="Times New Roman" w:eastAsia="Times New Roman" w:hAnsi="Times New Roman" w:cs="Times New Roman"/>
                <w:sz w:val="16"/>
                <w:szCs w:val="16"/>
                <w:lang w:eastAsia="ru-RU"/>
              </w:rPr>
              <w:t xml:space="preserve">»*, КОГКУ ЦЗН </w:t>
            </w:r>
            <w:proofErr w:type="spellStart"/>
            <w:r w:rsidRPr="005A699E">
              <w:rPr>
                <w:rFonts w:ascii="Times New Roman" w:eastAsia="Times New Roman" w:hAnsi="Times New Roman" w:cs="Times New Roman"/>
                <w:sz w:val="16"/>
                <w:szCs w:val="16"/>
                <w:lang w:eastAsia="ru-RU"/>
              </w:rPr>
              <w:t>Котельничского</w:t>
            </w:r>
            <w:proofErr w:type="spellEnd"/>
            <w:r w:rsidRPr="005A699E">
              <w:rPr>
                <w:rFonts w:ascii="Times New Roman" w:eastAsia="Times New Roman" w:hAnsi="Times New Roman" w:cs="Times New Roman"/>
                <w:sz w:val="16"/>
                <w:szCs w:val="16"/>
                <w:lang w:eastAsia="ru-RU"/>
              </w:rPr>
              <w:t xml:space="preserve"> р- </w:t>
            </w:r>
            <w:proofErr w:type="gramStart"/>
            <w:r w:rsidRPr="005A699E">
              <w:rPr>
                <w:rFonts w:ascii="Times New Roman" w:eastAsia="Times New Roman" w:hAnsi="Times New Roman" w:cs="Times New Roman"/>
                <w:sz w:val="16"/>
                <w:szCs w:val="16"/>
                <w:lang w:eastAsia="ru-RU"/>
              </w:rPr>
              <w:t>на</w:t>
            </w:r>
            <w:proofErr w:type="gramEnd"/>
            <w:r w:rsidRPr="005A699E">
              <w:rPr>
                <w:rFonts w:ascii="Times New Roman" w:eastAsia="Times New Roman" w:hAnsi="Times New Roman" w:cs="Times New Roman"/>
                <w:sz w:val="16"/>
                <w:szCs w:val="16"/>
                <w:lang w:eastAsia="ru-RU"/>
              </w:rPr>
              <w:t xml:space="preserve"> </w:t>
            </w:r>
            <w:proofErr w:type="gramStart"/>
            <w:r w:rsidRPr="005A699E">
              <w:rPr>
                <w:rFonts w:ascii="Times New Roman" w:eastAsia="Times New Roman" w:hAnsi="Times New Roman" w:cs="Times New Roman"/>
                <w:sz w:val="16"/>
                <w:szCs w:val="16"/>
                <w:lang w:eastAsia="ru-RU"/>
              </w:rPr>
              <w:t>ОТ</w:t>
            </w:r>
            <w:proofErr w:type="gramEnd"/>
            <w:r w:rsidRPr="005A699E">
              <w:rPr>
                <w:rFonts w:ascii="Times New Roman" w:eastAsia="Times New Roman" w:hAnsi="Times New Roman" w:cs="Times New Roman"/>
                <w:sz w:val="16"/>
                <w:szCs w:val="16"/>
                <w:lang w:eastAsia="ru-RU"/>
              </w:rPr>
              <w:t xml:space="preserve"> Орловского р-на*, «КОГБУЗ Орловская ЦРБ» * Орловский отдел социального обслуживания населения  «КОГАУСО  МКЦСОН в </w:t>
            </w:r>
            <w:proofErr w:type="spellStart"/>
            <w:r w:rsidRPr="005A699E">
              <w:rPr>
                <w:rFonts w:ascii="Times New Roman" w:eastAsia="Times New Roman" w:hAnsi="Times New Roman" w:cs="Times New Roman"/>
                <w:sz w:val="16"/>
                <w:szCs w:val="16"/>
                <w:lang w:eastAsia="ru-RU"/>
              </w:rPr>
              <w:t>Котельничском</w:t>
            </w:r>
            <w:proofErr w:type="spellEnd"/>
            <w:r w:rsidRPr="005A699E">
              <w:rPr>
                <w:rFonts w:ascii="Times New Roman" w:eastAsia="Times New Roman" w:hAnsi="Times New Roman" w:cs="Times New Roman"/>
                <w:sz w:val="16"/>
                <w:szCs w:val="16"/>
                <w:lang w:eastAsia="ru-RU"/>
              </w:rPr>
              <w:t xml:space="preserve"> районе»*, администрация Орловского городского и сельских поселений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lastRenderedPageBreak/>
              <w:t xml:space="preserve">Не требует </w:t>
            </w:r>
            <w:r w:rsidRPr="005A699E">
              <w:rPr>
                <w:rFonts w:ascii="Times New Roman" w:eastAsia="Times New Roman" w:hAnsi="Times New Roman" w:cs="Times New Roman"/>
                <w:sz w:val="16"/>
                <w:szCs w:val="16"/>
                <w:lang w:eastAsia="ru-RU"/>
              </w:rPr>
              <w:lastRenderedPageBreak/>
              <w:t>финансирования</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lastRenderedPageBreak/>
              <w:t>ежегодно,</w:t>
            </w:r>
          </w:p>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lastRenderedPageBreak/>
              <w:t>май-октябрь</w:t>
            </w:r>
          </w:p>
        </w:tc>
      </w:tr>
      <w:tr w:rsidR="005A699E" w:rsidRPr="005A699E" w:rsidTr="005A699E">
        <w:trPr>
          <w:trHeight w:val="209"/>
        </w:trPr>
        <w:tc>
          <w:tcPr>
            <w:tcW w:w="0" w:type="auto"/>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sz w:val="16"/>
                <w:szCs w:val="16"/>
                <w:lang w:eastAsia="ru-RU"/>
              </w:rPr>
              <w:lastRenderedPageBreak/>
              <w:t>4. Организация досуга несовершеннолетних</w:t>
            </w: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4.1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Оказание помощи безработным несовершеннолетним в самоопределении на рынке труда, выборе профессии и трудоустройстве, в том числе, состоящих на учете в КДН и ЗП, ПДН ОП «Орловское»</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КОГКУ ЦЗН </w:t>
            </w:r>
            <w:proofErr w:type="spellStart"/>
            <w:r w:rsidRPr="005A699E">
              <w:rPr>
                <w:rFonts w:ascii="Times New Roman" w:eastAsia="Times New Roman" w:hAnsi="Times New Roman" w:cs="Times New Roman"/>
                <w:sz w:val="16"/>
                <w:szCs w:val="16"/>
                <w:lang w:eastAsia="ru-RU"/>
              </w:rPr>
              <w:t>Котельничского</w:t>
            </w:r>
            <w:proofErr w:type="spellEnd"/>
            <w:r w:rsidRPr="005A699E">
              <w:rPr>
                <w:rFonts w:ascii="Times New Roman" w:eastAsia="Times New Roman" w:hAnsi="Times New Roman" w:cs="Times New Roman"/>
                <w:sz w:val="16"/>
                <w:szCs w:val="16"/>
                <w:lang w:eastAsia="ru-RU"/>
              </w:rPr>
              <w:t xml:space="preserve"> р- </w:t>
            </w:r>
            <w:proofErr w:type="gramStart"/>
            <w:r w:rsidRPr="005A699E">
              <w:rPr>
                <w:rFonts w:ascii="Times New Roman" w:eastAsia="Times New Roman" w:hAnsi="Times New Roman" w:cs="Times New Roman"/>
                <w:sz w:val="16"/>
                <w:szCs w:val="16"/>
                <w:lang w:eastAsia="ru-RU"/>
              </w:rPr>
              <w:t>на</w:t>
            </w:r>
            <w:proofErr w:type="gramEnd"/>
            <w:r w:rsidRPr="005A699E">
              <w:rPr>
                <w:rFonts w:ascii="Times New Roman" w:eastAsia="Times New Roman" w:hAnsi="Times New Roman" w:cs="Times New Roman"/>
                <w:sz w:val="16"/>
                <w:szCs w:val="16"/>
                <w:lang w:eastAsia="ru-RU"/>
              </w:rPr>
              <w:t xml:space="preserve"> </w:t>
            </w:r>
            <w:proofErr w:type="gramStart"/>
            <w:r w:rsidRPr="005A699E">
              <w:rPr>
                <w:rFonts w:ascii="Times New Roman" w:eastAsia="Times New Roman" w:hAnsi="Times New Roman" w:cs="Times New Roman"/>
                <w:sz w:val="16"/>
                <w:szCs w:val="16"/>
                <w:lang w:eastAsia="ru-RU"/>
              </w:rPr>
              <w:t>ОТ</w:t>
            </w:r>
            <w:proofErr w:type="gramEnd"/>
            <w:r w:rsidRPr="005A699E">
              <w:rPr>
                <w:rFonts w:ascii="Times New Roman" w:eastAsia="Times New Roman" w:hAnsi="Times New Roman" w:cs="Times New Roman"/>
                <w:sz w:val="16"/>
                <w:szCs w:val="16"/>
                <w:lang w:eastAsia="ru-RU"/>
              </w:rPr>
              <w:t xml:space="preserve"> Орловского р-на*, ответственный секретарь КДН и ЗП администрации района, специалист по работе с ветеранами администрации орловского района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Не требует финансирования</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В течение года, </w:t>
            </w:r>
            <w:proofErr w:type="gramStart"/>
            <w:r w:rsidRPr="005A699E">
              <w:rPr>
                <w:rFonts w:ascii="Times New Roman" w:eastAsia="Times New Roman" w:hAnsi="Times New Roman" w:cs="Times New Roman"/>
                <w:sz w:val="16"/>
                <w:szCs w:val="16"/>
                <w:lang w:eastAsia="ru-RU"/>
              </w:rPr>
              <w:t>согласно плана</w:t>
            </w:r>
            <w:proofErr w:type="gramEnd"/>
            <w:r w:rsidRPr="005A699E">
              <w:rPr>
                <w:rFonts w:ascii="Times New Roman" w:eastAsia="Times New Roman" w:hAnsi="Times New Roman" w:cs="Times New Roman"/>
                <w:sz w:val="16"/>
                <w:szCs w:val="16"/>
                <w:lang w:eastAsia="ru-RU"/>
              </w:rPr>
              <w:t xml:space="preserve"> отд. труд.</w:t>
            </w: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4.2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color w:val="000000"/>
                <w:sz w:val="16"/>
                <w:szCs w:val="16"/>
                <w:lang w:eastAsia="ru-RU"/>
              </w:rPr>
              <w:t xml:space="preserve">Индивидуальные консультации для несовершеннолетних по вопросам выбора трудоустройства и обучения с учетом желаний, возможностей клиента и рынка труда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КОГКУ ЦЗН </w:t>
            </w:r>
            <w:proofErr w:type="spellStart"/>
            <w:r w:rsidRPr="005A699E">
              <w:rPr>
                <w:rFonts w:ascii="Times New Roman" w:eastAsia="Times New Roman" w:hAnsi="Times New Roman" w:cs="Times New Roman"/>
                <w:sz w:val="16"/>
                <w:szCs w:val="16"/>
                <w:lang w:eastAsia="ru-RU"/>
              </w:rPr>
              <w:t>Котельничского</w:t>
            </w:r>
            <w:proofErr w:type="spellEnd"/>
            <w:r w:rsidRPr="005A699E">
              <w:rPr>
                <w:rFonts w:ascii="Times New Roman" w:eastAsia="Times New Roman" w:hAnsi="Times New Roman" w:cs="Times New Roman"/>
                <w:sz w:val="16"/>
                <w:szCs w:val="16"/>
                <w:lang w:eastAsia="ru-RU"/>
              </w:rPr>
              <w:t xml:space="preserve"> р- </w:t>
            </w:r>
            <w:proofErr w:type="gramStart"/>
            <w:r w:rsidRPr="005A699E">
              <w:rPr>
                <w:rFonts w:ascii="Times New Roman" w:eastAsia="Times New Roman" w:hAnsi="Times New Roman" w:cs="Times New Roman"/>
                <w:sz w:val="16"/>
                <w:szCs w:val="16"/>
                <w:lang w:eastAsia="ru-RU"/>
              </w:rPr>
              <w:t>на</w:t>
            </w:r>
            <w:proofErr w:type="gramEnd"/>
            <w:r w:rsidRPr="005A699E">
              <w:rPr>
                <w:rFonts w:ascii="Times New Roman" w:eastAsia="Times New Roman" w:hAnsi="Times New Roman" w:cs="Times New Roman"/>
                <w:sz w:val="16"/>
                <w:szCs w:val="16"/>
                <w:lang w:eastAsia="ru-RU"/>
              </w:rPr>
              <w:t xml:space="preserve"> </w:t>
            </w:r>
            <w:proofErr w:type="gramStart"/>
            <w:r w:rsidRPr="005A699E">
              <w:rPr>
                <w:rFonts w:ascii="Times New Roman" w:eastAsia="Times New Roman" w:hAnsi="Times New Roman" w:cs="Times New Roman"/>
                <w:sz w:val="16"/>
                <w:szCs w:val="16"/>
                <w:lang w:eastAsia="ru-RU"/>
              </w:rPr>
              <w:t>ОТ</w:t>
            </w:r>
            <w:proofErr w:type="gramEnd"/>
            <w:r w:rsidRPr="005A699E">
              <w:rPr>
                <w:rFonts w:ascii="Times New Roman" w:eastAsia="Times New Roman" w:hAnsi="Times New Roman" w:cs="Times New Roman"/>
                <w:sz w:val="16"/>
                <w:szCs w:val="16"/>
                <w:lang w:eastAsia="ru-RU"/>
              </w:rPr>
              <w:t xml:space="preserve"> Орловского р-на*</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Не требует финансирования</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в течение года</w:t>
            </w: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4.3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color w:val="000000"/>
                <w:sz w:val="16"/>
                <w:szCs w:val="16"/>
                <w:lang w:eastAsia="ru-RU"/>
              </w:rPr>
            </w:pPr>
            <w:r w:rsidRPr="005A699E">
              <w:rPr>
                <w:rFonts w:ascii="Times New Roman" w:eastAsia="Times New Roman" w:hAnsi="Times New Roman" w:cs="Times New Roman"/>
                <w:color w:val="000000"/>
                <w:sz w:val="16"/>
                <w:szCs w:val="16"/>
                <w:lang w:eastAsia="ru-RU"/>
              </w:rPr>
              <w:t>Первоочередное направление на профессиональное обучение несовершеннолетних</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КОГКУ ЦЗН </w:t>
            </w:r>
            <w:proofErr w:type="spellStart"/>
            <w:r w:rsidRPr="005A699E">
              <w:rPr>
                <w:rFonts w:ascii="Times New Roman" w:eastAsia="Times New Roman" w:hAnsi="Times New Roman" w:cs="Times New Roman"/>
                <w:sz w:val="16"/>
                <w:szCs w:val="16"/>
                <w:lang w:eastAsia="ru-RU"/>
              </w:rPr>
              <w:t>Котельничского</w:t>
            </w:r>
            <w:proofErr w:type="spellEnd"/>
            <w:r w:rsidRPr="005A699E">
              <w:rPr>
                <w:rFonts w:ascii="Times New Roman" w:eastAsia="Times New Roman" w:hAnsi="Times New Roman" w:cs="Times New Roman"/>
                <w:sz w:val="16"/>
                <w:szCs w:val="16"/>
                <w:lang w:eastAsia="ru-RU"/>
              </w:rPr>
              <w:t xml:space="preserve"> р- </w:t>
            </w:r>
            <w:proofErr w:type="gramStart"/>
            <w:r w:rsidRPr="005A699E">
              <w:rPr>
                <w:rFonts w:ascii="Times New Roman" w:eastAsia="Times New Roman" w:hAnsi="Times New Roman" w:cs="Times New Roman"/>
                <w:sz w:val="16"/>
                <w:szCs w:val="16"/>
                <w:lang w:eastAsia="ru-RU"/>
              </w:rPr>
              <w:t>на</w:t>
            </w:r>
            <w:proofErr w:type="gramEnd"/>
            <w:r w:rsidRPr="005A699E">
              <w:rPr>
                <w:rFonts w:ascii="Times New Roman" w:eastAsia="Times New Roman" w:hAnsi="Times New Roman" w:cs="Times New Roman"/>
                <w:sz w:val="16"/>
                <w:szCs w:val="16"/>
                <w:lang w:eastAsia="ru-RU"/>
              </w:rPr>
              <w:t xml:space="preserve"> </w:t>
            </w:r>
            <w:proofErr w:type="gramStart"/>
            <w:r w:rsidRPr="005A699E">
              <w:rPr>
                <w:rFonts w:ascii="Times New Roman" w:eastAsia="Times New Roman" w:hAnsi="Times New Roman" w:cs="Times New Roman"/>
                <w:sz w:val="16"/>
                <w:szCs w:val="16"/>
                <w:lang w:eastAsia="ru-RU"/>
              </w:rPr>
              <w:t>ОТ</w:t>
            </w:r>
            <w:proofErr w:type="gramEnd"/>
            <w:r w:rsidRPr="005A699E">
              <w:rPr>
                <w:rFonts w:ascii="Times New Roman" w:eastAsia="Times New Roman" w:hAnsi="Times New Roman" w:cs="Times New Roman"/>
                <w:sz w:val="16"/>
                <w:szCs w:val="16"/>
                <w:lang w:eastAsia="ru-RU"/>
              </w:rPr>
              <w:t xml:space="preserve"> Орловского р-на*</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Не требует финансирования</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в течение года</w:t>
            </w:r>
          </w:p>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4.4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color w:val="000000"/>
                <w:sz w:val="16"/>
                <w:szCs w:val="16"/>
                <w:lang w:eastAsia="ru-RU"/>
              </w:rPr>
            </w:pPr>
            <w:r w:rsidRPr="005A699E">
              <w:rPr>
                <w:rFonts w:ascii="Times New Roman" w:eastAsia="Times New Roman" w:hAnsi="Times New Roman" w:cs="Times New Roman"/>
                <w:color w:val="000000"/>
                <w:sz w:val="16"/>
                <w:szCs w:val="16"/>
                <w:lang w:eastAsia="ru-RU"/>
              </w:rPr>
              <w:t xml:space="preserve">Оказание помощи в проведении </w:t>
            </w:r>
            <w:proofErr w:type="spellStart"/>
            <w:r w:rsidRPr="005A699E">
              <w:rPr>
                <w:rFonts w:ascii="Times New Roman" w:eastAsia="Times New Roman" w:hAnsi="Times New Roman" w:cs="Times New Roman"/>
                <w:color w:val="000000"/>
                <w:sz w:val="16"/>
                <w:szCs w:val="16"/>
                <w:lang w:eastAsia="ru-RU"/>
              </w:rPr>
              <w:t>профориентационного</w:t>
            </w:r>
            <w:proofErr w:type="spellEnd"/>
            <w:r w:rsidRPr="005A699E">
              <w:rPr>
                <w:rFonts w:ascii="Times New Roman" w:eastAsia="Times New Roman" w:hAnsi="Times New Roman" w:cs="Times New Roman"/>
                <w:color w:val="000000"/>
                <w:sz w:val="16"/>
                <w:szCs w:val="16"/>
                <w:lang w:eastAsia="ru-RU"/>
              </w:rPr>
              <w:t xml:space="preserve"> лектория для учащихся и их родителей по заявкам учебных заведений</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КОГКУ ЦЗН </w:t>
            </w:r>
            <w:proofErr w:type="spellStart"/>
            <w:r w:rsidRPr="005A699E">
              <w:rPr>
                <w:rFonts w:ascii="Times New Roman" w:eastAsia="Times New Roman" w:hAnsi="Times New Roman" w:cs="Times New Roman"/>
                <w:sz w:val="16"/>
                <w:szCs w:val="16"/>
                <w:lang w:eastAsia="ru-RU"/>
              </w:rPr>
              <w:t>Котельничского</w:t>
            </w:r>
            <w:proofErr w:type="spellEnd"/>
            <w:r w:rsidRPr="005A699E">
              <w:rPr>
                <w:rFonts w:ascii="Times New Roman" w:eastAsia="Times New Roman" w:hAnsi="Times New Roman" w:cs="Times New Roman"/>
                <w:sz w:val="16"/>
                <w:szCs w:val="16"/>
                <w:lang w:eastAsia="ru-RU"/>
              </w:rPr>
              <w:t xml:space="preserve"> р- </w:t>
            </w:r>
            <w:proofErr w:type="gramStart"/>
            <w:r w:rsidRPr="005A699E">
              <w:rPr>
                <w:rFonts w:ascii="Times New Roman" w:eastAsia="Times New Roman" w:hAnsi="Times New Roman" w:cs="Times New Roman"/>
                <w:sz w:val="16"/>
                <w:szCs w:val="16"/>
                <w:lang w:eastAsia="ru-RU"/>
              </w:rPr>
              <w:t>на</w:t>
            </w:r>
            <w:proofErr w:type="gramEnd"/>
            <w:r w:rsidRPr="005A699E">
              <w:rPr>
                <w:rFonts w:ascii="Times New Roman" w:eastAsia="Times New Roman" w:hAnsi="Times New Roman" w:cs="Times New Roman"/>
                <w:sz w:val="16"/>
                <w:szCs w:val="16"/>
                <w:lang w:eastAsia="ru-RU"/>
              </w:rPr>
              <w:t xml:space="preserve"> </w:t>
            </w:r>
            <w:proofErr w:type="gramStart"/>
            <w:r w:rsidRPr="005A699E">
              <w:rPr>
                <w:rFonts w:ascii="Times New Roman" w:eastAsia="Times New Roman" w:hAnsi="Times New Roman" w:cs="Times New Roman"/>
                <w:sz w:val="16"/>
                <w:szCs w:val="16"/>
                <w:lang w:eastAsia="ru-RU"/>
              </w:rPr>
              <w:t>ОТ</w:t>
            </w:r>
            <w:proofErr w:type="gramEnd"/>
            <w:r w:rsidRPr="005A699E">
              <w:rPr>
                <w:rFonts w:ascii="Times New Roman" w:eastAsia="Times New Roman" w:hAnsi="Times New Roman" w:cs="Times New Roman"/>
                <w:sz w:val="16"/>
                <w:szCs w:val="16"/>
                <w:lang w:eastAsia="ru-RU"/>
              </w:rPr>
              <w:t xml:space="preserve"> Орловского р-на*</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Не требует финансирования</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в течение года, </w:t>
            </w:r>
            <w:proofErr w:type="gramStart"/>
            <w:r w:rsidRPr="005A699E">
              <w:rPr>
                <w:rFonts w:ascii="Times New Roman" w:eastAsia="Times New Roman" w:hAnsi="Times New Roman" w:cs="Times New Roman"/>
                <w:sz w:val="16"/>
                <w:szCs w:val="16"/>
                <w:lang w:eastAsia="ru-RU"/>
              </w:rPr>
              <w:t>согласно планов</w:t>
            </w:r>
            <w:proofErr w:type="gramEnd"/>
            <w:r w:rsidRPr="005A699E">
              <w:rPr>
                <w:rFonts w:ascii="Times New Roman" w:eastAsia="Times New Roman" w:hAnsi="Times New Roman" w:cs="Times New Roman"/>
                <w:sz w:val="16"/>
                <w:szCs w:val="16"/>
                <w:lang w:eastAsia="ru-RU"/>
              </w:rPr>
              <w:t xml:space="preserve"> уч. заведений </w:t>
            </w: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4.5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color w:val="000000"/>
                <w:sz w:val="16"/>
                <w:szCs w:val="16"/>
                <w:lang w:eastAsia="ru-RU"/>
              </w:rPr>
            </w:pPr>
            <w:r w:rsidRPr="005A699E">
              <w:rPr>
                <w:rFonts w:ascii="Times New Roman" w:eastAsia="Times New Roman" w:hAnsi="Times New Roman" w:cs="Times New Roman"/>
                <w:color w:val="000000"/>
                <w:sz w:val="16"/>
                <w:szCs w:val="16"/>
                <w:lang w:eastAsia="ru-RU"/>
              </w:rPr>
              <w:t>Организация временной занятости несовершеннолетних</w:t>
            </w:r>
            <w:r w:rsidRPr="005A699E">
              <w:rPr>
                <w:rFonts w:ascii="Times New Roman" w:eastAsia="Times New Roman" w:hAnsi="Times New Roman" w:cs="Times New Roman"/>
                <w:sz w:val="16"/>
                <w:szCs w:val="16"/>
                <w:lang w:eastAsia="ru-RU"/>
              </w:rPr>
              <w:t xml:space="preserve"> в соответствии со специальной программой «Организация временной занятости несовершеннолетних в возрасте от 14 до 18 лет в свободное от учебы время.</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КОГКУ ЦЗН </w:t>
            </w:r>
            <w:proofErr w:type="spellStart"/>
            <w:r w:rsidRPr="005A699E">
              <w:rPr>
                <w:rFonts w:ascii="Times New Roman" w:eastAsia="Times New Roman" w:hAnsi="Times New Roman" w:cs="Times New Roman"/>
                <w:sz w:val="16"/>
                <w:szCs w:val="16"/>
                <w:lang w:eastAsia="ru-RU"/>
              </w:rPr>
              <w:t>Котельничского</w:t>
            </w:r>
            <w:proofErr w:type="spellEnd"/>
            <w:r w:rsidRPr="005A699E">
              <w:rPr>
                <w:rFonts w:ascii="Times New Roman" w:eastAsia="Times New Roman" w:hAnsi="Times New Roman" w:cs="Times New Roman"/>
                <w:sz w:val="16"/>
                <w:szCs w:val="16"/>
                <w:lang w:eastAsia="ru-RU"/>
              </w:rPr>
              <w:t xml:space="preserve"> р- </w:t>
            </w:r>
            <w:proofErr w:type="gramStart"/>
            <w:r w:rsidRPr="005A699E">
              <w:rPr>
                <w:rFonts w:ascii="Times New Roman" w:eastAsia="Times New Roman" w:hAnsi="Times New Roman" w:cs="Times New Roman"/>
                <w:sz w:val="16"/>
                <w:szCs w:val="16"/>
                <w:lang w:eastAsia="ru-RU"/>
              </w:rPr>
              <w:t>на</w:t>
            </w:r>
            <w:proofErr w:type="gramEnd"/>
            <w:r w:rsidRPr="005A699E">
              <w:rPr>
                <w:rFonts w:ascii="Times New Roman" w:eastAsia="Times New Roman" w:hAnsi="Times New Roman" w:cs="Times New Roman"/>
                <w:sz w:val="16"/>
                <w:szCs w:val="16"/>
                <w:lang w:eastAsia="ru-RU"/>
              </w:rPr>
              <w:t xml:space="preserve"> </w:t>
            </w:r>
            <w:proofErr w:type="gramStart"/>
            <w:r w:rsidRPr="005A699E">
              <w:rPr>
                <w:rFonts w:ascii="Times New Roman" w:eastAsia="Times New Roman" w:hAnsi="Times New Roman" w:cs="Times New Roman"/>
                <w:sz w:val="16"/>
                <w:szCs w:val="16"/>
                <w:lang w:eastAsia="ru-RU"/>
              </w:rPr>
              <w:t>ОТ</w:t>
            </w:r>
            <w:proofErr w:type="gramEnd"/>
            <w:r w:rsidRPr="005A699E">
              <w:rPr>
                <w:rFonts w:ascii="Times New Roman" w:eastAsia="Times New Roman" w:hAnsi="Times New Roman" w:cs="Times New Roman"/>
                <w:sz w:val="16"/>
                <w:szCs w:val="16"/>
                <w:lang w:eastAsia="ru-RU"/>
              </w:rPr>
              <w:t xml:space="preserve"> Орловского р-на*, РУО Орловского района *, руководители образовательных учреждений</w:t>
            </w:r>
            <w:r w:rsidRPr="005A699E">
              <w:rPr>
                <w:rFonts w:ascii="Times New Roman" w:eastAsia="Times New Roman" w:hAnsi="Times New Roman" w:cs="Times New Roman"/>
                <w:sz w:val="16"/>
                <w:szCs w:val="16"/>
                <w:lang w:eastAsia="ru-RU"/>
              </w:rPr>
              <w:sym w:font="Symbol" w:char="F02A"/>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Не требует финансирования</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ежегодно</w:t>
            </w:r>
          </w:p>
        </w:tc>
      </w:tr>
      <w:tr w:rsidR="005A699E" w:rsidRPr="005A699E" w:rsidTr="005A699E">
        <w:tc>
          <w:tcPr>
            <w:tcW w:w="0" w:type="auto"/>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hd w:val="clear" w:color="auto" w:fill="FFFFFF"/>
              <w:tabs>
                <w:tab w:val="left" w:pos="966"/>
              </w:tabs>
              <w:spacing w:after="0" w:line="240" w:lineRule="auto"/>
              <w:rPr>
                <w:rFonts w:ascii="Times New Roman" w:eastAsia="Times New Roman" w:hAnsi="Times New Roman" w:cs="Times New Roman"/>
                <w:b/>
                <w:bCs/>
                <w:sz w:val="16"/>
                <w:szCs w:val="16"/>
                <w:shd w:val="clear" w:color="auto" w:fill="FFFFFF"/>
              </w:rPr>
            </w:pPr>
            <w:r w:rsidRPr="005A699E">
              <w:rPr>
                <w:rFonts w:ascii="Times New Roman" w:eastAsia="Times New Roman" w:hAnsi="Times New Roman" w:cs="Times New Roman"/>
                <w:b/>
                <w:bCs/>
                <w:sz w:val="16"/>
                <w:szCs w:val="16"/>
                <w:shd w:val="clear" w:color="auto" w:fill="FFFFFF"/>
              </w:rPr>
              <w:t>5. Социально-реабилитационная работа с несовершеннолетними и семьями, находящимися в социально-опасном положении</w:t>
            </w: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hd w:val="clear" w:color="auto" w:fill="FFFFFF"/>
              <w:tabs>
                <w:tab w:val="left" w:pos="966"/>
              </w:tabs>
              <w:spacing w:after="0" w:line="240" w:lineRule="auto"/>
              <w:rPr>
                <w:rFonts w:ascii="Times New Roman" w:eastAsia="Times New Roman" w:hAnsi="Times New Roman" w:cs="Times New Roman"/>
                <w:sz w:val="16"/>
                <w:szCs w:val="16"/>
                <w:shd w:val="clear" w:color="auto" w:fill="FFFFFF"/>
              </w:rPr>
            </w:pPr>
            <w:r w:rsidRPr="005A699E">
              <w:rPr>
                <w:rFonts w:ascii="Times New Roman" w:eastAsia="Times New Roman" w:hAnsi="Times New Roman" w:cs="Times New Roman"/>
                <w:sz w:val="16"/>
                <w:szCs w:val="16"/>
                <w:shd w:val="clear" w:color="auto" w:fill="FFFFFF"/>
              </w:rPr>
              <w:t>5.1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color w:val="000000"/>
                <w:sz w:val="16"/>
                <w:szCs w:val="16"/>
                <w:lang w:eastAsia="ru-RU"/>
              </w:rPr>
            </w:pPr>
            <w:r w:rsidRPr="005A699E">
              <w:rPr>
                <w:rFonts w:ascii="Times New Roman" w:eastAsia="Times New Roman" w:hAnsi="Times New Roman" w:cs="Times New Roman"/>
                <w:color w:val="000000"/>
                <w:sz w:val="16"/>
                <w:szCs w:val="16"/>
                <w:lang w:eastAsia="ru-RU"/>
              </w:rPr>
              <w:t>Организация досуговой, спортивной работы среди несовершеннолетних, склонных к совершению правонарушений и преступлений</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РУО Орловского района, руководители образовательных учреждений*, ведущий специалист по физической культуре и спорту,  ведущий специалист по делам молодежи, учреждения культуры района*</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Не требует финансирования</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постоянно</w:t>
            </w: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hd w:val="clear" w:color="auto" w:fill="FFFFFF"/>
              <w:tabs>
                <w:tab w:val="left" w:pos="966"/>
              </w:tabs>
              <w:spacing w:after="0" w:line="240" w:lineRule="auto"/>
              <w:rPr>
                <w:rFonts w:ascii="Times New Roman" w:eastAsia="Times New Roman" w:hAnsi="Times New Roman" w:cs="Times New Roman"/>
                <w:sz w:val="16"/>
                <w:szCs w:val="16"/>
                <w:shd w:val="clear" w:color="auto" w:fill="FFFFFF"/>
              </w:rPr>
            </w:pPr>
            <w:r w:rsidRPr="005A699E">
              <w:rPr>
                <w:rFonts w:ascii="Times New Roman" w:eastAsia="Times New Roman" w:hAnsi="Times New Roman" w:cs="Times New Roman"/>
                <w:sz w:val="16"/>
                <w:szCs w:val="16"/>
                <w:shd w:val="clear" w:color="auto" w:fill="FFFFFF"/>
              </w:rPr>
              <w:t>5.2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color w:val="000000"/>
                <w:sz w:val="16"/>
                <w:szCs w:val="16"/>
                <w:lang w:eastAsia="ru-RU"/>
              </w:rPr>
            </w:pPr>
            <w:r w:rsidRPr="005A699E">
              <w:rPr>
                <w:rFonts w:ascii="Times New Roman" w:eastAsia="Times New Roman" w:hAnsi="Times New Roman" w:cs="Times New Roman"/>
                <w:color w:val="000000"/>
                <w:sz w:val="16"/>
                <w:szCs w:val="16"/>
                <w:lang w:eastAsia="ru-RU"/>
              </w:rPr>
              <w:t xml:space="preserve">Организация лагеря труда и отдыха для подростков  при образовательных школах, организация и проведение летнего отдыха детей.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РУО Орловского района, Орловский отдел социального обслуживания населения  «КОГАУСО  МКЦСОН в </w:t>
            </w:r>
            <w:proofErr w:type="spellStart"/>
            <w:r w:rsidRPr="005A699E">
              <w:rPr>
                <w:rFonts w:ascii="Times New Roman" w:eastAsia="Times New Roman" w:hAnsi="Times New Roman" w:cs="Times New Roman"/>
                <w:sz w:val="16"/>
                <w:szCs w:val="16"/>
                <w:lang w:eastAsia="ru-RU"/>
              </w:rPr>
              <w:t>Котельничском</w:t>
            </w:r>
            <w:proofErr w:type="spellEnd"/>
            <w:r w:rsidRPr="005A699E">
              <w:rPr>
                <w:rFonts w:ascii="Times New Roman" w:eastAsia="Times New Roman" w:hAnsi="Times New Roman" w:cs="Times New Roman"/>
                <w:sz w:val="16"/>
                <w:szCs w:val="16"/>
                <w:lang w:eastAsia="ru-RU"/>
              </w:rPr>
              <w:t xml:space="preserve"> районе»*, КОГКУ ЦЗН </w:t>
            </w:r>
            <w:proofErr w:type="spellStart"/>
            <w:r w:rsidRPr="005A699E">
              <w:rPr>
                <w:rFonts w:ascii="Times New Roman" w:eastAsia="Times New Roman" w:hAnsi="Times New Roman" w:cs="Times New Roman"/>
                <w:sz w:val="16"/>
                <w:szCs w:val="16"/>
                <w:lang w:eastAsia="ru-RU"/>
              </w:rPr>
              <w:t>Котельничского</w:t>
            </w:r>
            <w:proofErr w:type="spellEnd"/>
            <w:r w:rsidRPr="005A699E">
              <w:rPr>
                <w:rFonts w:ascii="Times New Roman" w:eastAsia="Times New Roman" w:hAnsi="Times New Roman" w:cs="Times New Roman"/>
                <w:sz w:val="16"/>
                <w:szCs w:val="16"/>
                <w:lang w:eastAsia="ru-RU"/>
              </w:rPr>
              <w:t xml:space="preserve"> р- </w:t>
            </w:r>
            <w:proofErr w:type="gramStart"/>
            <w:r w:rsidRPr="005A699E">
              <w:rPr>
                <w:rFonts w:ascii="Times New Roman" w:eastAsia="Times New Roman" w:hAnsi="Times New Roman" w:cs="Times New Roman"/>
                <w:sz w:val="16"/>
                <w:szCs w:val="16"/>
                <w:lang w:eastAsia="ru-RU"/>
              </w:rPr>
              <w:t>на</w:t>
            </w:r>
            <w:proofErr w:type="gramEnd"/>
            <w:r w:rsidRPr="005A699E">
              <w:rPr>
                <w:rFonts w:ascii="Times New Roman" w:eastAsia="Times New Roman" w:hAnsi="Times New Roman" w:cs="Times New Roman"/>
                <w:sz w:val="16"/>
                <w:szCs w:val="16"/>
                <w:lang w:eastAsia="ru-RU"/>
              </w:rPr>
              <w:t xml:space="preserve"> </w:t>
            </w:r>
            <w:proofErr w:type="gramStart"/>
            <w:r w:rsidRPr="005A699E">
              <w:rPr>
                <w:rFonts w:ascii="Times New Roman" w:eastAsia="Times New Roman" w:hAnsi="Times New Roman" w:cs="Times New Roman"/>
                <w:sz w:val="16"/>
                <w:szCs w:val="16"/>
                <w:lang w:eastAsia="ru-RU"/>
              </w:rPr>
              <w:t>ОТ</w:t>
            </w:r>
            <w:proofErr w:type="gramEnd"/>
            <w:r w:rsidRPr="005A699E">
              <w:rPr>
                <w:rFonts w:ascii="Times New Roman" w:eastAsia="Times New Roman" w:hAnsi="Times New Roman" w:cs="Times New Roman"/>
                <w:sz w:val="16"/>
                <w:szCs w:val="16"/>
                <w:lang w:eastAsia="ru-RU"/>
              </w:rPr>
              <w:t xml:space="preserve"> Орловского р-на* учреждения культуры района*,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Не требует финансирования</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ежегодно, июнь-август</w:t>
            </w: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hd w:val="clear" w:color="auto" w:fill="FFFFFF"/>
              <w:tabs>
                <w:tab w:val="left" w:pos="966"/>
              </w:tabs>
              <w:spacing w:after="0" w:line="240" w:lineRule="auto"/>
              <w:rPr>
                <w:rFonts w:ascii="Times New Roman" w:eastAsia="Times New Roman" w:hAnsi="Times New Roman" w:cs="Times New Roman"/>
                <w:sz w:val="16"/>
                <w:szCs w:val="16"/>
                <w:shd w:val="clear" w:color="auto" w:fill="FFFFFF"/>
              </w:rPr>
            </w:pPr>
            <w:r w:rsidRPr="005A699E">
              <w:rPr>
                <w:rFonts w:ascii="Times New Roman" w:eastAsia="Times New Roman" w:hAnsi="Times New Roman" w:cs="Times New Roman"/>
                <w:sz w:val="16"/>
                <w:szCs w:val="16"/>
                <w:shd w:val="clear" w:color="auto" w:fill="FFFFFF"/>
              </w:rPr>
              <w:t>5.3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color w:val="000000"/>
                <w:sz w:val="16"/>
                <w:szCs w:val="16"/>
                <w:highlight w:val="yellow"/>
                <w:lang w:eastAsia="ru-RU"/>
              </w:rPr>
            </w:pPr>
            <w:r w:rsidRPr="005A699E">
              <w:rPr>
                <w:rFonts w:ascii="Times New Roman" w:eastAsia="Times New Roman" w:hAnsi="Times New Roman" w:cs="Times New Roman"/>
                <w:color w:val="000000"/>
                <w:sz w:val="16"/>
                <w:szCs w:val="16"/>
                <w:lang w:eastAsia="ru-RU"/>
              </w:rPr>
              <w:t>Организация и проведение лагеря для детей и подростков по благоустройству</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ответственный секретарь КДН и ЗП администрации района, ведущий специалист по делам молодежи, КОГКУ ЦЗН </w:t>
            </w:r>
            <w:proofErr w:type="spellStart"/>
            <w:r w:rsidRPr="005A699E">
              <w:rPr>
                <w:rFonts w:ascii="Times New Roman" w:eastAsia="Times New Roman" w:hAnsi="Times New Roman" w:cs="Times New Roman"/>
                <w:sz w:val="16"/>
                <w:szCs w:val="16"/>
                <w:lang w:eastAsia="ru-RU"/>
              </w:rPr>
              <w:t>Котельничского</w:t>
            </w:r>
            <w:proofErr w:type="spellEnd"/>
            <w:r w:rsidRPr="005A699E">
              <w:rPr>
                <w:rFonts w:ascii="Times New Roman" w:eastAsia="Times New Roman" w:hAnsi="Times New Roman" w:cs="Times New Roman"/>
                <w:sz w:val="16"/>
                <w:szCs w:val="16"/>
                <w:lang w:eastAsia="ru-RU"/>
              </w:rPr>
              <w:t xml:space="preserve"> р- </w:t>
            </w:r>
            <w:proofErr w:type="gramStart"/>
            <w:r w:rsidRPr="005A699E">
              <w:rPr>
                <w:rFonts w:ascii="Times New Roman" w:eastAsia="Times New Roman" w:hAnsi="Times New Roman" w:cs="Times New Roman"/>
                <w:sz w:val="16"/>
                <w:szCs w:val="16"/>
                <w:lang w:eastAsia="ru-RU"/>
              </w:rPr>
              <w:t>на</w:t>
            </w:r>
            <w:proofErr w:type="gramEnd"/>
            <w:r w:rsidRPr="005A699E">
              <w:rPr>
                <w:rFonts w:ascii="Times New Roman" w:eastAsia="Times New Roman" w:hAnsi="Times New Roman" w:cs="Times New Roman"/>
                <w:sz w:val="16"/>
                <w:szCs w:val="16"/>
                <w:lang w:eastAsia="ru-RU"/>
              </w:rPr>
              <w:t xml:space="preserve"> </w:t>
            </w:r>
            <w:proofErr w:type="gramStart"/>
            <w:r w:rsidRPr="005A699E">
              <w:rPr>
                <w:rFonts w:ascii="Times New Roman" w:eastAsia="Times New Roman" w:hAnsi="Times New Roman" w:cs="Times New Roman"/>
                <w:sz w:val="16"/>
                <w:szCs w:val="16"/>
                <w:lang w:eastAsia="ru-RU"/>
              </w:rPr>
              <w:t>ОТ</w:t>
            </w:r>
            <w:proofErr w:type="gramEnd"/>
            <w:r w:rsidRPr="005A699E">
              <w:rPr>
                <w:rFonts w:ascii="Times New Roman" w:eastAsia="Times New Roman" w:hAnsi="Times New Roman" w:cs="Times New Roman"/>
                <w:sz w:val="16"/>
                <w:szCs w:val="16"/>
                <w:lang w:eastAsia="ru-RU"/>
              </w:rPr>
              <w:t xml:space="preserve"> Орловского р-на*, администрация Орловского городского поселения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средства субъектов профилактики</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ежегодно июнь-август</w:t>
            </w: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hd w:val="clear" w:color="auto" w:fill="FFFFFF"/>
              <w:tabs>
                <w:tab w:val="left" w:pos="966"/>
              </w:tabs>
              <w:spacing w:after="0" w:line="240" w:lineRule="auto"/>
              <w:rPr>
                <w:rFonts w:ascii="Times New Roman" w:eastAsia="Times New Roman" w:hAnsi="Times New Roman" w:cs="Times New Roman"/>
                <w:sz w:val="16"/>
                <w:szCs w:val="16"/>
                <w:shd w:val="clear" w:color="auto" w:fill="FFFFFF"/>
              </w:rPr>
            </w:pPr>
            <w:r w:rsidRPr="005A699E">
              <w:rPr>
                <w:rFonts w:ascii="Times New Roman" w:eastAsia="Times New Roman" w:hAnsi="Times New Roman" w:cs="Times New Roman"/>
                <w:sz w:val="16"/>
                <w:szCs w:val="16"/>
                <w:shd w:val="clear" w:color="auto" w:fill="FFFFFF"/>
              </w:rPr>
              <w:t>5.4.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color w:val="000000"/>
                <w:sz w:val="16"/>
                <w:szCs w:val="16"/>
                <w:lang w:eastAsia="ru-RU"/>
              </w:rPr>
            </w:pPr>
            <w:r w:rsidRPr="005A699E">
              <w:rPr>
                <w:rFonts w:ascii="Times New Roman" w:eastAsia="Times New Roman" w:hAnsi="Times New Roman" w:cs="Times New Roman"/>
                <w:color w:val="000000"/>
                <w:sz w:val="16"/>
                <w:szCs w:val="16"/>
                <w:lang w:eastAsia="ru-RU"/>
              </w:rPr>
              <w:t xml:space="preserve">Осуществление </w:t>
            </w:r>
            <w:proofErr w:type="gramStart"/>
            <w:r w:rsidRPr="005A699E">
              <w:rPr>
                <w:rFonts w:ascii="Times New Roman" w:eastAsia="Times New Roman" w:hAnsi="Times New Roman" w:cs="Times New Roman"/>
                <w:color w:val="000000"/>
                <w:sz w:val="16"/>
                <w:szCs w:val="16"/>
                <w:lang w:eastAsia="ru-RU"/>
              </w:rPr>
              <w:t>контроля за</w:t>
            </w:r>
            <w:proofErr w:type="gramEnd"/>
            <w:r w:rsidRPr="005A699E">
              <w:rPr>
                <w:rFonts w:ascii="Times New Roman" w:eastAsia="Times New Roman" w:hAnsi="Times New Roman" w:cs="Times New Roman"/>
                <w:color w:val="000000"/>
                <w:sz w:val="16"/>
                <w:szCs w:val="16"/>
                <w:lang w:eastAsia="ru-RU"/>
              </w:rPr>
              <w:t xml:space="preserve"> проведением досуговых молодежных мероприятий, в </w:t>
            </w:r>
            <w:proofErr w:type="spellStart"/>
            <w:r w:rsidRPr="005A699E">
              <w:rPr>
                <w:rFonts w:ascii="Times New Roman" w:eastAsia="Times New Roman" w:hAnsi="Times New Roman" w:cs="Times New Roman"/>
                <w:color w:val="000000"/>
                <w:sz w:val="16"/>
                <w:szCs w:val="16"/>
                <w:lang w:eastAsia="ru-RU"/>
              </w:rPr>
              <w:t>т.ч</w:t>
            </w:r>
            <w:proofErr w:type="spellEnd"/>
            <w:r w:rsidRPr="005A699E">
              <w:rPr>
                <w:rFonts w:ascii="Times New Roman" w:eastAsia="Times New Roman" w:hAnsi="Times New Roman" w:cs="Times New Roman"/>
                <w:color w:val="000000"/>
                <w:sz w:val="16"/>
                <w:szCs w:val="16"/>
                <w:lang w:eastAsia="ru-RU"/>
              </w:rPr>
              <w:t>. рейды по дискотекам</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Ведущий специалист по физической культуре и спорту, ведущий специалист по делам молодежи, руководители учреждения культуры района*,  РУО Орловского района, руководители образовательных учреждений г. Орлова*, отделение полиции «Орловское» МО МВД «</w:t>
            </w:r>
            <w:proofErr w:type="spellStart"/>
            <w:r w:rsidRPr="005A699E">
              <w:rPr>
                <w:rFonts w:ascii="Times New Roman" w:eastAsia="Times New Roman" w:hAnsi="Times New Roman" w:cs="Times New Roman"/>
                <w:sz w:val="16"/>
                <w:szCs w:val="16"/>
                <w:lang w:eastAsia="ru-RU"/>
              </w:rPr>
              <w:t>Юрьянский</w:t>
            </w:r>
            <w:proofErr w:type="spellEnd"/>
            <w:r w:rsidRPr="005A699E">
              <w:rPr>
                <w:rFonts w:ascii="Times New Roman" w:eastAsia="Times New Roman" w:hAnsi="Times New Roman" w:cs="Times New Roman"/>
                <w:sz w:val="16"/>
                <w:szCs w:val="16"/>
                <w:lang w:eastAsia="ru-RU"/>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Не требует финансирования</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постоянно, в ходе дежурств ДНД</w:t>
            </w: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hd w:val="clear" w:color="auto" w:fill="FFFFFF"/>
              <w:tabs>
                <w:tab w:val="left" w:pos="966"/>
              </w:tabs>
              <w:spacing w:after="0" w:line="240" w:lineRule="auto"/>
              <w:rPr>
                <w:rFonts w:ascii="Times New Roman" w:eastAsia="Times New Roman" w:hAnsi="Times New Roman" w:cs="Times New Roman"/>
                <w:sz w:val="16"/>
                <w:szCs w:val="16"/>
                <w:shd w:val="clear" w:color="auto" w:fill="FFFFFF"/>
              </w:rPr>
            </w:pPr>
            <w:r w:rsidRPr="005A699E">
              <w:rPr>
                <w:rFonts w:ascii="Times New Roman" w:eastAsia="Times New Roman" w:hAnsi="Times New Roman" w:cs="Times New Roman"/>
                <w:sz w:val="16"/>
                <w:szCs w:val="16"/>
                <w:shd w:val="clear" w:color="auto" w:fill="FFFFFF"/>
              </w:rPr>
              <w:t>5.5.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color w:val="000000"/>
                <w:sz w:val="16"/>
                <w:szCs w:val="16"/>
                <w:lang w:eastAsia="ru-RU"/>
              </w:rPr>
            </w:pPr>
            <w:r w:rsidRPr="005A699E">
              <w:rPr>
                <w:rFonts w:ascii="Times New Roman" w:eastAsia="Times New Roman" w:hAnsi="Times New Roman" w:cs="Times New Roman"/>
                <w:color w:val="000000"/>
                <w:sz w:val="16"/>
                <w:szCs w:val="16"/>
                <w:lang w:eastAsia="ru-RU"/>
              </w:rPr>
              <w:t>Проведение детских спортивно – массовых мероприятий «Кожаный мяч», состязания», «Шиповка юных»,  КЭС БАСКЕТ, «</w:t>
            </w:r>
            <w:proofErr w:type="spellStart"/>
            <w:r w:rsidRPr="005A699E">
              <w:rPr>
                <w:rFonts w:ascii="Times New Roman" w:eastAsia="Times New Roman" w:hAnsi="Times New Roman" w:cs="Times New Roman"/>
                <w:color w:val="000000"/>
                <w:sz w:val="16"/>
                <w:szCs w:val="16"/>
                <w:lang w:eastAsia="ru-RU"/>
              </w:rPr>
              <w:t>Минифутбол</w:t>
            </w:r>
            <w:proofErr w:type="spellEnd"/>
            <w:r w:rsidRPr="005A699E">
              <w:rPr>
                <w:rFonts w:ascii="Times New Roman" w:eastAsia="Times New Roman" w:hAnsi="Times New Roman" w:cs="Times New Roman"/>
                <w:color w:val="000000"/>
                <w:sz w:val="16"/>
                <w:szCs w:val="16"/>
                <w:lang w:eastAsia="ru-RU"/>
              </w:rPr>
              <w:t xml:space="preserve"> в школу» и т.п.</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Ведущий специалист по физической культуре и спорту, РУО администрации Орловского района, руководители образовательных учреждений</w:t>
            </w:r>
            <w:r w:rsidRPr="005A699E">
              <w:rPr>
                <w:rFonts w:ascii="Times New Roman" w:eastAsia="Times New Roman" w:hAnsi="Times New Roman" w:cs="Times New Roman"/>
                <w:sz w:val="16"/>
                <w:szCs w:val="16"/>
                <w:lang w:eastAsia="ru-RU"/>
              </w:rPr>
              <w:sym w:font="Symbol" w:char="F02A"/>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Не требует финансирования</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по отдельным планам</w:t>
            </w:r>
          </w:p>
        </w:tc>
      </w:tr>
      <w:tr w:rsidR="005A699E" w:rsidRPr="005A699E" w:rsidTr="005A699E">
        <w:tc>
          <w:tcPr>
            <w:tcW w:w="0" w:type="auto"/>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6. </w:t>
            </w:r>
            <w:r w:rsidRPr="005A699E">
              <w:rPr>
                <w:rFonts w:ascii="Times New Roman" w:eastAsia="Times New Roman" w:hAnsi="Times New Roman" w:cs="Times New Roman"/>
                <w:b/>
                <w:bCs/>
                <w:sz w:val="16"/>
                <w:szCs w:val="16"/>
                <w:lang w:eastAsia="ru-RU"/>
              </w:rPr>
              <w:t>Информационно-методические мероприятия</w:t>
            </w: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hd w:val="clear" w:color="auto" w:fill="FFFFFF"/>
              <w:tabs>
                <w:tab w:val="left" w:pos="966"/>
              </w:tabs>
              <w:spacing w:after="0" w:line="240" w:lineRule="auto"/>
              <w:rPr>
                <w:rFonts w:ascii="Times New Roman" w:eastAsia="Times New Roman" w:hAnsi="Times New Roman" w:cs="Times New Roman"/>
                <w:sz w:val="16"/>
                <w:szCs w:val="16"/>
                <w:shd w:val="clear" w:color="auto" w:fill="FFFFFF"/>
              </w:rPr>
            </w:pPr>
            <w:r w:rsidRPr="005A699E">
              <w:rPr>
                <w:rFonts w:ascii="Times New Roman" w:eastAsia="Times New Roman" w:hAnsi="Times New Roman" w:cs="Times New Roman"/>
                <w:sz w:val="16"/>
                <w:szCs w:val="16"/>
                <w:shd w:val="clear" w:color="auto" w:fill="FFFFFF"/>
              </w:rPr>
              <w:t>6.1.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color w:val="000000"/>
                <w:sz w:val="16"/>
                <w:szCs w:val="16"/>
                <w:lang w:eastAsia="ru-RU"/>
              </w:rPr>
            </w:pPr>
            <w:r w:rsidRPr="005A699E">
              <w:rPr>
                <w:rFonts w:ascii="Times New Roman" w:eastAsia="Times New Roman" w:hAnsi="Times New Roman" w:cs="Times New Roman"/>
                <w:color w:val="000000"/>
                <w:sz w:val="16"/>
                <w:szCs w:val="16"/>
                <w:lang w:eastAsia="ru-RU"/>
              </w:rPr>
              <w:t>Организация работы по раннему выявлению и постановке на учет семей, находящихся в социально-опасном положении</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ОП «Орловское» МО МВД «</w:t>
            </w:r>
            <w:proofErr w:type="spellStart"/>
            <w:r w:rsidRPr="005A699E">
              <w:rPr>
                <w:rFonts w:ascii="Times New Roman" w:eastAsia="Times New Roman" w:hAnsi="Times New Roman" w:cs="Times New Roman"/>
                <w:sz w:val="16"/>
                <w:szCs w:val="16"/>
                <w:lang w:eastAsia="ru-RU"/>
              </w:rPr>
              <w:t>Юрьянский</w:t>
            </w:r>
            <w:proofErr w:type="spellEnd"/>
            <w:r w:rsidRPr="005A699E">
              <w:rPr>
                <w:rFonts w:ascii="Times New Roman" w:eastAsia="Times New Roman" w:hAnsi="Times New Roman" w:cs="Times New Roman"/>
                <w:sz w:val="16"/>
                <w:szCs w:val="16"/>
                <w:lang w:eastAsia="ru-RU"/>
              </w:rPr>
              <w:t xml:space="preserve">»*, ответственный секретарь КДН и ЗП администрации района, РУО Орловского района,  Орловский отдел социального обслуживания населения  «КОГАУСО  МКЦСОН в </w:t>
            </w:r>
            <w:proofErr w:type="spellStart"/>
            <w:r w:rsidRPr="005A699E">
              <w:rPr>
                <w:rFonts w:ascii="Times New Roman" w:eastAsia="Times New Roman" w:hAnsi="Times New Roman" w:cs="Times New Roman"/>
                <w:sz w:val="16"/>
                <w:szCs w:val="16"/>
                <w:lang w:eastAsia="ru-RU"/>
              </w:rPr>
              <w:t>Котельничском</w:t>
            </w:r>
            <w:proofErr w:type="spellEnd"/>
            <w:r w:rsidRPr="005A699E">
              <w:rPr>
                <w:rFonts w:ascii="Times New Roman" w:eastAsia="Times New Roman" w:hAnsi="Times New Roman" w:cs="Times New Roman"/>
                <w:sz w:val="16"/>
                <w:szCs w:val="16"/>
                <w:lang w:eastAsia="ru-RU"/>
              </w:rPr>
              <w:t xml:space="preserve"> районе»*, руководители образовательных учреждений*</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Не требует финансирования</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постоянно</w:t>
            </w: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hd w:val="clear" w:color="auto" w:fill="FFFFFF"/>
              <w:tabs>
                <w:tab w:val="left" w:pos="966"/>
              </w:tabs>
              <w:spacing w:after="0" w:line="240" w:lineRule="auto"/>
              <w:rPr>
                <w:rFonts w:ascii="Times New Roman" w:eastAsia="Times New Roman" w:hAnsi="Times New Roman" w:cs="Times New Roman"/>
                <w:sz w:val="16"/>
                <w:szCs w:val="16"/>
                <w:shd w:val="clear" w:color="auto" w:fill="FFFFFF"/>
              </w:rPr>
            </w:pPr>
            <w:r w:rsidRPr="005A699E">
              <w:rPr>
                <w:rFonts w:ascii="Times New Roman" w:eastAsia="Times New Roman" w:hAnsi="Times New Roman" w:cs="Times New Roman"/>
                <w:sz w:val="16"/>
                <w:szCs w:val="16"/>
                <w:shd w:val="clear" w:color="auto" w:fill="FFFFFF"/>
              </w:rPr>
              <w:t>6.2.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color w:val="000000"/>
                <w:sz w:val="16"/>
                <w:szCs w:val="16"/>
                <w:lang w:eastAsia="ru-RU"/>
              </w:rPr>
            </w:pPr>
            <w:r w:rsidRPr="005A699E">
              <w:rPr>
                <w:rFonts w:ascii="Times New Roman" w:eastAsia="Times New Roman" w:hAnsi="Times New Roman" w:cs="Times New Roman"/>
                <w:color w:val="000000"/>
                <w:sz w:val="16"/>
                <w:szCs w:val="16"/>
                <w:lang w:eastAsia="ru-RU"/>
              </w:rPr>
              <w:t xml:space="preserve">Проведение рейдов по выявлению несовершеннолетних, занимающихся бродяжничеством, </w:t>
            </w:r>
            <w:proofErr w:type="gramStart"/>
            <w:r w:rsidRPr="005A699E">
              <w:rPr>
                <w:rFonts w:ascii="Times New Roman" w:eastAsia="Times New Roman" w:hAnsi="Times New Roman" w:cs="Times New Roman"/>
                <w:color w:val="000000"/>
                <w:sz w:val="16"/>
                <w:szCs w:val="16"/>
                <w:lang w:eastAsia="ru-RU"/>
              </w:rPr>
              <w:t>попрошайничеством</w:t>
            </w:r>
            <w:proofErr w:type="gramEnd"/>
            <w:r w:rsidRPr="005A699E">
              <w:rPr>
                <w:rFonts w:ascii="Times New Roman" w:eastAsia="Times New Roman" w:hAnsi="Times New Roman" w:cs="Times New Roman"/>
                <w:color w:val="000000"/>
                <w:sz w:val="16"/>
                <w:szCs w:val="16"/>
                <w:lang w:eastAsia="ru-RU"/>
              </w:rPr>
              <w:t>, иной противоправной деятельностью на территории города и района.</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ОП «Орловское» МО МВД «</w:t>
            </w:r>
            <w:proofErr w:type="spellStart"/>
            <w:r w:rsidRPr="005A699E">
              <w:rPr>
                <w:rFonts w:ascii="Times New Roman" w:eastAsia="Times New Roman" w:hAnsi="Times New Roman" w:cs="Times New Roman"/>
                <w:sz w:val="16"/>
                <w:szCs w:val="16"/>
                <w:lang w:eastAsia="ru-RU"/>
              </w:rPr>
              <w:t>Юрьянский</w:t>
            </w:r>
            <w:proofErr w:type="spellEnd"/>
            <w:r w:rsidRPr="005A699E">
              <w:rPr>
                <w:rFonts w:ascii="Times New Roman" w:eastAsia="Times New Roman" w:hAnsi="Times New Roman" w:cs="Times New Roman"/>
                <w:sz w:val="16"/>
                <w:szCs w:val="16"/>
                <w:lang w:eastAsia="ru-RU"/>
              </w:rPr>
              <w:t xml:space="preserve">»*, ответственный секретарь КДН и ЗП администрации района, РУО Орловского района, Орловский отдел социального обслуживания населения  «КОГАУСО  МКЦСОН в </w:t>
            </w:r>
            <w:proofErr w:type="spellStart"/>
            <w:r w:rsidRPr="005A699E">
              <w:rPr>
                <w:rFonts w:ascii="Times New Roman" w:eastAsia="Times New Roman" w:hAnsi="Times New Roman" w:cs="Times New Roman"/>
                <w:sz w:val="16"/>
                <w:szCs w:val="16"/>
                <w:lang w:eastAsia="ru-RU"/>
              </w:rPr>
              <w:t>Котельничском</w:t>
            </w:r>
            <w:proofErr w:type="spellEnd"/>
            <w:r w:rsidRPr="005A699E">
              <w:rPr>
                <w:rFonts w:ascii="Times New Roman" w:eastAsia="Times New Roman" w:hAnsi="Times New Roman" w:cs="Times New Roman"/>
                <w:sz w:val="16"/>
                <w:szCs w:val="16"/>
                <w:lang w:eastAsia="ru-RU"/>
              </w:rPr>
              <w:t xml:space="preserve"> районе»*, руководители </w:t>
            </w:r>
            <w:r w:rsidRPr="005A699E">
              <w:rPr>
                <w:rFonts w:ascii="Times New Roman" w:eastAsia="Times New Roman" w:hAnsi="Times New Roman" w:cs="Times New Roman"/>
                <w:sz w:val="16"/>
                <w:szCs w:val="16"/>
                <w:lang w:eastAsia="ru-RU"/>
              </w:rPr>
              <w:lastRenderedPageBreak/>
              <w:t>образовательных учреждений*, главный специалист по опеке и попечительству администрации района</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lastRenderedPageBreak/>
              <w:t>Не требует финансирования</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весь период</w:t>
            </w: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hd w:val="clear" w:color="auto" w:fill="FFFFFF"/>
              <w:tabs>
                <w:tab w:val="left" w:pos="966"/>
              </w:tabs>
              <w:spacing w:after="0" w:line="240" w:lineRule="auto"/>
              <w:rPr>
                <w:rFonts w:ascii="Times New Roman" w:eastAsia="Times New Roman" w:hAnsi="Times New Roman" w:cs="Times New Roman"/>
                <w:sz w:val="16"/>
                <w:szCs w:val="16"/>
                <w:shd w:val="clear" w:color="auto" w:fill="FFFFFF"/>
              </w:rPr>
            </w:pPr>
            <w:r w:rsidRPr="005A699E">
              <w:rPr>
                <w:rFonts w:ascii="Times New Roman" w:eastAsia="Times New Roman" w:hAnsi="Times New Roman" w:cs="Times New Roman"/>
                <w:sz w:val="16"/>
                <w:szCs w:val="16"/>
                <w:shd w:val="clear" w:color="auto" w:fill="FFFFFF"/>
              </w:rPr>
              <w:lastRenderedPageBreak/>
              <w:t>6.3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color w:val="000000"/>
                <w:sz w:val="16"/>
                <w:szCs w:val="16"/>
                <w:lang w:eastAsia="ru-RU"/>
              </w:rPr>
            </w:pPr>
            <w:r w:rsidRPr="005A699E">
              <w:rPr>
                <w:rFonts w:ascii="Times New Roman" w:eastAsia="Times New Roman" w:hAnsi="Times New Roman" w:cs="Times New Roman"/>
                <w:color w:val="000000"/>
                <w:sz w:val="16"/>
                <w:szCs w:val="16"/>
                <w:lang w:eastAsia="ru-RU"/>
              </w:rPr>
              <w:t>Проведение систематического обследования семей, в которых нарушаются права и интересы несовершеннолетних с целью проведения социально-реабилитационных мероприятий.</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ОП «Орловское» МО МВД «</w:t>
            </w:r>
            <w:proofErr w:type="spellStart"/>
            <w:r w:rsidRPr="005A699E">
              <w:rPr>
                <w:rFonts w:ascii="Times New Roman" w:eastAsia="Times New Roman" w:hAnsi="Times New Roman" w:cs="Times New Roman"/>
                <w:sz w:val="16"/>
                <w:szCs w:val="16"/>
                <w:lang w:eastAsia="ru-RU"/>
              </w:rPr>
              <w:t>Юрьянский</w:t>
            </w:r>
            <w:proofErr w:type="spellEnd"/>
            <w:r w:rsidRPr="005A699E">
              <w:rPr>
                <w:rFonts w:ascii="Times New Roman" w:eastAsia="Times New Roman" w:hAnsi="Times New Roman" w:cs="Times New Roman"/>
                <w:sz w:val="16"/>
                <w:szCs w:val="16"/>
                <w:lang w:eastAsia="ru-RU"/>
              </w:rPr>
              <w:t xml:space="preserve">»*, ответственный секретарь КДН и ЗП администрации района, РУО Орловского района,  Орловский отдел социального обслуживания населения  «КОГАУСО  МКЦСОН в </w:t>
            </w:r>
            <w:proofErr w:type="spellStart"/>
            <w:r w:rsidRPr="005A699E">
              <w:rPr>
                <w:rFonts w:ascii="Times New Roman" w:eastAsia="Times New Roman" w:hAnsi="Times New Roman" w:cs="Times New Roman"/>
                <w:sz w:val="16"/>
                <w:szCs w:val="16"/>
                <w:lang w:eastAsia="ru-RU"/>
              </w:rPr>
              <w:t>Котельничском</w:t>
            </w:r>
            <w:proofErr w:type="spellEnd"/>
            <w:r w:rsidRPr="005A699E">
              <w:rPr>
                <w:rFonts w:ascii="Times New Roman" w:eastAsia="Times New Roman" w:hAnsi="Times New Roman" w:cs="Times New Roman"/>
                <w:sz w:val="16"/>
                <w:szCs w:val="16"/>
                <w:lang w:eastAsia="ru-RU"/>
              </w:rPr>
              <w:t xml:space="preserve"> районе»*, руководители образовательных учреждений*, главный специалист по опеке и попечительству администрации района</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Не требует финансирования</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ежеквартально</w:t>
            </w:r>
            <w:proofErr w:type="gramStart"/>
            <w:r w:rsidRPr="005A699E">
              <w:rPr>
                <w:rFonts w:ascii="Times New Roman" w:eastAsia="Times New Roman" w:hAnsi="Times New Roman" w:cs="Times New Roman"/>
                <w:sz w:val="16"/>
                <w:szCs w:val="16"/>
                <w:lang w:eastAsia="ru-RU"/>
              </w:rPr>
              <w:t>.</w:t>
            </w:r>
            <w:proofErr w:type="gramEnd"/>
            <w:r w:rsidRPr="005A699E">
              <w:rPr>
                <w:rFonts w:ascii="Times New Roman" w:eastAsia="Times New Roman" w:hAnsi="Times New Roman" w:cs="Times New Roman"/>
                <w:sz w:val="16"/>
                <w:szCs w:val="16"/>
                <w:lang w:eastAsia="ru-RU"/>
              </w:rPr>
              <w:t xml:space="preserve"> </w:t>
            </w:r>
            <w:proofErr w:type="gramStart"/>
            <w:r w:rsidRPr="005A699E">
              <w:rPr>
                <w:rFonts w:ascii="Times New Roman" w:eastAsia="Times New Roman" w:hAnsi="Times New Roman" w:cs="Times New Roman"/>
                <w:sz w:val="16"/>
                <w:szCs w:val="16"/>
                <w:lang w:eastAsia="ru-RU"/>
              </w:rPr>
              <w:t>п</w:t>
            </w:r>
            <w:proofErr w:type="gramEnd"/>
            <w:r w:rsidRPr="005A699E">
              <w:rPr>
                <w:rFonts w:ascii="Times New Roman" w:eastAsia="Times New Roman" w:hAnsi="Times New Roman" w:cs="Times New Roman"/>
                <w:sz w:val="16"/>
                <w:szCs w:val="16"/>
                <w:lang w:eastAsia="ru-RU"/>
              </w:rPr>
              <w:t>о семьям, состоящим на учете в соответствии с планом</w:t>
            </w: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hd w:val="clear" w:color="auto" w:fill="FFFFFF"/>
              <w:tabs>
                <w:tab w:val="left" w:pos="966"/>
              </w:tabs>
              <w:spacing w:after="0" w:line="240" w:lineRule="auto"/>
              <w:rPr>
                <w:rFonts w:ascii="Times New Roman" w:eastAsia="Times New Roman" w:hAnsi="Times New Roman" w:cs="Times New Roman"/>
                <w:sz w:val="16"/>
                <w:szCs w:val="16"/>
                <w:shd w:val="clear" w:color="auto" w:fill="FFFFFF"/>
              </w:rPr>
            </w:pPr>
            <w:r w:rsidRPr="005A699E">
              <w:rPr>
                <w:rFonts w:ascii="Times New Roman" w:eastAsia="Times New Roman" w:hAnsi="Times New Roman" w:cs="Times New Roman"/>
                <w:sz w:val="16"/>
                <w:szCs w:val="16"/>
                <w:shd w:val="clear" w:color="auto" w:fill="FFFFFF"/>
              </w:rPr>
              <w:t>6.4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color w:val="000000"/>
                <w:sz w:val="16"/>
                <w:szCs w:val="16"/>
                <w:lang w:eastAsia="ru-RU"/>
              </w:rPr>
            </w:pPr>
            <w:r w:rsidRPr="005A699E">
              <w:rPr>
                <w:rFonts w:ascii="Times New Roman" w:eastAsia="Times New Roman" w:hAnsi="Times New Roman" w:cs="Times New Roman"/>
                <w:color w:val="000000"/>
                <w:sz w:val="16"/>
                <w:szCs w:val="16"/>
                <w:lang w:eastAsia="ru-RU"/>
              </w:rPr>
              <w:t>Оказание помощи несовершеннолетним и семьям, находящимся в трудной жизненной ситуации</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Орловский отдел социального обслуживания населения  «КОГАУСО  МКЦСОН в </w:t>
            </w:r>
            <w:proofErr w:type="spellStart"/>
            <w:r w:rsidRPr="005A699E">
              <w:rPr>
                <w:rFonts w:ascii="Times New Roman" w:eastAsia="Times New Roman" w:hAnsi="Times New Roman" w:cs="Times New Roman"/>
                <w:sz w:val="16"/>
                <w:szCs w:val="16"/>
                <w:lang w:eastAsia="ru-RU"/>
              </w:rPr>
              <w:t>Котельничском</w:t>
            </w:r>
            <w:proofErr w:type="spellEnd"/>
            <w:r w:rsidRPr="005A699E">
              <w:rPr>
                <w:rFonts w:ascii="Times New Roman" w:eastAsia="Times New Roman" w:hAnsi="Times New Roman" w:cs="Times New Roman"/>
                <w:sz w:val="16"/>
                <w:szCs w:val="16"/>
                <w:lang w:eastAsia="ru-RU"/>
              </w:rPr>
              <w:t xml:space="preserve"> районе»* администрация городского и сельского поселений Орловского района*</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Не требует финансирования</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Постоянно</w:t>
            </w: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b/>
                <w:bCs/>
                <w:sz w:val="16"/>
                <w:szCs w:val="16"/>
                <w:lang w:eastAsia="ru-RU"/>
              </w:rPr>
            </w:pPr>
            <w:r w:rsidRPr="005A699E">
              <w:rPr>
                <w:rFonts w:ascii="Times New Roman" w:eastAsia="Calibri" w:hAnsi="Times New Roman" w:cs="Times New Roman"/>
                <w:b/>
                <w:bCs/>
                <w:sz w:val="16"/>
                <w:szCs w:val="16"/>
                <w:lang w:eastAsia="ru-RU"/>
              </w:rPr>
              <w:t xml:space="preserve">Подпрограмма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b/>
                <w:bCs/>
                <w:sz w:val="16"/>
                <w:szCs w:val="16"/>
                <w:lang w:eastAsia="ru-RU"/>
              </w:rPr>
            </w:pPr>
            <w:r w:rsidRPr="005A699E">
              <w:rPr>
                <w:rFonts w:ascii="Times New Roman" w:eastAsia="Calibri" w:hAnsi="Times New Roman" w:cs="Times New Roman"/>
                <w:b/>
                <w:bCs/>
                <w:sz w:val="16"/>
                <w:szCs w:val="16"/>
                <w:lang w:eastAsia="ru-RU"/>
              </w:rPr>
              <w:t>Муниципальная подпрограмма «Профилактика и противодействие экстремизму на территории Орловского муниципального района» на 2020 – 2022 годы</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b/>
                <w:bCs/>
                <w:sz w:val="16"/>
                <w:szCs w:val="16"/>
                <w:lang w:eastAsia="ru-RU"/>
              </w:rPr>
            </w:pPr>
            <w:r w:rsidRPr="005A699E">
              <w:rPr>
                <w:rFonts w:ascii="Times New Roman" w:eastAsia="Calibri" w:hAnsi="Times New Roman" w:cs="Times New Roman"/>
                <w:b/>
                <w:bCs/>
                <w:sz w:val="16"/>
                <w:szCs w:val="16"/>
                <w:lang w:eastAsia="ru-RU"/>
              </w:rPr>
              <w:t xml:space="preserve">Администрация Орловского района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sz w:val="16"/>
                <w:szCs w:val="16"/>
                <w:lang w:eastAsia="ru-RU"/>
              </w:rPr>
              <w:t>Итого:</w:t>
            </w:r>
          </w:p>
          <w:p w:rsidR="005A699E" w:rsidRPr="005A699E" w:rsidRDefault="005A699E" w:rsidP="005A699E">
            <w:pPr>
              <w:spacing w:after="0" w:line="240" w:lineRule="auto"/>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sz w:val="16"/>
                <w:szCs w:val="16"/>
                <w:lang w:eastAsia="ru-RU"/>
              </w:rPr>
              <w:t>2020 год-0</w:t>
            </w:r>
          </w:p>
          <w:p w:rsidR="005A699E" w:rsidRPr="005A699E" w:rsidRDefault="005A699E" w:rsidP="005A699E">
            <w:pPr>
              <w:spacing w:after="0" w:line="240" w:lineRule="auto"/>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sz w:val="16"/>
                <w:szCs w:val="16"/>
                <w:lang w:eastAsia="ru-RU"/>
              </w:rPr>
              <w:t>2021 год-0</w:t>
            </w:r>
          </w:p>
          <w:p w:rsidR="005A699E" w:rsidRPr="005A699E" w:rsidRDefault="005A699E" w:rsidP="005A699E">
            <w:pPr>
              <w:spacing w:after="0" w:line="240" w:lineRule="auto"/>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sz w:val="16"/>
                <w:szCs w:val="16"/>
                <w:lang w:eastAsia="ru-RU"/>
              </w:rPr>
              <w:t>2022 год – 0</w:t>
            </w:r>
          </w:p>
          <w:p w:rsidR="005A699E" w:rsidRPr="005A699E" w:rsidRDefault="005A699E" w:rsidP="005A699E">
            <w:pPr>
              <w:spacing w:after="0" w:line="240" w:lineRule="auto"/>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sz w:val="16"/>
                <w:szCs w:val="16"/>
                <w:lang w:eastAsia="ru-RU"/>
              </w:rPr>
              <w:t>2023-год-0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Проведение заседаний межведомственной комиссии по противодействию экстремисткой деятельности в Орловском районе по вопросам недопущения экстремистской деятельности и предупреждению проявления ксенофобии на территории Орловского муниципального района</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Глава Орловского района</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Без финансирования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1 раз в квартал</w:t>
            </w: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 xml:space="preserve">Совершенствование межведомственного взаимодействия в целях незамедлительного реагирования на изменение оперативной обстановки, своевременного получения информации о лицах, причастных к экстремистской деятельности, в </w:t>
            </w:r>
            <w:proofErr w:type="spellStart"/>
            <w:r w:rsidRPr="005A699E">
              <w:rPr>
                <w:rFonts w:ascii="Times New Roman" w:eastAsia="Calibri" w:hAnsi="Times New Roman" w:cs="Times New Roman"/>
                <w:sz w:val="16"/>
                <w:szCs w:val="16"/>
                <w:lang w:eastAsia="ru-RU"/>
              </w:rPr>
              <w:t>т.ч</w:t>
            </w:r>
            <w:proofErr w:type="spellEnd"/>
            <w:r w:rsidRPr="005A699E">
              <w:rPr>
                <w:rFonts w:ascii="Times New Roman" w:eastAsia="Calibri" w:hAnsi="Times New Roman" w:cs="Times New Roman"/>
                <w:sz w:val="16"/>
                <w:szCs w:val="16"/>
                <w:lang w:eastAsia="ru-RU"/>
              </w:rPr>
              <w:t>. в среде иностранных граждан, пребывающих на территории Орловского района</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Управление образования (Сучкова М.П.), образовательные организации Орловского района*, ведущий специалист по работе с молодежью, ОП «Орловское» МО МВД России «</w:t>
            </w:r>
            <w:proofErr w:type="spellStart"/>
            <w:r w:rsidRPr="005A699E">
              <w:rPr>
                <w:rFonts w:ascii="Times New Roman" w:eastAsia="Times New Roman" w:hAnsi="Times New Roman" w:cs="Times New Roman"/>
                <w:sz w:val="16"/>
                <w:szCs w:val="16"/>
                <w:lang w:eastAsia="ru-RU"/>
              </w:rPr>
              <w:t>Юрьянский</w:t>
            </w:r>
            <w:proofErr w:type="spellEnd"/>
            <w:r w:rsidRPr="005A699E">
              <w:rPr>
                <w:rFonts w:ascii="Times New Roman" w:eastAsia="Times New Roman" w:hAnsi="Times New Roman" w:cs="Times New Roman"/>
                <w:sz w:val="16"/>
                <w:szCs w:val="16"/>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Без финансирования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Постоянно</w:t>
            </w: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Совершенствование механизма получения информации правоохранительными органами и органами местного самоуправления о планируемых противоправных актах</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ОП «Орловское» МО МВД России «</w:t>
            </w:r>
            <w:proofErr w:type="spellStart"/>
            <w:r w:rsidRPr="005A699E">
              <w:rPr>
                <w:rFonts w:ascii="Times New Roman" w:eastAsia="Times New Roman" w:hAnsi="Times New Roman" w:cs="Times New Roman"/>
                <w:sz w:val="16"/>
                <w:szCs w:val="16"/>
                <w:lang w:eastAsia="ru-RU"/>
              </w:rPr>
              <w:t>Юрьянский</w:t>
            </w:r>
            <w:proofErr w:type="spellEnd"/>
            <w:r w:rsidRPr="005A699E">
              <w:rPr>
                <w:rFonts w:ascii="Times New Roman" w:eastAsia="Times New Roman" w:hAnsi="Times New Roman" w:cs="Times New Roman"/>
                <w:sz w:val="16"/>
                <w:szCs w:val="16"/>
                <w:lang w:eastAsia="ru-RU"/>
              </w:rPr>
              <w:t>»*, Орловское городское и сельское поселения*</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Без финансирования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Постоянно</w:t>
            </w: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Проведение анализа ситуации в среде молодежных неформальных групп, на основе результатов анализа осуществить комплекс мер по оперативному освещению и разобщению экстремистки настроенных</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Управление образования (Сучкова М.П.), образовательные организации  Орловского района*, ведущий специалист по работе с молодежью</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Без финансирования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Раз в квартал</w:t>
            </w: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Осуществление взаимодействия с общественными объединениями, изучение деятельности созданных на территории района религиозных объединений и иностранцев, занимающихся проповедованием и (или) распространением какого-либо вероучения</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ОП «Орловское» МО МВД России «</w:t>
            </w:r>
            <w:proofErr w:type="spellStart"/>
            <w:r w:rsidRPr="005A699E">
              <w:rPr>
                <w:rFonts w:ascii="Times New Roman" w:eastAsia="Times New Roman" w:hAnsi="Times New Roman" w:cs="Times New Roman"/>
                <w:sz w:val="16"/>
                <w:szCs w:val="16"/>
                <w:lang w:eastAsia="ru-RU"/>
              </w:rPr>
              <w:t>Юрьянский</w:t>
            </w:r>
            <w:proofErr w:type="spellEnd"/>
            <w:r w:rsidRPr="005A699E">
              <w:rPr>
                <w:rFonts w:ascii="Times New Roman" w:eastAsia="Times New Roman" w:hAnsi="Times New Roman" w:cs="Times New Roman"/>
                <w:sz w:val="16"/>
                <w:szCs w:val="16"/>
                <w:lang w:eastAsia="ru-RU"/>
              </w:rPr>
              <w:t>»*, Орловское городское и сельское поселения*, главный специалист ответственный секретарь КДН и ЗП</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Без финансирования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Постоянно</w:t>
            </w: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 xml:space="preserve">Активизировать  меры, направленные на укрепление общегражданской идентичности и межэтнической толерантности, борьбу с ксенофобией, экстремизмом, а также </w:t>
            </w:r>
            <w:proofErr w:type="gramStart"/>
            <w:r w:rsidRPr="005A699E">
              <w:rPr>
                <w:rFonts w:ascii="Times New Roman" w:eastAsia="Calibri" w:hAnsi="Times New Roman" w:cs="Times New Roman"/>
                <w:sz w:val="16"/>
                <w:szCs w:val="16"/>
                <w:lang w:eastAsia="ru-RU"/>
              </w:rPr>
              <w:t>способствующих</w:t>
            </w:r>
            <w:proofErr w:type="gramEnd"/>
            <w:r w:rsidRPr="005A699E">
              <w:rPr>
                <w:rFonts w:ascii="Times New Roman" w:eastAsia="Calibri" w:hAnsi="Times New Roman" w:cs="Times New Roman"/>
                <w:sz w:val="16"/>
                <w:szCs w:val="16"/>
                <w:lang w:eastAsia="ru-RU"/>
              </w:rPr>
              <w:t xml:space="preserve"> формированию в обществе толерантного отношения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Управление образования (Сучкова М.П.), образовательные  организации  Орловского района*, ведущий специалист по работе с молодежью, Орловское городское и сельское поселения*, консультативный совет по межнациональным и межконфессиональным отношениям *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Без финансирования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Постоянно</w:t>
            </w: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Увеличение количества молодежи в составе добровольных народных дружин</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Ведущий специалист по работе с молодежью, Орловское городское и сельское поселение*, администрация района, старший специалист по профилактике правонарушений администрации района</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Без финансирования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Постоянно</w:t>
            </w: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Проведение «круглых столов»,  лекций и бесед с молодежью, а также с населением, направленных на профилактику проявлений экстремизма, преступлений против личности, общества, государства, проведение уроков и мероприятий, направленных на развитие уровня толерантного сознания.</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Управление образования (Сучкова М.П.), образовательные учреждения, ведущий специалист по работе с молодежью, главный специалист ответственный секретарь КДН и ЗП, ОП «Орловское» МО МВД России «</w:t>
            </w:r>
            <w:proofErr w:type="spellStart"/>
            <w:r w:rsidRPr="005A699E">
              <w:rPr>
                <w:rFonts w:ascii="Times New Roman" w:eastAsia="Times New Roman" w:hAnsi="Times New Roman" w:cs="Times New Roman"/>
                <w:sz w:val="16"/>
                <w:szCs w:val="16"/>
                <w:lang w:eastAsia="ru-RU"/>
              </w:rPr>
              <w:t>Юрьянский</w:t>
            </w:r>
            <w:proofErr w:type="spellEnd"/>
            <w:r w:rsidRPr="005A699E">
              <w:rPr>
                <w:rFonts w:ascii="Times New Roman" w:eastAsia="Times New Roman" w:hAnsi="Times New Roman" w:cs="Times New Roman"/>
                <w:sz w:val="16"/>
                <w:szCs w:val="16"/>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Без финансирования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Ежеквартально</w:t>
            </w: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 xml:space="preserve">Формирование системы взаимодействия с молодежными </w:t>
            </w:r>
            <w:r w:rsidRPr="005A699E">
              <w:rPr>
                <w:rFonts w:ascii="Times New Roman" w:eastAsia="Calibri" w:hAnsi="Times New Roman" w:cs="Times New Roman"/>
                <w:sz w:val="16"/>
                <w:szCs w:val="16"/>
                <w:lang w:eastAsia="ru-RU"/>
              </w:rPr>
              <w:lastRenderedPageBreak/>
              <w:t>национальными, религиозными неформальными общественными объединениями на территории Орловского района</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lastRenderedPageBreak/>
              <w:t xml:space="preserve">Ведущий специалист по работе с молодежью, Управление </w:t>
            </w:r>
            <w:r w:rsidRPr="005A699E">
              <w:rPr>
                <w:rFonts w:ascii="Times New Roman" w:eastAsia="Times New Roman" w:hAnsi="Times New Roman" w:cs="Times New Roman"/>
                <w:sz w:val="16"/>
                <w:szCs w:val="16"/>
                <w:lang w:eastAsia="ru-RU"/>
              </w:rPr>
              <w:lastRenderedPageBreak/>
              <w:t>образования (Сучкова М.П..), главный специалист ответственный секретарь КДН и ЗП, ОП «Орловское» МО МВД России «</w:t>
            </w:r>
            <w:proofErr w:type="spellStart"/>
            <w:r w:rsidRPr="005A699E">
              <w:rPr>
                <w:rFonts w:ascii="Times New Roman" w:eastAsia="Times New Roman" w:hAnsi="Times New Roman" w:cs="Times New Roman"/>
                <w:sz w:val="16"/>
                <w:szCs w:val="16"/>
                <w:lang w:eastAsia="ru-RU"/>
              </w:rPr>
              <w:t>Юрьянский</w:t>
            </w:r>
            <w:proofErr w:type="spellEnd"/>
            <w:r w:rsidRPr="005A699E">
              <w:rPr>
                <w:rFonts w:ascii="Times New Roman" w:eastAsia="Times New Roman" w:hAnsi="Times New Roman" w:cs="Times New Roman"/>
                <w:sz w:val="16"/>
                <w:szCs w:val="16"/>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lastRenderedPageBreak/>
              <w:t>Без финансирования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Постоянно</w:t>
            </w: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lastRenderedPageBreak/>
              <w:t>10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Разработка памятки для родителей и учащихся с разъяснением юристов, психологов, социальных педагогов, сотрудников правоохранительных органов об опасности экстремизма.</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 Управление образования (Сучкова М.П), ведущий специалист по работе с молодежью, главный специалист ответственный секретарь КДН и ЗП, ОП «Орловское» МО МВД России «</w:t>
            </w:r>
            <w:proofErr w:type="spellStart"/>
            <w:r w:rsidRPr="005A699E">
              <w:rPr>
                <w:rFonts w:ascii="Times New Roman" w:eastAsia="Times New Roman" w:hAnsi="Times New Roman" w:cs="Times New Roman"/>
                <w:sz w:val="16"/>
                <w:szCs w:val="16"/>
                <w:lang w:eastAsia="ru-RU"/>
              </w:rPr>
              <w:t>Юрьянский</w:t>
            </w:r>
            <w:proofErr w:type="spellEnd"/>
            <w:r w:rsidRPr="005A699E">
              <w:rPr>
                <w:rFonts w:ascii="Times New Roman" w:eastAsia="Times New Roman" w:hAnsi="Times New Roman" w:cs="Times New Roman"/>
                <w:sz w:val="16"/>
                <w:szCs w:val="16"/>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Без финансирования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Ежегодно    3 квартал</w:t>
            </w: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11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Развитие идеи толерантности, противодействия экстремизму через детские общественные организации, ученическое самоуправление.</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Управление образования </w:t>
            </w:r>
            <w:proofErr w:type="gramStart"/>
            <w:r w:rsidRPr="005A699E">
              <w:rPr>
                <w:rFonts w:ascii="Times New Roman" w:eastAsia="Times New Roman" w:hAnsi="Times New Roman" w:cs="Times New Roman"/>
                <w:sz w:val="16"/>
                <w:szCs w:val="16"/>
                <w:lang w:eastAsia="ru-RU"/>
              </w:rPr>
              <w:t xml:space="preserve">( </w:t>
            </w:r>
            <w:proofErr w:type="gramEnd"/>
            <w:r w:rsidRPr="005A699E">
              <w:rPr>
                <w:rFonts w:ascii="Times New Roman" w:eastAsia="Times New Roman" w:hAnsi="Times New Roman" w:cs="Times New Roman"/>
                <w:sz w:val="16"/>
                <w:szCs w:val="16"/>
                <w:lang w:eastAsia="ru-RU"/>
              </w:rPr>
              <w:t>Сучкова М.П.),  ведущий специалист по работе с молодежью, образовательные организации Орловского района*</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Без финансирования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Постоянно</w:t>
            </w: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12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Публикация в газете «Орловская газета» и на официальном сайте администрации района материалов о толерантности, опасности экстремизма.</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Ведущий специалист по работе с молодежью</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Без финансирования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В течение  всего периода</w:t>
            </w:r>
          </w:p>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13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Профилактические рейды добровольной народной дружины по местам массового отдыха молодежи.</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ОП «Орловское» МО МВД России «</w:t>
            </w:r>
            <w:proofErr w:type="spellStart"/>
            <w:r w:rsidRPr="005A699E">
              <w:rPr>
                <w:rFonts w:ascii="Times New Roman" w:eastAsia="Times New Roman" w:hAnsi="Times New Roman" w:cs="Times New Roman"/>
                <w:sz w:val="16"/>
                <w:szCs w:val="16"/>
                <w:lang w:eastAsia="ru-RU"/>
              </w:rPr>
              <w:t>Юрьянский</w:t>
            </w:r>
            <w:proofErr w:type="spellEnd"/>
            <w:r w:rsidRPr="005A699E">
              <w:rPr>
                <w:rFonts w:ascii="Times New Roman" w:eastAsia="Times New Roman" w:hAnsi="Times New Roman" w:cs="Times New Roman"/>
                <w:sz w:val="16"/>
                <w:szCs w:val="16"/>
                <w:lang w:eastAsia="ru-RU"/>
              </w:rPr>
              <w:t>»*, старший специалист по профилактике правонарушений</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Без финансирования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В течение всего периода</w:t>
            </w: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14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Проведение мероприятий «Я – будущий избиратель»</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 Ведущий специалист по работе с молодежью, избирательная комиссия Орловского района</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2020 год-    0 руб.</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2021 год – 0 руб.</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2022 год – 0 руб.</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2023 год – 0 руб.</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Ежегодно</w:t>
            </w: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15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Встречи депутатов органов местного самоуправления Орловского района с Советом молодежи</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Ведущий специалист по работе с молодежью, избирательная комиссия Орловского района</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Без финансирования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Раз в полугодие</w:t>
            </w: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16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Организация работы детских организаций и волонтерских отрядов Орловского района</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Ведущий специалист по работе с молодежью, Управление образования (Сучкова М.П.), образовательные организации Орловского района*</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Без финансирования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Ежегодно</w:t>
            </w:r>
          </w:p>
        </w:tc>
      </w:tr>
      <w:tr w:rsidR="005A699E" w:rsidRPr="005A699E" w:rsidTr="005A699E">
        <w:trPr>
          <w:trHeight w:val="1222"/>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17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Торжественное вручение паспортов «Я – гражданин России»</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Ведущий специалист по работе с молодежью, Управление образования (Сучкова М.П.), краеведческий музей Орловского района*</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2020 год-    0 рублей</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2021 год – 0 руб.</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2022 год – 0 руб.</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2023 год – 0 руб.</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2 раза в год</w:t>
            </w: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18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Организация проведение мониторинга в сфере профилактики экстремистской проявлений среди молодежи</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Ведущий специалист по работе с молодежью, Управление образования (Сучкова М.П.), ОП «Орловское» МО МВД России «</w:t>
            </w:r>
            <w:proofErr w:type="spellStart"/>
            <w:r w:rsidRPr="005A699E">
              <w:rPr>
                <w:rFonts w:ascii="Times New Roman" w:eastAsia="Times New Roman" w:hAnsi="Times New Roman" w:cs="Times New Roman"/>
                <w:sz w:val="16"/>
                <w:szCs w:val="16"/>
                <w:lang w:eastAsia="ru-RU"/>
              </w:rPr>
              <w:t>Юрьянский</w:t>
            </w:r>
            <w:proofErr w:type="spellEnd"/>
            <w:r w:rsidRPr="005A699E">
              <w:rPr>
                <w:rFonts w:ascii="Times New Roman" w:eastAsia="Times New Roman" w:hAnsi="Times New Roman" w:cs="Times New Roman"/>
                <w:sz w:val="16"/>
                <w:szCs w:val="16"/>
                <w:lang w:eastAsia="ru-RU"/>
              </w:rPr>
              <w:t>» (Целищев В.В.)*</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Без финансирования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В течение всего периода</w:t>
            </w: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19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 xml:space="preserve">В организации работы органов ученического самоуправления, уделить особое внимание формированию среди учащихся идей межнационального согласия, в том числе через  службу примирения, деятельность которых направлена на конструктивный выход из возникающих конфликтов, на предупреждение их эскалации и проявлений экстремизма при разрешении конфликтных ситуаций  </w:t>
            </w:r>
          </w:p>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p>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 xml:space="preserve">Служб </w:t>
            </w:r>
            <w:proofErr w:type="spellStart"/>
            <w:r w:rsidRPr="005A699E">
              <w:rPr>
                <w:rFonts w:ascii="Times New Roman" w:eastAsia="Calibri" w:hAnsi="Times New Roman" w:cs="Times New Roman"/>
                <w:sz w:val="16"/>
                <w:szCs w:val="16"/>
                <w:lang w:eastAsia="ru-RU"/>
              </w:rPr>
              <w:t>прпримирения</w:t>
            </w:r>
            <w:proofErr w:type="spellEnd"/>
            <w:r w:rsidRPr="005A699E">
              <w:rPr>
                <w:rFonts w:ascii="Times New Roman" w:eastAsia="Calibri" w:hAnsi="Times New Roman" w:cs="Times New Roman"/>
                <w:sz w:val="16"/>
                <w:szCs w:val="16"/>
                <w:lang w:eastAsia="ru-RU"/>
              </w:rPr>
              <w:t xml:space="preserve">, деятельность которых направлена на конструктивный выход </w:t>
            </w:r>
            <w:proofErr w:type="gramStart"/>
            <w:r w:rsidRPr="005A699E">
              <w:rPr>
                <w:rFonts w:ascii="Times New Roman" w:eastAsia="Calibri" w:hAnsi="Times New Roman" w:cs="Times New Roman"/>
                <w:sz w:val="16"/>
                <w:szCs w:val="16"/>
                <w:lang w:eastAsia="ru-RU"/>
              </w:rPr>
              <w:t>из</w:t>
            </w:r>
            <w:proofErr w:type="gramEnd"/>
            <w:r w:rsidRPr="005A699E">
              <w:rPr>
                <w:rFonts w:ascii="Times New Roman" w:eastAsia="Calibri" w:hAnsi="Times New Roman" w:cs="Times New Roman"/>
                <w:sz w:val="16"/>
                <w:szCs w:val="16"/>
                <w:lang w:eastAsia="ru-RU"/>
              </w:rPr>
              <w:t xml:space="preserve"> возникаю</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Управление образования (Сучкова М.П.), образовательные учреждения*</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Без финансирования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Весь период</w:t>
            </w: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20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Комплексная и системная работа по предупреждению конфликтных ситуаций на территории студенческих общежитий</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КОГПОБУ «ОВСХК» (Ситников С.В.)*, КОГПОАУ «ОКП и ПТ» (</w:t>
            </w:r>
            <w:proofErr w:type="spellStart"/>
            <w:r w:rsidRPr="005A699E">
              <w:rPr>
                <w:rFonts w:ascii="Times New Roman" w:eastAsia="Times New Roman" w:hAnsi="Times New Roman" w:cs="Times New Roman"/>
                <w:sz w:val="16"/>
                <w:szCs w:val="16"/>
                <w:lang w:eastAsia="ru-RU"/>
              </w:rPr>
              <w:t>Кайгородов</w:t>
            </w:r>
            <w:proofErr w:type="spellEnd"/>
            <w:r w:rsidRPr="005A699E">
              <w:rPr>
                <w:rFonts w:ascii="Times New Roman" w:eastAsia="Times New Roman" w:hAnsi="Times New Roman" w:cs="Times New Roman"/>
                <w:sz w:val="16"/>
                <w:szCs w:val="16"/>
                <w:lang w:eastAsia="ru-RU"/>
              </w:rPr>
              <w:t xml:space="preserve"> М.А.)*</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Без финансирования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Весь период</w:t>
            </w: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21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Привлекать представителей основных религиозных конфессий к участию в мероприятиях, связанных с профилактикой экстремизма</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Управление образования (Сучкова М.П.), Образовательные учреждения Орловского района*,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Без финансирования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Раз в полугодие</w:t>
            </w: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22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Вовлекать  учащихся, состоящих на профилактическом учете в ОУ, ПДН ОП «Орловское», КДН и ЗП досуговую деятельность</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Управление образования (Сучкова М.П.), образовательные организации Орловского района*, учреждения культуры Орловского района*, специалист по физкультуре и спорту, специалист по работе с молодежью</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Без финансирования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Весь период</w:t>
            </w: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23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 xml:space="preserve">Проводить рейды добровольной народной дружины, направленные на выявление участников неформальных молодежных объединений, мест их концентрации, групп несовершеннолетних с </w:t>
            </w:r>
            <w:r w:rsidRPr="005A699E">
              <w:rPr>
                <w:rFonts w:ascii="Times New Roman" w:eastAsia="Calibri" w:hAnsi="Times New Roman" w:cs="Times New Roman"/>
                <w:sz w:val="16"/>
                <w:szCs w:val="16"/>
                <w:lang w:eastAsia="ru-RU"/>
              </w:rPr>
              <w:lastRenderedPageBreak/>
              <w:t>антиобщественной направленностью поведения</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lastRenderedPageBreak/>
              <w:t>ОП «Орловское» МО МВД России «</w:t>
            </w:r>
            <w:proofErr w:type="spellStart"/>
            <w:r w:rsidRPr="005A699E">
              <w:rPr>
                <w:rFonts w:ascii="Times New Roman" w:eastAsia="Times New Roman" w:hAnsi="Times New Roman" w:cs="Times New Roman"/>
                <w:sz w:val="16"/>
                <w:szCs w:val="16"/>
                <w:lang w:eastAsia="ru-RU"/>
              </w:rPr>
              <w:t>Юрьянский</w:t>
            </w:r>
            <w:proofErr w:type="spellEnd"/>
            <w:r w:rsidRPr="005A699E">
              <w:rPr>
                <w:rFonts w:ascii="Times New Roman" w:eastAsia="Times New Roman" w:hAnsi="Times New Roman" w:cs="Times New Roman"/>
                <w:sz w:val="16"/>
                <w:szCs w:val="16"/>
                <w:lang w:eastAsia="ru-RU"/>
              </w:rPr>
              <w:t xml:space="preserve">»*, ответственный секретарь КДН и ЗП, специалист по работе с молодежью, образовательные организации Орловского района*, старший </w:t>
            </w:r>
            <w:r w:rsidRPr="005A699E">
              <w:rPr>
                <w:rFonts w:ascii="Times New Roman" w:eastAsia="Times New Roman" w:hAnsi="Times New Roman" w:cs="Times New Roman"/>
                <w:sz w:val="16"/>
                <w:szCs w:val="16"/>
                <w:lang w:eastAsia="ru-RU"/>
              </w:rPr>
              <w:lastRenderedPageBreak/>
              <w:t xml:space="preserve">специалист по профилактике правонарушений администрации района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lastRenderedPageBreak/>
              <w:t>Без финансирования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Ежемесячно, в течение года</w:t>
            </w: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lastRenderedPageBreak/>
              <w:t>24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Организовать работу классных руководителей и мастеров производственного обучения, направленную на формирование толерантного сознания, профилактику экстремизма и терроризма среди учащихся средних учебных заведений.</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Управление образования (Сучкова М.П.) образовательные организации Орловского района*, образовательные учреждения*</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Без финансирования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Весь период</w:t>
            </w: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25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Привлекать студенческий актив к проведению мероприятий, направленных на профилактику экстремизма</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Учреждения СПО</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Без финансирования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Весь период</w:t>
            </w: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26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 xml:space="preserve">Включить в дневники классных руководителей мероприятия, направленные на предупреждение противоправного поведения, профилактику терроризма и экстремистских проявлений, формирование толерантного сознания, информирование об административной и уголовной ответственности, с отметкой об их использовании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Управление образования (Сучкова М.П.), образовательные организации Орловского района*, КОГПОБУ «ОВСХК» (Ситников С.В..)*, КОГПОАУ «ОКП и ПТ» (</w:t>
            </w:r>
            <w:proofErr w:type="spellStart"/>
            <w:r w:rsidRPr="005A699E">
              <w:rPr>
                <w:rFonts w:ascii="Times New Roman" w:eastAsia="Times New Roman" w:hAnsi="Times New Roman" w:cs="Times New Roman"/>
                <w:sz w:val="16"/>
                <w:szCs w:val="16"/>
                <w:lang w:eastAsia="ru-RU"/>
              </w:rPr>
              <w:t>Кайгородов</w:t>
            </w:r>
            <w:proofErr w:type="spellEnd"/>
            <w:r w:rsidRPr="005A699E">
              <w:rPr>
                <w:rFonts w:ascii="Times New Roman" w:eastAsia="Times New Roman" w:hAnsi="Times New Roman" w:cs="Times New Roman"/>
                <w:sz w:val="16"/>
                <w:szCs w:val="16"/>
                <w:lang w:eastAsia="ru-RU"/>
              </w:rPr>
              <w:t xml:space="preserve"> М.А)*</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Без финансирования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 xml:space="preserve">Ежегодно </w:t>
            </w:r>
          </w:p>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3 квартал</w:t>
            </w: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27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 xml:space="preserve">Вести учет пропусков учебных занятий с последующим обсуждением на КДН и ЗП студентов и учащихся образовательных учреждений и их законных представителей.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Образовательные организации Орловского района*, ответственный секретарь КДН и ЗП, специалист по опеке и попечительству.</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Без финансирования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постоянно</w:t>
            </w: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28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 xml:space="preserve">Провести количественный анализ состава студентов по национальной принадлежности, использовать полученные данные в дальнейшей работе по профилактике конфликтов на межнациональной почве, профилактике экстремистских проявлений среди студентов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КОГПОБУ «ОВСХК» (Ситников С.В..)*, КОГПОАУ «ОКП и ПТ» (</w:t>
            </w:r>
            <w:proofErr w:type="spellStart"/>
            <w:r w:rsidRPr="005A699E">
              <w:rPr>
                <w:rFonts w:ascii="Times New Roman" w:eastAsia="Times New Roman" w:hAnsi="Times New Roman" w:cs="Times New Roman"/>
                <w:sz w:val="16"/>
                <w:szCs w:val="16"/>
                <w:lang w:eastAsia="ru-RU"/>
              </w:rPr>
              <w:t>Кайгородов</w:t>
            </w:r>
            <w:proofErr w:type="spellEnd"/>
            <w:r w:rsidRPr="005A699E">
              <w:rPr>
                <w:rFonts w:ascii="Times New Roman" w:eastAsia="Times New Roman" w:hAnsi="Times New Roman" w:cs="Times New Roman"/>
                <w:sz w:val="16"/>
                <w:szCs w:val="16"/>
                <w:lang w:eastAsia="ru-RU"/>
              </w:rPr>
              <w:t xml:space="preserve"> М.А)*</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Без финансирования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ежегодно</w:t>
            </w:r>
          </w:p>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 xml:space="preserve">3 квартал </w:t>
            </w: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29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Регулярно обновлять систему контентной фильтрации на компьютеры образовательных учреждений, к которым имеют доступ учащиеся</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Управление образования (Сучкова М.П.), образовательные организации Орловского района*.</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Без финансирования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 xml:space="preserve">I квартал </w:t>
            </w: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30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Организация фестивалей, праздников, конкурсов, направленных на сохранение, создание, популяризацию культурных ценностей, патриотическое воспитание, формирование высоких духовно-нравственных ценностей населения. Проведение мероприятий, приуроченных к празднованию государственных праздников, значимых и памятных дат.</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Управление образования (Сучкова М.П.), образовательные организации Орловского района*, учреждения культуры*</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2020 год -0 рублей</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2021 год – 0 руб.</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2022 год – 0 руб.</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2023 год – 0руб.</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Ежеквартально</w:t>
            </w: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31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 xml:space="preserve">Размещение на официальном сайте администрации Орловского района сведений о ходе реализации подпрограммы. Размещением информации: о деятельности комиссии (проведенных заседаниях, принятых нормативных документах), о  проводимых мероприятиях, способствующих профилактике  экстремизма, фото-, видеоматериалов, </w:t>
            </w:r>
            <w:r w:rsidRPr="005A699E">
              <w:rPr>
                <w:rFonts w:ascii="Times New Roman" w:eastAsia="Calibri" w:hAnsi="Times New Roman" w:cs="Times New Roman"/>
                <w:sz w:val="16"/>
                <w:szCs w:val="16"/>
              </w:rPr>
              <w:t xml:space="preserve"> </w:t>
            </w:r>
            <w:r w:rsidRPr="005A699E">
              <w:rPr>
                <w:rFonts w:ascii="Times New Roman" w:eastAsia="Calibri" w:hAnsi="Times New Roman" w:cs="Times New Roman"/>
                <w:sz w:val="16"/>
                <w:szCs w:val="16"/>
                <w:lang w:eastAsia="ru-RU"/>
              </w:rPr>
              <w:t>справочной информации. Освещение в СМИ работы по противодействию экстремизма.</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tabs>
                <w:tab w:val="left" w:pos="3732"/>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Ведущий специалист по социальной работе</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Без финансирования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Постоянно</w:t>
            </w:r>
          </w:p>
        </w:tc>
      </w:tr>
    </w:tbl>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p>
    <w:p w:rsidR="005A699E" w:rsidRPr="005A699E" w:rsidRDefault="005A699E" w:rsidP="005A699E">
      <w:pPr>
        <w:suppressAutoHyphens/>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w:t>
      </w:r>
      <w:r w:rsidRPr="005A699E">
        <w:rPr>
          <w:rFonts w:ascii="Times New Roman" w:eastAsia="Times New Roman" w:hAnsi="Times New Roman" w:cs="Times New Roman"/>
          <w:sz w:val="16"/>
          <w:szCs w:val="16"/>
          <w:lang w:eastAsia="ru-RU"/>
        </w:rPr>
        <w:tab/>
        <w:t>Участвуют в реализации мероприятий по согласованию.</w:t>
      </w:r>
    </w:p>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sectPr w:rsidR="005A699E" w:rsidRPr="005A699E" w:rsidSect="005A699E">
          <w:pgSz w:w="16840" w:h="11907" w:orient="landscape"/>
          <w:pgMar w:top="567" w:right="851" w:bottom="567" w:left="1559" w:header="709" w:footer="709" w:gutter="0"/>
          <w:cols w:space="720"/>
        </w:sectPr>
      </w:pPr>
      <w:r w:rsidRPr="005A699E">
        <w:rPr>
          <w:rFonts w:ascii="Times New Roman" w:eastAsia="Times New Roman" w:hAnsi="Times New Roman" w:cs="Times New Roman"/>
          <w:sz w:val="16"/>
          <w:szCs w:val="16"/>
          <w:lang w:eastAsia="ru-RU"/>
        </w:rPr>
        <w:pict>
          <v:rect id="_x0000_i1026" style="width:0;height:1.5pt" o:hralign="center" o:hrstd="t" o:hr="t" fillcolor="gray" stroked="f">
            <v:imagedata r:id="rId68" o:title=""/>
          </v:rect>
        </w:pict>
      </w:r>
    </w:p>
    <w:p w:rsidR="005A699E" w:rsidRPr="005A699E" w:rsidRDefault="005A699E" w:rsidP="005A699E">
      <w:pPr>
        <w:spacing w:after="0" w:line="240" w:lineRule="auto"/>
        <w:jc w:val="center"/>
        <w:rPr>
          <w:rFonts w:ascii="Times New Roman" w:eastAsia="Times New Roman" w:hAnsi="Times New Roman" w:cs="Times New Roman"/>
          <w:b/>
          <w:bCs/>
          <w:sz w:val="16"/>
          <w:szCs w:val="16"/>
          <w:lang w:eastAsia="ru-RU"/>
        </w:rPr>
      </w:pPr>
    </w:p>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b/>
          <w:bCs/>
          <w:sz w:val="16"/>
          <w:szCs w:val="16"/>
          <w:lang w:eastAsia="ru-RU"/>
        </w:rPr>
        <w:t xml:space="preserve">Паспорт Подпрограммы  </w:t>
      </w:r>
    </w:p>
    <w:p w:rsidR="005A699E" w:rsidRPr="005A699E" w:rsidRDefault="005A699E" w:rsidP="005A699E">
      <w:pPr>
        <w:spacing w:after="0" w:line="240" w:lineRule="auto"/>
        <w:jc w:val="center"/>
        <w:rPr>
          <w:rFonts w:ascii="Times New Roman" w:eastAsia="Calibri" w:hAnsi="Times New Roman" w:cs="Times New Roman"/>
          <w:b/>
          <w:bCs/>
          <w:sz w:val="16"/>
          <w:szCs w:val="16"/>
          <w:lang w:eastAsia="ru-RU"/>
        </w:rPr>
      </w:pPr>
      <w:r w:rsidRPr="005A699E">
        <w:rPr>
          <w:rFonts w:ascii="Times New Roman" w:eastAsia="Calibri" w:hAnsi="Times New Roman" w:cs="Times New Roman"/>
          <w:b/>
          <w:bCs/>
          <w:sz w:val="16"/>
          <w:szCs w:val="16"/>
          <w:lang w:eastAsia="ru-RU"/>
        </w:rPr>
        <w:t>«Профилактика правонарушений в муниципальном образовании Орловский муниципальный район» на 2017-2023годы»</w:t>
      </w:r>
    </w:p>
    <w:p w:rsidR="005A699E" w:rsidRPr="005A699E" w:rsidRDefault="005A699E" w:rsidP="005A699E">
      <w:pPr>
        <w:spacing w:after="0" w:line="240" w:lineRule="auto"/>
        <w:jc w:val="center"/>
        <w:rPr>
          <w:rFonts w:ascii="Times New Roman" w:eastAsia="Calibri" w:hAnsi="Times New Roman" w:cs="Times New Roman"/>
          <w:b/>
          <w:bCs/>
          <w:sz w:val="16"/>
          <w:szCs w:val="16"/>
          <w:lang w:eastAsia="ru-RU"/>
        </w:rPr>
      </w:pPr>
    </w:p>
    <w:tbl>
      <w:tblPr>
        <w:tblW w:w="9639" w:type="dxa"/>
        <w:tblInd w:w="75" w:type="dxa"/>
        <w:tblLayout w:type="fixed"/>
        <w:tblCellMar>
          <w:left w:w="75" w:type="dxa"/>
          <w:right w:w="75" w:type="dxa"/>
        </w:tblCellMar>
        <w:tblLook w:val="00A0" w:firstRow="1" w:lastRow="0" w:firstColumn="1" w:lastColumn="0" w:noHBand="0" w:noVBand="0"/>
      </w:tblPr>
      <w:tblGrid>
        <w:gridCol w:w="3625"/>
        <w:gridCol w:w="6014"/>
      </w:tblGrid>
      <w:tr w:rsidR="005A699E" w:rsidRPr="005A699E" w:rsidTr="005A699E">
        <w:trPr>
          <w:trHeight w:val="400"/>
        </w:trPr>
        <w:tc>
          <w:tcPr>
            <w:tcW w:w="3625"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 xml:space="preserve">Ответственный исполнитель муниципальной подпрограммы                                </w:t>
            </w:r>
          </w:p>
        </w:tc>
        <w:tc>
          <w:tcPr>
            <w:tcW w:w="6014"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val="en-US" w:eastAsia="ru-RU"/>
              </w:rPr>
            </w:pPr>
            <w:r w:rsidRPr="005A699E">
              <w:rPr>
                <w:rFonts w:ascii="Times New Roman" w:eastAsia="Calibri" w:hAnsi="Times New Roman" w:cs="Times New Roman"/>
                <w:sz w:val="16"/>
                <w:szCs w:val="16"/>
                <w:lang w:eastAsia="ru-RU"/>
              </w:rPr>
              <w:t>Администрация Орловского района</w:t>
            </w:r>
          </w:p>
        </w:tc>
      </w:tr>
      <w:tr w:rsidR="005A699E" w:rsidRPr="005A699E" w:rsidTr="005A699E">
        <w:tc>
          <w:tcPr>
            <w:tcW w:w="3625" w:type="dxa"/>
            <w:tcBorders>
              <w:top w:val="nil"/>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 xml:space="preserve">Соисполнители муниципальной подпрограммы  </w:t>
            </w:r>
          </w:p>
        </w:tc>
        <w:tc>
          <w:tcPr>
            <w:tcW w:w="6014" w:type="dxa"/>
            <w:tcBorders>
              <w:top w:val="nil"/>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proofErr w:type="gramStart"/>
            <w:r w:rsidRPr="005A699E">
              <w:rPr>
                <w:rFonts w:ascii="Times New Roman" w:eastAsia="Calibri" w:hAnsi="Times New Roman" w:cs="Times New Roman"/>
                <w:sz w:val="16"/>
                <w:szCs w:val="16"/>
                <w:lang w:eastAsia="ru-RU"/>
              </w:rPr>
              <w:t>Межведомственная комиссия по профилактике правонарушений, Орловское городское поселение, Орловское сельское поселение, отделение полиции «Орловское» МО МВД «</w:t>
            </w:r>
            <w:proofErr w:type="spellStart"/>
            <w:r w:rsidRPr="005A699E">
              <w:rPr>
                <w:rFonts w:ascii="Times New Roman" w:eastAsia="Calibri" w:hAnsi="Times New Roman" w:cs="Times New Roman"/>
                <w:sz w:val="16"/>
                <w:szCs w:val="16"/>
                <w:lang w:eastAsia="ru-RU"/>
              </w:rPr>
              <w:t>Юрьянский</w:t>
            </w:r>
            <w:proofErr w:type="spellEnd"/>
            <w:r w:rsidRPr="005A699E">
              <w:rPr>
                <w:rFonts w:ascii="Times New Roman" w:eastAsia="Calibri" w:hAnsi="Times New Roman" w:cs="Times New Roman"/>
                <w:sz w:val="16"/>
                <w:szCs w:val="16"/>
                <w:lang w:eastAsia="ru-RU"/>
              </w:rPr>
              <w:t xml:space="preserve">», КОГБУЗ «Орловская ЦРБ», главный специалист, ответственный секретарь КДН и ЗП, старший специалист по профилактике  правонарушений отдела культуры и социальной работы администрации  Орловского района, ведущий специалист по делам молодежи, ведущий специалист по культуре и спорту, Орловский  отдел социального обслуживания населения «КОГАУСО МКЦСОН в </w:t>
            </w:r>
            <w:proofErr w:type="spellStart"/>
            <w:r w:rsidRPr="005A699E">
              <w:rPr>
                <w:rFonts w:ascii="Times New Roman" w:eastAsia="Calibri" w:hAnsi="Times New Roman" w:cs="Times New Roman"/>
                <w:sz w:val="16"/>
                <w:szCs w:val="16"/>
                <w:lang w:eastAsia="ru-RU"/>
              </w:rPr>
              <w:t>Котельничском</w:t>
            </w:r>
            <w:proofErr w:type="spellEnd"/>
            <w:proofErr w:type="gramEnd"/>
            <w:r w:rsidRPr="005A699E">
              <w:rPr>
                <w:rFonts w:ascii="Times New Roman" w:eastAsia="Calibri" w:hAnsi="Times New Roman" w:cs="Times New Roman"/>
                <w:sz w:val="16"/>
                <w:szCs w:val="16"/>
                <w:lang w:eastAsia="ru-RU"/>
              </w:rPr>
              <w:t xml:space="preserve"> </w:t>
            </w:r>
            <w:proofErr w:type="gramStart"/>
            <w:r w:rsidRPr="005A699E">
              <w:rPr>
                <w:rFonts w:ascii="Times New Roman" w:eastAsia="Calibri" w:hAnsi="Times New Roman" w:cs="Times New Roman"/>
                <w:sz w:val="16"/>
                <w:szCs w:val="16"/>
                <w:lang w:eastAsia="ru-RU"/>
              </w:rPr>
              <w:t>районе</w:t>
            </w:r>
            <w:proofErr w:type="gramEnd"/>
            <w:r w:rsidRPr="005A699E">
              <w:rPr>
                <w:rFonts w:ascii="Times New Roman" w:eastAsia="Calibri" w:hAnsi="Times New Roman" w:cs="Times New Roman"/>
                <w:sz w:val="16"/>
                <w:szCs w:val="16"/>
                <w:lang w:eastAsia="ru-RU"/>
              </w:rPr>
              <w:t xml:space="preserve">», отдел трудоустройства Орловского района «КОГКУ ЦЗН </w:t>
            </w:r>
            <w:proofErr w:type="spellStart"/>
            <w:r w:rsidRPr="005A699E">
              <w:rPr>
                <w:rFonts w:ascii="Times New Roman" w:eastAsia="Calibri" w:hAnsi="Times New Roman" w:cs="Times New Roman"/>
                <w:sz w:val="16"/>
                <w:szCs w:val="16"/>
                <w:lang w:eastAsia="ru-RU"/>
              </w:rPr>
              <w:t>Котельничского</w:t>
            </w:r>
            <w:proofErr w:type="spellEnd"/>
            <w:r w:rsidRPr="005A699E">
              <w:rPr>
                <w:rFonts w:ascii="Times New Roman" w:eastAsia="Calibri" w:hAnsi="Times New Roman" w:cs="Times New Roman"/>
                <w:sz w:val="16"/>
                <w:szCs w:val="16"/>
                <w:lang w:eastAsia="ru-RU"/>
              </w:rPr>
              <w:t xml:space="preserve"> района», Управление образования Орловского района, КОГПОБУ «Орлово-Вятский сельскохозяйственный колледж», КОГПОАУ «Орловский колледж педагогики и профессиональных технологий», ФКУ УИИ УФСИН России по Кировской области (дислокация г. Орлов)</w:t>
            </w:r>
          </w:p>
        </w:tc>
      </w:tr>
      <w:tr w:rsidR="005A699E" w:rsidRPr="005A699E" w:rsidTr="005A699E">
        <w:trPr>
          <w:trHeight w:val="400"/>
        </w:trPr>
        <w:tc>
          <w:tcPr>
            <w:tcW w:w="3625" w:type="dxa"/>
            <w:tcBorders>
              <w:top w:val="nil"/>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 xml:space="preserve">Программно-целевые инструменты муниципальной подпрограммы               </w:t>
            </w:r>
          </w:p>
        </w:tc>
        <w:tc>
          <w:tcPr>
            <w:tcW w:w="6014" w:type="dxa"/>
            <w:tcBorders>
              <w:top w:val="nil"/>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Не предусмотрено</w:t>
            </w:r>
          </w:p>
        </w:tc>
      </w:tr>
      <w:tr w:rsidR="005A699E" w:rsidRPr="005A699E" w:rsidTr="005A699E">
        <w:tc>
          <w:tcPr>
            <w:tcW w:w="3625" w:type="dxa"/>
            <w:tcBorders>
              <w:top w:val="nil"/>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 xml:space="preserve">Цели муниципальной подпрограммы         </w:t>
            </w:r>
          </w:p>
        </w:tc>
        <w:tc>
          <w:tcPr>
            <w:tcW w:w="6014" w:type="dxa"/>
            <w:tcBorders>
              <w:top w:val="nil"/>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Обеспечение безопасности граждан на территории муниципального образования</w:t>
            </w:r>
          </w:p>
        </w:tc>
      </w:tr>
      <w:tr w:rsidR="005A699E" w:rsidRPr="005A699E" w:rsidTr="005A699E">
        <w:tc>
          <w:tcPr>
            <w:tcW w:w="3625" w:type="dxa"/>
            <w:tcBorders>
              <w:top w:val="nil"/>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 xml:space="preserve">Задачи муниципальной подпрограммы       </w:t>
            </w:r>
          </w:p>
        </w:tc>
        <w:tc>
          <w:tcPr>
            <w:tcW w:w="6014" w:type="dxa"/>
            <w:tcBorders>
              <w:top w:val="nil"/>
              <w:left w:val="single" w:sz="4" w:space="0" w:color="auto"/>
              <w:bottom w:val="single" w:sz="4" w:space="0" w:color="auto"/>
              <w:right w:val="single" w:sz="4" w:space="0" w:color="auto"/>
            </w:tcBorders>
          </w:tcPr>
          <w:p w:rsidR="005A699E" w:rsidRPr="005A699E" w:rsidRDefault="005A699E" w:rsidP="005A699E">
            <w:pPr>
              <w:numPr>
                <w:ilvl w:val="0"/>
                <w:numId w:val="26"/>
              </w:numPr>
              <w:tabs>
                <w:tab w:val="left" w:pos="246"/>
              </w:tabs>
              <w:spacing w:after="0" w:line="240" w:lineRule="auto"/>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Организационные мероприятия по снижение уровня преступности на территории муниципального образования;</w:t>
            </w:r>
          </w:p>
          <w:p w:rsidR="005A699E" w:rsidRPr="005A699E" w:rsidRDefault="005A699E" w:rsidP="005A699E">
            <w:pPr>
              <w:numPr>
                <w:ilvl w:val="0"/>
                <w:numId w:val="26"/>
              </w:numPr>
              <w:tabs>
                <w:tab w:val="left" w:pos="246"/>
              </w:tabs>
              <w:spacing w:after="0" w:line="240" w:lineRule="auto"/>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Совершенствование нормативной правовой базы по профилактике правонарушений;</w:t>
            </w:r>
          </w:p>
          <w:p w:rsidR="005A699E" w:rsidRPr="005A699E" w:rsidRDefault="005A699E" w:rsidP="005A699E">
            <w:pPr>
              <w:numPr>
                <w:ilvl w:val="0"/>
                <w:numId w:val="26"/>
              </w:numPr>
              <w:tabs>
                <w:tab w:val="left" w:pos="246"/>
              </w:tabs>
              <w:spacing w:after="0" w:line="240" w:lineRule="auto"/>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Профилактика правонарушений:</w:t>
            </w:r>
          </w:p>
          <w:p w:rsidR="005A699E" w:rsidRPr="005A699E" w:rsidRDefault="005A699E" w:rsidP="005A699E">
            <w:pPr>
              <w:tabs>
                <w:tab w:val="left" w:pos="246"/>
              </w:tabs>
              <w:spacing w:after="0" w:line="240" w:lineRule="auto"/>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3.1. Профилактика правонарушений в масштабах муниципального образования, отдельного административно территориального образования.</w:t>
            </w:r>
          </w:p>
          <w:p w:rsidR="005A699E" w:rsidRPr="005A699E" w:rsidRDefault="005A699E" w:rsidP="005A699E">
            <w:pPr>
              <w:spacing w:after="0" w:line="240" w:lineRule="auto"/>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3.2. Профилактика правонарушений в рамках отдельной отрасли, сферы управления, предприятия, организации, учреждения</w:t>
            </w:r>
          </w:p>
          <w:p w:rsidR="005A699E" w:rsidRPr="005A699E" w:rsidRDefault="005A699E" w:rsidP="005A699E">
            <w:pPr>
              <w:tabs>
                <w:tab w:val="left" w:pos="482"/>
              </w:tabs>
              <w:spacing w:after="0" w:line="240" w:lineRule="auto"/>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3.3. Восстановление института социальной профилактики и вовлечение общественности в предупреждение правонарушений</w:t>
            </w:r>
          </w:p>
          <w:p w:rsidR="005A699E" w:rsidRPr="005A699E" w:rsidRDefault="005A699E" w:rsidP="005A699E">
            <w:pPr>
              <w:tabs>
                <w:tab w:val="left" w:pos="482"/>
              </w:tabs>
              <w:spacing w:after="0" w:line="240" w:lineRule="auto"/>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3.4. Профилактика правонарушений в отношении отдельных категорий лиц и по отдельным видам противоправной деятельности</w:t>
            </w:r>
          </w:p>
          <w:p w:rsidR="005A699E" w:rsidRPr="005A699E" w:rsidRDefault="005A699E" w:rsidP="005A699E">
            <w:pPr>
              <w:tabs>
                <w:tab w:val="left" w:pos="482"/>
              </w:tabs>
              <w:spacing w:after="0" w:line="240" w:lineRule="auto"/>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3.4.1. Профилактика правонарушений среди лиц, проповедующих экстремизм, подготавливающих и замышляющих совершение террористических актов</w:t>
            </w:r>
          </w:p>
          <w:p w:rsidR="005A699E" w:rsidRPr="005A699E" w:rsidRDefault="005A699E" w:rsidP="005A699E">
            <w:pPr>
              <w:tabs>
                <w:tab w:val="left" w:pos="482"/>
              </w:tabs>
              <w:spacing w:after="0" w:line="240" w:lineRule="auto"/>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3.4.2. Профилактика правонарушений среди лиц, освободившихся из мест лишения свободы и лиц, осужденных без изоляции от общества</w:t>
            </w:r>
          </w:p>
          <w:p w:rsidR="005A699E" w:rsidRPr="005A699E" w:rsidRDefault="005A699E" w:rsidP="005A699E">
            <w:pPr>
              <w:tabs>
                <w:tab w:val="left" w:pos="482"/>
              </w:tabs>
              <w:spacing w:after="0" w:line="240" w:lineRule="auto"/>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3.4.3. Профилактика правонарушений в общественных местах и на улицах</w:t>
            </w:r>
          </w:p>
          <w:p w:rsidR="005A699E" w:rsidRPr="005A699E" w:rsidRDefault="005A699E" w:rsidP="005A699E">
            <w:pPr>
              <w:tabs>
                <w:tab w:val="left" w:pos="482"/>
              </w:tabs>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3.4.4. Профилактика правонарушений на административных участках.</w:t>
            </w:r>
          </w:p>
        </w:tc>
      </w:tr>
      <w:tr w:rsidR="005A699E" w:rsidRPr="005A699E" w:rsidTr="005A699E">
        <w:trPr>
          <w:trHeight w:val="400"/>
        </w:trPr>
        <w:tc>
          <w:tcPr>
            <w:tcW w:w="3625" w:type="dxa"/>
            <w:tcBorders>
              <w:top w:val="nil"/>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Целевые     показатели      эффективности</w:t>
            </w:r>
            <w:r w:rsidRPr="005A699E">
              <w:rPr>
                <w:rFonts w:ascii="Times New Roman" w:eastAsia="Calibri" w:hAnsi="Times New Roman" w:cs="Times New Roman"/>
                <w:sz w:val="16"/>
                <w:szCs w:val="16"/>
                <w:lang w:eastAsia="ru-RU"/>
              </w:rPr>
              <w:br/>
              <w:t xml:space="preserve">реализации муниципальной подпрограммы     </w:t>
            </w:r>
          </w:p>
        </w:tc>
        <w:tc>
          <w:tcPr>
            <w:tcW w:w="6014" w:type="dxa"/>
            <w:tcBorders>
              <w:top w:val="nil"/>
              <w:left w:val="single" w:sz="4" w:space="0" w:color="auto"/>
              <w:bottom w:val="single" w:sz="4" w:space="0" w:color="auto"/>
              <w:right w:val="single" w:sz="4" w:space="0" w:color="auto"/>
            </w:tcBorders>
          </w:tcPr>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pacing w:val="-8"/>
                <w:sz w:val="16"/>
                <w:szCs w:val="16"/>
                <w:lang w:eastAsia="ru-RU"/>
              </w:rPr>
              <w:t xml:space="preserve">Уровень преступности </w:t>
            </w:r>
            <w:r w:rsidRPr="005A699E">
              <w:rPr>
                <w:rFonts w:ascii="Times New Roman" w:eastAsia="Times New Roman" w:hAnsi="Times New Roman" w:cs="Times New Roman"/>
                <w:sz w:val="16"/>
                <w:szCs w:val="16"/>
                <w:lang w:eastAsia="ru-RU"/>
              </w:rPr>
              <w:t xml:space="preserve"> по отношению к 2015 году:</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Раскрываемость преступлений;</w:t>
            </w:r>
          </w:p>
          <w:p w:rsidR="005A699E" w:rsidRPr="005A699E" w:rsidRDefault="005A699E" w:rsidP="005A699E">
            <w:pPr>
              <w:spacing w:after="0" w:line="240" w:lineRule="auto"/>
              <w:jc w:val="both"/>
              <w:rPr>
                <w:rFonts w:ascii="Times New Roman" w:eastAsia="Times New Roman" w:hAnsi="Times New Roman" w:cs="Times New Roman"/>
                <w:spacing w:val="-8"/>
                <w:sz w:val="16"/>
                <w:szCs w:val="16"/>
                <w:lang w:eastAsia="ru-RU"/>
              </w:rPr>
            </w:pPr>
            <w:r w:rsidRPr="005A699E">
              <w:rPr>
                <w:rFonts w:ascii="Times New Roman" w:eastAsia="Times New Roman" w:hAnsi="Times New Roman" w:cs="Times New Roman"/>
                <w:spacing w:val="-8"/>
                <w:sz w:val="16"/>
                <w:szCs w:val="16"/>
                <w:lang w:eastAsia="ru-RU"/>
              </w:rPr>
              <w:t>Количество преступлений, совершенных в общественных местах;</w:t>
            </w:r>
          </w:p>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color w:val="FF0000"/>
                <w:sz w:val="16"/>
                <w:szCs w:val="16"/>
                <w:lang w:eastAsia="ru-RU"/>
              </w:rPr>
            </w:pPr>
            <w:r w:rsidRPr="005A699E">
              <w:rPr>
                <w:rFonts w:ascii="Times New Roman" w:eastAsia="Calibri" w:hAnsi="Times New Roman" w:cs="Times New Roman"/>
                <w:sz w:val="16"/>
                <w:szCs w:val="16"/>
                <w:lang w:eastAsia="ru-RU"/>
              </w:rPr>
              <w:t>Доля трудоустроенных лиц, освободившихся из мест лишения свободы от числа освободившихся</w:t>
            </w:r>
          </w:p>
        </w:tc>
      </w:tr>
      <w:tr w:rsidR="005A699E" w:rsidRPr="005A699E" w:rsidTr="005A699E">
        <w:trPr>
          <w:trHeight w:val="400"/>
        </w:trPr>
        <w:tc>
          <w:tcPr>
            <w:tcW w:w="3625" w:type="dxa"/>
            <w:tcBorders>
              <w:top w:val="nil"/>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 xml:space="preserve">Этапы и сроки реализации муниципальной подпрограммы                                </w:t>
            </w:r>
          </w:p>
        </w:tc>
        <w:tc>
          <w:tcPr>
            <w:tcW w:w="6014" w:type="dxa"/>
            <w:tcBorders>
              <w:top w:val="nil"/>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ЭТАПЫ</w:t>
            </w:r>
          </w:p>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color w:val="FF0000"/>
                <w:sz w:val="16"/>
                <w:szCs w:val="16"/>
                <w:lang w:eastAsia="ru-RU"/>
              </w:rPr>
            </w:pPr>
            <w:r w:rsidRPr="005A699E">
              <w:rPr>
                <w:rFonts w:ascii="Times New Roman" w:eastAsia="Calibri" w:hAnsi="Times New Roman" w:cs="Times New Roman"/>
                <w:sz w:val="16"/>
                <w:szCs w:val="16"/>
                <w:lang w:eastAsia="ru-RU"/>
              </w:rPr>
              <w:t>2017 – 2023 годы</w:t>
            </w:r>
            <w:r w:rsidRPr="005A699E">
              <w:rPr>
                <w:rFonts w:ascii="Times New Roman" w:eastAsia="Calibri" w:hAnsi="Times New Roman" w:cs="Times New Roman"/>
                <w:color w:val="FF0000"/>
                <w:sz w:val="16"/>
                <w:szCs w:val="16"/>
                <w:lang w:eastAsia="ru-RU"/>
              </w:rPr>
              <w:t xml:space="preserve"> </w:t>
            </w:r>
          </w:p>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Разделение на этапы не предусмотрено</w:t>
            </w:r>
          </w:p>
        </w:tc>
      </w:tr>
      <w:tr w:rsidR="005A699E" w:rsidRPr="005A699E" w:rsidTr="005A699E">
        <w:trPr>
          <w:trHeight w:val="400"/>
        </w:trPr>
        <w:tc>
          <w:tcPr>
            <w:tcW w:w="3625" w:type="dxa"/>
            <w:tcBorders>
              <w:top w:val="nil"/>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Объемы    ассигнований    муниципальной</w:t>
            </w:r>
            <w:r w:rsidRPr="005A699E">
              <w:rPr>
                <w:rFonts w:ascii="Times New Roman" w:eastAsia="Calibri" w:hAnsi="Times New Roman" w:cs="Times New Roman"/>
                <w:sz w:val="16"/>
                <w:szCs w:val="16"/>
                <w:lang w:eastAsia="ru-RU"/>
              </w:rPr>
              <w:br/>
              <w:t xml:space="preserve">подпрограммы                               </w:t>
            </w:r>
          </w:p>
        </w:tc>
        <w:tc>
          <w:tcPr>
            <w:tcW w:w="6014" w:type="dxa"/>
            <w:tcBorders>
              <w:top w:val="nil"/>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b/>
                <w:bCs/>
                <w:sz w:val="16"/>
                <w:szCs w:val="16"/>
                <w:lang w:eastAsia="ru-RU"/>
              </w:rPr>
            </w:pPr>
            <w:r w:rsidRPr="005A699E">
              <w:rPr>
                <w:rFonts w:ascii="Times New Roman" w:eastAsia="Calibri" w:hAnsi="Times New Roman" w:cs="Times New Roman"/>
                <w:b/>
                <w:bCs/>
                <w:sz w:val="16"/>
                <w:szCs w:val="16"/>
                <w:lang w:eastAsia="ru-RU"/>
              </w:rPr>
              <w:t xml:space="preserve">Местный бюджет </w:t>
            </w:r>
          </w:p>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 xml:space="preserve">2017 – 7800 рублей </w:t>
            </w:r>
          </w:p>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2018 – 20000 рублей</w:t>
            </w:r>
          </w:p>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 xml:space="preserve">2019 – 14 800 рублей </w:t>
            </w:r>
          </w:p>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2020 – 20000 рублей</w:t>
            </w:r>
          </w:p>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2021 – 20000 рублей</w:t>
            </w:r>
          </w:p>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2022 – 20000 рублей</w:t>
            </w:r>
          </w:p>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2023 – 20000 рублей</w:t>
            </w:r>
          </w:p>
        </w:tc>
      </w:tr>
      <w:tr w:rsidR="005A699E" w:rsidRPr="005A699E" w:rsidTr="005A699E">
        <w:trPr>
          <w:trHeight w:val="1069"/>
        </w:trPr>
        <w:tc>
          <w:tcPr>
            <w:tcW w:w="3625" w:type="dxa"/>
            <w:tcBorders>
              <w:top w:val="nil"/>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highlight w:val="magenta"/>
                <w:lang w:eastAsia="ru-RU"/>
              </w:rPr>
            </w:pPr>
            <w:r w:rsidRPr="005A699E">
              <w:rPr>
                <w:rFonts w:ascii="Times New Roman" w:eastAsia="Calibri" w:hAnsi="Times New Roman" w:cs="Times New Roman"/>
                <w:sz w:val="16"/>
                <w:szCs w:val="16"/>
                <w:lang w:eastAsia="ru-RU"/>
              </w:rPr>
              <w:t>Ожидаемые конечные результаты  реализации</w:t>
            </w:r>
            <w:r w:rsidRPr="005A699E">
              <w:rPr>
                <w:rFonts w:ascii="Times New Roman" w:eastAsia="Calibri" w:hAnsi="Times New Roman" w:cs="Times New Roman"/>
                <w:sz w:val="16"/>
                <w:szCs w:val="16"/>
                <w:lang w:eastAsia="ru-RU"/>
              </w:rPr>
              <w:br/>
              <w:t xml:space="preserve">муниципальной подпрограммы                </w:t>
            </w:r>
          </w:p>
        </w:tc>
        <w:tc>
          <w:tcPr>
            <w:tcW w:w="6014" w:type="dxa"/>
            <w:tcBorders>
              <w:top w:val="nil"/>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 xml:space="preserve">Снижение уровня преступности  с  314 преступлений (100%) в 2015 году до 258 (-17,9%) к </w:t>
            </w:r>
            <w:smartTag w:uri="urn:schemas-microsoft-com:office:smarttags" w:element="metricconverter">
              <w:smartTagPr>
                <w:attr w:name="ProductID" w:val="2023 г"/>
              </w:smartTagPr>
              <w:r w:rsidRPr="005A699E">
                <w:rPr>
                  <w:rFonts w:ascii="Times New Roman" w:eastAsia="Calibri" w:hAnsi="Times New Roman" w:cs="Times New Roman"/>
                  <w:sz w:val="16"/>
                  <w:szCs w:val="16"/>
                  <w:lang w:eastAsia="ru-RU"/>
                </w:rPr>
                <w:t>2023 г</w:t>
              </w:r>
            </w:smartTag>
            <w:r w:rsidRPr="005A699E">
              <w:rPr>
                <w:rFonts w:ascii="Times New Roman" w:eastAsia="Calibri" w:hAnsi="Times New Roman" w:cs="Times New Roman"/>
                <w:sz w:val="16"/>
                <w:szCs w:val="16"/>
                <w:lang w:eastAsia="ru-RU"/>
              </w:rPr>
              <w:t>.;</w:t>
            </w:r>
          </w:p>
          <w:p w:rsidR="005A699E" w:rsidRPr="005A699E" w:rsidRDefault="005A699E" w:rsidP="005A699E">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Раскрываемость преступлений с 2015 – 80,8% к 2022– 90,8%;</w:t>
            </w:r>
          </w:p>
          <w:p w:rsidR="005A699E" w:rsidRPr="005A699E" w:rsidRDefault="005A699E" w:rsidP="005A699E">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Количество преступлений, совершенных в общественных местах с 2015– 45 к 2023 – 38;</w:t>
            </w:r>
          </w:p>
          <w:p w:rsidR="005A699E" w:rsidRPr="005A699E" w:rsidRDefault="005A699E" w:rsidP="005A699E">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До</w:t>
            </w:r>
            <w:r w:rsidRPr="005A699E">
              <w:rPr>
                <w:rFonts w:ascii="Times New Roman" w:eastAsia="Calibri" w:hAnsi="Times New Roman" w:cs="Times New Roman"/>
                <w:sz w:val="16"/>
                <w:szCs w:val="16"/>
                <w:lang w:eastAsia="ru-RU"/>
              </w:rPr>
              <w:softHyphen/>
              <w:t>ля тру</w:t>
            </w:r>
            <w:r w:rsidRPr="005A699E">
              <w:rPr>
                <w:rFonts w:ascii="Times New Roman" w:eastAsia="Calibri" w:hAnsi="Times New Roman" w:cs="Times New Roman"/>
                <w:sz w:val="16"/>
                <w:szCs w:val="16"/>
                <w:lang w:eastAsia="ru-RU"/>
              </w:rPr>
              <w:softHyphen/>
              <w:t>до</w:t>
            </w:r>
            <w:r w:rsidRPr="005A699E">
              <w:rPr>
                <w:rFonts w:ascii="Times New Roman" w:eastAsia="Calibri" w:hAnsi="Times New Roman" w:cs="Times New Roman"/>
                <w:sz w:val="16"/>
                <w:szCs w:val="16"/>
                <w:lang w:eastAsia="ru-RU"/>
              </w:rPr>
              <w:softHyphen/>
              <w:t>уст</w:t>
            </w:r>
            <w:r w:rsidRPr="005A699E">
              <w:rPr>
                <w:rFonts w:ascii="Times New Roman" w:eastAsia="Calibri" w:hAnsi="Times New Roman" w:cs="Times New Roman"/>
                <w:sz w:val="16"/>
                <w:szCs w:val="16"/>
                <w:lang w:eastAsia="ru-RU"/>
              </w:rPr>
              <w:softHyphen/>
              <w:t>ро</w:t>
            </w:r>
            <w:r w:rsidRPr="005A699E">
              <w:rPr>
                <w:rFonts w:ascii="Times New Roman" w:eastAsia="Calibri" w:hAnsi="Times New Roman" w:cs="Times New Roman"/>
                <w:sz w:val="16"/>
                <w:szCs w:val="16"/>
                <w:lang w:eastAsia="ru-RU"/>
              </w:rPr>
              <w:softHyphen/>
              <w:t>ен</w:t>
            </w:r>
            <w:r w:rsidRPr="005A699E">
              <w:rPr>
                <w:rFonts w:ascii="Times New Roman" w:eastAsia="Calibri" w:hAnsi="Times New Roman" w:cs="Times New Roman"/>
                <w:sz w:val="16"/>
                <w:szCs w:val="16"/>
                <w:lang w:eastAsia="ru-RU"/>
              </w:rPr>
              <w:softHyphen/>
              <w:t>ных лиц, ос</w:t>
            </w:r>
            <w:r w:rsidRPr="005A699E">
              <w:rPr>
                <w:rFonts w:ascii="Times New Roman" w:eastAsia="Calibri" w:hAnsi="Times New Roman" w:cs="Times New Roman"/>
                <w:sz w:val="16"/>
                <w:szCs w:val="16"/>
                <w:lang w:eastAsia="ru-RU"/>
              </w:rPr>
              <w:softHyphen/>
              <w:t>во</w:t>
            </w:r>
            <w:r w:rsidRPr="005A699E">
              <w:rPr>
                <w:rFonts w:ascii="Times New Roman" w:eastAsia="Calibri" w:hAnsi="Times New Roman" w:cs="Times New Roman"/>
                <w:sz w:val="16"/>
                <w:szCs w:val="16"/>
                <w:lang w:eastAsia="ru-RU"/>
              </w:rPr>
              <w:softHyphen/>
              <w:t>бо</w:t>
            </w:r>
            <w:r w:rsidRPr="005A699E">
              <w:rPr>
                <w:rFonts w:ascii="Times New Roman" w:eastAsia="Calibri" w:hAnsi="Times New Roman" w:cs="Times New Roman"/>
                <w:sz w:val="16"/>
                <w:szCs w:val="16"/>
                <w:lang w:eastAsia="ru-RU"/>
              </w:rPr>
              <w:softHyphen/>
              <w:t>див</w:t>
            </w:r>
            <w:r w:rsidRPr="005A699E">
              <w:rPr>
                <w:rFonts w:ascii="Times New Roman" w:eastAsia="Calibri" w:hAnsi="Times New Roman" w:cs="Times New Roman"/>
                <w:sz w:val="16"/>
                <w:szCs w:val="16"/>
                <w:lang w:eastAsia="ru-RU"/>
              </w:rPr>
              <w:softHyphen/>
              <w:t>ших</w:t>
            </w:r>
            <w:r w:rsidRPr="005A699E">
              <w:rPr>
                <w:rFonts w:ascii="Times New Roman" w:eastAsia="Calibri" w:hAnsi="Times New Roman" w:cs="Times New Roman"/>
                <w:sz w:val="16"/>
                <w:szCs w:val="16"/>
                <w:lang w:eastAsia="ru-RU"/>
              </w:rPr>
              <w:softHyphen/>
              <w:t>ся из мест ли</w:t>
            </w:r>
            <w:r w:rsidRPr="005A699E">
              <w:rPr>
                <w:rFonts w:ascii="Times New Roman" w:eastAsia="Calibri" w:hAnsi="Times New Roman" w:cs="Times New Roman"/>
                <w:sz w:val="16"/>
                <w:szCs w:val="16"/>
                <w:lang w:eastAsia="ru-RU"/>
              </w:rPr>
              <w:softHyphen/>
              <w:t>ше</w:t>
            </w:r>
            <w:r w:rsidRPr="005A699E">
              <w:rPr>
                <w:rFonts w:ascii="Times New Roman" w:eastAsia="Calibri" w:hAnsi="Times New Roman" w:cs="Times New Roman"/>
                <w:sz w:val="16"/>
                <w:szCs w:val="16"/>
                <w:lang w:eastAsia="ru-RU"/>
              </w:rPr>
              <w:softHyphen/>
              <w:t>ния сво</w:t>
            </w:r>
            <w:r w:rsidRPr="005A699E">
              <w:rPr>
                <w:rFonts w:ascii="Times New Roman" w:eastAsia="Calibri" w:hAnsi="Times New Roman" w:cs="Times New Roman"/>
                <w:sz w:val="16"/>
                <w:szCs w:val="16"/>
                <w:lang w:eastAsia="ru-RU"/>
              </w:rPr>
              <w:softHyphen/>
              <w:t>бо</w:t>
            </w:r>
            <w:r w:rsidRPr="005A699E">
              <w:rPr>
                <w:rFonts w:ascii="Times New Roman" w:eastAsia="Calibri" w:hAnsi="Times New Roman" w:cs="Times New Roman"/>
                <w:sz w:val="16"/>
                <w:szCs w:val="16"/>
                <w:lang w:eastAsia="ru-RU"/>
              </w:rPr>
              <w:softHyphen/>
              <w:t>ды (от чис</w:t>
            </w:r>
            <w:r w:rsidRPr="005A699E">
              <w:rPr>
                <w:rFonts w:ascii="Times New Roman" w:eastAsia="Calibri" w:hAnsi="Times New Roman" w:cs="Times New Roman"/>
                <w:sz w:val="16"/>
                <w:szCs w:val="16"/>
                <w:lang w:eastAsia="ru-RU"/>
              </w:rPr>
              <w:softHyphen/>
              <w:t>ла ос</w:t>
            </w:r>
            <w:r w:rsidRPr="005A699E">
              <w:rPr>
                <w:rFonts w:ascii="Times New Roman" w:eastAsia="Calibri" w:hAnsi="Times New Roman" w:cs="Times New Roman"/>
                <w:sz w:val="16"/>
                <w:szCs w:val="16"/>
                <w:lang w:eastAsia="ru-RU"/>
              </w:rPr>
              <w:softHyphen/>
              <w:t>во</w:t>
            </w:r>
            <w:r w:rsidRPr="005A699E">
              <w:rPr>
                <w:rFonts w:ascii="Times New Roman" w:eastAsia="Calibri" w:hAnsi="Times New Roman" w:cs="Times New Roman"/>
                <w:sz w:val="16"/>
                <w:szCs w:val="16"/>
                <w:lang w:eastAsia="ru-RU"/>
              </w:rPr>
              <w:softHyphen/>
              <w:t>бо</w:t>
            </w:r>
            <w:r w:rsidRPr="005A699E">
              <w:rPr>
                <w:rFonts w:ascii="Times New Roman" w:eastAsia="Calibri" w:hAnsi="Times New Roman" w:cs="Times New Roman"/>
                <w:sz w:val="16"/>
                <w:szCs w:val="16"/>
                <w:lang w:eastAsia="ru-RU"/>
              </w:rPr>
              <w:softHyphen/>
              <w:t>див</w:t>
            </w:r>
            <w:r w:rsidRPr="005A699E">
              <w:rPr>
                <w:rFonts w:ascii="Times New Roman" w:eastAsia="Calibri" w:hAnsi="Times New Roman" w:cs="Times New Roman"/>
                <w:sz w:val="16"/>
                <w:szCs w:val="16"/>
                <w:lang w:eastAsia="ru-RU"/>
              </w:rPr>
              <w:softHyphen/>
              <w:t>ших</w:t>
            </w:r>
            <w:r w:rsidRPr="005A699E">
              <w:rPr>
                <w:rFonts w:ascii="Times New Roman" w:eastAsia="Calibri" w:hAnsi="Times New Roman" w:cs="Times New Roman"/>
                <w:sz w:val="16"/>
                <w:szCs w:val="16"/>
                <w:lang w:eastAsia="ru-RU"/>
              </w:rPr>
              <w:softHyphen/>
              <w:t>ся и ос</w:t>
            </w:r>
            <w:r w:rsidRPr="005A699E">
              <w:rPr>
                <w:rFonts w:ascii="Times New Roman" w:eastAsia="Calibri" w:hAnsi="Times New Roman" w:cs="Times New Roman"/>
                <w:sz w:val="16"/>
                <w:szCs w:val="16"/>
                <w:lang w:eastAsia="ru-RU"/>
              </w:rPr>
              <w:softHyphen/>
              <w:t>тав</w:t>
            </w:r>
            <w:r w:rsidRPr="005A699E">
              <w:rPr>
                <w:rFonts w:ascii="Times New Roman" w:eastAsia="Calibri" w:hAnsi="Times New Roman" w:cs="Times New Roman"/>
                <w:sz w:val="16"/>
                <w:szCs w:val="16"/>
                <w:lang w:eastAsia="ru-RU"/>
              </w:rPr>
              <w:softHyphen/>
              <w:t>ших</w:t>
            </w:r>
            <w:r w:rsidRPr="005A699E">
              <w:rPr>
                <w:rFonts w:ascii="Times New Roman" w:eastAsia="Calibri" w:hAnsi="Times New Roman" w:cs="Times New Roman"/>
                <w:sz w:val="16"/>
                <w:szCs w:val="16"/>
                <w:lang w:eastAsia="ru-RU"/>
              </w:rPr>
              <w:softHyphen/>
              <w:t>ся на тер</w:t>
            </w:r>
            <w:r w:rsidRPr="005A699E">
              <w:rPr>
                <w:rFonts w:ascii="Times New Roman" w:eastAsia="Calibri" w:hAnsi="Times New Roman" w:cs="Times New Roman"/>
                <w:sz w:val="16"/>
                <w:szCs w:val="16"/>
                <w:lang w:eastAsia="ru-RU"/>
              </w:rPr>
              <w:softHyphen/>
              <w:t>ри</w:t>
            </w:r>
            <w:r w:rsidRPr="005A699E">
              <w:rPr>
                <w:rFonts w:ascii="Times New Roman" w:eastAsia="Calibri" w:hAnsi="Times New Roman" w:cs="Times New Roman"/>
                <w:sz w:val="16"/>
                <w:szCs w:val="16"/>
                <w:lang w:eastAsia="ru-RU"/>
              </w:rPr>
              <w:softHyphen/>
              <w:t>то</w:t>
            </w:r>
            <w:r w:rsidRPr="005A699E">
              <w:rPr>
                <w:rFonts w:ascii="Times New Roman" w:eastAsia="Calibri" w:hAnsi="Times New Roman" w:cs="Times New Roman"/>
                <w:sz w:val="16"/>
                <w:szCs w:val="16"/>
                <w:lang w:eastAsia="ru-RU"/>
              </w:rPr>
              <w:softHyphen/>
              <w:t>рии об</w:t>
            </w:r>
            <w:r w:rsidRPr="005A699E">
              <w:rPr>
                <w:rFonts w:ascii="Times New Roman" w:eastAsia="Calibri" w:hAnsi="Times New Roman" w:cs="Times New Roman"/>
                <w:sz w:val="16"/>
                <w:szCs w:val="16"/>
                <w:lang w:eastAsia="ru-RU"/>
              </w:rPr>
              <w:softHyphen/>
              <w:t>лас</w:t>
            </w:r>
            <w:r w:rsidRPr="005A699E">
              <w:rPr>
                <w:rFonts w:ascii="Times New Roman" w:eastAsia="Calibri" w:hAnsi="Times New Roman" w:cs="Times New Roman"/>
                <w:sz w:val="16"/>
                <w:szCs w:val="16"/>
                <w:lang w:eastAsia="ru-RU"/>
              </w:rPr>
              <w:softHyphen/>
              <w:t>ти) с 2015– 43% к 2023– 54,4%</w:t>
            </w:r>
          </w:p>
        </w:tc>
      </w:tr>
    </w:tbl>
    <w:p w:rsidR="005A699E" w:rsidRPr="005A699E" w:rsidRDefault="005A699E" w:rsidP="005A699E">
      <w:pPr>
        <w:spacing w:after="0" w:line="240" w:lineRule="auto"/>
        <w:jc w:val="both"/>
        <w:rPr>
          <w:rFonts w:ascii="Times New Roman" w:eastAsia="Calibri" w:hAnsi="Times New Roman" w:cs="Times New Roman"/>
          <w:sz w:val="16"/>
          <w:szCs w:val="16"/>
          <w:lang w:eastAsia="ru-RU"/>
        </w:rPr>
      </w:pPr>
    </w:p>
    <w:p w:rsidR="005A699E" w:rsidRPr="005A699E" w:rsidRDefault="005A699E" w:rsidP="005A699E">
      <w:pPr>
        <w:shd w:val="clear" w:color="auto" w:fill="FFFFFF"/>
        <w:spacing w:after="0" w:line="240" w:lineRule="auto"/>
        <w:ind w:firstLine="720"/>
        <w:jc w:val="both"/>
        <w:rPr>
          <w:rFonts w:ascii="Times New Roman" w:eastAsia="Times New Roman" w:hAnsi="Times New Roman" w:cs="Times New Roman"/>
          <w:b/>
          <w:bCs/>
          <w:color w:val="000000"/>
          <w:spacing w:val="1"/>
          <w:sz w:val="16"/>
          <w:szCs w:val="16"/>
          <w:lang w:eastAsia="ru-RU"/>
        </w:rPr>
      </w:pPr>
      <w:r w:rsidRPr="005A699E">
        <w:rPr>
          <w:rFonts w:ascii="Times New Roman" w:eastAsia="Times New Roman" w:hAnsi="Times New Roman" w:cs="Times New Roman"/>
          <w:b/>
          <w:bCs/>
          <w:sz w:val="16"/>
          <w:szCs w:val="16"/>
          <w:lang w:eastAsia="ru-RU"/>
        </w:rPr>
        <w:t>1. Общая характеристика сферы реализации муниципальной Подпрограммы, в том числе формулировки основных проблем в указанной сфере и прогноз ее развития</w:t>
      </w:r>
    </w:p>
    <w:p w:rsidR="005A699E" w:rsidRPr="005A699E" w:rsidRDefault="005A699E" w:rsidP="005A699E">
      <w:pPr>
        <w:tabs>
          <w:tab w:val="left" w:pos="993"/>
        </w:tabs>
        <w:spacing w:after="0" w:line="240" w:lineRule="auto"/>
        <w:ind w:firstLine="720"/>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Пре</w:t>
      </w:r>
      <w:r w:rsidRPr="005A699E">
        <w:rPr>
          <w:rFonts w:ascii="Times New Roman" w:eastAsia="Times New Roman" w:hAnsi="Times New Roman" w:cs="Times New Roman"/>
          <w:sz w:val="16"/>
          <w:szCs w:val="16"/>
          <w:lang w:eastAsia="ru-RU"/>
        </w:rPr>
        <w:softHyphen/>
        <w:t>ступ</w:t>
      </w:r>
      <w:r w:rsidRPr="005A699E">
        <w:rPr>
          <w:rFonts w:ascii="Times New Roman" w:eastAsia="Times New Roman" w:hAnsi="Times New Roman" w:cs="Times New Roman"/>
          <w:sz w:val="16"/>
          <w:szCs w:val="16"/>
          <w:lang w:eastAsia="ru-RU"/>
        </w:rPr>
        <w:softHyphen/>
        <w:t>ность, су</w:t>
      </w:r>
      <w:r w:rsidRPr="005A699E">
        <w:rPr>
          <w:rFonts w:ascii="Times New Roman" w:eastAsia="Times New Roman" w:hAnsi="Times New Roman" w:cs="Times New Roman"/>
          <w:sz w:val="16"/>
          <w:szCs w:val="16"/>
          <w:lang w:eastAsia="ru-RU"/>
        </w:rPr>
        <w:softHyphen/>
        <w:t>ще</w:t>
      </w:r>
      <w:r w:rsidRPr="005A699E">
        <w:rPr>
          <w:rFonts w:ascii="Times New Roman" w:eastAsia="Times New Roman" w:hAnsi="Times New Roman" w:cs="Times New Roman"/>
          <w:sz w:val="16"/>
          <w:szCs w:val="16"/>
          <w:lang w:eastAsia="ru-RU"/>
        </w:rPr>
        <w:softHyphen/>
        <w:t>ст</w:t>
      </w:r>
      <w:r w:rsidRPr="005A699E">
        <w:rPr>
          <w:rFonts w:ascii="Times New Roman" w:eastAsia="Times New Roman" w:hAnsi="Times New Roman" w:cs="Times New Roman"/>
          <w:sz w:val="16"/>
          <w:szCs w:val="16"/>
          <w:lang w:eastAsia="ru-RU"/>
        </w:rPr>
        <w:softHyphen/>
        <w:t>вуя в об</w:t>
      </w:r>
      <w:r w:rsidRPr="005A699E">
        <w:rPr>
          <w:rFonts w:ascii="Times New Roman" w:eastAsia="Times New Roman" w:hAnsi="Times New Roman" w:cs="Times New Roman"/>
          <w:sz w:val="16"/>
          <w:szCs w:val="16"/>
          <w:lang w:eastAsia="ru-RU"/>
        </w:rPr>
        <w:softHyphen/>
        <w:t>ще</w:t>
      </w:r>
      <w:r w:rsidRPr="005A699E">
        <w:rPr>
          <w:rFonts w:ascii="Times New Roman" w:eastAsia="Times New Roman" w:hAnsi="Times New Roman" w:cs="Times New Roman"/>
          <w:sz w:val="16"/>
          <w:szCs w:val="16"/>
          <w:lang w:eastAsia="ru-RU"/>
        </w:rPr>
        <w:softHyphen/>
        <w:t>ст</w:t>
      </w:r>
      <w:r w:rsidRPr="005A699E">
        <w:rPr>
          <w:rFonts w:ascii="Times New Roman" w:eastAsia="Times New Roman" w:hAnsi="Times New Roman" w:cs="Times New Roman"/>
          <w:sz w:val="16"/>
          <w:szCs w:val="16"/>
          <w:lang w:eastAsia="ru-RU"/>
        </w:rPr>
        <w:softHyphen/>
        <w:t>ве, про</w:t>
      </w:r>
      <w:r w:rsidRPr="005A699E">
        <w:rPr>
          <w:rFonts w:ascii="Times New Roman" w:eastAsia="Times New Roman" w:hAnsi="Times New Roman" w:cs="Times New Roman"/>
          <w:sz w:val="16"/>
          <w:szCs w:val="16"/>
          <w:lang w:eastAsia="ru-RU"/>
        </w:rPr>
        <w:softHyphen/>
        <w:t>ни</w:t>
      </w:r>
      <w:r w:rsidRPr="005A699E">
        <w:rPr>
          <w:rFonts w:ascii="Times New Roman" w:eastAsia="Times New Roman" w:hAnsi="Times New Roman" w:cs="Times New Roman"/>
          <w:sz w:val="16"/>
          <w:szCs w:val="16"/>
          <w:lang w:eastAsia="ru-RU"/>
        </w:rPr>
        <w:softHyphen/>
        <w:t>зы</w:t>
      </w:r>
      <w:r w:rsidRPr="005A699E">
        <w:rPr>
          <w:rFonts w:ascii="Times New Roman" w:eastAsia="Times New Roman" w:hAnsi="Times New Roman" w:cs="Times New Roman"/>
          <w:sz w:val="16"/>
          <w:szCs w:val="16"/>
          <w:lang w:eastAsia="ru-RU"/>
        </w:rPr>
        <w:softHyphen/>
        <w:t>ва</w:t>
      </w:r>
      <w:r w:rsidRPr="005A699E">
        <w:rPr>
          <w:rFonts w:ascii="Times New Roman" w:eastAsia="Times New Roman" w:hAnsi="Times New Roman" w:cs="Times New Roman"/>
          <w:sz w:val="16"/>
          <w:szCs w:val="16"/>
          <w:lang w:eastAsia="ru-RU"/>
        </w:rPr>
        <w:softHyphen/>
        <w:t>ет раз</w:t>
      </w:r>
      <w:r w:rsidRPr="005A699E">
        <w:rPr>
          <w:rFonts w:ascii="Times New Roman" w:eastAsia="Times New Roman" w:hAnsi="Times New Roman" w:cs="Times New Roman"/>
          <w:sz w:val="16"/>
          <w:szCs w:val="16"/>
          <w:lang w:eastAsia="ru-RU"/>
        </w:rPr>
        <w:softHyphen/>
        <w:t>лич</w:t>
      </w:r>
      <w:r w:rsidRPr="005A699E">
        <w:rPr>
          <w:rFonts w:ascii="Times New Roman" w:eastAsia="Times New Roman" w:hAnsi="Times New Roman" w:cs="Times New Roman"/>
          <w:sz w:val="16"/>
          <w:szCs w:val="16"/>
          <w:lang w:eastAsia="ru-RU"/>
        </w:rPr>
        <w:softHyphen/>
        <w:t>ные его сфе</w:t>
      </w:r>
      <w:r w:rsidRPr="005A699E">
        <w:rPr>
          <w:rFonts w:ascii="Times New Roman" w:eastAsia="Times New Roman" w:hAnsi="Times New Roman" w:cs="Times New Roman"/>
          <w:sz w:val="16"/>
          <w:szCs w:val="16"/>
          <w:lang w:eastAsia="ru-RU"/>
        </w:rPr>
        <w:softHyphen/>
        <w:t>ры, оп</w:t>
      </w:r>
      <w:r w:rsidRPr="005A699E">
        <w:rPr>
          <w:rFonts w:ascii="Times New Roman" w:eastAsia="Times New Roman" w:hAnsi="Times New Roman" w:cs="Times New Roman"/>
          <w:sz w:val="16"/>
          <w:szCs w:val="16"/>
          <w:lang w:eastAsia="ru-RU"/>
        </w:rPr>
        <w:softHyphen/>
        <w:t>ре</w:t>
      </w:r>
      <w:r w:rsidRPr="005A699E">
        <w:rPr>
          <w:rFonts w:ascii="Times New Roman" w:eastAsia="Times New Roman" w:hAnsi="Times New Roman" w:cs="Times New Roman"/>
          <w:sz w:val="16"/>
          <w:szCs w:val="16"/>
          <w:lang w:eastAsia="ru-RU"/>
        </w:rPr>
        <w:softHyphen/>
        <w:t>де</w:t>
      </w:r>
      <w:r w:rsidRPr="005A699E">
        <w:rPr>
          <w:rFonts w:ascii="Times New Roman" w:eastAsia="Times New Roman" w:hAnsi="Times New Roman" w:cs="Times New Roman"/>
          <w:sz w:val="16"/>
          <w:szCs w:val="16"/>
          <w:lang w:eastAsia="ru-RU"/>
        </w:rPr>
        <w:softHyphen/>
        <w:t>ля</w:t>
      </w:r>
      <w:r w:rsidRPr="005A699E">
        <w:rPr>
          <w:rFonts w:ascii="Times New Roman" w:eastAsia="Times New Roman" w:hAnsi="Times New Roman" w:cs="Times New Roman"/>
          <w:sz w:val="16"/>
          <w:szCs w:val="16"/>
          <w:lang w:eastAsia="ru-RU"/>
        </w:rPr>
        <w:softHyphen/>
        <w:t>ет со</w:t>
      </w:r>
      <w:r w:rsidRPr="005A699E">
        <w:rPr>
          <w:rFonts w:ascii="Times New Roman" w:eastAsia="Times New Roman" w:hAnsi="Times New Roman" w:cs="Times New Roman"/>
          <w:sz w:val="16"/>
          <w:szCs w:val="16"/>
          <w:lang w:eastAsia="ru-RU"/>
        </w:rPr>
        <w:softHyphen/>
        <w:t>стоя</w:t>
      </w:r>
      <w:r w:rsidRPr="005A699E">
        <w:rPr>
          <w:rFonts w:ascii="Times New Roman" w:eastAsia="Times New Roman" w:hAnsi="Times New Roman" w:cs="Times New Roman"/>
          <w:sz w:val="16"/>
          <w:szCs w:val="16"/>
          <w:lang w:eastAsia="ru-RU"/>
        </w:rPr>
        <w:softHyphen/>
        <w:t>ние об</w:t>
      </w:r>
      <w:r w:rsidRPr="005A699E">
        <w:rPr>
          <w:rFonts w:ascii="Times New Roman" w:eastAsia="Times New Roman" w:hAnsi="Times New Roman" w:cs="Times New Roman"/>
          <w:sz w:val="16"/>
          <w:szCs w:val="16"/>
          <w:lang w:eastAsia="ru-RU"/>
        </w:rPr>
        <w:softHyphen/>
        <w:t>ще</w:t>
      </w:r>
      <w:r w:rsidRPr="005A699E">
        <w:rPr>
          <w:rFonts w:ascii="Times New Roman" w:eastAsia="Times New Roman" w:hAnsi="Times New Roman" w:cs="Times New Roman"/>
          <w:sz w:val="16"/>
          <w:szCs w:val="16"/>
          <w:lang w:eastAsia="ru-RU"/>
        </w:rPr>
        <w:softHyphen/>
        <w:t>ст</w:t>
      </w:r>
      <w:r w:rsidRPr="005A699E">
        <w:rPr>
          <w:rFonts w:ascii="Times New Roman" w:eastAsia="Times New Roman" w:hAnsi="Times New Roman" w:cs="Times New Roman"/>
          <w:sz w:val="16"/>
          <w:szCs w:val="16"/>
          <w:lang w:eastAsia="ru-RU"/>
        </w:rPr>
        <w:softHyphen/>
        <w:t>вен</w:t>
      </w:r>
      <w:r w:rsidRPr="005A699E">
        <w:rPr>
          <w:rFonts w:ascii="Times New Roman" w:eastAsia="Times New Roman" w:hAnsi="Times New Roman" w:cs="Times New Roman"/>
          <w:sz w:val="16"/>
          <w:szCs w:val="16"/>
          <w:lang w:eastAsia="ru-RU"/>
        </w:rPr>
        <w:softHyphen/>
        <w:t>ной и лич</w:t>
      </w:r>
      <w:r w:rsidRPr="005A699E">
        <w:rPr>
          <w:rFonts w:ascii="Times New Roman" w:eastAsia="Times New Roman" w:hAnsi="Times New Roman" w:cs="Times New Roman"/>
          <w:sz w:val="16"/>
          <w:szCs w:val="16"/>
          <w:lang w:eastAsia="ru-RU"/>
        </w:rPr>
        <w:softHyphen/>
        <w:t>ной  безо</w:t>
      </w:r>
      <w:r w:rsidRPr="005A699E">
        <w:rPr>
          <w:rFonts w:ascii="Times New Roman" w:eastAsia="Times New Roman" w:hAnsi="Times New Roman" w:cs="Times New Roman"/>
          <w:sz w:val="16"/>
          <w:szCs w:val="16"/>
          <w:lang w:eastAsia="ru-RU"/>
        </w:rPr>
        <w:softHyphen/>
        <w:t>пас</w:t>
      </w:r>
      <w:r w:rsidRPr="005A699E">
        <w:rPr>
          <w:rFonts w:ascii="Times New Roman" w:eastAsia="Times New Roman" w:hAnsi="Times New Roman" w:cs="Times New Roman"/>
          <w:sz w:val="16"/>
          <w:szCs w:val="16"/>
          <w:lang w:eastAsia="ru-RU"/>
        </w:rPr>
        <w:softHyphen/>
        <w:t>но</w:t>
      </w:r>
      <w:r w:rsidRPr="005A699E">
        <w:rPr>
          <w:rFonts w:ascii="Times New Roman" w:eastAsia="Times New Roman" w:hAnsi="Times New Roman" w:cs="Times New Roman"/>
          <w:sz w:val="16"/>
          <w:szCs w:val="16"/>
          <w:lang w:eastAsia="ru-RU"/>
        </w:rPr>
        <w:softHyphen/>
        <w:t>сти, пре</w:t>
      </w:r>
      <w:r w:rsidRPr="005A699E">
        <w:rPr>
          <w:rFonts w:ascii="Times New Roman" w:eastAsia="Times New Roman" w:hAnsi="Times New Roman" w:cs="Times New Roman"/>
          <w:sz w:val="16"/>
          <w:szCs w:val="16"/>
          <w:lang w:eastAsia="ru-RU"/>
        </w:rPr>
        <w:softHyphen/>
        <w:t>пят</w:t>
      </w:r>
      <w:r w:rsidRPr="005A699E">
        <w:rPr>
          <w:rFonts w:ascii="Times New Roman" w:eastAsia="Times New Roman" w:hAnsi="Times New Roman" w:cs="Times New Roman"/>
          <w:sz w:val="16"/>
          <w:szCs w:val="16"/>
          <w:lang w:eastAsia="ru-RU"/>
        </w:rPr>
        <w:softHyphen/>
        <w:t>ст</w:t>
      </w:r>
      <w:r w:rsidRPr="005A699E">
        <w:rPr>
          <w:rFonts w:ascii="Times New Roman" w:eastAsia="Times New Roman" w:hAnsi="Times New Roman" w:cs="Times New Roman"/>
          <w:sz w:val="16"/>
          <w:szCs w:val="16"/>
          <w:lang w:eastAsia="ru-RU"/>
        </w:rPr>
        <w:softHyphen/>
        <w:t>ву</w:t>
      </w:r>
      <w:r w:rsidRPr="005A699E">
        <w:rPr>
          <w:rFonts w:ascii="Times New Roman" w:eastAsia="Times New Roman" w:hAnsi="Times New Roman" w:cs="Times New Roman"/>
          <w:sz w:val="16"/>
          <w:szCs w:val="16"/>
          <w:lang w:eastAsia="ru-RU"/>
        </w:rPr>
        <w:softHyphen/>
        <w:t>ет  эф</w:t>
      </w:r>
      <w:r w:rsidRPr="005A699E">
        <w:rPr>
          <w:rFonts w:ascii="Times New Roman" w:eastAsia="Times New Roman" w:hAnsi="Times New Roman" w:cs="Times New Roman"/>
          <w:sz w:val="16"/>
          <w:szCs w:val="16"/>
          <w:lang w:eastAsia="ru-RU"/>
        </w:rPr>
        <w:softHyphen/>
        <w:t>фек</w:t>
      </w:r>
      <w:r w:rsidRPr="005A699E">
        <w:rPr>
          <w:rFonts w:ascii="Times New Roman" w:eastAsia="Times New Roman" w:hAnsi="Times New Roman" w:cs="Times New Roman"/>
          <w:sz w:val="16"/>
          <w:szCs w:val="16"/>
          <w:lang w:eastAsia="ru-RU"/>
        </w:rPr>
        <w:softHyphen/>
        <w:t>тив</w:t>
      </w:r>
      <w:r w:rsidRPr="005A699E">
        <w:rPr>
          <w:rFonts w:ascii="Times New Roman" w:eastAsia="Times New Roman" w:hAnsi="Times New Roman" w:cs="Times New Roman"/>
          <w:sz w:val="16"/>
          <w:szCs w:val="16"/>
          <w:lang w:eastAsia="ru-RU"/>
        </w:rPr>
        <w:softHyphen/>
        <w:t>но</w:t>
      </w:r>
      <w:r w:rsidRPr="005A699E">
        <w:rPr>
          <w:rFonts w:ascii="Times New Roman" w:eastAsia="Times New Roman" w:hAnsi="Times New Roman" w:cs="Times New Roman"/>
          <w:sz w:val="16"/>
          <w:szCs w:val="16"/>
          <w:lang w:eastAsia="ru-RU"/>
        </w:rPr>
        <w:softHyphen/>
        <w:t>му про</w:t>
      </w:r>
      <w:r w:rsidRPr="005A699E">
        <w:rPr>
          <w:rFonts w:ascii="Times New Roman" w:eastAsia="Times New Roman" w:hAnsi="Times New Roman" w:cs="Times New Roman"/>
          <w:sz w:val="16"/>
          <w:szCs w:val="16"/>
          <w:lang w:eastAsia="ru-RU"/>
        </w:rPr>
        <w:softHyphen/>
        <w:t>ве</w:t>
      </w:r>
      <w:r w:rsidRPr="005A699E">
        <w:rPr>
          <w:rFonts w:ascii="Times New Roman" w:eastAsia="Times New Roman" w:hAnsi="Times New Roman" w:cs="Times New Roman"/>
          <w:sz w:val="16"/>
          <w:szCs w:val="16"/>
          <w:lang w:eastAsia="ru-RU"/>
        </w:rPr>
        <w:softHyphen/>
        <w:t>де</w:t>
      </w:r>
      <w:r w:rsidRPr="005A699E">
        <w:rPr>
          <w:rFonts w:ascii="Times New Roman" w:eastAsia="Times New Roman" w:hAnsi="Times New Roman" w:cs="Times New Roman"/>
          <w:sz w:val="16"/>
          <w:szCs w:val="16"/>
          <w:lang w:eastAsia="ru-RU"/>
        </w:rPr>
        <w:softHyphen/>
        <w:t>нию со</w:t>
      </w:r>
      <w:r w:rsidRPr="005A699E">
        <w:rPr>
          <w:rFonts w:ascii="Times New Roman" w:eastAsia="Times New Roman" w:hAnsi="Times New Roman" w:cs="Times New Roman"/>
          <w:sz w:val="16"/>
          <w:szCs w:val="16"/>
          <w:lang w:eastAsia="ru-RU"/>
        </w:rPr>
        <w:softHyphen/>
        <w:t>ци</w:t>
      </w:r>
      <w:r w:rsidRPr="005A699E">
        <w:rPr>
          <w:rFonts w:ascii="Times New Roman" w:eastAsia="Times New Roman" w:hAnsi="Times New Roman" w:cs="Times New Roman"/>
          <w:sz w:val="16"/>
          <w:szCs w:val="16"/>
          <w:lang w:eastAsia="ru-RU"/>
        </w:rPr>
        <w:softHyphen/>
        <w:t>аль</w:t>
      </w:r>
      <w:r w:rsidRPr="005A699E">
        <w:rPr>
          <w:rFonts w:ascii="Times New Roman" w:eastAsia="Times New Roman" w:hAnsi="Times New Roman" w:cs="Times New Roman"/>
          <w:sz w:val="16"/>
          <w:szCs w:val="16"/>
          <w:lang w:eastAsia="ru-RU"/>
        </w:rPr>
        <w:softHyphen/>
        <w:t>но-эко</w:t>
      </w:r>
      <w:r w:rsidRPr="005A699E">
        <w:rPr>
          <w:rFonts w:ascii="Times New Roman" w:eastAsia="Times New Roman" w:hAnsi="Times New Roman" w:cs="Times New Roman"/>
          <w:sz w:val="16"/>
          <w:szCs w:val="16"/>
          <w:lang w:eastAsia="ru-RU"/>
        </w:rPr>
        <w:softHyphen/>
        <w:t>но</w:t>
      </w:r>
      <w:r w:rsidRPr="005A699E">
        <w:rPr>
          <w:rFonts w:ascii="Times New Roman" w:eastAsia="Times New Roman" w:hAnsi="Times New Roman" w:cs="Times New Roman"/>
          <w:sz w:val="16"/>
          <w:szCs w:val="16"/>
          <w:lang w:eastAsia="ru-RU"/>
        </w:rPr>
        <w:softHyphen/>
        <w:t>ми</w:t>
      </w:r>
      <w:r w:rsidRPr="005A699E">
        <w:rPr>
          <w:rFonts w:ascii="Times New Roman" w:eastAsia="Times New Roman" w:hAnsi="Times New Roman" w:cs="Times New Roman"/>
          <w:sz w:val="16"/>
          <w:szCs w:val="16"/>
          <w:lang w:eastAsia="ru-RU"/>
        </w:rPr>
        <w:softHyphen/>
        <w:t>че</w:t>
      </w:r>
      <w:r w:rsidRPr="005A699E">
        <w:rPr>
          <w:rFonts w:ascii="Times New Roman" w:eastAsia="Times New Roman" w:hAnsi="Times New Roman" w:cs="Times New Roman"/>
          <w:sz w:val="16"/>
          <w:szCs w:val="16"/>
          <w:lang w:eastAsia="ru-RU"/>
        </w:rPr>
        <w:softHyphen/>
        <w:t>ских пре</w:t>
      </w:r>
      <w:r w:rsidRPr="005A699E">
        <w:rPr>
          <w:rFonts w:ascii="Times New Roman" w:eastAsia="Times New Roman" w:hAnsi="Times New Roman" w:cs="Times New Roman"/>
          <w:sz w:val="16"/>
          <w:szCs w:val="16"/>
          <w:lang w:eastAsia="ru-RU"/>
        </w:rPr>
        <w:softHyphen/>
        <w:t>об</w:t>
      </w:r>
      <w:r w:rsidRPr="005A699E">
        <w:rPr>
          <w:rFonts w:ascii="Times New Roman" w:eastAsia="Times New Roman" w:hAnsi="Times New Roman" w:cs="Times New Roman"/>
          <w:sz w:val="16"/>
          <w:szCs w:val="16"/>
          <w:lang w:eastAsia="ru-RU"/>
        </w:rPr>
        <w:softHyphen/>
        <w:t>ра</w:t>
      </w:r>
      <w:r w:rsidRPr="005A699E">
        <w:rPr>
          <w:rFonts w:ascii="Times New Roman" w:eastAsia="Times New Roman" w:hAnsi="Times New Roman" w:cs="Times New Roman"/>
          <w:sz w:val="16"/>
          <w:szCs w:val="16"/>
          <w:lang w:eastAsia="ru-RU"/>
        </w:rPr>
        <w:softHyphen/>
        <w:t>зо</w:t>
      </w:r>
      <w:r w:rsidRPr="005A699E">
        <w:rPr>
          <w:rFonts w:ascii="Times New Roman" w:eastAsia="Times New Roman" w:hAnsi="Times New Roman" w:cs="Times New Roman"/>
          <w:sz w:val="16"/>
          <w:szCs w:val="16"/>
          <w:lang w:eastAsia="ru-RU"/>
        </w:rPr>
        <w:softHyphen/>
        <w:t>ва</w:t>
      </w:r>
      <w:r w:rsidRPr="005A699E">
        <w:rPr>
          <w:rFonts w:ascii="Times New Roman" w:eastAsia="Times New Roman" w:hAnsi="Times New Roman" w:cs="Times New Roman"/>
          <w:sz w:val="16"/>
          <w:szCs w:val="16"/>
          <w:lang w:eastAsia="ru-RU"/>
        </w:rPr>
        <w:softHyphen/>
        <w:t>ний. По</w:t>
      </w:r>
      <w:r w:rsidRPr="005A699E">
        <w:rPr>
          <w:rFonts w:ascii="Times New Roman" w:eastAsia="Times New Roman" w:hAnsi="Times New Roman" w:cs="Times New Roman"/>
          <w:sz w:val="16"/>
          <w:szCs w:val="16"/>
          <w:lang w:eastAsia="ru-RU"/>
        </w:rPr>
        <w:softHyphen/>
        <w:t>это</w:t>
      </w:r>
      <w:r w:rsidRPr="005A699E">
        <w:rPr>
          <w:rFonts w:ascii="Times New Roman" w:eastAsia="Times New Roman" w:hAnsi="Times New Roman" w:cs="Times New Roman"/>
          <w:sz w:val="16"/>
          <w:szCs w:val="16"/>
          <w:lang w:eastAsia="ru-RU"/>
        </w:rPr>
        <w:softHyphen/>
        <w:t>му осо</w:t>
      </w:r>
      <w:r w:rsidRPr="005A699E">
        <w:rPr>
          <w:rFonts w:ascii="Times New Roman" w:eastAsia="Times New Roman" w:hAnsi="Times New Roman" w:cs="Times New Roman"/>
          <w:sz w:val="16"/>
          <w:szCs w:val="16"/>
          <w:lang w:eastAsia="ru-RU"/>
        </w:rPr>
        <w:softHyphen/>
        <w:t>бое зна</w:t>
      </w:r>
      <w:r w:rsidRPr="005A699E">
        <w:rPr>
          <w:rFonts w:ascii="Times New Roman" w:eastAsia="Times New Roman" w:hAnsi="Times New Roman" w:cs="Times New Roman"/>
          <w:sz w:val="16"/>
          <w:szCs w:val="16"/>
          <w:lang w:eastAsia="ru-RU"/>
        </w:rPr>
        <w:softHyphen/>
        <w:t>че</w:t>
      </w:r>
      <w:r w:rsidRPr="005A699E">
        <w:rPr>
          <w:rFonts w:ascii="Times New Roman" w:eastAsia="Times New Roman" w:hAnsi="Times New Roman" w:cs="Times New Roman"/>
          <w:sz w:val="16"/>
          <w:szCs w:val="16"/>
          <w:lang w:eastAsia="ru-RU"/>
        </w:rPr>
        <w:softHyphen/>
        <w:t>ние при</w:t>
      </w:r>
      <w:r w:rsidRPr="005A699E">
        <w:rPr>
          <w:rFonts w:ascii="Times New Roman" w:eastAsia="Times New Roman" w:hAnsi="Times New Roman" w:cs="Times New Roman"/>
          <w:sz w:val="16"/>
          <w:szCs w:val="16"/>
          <w:lang w:eastAsia="ru-RU"/>
        </w:rPr>
        <w:softHyphen/>
        <w:t>об</w:t>
      </w:r>
      <w:r w:rsidRPr="005A699E">
        <w:rPr>
          <w:rFonts w:ascii="Times New Roman" w:eastAsia="Times New Roman" w:hAnsi="Times New Roman" w:cs="Times New Roman"/>
          <w:sz w:val="16"/>
          <w:szCs w:val="16"/>
          <w:lang w:eastAsia="ru-RU"/>
        </w:rPr>
        <w:softHyphen/>
        <w:t>ре</w:t>
      </w:r>
      <w:r w:rsidRPr="005A699E">
        <w:rPr>
          <w:rFonts w:ascii="Times New Roman" w:eastAsia="Times New Roman" w:hAnsi="Times New Roman" w:cs="Times New Roman"/>
          <w:sz w:val="16"/>
          <w:szCs w:val="16"/>
          <w:lang w:eastAsia="ru-RU"/>
        </w:rPr>
        <w:softHyphen/>
        <w:t>та</w:t>
      </w:r>
      <w:r w:rsidRPr="005A699E">
        <w:rPr>
          <w:rFonts w:ascii="Times New Roman" w:eastAsia="Times New Roman" w:hAnsi="Times New Roman" w:cs="Times New Roman"/>
          <w:sz w:val="16"/>
          <w:szCs w:val="16"/>
          <w:lang w:eastAsia="ru-RU"/>
        </w:rPr>
        <w:softHyphen/>
        <w:t>ет вы</w:t>
      </w:r>
      <w:r w:rsidRPr="005A699E">
        <w:rPr>
          <w:rFonts w:ascii="Times New Roman" w:eastAsia="Times New Roman" w:hAnsi="Times New Roman" w:cs="Times New Roman"/>
          <w:sz w:val="16"/>
          <w:szCs w:val="16"/>
          <w:lang w:eastAsia="ru-RU"/>
        </w:rPr>
        <w:softHyphen/>
        <w:t>ра</w:t>
      </w:r>
      <w:r w:rsidRPr="005A699E">
        <w:rPr>
          <w:rFonts w:ascii="Times New Roman" w:eastAsia="Times New Roman" w:hAnsi="Times New Roman" w:cs="Times New Roman"/>
          <w:sz w:val="16"/>
          <w:szCs w:val="16"/>
          <w:lang w:eastAsia="ru-RU"/>
        </w:rPr>
        <w:softHyphen/>
        <w:t>бот</w:t>
      </w:r>
      <w:r w:rsidRPr="005A699E">
        <w:rPr>
          <w:rFonts w:ascii="Times New Roman" w:eastAsia="Times New Roman" w:hAnsi="Times New Roman" w:cs="Times New Roman"/>
          <w:sz w:val="16"/>
          <w:szCs w:val="16"/>
          <w:lang w:eastAsia="ru-RU"/>
        </w:rPr>
        <w:softHyphen/>
        <w:t>ка ком</w:t>
      </w:r>
      <w:r w:rsidRPr="005A699E">
        <w:rPr>
          <w:rFonts w:ascii="Times New Roman" w:eastAsia="Times New Roman" w:hAnsi="Times New Roman" w:cs="Times New Roman"/>
          <w:sz w:val="16"/>
          <w:szCs w:val="16"/>
          <w:lang w:eastAsia="ru-RU"/>
        </w:rPr>
        <w:softHyphen/>
        <w:t>плекс</w:t>
      </w:r>
      <w:r w:rsidRPr="005A699E">
        <w:rPr>
          <w:rFonts w:ascii="Times New Roman" w:eastAsia="Times New Roman" w:hAnsi="Times New Roman" w:cs="Times New Roman"/>
          <w:sz w:val="16"/>
          <w:szCs w:val="16"/>
          <w:lang w:eastAsia="ru-RU"/>
        </w:rPr>
        <w:softHyphen/>
        <w:t>ных мер, на</w:t>
      </w:r>
      <w:r w:rsidRPr="005A699E">
        <w:rPr>
          <w:rFonts w:ascii="Times New Roman" w:eastAsia="Times New Roman" w:hAnsi="Times New Roman" w:cs="Times New Roman"/>
          <w:sz w:val="16"/>
          <w:szCs w:val="16"/>
          <w:lang w:eastAsia="ru-RU"/>
        </w:rPr>
        <w:softHyphen/>
        <w:t>прав</w:t>
      </w:r>
      <w:r w:rsidRPr="005A699E">
        <w:rPr>
          <w:rFonts w:ascii="Times New Roman" w:eastAsia="Times New Roman" w:hAnsi="Times New Roman" w:cs="Times New Roman"/>
          <w:sz w:val="16"/>
          <w:szCs w:val="16"/>
          <w:lang w:eastAsia="ru-RU"/>
        </w:rPr>
        <w:softHyphen/>
        <w:t>лен</w:t>
      </w:r>
      <w:r w:rsidRPr="005A699E">
        <w:rPr>
          <w:rFonts w:ascii="Times New Roman" w:eastAsia="Times New Roman" w:hAnsi="Times New Roman" w:cs="Times New Roman"/>
          <w:sz w:val="16"/>
          <w:szCs w:val="16"/>
          <w:lang w:eastAsia="ru-RU"/>
        </w:rPr>
        <w:softHyphen/>
        <w:t>ных на пре</w:t>
      </w:r>
      <w:r w:rsidRPr="005A699E">
        <w:rPr>
          <w:rFonts w:ascii="Times New Roman" w:eastAsia="Times New Roman" w:hAnsi="Times New Roman" w:cs="Times New Roman"/>
          <w:sz w:val="16"/>
          <w:szCs w:val="16"/>
          <w:lang w:eastAsia="ru-RU"/>
        </w:rPr>
        <w:softHyphen/>
        <w:t>ду</w:t>
      </w:r>
      <w:r w:rsidRPr="005A699E">
        <w:rPr>
          <w:rFonts w:ascii="Times New Roman" w:eastAsia="Times New Roman" w:hAnsi="Times New Roman" w:cs="Times New Roman"/>
          <w:sz w:val="16"/>
          <w:szCs w:val="16"/>
          <w:lang w:eastAsia="ru-RU"/>
        </w:rPr>
        <w:softHyphen/>
        <w:t>пре</w:t>
      </w:r>
      <w:r w:rsidRPr="005A699E">
        <w:rPr>
          <w:rFonts w:ascii="Times New Roman" w:eastAsia="Times New Roman" w:hAnsi="Times New Roman" w:cs="Times New Roman"/>
          <w:sz w:val="16"/>
          <w:szCs w:val="16"/>
          <w:lang w:eastAsia="ru-RU"/>
        </w:rPr>
        <w:softHyphen/>
        <w:t>ж</w:t>
      </w:r>
      <w:r w:rsidRPr="005A699E">
        <w:rPr>
          <w:rFonts w:ascii="Times New Roman" w:eastAsia="Times New Roman" w:hAnsi="Times New Roman" w:cs="Times New Roman"/>
          <w:sz w:val="16"/>
          <w:szCs w:val="16"/>
          <w:lang w:eastAsia="ru-RU"/>
        </w:rPr>
        <w:softHyphen/>
        <w:t>де</w:t>
      </w:r>
      <w:r w:rsidRPr="005A699E">
        <w:rPr>
          <w:rFonts w:ascii="Times New Roman" w:eastAsia="Times New Roman" w:hAnsi="Times New Roman" w:cs="Times New Roman"/>
          <w:sz w:val="16"/>
          <w:szCs w:val="16"/>
          <w:lang w:eastAsia="ru-RU"/>
        </w:rPr>
        <w:softHyphen/>
        <w:t>ние, вы</w:t>
      </w:r>
      <w:r w:rsidRPr="005A699E">
        <w:rPr>
          <w:rFonts w:ascii="Times New Roman" w:eastAsia="Times New Roman" w:hAnsi="Times New Roman" w:cs="Times New Roman"/>
          <w:sz w:val="16"/>
          <w:szCs w:val="16"/>
          <w:lang w:eastAsia="ru-RU"/>
        </w:rPr>
        <w:softHyphen/>
        <w:t>яв</w:t>
      </w:r>
      <w:r w:rsidRPr="005A699E">
        <w:rPr>
          <w:rFonts w:ascii="Times New Roman" w:eastAsia="Times New Roman" w:hAnsi="Times New Roman" w:cs="Times New Roman"/>
          <w:sz w:val="16"/>
          <w:szCs w:val="16"/>
          <w:lang w:eastAsia="ru-RU"/>
        </w:rPr>
        <w:softHyphen/>
        <w:t>ле</w:t>
      </w:r>
      <w:r w:rsidRPr="005A699E">
        <w:rPr>
          <w:rFonts w:ascii="Times New Roman" w:eastAsia="Times New Roman" w:hAnsi="Times New Roman" w:cs="Times New Roman"/>
          <w:sz w:val="16"/>
          <w:szCs w:val="16"/>
          <w:lang w:eastAsia="ru-RU"/>
        </w:rPr>
        <w:softHyphen/>
        <w:t>ние, уст</w:t>
      </w:r>
      <w:r w:rsidRPr="005A699E">
        <w:rPr>
          <w:rFonts w:ascii="Times New Roman" w:eastAsia="Times New Roman" w:hAnsi="Times New Roman" w:cs="Times New Roman"/>
          <w:sz w:val="16"/>
          <w:szCs w:val="16"/>
          <w:lang w:eastAsia="ru-RU"/>
        </w:rPr>
        <w:softHyphen/>
        <w:t>ра</w:t>
      </w:r>
      <w:r w:rsidRPr="005A699E">
        <w:rPr>
          <w:rFonts w:ascii="Times New Roman" w:eastAsia="Times New Roman" w:hAnsi="Times New Roman" w:cs="Times New Roman"/>
          <w:sz w:val="16"/>
          <w:szCs w:val="16"/>
          <w:lang w:eastAsia="ru-RU"/>
        </w:rPr>
        <w:softHyphen/>
        <w:t>не</w:t>
      </w:r>
      <w:r w:rsidRPr="005A699E">
        <w:rPr>
          <w:rFonts w:ascii="Times New Roman" w:eastAsia="Times New Roman" w:hAnsi="Times New Roman" w:cs="Times New Roman"/>
          <w:sz w:val="16"/>
          <w:szCs w:val="16"/>
          <w:lang w:eastAsia="ru-RU"/>
        </w:rPr>
        <w:softHyphen/>
        <w:t>ние при</w:t>
      </w:r>
      <w:r w:rsidRPr="005A699E">
        <w:rPr>
          <w:rFonts w:ascii="Times New Roman" w:eastAsia="Times New Roman" w:hAnsi="Times New Roman" w:cs="Times New Roman"/>
          <w:sz w:val="16"/>
          <w:szCs w:val="16"/>
          <w:lang w:eastAsia="ru-RU"/>
        </w:rPr>
        <w:softHyphen/>
        <w:t>чин и ус</w:t>
      </w:r>
      <w:r w:rsidRPr="005A699E">
        <w:rPr>
          <w:rFonts w:ascii="Times New Roman" w:eastAsia="Times New Roman" w:hAnsi="Times New Roman" w:cs="Times New Roman"/>
          <w:sz w:val="16"/>
          <w:szCs w:val="16"/>
          <w:lang w:eastAsia="ru-RU"/>
        </w:rPr>
        <w:softHyphen/>
        <w:t>ло</w:t>
      </w:r>
      <w:r w:rsidRPr="005A699E">
        <w:rPr>
          <w:rFonts w:ascii="Times New Roman" w:eastAsia="Times New Roman" w:hAnsi="Times New Roman" w:cs="Times New Roman"/>
          <w:sz w:val="16"/>
          <w:szCs w:val="16"/>
          <w:lang w:eastAsia="ru-RU"/>
        </w:rPr>
        <w:softHyphen/>
        <w:t>вий, спо</w:t>
      </w:r>
      <w:r w:rsidRPr="005A699E">
        <w:rPr>
          <w:rFonts w:ascii="Times New Roman" w:eastAsia="Times New Roman" w:hAnsi="Times New Roman" w:cs="Times New Roman"/>
          <w:sz w:val="16"/>
          <w:szCs w:val="16"/>
          <w:lang w:eastAsia="ru-RU"/>
        </w:rPr>
        <w:softHyphen/>
        <w:t>соб</w:t>
      </w:r>
      <w:r w:rsidRPr="005A699E">
        <w:rPr>
          <w:rFonts w:ascii="Times New Roman" w:eastAsia="Times New Roman" w:hAnsi="Times New Roman" w:cs="Times New Roman"/>
          <w:sz w:val="16"/>
          <w:szCs w:val="16"/>
          <w:lang w:eastAsia="ru-RU"/>
        </w:rPr>
        <w:softHyphen/>
        <w:t>ст</w:t>
      </w:r>
      <w:r w:rsidRPr="005A699E">
        <w:rPr>
          <w:rFonts w:ascii="Times New Roman" w:eastAsia="Times New Roman" w:hAnsi="Times New Roman" w:cs="Times New Roman"/>
          <w:sz w:val="16"/>
          <w:szCs w:val="16"/>
          <w:lang w:eastAsia="ru-RU"/>
        </w:rPr>
        <w:softHyphen/>
        <w:t>вую</w:t>
      </w:r>
      <w:r w:rsidRPr="005A699E">
        <w:rPr>
          <w:rFonts w:ascii="Times New Roman" w:eastAsia="Times New Roman" w:hAnsi="Times New Roman" w:cs="Times New Roman"/>
          <w:sz w:val="16"/>
          <w:szCs w:val="16"/>
          <w:lang w:eastAsia="ru-RU"/>
        </w:rPr>
        <w:softHyphen/>
        <w:t>щих со</w:t>
      </w:r>
      <w:r w:rsidRPr="005A699E">
        <w:rPr>
          <w:rFonts w:ascii="Times New Roman" w:eastAsia="Times New Roman" w:hAnsi="Times New Roman" w:cs="Times New Roman"/>
          <w:sz w:val="16"/>
          <w:szCs w:val="16"/>
          <w:lang w:eastAsia="ru-RU"/>
        </w:rPr>
        <w:softHyphen/>
        <w:t>вер</w:t>
      </w:r>
      <w:r w:rsidRPr="005A699E">
        <w:rPr>
          <w:rFonts w:ascii="Times New Roman" w:eastAsia="Times New Roman" w:hAnsi="Times New Roman" w:cs="Times New Roman"/>
          <w:sz w:val="16"/>
          <w:szCs w:val="16"/>
          <w:lang w:eastAsia="ru-RU"/>
        </w:rPr>
        <w:softHyphen/>
        <w:t>ше</w:t>
      </w:r>
      <w:r w:rsidRPr="005A699E">
        <w:rPr>
          <w:rFonts w:ascii="Times New Roman" w:eastAsia="Times New Roman" w:hAnsi="Times New Roman" w:cs="Times New Roman"/>
          <w:sz w:val="16"/>
          <w:szCs w:val="16"/>
          <w:lang w:eastAsia="ru-RU"/>
        </w:rPr>
        <w:softHyphen/>
        <w:t>нию пре</w:t>
      </w:r>
      <w:r w:rsidRPr="005A699E">
        <w:rPr>
          <w:rFonts w:ascii="Times New Roman" w:eastAsia="Times New Roman" w:hAnsi="Times New Roman" w:cs="Times New Roman"/>
          <w:sz w:val="16"/>
          <w:szCs w:val="16"/>
          <w:lang w:eastAsia="ru-RU"/>
        </w:rPr>
        <w:softHyphen/>
        <w:t>сту</w:t>
      </w:r>
      <w:r w:rsidRPr="005A699E">
        <w:rPr>
          <w:rFonts w:ascii="Times New Roman" w:eastAsia="Times New Roman" w:hAnsi="Times New Roman" w:cs="Times New Roman"/>
          <w:sz w:val="16"/>
          <w:szCs w:val="16"/>
          <w:lang w:eastAsia="ru-RU"/>
        </w:rPr>
        <w:softHyphen/>
        <w:t>п</w:t>
      </w:r>
      <w:r w:rsidRPr="005A699E">
        <w:rPr>
          <w:rFonts w:ascii="Times New Roman" w:eastAsia="Times New Roman" w:hAnsi="Times New Roman" w:cs="Times New Roman"/>
          <w:sz w:val="16"/>
          <w:szCs w:val="16"/>
          <w:lang w:eastAsia="ru-RU"/>
        </w:rPr>
        <w:softHyphen/>
        <w:t>ле</w:t>
      </w:r>
      <w:r w:rsidRPr="005A699E">
        <w:rPr>
          <w:rFonts w:ascii="Times New Roman" w:eastAsia="Times New Roman" w:hAnsi="Times New Roman" w:cs="Times New Roman"/>
          <w:sz w:val="16"/>
          <w:szCs w:val="16"/>
          <w:lang w:eastAsia="ru-RU"/>
        </w:rPr>
        <w:softHyphen/>
        <w:t>ний и иных пра</w:t>
      </w:r>
      <w:r w:rsidRPr="005A699E">
        <w:rPr>
          <w:rFonts w:ascii="Times New Roman" w:eastAsia="Times New Roman" w:hAnsi="Times New Roman" w:cs="Times New Roman"/>
          <w:sz w:val="16"/>
          <w:szCs w:val="16"/>
          <w:lang w:eastAsia="ru-RU"/>
        </w:rPr>
        <w:softHyphen/>
        <w:t>во</w:t>
      </w:r>
      <w:r w:rsidRPr="005A699E">
        <w:rPr>
          <w:rFonts w:ascii="Times New Roman" w:eastAsia="Times New Roman" w:hAnsi="Times New Roman" w:cs="Times New Roman"/>
          <w:sz w:val="16"/>
          <w:szCs w:val="16"/>
          <w:lang w:eastAsia="ru-RU"/>
        </w:rPr>
        <w:softHyphen/>
        <w:t>на</w:t>
      </w:r>
      <w:r w:rsidRPr="005A699E">
        <w:rPr>
          <w:rFonts w:ascii="Times New Roman" w:eastAsia="Times New Roman" w:hAnsi="Times New Roman" w:cs="Times New Roman"/>
          <w:sz w:val="16"/>
          <w:szCs w:val="16"/>
          <w:lang w:eastAsia="ru-RU"/>
        </w:rPr>
        <w:softHyphen/>
        <w:t>ру</w:t>
      </w:r>
      <w:r w:rsidRPr="005A699E">
        <w:rPr>
          <w:rFonts w:ascii="Times New Roman" w:eastAsia="Times New Roman" w:hAnsi="Times New Roman" w:cs="Times New Roman"/>
          <w:sz w:val="16"/>
          <w:szCs w:val="16"/>
          <w:lang w:eastAsia="ru-RU"/>
        </w:rPr>
        <w:softHyphen/>
        <w:t>ше</w:t>
      </w:r>
      <w:r w:rsidRPr="005A699E">
        <w:rPr>
          <w:rFonts w:ascii="Times New Roman" w:eastAsia="Times New Roman" w:hAnsi="Times New Roman" w:cs="Times New Roman"/>
          <w:sz w:val="16"/>
          <w:szCs w:val="16"/>
          <w:lang w:eastAsia="ru-RU"/>
        </w:rPr>
        <w:softHyphen/>
        <w:t>ний.</w:t>
      </w:r>
    </w:p>
    <w:p w:rsidR="005A699E" w:rsidRPr="005A699E" w:rsidRDefault="005A699E" w:rsidP="005A699E">
      <w:pPr>
        <w:tabs>
          <w:tab w:val="left" w:pos="993"/>
        </w:tabs>
        <w:spacing w:after="0" w:line="240" w:lineRule="auto"/>
        <w:ind w:firstLine="720"/>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Сис</w:t>
      </w:r>
      <w:r w:rsidRPr="005A699E">
        <w:rPr>
          <w:rFonts w:ascii="Times New Roman" w:eastAsia="Times New Roman" w:hAnsi="Times New Roman" w:cs="Times New Roman"/>
          <w:sz w:val="16"/>
          <w:szCs w:val="16"/>
          <w:lang w:eastAsia="ru-RU"/>
        </w:rPr>
        <w:softHyphen/>
        <w:t>те</w:t>
      </w:r>
      <w:r w:rsidRPr="005A699E">
        <w:rPr>
          <w:rFonts w:ascii="Times New Roman" w:eastAsia="Times New Roman" w:hAnsi="Times New Roman" w:cs="Times New Roman"/>
          <w:sz w:val="16"/>
          <w:szCs w:val="16"/>
          <w:lang w:eastAsia="ru-RU"/>
        </w:rPr>
        <w:softHyphen/>
        <w:t>ма про</w:t>
      </w:r>
      <w:r w:rsidRPr="005A699E">
        <w:rPr>
          <w:rFonts w:ascii="Times New Roman" w:eastAsia="Times New Roman" w:hAnsi="Times New Roman" w:cs="Times New Roman"/>
          <w:sz w:val="16"/>
          <w:szCs w:val="16"/>
          <w:lang w:eastAsia="ru-RU"/>
        </w:rPr>
        <w:softHyphen/>
        <w:t>фи</w:t>
      </w:r>
      <w:r w:rsidRPr="005A699E">
        <w:rPr>
          <w:rFonts w:ascii="Times New Roman" w:eastAsia="Times New Roman" w:hAnsi="Times New Roman" w:cs="Times New Roman"/>
          <w:sz w:val="16"/>
          <w:szCs w:val="16"/>
          <w:lang w:eastAsia="ru-RU"/>
        </w:rPr>
        <w:softHyphen/>
        <w:t>лак</w:t>
      </w:r>
      <w:r w:rsidRPr="005A699E">
        <w:rPr>
          <w:rFonts w:ascii="Times New Roman" w:eastAsia="Times New Roman" w:hAnsi="Times New Roman" w:cs="Times New Roman"/>
          <w:sz w:val="16"/>
          <w:szCs w:val="16"/>
          <w:lang w:eastAsia="ru-RU"/>
        </w:rPr>
        <w:softHyphen/>
        <w:t>ти</w:t>
      </w:r>
      <w:r w:rsidRPr="005A699E">
        <w:rPr>
          <w:rFonts w:ascii="Times New Roman" w:eastAsia="Times New Roman" w:hAnsi="Times New Roman" w:cs="Times New Roman"/>
          <w:sz w:val="16"/>
          <w:szCs w:val="16"/>
          <w:lang w:eastAsia="ru-RU"/>
        </w:rPr>
        <w:softHyphen/>
        <w:t>ки пра</w:t>
      </w:r>
      <w:r w:rsidRPr="005A699E">
        <w:rPr>
          <w:rFonts w:ascii="Times New Roman" w:eastAsia="Times New Roman" w:hAnsi="Times New Roman" w:cs="Times New Roman"/>
          <w:sz w:val="16"/>
          <w:szCs w:val="16"/>
          <w:lang w:eastAsia="ru-RU"/>
        </w:rPr>
        <w:softHyphen/>
        <w:t>во</w:t>
      </w:r>
      <w:r w:rsidRPr="005A699E">
        <w:rPr>
          <w:rFonts w:ascii="Times New Roman" w:eastAsia="Times New Roman" w:hAnsi="Times New Roman" w:cs="Times New Roman"/>
          <w:sz w:val="16"/>
          <w:szCs w:val="16"/>
          <w:lang w:eastAsia="ru-RU"/>
        </w:rPr>
        <w:softHyphen/>
        <w:t>на</w:t>
      </w:r>
      <w:r w:rsidRPr="005A699E">
        <w:rPr>
          <w:rFonts w:ascii="Times New Roman" w:eastAsia="Times New Roman" w:hAnsi="Times New Roman" w:cs="Times New Roman"/>
          <w:sz w:val="16"/>
          <w:szCs w:val="16"/>
          <w:lang w:eastAsia="ru-RU"/>
        </w:rPr>
        <w:softHyphen/>
        <w:t>ру</w:t>
      </w:r>
      <w:r w:rsidRPr="005A699E">
        <w:rPr>
          <w:rFonts w:ascii="Times New Roman" w:eastAsia="Times New Roman" w:hAnsi="Times New Roman" w:cs="Times New Roman"/>
          <w:sz w:val="16"/>
          <w:szCs w:val="16"/>
          <w:lang w:eastAsia="ru-RU"/>
        </w:rPr>
        <w:softHyphen/>
        <w:t>ше</w:t>
      </w:r>
      <w:r w:rsidRPr="005A699E">
        <w:rPr>
          <w:rFonts w:ascii="Times New Roman" w:eastAsia="Times New Roman" w:hAnsi="Times New Roman" w:cs="Times New Roman"/>
          <w:sz w:val="16"/>
          <w:szCs w:val="16"/>
          <w:lang w:eastAsia="ru-RU"/>
        </w:rPr>
        <w:softHyphen/>
        <w:t>ний пре</w:t>
      </w:r>
      <w:r w:rsidRPr="005A699E">
        <w:rPr>
          <w:rFonts w:ascii="Times New Roman" w:eastAsia="Times New Roman" w:hAnsi="Times New Roman" w:cs="Times New Roman"/>
          <w:sz w:val="16"/>
          <w:szCs w:val="16"/>
          <w:lang w:eastAsia="ru-RU"/>
        </w:rPr>
        <w:softHyphen/>
        <w:t>ду</w:t>
      </w:r>
      <w:r w:rsidRPr="005A699E">
        <w:rPr>
          <w:rFonts w:ascii="Times New Roman" w:eastAsia="Times New Roman" w:hAnsi="Times New Roman" w:cs="Times New Roman"/>
          <w:sz w:val="16"/>
          <w:szCs w:val="16"/>
          <w:lang w:eastAsia="ru-RU"/>
        </w:rPr>
        <w:softHyphen/>
        <w:t>смат</w:t>
      </w:r>
      <w:r w:rsidRPr="005A699E">
        <w:rPr>
          <w:rFonts w:ascii="Times New Roman" w:eastAsia="Times New Roman" w:hAnsi="Times New Roman" w:cs="Times New Roman"/>
          <w:sz w:val="16"/>
          <w:szCs w:val="16"/>
          <w:lang w:eastAsia="ru-RU"/>
        </w:rPr>
        <w:softHyphen/>
        <w:t>ри</w:t>
      </w:r>
      <w:r w:rsidRPr="005A699E">
        <w:rPr>
          <w:rFonts w:ascii="Times New Roman" w:eastAsia="Times New Roman" w:hAnsi="Times New Roman" w:cs="Times New Roman"/>
          <w:sz w:val="16"/>
          <w:szCs w:val="16"/>
          <w:lang w:eastAsia="ru-RU"/>
        </w:rPr>
        <w:softHyphen/>
        <w:t>ва</w:t>
      </w:r>
      <w:r w:rsidRPr="005A699E">
        <w:rPr>
          <w:rFonts w:ascii="Times New Roman" w:eastAsia="Times New Roman" w:hAnsi="Times New Roman" w:cs="Times New Roman"/>
          <w:sz w:val="16"/>
          <w:szCs w:val="16"/>
          <w:lang w:eastAsia="ru-RU"/>
        </w:rPr>
        <w:softHyphen/>
        <w:t>ет кон</w:t>
      </w:r>
      <w:r w:rsidRPr="005A699E">
        <w:rPr>
          <w:rFonts w:ascii="Times New Roman" w:eastAsia="Times New Roman" w:hAnsi="Times New Roman" w:cs="Times New Roman"/>
          <w:sz w:val="16"/>
          <w:szCs w:val="16"/>
          <w:lang w:eastAsia="ru-RU"/>
        </w:rPr>
        <w:softHyphen/>
        <w:t>со</w:t>
      </w:r>
      <w:r w:rsidRPr="005A699E">
        <w:rPr>
          <w:rFonts w:ascii="Times New Roman" w:eastAsia="Times New Roman" w:hAnsi="Times New Roman" w:cs="Times New Roman"/>
          <w:sz w:val="16"/>
          <w:szCs w:val="16"/>
          <w:lang w:eastAsia="ru-RU"/>
        </w:rPr>
        <w:softHyphen/>
        <w:t>ли</w:t>
      </w:r>
      <w:r w:rsidRPr="005A699E">
        <w:rPr>
          <w:rFonts w:ascii="Times New Roman" w:eastAsia="Times New Roman" w:hAnsi="Times New Roman" w:cs="Times New Roman"/>
          <w:sz w:val="16"/>
          <w:szCs w:val="16"/>
          <w:lang w:eastAsia="ru-RU"/>
        </w:rPr>
        <w:softHyphen/>
        <w:t>да</w:t>
      </w:r>
      <w:r w:rsidRPr="005A699E">
        <w:rPr>
          <w:rFonts w:ascii="Times New Roman" w:eastAsia="Times New Roman" w:hAnsi="Times New Roman" w:cs="Times New Roman"/>
          <w:sz w:val="16"/>
          <w:szCs w:val="16"/>
          <w:lang w:eastAsia="ru-RU"/>
        </w:rPr>
        <w:softHyphen/>
        <w:t>цию уси</w:t>
      </w:r>
      <w:r w:rsidRPr="005A699E">
        <w:rPr>
          <w:rFonts w:ascii="Times New Roman" w:eastAsia="Times New Roman" w:hAnsi="Times New Roman" w:cs="Times New Roman"/>
          <w:sz w:val="16"/>
          <w:szCs w:val="16"/>
          <w:lang w:eastAsia="ru-RU"/>
        </w:rPr>
        <w:softHyphen/>
        <w:t>лий ор</w:t>
      </w:r>
      <w:r w:rsidRPr="005A699E">
        <w:rPr>
          <w:rFonts w:ascii="Times New Roman" w:eastAsia="Times New Roman" w:hAnsi="Times New Roman" w:cs="Times New Roman"/>
          <w:sz w:val="16"/>
          <w:szCs w:val="16"/>
          <w:lang w:eastAsia="ru-RU"/>
        </w:rPr>
        <w:softHyphen/>
        <w:t>га</w:t>
      </w:r>
      <w:r w:rsidRPr="005A699E">
        <w:rPr>
          <w:rFonts w:ascii="Times New Roman" w:eastAsia="Times New Roman" w:hAnsi="Times New Roman" w:cs="Times New Roman"/>
          <w:sz w:val="16"/>
          <w:szCs w:val="16"/>
          <w:lang w:eastAsia="ru-RU"/>
        </w:rPr>
        <w:softHyphen/>
        <w:t>нов го</w:t>
      </w:r>
      <w:r w:rsidRPr="005A699E">
        <w:rPr>
          <w:rFonts w:ascii="Times New Roman" w:eastAsia="Times New Roman" w:hAnsi="Times New Roman" w:cs="Times New Roman"/>
          <w:sz w:val="16"/>
          <w:szCs w:val="16"/>
          <w:lang w:eastAsia="ru-RU"/>
        </w:rPr>
        <w:softHyphen/>
        <w:t>су</w:t>
      </w:r>
      <w:r w:rsidRPr="005A699E">
        <w:rPr>
          <w:rFonts w:ascii="Times New Roman" w:eastAsia="Times New Roman" w:hAnsi="Times New Roman" w:cs="Times New Roman"/>
          <w:sz w:val="16"/>
          <w:szCs w:val="16"/>
          <w:lang w:eastAsia="ru-RU"/>
        </w:rPr>
        <w:softHyphen/>
        <w:t>дар</w:t>
      </w:r>
      <w:r w:rsidRPr="005A699E">
        <w:rPr>
          <w:rFonts w:ascii="Times New Roman" w:eastAsia="Times New Roman" w:hAnsi="Times New Roman" w:cs="Times New Roman"/>
          <w:sz w:val="16"/>
          <w:szCs w:val="16"/>
          <w:lang w:eastAsia="ru-RU"/>
        </w:rPr>
        <w:softHyphen/>
        <w:t>ст</w:t>
      </w:r>
      <w:r w:rsidRPr="005A699E">
        <w:rPr>
          <w:rFonts w:ascii="Times New Roman" w:eastAsia="Times New Roman" w:hAnsi="Times New Roman" w:cs="Times New Roman"/>
          <w:sz w:val="16"/>
          <w:szCs w:val="16"/>
          <w:lang w:eastAsia="ru-RU"/>
        </w:rPr>
        <w:softHyphen/>
        <w:t>вен</w:t>
      </w:r>
      <w:r w:rsidRPr="005A699E">
        <w:rPr>
          <w:rFonts w:ascii="Times New Roman" w:eastAsia="Times New Roman" w:hAnsi="Times New Roman" w:cs="Times New Roman"/>
          <w:sz w:val="16"/>
          <w:szCs w:val="16"/>
          <w:lang w:eastAsia="ru-RU"/>
        </w:rPr>
        <w:softHyphen/>
        <w:t>ной вла</w:t>
      </w:r>
      <w:r w:rsidRPr="005A699E">
        <w:rPr>
          <w:rFonts w:ascii="Times New Roman" w:eastAsia="Times New Roman" w:hAnsi="Times New Roman" w:cs="Times New Roman"/>
          <w:sz w:val="16"/>
          <w:szCs w:val="16"/>
          <w:lang w:eastAsia="ru-RU"/>
        </w:rPr>
        <w:softHyphen/>
        <w:t>сти и ме</w:t>
      </w:r>
      <w:r w:rsidRPr="005A699E">
        <w:rPr>
          <w:rFonts w:ascii="Times New Roman" w:eastAsia="Times New Roman" w:hAnsi="Times New Roman" w:cs="Times New Roman"/>
          <w:sz w:val="16"/>
          <w:szCs w:val="16"/>
          <w:lang w:eastAsia="ru-RU"/>
        </w:rPr>
        <w:softHyphen/>
        <w:t>ст</w:t>
      </w:r>
      <w:r w:rsidRPr="005A699E">
        <w:rPr>
          <w:rFonts w:ascii="Times New Roman" w:eastAsia="Times New Roman" w:hAnsi="Times New Roman" w:cs="Times New Roman"/>
          <w:sz w:val="16"/>
          <w:szCs w:val="16"/>
          <w:lang w:eastAsia="ru-RU"/>
        </w:rPr>
        <w:softHyphen/>
        <w:t>но</w:t>
      </w:r>
      <w:r w:rsidRPr="005A699E">
        <w:rPr>
          <w:rFonts w:ascii="Times New Roman" w:eastAsia="Times New Roman" w:hAnsi="Times New Roman" w:cs="Times New Roman"/>
          <w:sz w:val="16"/>
          <w:szCs w:val="16"/>
          <w:lang w:eastAsia="ru-RU"/>
        </w:rPr>
        <w:softHyphen/>
        <w:t>го са</w:t>
      </w:r>
      <w:r w:rsidRPr="005A699E">
        <w:rPr>
          <w:rFonts w:ascii="Times New Roman" w:eastAsia="Times New Roman" w:hAnsi="Times New Roman" w:cs="Times New Roman"/>
          <w:sz w:val="16"/>
          <w:szCs w:val="16"/>
          <w:lang w:eastAsia="ru-RU"/>
        </w:rPr>
        <w:softHyphen/>
        <w:t>мо</w:t>
      </w:r>
      <w:r w:rsidRPr="005A699E">
        <w:rPr>
          <w:rFonts w:ascii="Times New Roman" w:eastAsia="Times New Roman" w:hAnsi="Times New Roman" w:cs="Times New Roman"/>
          <w:sz w:val="16"/>
          <w:szCs w:val="16"/>
          <w:lang w:eastAsia="ru-RU"/>
        </w:rPr>
        <w:softHyphen/>
        <w:t>управ</w:t>
      </w:r>
      <w:r w:rsidRPr="005A699E">
        <w:rPr>
          <w:rFonts w:ascii="Times New Roman" w:eastAsia="Times New Roman" w:hAnsi="Times New Roman" w:cs="Times New Roman"/>
          <w:sz w:val="16"/>
          <w:szCs w:val="16"/>
          <w:lang w:eastAsia="ru-RU"/>
        </w:rPr>
        <w:softHyphen/>
        <w:t>ле</w:t>
      </w:r>
      <w:r w:rsidRPr="005A699E">
        <w:rPr>
          <w:rFonts w:ascii="Times New Roman" w:eastAsia="Times New Roman" w:hAnsi="Times New Roman" w:cs="Times New Roman"/>
          <w:sz w:val="16"/>
          <w:szCs w:val="16"/>
          <w:lang w:eastAsia="ru-RU"/>
        </w:rPr>
        <w:softHyphen/>
        <w:t>ния, пра</w:t>
      </w:r>
      <w:r w:rsidRPr="005A699E">
        <w:rPr>
          <w:rFonts w:ascii="Times New Roman" w:eastAsia="Times New Roman" w:hAnsi="Times New Roman" w:cs="Times New Roman"/>
          <w:sz w:val="16"/>
          <w:szCs w:val="16"/>
          <w:lang w:eastAsia="ru-RU"/>
        </w:rPr>
        <w:softHyphen/>
        <w:t>во</w:t>
      </w:r>
      <w:r w:rsidRPr="005A699E">
        <w:rPr>
          <w:rFonts w:ascii="Times New Roman" w:eastAsia="Times New Roman" w:hAnsi="Times New Roman" w:cs="Times New Roman"/>
          <w:sz w:val="16"/>
          <w:szCs w:val="16"/>
          <w:lang w:eastAsia="ru-RU"/>
        </w:rPr>
        <w:softHyphen/>
        <w:t>ох</w:t>
      </w:r>
      <w:r w:rsidRPr="005A699E">
        <w:rPr>
          <w:rFonts w:ascii="Times New Roman" w:eastAsia="Times New Roman" w:hAnsi="Times New Roman" w:cs="Times New Roman"/>
          <w:sz w:val="16"/>
          <w:szCs w:val="16"/>
          <w:lang w:eastAsia="ru-RU"/>
        </w:rPr>
        <w:softHyphen/>
        <w:t>ра</w:t>
      </w:r>
      <w:r w:rsidRPr="005A699E">
        <w:rPr>
          <w:rFonts w:ascii="Times New Roman" w:eastAsia="Times New Roman" w:hAnsi="Times New Roman" w:cs="Times New Roman"/>
          <w:sz w:val="16"/>
          <w:szCs w:val="16"/>
          <w:lang w:eastAsia="ru-RU"/>
        </w:rPr>
        <w:softHyphen/>
        <w:t>ни</w:t>
      </w:r>
      <w:r w:rsidRPr="005A699E">
        <w:rPr>
          <w:rFonts w:ascii="Times New Roman" w:eastAsia="Times New Roman" w:hAnsi="Times New Roman" w:cs="Times New Roman"/>
          <w:sz w:val="16"/>
          <w:szCs w:val="16"/>
          <w:lang w:eastAsia="ru-RU"/>
        </w:rPr>
        <w:softHyphen/>
        <w:t>тель</w:t>
      </w:r>
      <w:r w:rsidRPr="005A699E">
        <w:rPr>
          <w:rFonts w:ascii="Times New Roman" w:eastAsia="Times New Roman" w:hAnsi="Times New Roman" w:cs="Times New Roman"/>
          <w:sz w:val="16"/>
          <w:szCs w:val="16"/>
          <w:lang w:eastAsia="ru-RU"/>
        </w:rPr>
        <w:softHyphen/>
        <w:t>ных ор</w:t>
      </w:r>
      <w:r w:rsidRPr="005A699E">
        <w:rPr>
          <w:rFonts w:ascii="Times New Roman" w:eastAsia="Times New Roman" w:hAnsi="Times New Roman" w:cs="Times New Roman"/>
          <w:sz w:val="16"/>
          <w:szCs w:val="16"/>
          <w:lang w:eastAsia="ru-RU"/>
        </w:rPr>
        <w:softHyphen/>
        <w:t>га</w:t>
      </w:r>
      <w:r w:rsidRPr="005A699E">
        <w:rPr>
          <w:rFonts w:ascii="Times New Roman" w:eastAsia="Times New Roman" w:hAnsi="Times New Roman" w:cs="Times New Roman"/>
          <w:sz w:val="16"/>
          <w:szCs w:val="16"/>
          <w:lang w:eastAsia="ru-RU"/>
        </w:rPr>
        <w:softHyphen/>
        <w:t>нов и на</w:t>
      </w:r>
      <w:r w:rsidRPr="005A699E">
        <w:rPr>
          <w:rFonts w:ascii="Times New Roman" w:eastAsia="Times New Roman" w:hAnsi="Times New Roman" w:cs="Times New Roman"/>
          <w:sz w:val="16"/>
          <w:szCs w:val="16"/>
          <w:lang w:eastAsia="ru-RU"/>
        </w:rPr>
        <w:softHyphen/>
        <w:t>се</w:t>
      </w:r>
      <w:r w:rsidRPr="005A699E">
        <w:rPr>
          <w:rFonts w:ascii="Times New Roman" w:eastAsia="Times New Roman" w:hAnsi="Times New Roman" w:cs="Times New Roman"/>
          <w:sz w:val="16"/>
          <w:szCs w:val="16"/>
          <w:lang w:eastAsia="ru-RU"/>
        </w:rPr>
        <w:softHyphen/>
        <w:t>ле</w:t>
      </w:r>
      <w:r w:rsidRPr="005A699E">
        <w:rPr>
          <w:rFonts w:ascii="Times New Roman" w:eastAsia="Times New Roman" w:hAnsi="Times New Roman" w:cs="Times New Roman"/>
          <w:sz w:val="16"/>
          <w:szCs w:val="16"/>
          <w:lang w:eastAsia="ru-RU"/>
        </w:rPr>
        <w:softHyphen/>
        <w:t>ния в про</w:t>
      </w:r>
      <w:r w:rsidRPr="005A699E">
        <w:rPr>
          <w:rFonts w:ascii="Times New Roman" w:eastAsia="Times New Roman" w:hAnsi="Times New Roman" w:cs="Times New Roman"/>
          <w:sz w:val="16"/>
          <w:szCs w:val="16"/>
          <w:lang w:eastAsia="ru-RU"/>
        </w:rPr>
        <w:softHyphen/>
        <w:t>ти</w:t>
      </w:r>
      <w:r w:rsidRPr="005A699E">
        <w:rPr>
          <w:rFonts w:ascii="Times New Roman" w:eastAsia="Times New Roman" w:hAnsi="Times New Roman" w:cs="Times New Roman"/>
          <w:sz w:val="16"/>
          <w:szCs w:val="16"/>
          <w:lang w:eastAsia="ru-RU"/>
        </w:rPr>
        <w:softHyphen/>
        <w:t>во</w:t>
      </w:r>
      <w:r w:rsidRPr="005A699E">
        <w:rPr>
          <w:rFonts w:ascii="Times New Roman" w:eastAsia="Times New Roman" w:hAnsi="Times New Roman" w:cs="Times New Roman"/>
          <w:sz w:val="16"/>
          <w:szCs w:val="16"/>
          <w:lang w:eastAsia="ru-RU"/>
        </w:rPr>
        <w:softHyphen/>
        <w:t>дей</w:t>
      </w:r>
      <w:r w:rsidRPr="005A699E">
        <w:rPr>
          <w:rFonts w:ascii="Times New Roman" w:eastAsia="Times New Roman" w:hAnsi="Times New Roman" w:cs="Times New Roman"/>
          <w:sz w:val="16"/>
          <w:szCs w:val="16"/>
          <w:lang w:eastAsia="ru-RU"/>
        </w:rPr>
        <w:softHyphen/>
        <w:t>ст</w:t>
      </w:r>
      <w:r w:rsidRPr="005A699E">
        <w:rPr>
          <w:rFonts w:ascii="Times New Roman" w:eastAsia="Times New Roman" w:hAnsi="Times New Roman" w:cs="Times New Roman"/>
          <w:sz w:val="16"/>
          <w:szCs w:val="16"/>
          <w:lang w:eastAsia="ru-RU"/>
        </w:rPr>
        <w:softHyphen/>
        <w:t>вии пре</w:t>
      </w:r>
      <w:r w:rsidRPr="005A699E">
        <w:rPr>
          <w:rFonts w:ascii="Times New Roman" w:eastAsia="Times New Roman" w:hAnsi="Times New Roman" w:cs="Times New Roman"/>
          <w:sz w:val="16"/>
          <w:szCs w:val="16"/>
          <w:lang w:eastAsia="ru-RU"/>
        </w:rPr>
        <w:softHyphen/>
        <w:t>ступ</w:t>
      </w:r>
      <w:r w:rsidRPr="005A699E">
        <w:rPr>
          <w:rFonts w:ascii="Times New Roman" w:eastAsia="Times New Roman" w:hAnsi="Times New Roman" w:cs="Times New Roman"/>
          <w:sz w:val="16"/>
          <w:szCs w:val="16"/>
          <w:lang w:eastAsia="ru-RU"/>
        </w:rPr>
        <w:softHyphen/>
        <w:t>но</w:t>
      </w:r>
      <w:r w:rsidRPr="005A699E">
        <w:rPr>
          <w:rFonts w:ascii="Times New Roman" w:eastAsia="Times New Roman" w:hAnsi="Times New Roman" w:cs="Times New Roman"/>
          <w:sz w:val="16"/>
          <w:szCs w:val="16"/>
          <w:lang w:eastAsia="ru-RU"/>
        </w:rPr>
        <w:softHyphen/>
        <w:t>сти, тер</w:t>
      </w:r>
      <w:r w:rsidRPr="005A699E">
        <w:rPr>
          <w:rFonts w:ascii="Times New Roman" w:eastAsia="Times New Roman" w:hAnsi="Times New Roman" w:cs="Times New Roman"/>
          <w:sz w:val="16"/>
          <w:szCs w:val="16"/>
          <w:lang w:eastAsia="ru-RU"/>
        </w:rPr>
        <w:softHyphen/>
        <w:t>ро</w:t>
      </w:r>
      <w:r w:rsidRPr="005A699E">
        <w:rPr>
          <w:rFonts w:ascii="Times New Roman" w:eastAsia="Times New Roman" w:hAnsi="Times New Roman" w:cs="Times New Roman"/>
          <w:sz w:val="16"/>
          <w:szCs w:val="16"/>
          <w:lang w:eastAsia="ru-RU"/>
        </w:rPr>
        <w:softHyphen/>
        <w:t>риз</w:t>
      </w:r>
      <w:r w:rsidRPr="005A699E">
        <w:rPr>
          <w:rFonts w:ascii="Times New Roman" w:eastAsia="Times New Roman" w:hAnsi="Times New Roman" w:cs="Times New Roman"/>
          <w:sz w:val="16"/>
          <w:szCs w:val="16"/>
          <w:lang w:eastAsia="ru-RU"/>
        </w:rPr>
        <w:softHyphen/>
        <w:t>му, экс</w:t>
      </w:r>
      <w:r w:rsidRPr="005A699E">
        <w:rPr>
          <w:rFonts w:ascii="Times New Roman" w:eastAsia="Times New Roman" w:hAnsi="Times New Roman" w:cs="Times New Roman"/>
          <w:sz w:val="16"/>
          <w:szCs w:val="16"/>
          <w:lang w:eastAsia="ru-RU"/>
        </w:rPr>
        <w:softHyphen/>
        <w:t>тре</w:t>
      </w:r>
      <w:r w:rsidRPr="005A699E">
        <w:rPr>
          <w:rFonts w:ascii="Times New Roman" w:eastAsia="Times New Roman" w:hAnsi="Times New Roman" w:cs="Times New Roman"/>
          <w:sz w:val="16"/>
          <w:szCs w:val="16"/>
          <w:lang w:eastAsia="ru-RU"/>
        </w:rPr>
        <w:softHyphen/>
        <w:t>миз</w:t>
      </w:r>
      <w:r w:rsidRPr="005A699E">
        <w:rPr>
          <w:rFonts w:ascii="Times New Roman" w:eastAsia="Times New Roman" w:hAnsi="Times New Roman" w:cs="Times New Roman"/>
          <w:sz w:val="16"/>
          <w:szCs w:val="16"/>
          <w:lang w:eastAsia="ru-RU"/>
        </w:rPr>
        <w:softHyphen/>
        <w:t>му и иным про</w:t>
      </w:r>
      <w:r w:rsidRPr="005A699E">
        <w:rPr>
          <w:rFonts w:ascii="Times New Roman" w:eastAsia="Times New Roman" w:hAnsi="Times New Roman" w:cs="Times New Roman"/>
          <w:sz w:val="16"/>
          <w:szCs w:val="16"/>
          <w:lang w:eastAsia="ru-RU"/>
        </w:rPr>
        <w:softHyphen/>
        <w:t>ти</w:t>
      </w:r>
      <w:r w:rsidRPr="005A699E">
        <w:rPr>
          <w:rFonts w:ascii="Times New Roman" w:eastAsia="Times New Roman" w:hAnsi="Times New Roman" w:cs="Times New Roman"/>
          <w:sz w:val="16"/>
          <w:szCs w:val="16"/>
          <w:lang w:eastAsia="ru-RU"/>
        </w:rPr>
        <w:softHyphen/>
        <w:t>во</w:t>
      </w:r>
      <w:r w:rsidRPr="005A699E">
        <w:rPr>
          <w:rFonts w:ascii="Times New Roman" w:eastAsia="Times New Roman" w:hAnsi="Times New Roman" w:cs="Times New Roman"/>
          <w:sz w:val="16"/>
          <w:szCs w:val="16"/>
          <w:lang w:eastAsia="ru-RU"/>
        </w:rPr>
        <w:softHyphen/>
        <w:t>прав</w:t>
      </w:r>
      <w:r w:rsidRPr="005A699E">
        <w:rPr>
          <w:rFonts w:ascii="Times New Roman" w:eastAsia="Times New Roman" w:hAnsi="Times New Roman" w:cs="Times New Roman"/>
          <w:sz w:val="16"/>
          <w:szCs w:val="16"/>
          <w:lang w:eastAsia="ru-RU"/>
        </w:rPr>
        <w:softHyphen/>
        <w:t>ным дея</w:t>
      </w:r>
      <w:r w:rsidRPr="005A699E">
        <w:rPr>
          <w:rFonts w:ascii="Times New Roman" w:eastAsia="Times New Roman" w:hAnsi="Times New Roman" w:cs="Times New Roman"/>
          <w:sz w:val="16"/>
          <w:szCs w:val="16"/>
          <w:lang w:eastAsia="ru-RU"/>
        </w:rPr>
        <w:softHyphen/>
        <w:t>ни</w:t>
      </w:r>
      <w:r w:rsidRPr="005A699E">
        <w:rPr>
          <w:rFonts w:ascii="Times New Roman" w:eastAsia="Times New Roman" w:hAnsi="Times New Roman" w:cs="Times New Roman"/>
          <w:sz w:val="16"/>
          <w:szCs w:val="16"/>
          <w:lang w:eastAsia="ru-RU"/>
        </w:rPr>
        <w:softHyphen/>
        <w:t>ям.</w:t>
      </w:r>
    </w:p>
    <w:p w:rsidR="005A699E" w:rsidRPr="005A699E" w:rsidRDefault="005A699E" w:rsidP="005A699E">
      <w:pPr>
        <w:tabs>
          <w:tab w:val="left" w:pos="993"/>
        </w:tabs>
        <w:spacing w:after="0" w:line="240" w:lineRule="auto"/>
        <w:ind w:firstLine="720"/>
        <w:jc w:val="both"/>
        <w:rPr>
          <w:rFonts w:ascii="Times New Roman" w:eastAsia="Times New Roman" w:hAnsi="Times New Roman" w:cs="Times New Roman"/>
          <w:sz w:val="16"/>
          <w:szCs w:val="16"/>
          <w:lang w:eastAsia="ru-RU"/>
        </w:rPr>
      </w:pPr>
      <w:proofErr w:type="gramStart"/>
      <w:r w:rsidRPr="005A699E">
        <w:rPr>
          <w:rFonts w:ascii="Times New Roman" w:eastAsia="Times New Roman" w:hAnsi="Times New Roman" w:cs="Times New Roman"/>
          <w:sz w:val="16"/>
          <w:szCs w:val="16"/>
          <w:lang w:eastAsia="ru-RU"/>
        </w:rPr>
        <w:t>Ре</w:t>
      </w:r>
      <w:r w:rsidRPr="005A699E">
        <w:rPr>
          <w:rFonts w:ascii="Times New Roman" w:eastAsia="Times New Roman" w:hAnsi="Times New Roman" w:cs="Times New Roman"/>
          <w:sz w:val="16"/>
          <w:szCs w:val="16"/>
          <w:lang w:eastAsia="ru-RU"/>
        </w:rPr>
        <w:softHyphen/>
        <w:t>шае</w:t>
      </w:r>
      <w:r w:rsidRPr="005A699E">
        <w:rPr>
          <w:rFonts w:ascii="Times New Roman" w:eastAsia="Times New Roman" w:hAnsi="Times New Roman" w:cs="Times New Roman"/>
          <w:sz w:val="16"/>
          <w:szCs w:val="16"/>
          <w:lang w:eastAsia="ru-RU"/>
        </w:rPr>
        <w:softHyphen/>
        <w:t>мые тем са</w:t>
      </w:r>
      <w:r w:rsidRPr="005A699E">
        <w:rPr>
          <w:rFonts w:ascii="Times New Roman" w:eastAsia="Times New Roman" w:hAnsi="Times New Roman" w:cs="Times New Roman"/>
          <w:sz w:val="16"/>
          <w:szCs w:val="16"/>
          <w:lang w:eastAsia="ru-RU"/>
        </w:rPr>
        <w:softHyphen/>
        <w:t>мым про</w:t>
      </w:r>
      <w:r w:rsidRPr="005A699E">
        <w:rPr>
          <w:rFonts w:ascii="Times New Roman" w:eastAsia="Times New Roman" w:hAnsi="Times New Roman" w:cs="Times New Roman"/>
          <w:sz w:val="16"/>
          <w:szCs w:val="16"/>
          <w:lang w:eastAsia="ru-RU"/>
        </w:rPr>
        <w:softHyphen/>
        <w:t>бле</w:t>
      </w:r>
      <w:r w:rsidRPr="005A699E">
        <w:rPr>
          <w:rFonts w:ascii="Times New Roman" w:eastAsia="Times New Roman" w:hAnsi="Times New Roman" w:cs="Times New Roman"/>
          <w:sz w:val="16"/>
          <w:szCs w:val="16"/>
          <w:lang w:eastAsia="ru-RU"/>
        </w:rPr>
        <w:softHyphen/>
        <w:t>мы со</w:t>
      </w:r>
      <w:r w:rsidRPr="005A699E">
        <w:rPr>
          <w:rFonts w:ascii="Times New Roman" w:eastAsia="Times New Roman" w:hAnsi="Times New Roman" w:cs="Times New Roman"/>
          <w:sz w:val="16"/>
          <w:szCs w:val="16"/>
          <w:lang w:eastAsia="ru-RU"/>
        </w:rPr>
        <w:softHyphen/>
        <w:t>от</w:t>
      </w:r>
      <w:r w:rsidRPr="005A699E">
        <w:rPr>
          <w:rFonts w:ascii="Times New Roman" w:eastAsia="Times New Roman" w:hAnsi="Times New Roman" w:cs="Times New Roman"/>
          <w:sz w:val="16"/>
          <w:szCs w:val="16"/>
          <w:lang w:eastAsia="ru-RU"/>
        </w:rPr>
        <w:softHyphen/>
        <w:t>вет</w:t>
      </w:r>
      <w:r w:rsidRPr="005A699E">
        <w:rPr>
          <w:rFonts w:ascii="Times New Roman" w:eastAsia="Times New Roman" w:hAnsi="Times New Roman" w:cs="Times New Roman"/>
          <w:sz w:val="16"/>
          <w:szCs w:val="16"/>
          <w:lang w:eastAsia="ru-RU"/>
        </w:rPr>
        <w:softHyphen/>
        <w:t>ст</w:t>
      </w:r>
      <w:r w:rsidRPr="005A699E">
        <w:rPr>
          <w:rFonts w:ascii="Times New Roman" w:eastAsia="Times New Roman" w:hAnsi="Times New Roman" w:cs="Times New Roman"/>
          <w:sz w:val="16"/>
          <w:szCs w:val="16"/>
          <w:lang w:eastAsia="ru-RU"/>
        </w:rPr>
        <w:softHyphen/>
        <w:t>ву</w:t>
      </w:r>
      <w:r w:rsidRPr="005A699E">
        <w:rPr>
          <w:rFonts w:ascii="Times New Roman" w:eastAsia="Times New Roman" w:hAnsi="Times New Roman" w:cs="Times New Roman"/>
          <w:sz w:val="16"/>
          <w:szCs w:val="16"/>
          <w:lang w:eastAsia="ru-RU"/>
        </w:rPr>
        <w:softHyphen/>
        <w:t>ют при</w:t>
      </w:r>
      <w:r w:rsidRPr="005A699E">
        <w:rPr>
          <w:rFonts w:ascii="Times New Roman" w:eastAsia="Times New Roman" w:hAnsi="Times New Roman" w:cs="Times New Roman"/>
          <w:sz w:val="16"/>
          <w:szCs w:val="16"/>
          <w:lang w:eastAsia="ru-RU"/>
        </w:rPr>
        <w:softHyphen/>
        <w:t>ори</w:t>
      </w:r>
      <w:r w:rsidRPr="005A699E">
        <w:rPr>
          <w:rFonts w:ascii="Times New Roman" w:eastAsia="Times New Roman" w:hAnsi="Times New Roman" w:cs="Times New Roman"/>
          <w:sz w:val="16"/>
          <w:szCs w:val="16"/>
          <w:lang w:eastAsia="ru-RU"/>
        </w:rPr>
        <w:softHyphen/>
        <w:t>тет</w:t>
      </w:r>
      <w:r w:rsidRPr="005A699E">
        <w:rPr>
          <w:rFonts w:ascii="Times New Roman" w:eastAsia="Times New Roman" w:hAnsi="Times New Roman" w:cs="Times New Roman"/>
          <w:sz w:val="16"/>
          <w:szCs w:val="16"/>
          <w:lang w:eastAsia="ru-RU"/>
        </w:rPr>
        <w:softHyphen/>
        <w:t>ным за</w:t>
      </w:r>
      <w:r w:rsidRPr="005A699E">
        <w:rPr>
          <w:rFonts w:ascii="Times New Roman" w:eastAsia="Times New Roman" w:hAnsi="Times New Roman" w:cs="Times New Roman"/>
          <w:sz w:val="16"/>
          <w:szCs w:val="16"/>
          <w:lang w:eastAsia="ru-RU"/>
        </w:rPr>
        <w:softHyphen/>
        <w:t>да</w:t>
      </w:r>
      <w:r w:rsidRPr="005A699E">
        <w:rPr>
          <w:rFonts w:ascii="Times New Roman" w:eastAsia="Times New Roman" w:hAnsi="Times New Roman" w:cs="Times New Roman"/>
          <w:sz w:val="16"/>
          <w:szCs w:val="16"/>
          <w:lang w:eastAsia="ru-RU"/>
        </w:rPr>
        <w:softHyphen/>
        <w:t>чам на</w:t>
      </w:r>
      <w:r w:rsidRPr="005A699E">
        <w:rPr>
          <w:rFonts w:ascii="Times New Roman" w:eastAsia="Times New Roman" w:hAnsi="Times New Roman" w:cs="Times New Roman"/>
          <w:sz w:val="16"/>
          <w:szCs w:val="16"/>
          <w:lang w:eastAsia="ru-RU"/>
        </w:rPr>
        <w:softHyphen/>
        <w:t>цио</w:t>
      </w:r>
      <w:r w:rsidRPr="005A699E">
        <w:rPr>
          <w:rFonts w:ascii="Times New Roman" w:eastAsia="Times New Roman" w:hAnsi="Times New Roman" w:cs="Times New Roman"/>
          <w:sz w:val="16"/>
          <w:szCs w:val="16"/>
          <w:lang w:eastAsia="ru-RU"/>
        </w:rPr>
        <w:softHyphen/>
        <w:t>наль</w:t>
      </w:r>
      <w:r w:rsidRPr="005A699E">
        <w:rPr>
          <w:rFonts w:ascii="Times New Roman" w:eastAsia="Times New Roman" w:hAnsi="Times New Roman" w:cs="Times New Roman"/>
          <w:sz w:val="16"/>
          <w:szCs w:val="16"/>
          <w:lang w:eastAsia="ru-RU"/>
        </w:rPr>
        <w:softHyphen/>
        <w:t>ной безо</w:t>
      </w:r>
      <w:r w:rsidRPr="005A699E">
        <w:rPr>
          <w:rFonts w:ascii="Times New Roman" w:eastAsia="Times New Roman" w:hAnsi="Times New Roman" w:cs="Times New Roman"/>
          <w:sz w:val="16"/>
          <w:szCs w:val="16"/>
          <w:lang w:eastAsia="ru-RU"/>
        </w:rPr>
        <w:softHyphen/>
        <w:t>пас</w:t>
      </w:r>
      <w:r w:rsidRPr="005A699E">
        <w:rPr>
          <w:rFonts w:ascii="Times New Roman" w:eastAsia="Times New Roman" w:hAnsi="Times New Roman" w:cs="Times New Roman"/>
          <w:sz w:val="16"/>
          <w:szCs w:val="16"/>
          <w:lang w:eastAsia="ru-RU"/>
        </w:rPr>
        <w:softHyphen/>
        <w:t>но</w:t>
      </w:r>
      <w:r w:rsidRPr="005A699E">
        <w:rPr>
          <w:rFonts w:ascii="Times New Roman" w:eastAsia="Times New Roman" w:hAnsi="Times New Roman" w:cs="Times New Roman"/>
          <w:sz w:val="16"/>
          <w:szCs w:val="16"/>
          <w:lang w:eastAsia="ru-RU"/>
        </w:rPr>
        <w:softHyphen/>
        <w:t>сти, сфор</w:t>
      </w:r>
      <w:r w:rsidRPr="005A699E">
        <w:rPr>
          <w:rFonts w:ascii="Times New Roman" w:eastAsia="Times New Roman" w:hAnsi="Times New Roman" w:cs="Times New Roman"/>
          <w:sz w:val="16"/>
          <w:szCs w:val="16"/>
          <w:lang w:eastAsia="ru-RU"/>
        </w:rPr>
        <w:softHyphen/>
        <w:t>му</w:t>
      </w:r>
      <w:r w:rsidRPr="005A699E">
        <w:rPr>
          <w:rFonts w:ascii="Times New Roman" w:eastAsia="Times New Roman" w:hAnsi="Times New Roman" w:cs="Times New Roman"/>
          <w:sz w:val="16"/>
          <w:szCs w:val="16"/>
          <w:lang w:eastAsia="ru-RU"/>
        </w:rPr>
        <w:softHyphen/>
        <w:t>ли</w:t>
      </w:r>
      <w:r w:rsidRPr="005A699E">
        <w:rPr>
          <w:rFonts w:ascii="Times New Roman" w:eastAsia="Times New Roman" w:hAnsi="Times New Roman" w:cs="Times New Roman"/>
          <w:sz w:val="16"/>
          <w:szCs w:val="16"/>
          <w:lang w:eastAsia="ru-RU"/>
        </w:rPr>
        <w:softHyphen/>
        <w:t>ро</w:t>
      </w:r>
      <w:r w:rsidRPr="005A699E">
        <w:rPr>
          <w:rFonts w:ascii="Times New Roman" w:eastAsia="Times New Roman" w:hAnsi="Times New Roman" w:cs="Times New Roman"/>
          <w:sz w:val="16"/>
          <w:szCs w:val="16"/>
          <w:lang w:eastAsia="ru-RU"/>
        </w:rPr>
        <w:softHyphen/>
        <w:t>ван</w:t>
      </w:r>
      <w:r w:rsidRPr="005A699E">
        <w:rPr>
          <w:rFonts w:ascii="Times New Roman" w:eastAsia="Times New Roman" w:hAnsi="Times New Roman" w:cs="Times New Roman"/>
          <w:sz w:val="16"/>
          <w:szCs w:val="16"/>
          <w:lang w:eastAsia="ru-RU"/>
        </w:rPr>
        <w:softHyphen/>
        <w:t>ным в Стра</w:t>
      </w:r>
      <w:r w:rsidRPr="005A699E">
        <w:rPr>
          <w:rFonts w:ascii="Times New Roman" w:eastAsia="Times New Roman" w:hAnsi="Times New Roman" w:cs="Times New Roman"/>
          <w:sz w:val="16"/>
          <w:szCs w:val="16"/>
          <w:lang w:eastAsia="ru-RU"/>
        </w:rPr>
        <w:softHyphen/>
        <w:t>те</w:t>
      </w:r>
      <w:r w:rsidRPr="005A699E">
        <w:rPr>
          <w:rFonts w:ascii="Times New Roman" w:eastAsia="Times New Roman" w:hAnsi="Times New Roman" w:cs="Times New Roman"/>
          <w:sz w:val="16"/>
          <w:szCs w:val="16"/>
          <w:lang w:eastAsia="ru-RU"/>
        </w:rPr>
        <w:softHyphen/>
        <w:t>гии на</w:t>
      </w:r>
      <w:r w:rsidRPr="005A699E">
        <w:rPr>
          <w:rFonts w:ascii="Times New Roman" w:eastAsia="Times New Roman" w:hAnsi="Times New Roman" w:cs="Times New Roman"/>
          <w:sz w:val="16"/>
          <w:szCs w:val="16"/>
          <w:lang w:eastAsia="ru-RU"/>
        </w:rPr>
        <w:softHyphen/>
        <w:t>цио</w:t>
      </w:r>
      <w:r w:rsidRPr="005A699E">
        <w:rPr>
          <w:rFonts w:ascii="Times New Roman" w:eastAsia="Times New Roman" w:hAnsi="Times New Roman" w:cs="Times New Roman"/>
          <w:sz w:val="16"/>
          <w:szCs w:val="16"/>
          <w:lang w:eastAsia="ru-RU"/>
        </w:rPr>
        <w:softHyphen/>
        <w:t>наль</w:t>
      </w:r>
      <w:r w:rsidRPr="005A699E">
        <w:rPr>
          <w:rFonts w:ascii="Times New Roman" w:eastAsia="Times New Roman" w:hAnsi="Times New Roman" w:cs="Times New Roman"/>
          <w:sz w:val="16"/>
          <w:szCs w:val="16"/>
          <w:lang w:eastAsia="ru-RU"/>
        </w:rPr>
        <w:softHyphen/>
        <w:t>ной безо</w:t>
      </w:r>
      <w:r w:rsidRPr="005A699E">
        <w:rPr>
          <w:rFonts w:ascii="Times New Roman" w:eastAsia="Times New Roman" w:hAnsi="Times New Roman" w:cs="Times New Roman"/>
          <w:sz w:val="16"/>
          <w:szCs w:val="16"/>
          <w:lang w:eastAsia="ru-RU"/>
        </w:rPr>
        <w:softHyphen/>
        <w:t>пас</w:t>
      </w:r>
      <w:r w:rsidRPr="005A699E">
        <w:rPr>
          <w:rFonts w:ascii="Times New Roman" w:eastAsia="Times New Roman" w:hAnsi="Times New Roman" w:cs="Times New Roman"/>
          <w:sz w:val="16"/>
          <w:szCs w:val="16"/>
          <w:lang w:eastAsia="ru-RU"/>
        </w:rPr>
        <w:softHyphen/>
        <w:t>но</w:t>
      </w:r>
      <w:r w:rsidRPr="005A699E">
        <w:rPr>
          <w:rFonts w:ascii="Times New Roman" w:eastAsia="Times New Roman" w:hAnsi="Times New Roman" w:cs="Times New Roman"/>
          <w:sz w:val="16"/>
          <w:szCs w:val="16"/>
          <w:lang w:eastAsia="ru-RU"/>
        </w:rPr>
        <w:softHyphen/>
        <w:t>сти Рос</w:t>
      </w:r>
      <w:r w:rsidRPr="005A699E">
        <w:rPr>
          <w:rFonts w:ascii="Times New Roman" w:eastAsia="Times New Roman" w:hAnsi="Times New Roman" w:cs="Times New Roman"/>
          <w:sz w:val="16"/>
          <w:szCs w:val="16"/>
          <w:lang w:eastAsia="ru-RU"/>
        </w:rPr>
        <w:softHyphen/>
        <w:t>сий</w:t>
      </w:r>
      <w:r w:rsidRPr="005A699E">
        <w:rPr>
          <w:rFonts w:ascii="Times New Roman" w:eastAsia="Times New Roman" w:hAnsi="Times New Roman" w:cs="Times New Roman"/>
          <w:sz w:val="16"/>
          <w:szCs w:val="16"/>
          <w:lang w:eastAsia="ru-RU"/>
        </w:rPr>
        <w:softHyphen/>
        <w:t>ской Фе</w:t>
      </w:r>
      <w:r w:rsidRPr="005A699E">
        <w:rPr>
          <w:rFonts w:ascii="Times New Roman" w:eastAsia="Times New Roman" w:hAnsi="Times New Roman" w:cs="Times New Roman"/>
          <w:sz w:val="16"/>
          <w:szCs w:val="16"/>
          <w:lang w:eastAsia="ru-RU"/>
        </w:rPr>
        <w:softHyphen/>
        <w:t>де</w:t>
      </w:r>
      <w:r w:rsidRPr="005A699E">
        <w:rPr>
          <w:rFonts w:ascii="Times New Roman" w:eastAsia="Times New Roman" w:hAnsi="Times New Roman" w:cs="Times New Roman"/>
          <w:sz w:val="16"/>
          <w:szCs w:val="16"/>
          <w:lang w:eastAsia="ru-RU"/>
        </w:rPr>
        <w:softHyphen/>
        <w:t>ра</w:t>
      </w:r>
      <w:r w:rsidRPr="005A699E">
        <w:rPr>
          <w:rFonts w:ascii="Times New Roman" w:eastAsia="Times New Roman" w:hAnsi="Times New Roman" w:cs="Times New Roman"/>
          <w:sz w:val="16"/>
          <w:szCs w:val="16"/>
          <w:lang w:eastAsia="ru-RU"/>
        </w:rPr>
        <w:softHyphen/>
        <w:t>ции до 2021 го</w:t>
      </w:r>
      <w:r w:rsidRPr="005A699E">
        <w:rPr>
          <w:rFonts w:ascii="Times New Roman" w:eastAsia="Times New Roman" w:hAnsi="Times New Roman" w:cs="Times New Roman"/>
          <w:sz w:val="16"/>
          <w:szCs w:val="16"/>
          <w:lang w:eastAsia="ru-RU"/>
        </w:rPr>
        <w:softHyphen/>
        <w:t>да, ут</w:t>
      </w:r>
      <w:r w:rsidRPr="005A699E">
        <w:rPr>
          <w:rFonts w:ascii="Times New Roman" w:eastAsia="Times New Roman" w:hAnsi="Times New Roman" w:cs="Times New Roman"/>
          <w:sz w:val="16"/>
          <w:szCs w:val="16"/>
          <w:lang w:eastAsia="ru-RU"/>
        </w:rPr>
        <w:softHyphen/>
        <w:t>вер</w:t>
      </w:r>
      <w:r w:rsidRPr="005A699E">
        <w:rPr>
          <w:rFonts w:ascii="Times New Roman" w:eastAsia="Times New Roman" w:hAnsi="Times New Roman" w:cs="Times New Roman"/>
          <w:sz w:val="16"/>
          <w:szCs w:val="16"/>
          <w:lang w:eastAsia="ru-RU"/>
        </w:rPr>
        <w:softHyphen/>
        <w:t>жден</w:t>
      </w:r>
      <w:r w:rsidRPr="005A699E">
        <w:rPr>
          <w:rFonts w:ascii="Times New Roman" w:eastAsia="Times New Roman" w:hAnsi="Times New Roman" w:cs="Times New Roman"/>
          <w:sz w:val="16"/>
          <w:szCs w:val="16"/>
          <w:lang w:eastAsia="ru-RU"/>
        </w:rPr>
        <w:softHyphen/>
        <w:t>ной Ука</w:t>
      </w:r>
      <w:r w:rsidRPr="005A699E">
        <w:rPr>
          <w:rFonts w:ascii="Times New Roman" w:eastAsia="Times New Roman" w:hAnsi="Times New Roman" w:cs="Times New Roman"/>
          <w:sz w:val="16"/>
          <w:szCs w:val="16"/>
          <w:lang w:eastAsia="ru-RU"/>
        </w:rPr>
        <w:softHyphen/>
        <w:t>зом Пре</w:t>
      </w:r>
      <w:r w:rsidRPr="005A699E">
        <w:rPr>
          <w:rFonts w:ascii="Times New Roman" w:eastAsia="Times New Roman" w:hAnsi="Times New Roman" w:cs="Times New Roman"/>
          <w:sz w:val="16"/>
          <w:szCs w:val="16"/>
          <w:lang w:eastAsia="ru-RU"/>
        </w:rPr>
        <w:softHyphen/>
        <w:t>зи</w:t>
      </w:r>
      <w:r w:rsidRPr="005A699E">
        <w:rPr>
          <w:rFonts w:ascii="Times New Roman" w:eastAsia="Times New Roman" w:hAnsi="Times New Roman" w:cs="Times New Roman"/>
          <w:sz w:val="16"/>
          <w:szCs w:val="16"/>
          <w:lang w:eastAsia="ru-RU"/>
        </w:rPr>
        <w:softHyphen/>
        <w:t>ден</w:t>
      </w:r>
      <w:r w:rsidRPr="005A699E">
        <w:rPr>
          <w:rFonts w:ascii="Times New Roman" w:eastAsia="Times New Roman" w:hAnsi="Times New Roman" w:cs="Times New Roman"/>
          <w:sz w:val="16"/>
          <w:szCs w:val="16"/>
          <w:lang w:eastAsia="ru-RU"/>
        </w:rPr>
        <w:softHyphen/>
        <w:t>та Рос</w:t>
      </w:r>
      <w:r w:rsidRPr="005A699E">
        <w:rPr>
          <w:rFonts w:ascii="Times New Roman" w:eastAsia="Times New Roman" w:hAnsi="Times New Roman" w:cs="Times New Roman"/>
          <w:sz w:val="16"/>
          <w:szCs w:val="16"/>
          <w:lang w:eastAsia="ru-RU"/>
        </w:rPr>
        <w:softHyphen/>
        <w:t>сий</w:t>
      </w:r>
      <w:r w:rsidRPr="005A699E">
        <w:rPr>
          <w:rFonts w:ascii="Times New Roman" w:eastAsia="Times New Roman" w:hAnsi="Times New Roman" w:cs="Times New Roman"/>
          <w:sz w:val="16"/>
          <w:szCs w:val="16"/>
          <w:lang w:eastAsia="ru-RU"/>
        </w:rPr>
        <w:softHyphen/>
        <w:t>ской Фе</w:t>
      </w:r>
      <w:r w:rsidRPr="005A699E">
        <w:rPr>
          <w:rFonts w:ascii="Times New Roman" w:eastAsia="Times New Roman" w:hAnsi="Times New Roman" w:cs="Times New Roman"/>
          <w:sz w:val="16"/>
          <w:szCs w:val="16"/>
          <w:lang w:eastAsia="ru-RU"/>
        </w:rPr>
        <w:softHyphen/>
        <w:t>де</w:t>
      </w:r>
      <w:r w:rsidRPr="005A699E">
        <w:rPr>
          <w:rFonts w:ascii="Times New Roman" w:eastAsia="Times New Roman" w:hAnsi="Times New Roman" w:cs="Times New Roman"/>
          <w:sz w:val="16"/>
          <w:szCs w:val="16"/>
          <w:lang w:eastAsia="ru-RU"/>
        </w:rPr>
        <w:softHyphen/>
        <w:t>ра</w:t>
      </w:r>
      <w:r w:rsidRPr="005A699E">
        <w:rPr>
          <w:rFonts w:ascii="Times New Roman" w:eastAsia="Times New Roman" w:hAnsi="Times New Roman" w:cs="Times New Roman"/>
          <w:sz w:val="16"/>
          <w:szCs w:val="16"/>
          <w:lang w:eastAsia="ru-RU"/>
        </w:rPr>
        <w:softHyphen/>
        <w:t>ции от 12.05.2009 № 537, а так</w:t>
      </w:r>
      <w:r w:rsidRPr="005A699E">
        <w:rPr>
          <w:rFonts w:ascii="Times New Roman" w:eastAsia="Times New Roman" w:hAnsi="Times New Roman" w:cs="Times New Roman"/>
          <w:sz w:val="16"/>
          <w:szCs w:val="16"/>
          <w:lang w:eastAsia="ru-RU"/>
        </w:rPr>
        <w:softHyphen/>
        <w:t>же за</w:t>
      </w:r>
      <w:r w:rsidRPr="005A699E">
        <w:rPr>
          <w:rFonts w:ascii="Times New Roman" w:eastAsia="Times New Roman" w:hAnsi="Times New Roman" w:cs="Times New Roman"/>
          <w:sz w:val="16"/>
          <w:szCs w:val="16"/>
          <w:lang w:eastAsia="ru-RU"/>
        </w:rPr>
        <w:softHyphen/>
        <w:t>да</w:t>
      </w:r>
      <w:r w:rsidRPr="005A699E">
        <w:rPr>
          <w:rFonts w:ascii="Times New Roman" w:eastAsia="Times New Roman" w:hAnsi="Times New Roman" w:cs="Times New Roman"/>
          <w:sz w:val="16"/>
          <w:szCs w:val="16"/>
          <w:lang w:eastAsia="ru-RU"/>
        </w:rPr>
        <w:softHyphen/>
        <w:t>чам со</w:t>
      </w:r>
      <w:r w:rsidRPr="005A699E">
        <w:rPr>
          <w:rFonts w:ascii="Times New Roman" w:eastAsia="Times New Roman" w:hAnsi="Times New Roman" w:cs="Times New Roman"/>
          <w:sz w:val="16"/>
          <w:szCs w:val="16"/>
          <w:lang w:eastAsia="ru-RU"/>
        </w:rPr>
        <w:softHyphen/>
        <w:t>ци</w:t>
      </w:r>
      <w:r w:rsidRPr="005A699E">
        <w:rPr>
          <w:rFonts w:ascii="Times New Roman" w:eastAsia="Times New Roman" w:hAnsi="Times New Roman" w:cs="Times New Roman"/>
          <w:sz w:val="16"/>
          <w:szCs w:val="16"/>
          <w:lang w:eastAsia="ru-RU"/>
        </w:rPr>
        <w:softHyphen/>
        <w:t>аль</w:t>
      </w:r>
      <w:r w:rsidRPr="005A699E">
        <w:rPr>
          <w:rFonts w:ascii="Times New Roman" w:eastAsia="Times New Roman" w:hAnsi="Times New Roman" w:cs="Times New Roman"/>
          <w:sz w:val="16"/>
          <w:szCs w:val="16"/>
          <w:lang w:eastAsia="ru-RU"/>
        </w:rPr>
        <w:softHyphen/>
        <w:t>но-эко</w:t>
      </w:r>
      <w:r w:rsidRPr="005A699E">
        <w:rPr>
          <w:rFonts w:ascii="Times New Roman" w:eastAsia="Times New Roman" w:hAnsi="Times New Roman" w:cs="Times New Roman"/>
          <w:sz w:val="16"/>
          <w:szCs w:val="16"/>
          <w:lang w:eastAsia="ru-RU"/>
        </w:rPr>
        <w:softHyphen/>
        <w:t>но</w:t>
      </w:r>
      <w:r w:rsidRPr="005A699E">
        <w:rPr>
          <w:rFonts w:ascii="Times New Roman" w:eastAsia="Times New Roman" w:hAnsi="Times New Roman" w:cs="Times New Roman"/>
          <w:sz w:val="16"/>
          <w:szCs w:val="16"/>
          <w:lang w:eastAsia="ru-RU"/>
        </w:rPr>
        <w:softHyphen/>
        <w:t>ми</w:t>
      </w:r>
      <w:r w:rsidRPr="005A699E">
        <w:rPr>
          <w:rFonts w:ascii="Times New Roman" w:eastAsia="Times New Roman" w:hAnsi="Times New Roman" w:cs="Times New Roman"/>
          <w:sz w:val="16"/>
          <w:szCs w:val="16"/>
          <w:lang w:eastAsia="ru-RU"/>
        </w:rPr>
        <w:softHyphen/>
        <w:t>че</w:t>
      </w:r>
      <w:r w:rsidRPr="005A699E">
        <w:rPr>
          <w:rFonts w:ascii="Times New Roman" w:eastAsia="Times New Roman" w:hAnsi="Times New Roman" w:cs="Times New Roman"/>
          <w:sz w:val="16"/>
          <w:szCs w:val="16"/>
          <w:lang w:eastAsia="ru-RU"/>
        </w:rPr>
        <w:softHyphen/>
        <w:t>ско</w:t>
      </w:r>
      <w:r w:rsidRPr="005A699E">
        <w:rPr>
          <w:rFonts w:ascii="Times New Roman" w:eastAsia="Times New Roman" w:hAnsi="Times New Roman" w:cs="Times New Roman"/>
          <w:sz w:val="16"/>
          <w:szCs w:val="16"/>
          <w:lang w:eastAsia="ru-RU"/>
        </w:rPr>
        <w:softHyphen/>
        <w:t>го раз</w:t>
      </w:r>
      <w:r w:rsidRPr="005A699E">
        <w:rPr>
          <w:rFonts w:ascii="Times New Roman" w:eastAsia="Times New Roman" w:hAnsi="Times New Roman" w:cs="Times New Roman"/>
          <w:sz w:val="16"/>
          <w:szCs w:val="16"/>
          <w:lang w:eastAsia="ru-RU"/>
        </w:rPr>
        <w:softHyphen/>
        <w:t>ви</w:t>
      </w:r>
      <w:r w:rsidRPr="005A699E">
        <w:rPr>
          <w:rFonts w:ascii="Times New Roman" w:eastAsia="Times New Roman" w:hAnsi="Times New Roman" w:cs="Times New Roman"/>
          <w:sz w:val="16"/>
          <w:szCs w:val="16"/>
          <w:lang w:eastAsia="ru-RU"/>
        </w:rPr>
        <w:softHyphen/>
        <w:t>тия Ки</w:t>
      </w:r>
      <w:r w:rsidRPr="005A699E">
        <w:rPr>
          <w:rFonts w:ascii="Times New Roman" w:eastAsia="Times New Roman" w:hAnsi="Times New Roman" w:cs="Times New Roman"/>
          <w:sz w:val="16"/>
          <w:szCs w:val="16"/>
          <w:lang w:eastAsia="ru-RU"/>
        </w:rPr>
        <w:softHyphen/>
        <w:t>ров</w:t>
      </w:r>
      <w:r w:rsidRPr="005A699E">
        <w:rPr>
          <w:rFonts w:ascii="Times New Roman" w:eastAsia="Times New Roman" w:hAnsi="Times New Roman" w:cs="Times New Roman"/>
          <w:sz w:val="16"/>
          <w:szCs w:val="16"/>
          <w:lang w:eastAsia="ru-RU"/>
        </w:rPr>
        <w:softHyphen/>
        <w:t>ской об</w:t>
      </w:r>
      <w:r w:rsidRPr="005A699E">
        <w:rPr>
          <w:rFonts w:ascii="Times New Roman" w:eastAsia="Times New Roman" w:hAnsi="Times New Roman" w:cs="Times New Roman"/>
          <w:sz w:val="16"/>
          <w:szCs w:val="16"/>
          <w:lang w:eastAsia="ru-RU"/>
        </w:rPr>
        <w:softHyphen/>
        <w:t>лас</w:t>
      </w:r>
      <w:r w:rsidRPr="005A699E">
        <w:rPr>
          <w:rFonts w:ascii="Times New Roman" w:eastAsia="Times New Roman" w:hAnsi="Times New Roman" w:cs="Times New Roman"/>
          <w:sz w:val="16"/>
          <w:szCs w:val="16"/>
          <w:lang w:eastAsia="ru-RU"/>
        </w:rPr>
        <w:softHyphen/>
        <w:t>ти, на</w:t>
      </w:r>
      <w:r w:rsidRPr="005A699E">
        <w:rPr>
          <w:rFonts w:ascii="Times New Roman" w:eastAsia="Times New Roman" w:hAnsi="Times New Roman" w:cs="Times New Roman"/>
          <w:sz w:val="16"/>
          <w:szCs w:val="16"/>
          <w:lang w:eastAsia="ru-RU"/>
        </w:rPr>
        <w:softHyphen/>
        <w:t>прав</w:t>
      </w:r>
      <w:r w:rsidRPr="005A699E">
        <w:rPr>
          <w:rFonts w:ascii="Times New Roman" w:eastAsia="Times New Roman" w:hAnsi="Times New Roman" w:cs="Times New Roman"/>
          <w:sz w:val="16"/>
          <w:szCs w:val="16"/>
          <w:lang w:eastAsia="ru-RU"/>
        </w:rPr>
        <w:softHyphen/>
        <w:t>лен</w:t>
      </w:r>
      <w:r w:rsidRPr="005A699E">
        <w:rPr>
          <w:rFonts w:ascii="Times New Roman" w:eastAsia="Times New Roman" w:hAnsi="Times New Roman" w:cs="Times New Roman"/>
          <w:sz w:val="16"/>
          <w:szCs w:val="16"/>
          <w:lang w:eastAsia="ru-RU"/>
        </w:rPr>
        <w:softHyphen/>
        <w:t>ным на обес</w:t>
      </w:r>
      <w:r w:rsidRPr="005A699E">
        <w:rPr>
          <w:rFonts w:ascii="Times New Roman" w:eastAsia="Times New Roman" w:hAnsi="Times New Roman" w:cs="Times New Roman"/>
          <w:sz w:val="16"/>
          <w:szCs w:val="16"/>
          <w:lang w:eastAsia="ru-RU"/>
        </w:rPr>
        <w:softHyphen/>
        <w:t>пе</w:t>
      </w:r>
      <w:r w:rsidRPr="005A699E">
        <w:rPr>
          <w:rFonts w:ascii="Times New Roman" w:eastAsia="Times New Roman" w:hAnsi="Times New Roman" w:cs="Times New Roman"/>
          <w:sz w:val="16"/>
          <w:szCs w:val="16"/>
          <w:lang w:eastAsia="ru-RU"/>
        </w:rPr>
        <w:softHyphen/>
        <w:t>че</w:t>
      </w:r>
      <w:r w:rsidRPr="005A699E">
        <w:rPr>
          <w:rFonts w:ascii="Times New Roman" w:eastAsia="Times New Roman" w:hAnsi="Times New Roman" w:cs="Times New Roman"/>
          <w:sz w:val="16"/>
          <w:szCs w:val="16"/>
          <w:lang w:eastAsia="ru-RU"/>
        </w:rPr>
        <w:softHyphen/>
        <w:t>ние ком</w:t>
      </w:r>
      <w:r w:rsidRPr="005A699E">
        <w:rPr>
          <w:rFonts w:ascii="Times New Roman" w:eastAsia="Times New Roman" w:hAnsi="Times New Roman" w:cs="Times New Roman"/>
          <w:sz w:val="16"/>
          <w:szCs w:val="16"/>
          <w:lang w:eastAsia="ru-RU"/>
        </w:rPr>
        <w:softHyphen/>
        <w:t>форт</w:t>
      </w:r>
      <w:r w:rsidRPr="005A699E">
        <w:rPr>
          <w:rFonts w:ascii="Times New Roman" w:eastAsia="Times New Roman" w:hAnsi="Times New Roman" w:cs="Times New Roman"/>
          <w:sz w:val="16"/>
          <w:szCs w:val="16"/>
          <w:lang w:eastAsia="ru-RU"/>
        </w:rPr>
        <w:softHyphen/>
        <w:t>ной сре</w:t>
      </w:r>
      <w:r w:rsidRPr="005A699E">
        <w:rPr>
          <w:rFonts w:ascii="Times New Roman" w:eastAsia="Times New Roman" w:hAnsi="Times New Roman" w:cs="Times New Roman"/>
          <w:sz w:val="16"/>
          <w:szCs w:val="16"/>
          <w:lang w:eastAsia="ru-RU"/>
        </w:rPr>
        <w:softHyphen/>
        <w:t>ды про</w:t>
      </w:r>
      <w:r w:rsidRPr="005A699E">
        <w:rPr>
          <w:rFonts w:ascii="Times New Roman" w:eastAsia="Times New Roman" w:hAnsi="Times New Roman" w:cs="Times New Roman"/>
          <w:sz w:val="16"/>
          <w:szCs w:val="16"/>
          <w:lang w:eastAsia="ru-RU"/>
        </w:rPr>
        <w:softHyphen/>
        <w:t>жи</w:t>
      </w:r>
      <w:r w:rsidRPr="005A699E">
        <w:rPr>
          <w:rFonts w:ascii="Times New Roman" w:eastAsia="Times New Roman" w:hAnsi="Times New Roman" w:cs="Times New Roman"/>
          <w:sz w:val="16"/>
          <w:szCs w:val="16"/>
          <w:lang w:eastAsia="ru-RU"/>
        </w:rPr>
        <w:softHyphen/>
        <w:t>ва</w:t>
      </w:r>
      <w:r w:rsidRPr="005A699E">
        <w:rPr>
          <w:rFonts w:ascii="Times New Roman" w:eastAsia="Times New Roman" w:hAnsi="Times New Roman" w:cs="Times New Roman"/>
          <w:sz w:val="16"/>
          <w:szCs w:val="16"/>
          <w:lang w:eastAsia="ru-RU"/>
        </w:rPr>
        <w:softHyphen/>
        <w:t>ния на</w:t>
      </w:r>
      <w:r w:rsidRPr="005A699E">
        <w:rPr>
          <w:rFonts w:ascii="Times New Roman" w:eastAsia="Times New Roman" w:hAnsi="Times New Roman" w:cs="Times New Roman"/>
          <w:sz w:val="16"/>
          <w:szCs w:val="16"/>
          <w:lang w:eastAsia="ru-RU"/>
        </w:rPr>
        <w:softHyphen/>
        <w:t>се</w:t>
      </w:r>
      <w:r w:rsidRPr="005A699E">
        <w:rPr>
          <w:rFonts w:ascii="Times New Roman" w:eastAsia="Times New Roman" w:hAnsi="Times New Roman" w:cs="Times New Roman"/>
          <w:sz w:val="16"/>
          <w:szCs w:val="16"/>
          <w:lang w:eastAsia="ru-RU"/>
        </w:rPr>
        <w:softHyphen/>
        <w:t>ле</w:t>
      </w:r>
      <w:r w:rsidRPr="005A699E">
        <w:rPr>
          <w:rFonts w:ascii="Times New Roman" w:eastAsia="Times New Roman" w:hAnsi="Times New Roman" w:cs="Times New Roman"/>
          <w:sz w:val="16"/>
          <w:szCs w:val="16"/>
          <w:lang w:eastAsia="ru-RU"/>
        </w:rPr>
        <w:softHyphen/>
        <w:t>ния, по</w:t>
      </w:r>
      <w:r w:rsidRPr="005A699E">
        <w:rPr>
          <w:rFonts w:ascii="Times New Roman" w:eastAsia="Times New Roman" w:hAnsi="Times New Roman" w:cs="Times New Roman"/>
          <w:sz w:val="16"/>
          <w:szCs w:val="16"/>
          <w:lang w:eastAsia="ru-RU"/>
        </w:rPr>
        <w:softHyphen/>
        <w:t>вы</w:t>
      </w:r>
      <w:r w:rsidRPr="005A699E">
        <w:rPr>
          <w:rFonts w:ascii="Times New Roman" w:eastAsia="Times New Roman" w:hAnsi="Times New Roman" w:cs="Times New Roman"/>
          <w:sz w:val="16"/>
          <w:szCs w:val="16"/>
          <w:lang w:eastAsia="ru-RU"/>
        </w:rPr>
        <w:softHyphen/>
        <w:t>ше</w:t>
      </w:r>
      <w:r w:rsidRPr="005A699E">
        <w:rPr>
          <w:rFonts w:ascii="Times New Roman" w:eastAsia="Times New Roman" w:hAnsi="Times New Roman" w:cs="Times New Roman"/>
          <w:sz w:val="16"/>
          <w:szCs w:val="16"/>
          <w:lang w:eastAsia="ru-RU"/>
        </w:rPr>
        <w:softHyphen/>
        <w:t>ние лич</w:t>
      </w:r>
      <w:r w:rsidRPr="005A699E">
        <w:rPr>
          <w:rFonts w:ascii="Times New Roman" w:eastAsia="Times New Roman" w:hAnsi="Times New Roman" w:cs="Times New Roman"/>
          <w:sz w:val="16"/>
          <w:szCs w:val="16"/>
          <w:lang w:eastAsia="ru-RU"/>
        </w:rPr>
        <w:softHyphen/>
        <w:t>ной безо</w:t>
      </w:r>
      <w:r w:rsidRPr="005A699E">
        <w:rPr>
          <w:rFonts w:ascii="Times New Roman" w:eastAsia="Times New Roman" w:hAnsi="Times New Roman" w:cs="Times New Roman"/>
          <w:sz w:val="16"/>
          <w:szCs w:val="16"/>
          <w:lang w:eastAsia="ru-RU"/>
        </w:rPr>
        <w:softHyphen/>
        <w:t>пас</w:t>
      </w:r>
      <w:r w:rsidRPr="005A699E">
        <w:rPr>
          <w:rFonts w:ascii="Times New Roman" w:eastAsia="Times New Roman" w:hAnsi="Times New Roman" w:cs="Times New Roman"/>
          <w:sz w:val="16"/>
          <w:szCs w:val="16"/>
          <w:lang w:eastAsia="ru-RU"/>
        </w:rPr>
        <w:softHyphen/>
        <w:t>но</w:t>
      </w:r>
      <w:r w:rsidRPr="005A699E">
        <w:rPr>
          <w:rFonts w:ascii="Times New Roman" w:eastAsia="Times New Roman" w:hAnsi="Times New Roman" w:cs="Times New Roman"/>
          <w:sz w:val="16"/>
          <w:szCs w:val="16"/>
          <w:lang w:eastAsia="ru-RU"/>
        </w:rPr>
        <w:softHyphen/>
        <w:t>сти гра</w:t>
      </w:r>
      <w:r w:rsidRPr="005A699E">
        <w:rPr>
          <w:rFonts w:ascii="Times New Roman" w:eastAsia="Times New Roman" w:hAnsi="Times New Roman" w:cs="Times New Roman"/>
          <w:sz w:val="16"/>
          <w:szCs w:val="16"/>
          <w:lang w:eastAsia="ru-RU"/>
        </w:rPr>
        <w:softHyphen/>
        <w:t>ж</w:t>
      </w:r>
      <w:r w:rsidRPr="005A699E">
        <w:rPr>
          <w:rFonts w:ascii="Times New Roman" w:eastAsia="Times New Roman" w:hAnsi="Times New Roman" w:cs="Times New Roman"/>
          <w:sz w:val="16"/>
          <w:szCs w:val="16"/>
          <w:lang w:eastAsia="ru-RU"/>
        </w:rPr>
        <w:softHyphen/>
        <w:t>дан, оп</w:t>
      </w:r>
      <w:r w:rsidRPr="005A699E">
        <w:rPr>
          <w:rFonts w:ascii="Times New Roman" w:eastAsia="Times New Roman" w:hAnsi="Times New Roman" w:cs="Times New Roman"/>
          <w:sz w:val="16"/>
          <w:szCs w:val="16"/>
          <w:lang w:eastAsia="ru-RU"/>
        </w:rPr>
        <w:softHyphen/>
        <w:t>ре</w:t>
      </w:r>
      <w:r w:rsidRPr="005A699E">
        <w:rPr>
          <w:rFonts w:ascii="Times New Roman" w:eastAsia="Times New Roman" w:hAnsi="Times New Roman" w:cs="Times New Roman"/>
          <w:sz w:val="16"/>
          <w:szCs w:val="16"/>
          <w:lang w:eastAsia="ru-RU"/>
        </w:rPr>
        <w:softHyphen/>
        <w:t>де</w:t>
      </w:r>
      <w:r w:rsidRPr="005A699E">
        <w:rPr>
          <w:rFonts w:ascii="Times New Roman" w:eastAsia="Times New Roman" w:hAnsi="Times New Roman" w:cs="Times New Roman"/>
          <w:sz w:val="16"/>
          <w:szCs w:val="16"/>
          <w:lang w:eastAsia="ru-RU"/>
        </w:rPr>
        <w:softHyphen/>
        <w:t>лен</w:t>
      </w:r>
      <w:r w:rsidRPr="005A699E">
        <w:rPr>
          <w:rFonts w:ascii="Times New Roman" w:eastAsia="Times New Roman" w:hAnsi="Times New Roman" w:cs="Times New Roman"/>
          <w:sz w:val="16"/>
          <w:szCs w:val="16"/>
          <w:lang w:eastAsia="ru-RU"/>
        </w:rPr>
        <w:softHyphen/>
        <w:t>ным Стра</w:t>
      </w:r>
      <w:r w:rsidRPr="005A699E">
        <w:rPr>
          <w:rFonts w:ascii="Times New Roman" w:eastAsia="Times New Roman" w:hAnsi="Times New Roman" w:cs="Times New Roman"/>
          <w:sz w:val="16"/>
          <w:szCs w:val="16"/>
          <w:lang w:eastAsia="ru-RU"/>
        </w:rPr>
        <w:softHyphen/>
        <w:t>те</w:t>
      </w:r>
      <w:r w:rsidRPr="005A699E">
        <w:rPr>
          <w:rFonts w:ascii="Times New Roman" w:eastAsia="Times New Roman" w:hAnsi="Times New Roman" w:cs="Times New Roman"/>
          <w:sz w:val="16"/>
          <w:szCs w:val="16"/>
          <w:lang w:eastAsia="ru-RU"/>
        </w:rPr>
        <w:softHyphen/>
        <w:t>ги</w:t>
      </w:r>
      <w:r w:rsidRPr="005A699E">
        <w:rPr>
          <w:rFonts w:ascii="Times New Roman" w:eastAsia="Times New Roman" w:hAnsi="Times New Roman" w:cs="Times New Roman"/>
          <w:sz w:val="16"/>
          <w:szCs w:val="16"/>
          <w:lang w:eastAsia="ru-RU"/>
        </w:rPr>
        <w:softHyphen/>
        <w:t>ей со</w:t>
      </w:r>
      <w:r w:rsidRPr="005A699E">
        <w:rPr>
          <w:rFonts w:ascii="Times New Roman" w:eastAsia="Times New Roman" w:hAnsi="Times New Roman" w:cs="Times New Roman"/>
          <w:sz w:val="16"/>
          <w:szCs w:val="16"/>
          <w:lang w:eastAsia="ru-RU"/>
        </w:rPr>
        <w:softHyphen/>
        <w:t>ци</w:t>
      </w:r>
      <w:r w:rsidRPr="005A699E">
        <w:rPr>
          <w:rFonts w:ascii="Times New Roman" w:eastAsia="Times New Roman" w:hAnsi="Times New Roman" w:cs="Times New Roman"/>
          <w:sz w:val="16"/>
          <w:szCs w:val="16"/>
          <w:lang w:eastAsia="ru-RU"/>
        </w:rPr>
        <w:softHyphen/>
        <w:t>аль</w:t>
      </w:r>
      <w:r w:rsidRPr="005A699E">
        <w:rPr>
          <w:rFonts w:ascii="Times New Roman" w:eastAsia="Times New Roman" w:hAnsi="Times New Roman" w:cs="Times New Roman"/>
          <w:sz w:val="16"/>
          <w:szCs w:val="16"/>
          <w:lang w:eastAsia="ru-RU"/>
        </w:rPr>
        <w:softHyphen/>
        <w:t>но-эко</w:t>
      </w:r>
      <w:r w:rsidRPr="005A699E">
        <w:rPr>
          <w:rFonts w:ascii="Times New Roman" w:eastAsia="Times New Roman" w:hAnsi="Times New Roman" w:cs="Times New Roman"/>
          <w:sz w:val="16"/>
          <w:szCs w:val="16"/>
          <w:lang w:eastAsia="ru-RU"/>
        </w:rPr>
        <w:softHyphen/>
        <w:t>но</w:t>
      </w:r>
      <w:r w:rsidRPr="005A699E">
        <w:rPr>
          <w:rFonts w:ascii="Times New Roman" w:eastAsia="Times New Roman" w:hAnsi="Times New Roman" w:cs="Times New Roman"/>
          <w:sz w:val="16"/>
          <w:szCs w:val="16"/>
          <w:lang w:eastAsia="ru-RU"/>
        </w:rPr>
        <w:softHyphen/>
        <w:t>ми</w:t>
      </w:r>
      <w:r w:rsidRPr="005A699E">
        <w:rPr>
          <w:rFonts w:ascii="Times New Roman" w:eastAsia="Times New Roman" w:hAnsi="Times New Roman" w:cs="Times New Roman"/>
          <w:sz w:val="16"/>
          <w:szCs w:val="16"/>
          <w:lang w:eastAsia="ru-RU"/>
        </w:rPr>
        <w:softHyphen/>
        <w:t>че</w:t>
      </w:r>
      <w:r w:rsidRPr="005A699E">
        <w:rPr>
          <w:rFonts w:ascii="Times New Roman" w:eastAsia="Times New Roman" w:hAnsi="Times New Roman" w:cs="Times New Roman"/>
          <w:sz w:val="16"/>
          <w:szCs w:val="16"/>
          <w:lang w:eastAsia="ru-RU"/>
        </w:rPr>
        <w:softHyphen/>
        <w:t>ско</w:t>
      </w:r>
      <w:r w:rsidRPr="005A699E">
        <w:rPr>
          <w:rFonts w:ascii="Times New Roman" w:eastAsia="Times New Roman" w:hAnsi="Times New Roman" w:cs="Times New Roman"/>
          <w:sz w:val="16"/>
          <w:szCs w:val="16"/>
          <w:lang w:eastAsia="ru-RU"/>
        </w:rPr>
        <w:softHyphen/>
        <w:t xml:space="preserve">го </w:t>
      </w:r>
      <w:r w:rsidRPr="005A699E">
        <w:rPr>
          <w:rFonts w:ascii="Times New Roman" w:eastAsia="Times New Roman" w:hAnsi="Times New Roman" w:cs="Times New Roman"/>
          <w:sz w:val="16"/>
          <w:szCs w:val="16"/>
          <w:lang w:eastAsia="ru-RU"/>
        </w:rPr>
        <w:lastRenderedPageBreak/>
        <w:t>раз</w:t>
      </w:r>
      <w:r w:rsidRPr="005A699E">
        <w:rPr>
          <w:rFonts w:ascii="Times New Roman" w:eastAsia="Times New Roman" w:hAnsi="Times New Roman" w:cs="Times New Roman"/>
          <w:sz w:val="16"/>
          <w:szCs w:val="16"/>
          <w:lang w:eastAsia="ru-RU"/>
        </w:rPr>
        <w:softHyphen/>
        <w:t>ви</w:t>
      </w:r>
      <w:r w:rsidRPr="005A699E">
        <w:rPr>
          <w:rFonts w:ascii="Times New Roman" w:eastAsia="Times New Roman" w:hAnsi="Times New Roman" w:cs="Times New Roman"/>
          <w:sz w:val="16"/>
          <w:szCs w:val="16"/>
          <w:lang w:eastAsia="ru-RU"/>
        </w:rPr>
        <w:softHyphen/>
        <w:t>тия Ки</w:t>
      </w:r>
      <w:r w:rsidRPr="005A699E">
        <w:rPr>
          <w:rFonts w:ascii="Times New Roman" w:eastAsia="Times New Roman" w:hAnsi="Times New Roman" w:cs="Times New Roman"/>
          <w:sz w:val="16"/>
          <w:szCs w:val="16"/>
          <w:lang w:eastAsia="ru-RU"/>
        </w:rPr>
        <w:softHyphen/>
        <w:t>ров</w:t>
      </w:r>
      <w:r w:rsidRPr="005A699E">
        <w:rPr>
          <w:rFonts w:ascii="Times New Roman" w:eastAsia="Times New Roman" w:hAnsi="Times New Roman" w:cs="Times New Roman"/>
          <w:sz w:val="16"/>
          <w:szCs w:val="16"/>
          <w:lang w:eastAsia="ru-RU"/>
        </w:rPr>
        <w:softHyphen/>
        <w:t>ской об</w:t>
      </w:r>
      <w:r w:rsidRPr="005A699E">
        <w:rPr>
          <w:rFonts w:ascii="Times New Roman" w:eastAsia="Times New Roman" w:hAnsi="Times New Roman" w:cs="Times New Roman"/>
          <w:sz w:val="16"/>
          <w:szCs w:val="16"/>
          <w:lang w:eastAsia="ru-RU"/>
        </w:rPr>
        <w:softHyphen/>
        <w:t>лас</w:t>
      </w:r>
      <w:r w:rsidRPr="005A699E">
        <w:rPr>
          <w:rFonts w:ascii="Times New Roman" w:eastAsia="Times New Roman" w:hAnsi="Times New Roman" w:cs="Times New Roman"/>
          <w:sz w:val="16"/>
          <w:szCs w:val="16"/>
          <w:lang w:eastAsia="ru-RU"/>
        </w:rPr>
        <w:softHyphen/>
        <w:t>ти до 2021 го</w:t>
      </w:r>
      <w:r w:rsidRPr="005A699E">
        <w:rPr>
          <w:rFonts w:ascii="Times New Roman" w:eastAsia="Times New Roman" w:hAnsi="Times New Roman" w:cs="Times New Roman"/>
          <w:sz w:val="16"/>
          <w:szCs w:val="16"/>
          <w:lang w:eastAsia="ru-RU"/>
        </w:rPr>
        <w:softHyphen/>
        <w:t>да, при</w:t>
      </w:r>
      <w:r w:rsidRPr="005A699E">
        <w:rPr>
          <w:rFonts w:ascii="Times New Roman" w:eastAsia="Times New Roman" w:hAnsi="Times New Roman" w:cs="Times New Roman"/>
          <w:sz w:val="16"/>
          <w:szCs w:val="16"/>
          <w:lang w:eastAsia="ru-RU"/>
        </w:rPr>
        <w:softHyphen/>
        <w:t>ня</w:t>
      </w:r>
      <w:r w:rsidRPr="005A699E">
        <w:rPr>
          <w:rFonts w:ascii="Times New Roman" w:eastAsia="Times New Roman" w:hAnsi="Times New Roman" w:cs="Times New Roman"/>
          <w:sz w:val="16"/>
          <w:szCs w:val="16"/>
          <w:lang w:eastAsia="ru-RU"/>
        </w:rPr>
        <w:softHyphen/>
        <w:t>той по</w:t>
      </w:r>
      <w:r w:rsidRPr="005A699E">
        <w:rPr>
          <w:rFonts w:ascii="Times New Roman" w:eastAsia="Times New Roman" w:hAnsi="Times New Roman" w:cs="Times New Roman"/>
          <w:sz w:val="16"/>
          <w:szCs w:val="16"/>
          <w:lang w:eastAsia="ru-RU"/>
        </w:rPr>
        <w:softHyphen/>
        <w:t>ста</w:t>
      </w:r>
      <w:r w:rsidRPr="005A699E">
        <w:rPr>
          <w:rFonts w:ascii="Times New Roman" w:eastAsia="Times New Roman" w:hAnsi="Times New Roman" w:cs="Times New Roman"/>
          <w:sz w:val="16"/>
          <w:szCs w:val="16"/>
          <w:lang w:eastAsia="ru-RU"/>
        </w:rPr>
        <w:softHyphen/>
        <w:t>нов</w:t>
      </w:r>
      <w:r w:rsidRPr="005A699E">
        <w:rPr>
          <w:rFonts w:ascii="Times New Roman" w:eastAsia="Times New Roman" w:hAnsi="Times New Roman" w:cs="Times New Roman"/>
          <w:sz w:val="16"/>
          <w:szCs w:val="16"/>
          <w:lang w:eastAsia="ru-RU"/>
        </w:rPr>
        <w:softHyphen/>
        <w:t>ле</w:t>
      </w:r>
      <w:r w:rsidRPr="005A699E">
        <w:rPr>
          <w:rFonts w:ascii="Times New Roman" w:eastAsia="Times New Roman" w:hAnsi="Times New Roman" w:cs="Times New Roman"/>
          <w:sz w:val="16"/>
          <w:szCs w:val="16"/>
          <w:lang w:eastAsia="ru-RU"/>
        </w:rPr>
        <w:softHyphen/>
        <w:t>ни</w:t>
      </w:r>
      <w:r w:rsidRPr="005A699E">
        <w:rPr>
          <w:rFonts w:ascii="Times New Roman" w:eastAsia="Times New Roman" w:hAnsi="Times New Roman" w:cs="Times New Roman"/>
          <w:sz w:val="16"/>
          <w:szCs w:val="16"/>
          <w:lang w:eastAsia="ru-RU"/>
        </w:rPr>
        <w:softHyphen/>
        <w:t>ем Пра</w:t>
      </w:r>
      <w:r w:rsidRPr="005A699E">
        <w:rPr>
          <w:rFonts w:ascii="Times New Roman" w:eastAsia="Times New Roman" w:hAnsi="Times New Roman" w:cs="Times New Roman"/>
          <w:sz w:val="16"/>
          <w:szCs w:val="16"/>
          <w:lang w:eastAsia="ru-RU"/>
        </w:rPr>
        <w:softHyphen/>
        <w:t>ви</w:t>
      </w:r>
      <w:r w:rsidRPr="005A699E">
        <w:rPr>
          <w:rFonts w:ascii="Times New Roman" w:eastAsia="Times New Roman" w:hAnsi="Times New Roman" w:cs="Times New Roman"/>
          <w:sz w:val="16"/>
          <w:szCs w:val="16"/>
          <w:lang w:eastAsia="ru-RU"/>
        </w:rPr>
        <w:softHyphen/>
        <w:t>тель</w:t>
      </w:r>
      <w:r w:rsidRPr="005A699E">
        <w:rPr>
          <w:rFonts w:ascii="Times New Roman" w:eastAsia="Times New Roman" w:hAnsi="Times New Roman" w:cs="Times New Roman"/>
          <w:sz w:val="16"/>
          <w:szCs w:val="16"/>
          <w:lang w:eastAsia="ru-RU"/>
        </w:rPr>
        <w:softHyphen/>
        <w:t>ст</w:t>
      </w:r>
      <w:r w:rsidRPr="005A699E">
        <w:rPr>
          <w:rFonts w:ascii="Times New Roman" w:eastAsia="Times New Roman" w:hAnsi="Times New Roman" w:cs="Times New Roman"/>
          <w:sz w:val="16"/>
          <w:szCs w:val="16"/>
          <w:lang w:eastAsia="ru-RU"/>
        </w:rPr>
        <w:softHyphen/>
        <w:t>ва об</w:t>
      </w:r>
      <w:r w:rsidRPr="005A699E">
        <w:rPr>
          <w:rFonts w:ascii="Times New Roman" w:eastAsia="Times New Roman" w:hAnsi="Times New Roman" w:cs="Times New Roman"/>
          <w:sz w:val="16"/>
          <w:szCs w:val="16"/>
          <w:lang w:eastAsia="ru-RU"/>
        </w:rPr>
        <w:softHyphen/>
        <w:t>лас</w:t>
      </w:r>
      <w:r w:rsidRPr="005A699E">
        <w:rPr>
          <w:rFonts w:ascii="Times New Roman" w:eastAsia="Times New Roman" w:hAnsi="Times New Roman" w:cs="Times New Roman"/>
          <w:sz w:val="16"/>
          <w:szCs w:val="16"/>
          <w:lang w:eastAsia="ru-RU"/>
        </w:rPr>
        <w:softHyphen/>
        <w:t>ти от 12.08.2008</w:t>
      </w:r>
      <w:proofErr w:type="gramEnd"/>
      <w:r w:rsidRPr="005A699E">
        <w:rPr>
          <w:rFonts w:ascii="Times New Roman" w:eastAsia="Times New Roman" w:hAnsi="Times New Roman" w:cs="Times New Roman"/>
          <w:sz w:val="16"/>
          <w:szCs w:val="16"/>
          <w:lang w:eastAsia="ru-RU"/>
        </w:rPr>
        <w:t xml:space="preserve"> № 142/319 «О при</w:t>
      </w:r>
      <w:r w:rsidRPr="005A699E">
        <w:rPr>
          <w:rFonts w:ascii="Times New Roman" w:eastAsia="Times New Roman" w:hAnsi="Times New Roman" w:cs="Times New Roman"/>
          <w:sz w:val="16"/>
          <w:szCs w:val="16"/>
          <w:lang w:eastAsia="ru-RU"/>
        </w:rPr>
        <w:softHyphen/>
        <w:t>ня</w:t>
      </w:r>
      <w:r w:rsidRPr="005A699E">
        <w:rPr>
          <w:rFonts w:ascii="Times New Roman" w:eastAsia="Times New Roman" w:hAnsi="Times New Roman" w:cs="Times New Roman"/>
          <w:sz w:val="16"/>
          <w:szCs w:val="16"/>
          <w:lang w:eastAsia="ru-RU"/>
        </w:rPr>
        <w:softHyphen/>
        <w:t>тии Стра</w:t>
      </w:r>
      <w:r w:rsidRPr="005A699E">
        <w:rPr>
          <w:rFonts w:ascii="Times New Roman" w:eastAsia="Times New Roman" w:hAnsi="Times New Roman" w:cs="Times New Roman"/>
          <w:sz w:val="16"/>
          <w:szCs w:val="16"/>
          <w:lang w:eastAsia="ru-RU"/>
        </w:rPr>
        <w:softHyphen/>
        <w:t>те</w:t>
      </w:r>
      <w:r w:rsidRPr="005A699E">
        <w:rPr>
          <w:rFonts w:ascii="Times New Roman" w:eastAsia="Times New Roman" w:hAnsi="Times New Roman" w:cs="Times New Roman"/>
          <w:sz w:val="16"/>
          <w:szCs w:val="16"/>
          <w:lang w:eastAsia="ru-RU"/>
        </w:rPr>
        <w:softHyphen/>
        <w:t>гии со</w:t>
      </w:r>
      <w:r w:rsidRPr="005A699E">
        <w:rPr>
          <w:rFonts w:ascii="Times New Roman" w:eastAsia="Times New Roman" w:hAnsi="Times New Roman" w:cs="Times New Roman"/>
          <w:sz w:val="16"/>
          <w:szCs w:val="16"/>
          <w:lang w:eastAsia="ru-RU"/>
        </w:rPr>
        <w:softHyphen/>
        <w:t>ци</w:t>
      </w:r>
      <w:r w:rsidRPr="005A699E">
        <w:rPr>
          <w:rFonts w:ascii="Times New Roman" w:eastAsia="Times New Roman" w:hAnsi="Times New Roman" w:cs="Times New Roman"/>
          <w:sz w:val="16"/>
          <w:szCs w:val="16"/>
          <w:lang w:eastAsia="ru-RU"/>
        </w:rPr>
        <w:softHyphen/>
        <w:t>аль</w:t>
      </w:r>
      <w:r w:rsidRPr="005A699E">
        <w:rPr>
          <w:rFonts w:ascii="Times New Roman" w:eastAsia="Times New Roman" w:hAnsi="Times New Roman" w:cs="Times New Roman"/>
          <w:sz w:val="16"/>
          <w:szCs w:val="16"/>
          <w:lang w:eastAsia="ru-RU"/>
        </w:rPr>
        <w:softHyphen/>
        <w:t>но-эко</w:t>
      </w:r>
      <w:r w:rsidRPr="005A699E">
        <w:rPr>
          <w:rFonts w:ascii="Times New Roman" w:eastAsia="Times New Roman" w:hAnsi="Times New Roman" w:cs="Times New Roman"/>
          <w:sz w:val="16"/>
          <w:szCs w:val="16"/>
          <w:lang w:eastAsia="ru-RU"/>
        </w:rPr>
        <w:softHyphen/>
        <w:t>но</w:t>
      </w:r>
      <w:r w:rsidRPr="005A699E">
        <w:rPr>
          <w:rFonts w:ascii="Times New Roman" w:eastAsia="Times New Roman" w:hAnsi="Times New Roman" w:cs="Times New Roman"/>
          <w:sz w:val="16"/>
          <w:szCs w:val="16"/>
          <w:lang w:eastAsia="ru-RU"/>
        </w:rPr>
        <w:softHyphen/>
        <w:t>ми</w:t>
      </w:r>
      <w:r w:rsidRPr="005A699E">
        <w:rPr>
          <w:rFonts w:ascii="Times New Roman" w:eastAsia="Times New Roman" w:hAnsi="Times New Roman" w:cs="Times New Roman"/>
          <w:sz w:val="16"/>
          <w:szCs w:val="16"/>
          <w:lang w:eastAsia="ru-RU"/>
        </w:rPr>
        <w:softHyphen/>
        <w:t>че</w:t>
      </w:r>
      <w:r w:rsidRPr="005A699E">
        <w:rPr>
          <w:rFonts w:ascii="Times New Roman" w:eastAsia="Times New Roman" w:hAnsi="Times New Roman" w:cs="Times New Roman"/>
          <w:sz w:val="16"/>
          <w:szCs w:val="16"/>
          <w:lang w:eastAsia="ru-RU"/>
        </w:rPr>
        <w:softHyphen/>
        <w:t>ско</w:t>
      </w:r>
      <w:r w:rsidRPr="005A699E">
        <w:rPr>
          <w:rFonts w:ascii="Times New Roman" w:eastAsia="Times New Roman" w:hAnsi="Times New Roman" w:cs="Times New Roman"/>
          <w:sz w:val="16"/>
          <w:szCs w:val="16"/>
          <w:lang w:eastAsia="ru-RU"/>
        </w:rPr>
        <w:softHyphen/>
        <w:t>го раз</w:t>
      </w:r>
      <w:r w:rsidRPr="005A699E">
        <w:rPr>
          <w:rFonts w:ascii="Times New Roman" w:eastAsia="Times New Roman" w:hAnsi="Times New Roman" w:cs="Times New Roman"/>
          <w:sz w:val="16"/>
          <w:szCs w:val="16"/>
          <w:lang w:eastAsia="ru-RU"/>
        </w:rPr>
        <w:softHyphen/>
        <w:t>ви</w:t>
      </w:r>
      <w:r w:rsidRPr="005A699E">
        <w:rPr>
          <w:rFonts w:ascii="Times New Roman" w:eastAsia="Times New Roman" w:hAnsi="Times New Roman" w:cs="Times New Roman"/>
          <w:sz w:val="16"/>
          <w:szCs w:val="16"/>
          <w:lang w:eastAsia="ru-RU"/>
        </w:rPr>
        <w:softHyphen/>
        <w:t>тия Ки</w:t>
      </w:r>
      <w:r w:rsidRPr="005A699E">
        <w:rPr>
          <w:rFonts w:ascii="Times New Roman" w:eastAsia="Times New Roman" w:hAnsi="Times New Roman" w:cs="Times New Roman"/>
          <w:sz w:val="16"/>
          <w:szCs w:val="16"/>
          <w:lang w:eastAsia="ru-RU"/>
        </w:rPr>
        <w:softHyphen/>
        <w:t>ров</w:t>
      </w:r>
      <w:r w:rsidRPr="005A699E">
        <w:rPr>
          <w:rFonts w:ascii="Times New Roman" w:eastAsia="Times New Roman" w:hAnsi="Times New Roman" w:cs="Times New Roman"/>
          <w:sz w:val="16"/>
          <w:szCs w:val="16"/>
          <w:lang w:eastAsia="ru-RU"/>
        </w:rPr>
        <w:softHyphen/>
        <w:t>ской об</w:t>
      </w:r>
      <w:r w:rsidRPr="005A699E">
        <w:rPr>
          <w:rFonts w:ascii="Times New Roman" w:eastAsia="Times New Roman" w:hAnsi="Times New Roman" w:cs="Times New Roman"/>
          <w:sz w:val="16"/>
          <w:szCs w:val="16"/>
          <w:lang w:eastAsia="ru-RU"/>
        </w:rPr>
        <w:softHyphen/>
        <w:t>лас</w:t>
      </w:r>
      <w:r w:rsidRPr="005A699E">
        <w:rPr>
          <w:rFonts w:ascii="Times New Roman" w:eastAsia="Times New Roman" w:hAnsi="Times New Roman" w:cs="Times New Roman"/>
          <w:sz w:val="16"/>
          <w:szCs w:val="16"/>
          <w:lang w:eastAsia="ru-RU"/>
        </w:rPr>
        <w:softHyphen/>
        <w:t>ти на пе</w:t>
      </w:r>
      <w:r w:rsidRPr="005A699E">
        <w:rPr>
          <w:rFonts w:ascii="Times New Roman" w:eastAsia="Times New Roman" w:hAnsi="Times New Roman" w:cs="Times New Roman"/>
          <w:sz w:val="16"/>
          <w:szCs w:val="16"/>
          <w:lang w:eastAsia="ru-RU"/>
        </w:rPr>
        <w:softHyphen/>
        <w:t>ри</w:t>
      </w:r>
      <w:r w:rsidRPr="005A699E">
        <w:rPr>
          <w:rFonts w:ascii="Times New Roman" w:eastAsia="Times New Roman" w:hAnsi="Times New Roman" w:cs="Times New Roman"/>
          <w:sz w:val="16"/>
          <w:szCs w:val="16"/>
          <w:lang w:eastAsia="ru-RU"/>
        </w:rPr>
        <w:softHyphen/>
        <w:t>од до 2021 го</w:t>
      </w:r>
      <w:r w:rsidRPr="005A699E">
        <w:rPr>
          <w:rFonts w:ascii="Times New Roman" w:eastAsia="Times New Roman" w:hAnsi="Times New Roman" w:cs="Times New Roman"/>
          <w:sz w:val="16"/>
          <w:szCs w:val="16"/>
          <w:lang w:eastAsia="ru-RU"/>
        </w:rPr>
        <w:softHyphen/>
        <w:t>да» (с изменением, внесенным постановлением Правительства Кировской области от 06.12.2009 № 33/432).</w:t>
      </w:r>
    </w:p>
    <w:p w:rsidR="005A699E" w:rsidRPr="005A699E" w:rsidRDefault="005A699E" w:rsidP="005A699E">
      <w:pPr>
        <w:tabs>
          <w:tab w:val="left" w:pos="993"/>
        </w:tabs>
        <w:spacing w:after="0" w:line="240" w:lineRule="auto"/>
        <w:ind w:firstLine="720"/>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Прак</w:t>
      </w:r>
      <w:r w:rsidRPr="005A699E">
        <w:rPr>
          <w:rFonts w:ascii="Times New Roman" w:eastAsia="Times New Roman" w:hAnsi="Times New Roman" w:cs="Times New Roman"/>
          <w:sz w:val="16"/>
          <w:szCs w:val="16"/>
          <w:lang w:eastAsia="ru-RU"/>
        </w:rPr>
        <w:softHyphen/>
        <w:t>ти</w:t>
      </w:r>
      <w:r w:rsidRPr="005A699E">
        <w:rPr>
          <w:rFonts w:ascii="Times New Roman" w:eastAsia="Times New Roman" w:hAnsi="Times New Roman" w:cs="Times New Roman"/>
          <w:sz w:val="16"/>
          <w:szCs w:val="16"/>
          <w:lang w:eastAsia="ru-RU"/>
        </w:rPr>
        <w:softHyphen/>
        <w:t>ка про</w:t>
      </w:r>
      <w:r w:rsidRPr="005A699E">
        <w:rPr>
          <w:rFonts w:ascii="Times New Roman" w:eastAsia="Times New Roman" w:hAnsi="Times New Roman" w:cs="Times New Roman"/>
          <w:sz w:val="16"/>
          <w:szCs w:val="16"/>
          <w:lang w:eastAsia="ru-RU"/>
        </w:rPr>
        <w:softHyphen/>
        <w:t>ти</w:t>
      </w:r>
      <w:r w:rsidRPr="005A699E">
        <w:rPr>
          <w:rFonts w:ascii="Times New Roman" w:eastAsia="Times New Roman" w:hAnsi="Times New Roman" w:cs="Times New Roman"/>
          <w:sz w:val="16"/>
          <w:szCs w:val="16"/>
          <w:lang w:eastAsia="ru-RU"/>
        </w:rPr>
        <w:softHyphen/>
        <w:t>во</w:t>
      </w:r>
      <w:r w:rsidRPr="005A699E">
        <w:rPr>
          <w:rFonts w:ascii="Times New Roman" w:eastAsia="Times New Roman" w:hAnsi="Times New Roman" w:cs="Times New Roman"/>
          <w:sz w:val="16"/>
          <w:szCs w:val="16"/>
          <w:lang w:eastAsia="ru-RU"/>
        </w:rPr>
        <w:softHyphen/>
        <w:t>дей</w:t>
      </w:r>
      <w:r w:rsidRPr="005A699E">
        <w:rPr>
          <w:rFonts w:ascii="Times New Roman" w:eastAsia="Times New Roman" w:hAnsi="Times New Roman" w:cs="Times New Roman"/>
          <w:sz w:val="16"/>
          <w:szCs w:val="16"/>
          <w:lang w:eastAsia="ru-RU"/>
        </w:rPr>
        <w:softHyphen/>
        <w:t>ст</w:t>
      </w:r>
      <w:r w:rsidRPr="005A699E">
        <w:rPr>
          <w:rFonts w:ascii="Times New Roman" w:eastAsia="Times New Roman" w:hAnsi="Times New Roman" w:cs="Times New Roman"/>
          <w:sz w:val="16"/>
          <w:szCs w:val="16"/>
          <w:lang w:eastAsia="ru-RU"/>
        </w:rPr>
        <w:softHyphen/>
        <w:t>вия пре</w:t>
      </w:r>
      <w:r w:rsidRPr="005A699E">
        <w:rPr>
          <w:rFonts w:ascii="Times New Roman" w:eastAsia="Times New Roman" w:hAnsi="Times New Roman" w:cs="Times New Roman"/>
          <w:sz w:val="16"/>
          <w:szCs w:val="16"/>
          <w:lang w:eastAsia="ru-RU"/>
        </w:rPr>
        <w:softHyphen/>
        <w:t>ступ</w:t>
      </w:r>
      <w:r w:rsidRPr="005A699E">
        <w:rPr>
          <w:rFonts w:ascii="Times New Roman" w:eastAsia="Times New Roman" w:hAnsi="Times New Roman" w:cs="Times New Roman"/>
          <w:sz w:val="16"/>
          <w:szCs w:val="16"/>
          <w:lang w:eastAsia="ru-RU"/>
        </w:rPr>
        <w:softHyphen/>
        <w:t>но</w:t>
      </w:r>
      <w:r w:rsidRPr="005A699E">
        <w:rPr>
          <w:rFonts w:ascii="Times New Roman" w:eastAsia="Times New Roman" w:hAnsi="Times New Roman" w:cs="Times New Roman"/>
          <w:sz w:val="16"/>
          <w:szCs w:val="16"/>
          <w:lang w:eastAsia="ru-RU"/>
        </w:rPr>
        <w:softHyphen/>
        <w:t>сти тре</w:t>
      </w:r>
      <w:r w:rsidRPr="005A699E">
        <w:rPr>
          <w:rFonts w:ascii="Times New Roman" w:eastAsia="Times New Roman" w:hAnsi="Times New Roman" w:cs="Times New Roman"/>
          <w:sz w:val="16"/>
          <w:szCs w:val="16"/>
          <w:lang w:eastAsia="ru-RU"/>
        </w:rPr>
        <w:softHyphen/>
        <w:t>бу</w:t>
      </w:r>
      <w:r w:rsidRPr="005A699E">
        <w:rPr>
          <w:rFonts w:ascii="Times New Roman" w:eastAsia="Times New Roman" w:hAnsi="Times New Roman" w:cs="Times New Roman"/>
          <w:sz w:val="16"/>
          <w:szCs w:val="16"/>
          <w:lang w:eastAsia="ru-RU"/>
        </w:rPr>
        <w:softHyphen/>
        <w:t>ет кон</w:t>
      </w:r>
      <w:r w:rsidRPr="005A699E">
        <w:rPr>
          <w:rFonts w:ascii="Times New Roman" w:eastAsia="Times New Roman" w:hAnsi="Times New Roman" w:cs="Times New Roman"/>
          <w:sz w:val="16"/>
          <w:szCs w:val="16"/>
          <w:lang w:eastAsia="ru-RU"/>
        </w:rPr>
        <w:softHyphen/>
        <w:t>со</w:t>
      </w:r>
      <w:r w:rsidRPr="005A699E">
        <w:rPr>
          <w:rFonts w:ascii="Times New Roman" w:eastAsia="Times New Roman" w:hAnsi="Times New Roman" w:cs="Times New Roman"/>
          <w:sz w:val="16"/>
          <w:szCs w:val="16"/>
          <w:lang w:eastAsia="ru-RU"/>
        </w:rPr>
        <w:softHyphen/>
        <w:t>ли</w:t>
      </w:r>
      <w:r w:rsidRPr="005A699E">
        <w:rPr>
          <w:rFonts w:ascii="Times New Roman" w:eastAsia="Times New Roman" w:hAnsi="Times New Roman" w:cs="Times New Roman"/>
          <w:sz w:val="16"/>
          <w:szCs w:val="16"/>
          <w:lang w:eastAsia="ru-RU"/>
        </w:rPr>
        <w:softHyphen/>
        <w:t>да</w:t>
      </w:r>
      <w:r w:rsidRPr="005A699E">
        <w:rPr>
          <w:rFonts w:ascii="Times New Roman" w:eastAsia="Times New Roman" w:hAnsi="Times New Roman" w:cs="Times New Roman"/>
          <w:sz w:val="16"/>
          <w:szCs w:val="16"/>
          <w:lang w:eastAsia="ru-RU"/>
        </w:rPr>
        <w:softHyphen/>
        <w:t>ции уси</w:t>
      </w:r>
      <w:r w:rsidRPr="005A699E">
        <w:rPr>
          <w:rFonts w:ascii="Times New Roman" w:eastAsia="Times New Roman" w:hAnsi="Times New Roman" w:cs="Times New Roman"/>
          <w:sz w:val="16"/>
          <w:szCs w:val="16"/>
          <w:lang w:eastAsia="ru-RU"/>
        </w:rPr>
        <w:softHyphen/>
        <w:t>лий всех субъ</w:t>
      </w:r>
      <w:r w:rsidRPr="005A699E">
        <w:rPr>
          <w:rFonts w:ascii="Times New Roman" w:eastAsia="Times New Roman" w:hAnsi="Times New Roman" w:cs="Times New Roman"/>
          <w:sz w:val="16"/>
          <w:szCs w:val="16"/>
          <w:lang w:eastAsia="ru-RU"/>
        </w:rPr>
        <w:softHyphen/>
        <w:t>ек</w:t>
      </w:r>
      <w:r w:rsidRPr="005A699E">
        <w:rPr>
          <w:rFonts w:ascii="Times New Roman" w:eastAsia="Times New Roman" w:hAnsi="Times New Roman" w:cs="Times New Roman"/>
          <w:sz w:val="16"/>
          <w:szCs w:val="16"/>
          <w:lang w:eastAsia="ru-RU"/>
        </w:rPr>
        <w:softHyphen/>
        <w:t>тов про</w:t>
      </w:r>
      <w:r w:rsidRPr="005A699E">
        <w:rPr>
          <w:rFonts w:ascii="Times New Roman" w:eastAsia="Times New Roman" w:hAnsi="Times New Roman" w:cs="Times New Roman"/>
          <w:sz w:val="16"/>
          <w:szCs w:val="16"/>
          <w:lang w:eastAsia="ru-RU"/>
        </w:rPr>
        <w:softHyphen/>
        <w:t>фи</w:t>
      </w:r>
      <w:r w:rsidRPr="005A699E">
        <w:rPr>
          <w:rFonts w:ascii="Times New Roman" w:eastAsia="Times New Roman" w:hAnsi="Times New Roman" w:cs="Times New Roman"/>
          <w:sz w:val="16"/>
          <w:szCs w:val="16"/>
          <w:lang w:eastAsia="ru-RU"/>
        </w:rPr>
        <w:softHyphen/>
        <w:t>лак</w:t>
      </w:r>
      <w:r w:rsidRPr="005A699E">
        <w:rPr>
          <w:rFonts w:ascii="Times New Roman" w:eastAsia="Times New Roman" w:hAnsi="Times New Roman" w:cs="Times New Roman"/>
          <w:sz w:val="16"/>
          <w:szCs w:val="16"/>
          <w:lang w:eastAsia="ru-RU"/>
        </w:rPr>
        <w:softHyphen/>
        <w:t>ти</w:t>
      </w:r>
      <w:r w:rsidRPr="005A699E">
        <w:rPr>
          <w:rFonts w:ascii="Times New Roman" w:eastAsia="Times New Roman" w:hAnsi="Times New Roman" w:cs="Times New Roman"/>
          <w:sz w:val="16"/>
          <w:szCs w:val="16"/>
          <w:lang w:eastAsia="ru-RU"/>
        </w:rPr>
        <w:softHyphen/>
        <w:t>че</w:t>
      </w:r>
      <w:r w:rsidRPr="005A699E">
        <w:rPr>
          <w:rFonts w:ascii="Times New Roman" w:eastAsia="Times New Roman" w:hAnsi="Times New Roman" w:cs="Times New Roman"/>
          <w:sz w:val="16"/>
          <w:szCs w:val="16"/>
          <w:lang w:eastAsia="ru-RU"/>
        </w:rPr>
        <w:softHyphen/>
        <w:t>ской дея</w:t>
      </w:r>
      <w:r w:rsidRPr="005A699E">
        <w:rPr>
          <w:rFonts w:ascii="Times New Roman" w:eastAsia="Times New Roman" w:hAnsi="Times New Roman" w:cs="Times New Roman"/>
          <w:sz w:val="16"/>
          <w:szCs w:val="16"/>
          <w:lang w:eastAsia="ru-RU"/>
        </w:rPr>
        <w:softHyphen/>
        <w:t>тель</w:t>
      </w:r>
      <w:r w:rsidRPr="005A699E">
        <w:rPr>
          <w:rFonts w:ascii="Times New Roman" w:eastAsia="Times New Roman" w:hAnsi="Times New Roman" w:cs="Times New Roman"/>
          <w:sz w:val="16"/>
          <w:szCs w:val="16"/>
          <w:lang w:eastAsia="ru-RU"/>
        </w:rPr>
        <w:softHyphen/>
        <w:t>но</w:t>
      </w:r>
      <w:r w:rsidRPr="005A699E">
        <w:rPr>
          <w:rFonts w:ascii="Times New Roman" w:eastAsia="Times New Roman" w:hAnsi="Times New Roman" w:cs="Times New Roman"/>
          <w:sz w:val="16"/>
          <w:szCs w:val="16"/>
          <w:lang w:eastAsia="ru-RU"/>
        </w:rPr>
        <w:softHyphen/>
        <w:t>сти. Ко</w:t>
      </w:r>
      <w:r w:rsidRPr="005A699E">
        <w:rPr>
          <w:rFonts w:ascii="Times New Roman" w:eastAsia="Times New Roman" w:hAnsi="Times New Roman" w:cs="Times New Roman"/>
          <w:sz w:val="16"/>
          <w:szCs w:val="16"/>
          <w:lang w:eastAsia="ru-RU"/>
        </w:rPr>
        <w:softHyphen/>
        <w:t>рен</w:t>
      </w:r>
      <w:r w:rsidRPr="005A699E">
        <w:rPr>
          <w:rFonts w:ascii="Times New Roman" w:eastAsia="Times New Roman" w:hAnsi="Times New Roman" w:cs="Times New Roman"/>
          <w:sz w:val="16"/>
          <w:szCs w:val="16"/>
          <w:lang w:eastAsia="ru-RU"/>
        </w:rPr>
        <w:softHyphen/>
        <w:t>но</w:t>
      </w:r>
      <w:r w:rsidRPr="005A699E">
        <w:rPr>
          <w:rFonts w:ascii="Times New Roman" w:eastAsia="Times New Roman" w:hAnsi="Times New Roman" w:cs="Times New Roman"/>
          <w:sz w:val="16"/>
          <w:szCs w:val="16"/>
          <w:lang w:eastAsia="ru-RU"/>
        </w:rPr>
        <w:softHyphen/>
        <w:t>го пе</w:t>
      </w:r>
      <w:r w:rsidRPr="005A699E">
        <w:rPr>
          <w:rFonts w:ascii="Times New Roman" w:eastAsia="Times New Roman" w:hAnsi="Times New Roman" w:cs="Times New Roman"/>
          <w:sz w:val="16"/>
          <w:szCs w:val="16"/>
          <w:lang w:eastAsia="ru-RU"/>
        </w:rPr>
        <w:softHyphen/>
        <w:t>ре</w:t>
      </w:r>
      <w:r w:rsidRPr="005A699E">
        <w:rPr>
          <w:rFonts w:ascii="Times New Roman" w:eastAsia="Times New Roman" w:hAnsi="Times New Roman" w:cs="Times New Roman"/>
          <w:sz w:val="16"/>
          <w:szCs w:val="16"/>
          <w:lang w:eastAsia="ru-RU"/>
        </w:rPr>
        <w:softHyphen/>
        <w:t>ло</w:t>
      </w:r>
      <w:r w:rsidRPr="005A699E">
        <w:rPr>
          <w:rFonts w:ascii="Times New Roman" w:eastAsia="Times New Roman" w:hAnsi="Times New Roman" w:cs="Times New Roman"/>
          <w:sz w:val="16"/>
          <w:szCs w:val="16"/>
          <w:lang w:eastAsia="ru-RU"/>
        </w:rPr>
        <w:softHyphen/>
        <w:t>ма в решении вопросов профилактики пра</w:t>
      </w:r>
      <w:r w:rsidRPr="005A699E">
        <w:rPr>
          <w:rFonts w:ascii="Times New Roman" w:eastAsia="Times New Roman" w:hAnsi="Times New Roman" w:cs="Times New Roman"/>
          <w:sz w:val="16"/>
          <w:szCs w:val="16"/>
          <w:lang w:eastAsia="ru-RU"/>
        </w:rPr>
        <w:softHyphen/>
        <w:t>во</w:t>
      </w:r>
      <w:r w:rsidRPr="005A699E">
        <w:rPr>
          <w:rFonts w:ascii="Times New Roman" w:eastAsia="Times New Roman" w:hAnsi="Times New Roman" w:cs="Times New Roman"/>
          <w:sz w:val="16"/>
          <w:szCs w:val="16"/>
          <w:lang w:eastAsia="ru-RU"/>
        </w:rPr>
        <w:softHyphen/>
        <w:t>на</w:t>
      </w:r>
      <w:r w:rsidRPr="005A699E">
        <w:rPr>
          <w:rFonts w:ascii="Times New Roman" w:eastAsia="Times New Roman" w:hAnsi="Times New Roman" w:cs="Times New Roman"/>
          <w:sz w:val="16"/>
          <w:szCs w:val="16"/>
          <w:lang w:eastAsia="ru-RU"/>
        </w:rPr>
        <w:softHyphen/>
        <w:t>ру</w:t>
      </w:r>
      <w:r w:rsidRPr="005A699E">
        <w:rPr>
          <w:rFonts w:ascii="Times New Roman" w:eastAsia="Times New Roman" w:hAnsi="Times New Roman" w:cs="Times New Roman"/>
          <w:sz w:val="16"/>
          <w:szCs w:val="16"/>
          <w:lang w:eastAsia="ru-RU"/>
        </w:rPr>
        <w:softHyphen/>
        <w:t>ше</w:t>
      </w:r>
      <w:r w:rsidRPr="005A699E">
        <w:rPr>
          <w:rFonts w:ascii="Times New Roman" w:eastAsia="Times New Roman" w:hAnsi="Times New Roman" w:cs="Times New Roman"/>
          <w:sz w:val="16"/>
          <w:szCs w:val="16"/>
          <w:lang w:eastAsia="ru-RU"/>
        </w:rPr>
        <w:softHyphen/>
        <w:t>ний мож</w:t>
      </w:r>
      <w:r w:rsidRPr="005A699E">
        <w:rPr>
          <w:rFonts w:ascii="Times New Roman" w:eastAsia="Times New Roman" w:hAnsi="Times New Roman" w:cs="Times New Roman"/>
          <w:sz w:val="16"/>
          <w:szCs w:val="16"/>
          <w:lang w:eastAsia="ru-RU"/>
        </w:rPr>
        <w:softHyphen/>
        <w:t>но до</w:t>
      </w:r>
      <w:r w:rsidRPr="005A699E">
        <w:rPr>
          <w:rFonts w:ascii="Times New Roman" w:eastAsia="Times New Roman" w:hAnsi="Times New Roman" w:cs="Times New Roman"/>
          <w:sz w:val="16"/>
          <w:szCs w:val="16"/>
          <w:lang w:eastAsia="ru-RU"/>
        </w:rPr>
        <w:softHyphen/>
        <w:t>бить</w:t>
      </w:r>
      <w:r w:rsidRPr="005A699E">
        <w:rPr>
          <w:rFonts w:ascii="Times New Roman" w:eastAsia="Times New Roman" w:hAnsi="Times New Roman" w:cs="Times New Roman"/>
          <w:sz w:val="16"/>
          <w:szCs w:val="16"/>
          <w:lang w:eastAsia="ru-RU"/>
        </w:rPr>
        <w:softHyphen/>
        <w:t>ся толь</w:t>
      </w:r>
      <w:r w:rsidRPr="005A699E">
        <w:rPr>
          <w:rFonts w:ascii="Times New Roman" w:eastAsia="Times New Roman" w:hAnsi="Times New Roman" w:cs="Times New Roman"/>
          <w:sz w:val="16"/>
          <w:szCs w:val="16"/>
          <w:lang w:eastAsia="ru-RU"/>
        </w:rPr>
        <w:softHyphen/>
        <w:t>ко в слу</w:t>
      </w:r>
      <w:r w:rsidRPr="005A699E">
        <w:rPr>
          <w:rFonts w:ascii="Times New Roman" w:eastAsia="Times New Roman" w:hAnsi="Times New Roman" w:cs="Times New Roman"/>
          <w:sz w:val="16"/>
          <w:szCs w:val="16"/>
          <w:lang w:eastAsia="ru-RU"/>
        </w:rPr>
        <w:softHyphen/>
        <w:t>чае обес</w:t>
      </w:r>
      <w:r w:rsidRPr="005A699E">
        <w:rPr>
          <w:rFonts w:ascii="Times New Roman" w:eastAsia="Times New Roman" w:hAnsi="Times New Roman" w:cs="Times New Roman"/>
          <w:sz w:val="16"/>
          <w:szCs w:val="16"/>
          <w:lang w:eastAsia="ru-RU"/>
        </w:rPr>
        <w:softHyphen/>
        <w:t>пе</w:t>
      </w:r>
      <w:r w:rsidRPr="005A699E">
        <w:rPr>
          <w:rFonts w:ascii="Times New Roman" w:eastAsia="Times New Roman" w:hAnsi="Times New Roman" w:cs="Times New Roman"/>
          <w:sz w:val="16"/>
          <w:szCs w:val="16"/>
          <w:lang w:eastAsia="ru-RU"/>
        </w:rPr>
        <w:softHyphen/>
        <w:t>че</w:t>
      </w:r>
      <w:r w:rsidRPr="005A699E">
        <w:rPr>
          <w:rFonts w:ascii="Times New Roman" w:eastAsia="Times New Roman" w:hAnsi="Times New Roman" w:cs="Times New Roman"/>
          <w:sz w:val="16"/>
          <w:szCs w:val="16"/>
          <w:lang w:eastAsia="ru-RU"/>
        </w:rPr>
        <w:softHyphen/>
        <w:t>ния ком</w:t>
      </w:r>
      <w:r w:rsidRPr="005A699E">
        <w:rPr>
          <w:rFonts w:ascii="Times New Roman" w:eastAsia="Times New Roman" w:hAnsi="Times New Roman" w:cs="Times New Roman"/>
          <w:sz w:val="16"/>
          <w:szCs w:val="16"/>
          <w:lang w:eastAsia="ru-RU"/>
        </w:rPr>
        <w:softHyphen/>
        <w:t>плекс</w:t>
      </w:r>
      <w:r w:rsidRPr="005A699E">
        <w:rPr>
          <w:rFonts w:ascii="Times New Roman" w:eastAsia="Times New Roman" w:hAnsi="Times New Roman" w:cs="Times New Roman"/>
          <w:sz w:val="16"/>
          <w:szCs w:val="16"/>
          <w:lang w:eastAsia="ru-RU"/>
        </w:rPr>
        <w:softHyphen/>
        <w:t>но</w:t>
      </w:r>
      <w:r w:rsidRPr="005A699E">
        <w:rPr>
          <w:rFonts w:ascii="Times New Roman" w:eastAsia="Times New Roman" w:hAnsi="Times New Roman" w:cs="Times New Roman"/>
          <w:sz w:val="16"/>
          <w:szCs w:val="16"/>
          <w:lang w:eastAsia="ru-RU"/>
        </w:rPr>
        <w:softHyphen/>
        <w:t>го под</w:t>
      </w:r>
      <w:r w:rsidRPr="005A699E">
        <w:rPr>
          <w:rFonts w:ascii="Times New Roman" w:eastAsia="Times New Roman" w:hAnsi="Times New Roman" w:cs="Times New Roman"/>
          <w:sz w:val="16"/>
          <w:szCs w:val="16"/>
          <w:lang w:eastAsia="ru-RU"/>
        </w:rPr>
        <w:softHyphen/>
        <w:t>хо</w:t>
      </w:r>
      <w:r w:rsidRPr="005A699E">
        <w:rPr>
          <w:rFonts w:ascii="Times New Roman" w:eastAsia="Times New Roman" w:hAnsi="Times New Roman" w:cs="Times New Roman"/>
          <w:sz w:val="16"/>
          <w:szCs w:val="16"/>
          <w:lang w:eastAsia="ru-RU"/>
        </w:rPr>
        <w:softHyphen/>
        <w:t>да, под</w:t>
      </w:r>
      <w:r w:rsidRPr="005A699E">
        <w:rPr>
          <w:rFonts w:ascii="Times New Roman" w:eastAsia="Times New Roman" w:hAnsi="Times New Roman" w:cs="Times New Roman"/>
          <w:sz w:val="16"/>
          <w:szCs w:val="16"/>
          <w:lang w:eastAsia="ru-RU"/>
        </w:rPr>
        <w:softHyphen/>
        <w:t>кре</w:t>
      </w:r>
      <w:r w:rsidRPr="005A699E">
        <w:rPr>
          <w:rFonts w:ascii="Times New Roman" w:eastAsia="Times New Roman" w:hAnsi="Times New Roman" w:cs="Times New Roman"/>
          <w:sz w:val="16"/>
          <w:szCs w:val="16"/>
          <w:lang w:eastAsia="ru-RU"/>
        </w:rPr>
        <w:softHyphen/>
        <w:t>п</w:t>
      </w:r>
      <w:r w:rsidRPr="005A699E">
        <w:rPr>
          <w:rFonts w:ascii="Times New Roman" w:eastAsia="Times New Roman" w:hAnsi="Times New Roman" w:cs="Times New Roman"/>
          <w:sz w:val="16"/>
          <w:szCs w:val="16"/>
          <w:lang w:eastAsia="ru-RU"/>
        </w:rPr>
        <w:softHyphen/>
        <w:t>лен</w:t>
      </w:r>
      <w:r w:rsidRPr="005A699E">
        <w:rPr>
          <w:rFonts w:ascii="Times New Roman" w:eastAsia="Times New Roman" w:hAnsi="Times New Roman" w:cs="Times New Roman"/>
          <w:sz w:val="16"/>
          <w:szCs w:val="16"/>
          <w:lang w:eastAsia="ru-RU"/>
        </w:rPr>
        <w:softHyphen/>
        <w:t>но</w:t>
      </w:r>
      <w:r w:rsidRPr="005A699E">
        <w:rPr>
          <w:rFonts w:ascii="Times New Roman" w:eastAsia="Times New Roman" w:hAnsi="Times New Roman" w:cs="Times New Roman"/>
          <w:sz w:val="16"/>
          <w:szCs w:val="16"/>
          <w:lang w:eastAsia="ru-RU"/>
        </w:rPr>
        <w:softHyphen/>
        <w:t>го со</w:t>
      </w:r>
      <w:r w:rsidRPr="005A699E">
        <w:rPr>
          <w:rFonts w:ascii="Times New Roman" w:eastAsia="Times New Roman" w:hAnsi="Times New Roman" w:cs="Times New Roman"/>
          <w:sz w:val="16"/>
          <w:szCs w:val="16"/>
          <w:lang w:eastAsia="ru-RU"/>
        </w:rPr>
        <w:softHyphen/>
        <w:t>от</w:t>
      </w:r>
      <w:r w:rsidRPr="005A699E">
        <w:rPr>
          <w:rFonts w:ascii="Times New Roman" w:eastAsia="Times New Roman" w:hAnsi="Times New Roman" w:cs="Times New Roman"/>
          <w:sz w:val="16"/>
          <w:szCs w:val="16"/>
          <w:lang w:eastAsia="ru-RU"/>
        </w:rPr>
        <w:softHyphen/>
        <w:t>вет</w:t>
      </w:r>
      <w:r w:rsidRPr="005A699E">
        <w:rPr>
          <w:rFonts w:ascii="Times New Roman" w:eastAsia="Times New Roman" w:hAnsi="Times New Roman" w:cs="Times New Roman"/>
          <w:sz w:val="16"/>
          <w:szCs w:val="16"/>
          <w:lang w:eastAsia="ru-RU"/>
        </w:rPr>
        <w:softHyphen/>
        <w:t>ст</w:t>
      </w:r>
      <w:r w:rsidRPr="005A699E">
        <w:rPr>
          <w:rFonts w:ascii="Times New Roman" w:eastAsia="Times New Roman" w:hAnsi="Times New Roman" w:cs="Times New Roman"/>
          <w:sz w:val="16"/>
          <w:szCs w:val="16"/>
          <w:lang w:eastAsia="ru-RU"/>
        </w:rPr>
        <w:softHyphen/>
        <w:t>вую</w:t>
      </w:r>
      <w:r w:rsidRPr="005A699E">
        <w:rPr>
          <w:rFonts w:ascii="Times New Roman" w:eastAsia="Times New Roman" w:hAnsi="Times New Roman" w:cs="Times New Roman"/>
          <w:sz w:val="16"/>
          <w:szCs w:val="16"/>
          <w:lang w:eastAsia="ru-RU"/>
        </w:rPr>
        <w:softHyphen/>
        <w:t>щи</w:t>
      </w:r>
      <w:r w:rsidRPr="005A699E">
        <w:rPr>
          <w:rFonts w:ascii="Times New Roman" w:eastAsia="Times New Roman" w:hAnsi="Times New Roman" w:cs="Times New Roman"/>
          <w:sz w:val="16"/>
          <w:szCs w:val="16"/>
          <w:lang w:eastAsia="ru-RU"/>
        </w:rPr>
        <w:softHyphen/>
        <w:t>ми фи</w:t>
      </w:r>
      <w:r w:rsidRPr="005A699E">
        <w:rPr>
          <w:rFonts w:ascii="Times New Roman" w:eastAsia="Times New Roman" w:hAnsi="Times New Roman" w:cs="Times New Roman"/>
          <w:sz w:val="16"/>
          <w:szCs w:val="16"/>
          <w:lang w:eastAsia="ru-RU"/>
        </w:rPr>
        <w:softHyphen/>
        <w:t>нан</w:t>
      </w:r>
      <w:r w:rsidRPr="005A699E">
        <w:rPr>
          <w:rFonts w:ascii="Times New Roman" w:eastAsia="Times New Roman" w:hAnsi="Times New Roman" w:cs="Times New Roman"/>
          <w:sz w:val="16"/>
          <w:szCs w:val="16"/>
          <w:lang w:eastAsia="ru-RU"/>
        </w:rPr>
        <w:softHyphen/>
        <w:t>со</w:t>
      </w:r>
      <w:r w:rsidRPr="005A699E">
        <w:rPr>
          <w:rFonts w:ascii="Times New Roman" w:eastAsia="Times New Roman" w:hAnsi="Times New Roman" w:cs="Times New Roman"/>
          <w:sz w:val="16"/>
          <w:szCs w:val="16"/>
          <w:lang w:eastAsia="ru-RU"/>
        </w:rPr>
        <w:softHyphen/>
        <w:t>вы</w:t>
      </w:r>
      <w:r w:rsidRPr="005A699E">
        <w:rPr>
          <w:rFonts w:ascii="Times New Roman" w:eastAsia="Times New Roman" w:hAnsi="Times New Roman" w:cs="Times New Roman"/>
          <w:sz w:val="16"/>
          <w:szCs w:val="16"/>
          <w:lang w:eastAsia="ru-RU"/>
        </w:rPr>
        <w:softHyphen/>
        <w:t>ми и ма</w:t>
      </w:r>
      <w:r w:rsidRPr="005A699E">
        <w:rPr>
          <w:rFonts w:ascii="Times New Roman" w:eastAsia="Times New Roman" w:hAnsi="Times New Roman" w:cs="Times New Roman"/>
          <w:sz w:val="16"/>
          <w:szCs w:val="16"/>
          <w:lang w:eastAsia="ru-RU"/>
        </w:rPr>
        <w:softHyphen/>
        <w:t>те</w:t>
      </w:r>
      <w:r w:rsidRPr="005A699E">
        <w:rPr>
          <w:rFonts w:ascii="Times New Roman" w:eastAsia="Times New Roman" w:hAnsi="Times New Roman" w:cs="Times New Roman"/>
          <w:sz w:val="16"/>
          <w:szCs w:val="16"/>
          <w:lang w:eastAsia="ru-RU"/>
        </w:rPr>
        <w:softHyphen/>
        <w:t>ри</w:t>
      </w:r>
      <w:r w:rsidRPr="005A699E">
        <w:rPr>
          <w:rFonts w:ascii="Times New Roman" w:eastAsia="Times New Roman" w:hAnsi="Times New Roman" w:cs="Times New Roman"/>
          <w:sz w:val="16"/>
          <w:szCs w:val="16"/>
          <w:lang w:eastAsia="ru-RU"/>
        </w:rPr>
        <w:softHyphen/>
        <w:t>аль</w:t>
      </w:r>
      <w:r w:rsidRPr="005A699E">
        <w:rPr>
          <w:rFonts w:ascii="Times New Roman" w:eastAsia="Times New Roman" w:hAnsi="Times New Roman" w:cs="Times New Roman"/>
          <w:sz w:val="16"/>
          <w:szCs w:val="16"/>
          <w:lang w:eastAsia="ru-RU"/>
        </w:rPr>
        <w:softHyphen/>
        <w:t>но-тех</w:t>
      </w:r>
      <w:r w:rsidRPr="005A699E">
        <w:rPr>
          <w:rFonts w:ascii="Times New Roman" w:eastAsia="Times New Roman" w:hAnsi="Times New Roman" w:cs="Times New Roman"/>
          <w:sz w:val="16"/>
          <w:szCs w:val="16"/>
          <w:lang w:eastAsia="ru-RU"/>
        </w:rPr>
        <w:softHyphen/>
        <w:t>ни</w:t>
      </w:r>
      <w:r w:rsidRPr="005A699E">
        <w:rPr>
          <w:rFonts w:ascii="Times New Roman" w:eastAsia="Times New Roman" w:hAnsi="Times New Roman" w:cs="Times New Roman"/>
          <w:sz w:val="16"/>
          <w:szCs w:val="16"/>
          <w:lang w:eastAsia="ru-RU"/>
        </w:rPr>
        <w:softHyphen/>
        <w:t>че</w:t>
      </w:r>
      <w:r w:rsidRPr="005A699E">
        <w:rPr>
          <w:rFonts w:ascii="Times New Roman" w:eastAsia="Times New Roman" w:hAnsi="Times New Roman" w:cs="Times New Roman"/>
          <w:sz w:val="16"/>
          <w:szCs w:val="16"/>
          <w:lang w:eastAsia="ru-RU"/>
        </w:rPr>
        <w:softHyphen/>
        <w:t>ски</w:t>
      </w:r>
      <w:r w:rsidRPr="005A699E">
        <w:rPr>
          <w:rFonts w:ascii="Times New Roman" w:eastAsia="Times New Roman" w:hAnsi="Times New Roman" w:cs="Times New Roman"/>
          <w:sz w:val="16"/>
          <w:szCs w:val="16"/>
          <w:lang w:eastAsia="ru-RU"/>
        </w:rPr>
        <w:softHyphen/>
        <w:t>ми сред</w:t>
      </w:r>
      <w:r w:rsidRPr="005A699E">
        <w:rPr>
          <w:rFonts w:ascii="Times New Roman" w:eastAsia="Times New Roman" w:hAnsi="Times New Roman" w:cs="Times New Roman"/>
          <w:sz w:val="16"/>
          <w:szCs w:val="16"/>
          <w:lang w:eastAsia="ru-RU"/>
        </w:rPr>
        <w:softHyphen/>
        <w:t>ст</w:t>
      </w:r>
      <w:r w:rsidRPr="005A699E">
        <w:rPr>
          <w:rFonts w:ascii="Times New Roman" w:eastAsia="Times New Roman" w:hAnsi="Times New Roman" w:cs="Times New Roman"/>
          <w:sz w:val="16"/>
          <w:szCs w:val="16"/>
          <w:lang w:eastAsia="ru-RU"/>
        </w:rPr>
        <w:softHyphen/>
        <w:t>ва</w:t>
      </w:r>
      <w:r w:rsidRPr="005A699E">
        <w:rPr>
          <w:rFonts w:ascii="Times New Roman" w:eastAsia="Times New Roman" w:hAnsi="Times New Roman" w:cs="Times New Roman"/>
          <w:sz w:val="16"/>
          <w:szCs w:val="16"/>
          <w:lang w:eastAsia="ru-RU"/>
        </w:rPr>
        <w:softHyphen/>
        <w:t>ми.</w:t>
      </w:r>
    </w:p>
    <w:p w:rsidR="005A699E" w:rsidRPr="005A699E" w:rsidRDefault="005A699E" w:rsidP="005A699E">
      <w:pPr>
        <w:tabs>
          <w:tab w:val="num" w:pos="0"/>
          <w:tab w:val="left" w:pos="851"/>
          <w:tab w:val="left" w:pos="993"/>
        </w:tabs>
        <w:autoSpaceDN w:val="0"/>
        <w:adjustRightInd w:val="0"/>
        <w:spacing w:after="0" w:line="240" w:lineRule="auto"/>
        <w:ind w:firstLine="720"/>
        <w:rPr>
          <w:rFonts w:ascii="Times New Roman" w:eastAsia="Times New Roman" w:hAnsi="Times New Roman" w:cs="Times New Roman"/>
          <w:b/>
          <w:bCs/>
          <w:sz w:val="16"/>
          <w:szCs w:val="16"/>
          <w:lang w:eastAsia="ru-RU"/>
        </w:rPr>
      </w:pPr>
    </w:p>
    <w:p w:rsidR="005A699E" w:rsidRPr="005A699E" w:rsidRDefault="005A699E" w:rsidP="005A699E">
      <w:pPr>
        <w:tabs>
          <w:tab w:val="num" w:pos="0"/>
          <w:tab w:val="left" w:pos="851"/>
          <w:tab w:val="left" w:pos="993"/>
        </w:tabs>
        <w:autoSpaceDN w:val="0"/>
        <w:adjustRightInd w:val="0"/>
        <w:spacing w:after="0" w:line="240" w:lineRule="auto"/>
        <w:ind w:firstLine="720"/>
        <w:jc w:val="both"/>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sz w:val="16"/>
          <w:szCs w:val="16"/>
          <w:lang w:eastAsia="ru-RU"/>
        </w:rPr>
        <w:t>2. Приоритеты муниципальной политики в соответствующей сфере социально-экономического развития, цели, задачи, целевые показатели эффективности реализации муниципальной Подпрограммы, описание ожидаемых конечных результатов реализации муниципальной Подпрограммы, сроков и этапов реализации муниципальной Подпрограммы</w:t>
      </w:r>
    </w:p>
    <w:p w:rsidR="005A699E" w:rsidRPr="005A699E" w:rsidRDefault="005A699E" w:rsidP="005A699E">
      <w:pPr>
        <w:tabs>
          <w:tab w:val="left" w:pos="993"/>
        </w:tabs>
        <w:spacing w:after="0" w:line="240" w:lineRule="auto"/>
        <w:ind w:firstLine="720"/>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Приоритетами муниципальной Подпрограммы является уменьшение общего числа совершаемых преступлений, снижение уровня рецидивной «бытовой» преступности, обеспечение нормативно - правового регулирования профилактики правонарушений. </w:t>
      </w:r>
    </w:p>
    <w:p w:rsidR="005A699E" w:rsidRPr="005A699E" w:rsidRDefault="005A699E" w:rsidP="005A699E">
      <w:pPr>
        <w:tabs>
          <w:tab w:val="left" w:pos="993"/>
        </w:tabs>
        <w:spacing w:after="0" w:line="240" w:lineRule="auto"/>
        <w:ind w:firstLine="720"/>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Ос</w:t>
      </w:r>
      <w:r w:rsidRPr="005A699E">
        <w:rPr>
          <w:rFonts w:ascii="Times New Roman" w:eastAsia="Times New Roman" w:hAnsi="Times New Roman" w:cs="Times New Roman"/>
          <w:sz w:val="16"/>
          <w:szCs w:val="16"/>
          <w:lang w:eastAsia="ru-RU"/>
        </w:rPr>
        <w:softHyphen/>
        <w:t>нов</w:t>
      </w:r>
      <w:r w:rsidRPr="005A699E">
        <w:rPr>
          <w:rFonts w:ascii="Times New Roman" w:eastAsia="Times New Roman" w:hAnsi="Times New Roman" w:cs="Times New Roman"/>
          <w:sz w:val="16"/>
          <w:szCs w:val="16"/>
          <w:lang w:eastAsia="ru-RU"/>
        </w:rPr>
        <w:softHyphen/>
        <w:t>ной це</w:t>
      </w:r>
      <w:r w:rsidRPr="005A699E">
        <w:rPr>
          <w:rFonts w:ascii="Times New Roman" w:eastAsia="Times New Roman" w:hAnsi="Times New Roman" w:cs="Times New Roman"/>
          <w:sz w:val="16"/>
          <w:szCs w:val="16"/>
          <w:lang w:eastAsia="ru-RU"/>
        </w:rPr>
        <w:softHyphen/>
        <w:t>лью реа</w:t>
      </w:r>
      <w:r w:rsidRPr="005A699E">
        <w:rPr>
          <w:rFonts w:ascii="Times New Roman" w:eastAsia="Times New Roman" w:hAnsi="Times New Roman" w:cs="Times New Roman"/>
          <w:sz w:val="16"/>
          <w:szCs w:val="16"/>
          <w:lang w:eastAsia="ru-RU"/>
        </w:rPr>
        <w:softHyphen/>
        <w:t>ли</w:t>
      </w:r>
      <w:r w:rsidRPr="005A699E">
        <w:rPr>
          <w:rFonts w:ascii="Times New Roman" w:eastAsia="Times New Roman" w:hAnsi="Times New Roman" w:cs="Times New Roman"/>
          <w:sz w:val="16"/>
          <w:szCs w:val="16"/>
          <w:lang w:eastAsia="ru-RU"/>
        </w:rPr>
        <w:softHyphen/>
        <w:t>за</w:t>
      </w:r>
      <w:r w:rsidRPr="005A699E">
        <w:rPr>
          <w:rFonts w:ascii="Times New Roman" w:eastAsia="Times New Roman" w:hAnsi="Times New Roman" w:cs="Times New Roman"/>
          <w:sz w:val="16"/>
          <w:szCs w:val="16"/>
          <w:lang w:eastAsia="ru-RU"/>
        </w:rPr>
        <w:softHyphen/>
        <w:t>ции Подпро</w:t>
      </w:r>
      <w:r w:rsidRPr="005A699E">
        <w:rPr>
          <w:rFonts w:ascii="Times New Roman" w:eastAsia="Times New Roman" w:hAnsi="Times New Roman" w:cs="Times New Roman"/>
          <w:sz w:val="16"/>
          <w:szCs w:val="16"/>
          <w:lang w:eastAsia="ru-RU"/>
        </w:rPr>
        <w:softHyphen/>
        <w:t>грам</w:t>
      </w:r>
      <w:r w:rsidRPr="005A699E">
        <w:rPr>
          <w:rFonts w:ascii="Times New Roman" w:eastAsia="Times New Roman" w:hAnsi="Times New Roman" w:cs="Times New Roman"/>
          <w:sz w:val="16"/>
          <w:szCs w:val="16"/>
          <w:lang w:eastAsia="ru-RU"/>
        </w:rPr>
        <w:softHyphen/>
        <w:t>мы яв</w:t>
      </w:r>
      <w:r w:rsidRPr="005A699E">
        <w:rPr>
          <w:rFonts w:ascii="Times New Roman" w:eastAsia="Times New Roman" w:hAnsi="Times New Roman" w:cs="Times New Roman"/>
          <w:sz w:val="16"/>
          <w:szCs w:val="16"/>
          <w:lang w:eastAsia="ru-RU"/>
        </w:rPr>
        <w:softHyphen/>
        <w:t>ляется по</w:t>
      </w:r>
      <w:r w:rsidRPr="005A699E">
        <w:rPr>
          <w:rFonts w:ascii="Times New Roman" w:eastAsia="Times New Roman" w:hAnsi="Times New Roman" w:cs="Times New Roman"/>
          <w:sz w:val="16"/>
          <w:szCs w:val="16"/>
          <w:lang w:eastAsia="ru-RU"/>
        </w:rPr>
        <w:softHyphen/>
        <w:t>вы</w:t>
      </w:r>
      <w:r w:rsidRPr="005A699E">
        <w:rPr>
          <w:rFonts w:ascii="Times New Roman" w:eastAsia="Times New Roman" w:hAnsi="Times New Roman" w:cs="Times New Roman"/>
          <w:sz w:val="16"/>
          <w:szCs w:val="16"/>
          <w:lang w:eastAsia="ru-RU"/>
        </w:rPr>
        <w:softHyphen/>
        <w:t>ше</w:t>
      </w:r>
      <w:r w:rsidRPr="005A699E">
        <w:rPr>
          <w:rFonts w:ascii="Times New Roman" w:eastAsia="Times New Roman" w:hAnsi="Times New Roman" w:cs="Times New Roman"/>
          <w:sz w:val="16"/>
          <w:szCs w:val="16"/>
          <w:lang w:eastAsia="ru-RU"/>
        </w:rPr>
        <w:softHyphen/>
        <w:t>ние об</w:t>
      </w:r>
      <w:r w:rsidRPr="005A699E">
        <w:rPr>
          <w:rFonts w:ascii="Times New Roman" w:eastAsia="Times New Roman" w:hAnsi="Times New Roman" w:cs="Times New Roman"/>
          <w:sz w:val="16"/>
          <w:szCs w:val="16"/>
          <w:lang w:eastAsia="ru-RU"/>
        </w:rPr>
        <w:softHyphen/>
        <w:t>ще</w:t>
      </w:r>
      <w:r w:rsidRPr="005A699E">
        <w:rPr>
          <w:rFonts w:ascii="Times New Roman" w:eastAsia="Times New Roman" w:hAnsi="Times New Roman" w:cs="Times New Roman"/>
          <w:sz w:val="16"/>
          <w:szCs w:val="16"/>
          <w:lang w:eastAsia="ru-RU"/>
        </w:rPr>
        <w:softHyphen/>
        <w:t>ст</w:t>
      </w:r>
      <w:r w:rsidRPr="005A699E">
        <w:rPr>
          <w:rFonts w:ascii="Times New Roman" w:eastAsia="Times New Roman" w:hAnsi="Times New Roman" w:cs="Times New Roman"/>
          <w:sz w:val="16"/>
          <w:szCs w:val="16"/>
          <w:lang w:eastAsia="ru-RU"/>
        </w:rPr>
        <w:softHyphen/>
        <w:t>вен</w:t>
      </w:r>
      <w:r w:rsidRPr="005A699E">
        <w:rPr>
          <w:rFonts w:ascii="Times New Roman" w:eastAsia="Times New Roman" w:hAnsi="Times New Roman" w:cs="Times New Roman"/>
          <w:sz w:val="16"/>
          <w:szCs w:val="16"/>
          <w:lang w:eastAsia="ru-RU"/>
        </w:rPr>
        <w:softHyphen/>
        <w:t>ной и лич</w:t>
      </w:r>
      <w:r w:rsidRPr="005A699E">
        <w:rPr>
          <w:rFonts w:ascii="Times New Roman" w:eastAsia="Times New Roman" w:hAnsi="Times New Roman" w:cs="Times New Roman"/>
          <w:sz w:val="16"/>
          <w:szCs w:val="16"/>
          <w:lang w:eastAsia="ru-RU"/>
        </w:rPr>
        <w:softHyphen/>
        <w:t>ной безо</w:t>
      </w:r>
      <w:r w:rsidRPr="005A699E">
        <w:rPr>
          <w:rFonts w:ascii="Times New Roman" w:eastAsia="Times New Roman" w:hAnsi="Times New Roman" w:cs="Times New Roman"/>
          <w:sz w:val="16"/>
          <w:szCs w:val="16"/>
          <w:lang w:eastAsia="ru-RU"/>
        </w:rPr>
        <w:softHyphen/>
        <w:t>пас</w:t>
      </w:r>
      <w:r w:rsidRPr="005A699E">
        <w:rPr>
          <w:rFonts w:ascii="Times New Roman" w:eastAsia="Times New Roman" w:hAnsi="Times New Roman" w:cs="Times New Roman"/>
          <w:sz w:val="16"/>
          <w:szCs w:val="16"/>
          <w:lang w:eastAsia="ru-RU"/>
        </w:rPr>
        <w:softHyphen/>
        <w:t>но</w:t>
      </w:r>
      <w:r w:rsidRPr="005A699E">
        <w:rPr>
          <w:rFonts w:ascii="Times New Roman" w:eastAsia="Times New Roman" w:hAnsi="Times New Roman" w:cs="Times New Roman"/>
          <w:sz w:val="16"/>
          <w:szCs w:val="16"/>
          <w:lang w:eastAsia="ru-RU"/>
        </w:rPr>
        <w:softHyphen/>
        <w:t>сти на тер</w:t>
      </w:r>
      <w:r w:rsidRPr="005A699E">
        <w:rPr>
          <w:rFonts w:ascii="Times New Roman" w:eastAsia="Times New Roman" w:hAnsi="Times New Roman" w:cs="Times New Roman"/>
          <w:sz w:val="16"/>
          <w:szCs w:val="16"/>
          <w:lang w:eastAsia="ru-RU"/>
        </w:rPr>
        <w:softHyphen/>
        <w:t>ри</w:t>
      </w:r>
      <w:r w:rsidRPr="005A699E">
        <w:rPr>
          <w:rFonts w:ascii="Times New Roman" w:eastAsia="Times New Roman" w:hAnsi="Times New Roman" w:cs="Times New Roman"/>
          <w:sz w:val="16"/>
          <w:szCs w:val="16"/>
          <w:lang w:eastAsia="ru-RU"/>
        </w:rPr>
        <w:softHyphen/>
        <w:t>то</w:t>
      </w:r>
      <w:r w:rsidRPr="005A699E">
        <w:rPr>
          <w:rFonts w:ascii="Times New Roman" w:eastAsia="Times New Roman" w:hAnsi="Times New Roman" w:cs="Times New Roman"/>
          <w:sz w:val="16"/>
          <w:szCs w:val="16"/>
          <w:lang w:eastAsia="ru-RU"/>
        </w:rPr>
        <w:softHyphen/>
        <w:t>рии района.</w:t>
      </w:r>
    </w:p>
    <w:p w:rsidR="005A699E" w:rsidRPr="005A699E" w:rsidRDefault="005A699E" w:rsidP="005A699E">
      <w:pPr>
        <w:tabs>
          <w:tab w:val="left" w:pos="993"/>
        </w:tabs>
        <w:spacing w:after="0" w:line="240" w:lineRule="auto"/>
        <w:ind w:firstLine="720"/>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Для дос</w:t>
      </w:r>
      <w:r w:rsidRPr="005A699E">
        <w:rPr>
          <w:rFonts w:ascii="Times New Roman" w:eastAsia="Times New Roman" w:hAnsi="Times New Roman" w:cs="Times New Roman"/>
          <w:sz w:val="16"/>
          <w:szCs w:val="16"/>
          <w:lang w:eastAsia="ru-RU"/>
        </w:rPr>
        <w:softHyphen/>
        <w:t>ти</w:t>
      </w:r>
      <w:r w:rsidRPr="005A699E">
        <w:rPr>
          <w:rFonts w:ascii="Times New Roman" w:eastAsia="Times New Roman" w:hAnsi="Times New Roman" w:cs="Times New Roman"/>
          <w:sz w:val="16"/>
          <w:szCs w:val="16"/>
          <w:lang w:eastAsia="ru-RU"/>
        </w:rPr>
        <w:softHyphen/>
        <w:t>же</w:t>
      </w:r>
      <w:r w:rsidRPr="005A699E">
        <w:rPr>
          <w:rFonts w:ascii="Times New Roman" w:eastAsia="Times New Roman" w:hAnsi="Times New Roman" w:cs="Times New Roman"/>
          <w:sz w:val="16"/>
          <w:szCs w:val="16"/>
          <w:lang w:eastAsia="ru-RU"/>
        </w:rPr>
        <w:softHyphen/>
        <w:t>ния ука</w:t>
      </w:r>
      <w:r w:rsidRPr="005A699E">
        <w:rPr>
          <w:rFonts w:ascii="Times New Roman" w:eastAsia="Times New Roman" w:hAnsi="Times New Roman" w:cs="Times New Roman"/>
          <w:sz w:val="16"/>
          <w:szCs w:val="16"/>
          <w:lang w:eastAsia="ru-RU"/>
        </w:rPr>
        <w:softHyphen/>
        <w:t>зан</w:t>
      </w:r>
      <w:r w:rsidRPr="005A699E">
        <w:rPr>
          <w:rFonts w:ascii="Times New Roman" w:eastAsia="Times New Roman" w:hAnsi="Times New Roman" w:cs="Times New Roman"/>
          <w:sz w:val="16"/>
          <w:szCs w:val="16"/>
          <w:lang w:eastAsia="ru-RU"/>
        </w:rPr>
        <w:softHyphen/>
        <w:t>ной це</w:t>
      </w:r>
      <w:r w:rsidRPr="005A699E">
        <w:rPr>
          <w:rFonts w:ascii="Times New Roman" w:eastAsia="Times New Roman" w:hAnsi="Times New Roman" w:cs="Times New Roman"/>
          <w:sz w:val="16"/>
          <w:szCs w:val="16"/>
          <w:lang w:eastAsia="ru-RU"/>
        </w:rPr>
        <w:softHyphen/>
        <w:t>ли необходимо ре</w:t>
      </w:r>
      <w:r w:rsidRPr="005A699E">
        <w:rPr>
          <w:rFonts w:ascii="Times New Roman" w:eastAsia="Times New Roman" w:hAnsi="Times New Roman" w:cs="Times New Roman"/>
          <w:sz w:val="16"/>
          <w:szCs w:val="16"/>
          <w:lang w:eastAsia="ru-RU"/>
        </w:rPr>
        <w:softHyphen/>
        <w:t>шить сле</w:t>
      </w:r>
      <w:r w:rsidRPr="005A699E">
        <w:rPr>
          <w:rFonts w:ascii="Times New Roman" w:eastAsia="Times New Roman" w:hAnsi="Times New Roman" w:cs="Times New Roman"/>
          <w:sz w:val="16"/>
          <w:szCs w:val="16"/>
          <w:lang w:eastAsia="ru-RU"/>
        </w:rPr>
        <w:softHyphen/>
        <w:t>дую</w:t>
      </w:r>
      <w:r w:rsidRPr="005A699E">
        <w:rPr>
          <w:rFonts w:ascii="Times New Roman" w:eastAsia="Times New Roman" w:hAnsi="Times New Roman" w:cs="Times New Roman"/>
          <w:sz w:val="16"/>
          <w:szCs w:val="16"/>
          <w:lang w:eastAsia="ru-RU"/>
        </w:rPr>
        <w:softHyphen/>
        <w:t>щие ос</w:t>
      </w:r>
      <w:r w:rsidRPr="005A699E">
        <w:rPr>
          <w:rFonts w:ascii="Times New Roman" w:eastAsia="Times New Roman" w:hAnsi="Times New Roman" w:cs="Times New Roman"/>
          <w:sz w:val="16"/>
          <w:szCs w:val="16"/>
          <w:lang w:eastAsia="ru-RU"/>
        </w:rPr>
        <w:softHyphen/>
        <w:t>нов</w:t>
      </w:r>
      <w:r w:rsidRPr="005A699E">
        <w:rPr>
          <w:rFonts w:ascii="Times New Roman" w:eastAsia="Times New Roman" w:hAnsi="Times New Roman" w:cs="Times New Roman"/>
          <w:sz w:val="16"/>
          <w:szCs w:val="16"/>
          <w:lang w:eastAsia="ru-RU"/>
        </w:rPr>
        <w:softHyphen/>
        <w:t>ные за</w:t>
      </w:r>
      <w:r w:rsidRPr="005A699E">
        <w:rPr>
          <w:rFonts w:ascii="Times New Roman" w:eastAsia="Times New Roman" w:hAnsi="Times New Roman" w:cs="Times New Roman"/>
          <w:sz w:val="16"/>
          <w:szCs w:val="16"/>
          <w:lang w:eastAsia="ru-RU"/>
        </w:rPr>
        <w:softHyphen/>
        <w:t>да</w:t>
      </w:r>
      <w:r w:rsidRPr="005A699E">
        <w:rPr>
          <w:rFonts w:ascii="Times New Roman" w:eastAsia="Times New Roman" w:hAnsi="Times New Roman" w:cs="Times New Roman"/>
          <w:sz w:val="16"/>
          <w:szCs w:val="16"/>
          <w:lang w:eastAsia="ru-RU"/>
        </w:rPr>
        <w:softHyphen/>
        <w:t>чи:</w:t>
      </w:r>
    </w:p>
    <w:p w:rsidR="005A699E" w:rsidRPr="005A699E" w:rsidRDefault="005A699E" w:rsidP="005A699E">
      <w:pPr>
        <w:numPr>
          <w:ilvl w:val="0"/>
          <w:numId w:val="27"/>
        </w:numPr>
        <w:tabs>
          <w:tab w:val="left" w:pos="993"/>
        </w:tabs>
        <w:spacing w:after="0" w:line="240" w:lineRule="auto"/>
        <w:ind w:firstLine="720"/>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Организационные мероприятия по устранение снижение уровня преступности на территории муниципального образования;</w:t>
      </w:r>
    </w:p>
    <w:p w:rsidR="005A699E" w:rsidRPr="005A699E" w:rsidRDefault="005A699E" w:rsidP="005A699E">
      <w:pPr>
        <w:numPr>
          <w:ilvl w:val="0"/>
          <w:numId w:val="27"/>
        </w:numPr>
        <w:tabs>
          <w:tab w:val="left" w:pos="993"/>
        </w:tabs>
        <w:spacing w:after="0" w:line="240" w:lineRule="auto"/>
        <w:ind w:firstLine="720"/>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Совершенствование нормативной правовой базы по профилактике правонарушений;</w:t>
      </w:r>
    </w:p>
    <w:p w:rsidR="005A699E" w:rsidRPr="005A699E" w:rsidRDefault="005A699E" w:rsidP="005A699E">
      <w:pPr>
        <w:numPr>
          <w:ilvl w:val="0"/>
          <w:numId w:val="27"/>
        </w:numPr>
        <w:tabs>
          <w:tab w:val="left" w:pos="993"/>
        </w:tabs>
        <w:spacing w:after="0" w:line="240" w:lineRule="auto"/>
        <w:ind w:firstLine="720"/>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Профилактика правонарушений:</w:t>
      </w:r>
    </w:p>
    <w:p w:rsidR="005A699E" w:rsidRPr="005A699E" w:rsidRDefault="005A699E" w:rsidP="005A699E">
      <w:pPr>
        <w:tabs>
          <w:tab w:val="left" w:pos="993"/>
        </w:tabs>
        <w:spacing w:after="0" w:line="240" w:lineRule="auto"/>
        <w:ind w:firstLine="720"/>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3.1.профилактика правонарушений в масштабах муниципального образования, отдельного административно территориального образования.</w:t>
      </w:r>
    </w:p>
    <w:p w:rsidR="005A699E" w:rsidRPr="005A699E" w:rsidRDefault="005A699E" w:rsidP="005A699E">
      <w:pPr>
        <w:tabs>
          <w:tab w:val="left" w:pos="993"/>
        </w:tabs>
        <w:spacing w:after="0" w:line="240" w:lineRule="auto"/>
        <w:ind w:firstLine="720"/>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3.2. Профилактика правонарушений в рамках отдельной отрасли, сферы управления, предприятия, организации, учреждения</w:t>
      </w:r>
    </w:p>
    <w:p w:rsidR="005A699E" w:rsidRPr="005A699E" w:rsidRDefault="005A699E" w:rsidP="005A699E">
      <w:pPr>
        <w:tabs>
          <w:tab w:val="left" w:pos="993"/>
        </w:tabs>
        <w:spacing w:after="0" w:line="240" w:lineRule="auto"/>
        <w:ind w:firstLine="720"/>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3.3. Восстановление института социальной профилактики и вовлечение общественности в предупреждение правонарушений</w:t>
      </w:r>
    </w:p>
    <w:p w:rsidR="005A699E" w:rsidRPr="005A699E" w:rsidRDefault="005A699E" w:rsidP="005A699E">
      <w:pPr>
        <w:tabs>
          <w:tab w:val="left" w:pos="993"/>
        </w:tabs>
        <w:spacing w:after="0" w:line="240" w:lineRule="auto"/>
        <w:ind w:firstLine="720"/>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3.4. Профилактика правонарушений в отношении отдельных категорий лиц и по отдельным видам противоправной деятельности</w:t>
      </w:r>
    </w:p>
    <w:p w:rsidR="005A699E" w:rsidRPr="005A699E" w:rsidRDefault="005A699E" w:rsidP="005A699E">
      <w:pPr>
        <w:tabs>
          <w:tab w:val="left" w:pos="993"/>
        </w:tabs>
        <w:spacing w:after="0" w:line="240" w:lineRule="auto"/>
        <w:ind w:firstLine="720"/>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3.4.1. Профилактика правонарушений среди лиц, проповедующих экстремизм, подготавливающих и замышляющих совершение террористических актов</w:t>
      </w:r>
    </w:p>
    <w:p w:rsidR="005A699E" w:rsidRPr="005A699E" w:rsidRDefault="005A699E" w:rsidP="005A699E">
      <w:pPr>
        <w:tabs>
          <w:tab w:val="left" w:pos="993"/>
        </w:tabs>
        <w:spacing w:after="0" w:line="240" w:lineRule="auto"/>
        <w:ind w:firstLine="720"/>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3.4.2. Профилактика правонарушений среди лиц, освободившихся из мест лишения свободы и лиц, осужденных без изоляции от общества</w:t>
      </w:r>
    </w:p>
    <w:p w:rsidR="005A699E" w:rsidRPr="005A699E" w:rsidRDefault="005A699E" w:rsidP="005A699E">
      <w:pPr>
        <w:tabs>
          <w:tab w:val="left" w:pos="993"/>
        </w:tabs>
        <w:spacing w:after="0" w:line="240" w:lineRule="auto"/>
        <w:ind w:firstLine="720"/>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3.4.3. Профилактика правонарушений в общественных местах и на улицах</w:t>
      </w:r>
    </w:p>
    <w:p w:rsidR="005A699E" w:rsidRPr="005A699E" w:rsidRDefault="005A699E" w:rsidP="005A699E">
      <w:pPr>
        <w:tabs>
          <w:tab w:val="left" w:pos="993"/>
        </w:tabs>
        <w:spacing w:after="0" w:line="240" w:lineRule="auto"/>
        <w:ind w:firstLine="720"/>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3.4.4. Профилактика правонарушений на административных участках.</w:t>
      </w:r>
    </w:p>
    <w:p w:rsidR="005A699E" w:rsidRPr="005A699E" w:rsidRDefault="005A699E" w:rsidP="005A699E">
      <w:pPr>
        <w:tabs>
          <w:tab w:val="left" w:pos="993"/>
        </w:tabs>
        <w:spacing w:after="0" w:line="240" w:lineRule="auto"/>
        <w:ind w:firstLine="720"/>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Реа</w:t>
      </w:r>
      <w:r w:rsidRPr="005A699E">
        <w:rPr>
          <w:rFonts w:ascii="Times New Roman" w:eastAsia="Times New Roman" w:hAnsi="Times New Roman" w:cs="Times New Roman"/>
          <w:sz w:val="16"/>
          <w:szCs w:val="16"/>
          <w:lang w:eastAsia="ru-RU"/>
        </w:rPr>
        <w:softHyphen/>
        <w:t>ли</w:t>
      </w:r>
      <w:r w:rsidRPr="005A699E">
        <w:rPr>
          <w:rFonts w:ascii="Times New Roman" w:eastAsia="Times New Roman" w:hAnsi="Times New Roman" w:cs="Times New Roman"/>
          <w:sz w:val="16"/>
          <w:szCs w:val="16"/>
          <w:lang w:eastAsia="ru-RU"/>
        </w:rPr>
        <w:softHyphen/>
        <w:t>за</w:t>
      </w:r>
      <w:r w:rsidRPr="005A699E">
        <w:rPr>
          <w:rFonts w:ascii="Times New Roman" w:eastAsia="Times New Roman" w:hAnsi="Times New Roman" w:cs="Times New Roman"/>
          <w:sz w:val="16"/>
          <w:szCs w:val="16"/>
          <w:lang w:eastAsia="ru-RU"/>
        </w:rPr>
        <w:softHyphen/>
        <w:t>ция ме</w:t>
      </w:r>
      <w:r w:rsidRPr="005A699E">
        <w:rPr>
          <w:rFonts w:ascii="Times New Roman" w:eastAsia="Times New Roman" w:hAnsi="Times New Roman" w:cs="Times New Roman"/>
          <w:sz w:val="16"/>
          <w:szCs w:val="16"/>
          <w:lang w:eastAsia="ru-RU"/>
        </w:rPr>
        <w:softHyphen/>
        <w:t>ро</w:t>
      </w:r>
      <w:r w:rsidRPr="005A699E">
        <w:rPr>
          <w:rFonts w:ascii="Times New Roman" w:eastAsia="Times New Roman" w:hAnsi="Times New Roman" w:cs="Times New Roman"/>
          <w:sz w:val="16"/>
          <w:szCs w:val="16"/>
          <w:lang w:eastAsia="ru-RU"/>
        </w:rPr>
        <w:softHyphen/>
        <w:t>прия</w:t>
      </w:r>
      <w:r w:rsidRPr="005A699E">
        <w:rPr>
          <w:rFonts w:ascii="Times New Roman" w:eastAsia="Times New Roman" w:hAnsi="Times New Roman" w:cs="Times New Roman"/>
          <w:sz w:val="16"/>
          <w:szCs w:val="16"/>
          <w:lang w:eastAsia="ru-RU"/>
        </w:rPr>
        <w:softHyphen/>
        <w:t>тий Подпро</w:t>
      </w:r>
      <w:r w:rsidRPr="005A699E">
        <w:rPr>
          <w:rFonts w:ascii="Times New Roman" w:eastAsia="Times New Roman" w:hAnsi="Times New Roman" w:cs="Times New Roman"/>
          <w:sz w:val="16"/>
          <w:szCs w:val="16"/>
          <w:lang w:eastAsia="ru-RU"/>
        </w:rPr>
        <w:softHyphen/>
        <w:t>грам</w:t>
      </w:r>
      <w:r w:rsidRPr="005A699E">
        <w:rPr>
          <w:rFonts w:ascii="Times New Roman" w:eastAsia="Times New Roman" w:hAnsi="Times New Roman" w:cs="Times New Roman"/>
          <w:sz w:val="16"/>
          <w:szCs w:val="16"/>
          <w:lang w:eastAsia="ru-RU"/>
        </w:rPr>
        <w:softHyphen/>
        <w:t>мы рас</w:t>
      </w:r>
      <w:r w:rsidRPr="005A699E">
        <w:rPr>
          <w:rFonts w:ascii="Times New Roman" w:eastAsia="Times New Roman" w:hAnsi="Times New Roman" w:cs="Times New Roman"/>
          <w:sz w:val="16"/>
          <w:szCs w:val="16"/>
          <w:lang w:eastAsia="ru-RU"/>
        </w:rPr>
        <w:softHyphen/>
        <w:t>счи</w:t>
      </w:r>
      <w:r w:rsidRPr="005A699E">
        <w:rPr>
          <w:rFonts w:ascii="Times New Roman" w:eastAsia="Times New Roman" w:hAnsi="Times New Roman" w:cs="Times New Roman"/>
          <w:sz w:val="16"/>
          <w:szCs w:val="16"/>
          <w:lang w:eastAsia="ru-RU"/>
        </w:rPr>
        <w:softHyphen/>
        <w:t>та</w:t>
      </w:r>
      <w:r w:rsidRPr="005A699E">
        <w:rPr>
          <w:rFonts w:ascii="Times New Roman" w:eastAsia="Times New Roman" w:hAnsi="Times New Roman" w:cs="Times New Roman"/>
          <w:sz w:val="16"/>
          <w:szCs w:val="16"/>
          <w:lang w:eastAsia="ru-RU"/>
        </w:rPr>
        <w:softHyphen/>
        <w:t>на на пе</w:t>
      </w:r>
      <w:r w:rsidRPr="005A699E">
        <w:rPr>
          <w:rFonts w:ascii="Times New Roman" w:eastAsia="Times New Roman" w:hAnsi="Times New Roman" w:cs="Times New Roman"/>
          <w:sz w:val="16"/>
          <w:szCs w:val="16"/>
          <w:lang w:eastAsia="ru-RU"/>
        </w:rPr>
        <w:softHyphen/>
        <w:t>ри</w:t>
      </w:r>
      <w:r w:rsidRPr="005A699E">
        <w:rPr>
          <w:rFonts w:ascii="Times New Roman" w:eastAsia="Times New Roman" w:hAnsi="Times New Roman" w:cs="Times New Roman"/>
          <w:sz w:val="16"/>
          <w:szCs w:val="16"/>
          <w:lang w:eastAsia="ru-RU"/>
        </w:rPr>
        <w:softHyphen/>
        <w:t>од 2017 - 2023 го</w:t>
      </w:r>
      <w:r w:rsidRPr="005A699E">
        <w:rPr>
          <w:rFonts w:ascii="Times New Roman" w:eastAsia="Times New Roman" w:hAnsi="Times New Roman" w:cs="Times New Roman"/>
          <w:sz w:val="16"/>
          <w:szCs w:val="16"/>
          <w:lang w:eastAsia="ru-RU"/>
        </w:rPr>
        <w:softHyphen/>
        <w:t>дов. По</w:t>
      </w:r>
      <w:r w:rsidRPr="005A699E">
        <w:rPr>
          <w:rFonts w:ascii="Times New Roman" w:eastAsia="Times New Roman" w:hAnsi="Times New Roman" w:cs="Times New Roman"/>
          <w:sz w:val="16"/>
          <w:szCs w:val="16"/>
          <w:lang w:eastAsia="ru-RU"/>
        </w:rPr>
        <w:softHyphen/>
        <w:t>сколь</w:t>
      </w:r>
      <w:r w:rsidRPr="005A699E">
        <w:rPr>
          <w:rFonts w:ascii="Times New Roman" w:eastAsia="Times New Roman" w:hAnsi="Times New Roman" w:cs="Times New Roman"/>
          <w:sz w:val="16"/>
          <w:szCs w:val="16"/>
          <w:lang w:eastAsia="ru-RU"/>
        </w:rPr>
        <w:softHyphen/>
        <w:t>ку про</w:t>
      </w:r>
      <w:r w:rsidRPr="005A699E">
        <w:rPr>
          <w:rFonts w:ascii="Times New Roman" w:eastAsia="Times New Roman" w:hAnsi="Times New Roman" w:cs="Times New Roman"/>
          <w:sz w:val="16"/>
          <w:szCs w:val="16"/>
          <w:lang w:eastAsia="ru-RU"/>
        </w:rPr>
        <w:softHyphen/>
        <w:t>блем</w:t>
      </w:r>
      <w:r w:rsidRPr="005A699E">
        <w:rPr>
          <w:rFonts w:ascii="Times New Roman" w:eastAsia="Times New Roman" w:hAnsi="Times New Roman" w:cs="Times New Roman"/>
          <w:sz w:val="16"/>
          <w:szCs w:val="16"/>
          <w:lang w:eastAsia="ru-RU"/>
        </w:rPr>
        <w:softHyphen/>
        <w:t>ная си</w:t>
      </w:r>
      <w:r w:rsidRPr="005A699E">
        <w:rPr>
          <w:rFonts w:ascii="Times New Roman" w:eastAsia="Times New Roman" w:hAnsi="Times New Roman" w:cs="Times New Roman"/>
          <w:sz w:val="16"/>
          <w:szCs w:val="16"/>
          <w:lang w:eastAsia="ru-RU"/>
        </w:rPr>
        <w:softHyphen/>
        <w:t>туа</w:t>
      </w:r>
      <w:r w:rsidRPr="005A699E">
        <w:rPr>
          <w:rFonts w:ascii="Times New Roman" w:eastAsia="Times New Roman" w:hAnsi="Times New Roman" w:cs="Times New Roman"/>
          <w:sz w:val="16"/>
          <w:szCs w:val="16"/>
          <w:lang w:eastAsia="ru-RU"/>
        </w:rPr>
        <w:softHyphen/>
        <w:t>ция тре</w:t>
      </w:r>
      <w:r w:rsidRPr="005A699E">
        <w:rPr>
          <w:rFonts w:ascii="Times New Roman" w:eastAsia="Times New Roman" w:hAnsi="Times New Roman" w:cs="Times New Roman"/>
          <w:sz w:val="16"/>
          <w:szCs w:val="16"/>
          <w:lang w:eastAsia="ru-RU"/>
        </w:rPr>
        <w:softHyphen/>
        <w:t>бу</w:t>
      </w:r>
      <w:r w:rsidRPr="005A699E">
        <w:rPr>
          <w:rFonts w:ascii="Times New Roman" w:eastAsia="Times New Roman" w:hAnsi="Times New Roman" w:cs="Times New Roman"/>
          <w:sz w:val="16"/>
          <w:szCs w:val="16"/>
          <w:lang w:eastAsia="ru-RU"/>
        </w:rPr>
        <w:softHyphen/>
        <w:t>ет по</w:t>
      </w:r>
      <w:r w:rsidRPr="005A699E">
        <w:rPr>
          <w:rFonts w:ascii="Times New Roman" w:eastAsia="Times New Roman" w:hAnsi="Times New Roman" w:cs="Times New Roman"/>
          <w:sz w:val="16"/>
          <w:szCs w:val="16"/>
          <w:lang w:eastAsia="ru-RU"/>
        </w:rPr>
        <w:softHyphen/>
        <w:t>сто</w:t>
      </w:r>
      <w:r w:rsidRPr="005A699E">
        <w:rPr>
          <w:rFonts w:ascii="Times New Roman" w:eastAsia="Times New Roman" w:hAnsi="Times New Roman" w:cs="Times New Roman"/>
          <w:sz w:val="16"/>
          <w:szCs w:val="16"/>
          <w:lang w:eastAsia="ru-RU"/>
        </w:rPr>
        <w:softHyphen/>
        <w:t>ян</w:t>
      </w:r>
      <w:r w:rsidRPr="005A699E">
        <w:rPr>
          <w:rFonts w:ascii="Times New Roman" w:eastAsia="Times New Roman" w:hAnsi="Times New Roman" w:cs="Times New Roman"/>
          <w:sz w:val="16"/>
          <w:szCs w:val="16"/>
          <w:lang w:eastAsia="ru-RU"/>
        </w:rPr>
        <w:softHyphen/>
        <w:t>но</w:t>
      </w:r>
      <w:r w:rsidRPr="005A699E">
        <w:rPr>
          <w:rFonts w:ascii="Times New Roman" w:eastAsia="Times New Roman" w:hAnsi="Times New Roman" w:cs="Times New Roman"/>
          <w:sz w:val="16"/>
          <w:szCs w:val="16"/>
          <w:lang w:eastAsia="ru-RU"/>
        </w:rPr>
        <w:softHyphen/>
        <w:t>го ана</w:t>
      </w:r>
      <w:r w:rsidRPr="005A699E">
        <w:rPr>
          <w:rFonts w:ascii="Times New Roman" w:eastAsia="Times New Roman" w:hAnsi="Times New Roman" w:cs="Times New Roman"/>
          <w:sz w:val="16"/>
          <w:szCs w:val="16"/>
          <w:lang w:eastAsia="ru-RU"/>
        </w:rPr>
        <w:softHyphen/>
        <w:t>ли</w:t>
      </w:r>
      <w:r w:rsidRPr="005A699E">
        <w:rPr>
          <w:rFonts w:ascii="Times New Roman" w:eastAsia="Times New Roman" w:hAnsi="Times New Roman" w:cs="Times New Roman"/>
          <w:sz w:val="16"/>
          <w:szCs w:val="16"/>
          <w:lang w:eastAsia="ru-RU"/>
        </w:rPr>
        <w:softHyphen/>
        <w:t>за и кор</w:t>
      </w:r>
      <w:r w:rsidRPr="005A699E">
        <w:rPr>
          <w:rFonts w:ascii="Times New Roman" w:eastAsia="Times New Roman" w:hAnsi="Times New Roman" w:cs="Times New Roman"/>
          <w:sz w:val="16"/>
          <w:szCs w:val="16"/>
          <w:lang w:eastAsia="ru-RU"/>
        </w:rPr>
        <w:softHyphen/>
        <w:t>рек</w:t>
      </w:r>
      <w:r w:rsidRPr="005A699E">
        <w:rPr>
          <w:rFonts w:ascii="Times New Roman" w:eastAsia="Times New Roman" w:hAnsi="Times New Roman" w:cs="Times New Roman"/>
          <w:sz w:val="16"/>
          <w:szCs w:val="16"/>
          <w:lang w:eastAsia="ru-RU"/>
        </w:rPr>
        <w:softHyphen/>
        <w:t>ти</w:t>
      </w:r>
      <w:r w:rsidRPr="005A699E">
        <w:rPr>
          <w:rFonts w:ascii="Times New Roman" w:eastAsia="Times New Roman" w:hAnsi="Times New Roman" w:cs="Times New Roman"/>
          <w:sz w:val="16"/>
          <w:szCs w:val="16"/>
          <w:lang w:eastAsia="ru-RU"/>
        </w:rPr>
        <w:softHyphen/>
        <w:t>ров</w:t>
      </w:r>
      <w:r w:rsidRPr="005A699E">
        <w:rPr>
          <w:rFonts w:ascii="Times New Roman" w:eastAsia="Times New Roman" w:hAnsi="Times New Roman" w:cs="Times New Roman"/>
          <w:sz w:val="16"/>
          <w:szCs w:val="16"/>
          <w:lang w:eastAsia="ru-RU"/>
        </w:rPr>
        <w:softHyphen/>
        <w:t>ки мер реа</w:t>
      </w:r>
      <w:r w:rsidRPr="005A699E">
        <w:rPr>
          <w:rFonts w:ascii="Times New Roman" w:eastAsia="Times New Roman" w:hAnsi="Times New Roman" w:cs="Times New Roman"/>
          <w:sz w:val="16"/>
          <w:szCs w:val="16"/>
          <w:lang w:eastAsia="ru-RU"/>
        </w:rPr>
        <w:softHyphen/>
        <w:t>ги</w:t>
      </w:r>
      <w:r w:rsidRPr="005A699E">
        <w:rPr>
          <w:rFonts w:ascii="Times New Roman" w:eastAsia="Times New Roman" w:hAnsi="Times New Roman" w:cs="Times New Roman"/>
          <w:sz w:val="16"/>
          <w:szCs w:val="16"/>
          <w:lang w:eastAsia="ru-RU"/>
        </w:rPr>
        <w:softHyphen/>
        <w:t>ро</w:t>
      </w:r>
      <w:r w:rsidRPr="005A699E">
        <w:rPr>
          <w:rFonts w:ascii="Times New Roman" w:eastAsia="Times New Roman" w:hAnsi="Times New Roman" w:cs="Times New Roman"/>
          <w:sz w:val="16"/>
          <w:szCs w:val="16"/>
          <w:lang w:eastAsia="ru-RU"/>
        </w:rPr>
        <w:softHyphen/>
        <w:t>ва</w:t>
      </w:r>
      <w:r w:rsidRPr="005A699E">
        <w:rPr>
          <w:rFonts w:ascii="Times New Roman" w:eastAsia="Times New Roman" w:hAnsi="Times New Roman" w:cs="Times New Roman"/>
          <w:sz w:val="16"/>
          <w:szCs w:val="16"/>
          <w:lang w:eastAsia="ru-RU"/>
        </w:rPr>
        <w:softHyphen/>
        <w:t>ния, пре</w:t>
      </w:r>
      <w:r w:rsidRPr="005A699E">
        <w:rPr>
          <w:rFonts w:ascii="Times New Roman" w:eastAsia="Times New Roman" w:hAnsi="Times New Roman" w:cs="Times New Roman"/>
          <w:sz w:val="16"/>
          <w:szCs w:val="16"/>
          <w:lang w:eastAsia="ru-RU"/>
        </w:rPr>
        <w:softHyphen/>
        <w:t>ду</w:t>
      </w:r>
      <w:r w:rsidRPr="005A699E">
        <w:rPr>
          <w:rFonts w:ascii="Times New Roman" w:eastAsia="Times New Roman" w:hAnsi="Times New Roman" w:cs="Times New Roman"/>
          <w:sz w:val="16"/>
          <w:szCs w:val="16"/>
          <w:lang w:eastAsia="ru-RU"/>
        </w:rPr>
        <w:softHyphen/>
        <w:t>смат</w:t>
      </w:r>
      <w:r w:rsidRPr="005A699E">
        <w:rPr>
          <w:rFonts w:ascii="Times New Roman" w:eastAsia="Times New Roman" w:hAnsi="Times New Roman" w:cs="Times New Roman"/>
          <w:sz w:val="16"/>
          <w:szCs w:val="16"/>
          <w:lang w:eastAsia="ru-RU"/>
        </w:rPr>
        <w:softHyphen/>
        <w:t>ри</w:t>
      </w:r>
      <w:r w:rsidRPr="005A699E">
        <w:rPr>
          <w:rFonts w:ascii="Times New Roman" w:eastAsia="Times New Roman" w:hAnsi="Times New Roman" w:cs="Times New Roman"/>
          <w:sz w:val="16"/>
          <w:szCs w:val="16"/>
          <w:lang w:eastAsia="ru-RU"/>
        </w:rPr>
        <w:softHyphen/>
        <w:t>вае</w:t>
      </w:r>
      <w:r w:rsidRPr="005A699E">
        <w:rPr>
          <w:rFonts w:ascii="Times New Roman" w:eastAsia="Times New Roman" w:hAnsi="Times New Roman" w:cs="Times New Roman"/>
          <w:sz w:val="16"/>
          <w:szCs w:val="16"/>
          <w:lang w:eastAsia="ru-RU"/>
        </w:rPr>
        <w:softHyphen/>
        <w:t>мые Подпро</w:t>
      </w:r>
      <w:r w:rsidRPr="005A699E">
        <w:rPr>
          <w:rFonts w:ascii="Times New Roman" w:eastAsia="Times New Roman" w:hAnsi="Times New Roman" w:cs="Times New Roman"/>
          <w:sz w:val="16"/>
          <w:szCs w:val="16"/>
          <w:lang w:eastAsia="ru-RU"/>
        </w:rPr>
        <w:softHyphen/>
        <w:t>грам</w:t>
      </w:r>
      <w:r w:rsidRPr="005A699E">
        <w:rPr>
          <w:rFonts w:ascii="Times New Roman" w:eastAsia="Times New Roman" w:hAnsi="Times New Roman" w:cs="Times New Roman"/>
          <w:sz w:val="16"/>
          <w:szCs w:val="16"/>
          <w:lang w:eastAsia="ru-RU"/>
        </w:rPr>
        <w:softHyphen/>
        <w:t>мой це</w:t>
      </w:r>
      <w:r w:rsidRPr="005A699E">
        <w:rPr>
          <w:rFonts w:ascii="Times New Roman" w:eastAsia="Times New Roman" w:hAnsi="Times New Roman" w:cs="Times New Roman"/>
          <w:sz w:val="16"/>
          <w:szCs w:val="16"/>
          <w:lang w:eastAsia="ru-RU"/>
        </w:rPr>
        <w:softHyphen/>
        <w:t>ль и за</w:t>
      </w:r>
      <w:r w:rsidRPr="005A699E">
        <w:rPr>
          <w:rFonts w:ascii="Times New Roman" w:eastAsia="Times New Roman" w:hAnsi="Times New Roman" w:cs="Times New Roman"/>
          <w:sz w:val="16"/>
          <w:szCs w:val="16"/>
          <w:lang w:eastAsia="ru-RU"/>
        </w:rPr>
        <w:softHyphen/>
        <w:t>да</w:t>
      </w:r>
      <w:r w:rsidRPr="005A699E">
        <w:rPr>
          <w:rFonts w:ascii="Times New Roman" w:eastAsia="Times New Roman" w:hAnsi="Times New Roman" w:cs="Times New Roman"/>
          <w:sz w:val="16"/>
          <w:szCs w:val="16"/>
          <w:lang w:eastAsia="ru-RU"/>
        </w:rPr>
        <w:softHyphen/>
        <w:t>чи мо</w:t>
      </w:r>
      <w:r w:rsidRPr="005A699E">
        <w:rPr>
          <w:rFonts w:ascii="Times New Roman" w:eastAsia="Times New Roman" w:hAnsi="Times New Roman" w:cs="Times New Roman"/>
          <w:sz w:val="16"/>
          <w:szCs w:val="16"/>
          <w:lang w:eastAsia="ru-RU"/>
        </w:rPr>
        <w:softHyphen/>
        <w:t>гут быть ре</w:t>
      </w:r>
      <w:r w:rsidRPr="005A699E">
        <w:rPr>
          <w:rFonts w:ascii="Times New Roman" w:eastAsia="Times New Roman" w:hAnsi="Times New Roman" w:cs="Times New Roman"/>
          <w:sz w:val="16"/>
          <w:szCs w:val="16"/>
          <w:lang w:eastAsia="ru-RU"/>
        </w:rPr>
        <w:softHyphen/>
        <w:t>ше</w:t>
      </w:r>
      <w:r w:rsidRPr="005A699E">
        <w:rPr>
          <w:rFonts w:ascii="Times New Roman" w:eastAsia="Times New Roman" w:hAnsi="Times New Roman" w:cs="Times New Roman"/>
          <w:sz w:val="16"/>
          <w:szCs w:val="16"/>
          <w:lang w:eastAsia="ru-RU"/>
        </w:rPr>
        <w:softHyphen/>
        <w:t>ны в те</w:t>
      </w:r>
      <w:r w:rsidRPr="005A699E">
        <w:rPr>
          <w:rFonts w:ascii="Times New Roman" w:eastAsia="Times New Roman" w:hAnsi="Times New Roman" w:cs="Times New Roman"/>
          <w:sz w:val="16"/>
          <w:szCs w:val="16"/>
          <w:lang w:eastAsia="ru-RU"/>
        </w:rPr>
        <w:softHyphen/>
        <w:t>че</w:t>
      </w:r>
      <w:r w:rsidRPr="005A699E">
        <w:rPr>
          <w:rFonts w:ascii="Times New Roman" w:eastAsia="Times New Roman" w:hAnsi="Times New Roman" w:cs="Times New Roman"/>
          <w:sz w:val="16"/>
          <w:szCs w:val="16"/>
          <w:lang w:eastAsia="ru-RU"/>
        </w:rPr>
        <w:softHyphen/>
        <w:t>ние все</w:t>
      </w:r>
      <w:r w:rsidRPr="005A699E">
        <w:rPr>
          <w:rFonts w:ascii="Times New Roman" w:eastAsia="Times New Roman" w:hAnsi="Times New Roman" w:cs="Times New Roman"/>
          <w:sz w:val="16"/>
          <w:szCs w:val="16"/>
          <w:lang w:eastAsia="ru-RU"/>
        </w:rPr>
        <w:softHyphen/>
        <w:t>го пе</w:t>
      </w:r>
      <w:r w:rsidRPr="005A699E">
        <w:rPr>
          <w:rFonts w:ascii="Times New Roman" w:eastAsia="Times New Roman" w:hAnsi="Times New Roman" w:cs="Times New Roman"/>
          <w:sz w:val="16"/>
          <w:szCs w:val="16"/>
          <w:lang w:eastAsia="ru-RU"/>
        </w:rPr>
        <w:softHyphen/>
        <w:t>рио</w:t>
      </w:r>
      <w:r w:rsidRPr="005A699E">
        <w:rPr>
          <w:rFonts w:ascii="Times New Roman" w:eastAsia="Times New Roman" w:hAnsi="Times New Roman" w:cs="Times New Roman"/>
          <w:sz w:val="16"/>
          <w:szCs w:val="16"/>
          <w:lang w:eastAsia="ru-RU"/>
        </w:rPr>
        <w:softHyphen/>
        <w:t>да реа</w:t>
      </w:r>
      <w:r w:rsidRPr="005A699E">
        <w:rPr>
          <w:rFonts w:ascii="Times New Roman" w:eastAsia="Times New Roman" w:hAnsi="Times New Roman" w:cs="Times New Roman"/>
          <w:sz w:val="16"/>
          <w:szCs w:val="16"/>
          <w:lang w:eastAsia="ru-RU"/>
        </w:rPr>
        <w:softHyphen/>
        <w:t>ли</w:t>
      </w:r>
      <w:r w:rsidRPr="005A699E">
        <w:rPr>
          <w:rFonts w:ascii="Times New Roman" w:eastAsia="Times New Roman" w:hAnsi="Times New Roman" w:cs="Times New Roman"/>
          <w:sz w:val="16"/>
          <w:szCs w:val="16"/>
          <w:lang w:eastAsia="ru-RU"/>
        </w:rPr>
        <w:softHyphen/>
        <w:t>за</w:t>
      </w:r>
      <w:r w:rsidRPr="005A699E">
        <w:rPr>
          <w:rFonts w:ascii="Times New Roman" w:eastAsia="Times New Roman" w:hAnsi="Times New Roman" w:cs="Times New Roman"/>
          <w:sz w:val="16"/>
          <w:szCs w:val="16"/>
          <w:lang w:eastAsia="ru-RU"/>
        </w:rPr>
        <w:softHyphen/>
        <w:t>ции Подпро</w:t>
      </w:r>
      <w:r w:rsidRPr="005A699E">
        <w:rPr>
          <w:rFonts w:ascii="Times New Roman" w:eastAsia="Times New Roman" w:hAnsi="Times New Roman" w:cs="Times New Roman"/>
          <w:sz w:val="16"/>
          <w:szCs w:val="16"/>
          <w:lang w:eastAsia="ru-RU"/>
        </w:rPr>
        <w:softHyphen/>
        <w:t>грам</w:t>
      </w:r>
      <w:r w:rsidRPr="005A699E">
        <w:rPr>
          <w:rFonts w:ascii="Times New Roman" w:eastAsia="Times New Roman" w:hAnsi="Times New Roman" w:cs="Times New Roman"/>
          <w:sz w:val="16"/>
          <w:szCs w:val="16"/>
          <w:lang w:eastAsia="ru-RU"/>
        </w:rPr>
        <w:softHyphen/>
        <w:t>мы, ис</w:t>
      </w:r>
      <w:r w:rsidRPr="005A699E">
        <w:rPr>
          <w:rFonts w:ascii="Times New Roman" w:eastAsia="Times New Roman" w:hAnsi="Times New Roman" w:cs="Times New Roman"/>
          <w:sz w:val="16"/>
          <w:szCs w:val="16"/>
          <w:lang w:eastAsia="ru-RU"/>
        </w:rPr>
        <w:softHyphen/>
        <w:t>хо</w:t>
      </w:r>
      <w:r w:rsidRPr="005A699E">
        <w:rPr>
          <w:rFonts w:ascii="Times New Roman" w:eastAsia="Times New Roman" w:hAnsi="Times New Roman" w:cs="Times New Roman"/>
          <w:sz w:val="16"/>
          <w:szCs w:val="16"/>
          <w:lang w:eastAsia="ru-RU"/>
        </w:rPr>
        <w:softHyphen/>
        <w:t>дя из ма</w:t>
      </w:r>
      <w:r w:rsidRPr="005A699E">
        <w:rPr>
          <w:rFonts w:ascii="Times New Roman" w:eastAsia="Times New Roman" w:hAnsi="Times New Roman" w:cs="Times New Roman"/>
          <w:sz w:val="16"/>
          <w:szCs w:val="16"/>
          <w:lang w:eastAsia="ru-RU"/>
        </w:rPr>
        <w:softHyphen/>
        <w:t>те</w:t>
      </w:r>
      <w:r w:rsidRPr="005A699E">
        <w:rPr>
          <w:rFonts w:ascii="Times New Roman" w:eastAsia="Times New Roman" w:hAnsi="Times New Roman" w:cs="Times New Roman"/>
          <w:sz w:val="16"/>
          <w:szCs w:val="16"/>
          <w:lang w:eastAsia="ru-RU"/>
        </w:rPr>
        <w:softHyphen/>
        <w:t>ри</w:t>
      </w:r>
      <w:r w:rsidRPr="005A699E">
        <w:rPr>
          <w:rFonts w:ascii="Times New Roman" w:eastAsia="Times New Roman" w:hAnsi="Times New Roman" w:cs="Times New Roman"/>
          <w:sz w:val="16"/>
          <w:szCs w:val="16"/>
          <w:lang w:eastAsia="ru-RU"/>
        </w:rPr>
        <w:softHyphen/>
        <w:t>аль</w:t>
      </w:r>
      <w:r w:rsidRPr="005A699E">
        <w:rPr>
          <w:rFonts w:ascii="Times New Roman" w:eastAsia="Times New Roman" w:hAnsi="Times New Roman" w:cs="Times New Roman"/>
          <w:sz w:val="16"/>
          <w:szCs w:val="16"/>
          <w:lang w:eastAsia="ru-RU"/>
        </w:rPr>
        <w:softHyphen/>
        <w:t>ных, тру</w:t>
      </w:r>
      <w:r w:rsidRPr="005A699E">
        <w:rPr>
          <w:rFonts w:ascii="Times New Roman" w:eastAsia="Times New Roman" w:hAnsi="Times New Roman" w:cs="Times New Roman"/>
          <w:sz w:val="16"/>
          <w:szCs w:val="16"/>
          <w:lang w:eastAsia="ru-RU"/>
        </w:rPr>
        <w:softHyphen/>
        <w:t>до</w:t>
      </w:r>
      <w:r w:rsidRPr="005A699E">
        <w:rPr>
          <w:rFonts w:ascii="Times New Roman" w:eastAsia="Times New Roman" w:hAnsi="Times New Roman" w:cs="Times New Roman"/>
          <w:sz w:val="16"/>
          <w:szCs w:val="16"/>
          <w:lang w:eastAsia="ru-RU"/>
        </w:rPr>
        <w:softHyphen/>
        <w:t>вых и фи</w:t>
      </w:r>
      <w:r w:rsidRPr="005A699E">
        <w:rPr>
          <w:rFonts w:ascii="Times New Roman" w:eastAsia="Times New Roman" w:hAnsi="Times New Roman" w:cs="Times New Roman"/>
          <w:sz w:val="16"/>
          <w:szCs w:val="16"/>
          <w:lang w:eastAsia="ru-RU"/>
        </w:rPr>
        <w:softHyphen/>
        <w:t>нан</w:t>
      </w:r>
      <w:r w:rsidRPr="005A699E">
        <w:rPr>
          <w:rFonts w:ascii="Times New Roman" w:eastAsia="Times New Roman" w:hAnsi="Times New Roman" w:cs="Times New Roman"/>
          <w:sz w:val="16"/>
          <w:szCs w:val="16"/>
          <w:lang w:eastAsia="ru-RU"/>
        </w:rPr>
        <w:softHyphen/>
        <w:t>со</w:t>
      </w:r>
      <w:r w:rsidRPr="005A699E">
        <w:rPr>
          <w:rFonts w:ascii="Times New Roman" w:eastAsia="Times New Roman" w:hAnsi="Times New Roman" w:cs="Times New Roman"/>
          <w:sz w:val="16"/>
          <w:szCs w:val="16"/>
          <w:lang w:eastAsia="ru-RU"/>
        </w:rPr>
        <w:softHyphen/>
        <w:t>вых воз</w:t>
      </w:r>
      <w:r w:rsidRPr="005A699E">
        <w:rPr>
          <w:rFonts w:ascii="Times New Roman" w:eastAsia="Times New Roman" w:hAnsi="Times New Roman" w:cs="Times New Roman"/>
          <w:sz w:val="16"/>
          <w:szCs w:val="16"/>
          <w:lang w:eastAsia="ru-RU"/>
        </w:rPr>
        <w:softHyphen/>
        <w:t>мож</w:t>
      </w:r>
      <w:r w:rsidRPr="005A699E">
        <w:rPr>
          <w:rFonts w:ascii="Times New Roman" w:eastAsia="Times New Roman" w:hAnsi="Times New Roman" w:cs="Times New Roman"/>
          <w:sz w:val="16"/>
          <w:szCs w:val="16"/>
          <w:lang w:eastAsia="ru-RU"/>
        </w:rPr>
        <w:softHyphen/>
        <w:t>но</w:t>
      </w:r>
      <w:r w:rsidRPr="005A699E">
        <w:rPr>
          <w:rFonts w:ascii="Times New Roman" w:eastAsia="Times New Roman" w:hAnsi="Times New Roman" w:cs="Times New Roman"/>
          <w:sz w:val="16"/>
          <w:szCs w:val="16"/>
          <w:lang w:eastAsia="ru-RU"/>
        </w:rPr>
        <w:softHyphen/>
        <w:t>стей субъ</w:t>
      </w:r>
      <w:r w:rsidRPr="005A699E">
        <w:rPr>
          <w:rFonts w:ascii="Times New Roman" w:eastAsia="Times New Roman" w:hAnsi="Times New Roman" w:cs="Times New Roman"/>
          <w:sz w:val="16"/>
          <w:szCs w:val="16"/>
          <w:lang w:eastAsia="ru-RU"/>
        </w:rPr>
        <w:softHyphen/>
        <w:t>ек</w:t>
      </w:r>
      <w:r w:rsidRPr="005A699E">
        <w:rPr>
          <w:rFonts w:ascii="Times New Roman" w:eastAsia="Times New Roman" w:hAnsi="Times New Roman" w:cs="Times New Roman"/>
          <w:sz w:val="16"/>
          <w:szCs w:val="16"/>
          <w:lang w:eastAsia="ru-RU"/>
        </w:rPr>
        <w:softHyphen/>
        <w:t>тов про</w:t>
      </w:r>
      <w:r w:rsidRPr="005A699E">
        <w:rPr>
          <w:rFonts w:ascii="Times New Roman" w:eastAsia="Times New Roman" w:hAnsi="Times New Roman" w:cs="Times New Roman"/>
          <w:sz w:val="16"/>
          <w:szCs w:val="16"/>
          <w:lang w:eastAsia="ru-RU"/>
        </w:rPr>
        <w:softHyphen/>
        <w:t>фи</w:t>
      </w:r>
      <w:r w:rsidRPr="005A699E">
        <w:rPr>
          <w:rFonts w:ascii="Times New Roman" w:eastAsia="Times New Roman" w:hAnsi="Times New Roman" w:cs="Times New Roman"/>
          <w:sz w:val="16"/>
          <w:szCs w:val="16"/>
          <w:lang w:eastAsia="ru-RU"/>
        </w:rPr>
        <w:softHyphen/>
        <w:t>лак</w:t>
      </w:r>
      <w:r w:rsidRPr="005A699E">
        <w:rPr>
          <w:rFonts w:ascii="Times New Roman" w:eastAsia="Times New Roman" w:hAnsi="Times New Roman" w:cs="Times New Roman"/>
          <w:sz w:val="16"/>
          <w:szCs w:val="16"/>
          <w:lang w:eastAsia="ru-RU"/>
        </w:rPr>
        <w:softHyphen/>
        <w:t>ти</w:t>
      </w:r>
      <w:r w:rsidRPr="005A699E">
        <w:rPr>
          <w:rFonts w:ascii="Times New Roman" w:eastAsia="Times New Roman" w:hAnsi="Times New Roman" w:cs="Times New Roman"/>
          <w:sz w:val="16"/>
          <w:szCs w:val="16"/>
          <w:lang w:eastAsia="ru-RU"/>
        </w:rPr>
        <w:softHyphen/>
        <w:t>ки пра</w:t>
      </w:r>
      <w:r w:rsidRPr="005A699E">
        <w:rPr>
          <w:rFonts w:ascii="Times New Roman" w:eastAsia="Times New Roman" w:hAnsi="Times New Roman" w:cs="Times New Roman"/>
          <w:sz w:val="16"/>
          <w:szCs w:val="16"/>
          <w:lang w:eastAsia="ru-RU"/>
        </w:rPr>
        <w:softHyphen/>
        <w:t>во</w:t>
      </w:r>
      <w:r w:rsidRPr="005A699E">
        <w:rPr>
          <w:rFonts w:ascii="Times New Roman" w:eastAsia="Times New Roman" w:hAnsi="Times New Roman" w:cs="Times New Roman"/>
          <w:sz w:val="16"/>
          <w:szCs w:val="16"/>
          <w:lang w:eastAsia="ru-RU"/>
        </w:rPr>
        <w:softHyphen/>
        <w:t>на</w:t>
      </w:r>
      <w:r w:rsidRPr="005A699E">
        <w:rPr>
          <w:rFonts w:ascii="Times New Roman" w:eastAsia="Times New Roman" w:hAnsi="Times New Roman" w:cs="Times New Roman"/>
          <w:sz w:val="16"/>
          <w:szCs w:val="16"/>
          <w:lang w:eastAsia="ru-RU"/>
        </w:rPr>
        <w:softHyphen/>
        <w:t>ру</w:t>
      </w:r>
      <w:r w:rsidRPr="005A699E">
        <w:rPr>
          <w:rFonts w:ascii="Times New Roman" w:eastAsia="Times New Roman" w:hAnsi="Times New Roman" w:cs="Times New Roman"/>
          <w:sz w:val="16"/>
          <w:szCs w:val="16"/>
          <w:lang w:eastAsia="ru-RU"/>
        </w:rPr>
        <w:softHyphen/>
        <w:t>ше</w:t>
      </w:r>
      <w:r w:rsidRPr="005A699E">
        <w:rPr>
          <w:rFonts w:ascii="Times New Roman" w:eastAsia="Times New Roman" w:hAnsi="Times New Roman" w:cs="Times New Roman"/>
          <w:sz w:val="16"/>
          <w:szCs w:val="16"/>
          <w:lang w:eastAsia="ru-RU"/>
        </w:rPr>
        <w:softHyphen/>
        <w:t>ний и об</w:t>
      </w:r>
      <w:r w:rsidRPr="005A699E">
        <w:rPr>
          <w:rFonts w:ascii="Times New Roman" w:eastAsia="Times New Roman" w:hAnsi="Times New Roman" w:cs="Times New Roman"/>
          <w:sz w:val="16"/>
          <w:szCs w:val="16"/>
          <w:lang w:eastAsia="ru-RU"/>
        </w:rPr>
        <w:softHyphen/>
        <w:t>ла</w:t>
      </w:r>
      <w:r w:rsidRPr="005A699E">
        <w:rPr>
          <w:rFonts w:ascii="Times New Roman" w:eastAsia="Times New Roman" w:hAnsi="Times New Roman" w:cs="Times New Roman"/>
          <w:sz w:val="16"/>
          <w:szCs w:val="16"/>
          <w:lang w:eastAsia="ru-RU"/>
        </w:rPr>
        <w:softHyphen/>
        <w:t>ст</w:t>
      </w:r>
      <w:r w:rsidRPr="005A699E">
        <w:rPr>
          <w:rFonts w:ascii="Times New Roman" w:eastAsia="Times New Roman" w:hAnsi="Times New Roman" w:cs="Times New Roman"/>
          <w:sz w:val="16"/>
          <w:szCs w:val="16"/>
          <w:lang w:eastAsia="ru-RU"/>
        </w:rPr>
        <w:softHyphen/>
        <w:t>но</w:t>
      </w:r>
      <w:r w:rsidRPr="005A699E">
        <w:rPr>
          <w:rFonts w:ascii="Times New Roman" w:eastAsia="Times New Roman" w:hAnsi="Times New Roman" w:cs="Times New Roman"/>
          <w:sz w:val="16"/>
          <w:szCs w:val="16"/>
          <w:lang w:eastAsia="ru-RU"/>
        </w:rPr>
        <w:softHyphen/>
        <w:t>го бюд</w:t>
      </w:r>
      <w:r w:rsidRPr="005A699E">
        <w:rPr>
          <w:rFonts w:ascii="Times New Roman" w:eastAsia="Times New Roman" w:hAnsi="Times New Roman" w:cs="Times New Roman"/>
          <w:sz w:val="16"/>
          <w:szCs w:val="16"/>
          <w:lang w:eastAsia="ru-RU"/>
        </w:rPr>
        <w:softHyphen/>
        <w:t>же</w:t>
      </w:r>
      <w:r w:rsidRPr="005A699E">
        <w:rPr>
          <w:rFonts w:ascii="Times New Roman" w:eastAsia="Times New Roman" w:hAnsi="Times New Roman" w:cs="Times New Roman"/>
          <w:sz w:val="16"/>
          <w:szCs w:val="16"/>
          <w:lang w:eastAsia="ru-RU"/>
        </w:rPr>
        <w:softHyphen/>
        <w:t>та. По этой при</w:t>
      </w:r>
      <w:r w:rsidRPr="005A699E">
        <w:rPr>
          <w:rFonts w:ascii="Times New Roman" w:eastAsia="Times New Roman" w:hAnsi="Times New Roman" w:cs="Times New Roman"/>
          <w:sz w:val="16"/>
          <w:szCs w:val="16"/>
          <w:lang w:eastAsia="ru-RU"/>
        </w:rPr>
        <w:softHyphen/>
        <w:t>чи</w:t>
      </w:r>
      <w:r w:rsidRPr="005A699E">
        <w:rPr>
          <w:rFonts w:ascii="Times New Roman" w:eastAsia="Times New Roman" w:hAnsi="Times New Roman" w:cs="Times New Roman"/>
          <w:sz w:val="16"/>
          <w:szCs w:val="16"/>
          <w:lang w:eastAsia="ru-RU"/>
        </w:rPr>
        <w:softHyphen/>
        <w:t>не Подпро</w:t>
      </w:r>
      <w:r w:rsidRPr="005A699E">
        <w:rPr>
          <w:rFonts w:ascii="Times New Roman" w:eastAsia="Times New Roman" w:hAnsi="Times New Roman" w:cs="Times New Roman"/>
          <w:sz w:val="16"/>
          <w:szCs w:val="16"/>
          <w:lang w:eastAsia="ru-RU"/>
        </w:rPr>
        <w:softHyphen/>
        <w:t>грам</w:t>
      </w:r>
      <w:r w:rsidRPr="005A699E">
        <w:rPr>
          <w:rFonts w:ascii="Times New Roman" w:eastAsia="Times New Roman" w:hAnsi="Times New Roman" w:cs="Times New Roman"/>
          <w:sz w:val="16"/>
          <w:szCs w:val="16"/>
          <w:lang w:eastAsia="ru-RU"/>
        </w:rPr>
        <w:softHyphen/>
        <w:t>ма не име</w:t>
      </w:r>
      <w:r w:rsidRPr="005A699E">
        <w:rPr>
          <w:rFonts w:ascii="Times New Roman" w:eastAsia="Times New Roman" w:hAnsi="Times New Roman" w:cs="Times New Roman"/>
          <w:sz w:val="16"/>
          <w:szCs w:val="16"/>
          <w:lang w:eastAsia="ru-RU"/>
        </w:rPr>
        <w:softHyphen/>
        <w:t>ет раз</w:t>
      </w:r>
      <w:r w:rsidRPr="005A699E">
        <w:rPr>
          <w:rFonts w:ascii="Times New Roman" w:eastAsia="Times New Roman" w:hAnsi="Times New Roman" w:cs="Times New Roman"/>
          <w:sz w:val="16"/>
          <w:szCs w:val="16"/>
          <w:lang w:eastAsia="ru-RU"/>
        </w:rPr>
        <w:softHyphen/>
        <w:t>бив</w:t>
      </w:r>
      <w:r w:rsidRPr="005A699E">
        <w:rPr>
          <w:rFonts w:ascii="Times New Roman" w:eastAsia="Times New Roman" w:hAnsi="Times New Roman" w:cs="Times New Roman"/>
          <w:sz w:val="16"/>
          <w:szCs w:val="16"/>
          <w:lang w:eastAsia="ru-RU"/>
        </w:rPr>
        <w:softHyphen/>
        <w:t>ки на эта</w:t>
      </w:r>
      <w:r w:rsidRPr="005A699E">
        <w:rPr>
          <w:rFonts w:ascii="Times New Roman" w:eastAsia="Times New Roman" w:hAnsi="Times New Roman" w:cs="Times New Roman"/>
          <w:sz w:val="16"/>
          <w:szCs w:val="16"/>
          <w:lang w:eastAsia="ru-RU"/>
        </w:rPr>
        <w:softHyphen/>
        <w:t>пы.</w:t>
      </w:r>
    </w:p>
    <w:p w:rsidR="005A699E" w:rsidRPr="005A699E" w:rsidRDefault="005A699E" w:rsidP="005A699E">
      <w:pPr>
        <w:spacing w:after="0" w:line="240" w:lineRule="auto"/>
        <w:ind w:firstLine="720"/>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Основные целевые показатели эффективности реализации муниципальной подпрограммы определены в таблице 2.1. к Подпрограмме.</w:t>
      </w:r>
    </w:p>
    <w:p w:rsidR="005A699E" w:rsidRPr="005A699E" w:rsidRDefault="005A699E" w:rsidP="005A699E">
      <w:pPr>
        <w:spacing w:after="0" w:line="240" w:lineRule="auto"/>
        <w:jc w:val="right"/>
        <w:rPr>
          <w:rFonts w:ascii="Times New Roman" w:eastAsia="Times New Roman" w:hAnsi="Times New Roman" w:cs="Times New Roman"/>
          <w:sz w:val="16"/>
          <w:szCs w:val="16"/>
          <w:lang w:eastAsia="ru-RU"/>
        </w:rPr>
      </w:pPr>
    </w:p>
    <w:p w:rsidR="005A699E" w:rsidRPr="005A699E" w:rsidRDefault="005A699E" w:rsidP="005A699E">
      <w:pPr>
        <w:spacing w:after="0" w:line="240" w:lineRule="auto"/>
        <w:jc w:val="right"/>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Таблица 2.1. к Подпрограмме</w:t>
      </w:r>
    </w:p>
    <w:p w:rsidR="005A699E" w:rsidRPr="005A699E" w:rsidRDefault="005A699E" w:rsidP="005A699E">
      <w:pPr>
        <w:spacing w:after="0" w:line="240" w:lineRule="auto"/>
        <w:ind w:firstLine="540"/>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Сведения о целевых показателях эффективности реализации муниципальной подпрограммы</w:t>
      </w:r>
    </w:p>
    <w:p w:rsidR="005A699E" w:rsidRPr="005A699E" w:rsidRDefault="005A699E" w:rsidP="005A699E">
      <w:pPr>
        <w:spacing w:after="0" w:line="240" w:lineRule="auto"/>
        <w:ind w:firstLine="540"/>
        <w:jc w:val="center"/>
        <w:rPr>
          <w:rFonts w:ascii="Times New Roman" w:eastAsia="Times New Roman" w:hAnsi="Times New Roman" w:cs="Times New Roman"/>
          <w:sz w:val="16"/>
          <w:szCs w:val="16"/>
          <w:lang w:eastAsia="ru-RU"/>
        </w:rPr>
      </w:pPr>
    </w:p>
    <w:tbl>
      <w:tblPr>
        <w:tblW w:w="10097" w:type="dxa"/>
        <w:tblInd w:w="75" w:type="dxa"/>
        <w:tblCellMar>
          <w:left w:w="75" w:type="dxa"/>
          <w:right w:w="75" w:type="dxa"/>
        </w:tblCellMar>
        <w:tblLook w:val="00A0" w:firstRow="1" w:lastRow="0" w:firstColumn="1" w:lastColumn="0" w:noHBand="0" w:noVBand="0"/>
      </w:tblPr>
      <w:tblGrid>
        <w:gridCol w:w="379"/>
        <w:gridCol w:w="4198"/>
        <w:gridCol w:w="918"/>
        <w:gridCol w:w="512"/>
        <w:gridCol w:w="491"/>
        <w:gridCol w:w="491"/>
        <w:gridCol w:w="560"/>
        <w:gridCol w:w="539"/>
        <w:gridCol w:w="725"/>
        <w:gridCol w:w="734"/>
        <w:gridCol w:w="550"/>
      </w:tblGrid>
      <w:tr w:rsidR="005A699E" w:rsidRPr="005A699E" w:rsidTr="005A699E">
        <w:trPr>
          <w:trHeight w:val="360"/>
        </w:trPr>
        <w:tc>
          <w:tcPr>
            <w:tcW w:w="0" w:type="auto"/>
            <w:vMerge w:val="restart"/>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b/>
                <w:bCs/>
                <w:sz w:val="16"/>
                <w:szCs w:val="16"/>
                <w:lang w:eastAsia="ru-RU"/>
              </w:rPr>
            </w:pPr>
            <w:r w:rsidRPr="005A699E">
              <w:rPr>
                <w:rFonts w:ascii="Times New Roman" w:eastAsia="Calibri" w:hAnsi="Times New Roman" w:cs="Times New Roman"/>
                <w:b/>
                <w:bCs/>
                <w:sz w:val="16"/>
                <w:szCs w:val="16"/>
                <w:lang w:eastAsia="ru-RU"/>
              </w:rPr>
              <w:t xml:space="preserve">N </w:t>
            </w:r>
            <w:r w:rsidRPr="005A699E">
              <w:rPr>
                <w:rFonts w:ascii="Times New Roman" w:eastAsia="Calibri" w:hAnsi="Times New Roman" w:cs="Times New Roman"/>
                <w:b/>
                <w:bCs/>
                <w:sz w:val="16"/>
                <w:szCs w:val="16"/>
                <w:lang w:eastAsia="ru-RU"/>
              </w:rPr>
              <w:br/>
            </w:r>
            <w:proofErr w:type="gramStart"/>
            <w:r w:rsidRPr="005A699E">
              <w:rPr>
                <w:rFonts w:ascii="Times New Roman" w:eastAsia="Calibri" w:hAnsi="Times New Roman" w:cs="Times New Roman"/>
                <w:b/>
                <w:bCs/>
                <w:sz w:val="16"/>
                <w:szCs w:val="16"/>
                <w:lang w:eastAsia="ru-RU"/>
              </w:rPr>
              <w:t>п</w:t>
            </w:r>
            <w:proofErr w:type="gramEnd"/>
            <w:r w:rsidRPr="005A699E">
              <w:rPr>
                <w:rFonts w:ascii="Times New Roman" w:eastAsia="Calibri" w:hAnsi="Times New Roman" w:cs="Times New Roman"/>
                <w:b/>
                <w:bCs/>
                <w:sz w:val="16"/>
                <w:szCs w:val="16"/>
                <w:lang w:eastAsia="ru-RU"/>
              </w:rPr>
              <w:t>/п</w:t>
            </w:r>
          </w:p>
        </w:tc>
        <w:tc>
          <w:tcPr>
            <w:tcW w:w="0" w:type="auto"/>
            <w:vMerge w:val="restart"/>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b/>
                <w:bCs/>
                <w:sz w:val="16"/>
                <w:szCs w:val="16"/>
                <w:lang w:eastAsia="ru-RU"/>
              </w:rPr>
            </w:pPr>
            <w:r w:rsidRPr="005A699E">
              <w:rPr>
                <w:rFonts w:ascii="Times New Roman" w:eastAsia="Calibri" w:hAnsi="Times New Roman" w:cs="Times New Roman"/>
                <w:b/>
                <w:bCs/>
                <w:sz w:val="16"/>
                <w:szCs w:val="16"/>
                <w:lang w:eastAsia="ru-RU"/>
              </w:rPr>
              <w:t xml:space="preserve">Наименование  </w:t>
            </w:r>
            <w:r w:rsidRPr="005A699E">
              <w:rPr>
                <w:rFonts w:ascii="Times New Roman" w:eastAsia="Calibri" w:hAnsi="Times New Roman" w:cs="Times New Roman"/>
                <w:b/>
                <w:bCs/>
                <w:sz w:val="16"/>
                <w:szCs w:val="16"/>
                <w:lang w:eastAsia="ru-RU"/>
              </w:rPr>
              <w:br/>
              <w:t xml:space="preserve">  показателя</w:t>
            </w:r>
          </w:p>
        </w:tc>
        <w:tc>
          <w:tcPr>
            <w:tcW w:w="0" w:type="auto"/>
            <w:vMerge w:val="restart"/>
            <w:tcBorders>
              <w:top w:val="single" w:sz="4" w:space="0" w:color="auto"/>
              <w:left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b/>
                <w:bCs/>
                <w:sz w:val="16"/>
                <w:szCs w:val="16"/>
                <w:lang w:eastAsia="ru-RU"/>
              </w:rPr>
            </w:pPr>
            <w:r w:rsidRPr="005A699E">
              <w:rPr>
                <w:rFonts w:ascii="Times New Roman" w:eastAsia="Calibri" w:hAnsi="Times New Roman" w:cs="Times New Roman"/>
                <w:b/>
                <w:bCs/>
                <w:sz w:val="16"/>
                <w:szCs w:val="16"/>
                <w:lang w:eastAsia="ru-RU"/>
              </w:rPr>
              <w:t>Единица</w:t>
            </w:r>
            <w:r w:rsidRPr="005A699E">
              <w:rPr>
                <w:rFonts w:ascii="Times New Roman" w:eastAsia="Calibri" w:hAnsi="Times New Roman" w:cs="Times New Roman"/>
                <w:b/>
                <w:bCs/>
                <w:sz w:val="16"/>
                <w:szCs w:val="16"/>
                <w:lang w:eastAsia="ru-RU"/>
              </w:rPr>
              <w:br/>
              <w:t>измерения</w:t>
            </w:r>
          </w:p>
        </w:tc>
        <w:tc>
          <w:tcPr>
            <w:tcW w:w="4967" w:type="dxa"/>
            <w:gridSpan w:val="8"/>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b/>
                <w:bCs/>
                <w:sz w:val="16"/>
                <w:szCs w:val="16"/>
                <w:lang w:eastAsia="ru-RU"/>
              </w:rPr>
              <w:t>Значение показателей эффективности</w:t>
            </w:r>
          </w:p>
        </w:tc>
      </w:tr>
      <w:tr w:rsidR="005A699E" w:rsidRPr="005A699E" w:rsidTr="005A699E">
        <w:trPr>
          <w:trHeight w:val="485"/>
        </w:trPr>
        <w:tc>
          <w:tcPr>
            <w:tcW w:w="0" w:type="auto"/>
            <w:vMerge/>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rPr>
                <w:rFonts w:ascii="Times New Roman" w:eastAsia="Times New Roman" w:hAnsi="Times New Roman" w:cs="Times New Roman"/>
                <w:b/>
                <w:bCs/>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rPr>
                <w:rFonts w:ascii="Times New Roman" w:eastAsia="Times New Roman" w:hAnsi="Times New Roman" w:cs="Times New Roman"/>
                <w:b/>
                <w:bCs/>
                <w:sz w:val="16"/>
                <w:szCs w:val="16"/>
                <w:lang w:eastAsia="ru-RU"/>
              </w:rPr>
            </w:pPr>
          </w:p>
        </w:tc>
        <w:tc>
          <w:tcPr>
            <w:tcW w:w="0" w:type="auto"/>
            <w:vMerge/>
            <w:tcBorders>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rPr>
                <w:rFonts w:ascii="Times New Roman" w:eastAsia="Times New Roman" w:hAnsi="Times New Roman" w:cs="Times New Roman"/>
                <w:b/>
                <w:bCs/>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b/>
                <w:bCs/>
                <w:sz w:val="16"/>
                <w:szCs w:val="16"/>
                <w:lang w:eastAsia="ru-RU"/>
              </w:rPr>
            </w:pPr>
            <w:r w:rsidRPr="005A699E">
              <w:rPr>
                <w:rFonts w:ascii="Times New Roman" w:eastAsia="Calibri" w:hAnsi="Times New Roman" w:cs="Times New Roman"/>
                <w:b/>
                <w:bCs/>
                <w:sz w:val="16"/>
                <w:szCs w:val="16"/>
                <w:lang w:eastAsia="ru-RU"/>
              </w:rPr>
              <w:t>20</w:t>
            </w:r>
            <w:r w:rsidRPr="005A699E">
              <w:rPr>
                <w:rFonts w:ascii="Times New Roman" w:eastAsia="Calibri" w:hAnsi="Times New Roman" w:cs="Times New Roman"/>
                <w:b/>
                <w:bCs/>
                <w:sz w:val="16"/>
                <w:szCs w:val="16"/>
                <w:lang w:val="en-US" w:eastAsia="ru-RU"/>
              </w:rPr>
              <w:t>15</w:t>
            </w:r>
          </w:p>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b/>
                <w:bCs/>
                <w:sz w:val="16"/>
                <w:szCs w:val="16"/>
                <w:lang w:eastAsia="ru-RU"/>
              </w:rPr>
            </w:pPr>
            <w:r w:rsidRPr="005A699E">
              <w:rPr>
                <w:rFonts w:ascii="Times New Roman" w:eastAsia="Calibri" w:hAnsi="Times New Roman" w:cs="Times New Roman"/>
                <w:b/>
                <w:bCs/>
                <w:sz w:val="16"/>
                <w:szCs w:val="16"/>
                <w:lang w:eastAsia="ru-RU"/>
              </w:rPr>
              <w:t>факт</w:t>
            </w:r>
          </w:p>
        </w:tc>
        <w:tc>
          <w:tcPr>
            <w:tcW w:w="0" w:type="auto"/>
            <w:tcBorders>
              <w:top w:val="nil"/>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b/>
                <w:bCs/>
                <w:sz w:val="16"/>
                <w:szCs w:val="16"/>
                <w:lang w:val="en-US" w:eastAsia="ru-RU"/>
              </w:rPr>
            </w:pPr>
            <w:r w:rsidRPr="005A699E">
              <w:rPr>
                <w:rFonts w:ascii="Times New Roman" w:eastAsia="Calibri" w:hAnsi="Times New Roman" w:cs="Times New Roman"/>
                <w:b/>
                <w:bCs/>
                <w:sz w:val="16"/>
                <w:szCs w:val="16"/>
                <w:lang w:eastAsia="ru-RU"/>
              </w:rPr>
              <w:t>20</w:t>
            </w:r>
            <w:r w:rsidRPr="005A699E">
              <w:rPr>
                <w:rFonts w:ascii="Times New Roman" w:eastAsia="Calibri" w:hAnsi="Times New Roman" w:cs="Times New Roman"/>
                <w:b/>
                <w:bCs/>
                <w:sz w:val="16"/>
                <w:szCs w:val="16"/>
                <w:lang w:val="en-US" w:eastAsia="ru-RU"/>
              </w:rPr>
              <w:t>17</w:t>
            </w:r>
          </w:p>
        </w:tc>
        <w:tc>
          <w:tcPr>
            <w:tcW w:w="0" w:type="auto"/>
            <w:tcBorders>
              <w:top w:val="nil"/>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b/>
                <w:bCs/>
                <w:sz w:val="16"/>
                <w:szCs w:val="16"/>
                <w:lang w:val="en-US" w:eastAsia="ru-RU"/>
              </w:rPr>
            </w:pPr>
            <w:r w:rsidRPr="005A699E">
              <w:rPr>
                <w:rFonts w:ascii="Times New Roman" w:eastAsia="Calibri" w:hAnsi="Times New Roman" w:cs="Times New Roman"/>
                <w:b/>
                <w:bCs/>
                <w:sz w:val="16"/>
                <w:szCs w:val="16"/>
                <w:lang w:eastAsia="ru-RU"/>
              </w:rPr>
              <w:t>20</w:t>
            </w:r>
            <w:r w:rsidRPr="005A699E">
              <w:rPr>
                <w:rFonts w:ascii="Times New Roman" w:eastAsia="Calibri" w:hAnsi="Times New Roman" w:cs="Times New Roman"/>
                <w:b/>
                <w:bCs/>
                <w:sz w:val="16"/>
                <w:szCs w:val="16"/>
                <w:lang w:val="en-US" w:eastAsia="ru-RU"/>
              </w:rPr>
              <w:t>18</w:t>
            </w:r>
          </w:p>
        </w:tc>
        <w:tc>
          <w:tcPr>
            <w:tcW w:w="0" w:type="auto"/>
            <w:tcBorders>
              <w:top w:val="nil"/>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b/>
                <w:bCs/>
                <w:sz w:val="16"/>
                <w:szCs w:val="16"/>
                <w:highlight w:val="magenta"/>
                <w:lang w:eastAsia="ru-RU"/>
              </w:rPr>
            </w:pPr>
            <w:r w:rsidRPr="005A699E">
              <w:rPr>
                <w:rFonts w:ascii="Times New Roman" w:eastAsia="Calibri" w:hAnsi="Times New Roman" w:cs="Times New Roman"/>
                <w:b/>
                <w:bCs/>
                <w:sz w:val="16"/>
                <w:szCs w:val="16"/>
                <w:lang w:eastAsia="ru-RU"/>
              </w:rPr>
              <w:t>20</w:t>
            </w:r>
            <w:r w:rsidRPr="005A699E">
              <w:rPr>
                <w:rFonts w:ascii="Times New Roman" w:eastAsia="Calibri" w:hAnsi="Times New Roman" w:cs="Times New Roman"/>
                <w:b/>
                <w:bCs/>
                <w:sz w:val="16"/>
                <w:szCs w:val="16"/>
                <w:lang w:val="en-US" w:eastAsia="ru-RU"/>
              </w:rPr>
              <w:t>19</w:t>
            </w:r>
          </w:p>
        </w:tc>
        <w:tc>
          <w:tcPr>
            <w:tcW w:w="0" w:type="auto"/>
            <w:tcBorders>
              <w:top w:val="nil"/>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b/>
                <w:bCs/>
                <w:sz w:val="16"/>
                <w:szCs w:val="16"/>
                <w:highlight w:val="magenta"/>
                <w:lang w:eastAsia="ru-RU"/>
              </w:rPr>
            </w:pPr>
            <w:r w:rsidRPr="005A699E">
              <w:rPr>
                <w:rFonts w:ascii="Times New Roman" w:eastAsia="Calibri" w:hAnsi="Times New Roman" w:cs="Times New Roman"/>
                <w:b/>
                <w:bCs/>
                <w:sz w:val="16"/>
                <w:szCs w:val="16"/>
                <w:lang w:eastAsia="ru-RU"/>
              </w:rPr>
              <w:t>2020</w:t>
            </w:r>
          </w:p>
        </w:tc>
        <w:tc>
          <w:tcPr>
            <w:tcW w:w="0" w:type="auto"/>
            <w:tcBorders>
              <w:top w:val="nil"/>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b/>
                <w:bCs/>
                <w:sz w:val="16"/>
                <w:szCs w:val="16"/>
                <w:highlight w:val="magenta"/>
                <w:lang w:eastAsia="ru-RU"/>
              </w:rPr>
            </w:pPr>
            <w:r w:rsidRPr="005A699E">
              <w:rPr>
                <w:rFonts w:ascii="Times New Roman" w:eastAsia="Calibri" w:hAnsi="Times New Roman" w:cs="Times New Roman"/>
                <w:b/>
                <w:bCs/>
                <w:sz w:val="16"/>
                <w:szCs w:val="16"/>
                <w:lang w:eastAsia="ru-RU"/>
              </w:rPr>
              <w:t>2021</w:t>
            </w:r>
          </w:p>
        </w:tc>
        <w:tc>
          <w:tcPr>
            <w:tcW w:w="734" w:type="dxa"/>
            <w:tcBorders>
              <w:top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sz w:val="16"/>
                <w:szCs w:val="16"/>
                <w:lang w:eastAsia="ru-RU"/>
              </w:rPr>
              <w:t>2022</w:t>
            </w:r>
          </w:p>
        </w:tc>
        <w:tc>
          <w:tcPr>
            <w:tcW w:w="550" w:type="dxa"/>
            <w:tcBorders>
              <w:top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sz w:val="16"/>
                <w:szCs w:val="16"/>
                <w:lang w:eastAsia="ru-RU"/>
              </w:rPr>
              <w:t>2023</w:t>
            </w:r>
          </w:p>
        </w:tc>
      </w:tr>
      <w:tr w:rsidR="005A699E" w:rsidRPr="005A699E" w:rsidTr="005A699E">
        <w:tc>
          <w:tcPr>
            <w:tcW w:w="0" w:type="auto"/>
            <w:tcBorders>
              <w:top w:val="nil"/>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1</w:t>
            </w:r>
          </w:p>
        </w:tc>
        <w:tc>
          <w:tcPr>
            <w:tcW w:w="0" w:type="auto"/>
            <w:tcBorders>
              <w:top w:val="nil"/>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pacing w:val="-8"/>
                <w:sz w:val="16"/>
                <w:szCs w:val="16"/>
                <w:lang w:eastAsia="ru-RU"/>
              </w:rPr>
              <w:t xml:space="preserve">Уровень преступности </w:t>
            </w:r>
            <w:r w:rsidRPr="005A699E">
              <w:rPr>
                <w:rFonts w:ascii="Times New Roman" w:eastAsia="Times New Roman" w:hAnsi="Times New Roman" w:cs="Times New Roman"/>
                <w:sz w:val="16"/>
                <w:szCs w:val="16"/>
                <w:lang w:eastAsia="ru-RU"/>
              </w:rPr>
              <w:t xml:space="preserve"> по отношению к 2015 году</w:t>
            </w:r>
          </w:p>
        </w:tc>
        <w:tc>
          <w:tcPr>
            <w:tcW w:w="0" w:type="auto"/>
            <w:tcBorders>
              <w:top w:val="nil"/>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pacing w:val="-8"/>
                <w:sz w:val="16"/>
                <w:szCs w:val="16"/>
                <w:lang w:eastAsia="ru-RU"/>
              </w:rPr>
            </w:pPr>
            <w:r w:rsidRPr="005A699E">
              <w:rPr>
                <w:rFonts w:ascii="Times New Roman" w:eastAsia="Calibri" w:hAnsi="Times New Roman" w:cs="Times New Roman"/>
                <w:spacing w:val="-8"/>
                <w:sz w:val="16"/>
                <w:szCs w:val="16"/>
                <w:lang w:eastAsia="ru-RU"/>
              </w:rPr>
              <w:t>Единиц</w:t>
            </w:r>
          </w:p>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pacing w:val="-8"/>
                <w:sz w:val="16"/>
                <w:szCs w:val="16"/>
                <w:lang w:eastAsia="ru-RU"/>
              </w:rPr>
              <w:t>(%)</w:t>
            </w:r>
          </w:p>
        </w:tc>
        <w:tc>
          <w:tcPr>
            <w:tcW w:w="0" w:type="auto"/>
            <w:tcBorders>
              <w:top w:val="nil"/>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314</w:t>
            </w:r>
          </w:p>
        </w:tc>
        <w:tc>
          <w:tcPr>
            <w:tcW w:w="0" w:type="auto"/>
            <w:tcBorders>
              <w:top w:val="nil"/>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300</w:t>
            </w:r>
          </w:p>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(-0,5)</w:t>
            </w:r>
          </w:p>
        </w:tc>
        <w:tc>
          <w:tcPr>
            <w:tcW w:w="0" w:type="auto"/>
            <w:tcBorders>
              <w:top w:val="nil"/>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286</w:t>
            </w:r>
          </w:p>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(-8,9)</w:t>
            </w:r>
          </w:p>
        </w:tc>
        <w:tc>
          <w:tcPr>
            <w:tcW w:w="0" w:type="auto"/>
            <w:tcBorders>
              <w:top w:val="nil"/>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272</w:t>
            </w:r>
          </w:p>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 -13,4)</w:t>
            </w:r>
          </w:p>
        </w:tc>
        <w:tc>
          <w:tcPr>
            <w:tcW w:w="0" w:type="auto"/>
            <w:tcBorders>
              <w:top w:val="nil"/>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258</w:t>
            </w:r>
          </w:p>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(-17,9)</w:t>
            </w:r>
          </w:p>
        </w:tc>
        <w:tc>
          <w:tcPr>
            <w:tcW w:w="0" w:type="auto"/>
            <w:tcBorders>
              <w:top w:val="nil"/>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 xml:space="preserve">255 </w:t>
            </w:r>
            <w:proofErr w:type="gramStart"/>
            <w:r w:rsidRPr="005A699E">
              <w:rPr>
                <w:rFonts w:ascii="Times New Roman" w:eastAsia="Calibri" w:hAnsi="Times New Roman" w:cs="Times New Roman"/>
                <w:sz w:val="16"/>
                <w:szCs w:val="16"/>
                <w:lang w:eastAsia="ru-RU"/>
              </w:rPr>
              <w:t xml:space="preserve">( </w:t>
            </w:r>
            <w:proofErr w:type="gramEnd"/>
            <w:r w:rsidRPr="005A699E">
              <w:rPr>
                <w:rFonts w:ascii="Times New Roman" w:eastAsia="Calibri" w:hAnsi="Times New Roman" w:cs="Times New Roman"/>
                <w:sz w:val="16"/>
                <w:szCs w:val="16"/>
                <w:lang w:eastAsia="ru-RU"/>
              </w:rPr>
              <w:t>- 18,7)</w:t>
            </w:r>
          </w:p>
        </w:tc>
        <w:tc>
          <w:tcPr>
            <w:tcW w:w="734" w:type="dxa"/>
            <w:tcBorders>
              <w:top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249 (-20,8%)</w:t>
            </w:r>
          </w:p>
        </w:tc>
        <w:tc>
          <w:tcPr>
            <w:tcW w:w="550" w:type="dxa"/>
            <w:tcBorders>
              <w:top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258</w:t>
            </w:r>
          </w:p>
        </w:tc>
      </w:tr>
      <w:tr w:rsidR="005A699E" w:rsidRPr="005A699E" w:rsidTr="005A699E">
        <w:tc>
          <w:tcPr>
            <w:tcW w:w="0" w:type="auto"/>
            <w:tcBorders>
              <w:top w:val="nil"/>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2</w:t>
            </w:r>
          </w:p>
        </w:tc>
        <w:tc>
          <w:tcPr>
            <w:tcW w:w="0" w:type="auto"/>
            <w:tcBorders>
              <w:top w:val="nil"/>
              <w:left w:val="single" w:sz="4" w:space="0" w:color="auto"/>
              <w:bottom w:val="single" w:sz="4" w:space="0" w:color="auto"/>
              <w:right w:val="single" w:sz="4" w:space="0" w:color="auto"/>
            </w:tcBorders>
            <w:vAlign w:val="center"/>
          </w:tcPr>
          <w:p w:rsidR="005A699E" w:rsidRPr="005A699E" w:rsidRDefault="005A699E" w:rsidP="005A699E">
            <w:pPr>
              <w:autoSpaceDE w:val="0"/>
              <w:autoSpaceDN w:val="0"/>
              <w:adjustRightInd w:val="0"/>
              <w:spacing w:after="0" w:line="240" w:lineRule="auto"/>
              <w:jc w:val="both"/>
              <w:rPr>
                <w:rFonts w:ascii="Times New Roman" w:eastAsia="Times New Roman" w:hAnsi="Times New Roman" w:cs="Times New Roman"/>
                <w:spacing w:val="-8"/>
                <w:sz w:val="16"/>
                <w:szCs w:val="16"/>
                <w:lang w:eastAsia="ru-RU"/>
              </w:rPr>
            </w:pPr>
            <w:r w:rsidRPr="005A699E">
              <w:rPr>
                <w:rFonts w:ascii="Times New Roman" w:eastAsia="Times New Roman" w:hAnsi="Times New Roman" w:cs="Times New Roman"/>
                <w:sz w:val="16"/>
                <w:szCs w:val="16"/>
                <w:lang w:eastAsia="ru-RU"/>
              </w:rPr>
              <w:t>Раскрываемость преступлений</w:t>
            </w:r>
          </w:p>
        </w:tc>
        <w:tc>
          <w:tcPr>
            <w:tcW w:w="0" w:type="auto"/>
            <w:tcBorders>
              <w:top w:val="nil"/>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pacing w:val="-10"/>
                <w:sz w:val="16"/>
                <w:szCs w:val="16"/>
                <w:lang w:eastAsia="ru-RU"/>
              </w:rPr>
              <w:t>%</w:t>
            </w:r>
          </w:p>
        </w:tc>
        <w:tc>
          <w:tcPr>
            <w:tcW w:w="0" w:type="auto"/>
            <w:tcBorders>
              <w:top w:val="nil"/>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pacing w:val="-8"/>
                <w:sz w:val="16"/>
                <w:szCs w:val="16"/>
                <w:lang w:eastAsia="ru-RU"/>
              </w:rPr>
              <w:t>80,8</w:t>
            </w:r>
          </w:p>
        </w:tc>
        <w:tc>
          <w:tcPr>
            <w:tcW w:w="0" w:type="auto"/>
            <w:tcBorders>
              <w:top w:val="nil"/>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80,8</w:t>
            </w:r>
          </w:p>
        </w:tc>
        <w:tc>
          <w:tcPr>
            <w:tcW w:w="0" w:type="auto"/>
            <w:tcBorders>
              <w:top w:val="nil"/>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80,9</w:t>
            </w:r>
          </w:p>
        </w:tc>
        <w:tc>
          <w:tcPr>
            <w:tcW w:w="0" w:type="auto"/>
            <w:tcBorders>
              <w:top w:val="nil"/>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80,9</w:t>
            </w:r>
          </w:p>
        </w:tc>
        <w:tc>
          <w:tcPr>
            <w:tcW w:w="0" w:type="auto"/>
            <w:tcBorders>
              <w:top w:val="nil"/>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90,3</w:t>
            </w:r>
          </w:p>
        </w:tc>
        <w:tc>
          <w:tcPr>
            <w:tcW w:w="0" w:type="auto"/>
            <w:tcBorders>
              <w:top w:val="nil"/>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90,5</w:t>
            </w:r>
          </w:p>
        </w:tc>
        <w:tc>
          <w:tcPr>
            <w:tcW w:w="734" w:type="dxa"/>
            <w:tcBorders>
              <w:top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90,8</w:t>
            </w:r>
          </w:p>
        </w:tc>
        <w:tc>
          <w:tcPr>
            <w:tcW w:w="550" w:type="dxa"/>
            <w:tcBorders>
              <w:top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92</w:t>
            </w:r>
          </w:p>
        </w:tc>
      </w:tr>
      <w:tr w:rsidR="005A699E" w:rsidRPr="005A699E" w:rsidTr="005A699E">
        <w:tc>
          <w:tcPr>
            <w:tcW w:w="0" w:type="auto"/>
            <w:tcBorders>
              <w:top w:val="nil"/>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3</w:t>
            </w:r>
          </w:p>
        </w:tc>
        <w:tc>
          <w:tcPr>
            <w:tcW w:w="0" w:type="auto"/>
            <w:tcBorders>
              <w:top w:val="nil"/>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pacing w:val="-8"/>
                <w:sz w:val="16"/>
                <w:szCs w:val="16"/>
                <w:lang w:eastAsia="ru-RU"/>
              </w:rPr>
              <w:t>Количество преступлений, совершенных в общественных местах</w:t>
            </w:r>
          </w:p>
        </w:tc>
        <w:tc>
          <w:tcPr>
            <w:tcW w:w="0" w:type="auto"/>
            <w:tcBorders>
              <w:top w:val="nil"/>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pacing w:val="-8"/>
                <w:sz w:val="16"/>
                <w:szCs w:val="16"/>
                <w:lang w:eastAsia="ru-RU"/>
              </w:rPr>
              <w:t>Единиц</w:t>
            </w:r>
          </w:p>
        </w:tc>
        <w:tc>
          <w:tcPr>
            <w:tcW w:w="0" w:type="auto"/>
            <w:tcBorders>
              <w:top w:val="nil"/>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45</w:t>
            </w:r>
          </w:p>
        </w:tc>
        <w:tc>
          <w:tcPr>
            <w:tcW w:w="0" w:type="auto"/>
            <w:tcBorders>
              <w:top w:val="nil"/>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43</w:t>
            </w:r>
          </w:p>
        </w:tc>
        <w:tc>
          <w:tcPr>
            <w:tcW w:w="0" w:type="auto"/>
            <w:tcBorders>
              <w:top w:val="nil"/>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40</w:t>
            </w:r>
          </w:p>
        </w:tc>
        <w:tc>
          <w:tcPr>
            <w:tcW w:w="0" w:type="auto"/>
            <w:tcBorders>
              <w:top w:val="nil"/>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40</w:t>
            </w:r>
          </w:p>
        </w:tc>
        <w:tc>
          <w:tcPr>
            <w:tcW w:w="0" w:type="auto"/>
            <w:tcBorders>
              <w:top w:val="nil"/>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39</w:t>
            </w:r>
          </w:p>
        </w:tc>
        <w:tc>
          <w:tcPr>
            <w:tcW w:w="0" w:type="auto"/>
            <w:tcBorders>
              <w:top w:val="nil"/>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38</w:t>
            </w:r>
          </w:p>
        </w:tc>
        <w:tc>
          <w:tcPr>
            <w:tcW w:w="734" w:type="dxa"/>
            <w:tcBorders>
              <w:top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38</w:t>
            </w:r>
          </w:p>
        </w:tc>
        <w:tc>
          <w:tcPr>
            <w:tcW w:w="550" w:type="dxa"/>
            <w:tcBorders>
              <w:top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38</w:t>
            </w:r>
          </w:p>
        </w:tc>
      </w:tr>
      <w:tr w:rsidR="005A699E" w:rsidRPr="005A699E" w:rsidTr="005A699E">
        <w:trPr>
          <w:trHeight w:val="976"/>
        </w:trPr>
        <w:tc>
          <w:tcPr>
            <w:tcW w:w="0" w:type="auto"/>
            <w:tcBorders>
              <w:top w:val="nil"/>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4</w:t>
            </w:r>
          </w:p>
        </w:tc>
        <w:tc>
          <w:tcPr>
            <w:tcW w:w="0" w:type="auto"/>
            <w:tcBorders>
              <w:top w:val="nil"/>
              <w:left w:val="single" w:sz="4" w:space="0" w:color="auto"/>
              <w:bottom w:val="single" w:sz="4" w:space="0" w:color="auto"/>
              <w:right w:val="single" w:sz="4" w:space="0" w:color="auto"/>
            </w:tcBorders>
            <w:vAlign w:val="center"/>
          </w:tcPr>
          <w:p w:rsidR="005A699E" w:rsidRPr="005A699E" w:rsidRDefault="005A699E" w:rsidP="005A699E">
            <w:pPr>
              <w:autoSpaceDE w:val="0"/>
              <w:autoSpaceDN w:val="0"/>
              <w:adjustRightInd w:val="0"/>
              <w:spacing w:after="0" w:line="240" w:lineRule="auto"/>
              <w:jc w:val="both"/>
              <w:rPr>
                <w:rFonts w:ascii="Times New Roman" w:eastAsia="Times New Roman" w:hAnsi="Times New Roman" w:cs="Times New Roman"/>
                <w:spacing w:val="-8"/>
                <w:sz w:val="16"/>
                <w:szCs w:val="16"/>
                <w:lang w:eastAsia="ru-RU"/>
              </w:rPr>
            </w:pPr>
            <w:r w:rsidRPr="005A699E">
              <w:rPr>
                <w:rFonts w:ascii="Times New Roman" w:eastAsia="Times New Roman" w:hAnsi="Times New Roman" w:cs="Times New Roman"/>
                <w:sz w:val="16"/>
                <w:szCs w:val="16"/>
                <w:lang w:eastAsia="ru-RU"/>
              </w:rPr>
              <w:t xml:space="preserve">Доля трудоустроенных лиц, освободившихся из мест лишения свободы от числа освободившихся </w:t>
            </w:r>
          </w:p>
        </w:tc>
        <w:tc>
          <w:tcPr>
            <w:tcW w:w="0" w:type="auto"/>
            <w:tcBorders>
              <w:top w:val="nil"/>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pacing w:val="-8"/>
                <w:sz w:val="16"/>
                <w:szCs w:val="16"/>
                <w:lang w:eastAsia="ru-RU"/>
              </w:rPr>
              <w:t>%</w:t>
            </w:r>
          </w:p>
        </w:tc>
        <w:tc>
          <w:tcPr>
            <w:tcW w:w="0" w:type="auto"/>
            <w:tcBorders>
              <w:top w:val="nil"/>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pacing w:val="-8"/>
                <w:sz w:val="16"/>
                <w:szCs w:val="16"/>
                <w:lang w:eastAsia="ru-RU"/>
              </w:rPr>
              <w:t>43</w:t>
            </w:r>
          </w:p>
        </w:tc>
        <w:tc>
          <w:tcPr>
            <w:tcW w:w="0" w:type="auto"/>
            <w:tcBorders>
              <w:top w:val="nil"/>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43,5</w:t>
            </w:r>
          </w:p>
        </w:tc>
        <w:tc>
          <w:tcPr>
            <w:tcW w:w="0" w:type="auto"/>
            <w:tcBorders>
              <w:top w:val="nil"/>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44</w:t>
            </w:r>
          </w:p>
        </w:tc>
        <w:tc>
          <w:tcPr>
            <w:tcW w:w="0" w:type="auto"/>
            <w:tcBorders>
              <w:top w:val="nil"/>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44,5</w:t>
            </w:r>
          </w:p>
        </w:tc>
        <w:tc>
          <w:tcPr>
            <w:tcW w:w="0" w:type="auto"/>
            <w:tcBorders>
              <w:top w:val="nil"/>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45</w:t>
            </w:r>
          </w:p>
        </w:tc>
        <w:tc>
          <w:tcPr>
            <w:tcW w:w="0" w:type="auto"/>
            <w:tcBorders>
              <w:top w:val="nil"/>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45,7</w:t>
            </w:r>
          </w:p>
        </w:tc>
        <w:tc>
          <w:tcPr>
            <w:tcW w:w="734" w:type="dxa"/>
            <w:tcBorders>
              <w:top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46</w:t>
            </w:r>
          </w:p>
        </w:tc>
        <w:tc>
          <w:tcPr>
            <w:tcW w:w="550" w:type="dxa"/>
            <w:tcBorders>
              <w:top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p>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45</w:t>
            </w:r>
          </w:p>
        </w:tc>
      </w:tr>
    </w:tbl>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p>
    <w:p w:rsidR="005A699E" w:rsidRPr="005A699E" w:rsidRDefault="005A699E" w:rsidP="005A699E">
      <w:pPr>
        <w:widowControl w:val="0"/>
        <w:autoSpaceDE w:val="0"/>
        <w:autoSpaceDN w:val="0"/>
        <w:adjustRightInd w:val="0"/>
        <w:spacing w:after="0" w:line="240" w:lineRule="auto"/>
        <w:ind w:firstLine="768"/>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В результате реализации муниципальной подпрограммы планируется достичь следующих ожидаемых результатов:</w:t>
      </w:r>
    </w:p>
    <w:p w:rsidR="005A699E" w:rsidRPr="005A699E" w:rsidRDefault="005A699E" w:rsidP="005A699E">
      <w:pPr>
        <w:widowControl w:val="0"/>
        <w:autoSpaceDE w:val="0"/>
        <w:autoSpaceDN w:val="0"/>
        <w:adjustRightInd w:val="0"/>
        <w:spacing w:after="0" w:line="240" w:lineRule="auto"/>
        <w:ind w:firstLine="768"/>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 xml:space="preserve">Снижение уровня преступности  с  314 преступлений (100%) в 2015 году до 249 (-20,8%) к </w:t>
      </w:r>
      <w:smartTag w:uri="urn:schemas-microsoft-com:office:smarttags" w:element="metricconverter">
        <w:smartTagPr>
          <w:attr w:name="ProductID" w:val="2021 г"/>
        </w:smartTagPr>
        <w:r w:rsidRPr="005A699E">
          <w:rPr>
            <w:rFonts w:ascii="Times New Roman" w:eastAsia="Calibri" w:hAnsi="Times New Roman" w:cs="Times New Roman"/>
            <w:sz w:val="16"/>
            <w:szCs w:val="16"/>
            <w:lang w:eastAsia="ru-RU"/>
          </w:rPr>
          <w:t>2021 г</w:t>
        </w:r>
      </w:smartTag>
      <w:r w:rsidRPr="005A699E">
        <w:rPr>
          <w:rFonts w:ascii="Times New Roman" w:eastAsia="Calibri" w:hAnsi="Times New Roman" w:cs="Times New Roman"/>
          <w:sz w:val="16"/>
          <w:szCs w:val="16"/>
          <w:lang w:eastAsia="ru-RU"/>
        </w:rPr>
        <w:t>.;</w:t>
      </w:r>
    </w:p>
    <w:p w:rsidR="005A699E" w:rsidRPr="005A699E" w:rsidRDefault="005A699E" w:rsidP="005A699E">
      <w:pPr>
        <w:widowControl w:val="0"/>
        <w:autoSpaceDE w:val="0"/>
        <w:autoSpaceDN w:val="0"/>
        <w:adjustRightInd w:val="0"/>
        <w:spacing w:after="0" w:line="240" w:lineRule="auto"/>
        <w:ind w:firstLine="768"/>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Раскрываемость преступлений с 2015 – 80,8% к 2021– 90,8%;</w:t>
      </w:r>
    </w:p>
    <w:p w:rsidR="005A699E" w:rsidRPr="005A699E" w:rsidRDefault="005A699E" w:rsidP="005A699E">
      <w:pPr>
        <w:widowControl w:val="0"/>
        <w:autoSpaceDE w:val="0"/>
        <w:autoSpaceDN w:val="0"/>
        <w:adjustRightInd w:val="0"/>
        <w:spacing w:after="0" w:line="240" w:lineRule="auto"/>
        <w:ind w:firstLine="768"/>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Количество преступлений, совершенных в общественных местах с 2015– 45 к 2021 – 38;</w:t>
      </w:r>
    </w:p>
    <w:p w:rsidR="005A699E" w:rsidRPr="005A699E" w:rsidRDefault="005A699E" w:rsidP="005A699E">
      <w:pPr>
        <w:spacing w:after="0" w:line="240" w:lineRule="auto"/>
        <w:ind w:firstLine="768"/>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До</w:t>
      </w:r>
      <w:r w:rsidRPr="005A699E">
        <w:rPr>
          <w:rFonts w:ascii="Times New Roman" w:eastAsia="Times New Roman" w:hAnsi="Times New Roman" w:cs="Times New Roman"/>
          <w:sz w:val="16"/>
          <w:szCs w:val="16"/>
          <w:lang w:eastAsia="ru-RU"/>
        </w:rPr>
        <w:softHyphen/>
        <w:t>ля тру</w:t>
      </w:r>
      <w:r w:rsidRPr="005A699E">
        <w:rPr>
          <w:rFonts w:ascii="Times New Roman" w:eastAsia="Times New Roman" w:hAnsi="Times New Roman" w:cs="Times New Roman"/>
          <w:sz w:val="16"/>
          <w:szCs w:val="16"/>
          <w:lang w:eastAsia="ru-RU"/>
        </w:rPr>
        <w:softHyphen/>
        <w:t>до</w:t>
      </w:r>
      <w:r w:rsidRPr="005A699E">
        <w:rPr>
          <w:rFonts w:ascii="Times New Roman" w:eastAsia="Times New Roman" w:hAnsi="Times New Roman" w:cs="Times New Roman"/>
          <w:sz w:val="16"/>
          <w:szCs w:val="16"/>
          <w:lang w:eastAsia="ru-RU"/>
        </w:rPr>
        <w:softHyphen/>
        <w:t>уст</w:t>
      </w:r>
      <w:r w:rsidRPr="005A699E">
        <w:rPr>
          <w:rFonts w:ascii="Times New Roman" w:eastAsia="Times New Roman" w:hAnsi="Times New Roman" w:cs="Times New Roman"/>
          <w:sz w:val="16"/>
          <w:szCs w:val="16"/>
          <w:lang w:eastAsia="ru-RU"/>
        </w:rPr>
        <w:softHyphen/>
        <w:t>ро</w:t>
      </w:r>
      <w:r w:rsidRPr="005A699E">
        <w:rPr>
          <w:rFonts w:ascii="Times New Roman" w:eastAsia="Times New Roman" w:hAnsi="Times New Roman" w:cs="Times New Roman"/>
          <w:sz w:val="16"/>
          <w:szCs w:val="16"/>
          <w:lang w:eastAsia="ru-RU"/>
        </w:rPr>
        <w:softHyphen/>
        <w:t>ен</w:t>
      </w:r>
      <w:r w:rsidRPr="005A699E">
        <w:rPr>
          <w:rFonts w:ascii="Times New Roman" w:eastAsia="Times New Roman" w:hAnsi="Times New Roman" w:cs="Times New Roman"/>
          <w:sz w:val="16"/>
          <w:szCs w:val="16"/>
          <w:lang w:eastAsia="ru-RU"/>
        </w:rPr>
        <w:softHyphen/>
        <w:t>ных лиц, ос</w:t>
      </w:r>
      <w:r w:rsidRPr="005A699E">
        <w:rPr>
          <w:rFonts w:ascii="Times New Roman" w:eastAsia="Times New Roman" w:hAnsi="Times New Roman" w:cs="Times New Roman"/>
          <w:sz w:val="16"/>
          <w:szCs w:val="16"/>
          <w:lang w:eastAsia="ru-RU"/>
        </w:rPr>
        <w:softHyphen/>
        <w:t>во</w:t>
      </w:r>
      <w:r w:rsidRPr="005A699E">
        <w:rPr>
          <w:rFonts w:ascii="Times New Roman" w:eastAsia="Times New Roman" w:hAnsi="Times New Roman" w:cs="Times New Roman"/>
          <w:sz w:val="16"/>
          <w:szCs w:val="16"/>
          <w:lang w:eastAsia="ru-RU"/>
        </w:rPr>
        <w:softHyphen/>
        <w:t>бо</w:t>
      </w:r>
      <w:r w:rsidRPr="005A699E">
        <w:rPr>
          <w:rFonts w:ascii="Times New Roman" w:eastAsia="Times New Roman" w:hAnsi="Times New Roman" w:cs="Times New Roman"/>
          <w:sz w:val="16"/>
          <w:szCs w:val="16"/>
          <w:lang w:eastAsia="ru-RU"/>
        </w:rPr>
        <w:softHyphen/>
        <w:t>див</w:t>
      </w:r>
      <w:r w:rsidRPr="005A699E">
        <w:rPr>
          <w:rFonts w:ascii="Times New Roman" w:eastAsia="Times New Roman" w:hAnsi="Times New Roman" w:cs="Times New Roman"/>
          <w:sz w:val="16"/>
          <w:szCs w:val="16"/>
          <w:lang w:eastAsia="ru-RU"/>
        </w:rPr>
        <w:softHyphen/>
        <w:t>ших</w:t>
      </w:r>
      <w:r w:rsidRPr="005A699E">
        <w:rPr>
          <w:rFonts w:ascii="Times New Roman" w:eastAsia="Times New Roman" w:hAnsi="Times New Roman" w:cs="Times New Roman"/>
          <w:sz w:val="16"/>
          <w:szCs w:val="16"/>
          <w:lang w:eastAsia="ru-RU"/>
        </w:rPr>
        <w:softHyphen/>
        <w:t>ся из мест ли</w:t>
      </w:r>
      <w:r w:rsidRPr="005A699E">
        <w:rPr>
          <w:rFonts w:ascii="Times New Roman" w:eastAsia="Times New Roman" w:hAnsi="Times New Roman" w:cs="Times New Roman"/>
          <w:sz w:val="16"/>
          <w:szCs w:val="16"/>
          <w:lang w:eastAsia="ru-RU"/>
        </w:rPr>
        <w:softHyphen/>
        <w:t>ше</w:t>
      </w:r>
      <w:r w:rsidRPr="005A699E">
        <w:rPr>
          <w:rFonts w:ascii="Times New Roman" w:eastAsia="Times New Roman" w:hAnsi="Times New Roman" w:cs="Times New Roman"/>
          <w:sz w:val="16"/>
          <w:szCs w:val="16"/>
          <w:lang w:eastAsia="ru-RU"/>
        </w:rPr>
        <w:softHyphen/>
        <w:t>ния сво</w:t>
      </w:r>
      <w:r w:rsidRPr="005A699E">
        <w:rPr>
          <w:rFonts w:ascii="Times New Roman" w:eastAsia="Times New Roman" w:hAnsi="Times New Roman" w:cs="Times New Roman"/>
          <w:sz w:val="16"/>
          <w:szCs w:val="16"/>
          <w:lang w:eastAsia="ru-RU"/>
        </w:rPr>
        <w:softHyphen/>
        <w:t>бо</w:t>
      </w:r>
      <w:r w:rsidRPr="005A699E">
        <w:rPr>
          <w:rFonts w:ascii="Times New Roman" w:eastAsia="Times New Roman" w:hAnsi="Times New Roman" w:cs="Times New Roman"/>
          <w:sz w:val="16"/>
          <w:szCs w:val="16"/>
          <w:lang w:eastAsia="ru-RU"/>
        </w:rPr>
        <w:softHyphen/>
        <w:t>ды (от чис</w:t>
      </w:r>
      <w:r w:rsidRPr="005A699E">
        <w:rPr>
          <w:rFonts w:ascii="Times New Roman" w:eastAsia="Times New Roman" w:hAnsi="Times New Roman" w:cs="Times New Roman"/>
          <w:sz w:val="16"/>
          <w:szCs w:val="16"/>
          <w:lang w:eastAsia="ru-RU"/>
        </w:rPr>
        <w:softHyphen/>
        <w:t>ла ос</w:t>
      </w:r>
      <w:r w:rsidRPr="005A699E">
        <w:rPr>
          <w:rFonts w:ascii="Times New Roman" w:eastAsia="Times New Roman" w:hAnsi="Times New Roman" w:cs="Times New Roman"/>
          <w:sz w:val="16"/>
          <w:szCs w:val="16"/>
          <w:lang w:eastAsia="ru-RU"/>
        </w:rPr>
        <w:softHyphen/>
        <w:t>во</w:t>
      </w:r>
      <w:r w:rsidRPr="005A699E">
        <w:rPr>
          <w:rFonts w:ascii="Times New Roman" w:eastAsia="Times New Roman" w:hAnsi="Times New Roman" w:cs="Times New Roman"/>
          <w:sz w:val="16"/>
          <w:szCs w:val="16"/>
          <w:lang w:eastAsia="ru-RU"/>
        </w:rPr>
        <w:softHyphen/>
        <w:t>бо</w:t>
      </w:r>
      <w:r w:rsidRPr="005A699E">
        <w:rPr>
          <w:rFonts w:ascii="Times New Roman" w:eastAsia="Times New Roman" w:hAnsi="Times New Roman" w:cs="Times New Roman"/>
          <w:sz w:val="16"/>
          <w:szCs w:val="16"/>
          <w:lang w:eastAsia="ru-RU"/>
        </w:rPr>
        <w:softHyphen/>
        <w:t>див</w:t>
      </w:r>
      <w:r w:rsidRPr="005A699E">
        <w:rPr>
          <w:rFonts w:ascii="Times New Roman" w:eastAsia="Times New Roman" w:hAnsi="Times New Roman" w:cs="Times New Roman"/>
          <w:sz w:val="16"/>
          <w:szCs w:val="16"/>
          <w:lang w:eastAsia="ru-RU"/>
        </w:rPr>
        <w:softHyphen/>
        <w:t>ших</w:t>
      </w:r>
      <w:r w:rsidRPr="005A699E">
        <w:rPr>
          <w:rFonts w:ascii="Times New Roman" w:eastAsia="Times New Roman" w:hAnsi="Times New Roman" w:cs="Times New Roman"/>
          <w:sz w:val="16"/>
          <w:szCs w:val="16"/>
          <w:lang w:eastAsia="ru-RU"/>
        </w:rPr>
        <w:softHyphen/>
        <w:t>ся и ос</w:t>
      </w:r>
      <w:r w:rsidRPr="005A699E">
        <w:rPr>
          <w:rFonts w:ascii="Times New Roman" w:eastAsia="Times New Roman" w:hAnsi="Times New Roman" w:cs="Times New Roman"/>
          <w:sz w:val="16"/>
          <w:szCs w:val="16"/>
          <w:lang w:eastAsia="ru-RU"/>
        </w:rPr>
        <w:softHyphen/>
        <w:t>тав</w:t>
      </w:r>
      <w:r w:rsidRPr="005A699E">
        <w:rPr>
          <w:rFonts w:ascii="Times New Roman" w:eastAsia="Times New Roman" w:hAnsi="Times New Roman" w:cs="Times New Roman"/>
          <w:sz w:val="16"/>
          <w:szCs w:val="16"/>
          <w:lang w:eastAsia="ru-RU"/>
        </w:rPr>
        <w:softHyphen/>
        <w:t>ших</w:t>
      </w:r>
      <w:r w:rsidRPr="005A699E">
        <w:rPr>
          <w:rFonts w:ascii="Times New Roman" w:eastAsia="Times New Roman" w:hAnsi="Times New Roman" w:cs="Times New Roman"/>
          <w:sz w:val="16"/>
          <w:szCs w:val="16"/>
          <w:lang w:eastAsia="ru-RU"/>
        </w:rPr>
        <w:softHyphen/>
        <w:t>ся на тер</w:t>
      </w:r>
      <w:r w:rsidRPr="005A699E">
        <w:rPr>
          <w:rFonts w:ascii="Times New Roman" w:eastAsia="Times New Roman" w:hAnsi="Times New Roman" w:cs="Times New Roman"/>
          <w:sz w:val="16"/>
          <w:szCs w:val="16"/>
          <w:lang w:eastAsia="ru-RU"/>
        </w:rPr>
        <w:softHyphen/>
        <w:t>ри</w:t>
      </w:r>
      <w:r w:rsidRPr="005A699E">
        <w:rPr>
          <w:rFonts w:ascii="Times New Roman" w:eastAsia="Times New Roman" w:hAnsi="Times New Roman" w:cs="Times New Roman"/>
          <w:sz w:val="16"/>
          <w:szCs w:val="16"/>
          <w:lang w:eastAsia="ru-RU"/>
        </w:rPr>
        <w:softHyphen/>
        <w:t>то</w:t>
      </w:r>
      <w:r w:rsidRPr="005A699E">
        <w:rPr>
          <w:rFonts w:ascii="Times New Roman" w:eastAsia="Times New Roman" w:hAnsi="Times New Roman" w:cs="Times New Roman"/>
          <w:sz w:val="16"/>
          <w:szCs w:val="16"/>
          <w:lang w:eastAsia="ru-RU"/>
        </w:rPr>
        <w:softHyphen/>
        <w:t>рии об</w:t>
      </w:r>
      <w:r w:rsidRPr="005A699E">
        <w:rPr>
          <w:rFonts w:ascii="Times New Roman" w:eastAsia="Times New Roman" w:hAnsi="Times New Roman" w:cs="Times New Roman"/>
          <w:sz w:val="16"/>
          <w:szCs w:val="16"/>
          <w:lang w:eastAsia="ru-RU"/>
        </w:rPr>
        <w:softHyphen/>
        <w:t>лас</w:t>
      </w:r>
      <w:r w:rsidRPr="005A699E">
        <w:rPr>
          <w:rFonts w:ascii="Times New Roman" w:eastAsia="Times New Roman" w:hAnsi="Times New Roman" w:cs="Times New Roman"/>
          <w:sz w:val="16"/>
          <w:szCs w:val="16"/>
          <w:lang w:eastAsia="ru-RU"/>
        </w:rPr>
        <w:softHyphen/>
        <w:t>ти) с 2015– 43% к 2021– 46%</w:t>
      </w:r>
    </w:p>
    <w:p w:rsidR="005A699E" w:rsidRPr="005A699E" w:rsidRDefault="005A699E" w:rsidP="005A699E">
      <w:pPr>
        <w:spacing w:after="0" w:line="240" w:lineRule="auto"/>
        <w:ind w:firstLine="768"/>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Реализация подпрограммы рассчитана на 2017-2023 годы</w:t>
      </w:r>
    </w:p>
    <w:p w:rsidR="005A699E" w:rsidRPr="005A699E" w:rsidRDefault="005A699E" w:rsidP="005A699E">
      <w:pPr>
        <w:spacing w:after="0" w:line="240" w:lineRule="auto"/>
        <w:ind w:firstLine="768"/>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Разделение на этапы не предусмотрено.</w:t>
      </w:r>
    </w:p>
    <w:p w:rsidR="005A699E" w:rsidRPr="005A699E" w:rsidRDefault="005A699E" w:rsidP="005A699E">
      <w:pPr>
        <w:spacing w:after="0" w:line="240" w:lineRule="auto"/>
        <w:ind w:firstLine="768"/>
        <w:jc w:val="both"/>
        <w:rPr>
          <w:rFonts w:ascii="Times New Roman" w:eastAsia="Times New Roman" w:hAnsi="Times New Roman" w:cs="Times New Roman"/>
          <w:sz w:val="16"/>
          <w:szCs w:val="16"/>
          <w:lang w:eastAsia="ru-RU"/>
        </w:rPr>
      </w:pPr>
    </w:p>
    <w:p w:rsidR="005A699E" w:rsidRPr="005A699E" w:rsidRDefault="005A699E" w:rsidP="005A699E">
      <w:pPr>
        <w:tabs>
          <w:tab w:val="left" w:pos="1440"/>
        </w:tabs>
        <w:spacing w:after="0" w:line="240" w:lineRule="auto"/>
        <w:ind w:firstLine="720"/>
        <w:jc w:val="center"/>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sz w:val="16"/>
          <w:szCs w:val="16"/>
          <w:lang w:eastAsia="ru-RU"/>
        </w:rPr>
        <w:t>3. Перечень программных мероприятий</w:t>
      </w:r>
    </w:p>
    <w:p w:rsidR="005A699E" w:rsidRPr="005A699E" w:rsidRDefault="005A699E" w:rsidP="005A699E">
      <w:pPr>
        <w:spacing w:after="0" w:line="240" w:lineRule="auto"/>
        <w:ind w:firstLine="720"/>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Перечень мероприятий подпрограммы, направленных на достижение поставленной цели, решение задач подпрограммы с указанием финансовых ресурсов, необходимых для их реализации, приведён в  Приложении 1.1. к Программе (Муниципальная подпрограмма  «Профилактика правонарушений в муниципальном образовании Орловский муниципальный район» на 2017-2023 годы).</w:t>
      </w:r>
    </w:p>
    <w:p w:rsidR="005A699E" w:rsidRPr="005A699E" w:rsidRDefault="005A699E" w:rsidP="005A699E">
      <w:pPr>
        <w:widowControl w:val="0"/>
        <w:autoSpaceDE w:val="0"/>
        <w:autoSpaceDN w:val="0"/>
        <w:adjustRightInd w:val="0"/>
        <w:spacing w:after="0" w:line="240" w:lineRule="auto"/>
        <w:ind w:firstLine="768"/>
        <w:jc w:val="both"/>
        <w:outlineLvl w:val="2"/>
        <w:rPr>
          <w:rFonts w:ascii="Times New Roman" w:eastAsia="Times New Roman" w:hAnsi="Times New Roman" w:cs="Times New Roman"/>
          <w:sz w:val="16"/>
          <w:szCs w:val="16"/>
          <w:lang w:eastAsia="ru-RU"/>
        </w:rPr>
      </w:pPr>
    </w:p>
    <w:p w:rsidR="005A699E" w:rsidRPr="005A699E" w:rsidRDefault="005A699E" w:rsidP="005A699E">
      <w:pPr>
        <w:spacing w:after="0" w:line="240" w:lineRule="auto"/>
        <w:ind w:firstLine="768"/>
        <w:jc w:val="center"/>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sz w:val="16"/>
          <w:szCs w:val="16"/>
          <w:lang w:eastAsia="ru-RU"/>
        </w:rPr>
        <w:t>4. Ресурсное обеспечение муниципальной Подпрограммы</w:t>
      </w:r>
    </w:p>
    <w:p w:rsidR="005A699E" w:rsidRPr="005A699E" w:rsidRDefault="005A699E" w:rsidP="005A699E">
      <w:pPr>
        <w:spacing w:after="0" w:line="240" w:lineRule="auto"/>
        <w:ind w:firstLine="768"/>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Общий объем финансирования Подпрограммы на 2017-2022 годы составит 111, 800 тыс. рублей.</w:t>
      </w:r>
    </w:p>
    <w:p w:rsidR="005A699E" w:rsidRPr="005A699E" w:rsidRDefault="005A699E" w:rsidP="005A699E">
      <w:pPr>
        <w:spacing w:after="0" w:line="240" w:lineRule="auto"/>
        <w:ind w:firstLine="768"/>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Объем расходов, связанных с финансовым обеспечением Подпрограммы, устанавливается Решением Орловской районной Думы.</w:t>
      </w:r>
    </w:p>
    <w:p w:rsidR="005A699E" w:rsidRPr="005A699E" w:rsidRDefault="005A699E" w:rsidP="005A699E">
      <w:pPr>
        <w:spacing w:after="0" w:line="240" w:lineRule="auto"/>
        <w:ind w:firstLine="768"/>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Направлением финансирования Подпрограммы являются «прочие расходы».</w:t>
      </w:r>
    </w:p>
    <w:p w:rsidR="005A699E" w:rsidRPr="005A699E" w:rsidRDefault="005A699E" w:rsidP="005A699E">
      <w:pPr>
        <w:spacing w:after="0" w:line="240" w:lineRule="auto"/>
        <w:ind w:firstLine="768"/>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lastRenderedPageBreak/>
        <w:t>Прогнозная (справочная) оценка ресурсного обеспечения реализации муниципальной Программы определена в Приложении 2.1. к Подпрограмме.</w:t>
      </w:r>
    </w:p>
    <w:p w:rsidR="005A699E" w:rsidRPr="005A699E" w:rsidRDefault="005A699E" w:rsidP="005A699E">
      <w:pPr>
        <w:spacing w:after="0" w:line="240" w:lineRule="auto"/>
        <w:ind w:firstLine="768"/>
        <w:jc w:val="both"/>
        <w:rPr>
          <w:rFonts w:ascii="Times New Roman" w:eastAsia="Times New Roman" w:hAnsi="Times New Roman" w:cs="Times New Roman"/>
          <w:sz w:val="16"/>
          <w:szCs w:val="16"/>
          <w:lang w:eastAsia="ru-RU"/>
        </w:rPr>
      </w:pPr>
    </w:p>
    <w:p w:rsidR="005A699E" w:rsidRPr="005A699E" w:rsidRDefault="005A699E" w:rsidP="005A699E">
      <w:pPr>
        <w:spacing w:after="0" w:line="240" w:lineRule="auto"/>
        <w:ind w:firstLine="768"/>
        <w:jc w:val="center"/>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sz w:val="16"/>
          <w:szCs w:val="16"/>
          <w:lang w:eastAsia="ru-RU"/>
        </w:rPr>
        <w:t>5. Анализ рисков реализации муниципальной Подпрограммы и описание мер управления рисками</w:t>
      </w:r>
    </w:p>
    <w:p w:rsidR="005A699E" w:rsidRPr="005A699E" w:rsidRDefault="005A699E" w:rsidP="005A699E">
      <w:pPr>
        <w:spacing w:after="0" w:line="240" w:lineRule="auto"/>
        <w:ind w:firstLine="768"/>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Основными рисками Подпрограммы могут являться: </w:t>
      </w:r>
    </w:p>
    <w:p w:rsidR="005A699E" w:rsidRPr="005A699E" w:rsidRDefault="005A699E" w:rsidP="005A699E">
      <w:pPr>
        <w:tabs>
          <w:tab w:val="left" w:pos="216"/>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 повышение преступности и рост правонарушений как </w:t>
      </w:r>
      <w:proofErr w:type="gramStart"/>
      <w:r w:rsidRPr="005A699E">
        <w:rPr>
          <w:rFonts w:ascii="Times New Roman" w:eastAsia="Times New Roman" w:hAnsi="Times New Roman" w:cs="Times New Roman"/>
          <w:sz w:val="16"/>
          <w:szCs w:val="16"/>
          <w:lang w:eastAsia="ru-RU"/>
        </w:rPr>
        <w:t>административных</w:t>
      </w:r>
      <w:proofErr w:type="gramEnd"/>
      <w:r w:rsidRPr="005A699E">
        <w:rPr>
          <w:rFonts w:ascii="Times New Roman" w:eastAsia="Times New Roman" w:hAnsi="Times New Roman" w:cs="Times New Roman"/>
          <w:sz w:val="16"/>
          <w:szCs w:val="16"/>
          <w:lang w:eastAsia="ru-RU"/>
        </w:rPr>
        <w:t xml:space="preserve"> так и уголовных;</w:t>
      </w:r>
    </w:p>
    <w:p w:rsidR="005A699E" w:rsidRPr="005A699E" w:rsidRDefault="005A699E" w:rsidP="005A699E">
      <w:pPr>
        <w:tabs>
          <w:tab w:val="left" w:pos="216"/>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 повышение преступности среди несовершеннолетних; </w:t>
      </w:r>
    </w:p>
    <w:p w:rsidR="005A699E" w:rsidRPr="005A699E" w:rsidRDefault="005A699E" w:rsidP="005A699E">
      <w:pPr>
        <w:tabs>
          <w:tab w:val="left" w:pos="216"/>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 повышение рецидивных «бытовых» преступлений; </w:t>
      </w:r>
    </w:p>
    <w:p w:rsidR="005A699E" w:rsidRPr="005A699E" w:rsidRDefault="005A699E" w:rsidP="005A699E">
      <w:pPr>
        <w:tabs>
          <w:tab w:val="left" w:pos="216"/>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 увеличение незаконного сбыта психотропных и наркотических веществ, запрещенных курительных смесей и </w:t>
      </w:r>
      <w:proofErr w:type="spellStart"/>
      <w:proofErr w:type="gramStart"/>
      <w:r w:rsidRPr="005A699E">
        <w:rPr>
          <w:rFonts w:ascii="Times New Roman" w:eastAsia="Times New Roman" w:hAnsi="Times New Roman" w:cs="Times New Roman"/>
          <w:sz w:val="16"/>
          <w:szCs w:val="16"/>
          <w:lang w:eastAsia="ru-RU"/>
        </w:rPr>
        <w:t>др</w:t>
      </w:r>
      <w:proofErr w:type="spellEnd"/>
      <w:proofErr w:type="gramEnd"/>
      <w:r w:rsidRPr="005A699E">
        <w:rPr>
          <w:rFonts w:ascii="Times New Roman" w:eastAsia="Times New Roman" w:hAnsi="Times New Roman" w:cs="Times New Roman"/>
          <w:sz w:val="16"/>
          <w:szCs w:val="16"/>
          <w:lang w:eastAsia="ru-RU"/>
        </w:rPr>
        <w:t>;</w:t>
      </w:r>
    </w:p>
    <w:p w:rsidR="005A699E" w:rsidRPr="005A699E" w:rsidRDefault="005A699E" w:rsidP="005A699E">
      <w:pPr>
        <w:tabs>
          <w:tab w:val="left" w:pos="216"/>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 увеличение </w:t>
      </w:r>
      <w:proofErr w:type="spellStart"/>
      <w:r w:rsidRPr="005A699E">
        <w:rPr>
          <w:rFonts w:ascii="Times New Roman" w:eastAsia="Times New Roman" w:hAnsi="Times New Roman" w:cs="Times New Roman"/>
          <w:sz w:val="16"/>
          <w:szCs w:val="16"/>
          <w:lang w:eastAsia="ru-RU"/>
        </w:rPr>
        <w:t>дорожнотранспортных</w:t>
      </w:r>
      <w:proofErr w:type="spellEnd"/>
      <w:r w:rsidRPr="005A699E">
        <w:rPr>
          <w:rFonts w:ascii="Times New Roman" w:eastAsia="Times New Roman" w:hAnsi="Times New Roman" w:cs="Times New Roman"/>
          <w:sz w:val="16"/>
          <w:szCs w:val="16"/>
          <w:lang w:eastAsia="ru-RU"/>
        </w:rPr>
        <w:t xml:space="preserve"> происшествий;</w:t>
      </w:r>
    </w:p>
    <w:p w:rsidR="005A699E" w:rsidRPr="005A699E" w:rsidRDefault="005A699E" w:rsidP="005A699E">
      <w:pPr>
        <w:tabs>
          <w:tab w:val="left" w:pos="216"/>
        </w:tabs>
        <w:spacing w:after="0" w:line="240" w:lineRule="auto"/>
        <w:ind w:firstLine="768"/>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При недопущении рисков во время реализации Подпрограммы принимаются следующие меры управления рисками:</w:t>
      </w:r>
    </w:p>
    <w:p w:rsidR="005A699E" w:rsidRPr="005A699E" w:rsidRDefault="005A699E" w:rsidP="005A699E">
      <w:pPr>
        <w:tabs>
          <w:tab w:val="left" w:pos="216"/>
        </w:tabs>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усиленный контроль работы по профилактике правонарушений всех субъектов профилактики;</w:t>
      </w:r>
    </w:p>
    <w:p w:rsidR="005A699E" w:rsidRPr="005A699E" w:rsidRDefault="005A699E" w:rsidP="005A699E">
      <w:pPr>
        <w:numPr>
          <w:ilvl w:val="0"/>
          <w:numId w:val="15"/>
        </w:numPr>
        <w:tabs>
          <w:tab w:val="num" w:pos="142"/>
          <w:tab w:val="left" w:pos="216"/>
        </w:tabs>
        <w:spacing w:after="0" w:line="240" w:lineRule="auto"/>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 xml:space="preserve">повышение оперативности реагирования на заявления и сообщения о правонарушении за счет наращивания сил правопорядка и технических средств </w:t>
      </w:r>
      <w:proofErr w:type="gramStart"/>
      <w:r w:rsidRPr="005A699E">
        <w:rPr>
          <w:rFonts w:ascii="Times New Roman" w:eastAsia="Calibri" w:hAnsi="Times New Roman" w:cs="Times New Roman"/>
          <w:sz w:val="16"/>
          <w:szCs w:val="16"/>
          <w:lang w:eastAsia="ru-RU"/>
        </w:rPr>
        <w:t>контроля за</w:t>
      </w:r>
      <w:proofErr w:type="gramEnd"/>
      <w:r w:rsidRPr="005A699E">
        <w:rPr>
          <w:rFonts w:ascii="Times New Roman" w:eastAsia="Calibri" w:hAnsi="Times New Roman" w:cs="Times New Roman"/>
          <w:sz w:val="16"/>
          <w:szCs w:val="16"/>
          <w:lang w:eastAsia="ru-RU"/>
        </w:rPr>
        <w:t xml:space="preserve"> ситуацией в общественных местах;</w:t>
      </w:r>
    </w:p>
    <w:p w:rsidR="005A699E" w:rsidRPr="005A699E" w:rsidRDefault="005A699E" w:rsidP="005A699E">
      <w:pPr>
        <w:numPr>
          <w:ilvl w:val="0"/>
          <w:numId w:val="15"/>
        </w:numPr>
        <w:tabs>
          <w:tab w:val="num" w:pos="142"/>
          <w:tab w:val="left" w:pos="216"/>
        </w:tabs>
        <w:spacing w:after="0" w:line="240" w:lineRule="auto"/>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оптимизация работы по предупреждению и профилактике правонарушений, совершаемых на улицах и в общественных местах;</w:t>
      </w:r>
    </w:p>
    <w:p w:rsidR="005A699E" w:rsidRPr="005A699E" w:rsidRDefault="005A699E" w:rsidP="005A699E">
      <w:pPr>
        <w:tabs>
          <w:tab w:val="num" w:pos="142"/>
          <w:tab w:val="left" w:pos="216"/>
        </w:tabs>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выявление и устранение причин и условий, способствующих совершению правонарушений;</w:t>
      </w:r>
    </w:p>
    <w:p w:rsidR="005A699E" w:rsidRPr="005A699E" w:rsidRDefault="005A699E" w:rsidP="005A699E">
      <w:pPr>
        <w:numPr>
          <w:ilvl w:val="0"/>
          <w:numId w:val="15"/>
        </w:numPr>
        <w:tabs>
          <w:tab w:val="num" w:pos="142"/>
          <w:tab w:val="left" w:pos="216"/>
        </w:tabs>
        <w:spacing w:after="0" w:line="240" w:lineRule="auto"/>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активизация участия и улучшение координации деятельности органов местного самоуправления в предупреждении правонарушений;</w:t>
      </w:r>
    </w:p>
    <w:p w:rsidR="005A699E" w:rsidRPr="005A699E" w:rsidRDefault="005A699E" w:rsidP="005A699E">
      <w:pPr>
        <w:numPr>
          <w:ilvl w:val="0"/>
          <w:numId w:val="15"/>
        </w:numPr>
        <w:tabs>
          <w:tab w:val="num" w:pos="142"/>
          <w:tab w:val="left" w:pos="216"/>
        </w:tabs>
        <w:spacing w:after="0" w:line="240" w:lineRule="auto"/>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вовлечение в предупреждение правонарушений предприятий, учреждений, организаций всех форм собственности, а также общественных организаций.</w:t>
      </w:r>
    </w:p>
    <w:p w:rsidR="005A699E" w:rsidRPr="005A699E" w:rsidRDefault="005A699E" w:rsidP="005A699E">
      <w:pPr>
        <w:numPr>
          <w:ilvl w:val="0"/>
          <w:numId w:val="15"/>
        </w:numPr>
        <w:tabs>
          <w:tab w:val="num" w:pos="142"/>
          <w:tab w:val="left" w:pos="216"/>
        </w:tabs>
        <w:spacing w:after="0" w:line="240" w:lineRule="auto"/>
        <w:jc w:val="both"/>
        <w:rPr>
          <w:rFonts w:ascii="Times New Roman" w:eastAsia="Calibri" w:hAnsi="Times New Roman" w:cs="Times New Roman"/>
          <w:sz w:val="16"/>
          <w:szCs w:val="16"/>
          <w:lang w:eastAsia="ru-RU"/>
        </w:rPr>
      </w:pPr>
    </w:p>
    <w:p w:rsidR="005A699E" w:rsidRPr="005A699E" w:rsidRDefault="005A699E" w:rsidP="005A699E">
      <w:pPr>
        <w:spacing w:after="0" w:line="240" w:lineRule="auto"/>
        <w:ind w:firstLine="24"/>
        <w:jc w:val="center"/>
        <w:outlineLvl w:val="0"/>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sz w:val="16"/>
          <w:szCs w:val="16"/>
          <w:lang w:eastAsia="ru-RU"/>
        </w:rPr>
        <w:t>6. Методика оценки эффективности реализации муниципальной Подпрограммы (см. п. 7 «Методика оценки эффективности реализации муниципальной Программы»)</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p>
    <w:p w:rsidR="005A699E" w:rsidRPr="005A699E" w:rsidRDefault="005A699E" w:rsidP="005A699E">
      <w:pPr>
        <w:spacing w:after="0" w:line="240" w:lineRule="auto"/>
        <w:ind w:firstLine="720"/>
        <w:jc w:val="right"/>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Приложение 2.1. к Подпрограмме </w:t>
      </w:r>
    </w:p>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p>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Прогнозная (справочная) оценка ресурсного обеспечения</w:t>
      </w:r>
    </w:p>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реализации муниципальной программы</w:t>
      </w:r>
    </w:p>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за счет всех источников финансирования</w:t>
      </w:r>
    </w:p>
    <w:p w:rsidR="005A699E" w:rsidRPr="005A699E" w:rsidRDefault="005A699E" w:rsidP="005A699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bl>
      <w:tblPr>
        <w:tblW w:w="10260" w:type="dxa"/>
        <w:tblInd w:w="75" w:type="dxa"/>
        <w:tblLayout w:type="fixed"/>
        <w:tblCellMar>
          <w:left w:w="75" w:type="dxa"/>
          <w:right w:w="75" w:type="dxa"/>
        </w:tblCellMar>
        <w:tblLook w:val="00A0" w:firstRow="1" w:lastRow="0" w:firstColumn="1" w:lastColumn="0" w:noHBand="0" w:noVBand="0"/>
      </w:tblPr>
      <w:tblGrid>
        <w:gridCol w:w="1539"/>
        <w:gridCol w:w="2565"/>
        <w:gridCol w:w="1696"/>
        <w:gridCol w:w="550"/>
        <w:gridCol w:w="650"/>
        <w:gridCol w:w="650"/>
        <w:gridCol w:w="650"/>
        <w:gridCol w:w="650"/>
        <w:gridCol w:w="626"/>
        <w:gridCol w:w="684"/>
      </w:tblGrid>
      <w:tr w:rsidR="005A699E" w:rsidRPr="005A699E" w:rsidTr="005A699E">
        <w:trPr>
          <w:trHeight w:val="613"/>
        </w:trPr>
        <w:tc>
          <w:tcPr>
            <w:tcW w:w="1539"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jc w:val="center"/>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sz w:val="16"/>
                <w:szCs w:val="16"/>
                <w:lang w:eastAsia="ru-RU"/>
              </w:rPr>
              <w:t>Статус</w:t>
            </w:r>
          </w:p>
        </w:tc>
        <w:tc>
          <w:tcPr>
            <w:tcW w:w="2565"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jc w:val="center"/>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sz w:val="16"/>
                <w:szCs w:val="16"/>
                <w:lang w:eastAsia="ru-RU"/>
              </w:rPr>
              <w:t>Наименование подпрограммы, отдельного мероприятия</w:t>
            </w:r>
          </w:p>
        </w:tc>
        <w:tc>
          <w:tcPr>
            <w:tcW w:w="1696"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jc w:val="center"/>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sz w:val="16"/>
                <w:szCs w:val="16"/>
                <w:lang w:eastAsia="ru-RU"/>
              </w:rPr>
              <w:t>Источники финансирования</w:t>
            </w:r>
          </w:p>
        </w:tc>
        <w:tc>
          <w:tcPr>
            <w:tcW w:w="4460" w:type="dxa"/>
            <w:gridSpan w:val="7"/>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jc w:val="center"/>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sz w:val="16"/>
                <w:szCs w:val="16"/>
                <w:lang w:eastAsia="ru-RU"/>
              </w:rPr>
              <w:t>Оценка расходов</w:t>
            </w:r>
          </w:p>
          <w:p w:rsidR="005A699E" w:rsidRPr="005A699E" w:rsidRDefault="005A699E" w:rsidP="005A699E">
            <w:pPr>
              <w:spacing w:after="0" w:line="240" w:lineRule="auto"/>
              <w:jc w:val="center"/>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sz w:val="16"/>
                <w:szCs w:val="16"/>
                <w:lang w:eastAsia="ru-RU"/>
              </w:rPr>
              <w:t>(рублей)</w:t>
            </w:r>
          </w:p>
          <w:p w:rsidR="005A699E" w:rsidRPr="005A699E" w:rsidRDefault="005A699E" w:rsidP="005A699E">
            <w:pPr>
              <w:spacing w:after="0" w:line="240" w:lineRule="auto"/>
              <w:jc w:val="center"/>
              <w:rPr>
                <w:rFonts w:ascii="Times New Roman" w:eastAsia="Times New Roman" w:hAnsi="Times New Roman" w:cs="Times New Roman"/>
                <w:b/>
                <w:bCs/>
                <w:sz w:val="16"/>
                <w:szCs w:val="16"/>
                <w:lang w:eastAsia="ru-RU"/>
              </w:rPr>
            </w:pPr>
          </w:p>
          <w:p w:rsidR="005A699E" w:rsidRPr="005A699E" w:rsidRDefault="005A699E" w:rsidP="005A699E">
            <w:pPr>
              <w:spacing w:after="0" w:line="240" w:lineRule="auto"/>
              <w:jc w:val="center"/>
              <w:rPr>
                <w:rFonts w:ascii="Times New Roman" w:eastAsia="Times New Roman" w:hAnsi="Times New Roman" w:cs="Times New Roman"/>
                <w:b/>
                <w:bCs/>
                <w:sz w:val="16"/>
                <w:szCs w:val="16"/>
                <w:lang w:eastAsia="ru-RU"/>
              </w:rPr>
            </w:pPr>
          </w:p>
        </w:tc>
      </w:tr>
      <w:tr w:rsidR="005A699E" w:rsidRPr="005A699E" w:rsidTr="005A699E">
        <w:trPr>
          <w:trHeight w:val="214"/>
        </w:trPr>
        <w:tc>
          <w:tcPr>
            <w:tcW w:w="1539" w:type="dxa"/>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b/>
                <w:bCs/>
                <w:sz w:val="16"/>
                <w:szCs w:val="16"/>
                <w:lang w:eastAsia="ru-RU"/>
              </w:rPr>
            </w:pPr>
          </w:p>
        </w:tc>
        <w:tc>
          <w:tcPr>
            <w:tcW w:w="2565" w:type="dxa"/>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b/>
                <w:bCs/>
                <w:sz w:val="16"/>
                <w:szCs w:val="16"/>
                <w:lang w:eastAsia="ru-RU"/>
              </w:rPr>
            </w:pPr>
          </w:p>
        </w:tc>
        <w:tc>
          <w:tcPr>
            <w:tcW w:w="1696" w:type="dxa"/>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b/>
                <w:bCs/>
                <w:sz w:val="16"/>
                <w:szCs w:val="16"/>
                <w:lang w:eastAsia="ru-RU"/>
              </w:rPr>
            </w:pPr>
          </w:p>
        </w:tc>
        <w:tc>
          <w:tcPr>
            <w:tcW w:w="550"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jc w:val="center"/>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sz w:val="16"/>
                <w:szCs w:val="16"/>
                <w:lang w:eastAsia="ru-RU"/>
              </w:rPr>
              <w:t>2017</w:t>
            </w:r>
          </w:p>
        </w:tc>
        <w:tc>
          <w:tcPr>
            <w:tcW w:w="650"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jc w:val="center"/>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sz w:val="16"/>
                <w:szCs w:val="16"/>
                <w:lang w:eastAsia="ru-RU"/>
              </w:rPr>
              <w:t>2018</w:t>
            </w:r>
          </w:p>
        </w:tc>
        <w:tc>
          <w:tcPr>
            <w:tcW w:w="650"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jc w:val="center"/>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sz w:val="16"/>
                <w:szCs w:val="16"/>
                <w:lang w:eastAsia="ru-RU"/>
              </w:rPr>
              <w:t>2019</w:t>
            </w:r>
          </w:p>
          <w:p w:rsidR="005A699E" w:rsidRPr="005A699E" w:rsidRDefault="005A699E" w:rsidP="005A699E">
            <w:pPr>
              <w:spacing w:after="0" w:line="240" w:lineRule="auto"/>
              <w:jc w:val="center"/>
              <w:rPr>
                <w:rFonts w:ascii="Times New Roman" w:eastAsia="Times New Roman" w:hAnsi="Times New Roman" w:cs="Times New Roman"/>
                <w:b/>
                <w:bCs/>
                <w:sz w:val="16"/>
                <w:szCs w:val="16"/>
                <w:lang w:eastAsia="ru-RU"/>
              </w:rPr>
            </w:pPr>
          </w:p>
        </w:tc>
        <w:tc>
          <w:tcPr>
            <w:tcW w:w="650"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jc w:val="center"/>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sz w:val="16"/>
                <w:szCs w:val="16"/>
                <w:lang w:eastAsia="ru-RU"/>
              </w:rPr>
              <w:t>2020</w:t>
            </w:r>
          </w:p>
        </w:tc>
        <w:tc>
          <w:tcPr>
            <w:tcW w:w="650"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jc w:val="center"/>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sz w:val="16"/>
                <w:szCs w:val="16"/>
                <w:lang w:eastAsia="ru-RU"/>
              </w:rPr>
              <w:t>2021</w:t>
            </w:r>
          </w:p>
        </w:tc>
        <w:tc>
          <w:tcPr>
            <w:tcW w:w="626" w:type="dxa"/>
            <w:tcBorders>
              <w:top w:val="single" w:sz="4" w:space="0" w:color="auto"/>
              <w:bottom w:val="single" w:sz="4" w:space="0" w:color="auto"/>
              <w:right w:val="single" w:sz="4" w:space="0" w:color="auto"/>
            </w:tcBorders>
          </w:tcPr>
          <w:p w:rsidR="005A699E" w:rsidRPr="005A699E" w:rsidRDefault="005A699E" w:rsidP="005A699E">
            <w:pPr>
              <w:spacing w:after="0" w:line="240" w:lineRule="auto"/>
              <w:jc w:val="center"/>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sz w:val="16"/>
                <w:szCs w:val="16"/>
                <w:lang w:eastAsia="ru-RU"/>
              </w:rPr>
              <w:t>2022</w:t>
            </w:r>
          </w:p>
        </w:tc>
        <w:tc>
          <w:tcPr>
            <w:tcW w:w="684" w:type="dxa"/>
            <w:tcBorders>
              <w:top w:val="single" w:sz="4" w:space="0" w:color="auto"/>
              <w:bottom w:val="single" w:sz="4" w:space="0" w:color="auto"/>
              <w:right w:val="single" w:sz="4" w:space="0" w:color="auto"/>
            </w:tcBorders>
          </w:tcPr>
          <w:p w:rsidR="005A699E" w:rsidRPr="005A699E" w:rsidRDefault="005A699E" w:rsidP="005A699E">
            <w:pPr>
              <w:spacing w:after="0" w:line="240" w:lineRule="auto"/>
              <w:jc w:val="center"/>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sz w:val="16"/>
                <w:szCs w:val="16"/>
                <w:lang w:eastAsia="ru-RU"/>
              </w:rPr>
              <w:t>2023</w:t>
            </w:r>
          </w:p>
        </w:tc>
      </w:tr>
      <w:tr w:rsidR="005A699E" w:rsidRPr="005A699E" w:rsidTr="005A699E">
        <w:trPr>
          <w:trHeight w:val="705"/>
        </w:trPr>
        <w:tc>
          <w:tcPr>
            <w:tcW w:w="1539"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Муниципальная</w:t>
            </w:r>
            <w:r w:rsidRPr="005A699E">
              <w:rPr>
                <w:rFonts w:ascii="Times New Roman" w:eastAsia="Times New Roman" w:hAnsi="Times New Roman" w:cs="Times New Roman"/>
                <w:sz w:val="16"/>
                <w:szCs w:val="16"/>
                <w:lang w:eastAsia="ru-RU"/>
              </w:rPr>
              <w:br/>
              <w:t>Подпрограмма</w:t>
            </w:r>
          </w:p>
        </w:tc>
        <w:tc>
          <w:tcPr>
            <w:tcW w:w="2565"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Муниципальная Подпрограмма «Профилактика правонарушений в муниципальном образовании Орловский муниципальный район» на 2017-</w:t>
            </w:r>
            <w:smartTag w:uri="urn:schemas-microsoft-com:office:smarttags" w:element="metricconverter">
              <w:smartTagPr>
                <w:attr w:name="ProductID" w:val="2022 г"/>
              </w:smartTagPr>
              <w:r w:rsidRPr="005A699E">
                <w:rPr>
                  <w:rFonts w:ascii="Times New Roman" w:eastAsia="Times New Roman" w:hAnsi="Times New Roman" w:cs="Times New Roman"/>
                  <w:sz w:val="16"/>
                  <w:szCs w:val="16"/>
                  <w:lang w:eastAsia="ru-RU"/>
                </w:rPr>
                <w:t xml:space="preserve">2022 </w:t>
              </w:r>
              <w:proofErr w:type="spellStart"/>
              <w:r w:rsidRPr="005A699E">
                <w:rPr>
                  <w:rFonts w:ascii="Times New Roman" w:eastAsia="Times New Roman" w:hAnsi="Times New Roman" w:cs="Times New Roman"/>
                  <w:sz w:val="16"/>
                  <w:szCs w:val="16"/>
                  <w:lang w:eastAsia="ru-RU"/>
                </w:rPr>
                <w:t>г</w:t>
              </w:r>
            </w:smartTag>
            <w:r w:rsidRPr="005A699E">
              <w:rPr>
                <w:rFonts w:ascii="Times New Roman" w:eastAsia="Times New Roman" w:hAnsi="Times New Roman" w:cs="Times New Roman"/>
                <w:sz w:val="16"/>
                <w:szCs w:val="16"/>
                <w:lang w:eastAsia="ru-RU"/>
              </w:rPr>
              <w:t>.</w:t>
            </w:r>
            <w:proofErr w:type="gramStart"/>
            <w:r w:rsidRPr="005A699E">
              <w:rPr>
                <w:rFonts w:ascii="Times New Roman" w:eastAsia="Times New Roman" w:hAnsi="Times New Roman" w:cs="Times New Roman"/>
                <w:sz w:val="16"/>
                <w:szCs w:val="16"/>
                <w:lang w:eastAsia="ru-RU"/>
              </w:rPr>
              <w:t>г</w:t>
            </w:r>
            <w:proofErr w:type="spellEnd"/>
            <w:proofErr w:type="gramEnd"/>
            <w:r w:rsidRPr="005A699E">
              <w:rPr>
                <w:rFonts w:ascii="Times New Roman" w:eastAsia="Times New Roman" w:hAnsi="Times New Roman" w:cs="Times New Roman"/>
                <w:sz w:val="16"/>
                <w:szCs w:val="16"/>
                <w:lang w:eastAsia="ru-RU"/>
              </w:rPr>
              <w:t>.»</w:t>
            </w:r>
          </w:p>
        </w:tc>
        <w:tc>
          <w:tcPr>
            <w:tcW w:w="1696" w:type="dxa"/>
            <w:tcBorders>
              <w:top w:val="nil"/>
              <w:left w:val="single" w:sz="4" w:space="0" w:color="auto"/>
              <w:bottom w:val="nil"/>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за счет всех источников финансирования</w:t>
            </w:r>
          </w:p>
        </w:tc>
        <w:tc>
          <w:tcPr>
            <w:tcW w:w="550" w:type="dxa"/>
            <w:tcBorders>
              <w:top w:val="nil"/>
              <w:left w:val="single" w:sz="4" w:space="0" w:color="auto"/>
              <w:bottom w:val="nil"/>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7800</w:t>
            </w:r>
          </w:p>
        </w:tc>
        <w:tc>
          <w:tcPr>
            <w:tcW w:w="650" w:type="dxa"/>
            <w:tcBorders>
              <w:top w:val="nil"/>
              <w:left w:val="single" w:sz="4" w:space="0" w:color="auto"/>
              <w:bottom w:val="nil"/>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20000</w:t>
            </w:r>
          </w:p>
        </w:tc>
        <w:tc>
          <w:tcPr>
            <w:tcW w:w="650" w:type="dxa"/>
            <w:tcBorders>
              <w:top w:val="nil"/>
              <w:left w:val="single" w:sz="4" w:space="0" w:color="auto"/>
              <w:bottom w:val="nil"/>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14800</w:t>
            </w:r>
          </w:p>
        </w:tc>
        <w:tc>
          <w:tcPr>
            <w:tcW w:w="650" w:type="dxa"/>
            <w:tcBorders>
              <w:top w:val="nil"/>
              <w:left w:val="single" w:sz="4" w:space="0" w:color="auto"/>
              <w:bottom w:val="nil"/>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20000</w:t>
            </w:r>
          </w:p>
        </w:tc>
        <w:tc>
          <w:tcPr>
            <w:tcW w:w="650" w:type="dxa"/>
            <w:tcBorders>
              <w:top w:val="nil"/>
              <w:left w:val="single" w:sz="4" w:space="0" w:color="auto"/>
              <w:bottom w:val="nil"/>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20000</w:t>
            </w:r>
          </w:p>
        </w:tc>
        <w:tc>
          <w:tcPr>
            <w:tcW w:w="626" w:type="dxa"/>
            <w:tcBorders>
              <w:top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20000</w:t>
            </w:r>
          </w:p>
        </w:tc>
        <w:tc>
          <w:tcPr>
            <w:tcW w:w="684" w:type="dxa"/>
            <w:tcBorders>
              <w:top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20000</w:t>
            </w:r>
          </w:p>
        </w:tc>
      </w:tr>
      <w:tr w:rsidR="005A699E" w:rsidRPr="005A699E" w:rsidTr="005A699E">
        <w:trPr>
          <w:trHeight w:val="138"/>
        </w:trPr>
        <w:tc>
          <w:tcPr>
            <w:tcW w:w="1539"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Отдельное мероприятие </w:t>
            </w:r>
          </w:p>
        </w:tc>
        <w:tc>
          <w:tcPr>
            <w:tcW w:w="2565" w:type="dxa"/>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proofErr w:type="gramStart"/>
            <w:r w:rsidRPr="005A699E">
              <w:rPr>
                <w:rFonts w:ascii="Times New Roman" w:eastAsia="Times New Roman" w:hAnsi="Times New Roman" w:cs="Times New Roman"/>
                <w:sz w:val="16"/>
                <w:szCs w:val="16"/>
                <w:lang w:eastAsia="ru-RU"/>
              </w:rPr>
              <w:t>Организовать проведение комплексных оздоровительных, физкультурно-спортивных и агитационно-пропагандистских мероприятий (спартакиад, фестивалей, летних и зимних игр, походов, слетов, спортивных праздников и вечеров, олимпиад, экскурсий, дней здоровья и спорта, соревнований по профессионально-прикладной подготовке и т.д.): районный «Кросс наций».</w:t>
            </w:r>
            <w:proofErr w:type="gramEnd"/>
          </w:p>
          <w:p w:rsidR="005A699E" w:rsidRPr="005A699E" w:rsidRDefault="005A699E" w:rsidP="005A699E">
            <w:pPr>
              <w:spacing w:after="0" w:line="240" w:lineRule="auto"/>
              <w:rPr>
                <w:rFonts w:ascii="Times New Roman" w:eastAsia="Times New Roman" w:hAnsi="Times New Roman" w:cs="Times New Roman"/>
                <w:sz w:val="16"/>
                <w:szCs w:val="16"/>
                <w:lang w:eastAsia="ru-RU"/>
              </w:rPr>
            </w:pPr>
          </w:p>
        </w:tc>
        <w:tc>
          <w:tcPr>
            <w:tcW w:w="1696"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за счет всех источников финансирования</w:t>
            </w:r>
          </w:p>
        </w:tc>
        <w:tc>
          <w:tcPr>
            <w:tcW w:w="550"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0</w:t>
            </w:r>
          </w:p>
        </w:tc>
        <w:tc>
          <w:tcPr>
            <w:tcW w:w="650"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1000</w:t>
            </w:r>
          </w:p>
        </w:tc>
        <w:tc>
          <w:tcPr>
            <w:tcW w:w="650"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1000</w:t>
            </w:r>
          </w:p>
        </w:tc>
        <w:tc>
          <w:tcPr>
            <w:tcW w:w="650"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1000</w:t>
            </w:r>
          </w:p>
        </w:tc>
        <w:tc>
          <w:tcPr>
            <w:tcW w:w="650"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1000</w:t>
            </w:r>
          </w:p>
        </w:tc>
        <w:tc>
          <w:tcPr>
            <w:tcW w:w="626" w:type="dxa"/>
            <w:tcBorders>
              <w:top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1000</w:t>
            </w:r>
          </w:p>
        </w:tc>
        <w:tc>
          <w:tcPr>
            <w:tcW w:w="684" w:type="dxa"/>
            <w:tcBorders>
              <w:top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1000</w:t>
            </w:r>
          </w:p>
        </w:tc>
      </w:tr>
      <w:tr w:rsidR="005A699E" w:rsidRPr="005A699E" w:rsidTr="005A699E">
        <w:trPr>
          <w:trHeight w:val="138"/>
        </w:trPr>
        <w:tc>
          <w:tcPr>
            <w:tcW w:w="1539"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Отдельное мероприятие</w:t>
            </w:r>
          </w:p>
        </w:tc>
        <w:tc>
          <w:tcPr>
            <w:tcW w:w="2565" w:type="dxa"/>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Оказание поддержки проектам детских и молодежных общественных организаций, военно-патриотических клубов, направленных на формирование и пропаганду здорового образа жизни: районное движение школьников, ВДЮВПОД «ЮНАРМИЯ», военно-патриотический клуб «Тигр» (ГСМ)</w:t>
            </w:r>
          </w:p>
        </w:tc>
        <w:tc>
          <w:tcPr>
            <w:tcW w:w="1696"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за счет всех источников финансирования</w:t>
            </w:r>
          </w:p>
        </w:tc>
        <w:tc>
          <w:tcPr>
            <w:tcW w:w="550"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0</w:t>
            </w:r>
          </w:p>
        </w:tc>
        <w:tc>
          <w:tcPr>
            <w:tcW w:w="650"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4000</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p>
        </w:tc>
        <w:tc>
          <w:tcPr>
            <w:tcW w:w="650"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0</w:t>
            </w:r>
          </w:p>
        </w:tc>
        <w:tc>
          <w:tcPr>
            <w:tcW w:w="650"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4000</w:t>
            </w:r>
          </w:p>
        </w:tc>
        <w:tc>
          <w:tcPr>
            <w:tcW w:w="650"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4000</w:t>
            </w:r>
          </w:p>
        </w:tc>
        <w:tc>
          <w:tcPr>
            <w:tcW w:w="626" w:type="dxa"/>
            <w:tcBorders>
              <w:top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4000</w:t>
            </w:r>
          </w:p>
        </w:tc>
        <w:tc>
          <w:tcPr>
            <w:tcW w:w="684" w:type="dxa"/>
            <w:tcBorders>
              <w:top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4000</w:t>
            </w:r>
          </w:p>
        </w:tc>
      </w:tr>
      <w:tr w:rsidR="005A699E" w:rsidRPr="005A699E" w:rsidTr="005A699E">
        <w:trPr>
          <w:trHeight w:val="138"/>
        </w:trPr>
        <w:tc>
          <w:tcPr>
            <w:tcW w:w="1539"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Отдельное мероприятие</w:t>
            </w:r>
          </w:p>
        </w:tc>
        <w:tc>
          <w:tcPr>
            <w:tcW w:w="2565" w:type="dxa"/>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Издавать буклеты, плакаты, инструкции по безопасности; проводить семинары, учебу</w:t>
            </w:r>
          </w:p>
        </w:tc>
        <w:tc>
          <w:tcPr>
            <w:tcW w:w="1696"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за счет всех источников финансирования</w:t>
            </w:r>
          </w:p>
        </w:tc>
        <w:tc>
          <w:tcPr>
            <w:tcW w:w="550"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3000</w:t>
            </w:r>
          </w:p>
        </w:tc>
        <w:tc>
          <w:tcPr>
            <w:tcW w:w="650"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1000</w:t>
            </w:r>
          </w:p>
        </w:tc>
        <w:tc>
          <w:tcPr>
            <w:tcW w:w="650"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1000</w:t>
            </w:r>
          </w:p>
        </w:tc>
        <w:tc>
          <w:tcPr>
            <w:tcW w:w="650"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1000</w:t>
            </w:r>
          </w:p>
        </w:tc>
        <w:tc>
          <w:tcPr>
            <w:tcW w:w="650"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1000</w:t>
            </w:r>
          </w:p>
        </w:tc>
        <w:tc>
          <w:tcPr>
            <w:tcW w:w="626" w:type="dxa"/>
            <w:tcBorders>
              <w:top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1000</w:t>
            </w:r>
          </w:p>
        </w:tc>
        <w:tc>
          <w:tcPr>
            <w:tcW w:w="684" w:type="dxa"/>
            <w:tcBorders>
              <w:top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1000</w:t>
            </w:r>
          </w:p>
        </w:tc>
      </w:tr>
      <w:tr w:rsidR="005A699E" w:rsidRPr="005A699E" w:rsidTr="005A699E">
        <w:trPr>
          <w:trHeight w:val="138"/>
        </w:trPr>
        <w:tc>
          <w:tcPr>
            <w:tcW w:w="1539"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Отдельное мероприятие</w:t>
            </w:r>
          </w:p>
        </w:tc>
        <w:tc>
          <w:tcPr>
            <w:tcW w:w="2565" w:type="dxa"/>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Обеспечить добровольную народную дружину удостоверениями, светоотражающими повязками, фонарями, средствами защиты, страхованием, предусмотреть средства на их поощрение, транспортные расходы (страхование членов ДНД)</w:t>
            </w:r>
          </w:p>
        </w:tc>
        <w:tc>
          <w:tcPr>
            <w:tcW w:w="1696"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за счет всех источников финансирования</w:t>
            </w:r>
          </w:p>
        </w:tc>
        <w:tc>
          <w:tcPr>
            <w:tcW w:w="550"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4800</w:t>
            </w:r>
          </w:p>
        </w:tc>
        <w:tc>
          <w:tcPr>
            <w:tcW w:w="650"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6000</w:t>
            </w:r>
          </w:p>
        </w:tc>
        <w:tc>
          <w:tcPr>
            <w:tcW w:w="650"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4800</w:t>
            </w:r>
          </w:p>
        </w:tc>
        <w:tc>
          <w:tcPr>
            <w:tcW w:w="650"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6000</w:t>
            </w:r>
          </w:p>
        </w:tc>
        <w:tc>
          <w:tcPr>
            <w:tcW w:w="650"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6000</w:t>
            </w:r>
          </w:p>
        </w:tc>
        <w:tc>
          <w:tcPr>
            <w:tcW w:w="626" w:type="dxa"/>
            <w:tcBorders>
              <w:top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6000</w:t>
            </w:r>
          </w:p>
        </w:tc>
        <w:tc>
          <w:tcPr>
            <w:tcW w:w="684" w:type="dxa"/>
            <w:tcBorders>
              <w:top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6000</w:t>
            </w:r>
          </w:p>
        </w:tc>
      </w:tr>
      <w:tr w:rsidR="005A699E" w:rsidRPr="005A699E" w:rsidTr="005A699E">
        <w:trPr>
          <w:trHeight w:val="2978"/>
        </w:trPr>
        <w:tc>
          <w:tcPr>
            <w:tcW w:w="1539"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lastRenderedPageBreak/>
              <w:t>Отдельное мероприятие</w:t>
            </w:r>
          </w:p>
        </w:tc>
        <w:tc>
          <w:tcPr>
            <w:tcW w:w="2565" w:type="dxa"/>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Реализовать 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 проведение конкурса «Лучший дружинник» (призы, подарки, приобретение грамот)</w:t>
            </w:r>
          </w:p>
        </w:tc>
        <w:tc>
          <w:tcPr>
            <w:tcW w:w="1696"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за счет всех источников финансирования</w:t>
            </w:r>
          </w:p>
        </w:tc>
        <w:tc>
          <w:tcPr>
            <w:tcW w:w="550"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0</w:t>
            </w:r>
          </w:p>
        </w:tc>
        <w:tc>
          <w:tcPr>
            <w:tcW w:w="650"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8000</w:t>
            </w:r>
          </w:p>
        </w:tc>
        <w:tc>
          <w:tcPr>
            <w:tcW w:w="650"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4600</w:t>
            </w:r>
          </w:p>
        </w:tc>
        <w:tc>
          <w:tcPr>
            <w:tcW w:w="650"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8000</w:t>
            </w:r>
          </w:p>
        </w:tc>
        <w:tc>
          <w:tcPr>
            <w:tcW w:w="650"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8000</w:t>
            </w:r>
          </w:p>
        </w:tc>
        <w:tc>
          <w:tcPr>
            <w:tcW w:w="626" w:type="dxa"/>
            <w:tcBorders>
              <w:top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8000</w:t>
            </w:r>
          </w:p>
        </w:tc>
        <w:tc>
          <w:tcPr>
            <w:tcW w:w="684" w:type="dxa"/>
            <w:tcBorders>
              <w:top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8000</w:t>
            </w:r>
          </w:p>
        </w:tc>
      </w:tr>
      <w:tr w:rsidR="005A699E" w:rsidRPr="005A699E" w:rsidTr="005A699E">
        <w:trPr>
          <w:trHeight w:val="138"/>
        </w:trPr>
        <w:tc>
          <w:tcPr>
            <w:tcW w:w="1539"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Отдельное мероприятие</w:t>
            </w:r>
          </w:p>
        </w:tc>
        <w:tc>
          <w:tcPr>
            <w:tcW w:w="2565" w:type="dxa"/>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Проведение районного спортивного праздника, посвященного Дню Героев Отечества</w:t>
            </w:r>
          </w:p>
        </w:tc>
        <w:tc>
          <w:tcPr>
            <w:tcW w:w="1696"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за счет всех источников финансирования</w:t>
            </w:r>
          </w:p>
        </w:tc>
        <w:tc>
          <w:tcPr>
            <w:tcW w:w="550"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0</w:t>
            </w:r>
          </w:p>
        </w:tc>
        <w:tc>
          <w:tcPr>
            <w:tcW w:w="650"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0</w:t>
            </w:r>
          </w:p>
        </w:tc>
        <w:tc>
          <w:tcPr>
            <w:tcW w:w="650"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3400</w:t>
            </w:r>
          </w:p>
        </w:tc>
        <w:tc>
          <w:tcPr>
            <w:tcW w:w="650"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0</w:t>
            </w:r>
          </w:p>
        </w:tc>
        <w:tc>
          <w:tcPr>
            <w:tcW w:w="650"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0</w:t>
            </w:r>
          </w:p>
        </w:tc>
        <w:tc>
          <w:tcPr>
            <w:tcW w:w="626" w:type="dxa"/>
            <w:tcBorders>
              <w:top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0</w:t>
            </w:r>
          </w:p>
        </w:tc>
        <w:tc>
          <w:tcPr>
            <w:tcW w:w="684" w:type="dxa"/>
            <w:tcBorders>
              <w:top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0</w:t>
            </w:r>
          </w:p>
        </w:tc>
      </w:tr>
    </w:tbl>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p>
    <w:p w:rsidR="005A699E" w:rsidRPr="005A699E" w:rsidRDefault="005A699E" w:rsidP="005A699E">
      <w:pPr>
        <w:spacing w:after="0" w:line="240" w:lineRule="auto"/>
        <w:ind w:left="5664"/>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sz w:val="16"/>
          <w:szCs w:val="16"/>
          <w:lang w:eastAsia="ru-RU"/>
        </w:rPr>
        <w:br w:type="page"/>
      </w:r>
    </w:p>
    <w:p w:rsidR="005A699E" w:rsidRPr="005A699E" w:rsidRDefault="005A699E" w:rsidP="005A699E">
      <w:pPr>
        <w:spacing w:after="0" w:line="240" w:lineRule="auto"/>
        <w:jc w:val="center"/>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sz w:val="16"/>
          <w:szCs w:val="16"/>
          <w:lang w:eastAsia="ru-RU"/>
        </w:rPr>
        <w:lastRenderedPageBreak/>
        <w:t xml:space="preserve">Паспорт Подпрограммы </w:t>
      </w:r>
    </w:p>
    <w:p w:rsidR="005A699E" w:rsidRPr="005A699E" w:rsidRDefault="005A699E" w:rsidP="005A699E">
      <w:pPr>
        <w:spacing w:after="0" w:line="240" w:lineRule="auto"/>
        <w:jc w:val="center"/>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sz w:val="16"/>
          <w:szCs w:val="16"/>
          <w:lang w:eastAsia="ru-RU"/>
        </w:rPr>
        <w:t>«Комплексные меры противодействия немедицинскому потреблению наркотических средств и их незаконному обороту в Орловском районе Кировской области»</w:t>
      </w:r>
    </w:p>
    <w:p w:rsidR="005A699E" w:rsidRPr="005A699E" w:rsidRDefault="005A699E" w:rsidP="005A699E">
      <w:pPr>
        <w:spacing w:after="0" w:line="240" w:lineRule="auto"/>
        <w:jc w:val="center"/>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sz w:val="16"/>
          <w:szCs w:val="16"/>
          <w:lang w:eastAsia="ru-RU"/>
        </w:rPr>
        <w:t>на 2017 – 2023 годы</w:t>
      </w:r>
    </w:p>
    <w:p w:rsidR="005A699E" w:rsidRPr="005A699E" w:rsidRDefault="005A699E" w:rsidP="005A699E">
      <w:pPr>
        <w:spacing w:after="0" w:line="240" w:lineRule="auto"/>
        <w:jc w:val="center"/>
        <w:rPr>
          <w:rFonts w:ascii="Times New Roman" w:eastAsia="Times New Roman" w:hAnsi="Times New Roman" w:cs="Times New Roman"/>
          <w:b/>
          <w:bCs/>
          <w:sz w:val="16"/>
          <w:szCs w:val="16"/>
          <w:lang w:eastAsia="ru-RU"/>
        </w:rPr>
      </w:pPr>
    </w:p>
    <w:tbl>
      <w:tblPr>
        <w:tblW w:w="9781" w:type="dxa"/>
        <w:tblInd w:w="75" w:type="dxa"/>
        <w:tblLayout w:type="fixed"/>
        <w:tblCellMar>
          <w:left w:w="75" w:type="dxa"/>
          <w:right w:w="75" w:type="dxa"/>
        </w:tblCellMar>
        <w:tblLook w:val="00A0" w:firstRow="1" w:lastRow="0" w:firstColumn="1" w:lastColumn="0" w:noHBand="0" w:noVBand="0"/>
      </w:tblPr>
      <w:tblGrid>
        <w:gridCol w:w="3624"/>
        <w:gridCol w:w="6157"/>
      </w:tblGrid>
      <w:tr w:rsidR="005A699E" w:rsidRPr="005A699E" w:rsidTr="005A699E">
        <w:trPr>
          <w:trHeight w:val="400"/>
        </w:trPr>
        <w:tc>
          <w:tcPr>
            <w:tcW w:w="3624"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 xml:space="preserve">Ответственный исполнитель муниципальной подпрограммы                                </w:t>
            </w:r>
          </w:p>
        </w:tc>
        <w:tc>
          <w:tcPr>
            <w:tcW w:w="6157"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Администрация Орловского района</w:t>
            </w:r>
          </w:p>
        </w:tc>
      </w:tr>
      <w:tr w:rsidR="005A699E" w:rsidRPr="005A699E" w:rsidTr="005A699E">
        <w:tc>
          <w:tcPr>
            <w:tcW w:w="3624" w:type="dxa"/>
            <w:tcBorders>
              <w:top w:val="nil"/>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 xml:space="preserve">Соисполнители муниципальной подпрограммы  </w:t>
            </w:r>
          </w:p>
        </w:tc>
        <w:tc>
          <w:tcPr>
            <w:tcW w:w="6157" w:type="dxa"/>
            <w:tcBorders>
              <w:top w:val="nil"/>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proofErr w:type="gramStart"/>
            <w:r w:rsidRPr="005A699E">
              <w:rPr>
                <w:rFonts w:ascii="Times New Roman" w:eastAsia="Calibri" w:hAnsi="Times New Roman" w:cs="Times New Roman"/>
                <w:sz w:val="16"/>
                <w:szCs w:val="16"/>
                <w:lang w:eastAsia="ru-RU"/>
              </w:rPr>
              <w:t>Межведомственная комиссия по профилактике наркомании, токсикомании и алкоголизма, Орловское городское поселение, Орловское сельское поселение, отделение полиции «Орловское» МО МВД «</w:t>
            </w:r>
            <w:proofErr w:type="spellStart"/>
            <w:r w:rsidRPr="005A699E">
              <w:rPr>
                <w:rFonts w:ascii="Times New Roman" w:eastAsia="Calibri" w:hAnsi="Times New Roman" w:cs="Times New Roman"/>
                <w:sz w:val="16"/>
                <w:szCs w:val="16"/>
                <w:lang w:eastAsia="ru-RU"/>
              </w:rPr>
              <w:t>Юрьянский</w:t>
            </w:r>
            <w:proofErr w:type="spellEnd"/>
            <w:r w:rsidRPr="005A699E">
              <w:rPr>
                <w:rFonts w:ascii="Times New Roman" w:eastAsia="Calibri" w:hAnsi="Times New Roman" w:cs="Times New Roman"/>
                <w:sz w:val="16"/>
                <w:szCs w:val="16"/>
                <w:lang w:eastAsia="ru-RU"/>
              </w:rPr>
              <w:t>», КОГБУЗ «Орловская ЦРБ», главный специалист, ответственный секретарь КДН и ЗП, старший специалист по профилактике  правонарушений отдела культуры и социальной работы администрации  Орловского района, ведущий специалист по делам молодежи, ведущий специалист по культуре и спорту, Орловский  отдел социального обслуживания населения «КОГАУСО</w:t>
            </w:r>
            <w:proofErr w:type="gramEnd"/>
            <w:r w:rsidRPr="005A699E">
              <w:rPr>
                <w:rFonts w:ascii="Times New Roman" w:eastAsia="Calibri" w:hAnsi="Times New Roman" w:cs="Times New Roman"/>
                <w:sz w:val="16"/>
                <w:szCs w:val="16"/>
                <w:lang w:eastAsia="ru-RU"/>
              </w:rPr>
              <w:t xml:space="preserve"> МКЦСОН в </w:t>
            </w:r>
            <w:proofErr w:type="spellStart"/>
            <w:r w:rsidRPr="005A699E">
              <w:rPr>
                <w:rFonts w:ascii="Times New Roman" w:eastAsia="Calibri" w:hAnsi="Times New Roman" w:cs="Times New Roman"/>
                <w:sz w:val="16"/>
                <w:szCs w:val="16"/>
                <w:lang w:eastAsia="ru-RU"/>
              </w:rPr>
              <w:t>Котельничском</w:t>
            </w:r>
            <w:proofErr w:type="spellEnd"/>
            <w:r w:rsidRPr="005A699E">
              <w:rPr>
                <w:rFonts w:ascii="Times New Roman" w:eastAsia="Calibri" w:hAnsi="Times New Roman" w:cs="Times New Roman"/>
                <w:sz w:val="16"/>
                <w:szCs w:val="16"/>
                <w:lang w:eastAsia="ru-RU"/>
              </w:rPr>
              <w:t xml:space="preserve"> районе», отдел трудоустройства Орловского района «КОГКУ ЦЗН </w:t>
            </w:r>
            <w:proofErr w:type="spellStart"/>
            <w:r w:rsidRPr="005A699E">
              <w:rPr>
                <w:rFonts w:ascii="Times New Roman" w:eastAsia="Calibri" w:hAnsi="Times New Roman" w:cs="Times New Roman"/>
                <w:sz w:val="16"/>
                <w:szCs w:val="16"/>
                <w:lang w:eastAsia="ru-RU"/>
              </w:rPr>
              <w:t>Котельничского</w:t>
            </w:r>
            <w:proofErr w:type="spellEnd"/>
            <w:r w:rsidRPr="005A699E">
              <w:rPr>
                <w:rFonts w:ascii="Times New Roman" w:eastAsia="Calibri" w:hAnsi="Times New Roman" w:cs="Times New Roman"/>
                <w:sz w:val="16"/>
                <w:szCs w:val="16"/>
                <w:lang w:eastAsia="ru-RU"/>
              </w:rPr>
              <w:t xml:space="preserve"> района», Управление образования Орловского района, КОГПОБУ «</w:t>
            </w:r>
            <w:proofErr w:type="gramStart"/>
            <w:r w:rsidRPr="005A699E">
              <w:rPr>
                <w:rFonts w:ascii="Times New Roman" w:eastAsia="Calibri" w:hAnsi="Times New Roman" w:cs="Times New Roman"/>
                <w:sz w:val="16"/>
                <w:szCs w:val="16"/>
                <w:lang w:eastAsia="ru-RU"/>
              </w:rPr>
              <w:t>Орлово-Вятский</w:t>
            </w:r>
            <w:proofErr w:type="gramEnd"/>
            <w:r w:rsidRPr="005A699E">
              <w:rPr>
                <w:rFonts w:ascii="Times New Roman" w:eastAsia="Calibri" w:hAnsi="Times New Roman" w:cs="Times New Roman"/>
                <w:sz w:val="16"/>
                <w:szCs w:val="16"/>
                <w:lang w:eastAsia="ru-RU"/>
              </w:rPr>
              <w:t xml:space="preserve"> сельскохозяйственный колледж», КОГПОАУ «Орловский колледж педагогики и профессиональных технологий», ФКУ УИИ УФСИН России по Кировской области (дислокация г. Орлов)</w:t>
            </w:r>
          </w:p>
        </w:tc>
      </w:tr>
      <w:tr w:rsidR="005A699E" w:rsidRPr="005A699E" w:rsidTr="005A699E">
        <w:trPr>
          <w:trHeight w:val="400"/>
        </w:trPr>
        <w:tc>
          <w:tcPr>
            <w:tcW w:w="3624" w:type="dxa"/>
            <w:tcBorders>
              <w:top w:val="nil"/>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 xml:space="preserve">Программно-целевые            инструменты муниципальной подпрограммы                </w:t>
            </w:r>
          </w:p>
        </w:tc>
        <w:tc>
          <w:tcPr>
            <w:tcW w:w="6157" w:type="dxa"/>
            <w:tcBorders>
              <w:top w:val="nil"/>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 xml:space="preserve">Не предусмотрено </w:t>
            </w:r>
          </w:p>
        </w:tc>
      </w:tr>
      <w:tr w:rsidR="005A699E" w:rsidRPr="005A699E" w:rsidTr="005A699E">
        <w:tc>
          <w:tcPr>
            <w:tcW w:w="3624" w:type="dxa"/>
            <w:tcBorders>
              <w:top w:val="nil"/>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 xml:space="preserve">Цели муниципальной подпрограммы           </w:t>
            </w:r>
          </w:p>
        </w:tc>
        <w:tc>
          <w:tcPr>
            <w:tcW w:w="6157" w:type="dxa"/>
            <w:tcBorders>
              <w:top w:val="nil"/>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Создание условий для сокращения распространения наркомании и связанного с ней роста преступности и правонарушений</w:t>
            </w:r>
          </w:p>
        </w:tc>
      </w:tr>
      <w:tr w:rsidR="005A699E" w:rsidRPr="005A699E" w:rsidTr="005A699E">
        <w:tc>
          <w:tcPr>
            <w:tcW w:w="3624" w:type="dxa"/>
            <w:tcBorders>
              <w:top w:val="nil"/>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 xml:space="preserve">Задачи муниципальной подпрограммы         </w:t>
            </w:r>
          </w:p>
        </w:tc>
        <w:tc>
          <w:tcPr>
            <w:tcW w:w="6157" w:type="dxa"/>
            <w:tcBorders>
              <w:top w:val="nil"/>
              <w:left w:val="single" w:sz="4" w:space="0" w:color="auto"/>
              <w:bottom w:val="single" w:sz="4" w:space="0" w:color="auto"/>
              <w:right w:val="single" w:sz="4" w:space="0" w:color="auto"/>
            </w:tcBorders>
          </w:tcPr>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1. Осуществление </w:t>
            </w:r>
            <w:proofErr w:type="gramStart"/>
            <w:r w:rsidRPr="005A699E">
              <w:rPr>
                <w:rFonts w:ascii="Times New Roman" w:eastAsia="Times New Roman" w:hAnsi="Times New Roman" w:cs="Times New Roman"/>
                <w:sz w:val="16"/>
                <w:szCs w:val="16"/>
                <w:lang w:eastAsia="ru-RU"/>
              </w:rPr>
              <w:t>контроля за</w:t>
            </w:r>
            <w:proofErr w:type="gramEnd"/>
            <w:r w:rsidRPr="005A699E">
              <w:rPr>
                <w:rFonts w:ascii="Times New Roman" w:eastAsia="Times New Roman" w:hAnsi="Times New Roman" w:cs="Times New Roman"/>
                <w:sz w:val="16"/>
                <w:szCs w:val="16"/>
                <w:lang w:eastAsia="ru-RU"/>
              </w:rPr>
              <w:t xml:space="preserve"> наркотической ситуацией в Орловском районе, Организационно-управленческие меры</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 Информационно-методическое обеспечение</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 Профилактика наркомании, токсикомании и алкоголизма</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4. Пресечение незаконного оборота наркотиков </w:t>
            </w:r>
          </w:p>
        </w:tc>
      </w:tr>
      <w:tr w:rsidR="005A699E" w:rsidRPr="005A699E" w:rsidTr="005A699E">
        <w:trPr>
          <w:trHeight w:val="400"/>
        </w:trPr>
        <w:tc>
          <w:tcPr>
            <w:tcW w:w="3624" w:type="dxa"/>
            <w:tcBorders>
              <w:top w:val="nil"/>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Целевые     показатели      эффективности</w:t>
            </w:r>
            <w:r w:rsidRPr="005A699E">
              <w:rPr>
                <w:rFonts w:ascii="Times New Roman" w:eastAsia="Calibri" w:hAnsi="Times New Roman" w:cs="Times New Roman"/>
                <w:sz w:val="16"/>
                <w:szCs w:val="16"/>
                <w:lang w:eastAsia="ru-RU"/>
              </w:rPr>
              <w:br/>
              <w:t xml:space="preserve">реализации муниципальной подпрограммы     </w:t>
            </w:r>
          </w:p>
        </w:tc>
        <w:tc>
          <w:tcPr>
            <w:tcW w:w="6157" w:type="dxa"/>
            <w:tcBorders>
              <w:top w:val="nil"/>
              <w:left w:val="single" w:sz="4" w:space="0" w:color="auto"/>
              <w:bottom w:val="single" w:sz="4" w:space="0" w:color="auto"/>
              <w:right w:val="single" w:sz="4" w:space="0" w:color="auto"/>
            </w:tcBorders>
          </w:tcPr>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Темп роста количества преступлений, связанных с незаконным оборотом наркотиков, выявленных правоохранительными органами по отношению к 2015 году;</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Количество проведённых публичных мероприятий, направленных на профилактику наркомании среди подростков и молодежи;</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Общее число выявленных лиц, поставленных на учет у врач</w:t>
            </w:r>
            <w:proofErr w:type="gramStart"/>
            <w:r w:rsidRPr="005A699E">
              <w:rPr>
                <w:rFonts w:ascii="Times New Roman" w:eastAsia="Times New Roman" w:hAnsi="Times New Roman" w:cs="Times New Roman"/>
                <w:sz w:val="16"/>
                <w:szCs w:val="16"/>
                <w:lang w:eastAsia="ru-RU"/>
              </w:rPr>
              <w:t>а-</w:t>
            </w:r>
            <w:proofErr w:type="gramEnd"/>
            <w:r w:rsidRPr="005A699E">
              <w:rPr>
                <w:rFonts w:ascii="Times New Roman" w:eastAsia="Times New Roman" w:hAnsi="Times New Roman" w:cs="Times New Roman"/>
                <w:sz w:val="16"/>
                <w:szCs w:val="16"/>
                <w:lang w:eastAsia="ru-RU"/>
              </w:rPr>
              <w:t xml:space="preserve"> нарколога как наркозависимые;</w:t>
            </w:r>
          </w:p>
        </w:tc>
      </w:tr>
      <w:tr w:rsidR="005A699E" w:rsidRPr="005A699E" w:rsidTr="005A699E">
        <w:trPr>
          <w:trHeight w:val="400"/>
        </w:trPr>
        <w:tc>
          <w:tcPr>
            <w:tcW w:w="3624" w:type="dxa"/>
            <w:tcBorders>
              <w:top w:val="nil"/>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 xml:space="preserve">Этапы и сроки реализации муниципальной подпрограммы                                </w:t>
            </w:r>
          </w:p>
        </w:tc>
        <w:tc>
          <w:tcPr>
            <w:tcW w:w="6157" w:type="dxa"/>
            <w:tcBorders>
              <w:top w:val="nil"/>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2017– 2023 годы</w:t>
            </w:r>
            <w:r w:rsidRPr="005A699E">
              <w:rPr>
                <w:rFonts w:ascii="Times New Roman" w:eastAsia="Calibri" w:hAnsi="Times New Roman" w:cs="Times New Roman"/>
                <w:color w:val="FF0000"/>
                <w:sz w:val="16"/>
                <w:szCs w:val="16"/>
                <w:lang w:eastAsia="ru-RU"/>
              </w:rPr>
              <w:t xml:space="preserve"> </w:t>
            </w:r>
          </w:p>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Разделение на этапы не предусмотрено</w:t>
            </w:r>
          </w:p>
        </w:tc>
      </w:tr>
      <w:tr w:rsidR="005A699E" w:rsidRPr="005A699E" w:rsidTr="005A699E">
        <w:trPr>
          <w:trHeight w:val="400"/>
        </w:trPr>
        <w:tc>
          <w:tcPr>
            <w:tcW w:w="3624" w:type="dxa"/>
            <w:tcBorders>
              <w:top w:val="nil"/>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Объемы    ассигнований    муниципальной</w:t>
            </w:r>
            <w:r w:rsidRPr="005A699E">
              <w:rPr>
                <w:rFonts w:ascii="Times New Roman" w:eastAsia="Calibri" w:hAnsi="Times New Roman" w:cs="Times New Roman"/>
                <w:sz w:val="16"/>
                <w:szCs w:val="16"/>
                <w:lang w:eastAsia="ru-RU"/>
              </w:rPr>
              <w:br/>
              <w:t xml:space="preserve">подпрограммы                                </w:t>
            </w:r>
          </w:p>
        </w:tc>
        <w:tc>
          <w:tcPr>
            <w:tcW w:w="6157" w:type="dxa"/>
            <w:tcBorders>
              <w:top w:val="nil"/>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b/>
                <w:bCs/>
                <w:sz w:val="16"/>
                <w:szCs w:val="16"/>
                <w:lang w:eastAsia="ru-RU"/>
              </w:rPr>
            </w:pPr>
            <w:r w:rsidRPr="005A699E">
              <w:rPr>
                <w:rFonts w:ascii="Times New Roman" w:eastAsia="Calibri" w:hAnsi="Times New Roman" w:cs="Times New Roman"/>
                <w:b/>
                <w:bCs/>
                <w:sz w:val="16"/>
                <w:szCs w:val="16"/>
                <w:lang w:eastAsia="ru-RU"/>
              </w:rPr>
              <w:t xml:space="preserve">Местный бюджет </w:t>
            </w:r>
          </w:p>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 xml:space="preserve">2017 – 9 000 рублей </w:t>
            </w:r>
          </w:p>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2018 – 20 000 рублей</w:t>
            </w:r>
          </w:p>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 xml:space="preserve">2019 – 26 700 рублей </w:t>
            </w:r>
          </w:p>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2020 – 20 000 рублей</w:t>
            </w:r>
          </w:p>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2021 – 20 000 рублей</w:t>
            </w:r>
          </w:p>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2022 – 20 000 рублей</w:t>
            </w:r>
          </w:p>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2023 – 20 000 рублей</w:t>
            </w:r>
          </w:p>
        </w:tc>
      </w:tr>
      <w:tr w:rsidR="005A699E" w:rsidRPr="005A699E" w:rsidTr="005A699E">
        <w:trPr>
          <w:trHeight w:val="400"/>
        </w:trPr>
        <w:tc>
          <w:tcPr>
            <w:tcW w:w="3624" w:type="dxa"/>
            <w:tcBorders>
              <w:top w:val="nil"/>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Ожидаемые конечные результаты  реализации</w:t>
            </w:r>
            <w:r w:rsidRPr="005A699E">
              <w:rPr>
                <w:rFonts w:ascii="Times New Roman" w:eastAsia="Calibri" w:hAnsi="Times New Roman" w:cs="Times New Roman"/>
                <w:sz w:val="16"/>
                <w:szCs w:val="16"/>
                <w:lang w:eastAsia="ru-RU"/>
              </w:rPr>
              <w:br/>
              <w:t xml:space="preserve">муниципальной подпрограммы                </w:t>
            </w:r>
          </w:p>
        </w:tc>
        <w:tc>
          <w:tcPr>
            <w:tcW w:w="6157" w:type="dxa"/>
            <w:tcBorders>
              <w:top w:val="nil"/>
              <w:left w:val="single" w:sz="4" w:space="0" w:color="auto"/>
              <w:bottom w:val="single" w:sz="4" w:space="0" w:color="auto"/>
              <w:right w:val="single" w:sz="4" w:space="0" w:color="auto"/>
            </w:tcBorders>
          </w:tcPr>
          <w:p w:rsidR="005A699E" w:rsidRPr="005A699E" w:rsidRDefault="005A699E" w:rsidP="005A699E">
            <w:pPr>
              <w:tabs>
                <w:tab w:val="num" w:pos="1080"/>
              </w:tabs>
              <w:autoSpaceDE w:val="0"/>
              <w:autoSpaceDN w:val="0"/>
              <w:adjustRightInd w:val="0"/>
              <w:spacing w:after="0" w:line="240" w:lineRule="auto"/>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 xml:space="preserve">Увеличение темпа роста количества зарегистрированных преступлений, связанных с незаконным оборотом наркотиков, выявленных правоохранительными органами с 1 (100%)  в </w:t>
            </w:r>
            <w:smartTag w:uri="urn:schemas-microsoft-com:office:smarttags" w:element="metricconverter">
              <w:smartTagPr>
                <w:attr w:name="ProductID" w:val="2015 г"/>
              </w:smartTagPr>
              <w:r w:rsidRPr="005A699E">
                <w:rPr>
                  <w:rFonts w:ascii="Times New Roman" w:eastAsia="Calibri" w:hAnsi="Times New Roman" w:cs="Times New Roman"/>
                  <w:sz w:val="16"/>
                  <w:szCs w:val="16"/>
                  <w:lang w:eastAsia="ru-RU"/>
                </w:rPr>
                <w:t>2015 г</w:t>
              </w:r>
            </w:smartTag>
            <w:r w:rsidRPr="005A699E">
              <w:rPr>
                <w:rFonts w:ascii="Times New Roman" w:eastAsia="Calibri" w:hAnsi="Times New Roman" w:cs="Times New Roman"/>
                <w:sz w:val="16"/>
                <w:szCs w:val="16"/>
                <w:lang w:eastAsia="ru-RU"/>
              </w:rPr>
              <w:t>., до 105 % к 2023;</w:t>
            </w:r>
          </w:p>
          <w:p w:rsidR="005A699E" w:rsidRPr="005A699E" w:rsidRDefault="005A699E" w:rsidP="005A699E">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Количество проведённых публичных мероприятий, направленных на профилактику наркомании среди подростков и молодежи с 2015 – 35 мероприятий к 2023 – 41 мероприятий;</w:t>
            </w:r>
          </w:p>
          <w:p w:rsidR="005A699E" w:rsidRPr="005A699E" w:rsidRDefault="005A699E" w:rsidP="005A699E">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Количество выявленных лиц, поставленных на учет у врач</w:t>
            </w:r>
            <w:proofErr w:type="gramStart"/>
            <w:r w:rsidRPr="005A699E">
              <w:rPr>
                <w:rFonts w:ascii="Times New Roman" w:eastAsia="Calibri" w:hAnsi="Times New Roman" w:cs="Times New Roman"/>
                <w:sz w:val="16"/>
                <w:szCs w:val="16"/>
                <w:lang w:eastAsia="ru-RU"/>
              </w:rPr>
              <w:t>а-</w:t>
            </w:r>
            <w:proofErr w:type="gramEnd"/>
            <w:r w:rsidRPr="005A699E">
              <w:rPr>
                <w:rFonts w:ascii="Times New Roman" w:eastAsia="Calibri" w:hAnsi="Times New Roman" w:cs="Times New Roman"/>
                <w:sz w:val="16"/>
                <w:szCs w:val="16"/>
                <w:lang w:eastAsia="ru-RU"/>
              </w:rPr>
              <w:t xml:space="preserve"> нарколога как наркозависимые с 2015– 1 человек к 2023 до 1 человека;</w:t>
            </w:r>
          </w:p>
        </w:tc>
      </w:tr>
    </w:tbl>
    <w:p w:rsidR="005A699E" w:rsidRPr="005A699E" w:rsidRDefault="005A699E" w:rsidP="005A699E">
      <w:pPr>
        <w:spacing w:after="0" w:line="240" w:lineRule="auto"/>
        <w:rPr>
          <w:rFonts w:ascii="Times New Roman" w:eastAsia="Calibri" w:hAnsi="Times New Roman" w:cs="Times New Roman"/>
          <w:sz w:val="16"/>
          <w:szCs w:val="16"/>
          <w:lang w:eastAsia="ru-RU"/>
        </w:rPr>
      </w:pPr>
    </w:p>
    <w:p w:rsidR="005A699E" w:rsidRPr="005A699E" w:rsidRDefault="005A699E" w:rsidP="005A699E">
      <w:pPr>
        <w:shd w:val="clear" w:color="auto" w:fill="FFFFFF"/>
        <w:spacing w:after="0" w:line="240" w:lineRule="auto"/>
        <w:ind w:firstLine="720"/>
        <w:jc w:val="center"/>
        <w:rPr>
          <w:rFonts w:ascii="Times New Roman" w:eastAsia="Times New Roman" w:hAnsi="Times New Roman" w:cs="Times New Roman"/>
          <w:b/>
          <w:bCs/>
          <w:color w:val="000000"/>
          <w:sz w:val="16"/>
          <w:szCs w:val="16"/>
          <w:lang w:eastAsia="ru-RU"/>
        </w:rPr>
      </w:pPr>
      <w:r w:rsidRPr="005A699E">
        <w:rPr>
          <w:rFonts w:ascii="Times New Roman" w:eastAsia="Times New Roman" w:hAnsi="Times New Roman" w:cs="Times New Roman"/>
          <w:b/>
          <w:bCs/>
          <w:sz w:val="16"/>
          <w:szCs w:val="16"/>
          <w:lang w:eastAsia="ru-RU"/>
        </w:rPr>
        <w:br w:type="page"/>
      </w:r>
      <w:r w:rsidRPr="005A699E">
        <w:rPr>
          <w:rFonts w:ascii="Times New Roman" w:eastAsia="Times New Roman" w:hAnsi="Times New Roman" w:cs="Times New Roman"/>
          <w:b/>
          <w:bCs/>
          <w:sz w:val="16"/>
          <w:szCs w:val="16"/>
          <w:lang w:eastAsia="ru-RU"/>
        </w:rPr>
        <w:lastRenderedPageBreak/>
        <w:t>1. Общая характеристика сферы реализации муниципальной подпрограммы, в том числе формулировки основных проблем в указанной сфере и прогноз ее развития</w:t>
      </w:r>
    </w:p>
    <w:p w:rsidR="005A699E" w:rsidRPr="005A699E" w:rsidRDefault="005A699E" w:rsidP="005A699E">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roofErr w:type="gramStart"/>
      <w:r w:rsidRPr="005A699E">
        <w:rPr>
          <w:rFonts w:ascii="Times New Roman" w:eastAsia="Calibri" w:hAnsi="Times New Roman" w:cs="Times New Roman"/>
          <w:sz w:val="16"/>
          <w:szCs w:val="16"/>
          <w:lang w:eastAsia="ru-RU"/>
        </w:rPr>
        <w:t xml:space="preserve">Создание условий для приостановления роста немедицинского потребления наркотиков и их незаконного оборота, поэтапного сокращения распространения наркомании, в конечном счете, позволяет решить задачи, закрепленные в Стратегии государственной антинаркотической политики российской федерации до 2021 года (далее – стратегия), утвержденной Указом Президента Российской Федерации от 09.06.2010 г. N 690 (с изменениями, внесенными Указом Президента от 07.12.2016 </w:t>
      </w:r>
      <w:hyperlink r:id="rId69" w:history="1">
        <w:r w:rsidRPr="005A699E">
          <w:rPr>
            <w:rFonts w:ascii="Times New Roman" w:eastAsia="Calibri" w:hAnsi="Times New Roman" w:cs="Times New Roman"/>
            <w:sz w:val="16"/>
            <w:szCs w:val="16"/>
            <w:lang w:eastAsia="ru-RU"/>
          </w:rPr>
          <w:t>N 656</w:t>
        </w:r>
      </w:hyperlink>
      <w:r w:rsidRPr="005A699E">
        <w:rPr>
          <w:rFonts w:ascii="Times New Roman" w:eastAsia="Calibri" w:hAnsi="Times New Roman" w:cs="Times New Roman"/>
          <w:sz w:val="16"/>
          <w:szCs w:val="16"/>
          <w:lang w:eastAsia="ru-RU"/>
        </w:rPr>
        <w:t>), Стратегии социально–экономического развития Кировской области до</w:t>
      </w:r>
      <w:proofErr w:type="gramEnd"/>
      <w:r w:rsidRPr="005A699E">
        <w:rPr>
          <w:rFonts w:ascii="Times New Roman" w:eastAsia="Calibri" w:hAnsi="Times New Roman" w:cs="Times New Roman"/>
          <w:sz w:val="16"/>
          <w:szCs w:val="16"/>
          <w:lang w:eastAsia="ru-RU"/>
        </w:rPr>
        <w:t xml:space="preserve"> 2021 года, принятой постановлением Правительства Кировской области от 12.08.2008 № 142/319 «О принятии Стратегии социально - экономического развития Кировской области до 2021 года» (с изменением, внесенным постановлением Правительства Кировской области от 06.12.2009 № 33/432):</w:t>
      </w:r>
    </w:p>
    <w:p w:rsidR="005A699E" w:rsidRPr="005A699E" w:rsidRDefault="005A699E" w:rsidP="005A699E">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-сохранения и укрепления здоровья людей;</w:t>
      </w:r>
    </w:p>
    <w:p w:rsidR="005A699E" w:rsidRPr="005A699E" w:rsidRDefault="005A699E" w:rsidP="005A699E">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-формирования здорового образа жизни;</w:t>
      </w:r>
    </w:p>
    <w:p w:rsidR="005A699E" w:rsidRPr="005A699E" w:rsidRDefault="005A699E" w:rsidP="005A699E">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-повышения общественной и личной безопасности граждан.</w:t>
      </w:r>
    </w:p>
    <w:p w:rsidR="005A699E" w:rsidRPr="005A699E" w:rsidRDefault="005A699E" w:rsidP="005A699E">
      <w:pPr>
        <w:spacing w:after="0" w:line="240" w:lineRule="auto"/>
        <w:ind w:firstLine="709"/>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caps/>
          <w:sz w:val="16"/>
          <w:szCs w:val="16"/>
          <w:lang w:eastAsia="ru-RU"/>
        </w:rPr>
        <w:t>в С</w:t>
      </w:r>
      <w:r w:rsidRPr="005A699E">
        <w:rPr>
          <w:rFonts w:ascii="Times New Roman" w:eastAsia="Times New Roman" w:hAnsi="Times New Roman" w:cs="Times New Roman"/>
          <w:sz w:val="16"/>
          <w:szCs w:val="16"/>
          <w:lang w:eastAsia="ru-RU"/>
        </w:rPr>
        <w:t xml:space="preserve">тратегии особое внимание обращено на консолидацию усилий органов государственной власти и местного самоуправления области, правоохранительных органов и населения, направленных на предупреждение, выявление и пресечение незаконного оборота наркотиков и их </w:t>
      </w:r>
      <w:proofErr w:type="spellStart"/>
      <w:r w:rsidRPr="005A699E">
        <w:rPr>
          <w:rFonts w:ascii="Times New Roman" w:eastAsia="Times New Roman" w:hAnsi="Times New Roman" w:cs="Times New Roman"/>
          <w:sz w:val="16"/>
          <w:szCs w:val="16"/>
          <w:lang w:eastAsia="ru-RU"/>
        </w:rPr>
        <w:t>прекурсоров</w:t>
      </w:r>
      <w:proofErr w:type="spellEnd"/>
      <w:r w:rsidRPr="005A699E">
        <w:rPr>
          <w:rFonts w:ascii="Times New Roman" w:eastAsia="Times New Roman" w:hAnsi="Times New Roman" w:cs="Times New Roman"/>
          <w:sz w:val="16"/>
          <w:szCs w:val="16"/>
          <w:lang w:eastAsia="ru-RU"/>
        </w:rPr>
        <w:t>, профилактику немедицинского потребления наркотиков, лечение и реабилитацию больных наркоманией.</w:t>
      </w:r>
    </w:p>
    <w:p w:rsidR="005A699E" w:rsidRPr="005A699E" w:rsidRDefault="005A699E" w:rsidP="005A699E">
      <w:pPr>
        <w:spacing w:after="0" w:line="240" w:lineRule="auto"/>
        <w:ind w:firstLine="709"/>
        <w:jc w:val="both"/>
        <w:rPr>
          <w:rFonts w:ascii="Times New Roman" w:eastAsia="Times New Roman" w:hAnsi="Times New Roman" w:cs="Times New Roman"/>
          <w:sz w:val="16"/>
          <w:szCs w:val="16"/>
          <w:lang w:eastAsia="ru-RU"/>
        </w:rPr>
      </w:pPr>
    </w:p>
    <w:p w:rsidR="005A699E" w:rsidRPr="005A699E" w:rsidRDefault="005A699E" w:rsidP="005A699E">
      <w:pPr>
        <w:spacing w:line="240" w:lineRule="auto"/>
        <w:ind w:firstLine="684"/>
        <w:jc w:val="both"/>
        <w:rPr>
          <w:rFonts w:ascii="Times New Roman" w:eastAsia="Calibri" w:hAnsi="Times New Roman" w:cs="Times New Roman"/>
          <w:sz w:val="16"/>
          <w:szCs w:val="16"/>
        </w:rPr>
      </w:pPr>
      <w:r w:rsidRPr="005A699E">
        <w:rPr>
          <w:rFonts w:ascii="Times New Roman" w:eastAsia="Calibri" w:hAnsi="Times New Roman" w:cs="Times New Roman"/>
          <w:sz w:val="16"/>
          <w:szCs w:val="16"/>
        </w:rPr>
        <w:t xml:space="preserve">На  4 квартал 2019 года у врача-нарколога на учете состоит 183 человек с диагнозом «Синдром зависимости от алкоголя», 5 человек с диагнозом «наркомания», 1 –с диагнозом «токсикомания». Несовершеннолетних на сегодняшний день на учете не состоит. За 2019 год поставлено на учет 3 человека, снято с учета 15 человек(6 по выздоровлению, 5 в связи со смертью). В 2018 году состояло 207 человек. </w:t>
      </w:r>
    </w:p>
    <w:p w:rsidR="005A699E" w:rsidRPr="005A699E" w:rsidRDefault="005A699E" w:rsidP="005A699E">
      <w:pPr>
        <w:spacing w:line="240" w:lineRule="auto"/>
        <w:ind w:firstLine="684"/>
        <w:jc w:val="both"/>
        <w:rPr>
          <w:rFonts w:ascii="Times New Roman" w:eastAsia="Calibri" w:hAnsi="Times New Roman" w:cs="Times New Roman"/>
          <w:sz w:val="16"/>
          <w:szCs w:val="16"/>
        </w:rPr>
      </w:pPr>
      <w:r w:rsidRPr="005A699E">
        <w:rPr>
          <w:rFonts w:ascii="Times New Roman" w:eastAsia="Calibri" w:hAnsi="Times New Roman" w:cs="Times New Roman"/>
          <w:sz w:val="16"/>
          <w:szCs w:val="16"/>
        </w:rPr>
        <w:t>Возрастные категории состоящих на учете в общем по район</w:t>
      </w:r>
      <w:proofErr w:type="gramStart"/>
      <w:r w:rsidRPr="005A699E">
        <w:rPr>
          <w:rFonts w:ascii="Times New Roman" w:eastAsia="Calibri" w:hAnsi="Times New Roman" w:cs="Times New Roman"/>
          <w:sz w:val="16"/>
          <w:szCs w:val="16"/>
        </w:rPr>
        <w:t>у(</w:t>
      </w:r>
      <w:proofErr w:type="gramEnd"/>
      <w:r w:rsidRPr="005A699E">
        <w:rPr>
          <w:rFonts w:ascii="Times New Roman" w:eastAsia="Calibri" w:hAnsi="Times New Roman" w:cs="Times New Roman"/>
          <w:sz w:val="16"/>
          <w:szCs w:val="16"/>
        </w:rPr>
        <w:t>город и село):18-19 лет-2 человека; 20-39 лет-90 человек; 40-59 лет-133 человека; 60 лет и старше-1 человек. Сельские жители:20-39 лет – 37 человек; 40-59 лет – 88 человек. Количество женщин, состоящих под наблюдением – 67, из них 43 проживают в сельской местности.</w:t>
      </w:r>
    </w:p>
    <w:p w:rsidR="005A699E" w:rsidRPr="005A699E" w:rsidRDefault="005A699E" w:rsidP="005A699E">
      <w:pPr>
        <w:spacing w:after="0" w:line="240" w:lineRule="auto"/>
        <w:ind w:firstLine="709"/>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color w:val="000000"/>
          <w:sz w:val="16"/>
          <w:szCs w:val="16"/>
          <w:lang w:eastAsia="ru-RU"/>
        </w:rPr>
        <w:t>В 2019 году проведено 4 заседания межведомственной комиссии по профилактике наркомании, токсикомании и алкоголизма в Орловском районе.</w:t>
      </w:r>
      <w:r w:rsidRPr="005A699E">
        <w:rPr>
          <w:rFonts w:ascii="Times New Roman" w:eastAsia="Times New Roman" w:hAnsi="Times New Roman" w:cs="Times New Roman"/>
          <w:sz w:val="16"/>
          <w:szCs w:val="16"/>
          <w:lang w:eastAsia="ru-RU"/>
        </w:rPr>
        <w:t xml:space="preserve"> </w:t>
      </w:r>
    </w:p>
    <w:p w:rsidR="005A699E" w:rsidRPr="005A699E" w:rsidRDefault="005A699E" w:rsidP="005A699E">
      <w:pPr>
        <w:spacing w:after="0" w:line="240" w:lineRule="auto"/>
        <w:ind w:firstLine="709"/>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На основании экспертных оценок и данных, полученных в результате социологического исследования, основными факторами риска приобщения к немедицинскому потреблению наркотиков являются:</w:t>
      </w:r>
    </w:p>
    <w:p w:rsidR="005A699E" w:rsidRPr="005A699E" w:rsidRDefault="005A699E" w:rsidP="005A699E">
      <w:pPr>
        <w:spacing w:after="0" w:line="240" w:lineRule="auto"/>
        <w:ind w:firstLine="24"/>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 подростковый возраст (13-17 лет), когда снижены барьеры самосохранения на фоне повышенного интереса к приобретению новых острых ощущений </w:t>
      </w:r>
    </w:p>
    <w:p w:rsidR="005A699E" w:rsidRPr="005A699E" w:rsidRDefault="005A699E" w:rsidP="005A699E">
      <w:pPr>
        <w:spacing w:after="0" w:line="240" w:lineRule="auto"/>
        <w:ind w:firstLine="24"/>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 наличие в социальном окружении (среди знакомых, друзей, родственников, соседей) лиц, допускающих немедицинское потребление </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злоупотребление родителями наркотическими средствами.</w:t>
      </w:r>
    </w:p>
    <w:p w:rsidR="005A699E" w:rsidRPr="005A699E" w:rsidRDefault="005A699E" w:rsidP="005A699E">
      <w:pPr>
        <w:spacing w:after="0" w:line="240" w:lineRule="auto"/>
        <w:ind w:firstLine="709"/>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В качестве причин и условий, способствующих распространению наркомании на территории области, необходимо отметить:</w:t>
      </w:r>
    </w:p>
    <w:p w:rsidR="005A699E" w:rsidRPr="005A699E" w:rsidRDefault="005A699E" w:rsidP="005A699E">
      <w:pPr>
        <w:spacing w:after="0" w:line="240" w:lineRule="auto"/>
        <w:ind w:firstLine="24"/>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 наличие безработных среди молодежи </w:t>
      </w:r>
    </w:p>
    <w:p w:rsidR="005A699E" w:rsidRPr="005A699E" w:rsidRDefault="005A699E" w:rsidP="005A699E">
      <w:pPr>
        <w:spacing w:after="0" w:line="240" w:lineRule="auto"/>
        <w:ind w:firstLine="24"/>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сравнительно низкий уровень жизни населения</w:t>
      </w:r>
    </w:p>
    <w:p w:rsidR="005A699E" w:rsidRPr="005A699E" w:rsidRDefault="005A699E" w:rsidP="005A699E">
      <w:pPr>
        <w:spacing w:after="0" w:line="240" w:lineRule="auto"/>
        <w:ind w:firstLine="24"/>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 моральная деградация общества и вседозволенность </w:t>
      </w:r>
    </w:p>
    <w:p w:rsidR="005A699E" w:rsidRPr="005A699E" w:rsidRDefault="005A699E" w:rsidP="005A699E">
      <w:pPr>
        <w:spacing w:after="0" w:line="240" w:lineRule="auto"/>
        <w:ind w:firstLine="24"/>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 ограниченность возможностей организации занятости подростков и молодежи, излишняя свобода и отсутствие организованного досуга; </w:t>
      </w:r>
    </w:p>
    <w:p w:rsidR="005A699E" w:rsidRPr="005A699E" w:rsidRDefault="005A699E" w:rsidP="005A699E">
      <w:pPr>
        <w:spacing w:after="0" w:line="240" w:lineRule="auto"/>
        <w:ind w:firstLine="24"/>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широкое использование возможностей сети Интернет для получения информации о наркотиках, способах и методах их изготовления в домашних условиях</w:t>
      </w:r>
      <w:r w:rsidRPr="005A699E">
        <w:rPr>
          <w:rFonts w:ascii="Times New Roman" w:eastAsia="Times New Roman" w:hAnsi="Times New Roman" w:cs="Times New Roman"/>
          <w:b/>
          <w:bCs/>
          <w:sz w:val="16"/>
          <w:szCs w:val="16"/>
          <w:lang w:eastAsia="ru-RU"/>
        </w:rPr>
        <w:t xml:space="preserve">; </w:t>
      </w:r>
    </w:p>
    <w:p w:rsidR="005A699E" w:rsidRPr="005A699E" w:rsidRDefault="005A699E" w:rsidP="005A699E">
      <w:pPr>
        <w:spacing w:after="0" w:line="240" w:lineRule="auto"/>
        <w:ind w:firstLine="24"/>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получение «легких» денег и нежелание их зарабатывать привлекает определенную часть молодежи к занятию преступной деятельностью, связанной с распространением наркотиков;</w:t>
      </w:r>
    </w:p>
    <w:p w:rsidR="005A699E" w:rsidRPr="005A699E" w:rsidRDefault="005A699E" w:rsidP="005A699E">
      <w:pPr>
        <w:spacing w:after="0" w:line="240" w:lineRule="auto"/>
        <w:ind w:firstLine="24"/>
        <w:jc w:val="both"/>
        <w:rPr>
          <w:rFonts w:ascii="Times New Roman" w:eastAsia="Times New Roman" w:hAnsi="Times New Roman" w:cs="Times New Roman"/>
          <w:kern w:val="28"/>
          <w:sz w:val="16"/>
          <w:szCs w:val="16"/>
          <w:lang w:eastAsia="ru-RU"/>
        </w:rPr>
      </w:pPr>
      <w:r w:rsidRPr="005A699E">
        <w:rPr>
          <w:rFonts w:ascii="Times New Roman" w:eastAsia="Times New Roman" w:hAnsi="Times New Roman" w:cs="Times New Roman"/>
          <w:sz w:val="16"/>
          <w:szCs w:val="16"/>
          <w:lang w:eastAsia="ru-RU"/>
        </w:rPr>
        <w:t>- недостаточная ориентированность населения на трезвый образ жизни.</w:t>
      </w:r>
      <w:r w:rsidRPr="005A699E">
        <w:rPr>
          <w:rFonts w:ascii="Times New Roman" w:eastAsia="Times New Roman" w:hAnsi="Times New Roman" w:cs="Times New Roman"/>
          <w:kern w:val="28"/>
          <w:sz w:val="16"/>
          <w:szCs w:val="16"/>
          <w:lang w:eastAsia="ru-RU"/>
        </w:rPr>
        <w:t xml:space="preserve"> </w:t>
      </w:r>
    </w:p>
    <w:p w:rsidR="005A699E" w:rsidRPr="005A699E" w:rsidRDefault="005A699E" w:rsidP="005A699E">
      <w:pPr>
        <w:spacing w:after="0" w:line="240" w:lineRule="auto"/>
        <w:ind w:firstLine="24"/>
        <w:jc w:val="both"/>
        <w:rPr>
          <w:rFonts w:ascii="Times New Roman" w:eastAsia="Times New Roman" w:hAnsi="Times New Roman" w:cs="Times New Roman"/>
          <w:kern w:val="28"/>
          <w:sz w:val="16"/>
          <w:szCs w:val="16"/>
          <w:lang w:eastAsia="ru-RU"/>
        </w:rPr>
      </w:pPr>
      <w:r w:rsidRPr="005A699E">
        <w:rPr>
          <w:rFonts w:ascii="Times New Roman" w:eastAsia="Times New Roman" w:hAnsi="Times New Roman" w:cs="Times New Roman"/>
          <w:kern w:val="28"/>
          <w:sz w:val="16"/>
          <w:szCs w:val="16"/>
          <w:lang w:eastAsia="ru-RU"/>
        </w:rPr>
        <w:t>- наличием на территории района транспортной магистрали, которая создаёт благоприятные условия для транзита наркотиков;</w:t>
      </w:r>
    </w:p>
    <w:p w:rsidR="005A699E" w:rsidRPr="005A699E" w:rsidRDefault="005A699E" w:rsidP="005A699E">
      <w:pPr>
        <w:spacing w:after="0" w:line="240" w:lineRule="auto"/>
        <w:ind w:firstLine="24"/>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 проживанием в районе представителей этнических диаспор, прибывших из </w:t>
      </w:r>
      <w:proofErr w:type="spellStart"/>
      <w:r w:rsidRPr="005A699E">
        <w:rPr>
          <w:rFonts w:ascii="Times New Roman" w:eastAsia="Times New Roman" w:hAnsi="Times New Roman" w:cs="Times New Roman"/>
          <w:sz w:val="16"/>
          <w:szCs w:val="16"/>
          <w:lang w:eastAsia="ru-RU"/>
        </w:rPr>
        <w:t>наркоопасных</w:t>
      </w:r>
      <w:proofErr w:type="spellEnd"/>
      <w:r w:rsidRPr="005A699E">
        <w:rPr>
          <w:rFonts w:ascii="Times New Roman" w:eastAsia="Times New Roman" w:hAnsi="Times New Roman" w:cs="Times New Roman"/>
          <w:sz w:val="16"/>
          <w:szCs w:val="16"/>
          <w:lang w:eastAsia="ru-RU"/>
        </w:rPr>
        <w:t xml:space="preserve"> регионов России и зарубежья;</w:t>
      </w:r>
    </w:p>
    <w:p w:rsidR="005A699E" w:rsidRPr="005A699E" w:rsidRDefault="005A699E" w:rsidP="005A699E">
      <w:pPr>
        <w:spacing w:after="0" w:line="240" w:lineRule="auto"/>
        <w:ind w:firstLine="24"/>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 нахождением в районе лиц, осужденных за преступления, связанные с незаконным оборотом наркотиков. </w:t>
      </w:r>
    </w:p>
    <w:p w:rsidR="005A699E" w:rsidRPr="005A699E" w:rsidRDefault="005A699E" w:rsidP="005A699E">
      <w:pPr>
        <w:spacing w:after="0" w:line="240" w:lineRule="auto"/>
        <w:ind w:firstLine="709"/>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Главным фактором скрытости распространенности </w:t>
      </w:r>
      <w:proofErr w:type="spellStart"/>
      <w:r w:rsidRPr="005A699E">
        <w:rPr>
          <w:rFonts w:ascii="Times New Roman" w:eastAsia="Times New Roman" w:hAnsi="Times New Roman" w:cs="Times New Roman"/>
          <w:sz w:val="16"/>
          <w:szCs w:val="16"/>
          <w:lang w:eastAsia="ru-RU"/>
        </w:rPr>
        <w:t>наркопотребления</w:t>
      </w:r>
      <w:proofErr w:type="spellEnd"/>
      <w:r w:rsidRPr="005A699E">
        <w:rPr>
          <w:rFonts w:ascii="Times New Roman" w:eastAsia="Times New Roman" w:hAnsi="Times New Roman" w:cs="Times New Roman"/>
          <w:sz w:val="16"/>
          <w:szCs w:val="16"/>
          <w:lang w:eastAsia="ru-RU"/>
        </w:rPr>
        <w:t xml:space="preserve"> остается добровольный принцип постановки граждан на наркологический учет. Активность же инициативного обращения наркозависимых лиц за комплексной наркологической помощью остается низкой. Во многом это связано с правовыми последствиями постановки на учет, отсутствием осознания факта заболевания и низкой эффективностью лечения наркомании. Также сдерживающим фактором является социальная среда </w:t>
      </w:r>
      <w:proofErr w:type="gramStart"/>
      <w:r w:rsidRPr="005A699E">
        <w:rPr>
          <w:rFonts w:ascii="Times New Roman" w:eastAsia="Times New Roman" w:hAnsi="Times New Roman" w:cs="Times New Roman"/>
          <w:sz w:val="16"/>
          <w:szCs w:val="16"/>
          <w:lang w:eastAsia="ru-RU"/>
        </w:rPr>
        <w:t>заболевшего</w:t>
      </w:r>
      <w:proofErr w:type="gramEnd"/>
      <w:r w:rsidRPr="005A699E">
        <w:rPr>
          <w:rFonts w:ascii="Times New Roman" w:eastAsia="Times New Roman" w:hAnsi="Times New Roman" w:cs="Times New Roman"/>
          <w:sz w:val="16"/>
          <w:szCs w:val="16"/>
          <w:lang w:eastAsia="ru-RU"/>
        </w:rPr>
        <w:t>. </w:t>
      </w:r>
    </w:p>
    <w:p w:rsidR="005A699E" w:rsidRPr="005A699E" w:rsidRDefault="005A699E" w:rsidP="005A699E">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Таким образом, разработка, реализация и содержание подпрограммы соответствуют приоритетным направлениям развития Орловского района на долгосрочную перспективу, способствуют созданию условий для приостановления роста немедицинского потребления наркотиков и их незаконного оборота, поэтапного сокращения распространения наркомании и связанных с ней преступности и правонарушений.</w:t>
      </w:r>
    </w:p>
    <w:p w:rsidR="005A699E" w:rsidRPr="005A699E" w:rsidRDefault="005A699E" w:rsidP="005A699E">
      <w:pPr>
        <w:autoSpaceDE w:val="0"/>
        <w:autoSpaceDN w:val="0"/>
        <w:adjustRightInd w:val="0"/>
        <w:spacing w:after="0" w:line="240" w:lineRule="auto"/>
        <w:ind w:firstLine="709"/>
        <w:jc w:val="both"/>
        <w:rPr>
          <w:rFonts w:ascii="Times New Roman" w:eastAsia="Times New Roman" w:hAnsi="Times New Roman" w:cs="Times New Roman"/>
          <w:b/>
          <w:bCs/>
          <w:sz w:val="16"/>
          <w:szCs w:val="16"/>
          <w:lang w:eastAsia="ru-RU"/>
        </w:rPr>
      </w:pPr>
    </w:p>
    <w:p w:rsidR="005A699E" w:rsidRPr="005A699E" w:rsidRDefault="005A699E" w:rsidP="005A699E">
      <w:pPr>
        <w:tabs>
          <w:tab w:val="num" w:pos="0"/>
          <w:tab w:val="left" w:pos="851"/>
        </w:tabs>
        <w:autoSpaceDN w:val="0"/>
        <w:adjustRightInd w:val="0"/>
        <w:spacing w:after="0" w:line="240" w:lineRule="auto"/>
        <w:ind w:firstLine="540"/>
        <w:jc w:val="both"/>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sz w:val="16"/>
          <w:szCs w:val="16"/>
          <w:lang w:eastAsia="ru-RU"/>
        </w:rPr>
        <w:t>2. Приоритеты муниципальной политики в соответствующей сфере социально-экономического развития, цели, задачи, целевые показатели эффективности реализации муниципальной подпрограммы, описание ожидаемых конечных результатов реализации муниципальной подпрограммы, сроков и этапов реализации муниципальной подпрограммы</w:t>
      </w:r>
    </w:p>
    <w:p w:rsidR="005A699E" w:rsidRPr="005A699E" w:rsidRDefault="005A699E" w:rsidP="005A699E">
      <w:pPr>
        <w:spacing w:after="0" w:line="240" w:lineRule="auto"/>
        <w:ind w:firstLine="720"/>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Приоритетами муниципальной подпрограммы будут являться активация деятельности ведомств и учреждений, заинтересованных в профилактике наркомании и связанной с ней преступности, формирование у населения района здорового образа жизни, оптимизировать затраты на профилактику немедицинского потребления наркотиков.</w:t>
      </w:r>
    </w:p>
    <w:p w:rsidR="005A699E" w:rsidRPr="005A699E" w:rsidRDefault="005A699E" w:rsidP="005A699E">
      <w:pPr>
        <w:spacing w:after="0" w:line="240" w:lineRule="auto"/>
        <w:ind w:firstLine="720"/>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Целью подпрограммы является создание условий для приостановления роста немедицинского потребления наркотиков и их незаконного оборота, поэтапного сокращения распространения наркомании и связанных с ней преступности и правонарушений.</w:t>
      </w:r>
    </w:p>
    <w:p w:rsidR="005A699E" w:rsidRPr="005A699E" w:rsidRDefault="005A699E" w:rsidP="005A699E">
      <w:pPr>
        <w:autoSpaceDE w:val="0"/>
        <w:autoSpaceDN w:val="0"/>
        <w:adjustRightInd w:val="0"/>
        <w:spacing w:after="0" w:line="240" w:lineRule="auto"/>
        <w:ind w:firstLine="720"/>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Для достижения поставленной цели должны быть решены следующие задачи:</w:t>
      </w:r>
    </w:p>
    <w:p w:rsidR="005A699E" w:rsidRPr="005A699E" w:rsidRDefault="005A699E" w:rsidP="005A699E">
      <w:pPr>
        <w:spacing w:after="0" w:line="240" w:lineRule="auto"/>
        <w:ind w:firstLine="720"/>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1. Осуществление </w:t>
      </w:r>
      <w:proofErr w:type="gramStart"/>
      <w:r w:rsidRPr="005A699E">
        <w:rPr>
          <w:rFonts w:ascii="Times New Roman" w:eastAsia="Times New Roman" w:hAnsi="Times New Roman" w:cs="Times New Roman"/>
          <w:sz w:val="16"/>
          <w:szCs w:val="16"/>
          <w:lang w:eastAsia="ru-RU"/>
        </w:rPr>
        <w:t>контроля за</w:t>
      </w:r>
      <w:proofErr w:type="gramEnd"/>
      <w:r w:rsidRPr="005A699E">
        <w:rPr>
          <w:rFonts w:ascii="Times New Roman" w:eastAsia="Times New Roman" w:hAnsi="Times New Roman" w:cs="Times New Roman"/>
          <w:sz w:val="16"/>
          <w:szCs w:val="16"/>
          <w:lang w:eastAsia="ru-RU"/>
        </w:rPr>
        <w:t xml:space="preserve"> наркотической ситуацией в Орловском районе, Организационно-управленческие меры</w:t>
      </w:r>
    </w:p>
    <w:p w:rsidR="005A699E" w:rsidRPr="005A699E" w:rsidRDefault="005A699E" w:rsidP="005A699E">
      <w:pPr>
        <w:spacing w:after="0" w:line="240" w:lineRule="auto"/>
        <w:ind w:firstLine="720"/>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 Информационно-методическое обеспечение</w:t>
      </w:r>
    </w:p>
    <w:p w:rsidR="005A699E" w:rsidRPr="005A699E" w:rsidRDefault="005A699E" w:rsidP="005A699E">
      <w:pPr>
        <w:spacing w:after="0" w:line="240" w:lineRule="auto"/>
        <w:ind w:firstLine="720"/>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 Профилактика наркомании, токсикомании и алкоголизма</w:t>
      </w:r>
    </w:p>
    <w:p w:rsidR="005A699E" w:rsidRPr="005A699E" w:rsidRDefault="005A699E" w:rsidP="005A699E">
      <w:pPr>
        <w:spacing w:after="0" w:line="240" w:lineRule="auto"/>
        <w:ind w:firstLine="720"/>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4. Пресечение незаконного оборота наркотиков.</w:t>
      </w:r>
    </w:p>
    <w:p w:rsidR="005A699E" w:rsidRPr="005A699E" w:rsidRDefault="005A699E" w:rsidP="005A699E">
      <w:pPr>
        <w:spacing w:after="0" w:line="240" w:lineRule="auto"/>
        <w:ind w:firstLine="720"/>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 Показателями эффективности, характеризующими достижение поставленных целей и решение задач подпрограммы, являются: </w:t>
      </w:r>
    </w:p>
    <w:p w:rsidR="005A699E" w:rsidRPr="005A699E" w:rsidRDefault="005A699E" w:rsidP="005A699E">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-темп роста количества преступлений, связанных с незаконным оборотом наркотиков, выявленных правоохранительными органами;</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-количество проведённых публичных мероприятий, направленных на профилактику наркомании среди подростков и молодежи;</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-количество </w:t>
      </w:r>
      <w:proofErr w:type="spellStart"/>
      <w:r w:rsidRPr="005A699E">
        <w:rPr>
          <w:rFonts w:ascii="Times New Roman" w:eastAsia="Times New Roman" w:hAnsi="Times New Roman" w:cs="Times New Roman"/>
          <w:sz w:val="16"/>
          <w:szCs w:val="16"/>
          <w:lang w:eastAsia="ru-RU"/>
        </w:rPr>
        <w:t>наркопотребителей</w:t>
      </w:r>
      <w:proofErr w:type="spellEnd"/>
      <w:r w:rsidRPr="005A699E">
        <w:rPr>
          <w:rFonts w:ascii="Times New Roman" w:eastAsia="Times New Roman" w:hAnsi="Times New Roman" w:cs="Times New Roman"/>
          <w:sz w:val="16"/>
          <w:szCs w:val="16"/>
          <w:lang w:eastAsia="ru-RU"/>
        </w:rPr>
        <w:t xml:space="preserve">, </w:t>
      </w:r>
      <w:proofErr w:type="gramStart"/>
      <w:r w:rsidRPr="005A699E">
        <w:rPr>
          <w:rFonts w:ascii="Times New Roman" w:eastAsia="Times New Roman" w:hAnsi="Times New Roman" w:cs="Times New Roman"/>
          <w:sz w:val="16"/>
          <w:szCs w:val="16"/>
          <w:lang w:eastAsia="ru-RU"/>
        </w:rPr>
        <w:t>взятых</w:t>
      </w:r>
      <w:proofErr w:type="gramEnd"/>
      <w:r w:rsidRPr="005A699E">
        <w:rPr>
          <w:rFonts w:ascii="Times New Roman" w:eastAsia="Times New Roman" w:hAnsi="Times New Roman" w:cs="Times New Roman"/>
          <w:sz w:val="16"/>
          <w:szCs w:val="16"/>
          <w:lang w:eastAsia="ru-RU"/>
        </w:rPr>
        <w:t xml:space="preserve"> впервые в жизни под наблюдение врача психиатра-нарколога;</w:t>
      </w:r>
    </w:p>
    <w:p w:rsidR="005A699E" w:rsidRPr="005A699E" w:rsidRDefault="005A699E" w:rsidP="005A699E">
      <w:pPr>
        <w:spacing w:after="0" w:line="240" w:lineRule="auto"/>
        <w:ind w:firstLine="540"/>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Основными целевыми показателями эффективности реализации муниципальной Подпрограммы определены в таблице 3.1. к Подпрограмме</w:t>
      </w:r>
    </w:p>
    <w:p w:rsidR="005A699E" w:rsidRPr="005A699E" w:rsidRDefault="005A699E" w:rsidP="005A699E">
      <w:pPr>
        <w:spacing w:after="0" w:line="240" w:lineRule="auto"/>
        <w:ind w:firstLine="540"/>
        <w:jc w:val="right"/>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Таблица 3.1. к Подпрограмме</w:t>
      </w:r>
    </w:p>
    <w:p w:rsidR="005A699E" w:rsidRPr="005A699E" w:rsidRDefault="005A699E" w:rsidP="005A699E">
      <w:pPr>
        <w:spacing w:after="0" w:line="240" w:lineRule="auto"/>
        <w:ind w:firstLine="540"/>
        <w:jc w:val="right"/>
        <w:rPr>
          <w:rFonts w:ascii="Times New Roman" w:eastAsia="Times New Roman" w:hAnsi="Times New Roman" w:cs="Times New Roman"/>
          <w:sz w:val="16"/>
          <w:szCs w:val="16"/>
          <w:lang w:eastAsia="ru-RU"/>
        </w:rPr>
      </w:pPr>
    </w:p>
    <w:p w:rsidR="005A699E" w:rsidRPr="005A699E" w:rsidRDefault="005A699E" w:rsidP="005A699E">
      <w:pPr>
        <w:spacing w:after="0" w:line="240" w:lineRule="auto"/>
        <w:ind w:firstLine="540"/>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lastRenderedPageBreak/>
        <w:t>Сведения о целевых показателях эффективности реализации муниципальной Подпрограммы</w:t>
      </w:r>
    </w:p>
    <w:p w:rsidR="005A699E" w:rsidRPr="005A699E" w:rsidRDefault="005A699E" w:rsidP="005A699E">
      <w:pPr>
        <w:spacing w:after="0" w:line="240" w:lineRule="auto"/>
        <w:ind w:firstLine="709"/>
        <w:jc w:val="both"/>
        <w:rPr>
          <w:rFonts w:ascii="Times New Roman" w:eastAsia="Calibri" w:hAnsi="Times New Roman" w:cs="Times New Roman"/>
          <w:sz w:val="16"/>
          <w:szCs w:val="16"/>
          <w:lang w:eastAsia="ru-RU"/>
        </w:rPr>
      </w:pPr>
    </w:p>
    <w:tbl>
      <w:tblPr>
        <w:tblW w:w="10097" w:type="dxa"/>
        <w:tblInd w:w="75" w:type="dxa"/>
        <w:tblCellMar>
          <w:left w:w="75" w:type="dxa"/>
          <w:right w:w="75" w:type="dxa"/>
        </w:tblCellMar>
        <w:tblLook w:val="00A0" w:firstRow="1" w:lastRow="0" w:firstColumn="1" w:lastColumn="0" w:noHBand="0" w:noVBand="0"/>
      </w:tblPr>
      <w:tblGrid>
        <w:gridCol w:w="379"/>
        <w:gridCol w:w="4946"/>
        <w:gridCol w:w="918"/>
        <w:gridCol w:w="477"/>
        <w:gridCol w:w="475"/>
        <w:gridCol w:w="475"/>
        <w:gridCol w:w="474"/>
        <w:gridCol w:w="474"/>
        <w:gridCol w:w="515"/>
        <w:gridCol w:w="482"/>
        <w:gridCol w:w="482"/>
      </w:tblGrid>
      <w:tr w:rsidR="005A699E" w:rsidRPr="005A699E" w:rsidTr="005A699E">
        <w:trPr>
          <w:trHeight w:val="436"/>
        </w:trPr>
        <w:tc>
          <w:tcPr>
            <w:tcW w:w="0" w:type="auto"/>
            <w:vMerge w:val="restart"/>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b/>
                <w:bCs/>
                <w:sz w:val="16"/>
                <w:szCs w:val="16"/>
                <w:lang w:eastAsia="ru-RU"/>
              </w:rPr>
            </w:pPr>
            <w:r w:rsidRPr="005A699E">
              <w:rPr>
                <w:rFonts w:ascii="Times New Roman" w:eastAsia="Calibri" w:hAnsi="Times New Roman" w:cs="Times New Roman"/>
                <w:b/>
                <w:bCs/>
                <w:sz w:val="16"/>
                <w:szCs w:val="16"/>
                <w:lang w:eastAsia="ru-RU"/>
              </w:rPr>
              <w:t xml:space="preserve">N </w:t>
            </w:r>
            <w:r w:rsidRPr="005A699E">
              <w:rPr>
                <w:rFonts w:ascii="Times New Roman" w:eastAsia="Calibri" w:hAnsi="Times New Roman" w:cs="Times New Roman"/>
                <w:b/>
                <w:bCs/>
                <w:sz w:val="16"/>
                <w:szCs w:val="16"/>
                <w:lang w:eastAsia="ru-RU"/>
              </w:rPr>
              <w:br/>
            </w:r>
            <w:proofErr w:type="gramStart"/>
            <w:r w:rsidRPr="005A699E">
              <w:rPr>
                <w:rFonts w:ascii="Times New Roman" w:eastAsia="Calibri" w:hAnsi="Times New Roman" w:cs="Times New Roman"/>
                <w:b/>
                <w:bCs/>
                <w:sz w:val="16"/>
                <w:szCs w:val="16"/>
                <w:lang w:eastAsia="ru-RU"/>
              </w:rPr>
              <w:t>п</w:t>
            </w:r>
            <w:proofErr w:type="gramEnd"/>
            <w:r w:rsidRPr="005A699E">
              <w:rPr>
                <w:rFonts w:ascii="Times New Roman" w:eastAsia="Calibri" w:hAnsi="Times New Roman" w:cs="Times New Roman"/>
                <w:b/>
                <w:bCs/>
                <w:sz w:val="16"/>
                <w:szCs w:val="16"/>
                <w:lang w:eastAsia="ru-RU"/>
              </w:rPr>
              <w:t>/п</w:t>
            </w:r>
          </w:p>
        </w:tc>
        <w:tc>
          <w:tcPr>
            <w:tcW w:w="0" w:type="auto"/>
            <w:vMerge w:val="restart"/>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b/>
                <w:bCs/>
                <w:sz w:val="16"/>
                <w:szCs w:val="16"/>
                <w:lang w:eastAsia="ru-RU"/>
              </w:rPr>
            </w:pPr>
            <w:r w:rsidRPr="005A699E">
              <w:rPr>
                <w:rFonts w:ascii="Times New Roman" w:eastAsia="Calibri" w:hAnsi="Times New Roman" w:cs="Times New Roman"/>
                <w:b/>
                <w:bCs/>
                <w:sz w:val="16"/>
                <w:szCs w:val="16"/>
                <w:lang w:eastAsia="ru-RU"/>
              </w:rPr>
              <w:t xml:space="preserve">Наименование  </w:t>
            </w:r>
            <w:r w:rsidRPr="005A699E">
              <w:rPr>
                <w:rFonts w:ascii="Times New Roman" w:eastAsia="Calibri" w:hAnsi="Times New Roman" w:cs="Times New Roman"/>
                <w:b/>
                <w:bCs/>
                <w:sz w:val="16"/>
                <w:szCs w:val="16"/>
                <w:lang w:eastAsia="ru-RU"/>
              </w:rPr>
              <w:br/>
              <w:t xml:space="preserve">  показателя</w:t>
            </w:r>
          </w:p>
        </w:tc>
        <w:tc>
          <w:tcPr>
            <w:tcW w:w="0" w:type="auto"/>
            <w:vMerge w:val="restart"/>
            <w:tcBorders>
              <w:top w:val="single" w:sz="4" w:space="0" w:color="auto"/>
              <w:left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b/>
                <w:bCs/>
                <w:sz w:val="16"/>
                <w:szCs w:val="16"/>
                <w:lang w:eastAsia="ru-RU"/>
              </w:rPr>
            </w:pPr>
            <w:r w:rsidRPr="005A699E">
              <w:rPr>
                <w:rFonts w:ascii="Times New Roman" w:eastAsia="Calibri" w:hAnsi="Times New Roman" w:cs="Times New Roman"/>
                <w:b/>
                <w:bCs/>
                <w:sz w:val="16"/>
                <w:szCs w:val="16"/>
                <w:lang w:eastAsia="ru-RU"/>
              </w:rPr>
              <w:t>Единица</w:t>
            </w:r>
            <w:r w:rsidRPr="005A699E">
              <w:rPr>
                <w:rFonts w:ascii="Times New Roman" w:eastAsia="Calibri" w:hAnsi="Times New Roman" w:cs="Times New Roman"/>
                <w:b/>
                <w:bCs/>
                <w:sz w:val="16"/>
                <w:szCs w:val="16"/>
                <w:lang w:eastAsia="ru-RU"/>
              </w:rPr>
              <w:br/>
              <w:t>измерения</w:t>
            </w:r>
          </w:p>
        </w:tc>
        <w:tc>
          <w:tcPr>
            <w:tcW w:w="3903" w:type="dxa"/>
            <w:gridSpan w:val="8"/>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b/>
                <w:bCs/>
                <w:sz w:val="16"/>
                <w:szCs w:val="16"/>
                <w:lang w:eastAsia="ru-RU"/>
              </w:rPr>
              <w:t>Значение показателей эффективности</w:t>
            </w:r>
          </w:p>
        </w:tc>
      </w:tr>
      <w:tr w:rsidR="005A699E" w:rsidRPr="005A699E" w:rsidTr="005A699E">
        <w:tc>
          <w:tcPr>
            <w:tcW w:w="0" w:type="auto"/>
            <w:vMerge/>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rPr>
                <w:rFonts w:ascii="Times New Roman" w:eastAsia="Times New Roman" w:hAnsi="Times New Roman" w:cs="Times New Roman"/>
                <w:b/>
                <w:bCs/>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rPr>
                <w:rFonts w:ascii="Times New Roman" w:eastAsia="Times New Roman" w:hAnsi="Times New Roman" w:cs="Times New Roman"/>
                <w:b/>
                <w:bCs/>
                <w:sz w:val="16"/>
                <w:szCs w:val="16"/>
                <w:lang w:eastAsia="ru-RU"/>
              </w:rPr>
            </w:pPr>
          </w:p>
        </w:tc>
        <w:tc>
          <w:tcPr>
            <w:tcW w:w="0" w:type="auto"/>
            <w:vMerge/>
            <w:tcBorders>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rPr>
                <w:rFonts w:ascii="Times New Roman" w:eastAsia="Times New Roman" w:hAnsi="Times New Roman" w:cs="Times New Roman"/>
                <w:b/>
                <w:bCs/>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 xml:space="preserve">2015 </w:t>
            </w:r>
          </w:p>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факт</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 xml:space="preserve">2017 </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 xml:space="preserve">2018 </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 xml:space="preserve">2019 </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2020</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2021</w:t>
            </w:r>
          </w:p>
        </w:tc>
        <w:tc>
          <w:tcPr>
            <w:tcW w:w="206" w:type="dxa"/>
            <w:tcBorders>
              <w:top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2022</w:t>
            </w:r>
          </w:p>
        </w:tc>
        <w:tc>
          <w:tcPr>
            <w:tcW w:w="344" w:type="dxa"/>
            <w:tcBorders>
              <w:top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2023</w:t>
            </w:r>
          </w:p>
        </w:tc>
      </w:tr>
      <w:tr w:rsidR="005A699E" w:rsidRPr="005A699E" w:rsidTr="005A699E">
        <w:tc>
          <w:tcPr>
            <w:tcW w:w="0" w:type="auto"/>
            <w:tcBorders>
              <w:top w:val="nil"/>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1</w:t>
            </w:r>
          </w:p>
        </w:tc>
        <w:tc>
          <w:tcPr>
            <w:tcW w:w="0" w:type="auto"/>
            <w:tcBorders>
              <w:top w:val="nil"/>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Темп роста количества преступлений, связанных с незаконным оборотом наркотиков, выявленных правоохранительными органами по отношению к 2015 году</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100</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101</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102</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103</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104</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104,5</w:t>
            </w:r>
          </w:p>
        </w:tc>
        <w:tc>
          <w:tcPr>
            <w:tcW w:w="206" w:type="dxa"/>
            <w:tcBorders>
              <w:top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105</w:t>
            </w:r>
          </w:p>
        </w:tc>
        <w:tc>
          <w:tcPr>
            <w:tcW w:w="344" w:type="dxa"/>
            <w:tcBorders>
              <w:top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105</w:t>
            </w:r>
          </w:p>
        </w:tc>
      </w:tr>
      <w:tr w:rsidR="005A699E" w:rsidRPr="005A699E" w:rsidTr="005A699E">
        <w:tc>
          <w:tcPr>
            <w:tcW w:w="0" w:type="auto"/>
            <w:tcBorders>
              <w:top w:val="nil"/>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2</w:t>
            </w:r>
          </w:p>
        </w:tc>
        <w:tc>
          <w:tcPr>
            <w:tcW w:w="0" w:type="auto"/>
            <w:tcBorders>
              <w:top w:val="nil"/>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Количество проведённых публичных мероприятий, направленных на профилактику наркомании среди подростков и молодежи</w:t>
            </w:r>
          </w:p>
        </w:tc>
        <w:tc>
          <w:tcPr>
            <w:tcW w:w="0" w:type="auto"/>
            <w:tcBorders>
              <w:top w:val="nil"/>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Единиц</w:t>
            </w:r>
          </w:p>
        </w:tc>
        <w:tc>
          <w:tcPr>
            <w:tcW w:w="0" w:type="auto"/>
            <w:tcBorders>
              <w:top w:val="nil"/>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35</w:t>
            </w:r>
          </w:p>
        </w:tc>
        <w:tc>
          <w:tcPr>
            <w:tcW w:w="0" w:type="auto"/>
            <w:tcBorders>
              <w:top w:val="nil"/>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36</w:t>
            </w:r>
          </w:p>
        </w:tc>
        <w:tc>
          <w:tcPr>
            <w:tcW w:w="0" w:type="auto"/>
            <w:tcBorders>
              <w:top w:val="nil"/>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37</w:t>
            </w:r>
          </w:p>
        </w:tc>
        <w:tc>
          <w:tcPr>
            <w:tcW w:w="0" w:type="auto"/>
            <w:tcBorders>
              <w:top w:val="nil"/>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38</w:t>
            </w:r>
          </w:p>
        </w:tc>
        <w:tc>
          <w:tcPr>
            <w:tcW w:w="0" w:type="auto"/>
            <w:tcBorders>
              <w:top w:val="nil"/>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39</w:t>
            </w:r>
          </w:p>
        </w:tc>
        <w:tc>
          <w:tcPr>
            <w:tcW w:w="0" w:type="auto"/>
            <w:tcBorders>
              <w:top w:val="nil"/>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40</w:t>
            </w:r>
          </w:p>
        </w:tc>
        <w:tc>
          <w:tcPr>
            <w:tcW w:w="206" w:type="dxa"/>
            <w:tcBorders>
              <w:top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41</w:t>
            </w:r>
          </w:p>
        </w:tc>
        <w:tc>
          <w:tcPr>
            <w:tcW w:w="344" w:type="dxa"/>
            <w:tcBorders>
              <w:top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41</w:t>
            </w:r>
          </w:p>
        </w:tc>
      </w:tr>
      <w:tr w:rsidR="005A699E" w:rsidRPr="005A699E" w:rsidTr="005A699E">
        <w:trPr>
          <w:trHeight w:val="540"/>
        </w:trPr>
        <w:tc>
          <w:tcPr>
            <w:tcW w:w="0" w:type="auto"/>
            <w:tcBorders>
              <w:top w:val="nil"/>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3</w:t>
            </w:r>
          </w:p>
        </w:tc>
        <w:tc>
          <w:tcPr>
            <w:tcW w:w="0" w:type="auto"/>
            <w:tcBorders>
              <w:top w:val="nil"/>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Общее число выявленных лиц, поставленных на учет у врач</w:t>
            </w:r>
            <w:proofErr w:type="gramStart"/>
            <w:r w:rsidRPr="005A699E">
              <w:rPr>
                <w:rFonts w:ascii="Times New Roman" w:eastAsia="Calibri" w:hAnsi="Times New Roman" w:cs="Times New Roman"/>
                <w:sz w:val="16"/>
                <w:szCs w:val="16"/>
                <w:lang w:eastAsia="ru-RU"/>
              </w:rPr>
              <w:t>а-</w:t>
            </w:r>
            <w:proofErr w:type="gramEnd"/>
            <w:r w:rsidRPr="005A699E">
              <w:rPr>
                <w:rFonts w:ascii="Times New Roman" w:eastAsia="Calibri" w:hAnsi="Times New Roman" w:cs="Times New Roman"/>
                <w:sz w:val="16"/>
                <w:szCs w:val="16"/>
                <w:lang w:eastAsia="ru-RU"/>
              </w:rPr>
              <w:t xml:space="preserve"> нарколога как наркозависимые</w:t>
            </w:r>
          </w:p>
        </w:tc>
        <w:tc>
          <w:tcPr>
            <w:tcW w:w="0" w:type="auto"/>
            <w:tcBorders>
              <w:top w:val="nil"/>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Единиц</w:t>
            </w:r>
          </w:p>
        </w:tc>
        <w:tc>
          <w:tcPr>
            <w:tcW w:w="0" w:type="auto"/>
            <w:tcBorders>
              <w:top w:val="nil"/>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1</w:t>
            </w:r>
          </w:p>
        </w:tc>
        <w:tc>
          <w:tcPr>
            <w:tcW w:w="0" w:type="auto"/>
            <w:tcBorders>
              <w:top w:val="nil"/>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1</w:t>
            </w:r>
          </w:p>
        </w:tc>
        <w:tc>
          <w:tcPr>
            <w:tcW w:w="0" w:type="auto"/>
            <w:tcBorders>
              <w:top w:val="nil"/>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1</w:t>
            </w:r>
          </w:p>
        </w:tc>
        <w:tc>
          <w:tcPr>
            <w:tcW w:w="0" w:type="auto"/>
            <w:tcBorders>
              <w:top w:val="nil"/>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1</w:t>
            </w:r>
          </w:p>
        </w:tc>
        <w:tc>
          <w:tcPr>
            <w:tcW w:w="0" w:type="auto"/>
            <w:tcBorders>
              <w:top w:val="nil"/>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1</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1</w:t>
            </w:r>
          </w:p>
        </w:tc>
        <w:tc>
          <w:tcPr>
            <w:tcW w:w="206" w:type="dxa"/>
            <w:tcBorders>
              <w:top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p>
        </w:tc>
        <w:tc>
          <w:tcPr>
            <w:tcW w:w="344" w:type="dxa"/>
            <w:tcBorders>
              <w:top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1</w:t>
            </w:r>
          </w:p>
        </w:tc>
      </w:tr>
    </w:tbl>
    <w:p w:rsidR="005A699E" w:rsidRPr="005A699E" w:rsidRDefault="005A699E" w:rsidP="005A699E">
      <w:pPr>
        <w:widowControl w:val="0"/>
        <w:tabs>
          <w:tab w:val="left" w:pos="2565"/>
        </w:tabs>
        <w:autoSpaceDE w:val="0"/>
        <w:autoSpaceDN w:val="0"/>
        <w:adjustRightInd w:val="0"/>
        <w:spacing w:after="0" w:line="240" w:lineRule="auto"/>
        <w:rPr>
          <w:rFonts w:ascii="Times New Roman" w:eastAsia="Calibri" w:hAnsi="Times New Roman" w:cs="Times New Roman"/>
          <w:color w:val="000000"/>
          <w:sz w:val="16"/>
          <w:szCs w:val="16"/>
          <w:lang w:eastAsia="ru-RU"/>
        </w:rPr>
      </w:pPr>
      <w:r w:rsidRPr="005A699E">
        <w:rPr>
          <w:rFonts w:ascii="Times New Roman" w:eastAsia="Calibri" w:hAnsi="Times New Roman" w:cs="Times New Roman"/>
          <w:color w:val="000000"/>
          <w:sz w:val="16"/>
          <w:szCs w:val="16"/>
          <w:lang w:eastAsia="ru-RU"/>
        </w:rPr>
        <w:tab/>
      </w:r>
    </w:p>
    <w:p w:rsidR="005A699E" w:rsidRPr="005A699E" w:rsidRDefault="005A699E" w:rsidP="005A699E">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В результате реализации муниципальной подпрограммы планируется достичь следующих ожидаемых результатов:</w:t>
      </w:r>
    </w:p>
    <w:p w:rsidR="005A699E" w:rsidRPr="005A699E" w:rsidRDefault="005A699E" w:rsidP="005A699E">
      <w:pPr>
        <w:tabs>
          <w:tab w:val="num" w:pos="1080"/>
        </w:tabs>
        <w:autoSpaceDE w:val="0"/>
        <w:autoSpaceDN w:val="0"/>
        <w:adjustRightInd w:val="0"/>
        <w:spacing w:after="0" w:line="240" w:lineRule="auto"/>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 xml:space="preserve">Увеличение темпа роста количества зарегистрированных преступлений, связанных с незаконным оборотом наркотиков, выявленных правоохранительными органами с 1 (100%)  в </w:t>
      </w:r>
      <w:smartTag w:uri="urn:schemas-microsoft-com:office:smarttags" w:element="metricconverter">
        <w:smartTagPr>
          <w:attr w:name="ProductID" w:val="2015 г"/>
        </w:smartTagPr>
        <w:r w:rsidRPr="005A699E">
          <w:rPr>
            <w:rFonts w:ascii="Times New Roman" w:eastAsia="Calibri" w:hAnsi="Times New Roman" w:cs="Times New Roman"/>
            <w:sz w:val="16"/>
            <w:szCs w:val="16"/>
            <w:lang w:eastAsia="ru-RU"/>
          </w:rPr>
          <w:t>2015 г</w:t>
        </w:r>
      </w:smartTag>
      <w:r w:rsidRPr="005A699E">
        <w:rPr>
          <w:rFonts w:ascii="Times New Roman" w:eastAsia="Calibri" w:hAnsi="Times New Roman" w:cs="Times New Roman"/>
          <w:sz w:val="16"/>
          <w:szCs w:val="16"/>
          <w:lang w:eastAsia="ru-RU"/>
        </w:rPr>
        <w:t>., до 105% к 2023;</w:t>
      </w:r>
    </w:p>
    <w:p w:rsidR="005A699E" w:rsidRPr="005A699E" w:rsidRDefault="005A699E" w:rsidP="005A699E">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Количество проведённых публичных мероприятий, направленных на профилактику наркомании среди подростков и молодежи с 2015 – 35 мероприятий к 2021 – 41 мероприятий;</w:t>
      </w:r>
    </w:p>
    <w:p w:rsidR="005A699E" w:rsidRPr="005A699E" w:rsidRDefault="005A699E" w:rsidP="005A699E">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Количество выявленных лиц, поставленных на учет у врач</w:t>
      </w:r>
      <w:proofErr w:type="gramStart"/>
      <w:r w:rsidRPr="005A699E">
        <w:rPr>
          <w:rFonts w:ascii="Times New Roman" w:eastAsia="Calibri" w:hAnsi="Times New Roman" w:cs="Times New Roman"/>
          <w:sz w:val="16"/>
          <w:szCs w:val="16"/>
          <w:lang w:eastAsia="ru-RU"/>
        </w:rPr>
        <w:t>а-</w:t>
      </w:r>
      <w:proofErr w:type="gramEnd"/>
      <w:r w:rsidRPr="005A699E">
        <w:rPr>
          <w:rFonts w:ascii="Times New Roman" w:eastAsia="Calibri" w:hAnsi="Times New Roman" w:cs="Times New Roman"/>
          <w:sz w:val="16"/>
          <w:szCs w:val="16"/>
          <w:lang w:eastAsia="ru-RU"/>
        </w:rPr>
        <w:t xml:space="preserve"> нарколога как наркозависимые с 2015– 1 человек к 2021 до 1 человека;</w:t>
      </w:r>
    </w:p>
    <w:p w:rsidR="005A699E" w:rsidRPr="005A699E" w:rsidRDefault="005A699E" w:rsidP="005A699E">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Реализация подпрограммы рассчитана на 2017-2023 годы.</w:t>
      </w:r>
    </w:p>
    <w:p w:rsidR="005A699E" w:rsidRPr="005A699E" w:rsidRDefault="005A699E" w:rsidP="005A699E">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Разделение на этапы не предусмотрено.</w:t>
      </w:r>
    </w:p>
    <w:p w:rsidR="005A699E" w:rsidRPr="005A699E" w:rsidRDefault="005A699E" w:rsidP="005A699E">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p w:rsidR="005A699E" w:rsidRPr="005A699E" w:rsidRDefault="005A699E" w:rsidP="005A699E">
      <w:pPr>
        <w:tabs>
          <w:tab w:val="left" w:pos="1440"/>
        </w:tabs>
        <w:spacing w:after="0" w:line="240" w:lineRule="auto"/>
        <w:ind w:firstLine="720"/>
        <w:jc w:val="center"/>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sz w:val="16"/>
          <w:szCs w:val="16"/>
          <w:lang w:eastAsia="ru-RU"/>
        </w:rPr>
        <w:t>3. Перечень программных мероприятий</w:t>
      </w:r>
    </w:p>
    <w:p w:rsidR="005A699E" w:rsidRPr="005A699E" w:rsidRDefault="005A699E" w:rsidP="005A699E">
      <w:pPr>
        <w:spacing w:after="0" w:line="240" w:lineRule="auto"/>
        <w:ind w:firstLine="720"/>
        <w:jc w:val="both"/>
        <w:rPr>
          <w:rFonts w:ascii="Times New Roman" w:eastAsia="Times New Roman" w:hAnsi="Times New Roman" w:cs="Times New Roman"/>
          <w:sz w:val="16"/>
          <w:szCs w:val="16"/>
          <w:lang w:eastAsia="ru-RU"/>
        </w:rPr>
      </w:pPr>
      <w:proofErr w:type="gramStart"/>
      <w:r w:rsidRPr="005A699E">
        <w:rPr>
          <w:rFonts w:ascii="Times New Roman" w:eastAsia="Times New Roman" w:hAnsi="Times New Roman" w:cs="Times New Roman"/>
          <w:sz w:val="16"/>
          <w:szCs w:val="16"/>
          <w:lang w:eastAsia="ru-RU"/>
        </w:rPr>
        <w:t xml:space="preserve">Перечень мероприятий подпрограммы, направленных на достижение поставленной цели, решение задач подпрограммы с указанием финансовых ресурсов, необходимых для их реализации, приведён в  Приложении 1.1. к Программе </w:t>
      </w:r>
      <w:r w:rsidRPr="005A699E">
        <w:rPr>
          <w:rFonts w:ascii="Times New Roman" w:eastAsia="Times New Roman" w:hAnsi="Times New Roman" w:cs="Times New Roman"/>
          <w:b/>
          <w:bCs/>
          <w:sz w:val="16"/>
          <w:szCs w:val="16"/>
          <w:lang w:eastAsia="ru-RU"/>
        </w:rPr>
        <w:t>(</w:t>
      </w:r>
      <w:r w:rsidRPr="005A699E">
        <w:rPr>
          <w:rFonts w:ascii="Times New Roman" w:eastAsia="Times New Roman" w:hAnsi="Times New Roman" w:cs="Times New Roman"/>
          <w:sz w:val="16"/>
          <w:szCs w:val="16"/>
          <w:lang w:eastAsia="ru-RU"/>
        </w:rPr>
        <w:t>Муниципальная подпрограмма «Комплексные меры противодействия немедицинскому потреблению наркотических средств и их незаконному обороту  в Орловском районе Кировской области» на 2017- 2021 годы).</w:t>
      </w:r>
      <w:proofErr w:type="gramEnd"/>
    </w:p>
    <w:p w:rsidR="005A699E" w:rsidRPr="005A699E" w:rsidRDefault="005A699E" w:rsidP="005A699E">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16"/>
          <w:szCs w:val="16"/>
          <w:lang w:eastAsia="ru-RU"/>
        </w:rPr>
      </w:pPr>
    </w:p>
    <w:p w:rsidR="005A699E" w:rsidRPr="005A699E" w:rsidRDefault="005A699E" w:rsidP="005A699E">
      <w:pPr>
        <w:spacing w:after="0" w:line="240" w:lineRule="auto"/>
        <w:jc w:val="center"/>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sz w:val="16"/>
          <w:szCs w:val="16"/>
          <w:lang w:eastAsia="ru-RU"/>
        </w:rPr>
        <w:t>4. Ресурсное обеспечение муниципальной подпрограммы</w:t>
      </w:r>
    </w:p>
    <w:p w:rsidR="005A699E" w:rsidRPr="005A699E" w:rsidRDefault="005A699E" w:rsidP="005A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 xml:space="preserve">Общий объем финансирования Программы на 2017-2023 годы составит 173, 700 тыс. рублей. </w:t>
      </w:r>
    </w:p>
    <w:p w:rsidR="005A699E" w:rsidRPr="005A699E" w:rsidRDefault="005A699E" w:rsidP="005A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Объем расходов, связанных с финансовым обеспечением подпрограммы, устанавливается Решением Орловской районной Думы.</w:t>
      </w:r>
    </w:p>
    <w:p w:rsidR="005A699E" w:rsidRPr="005A699E" w:rsidRDefault="005A699E" w:rsidP="005A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Направлением финансирования подпрограммы являются «прочие расходы».</w:t>
      </w:r>
    </w:p>
    <w:p w:rsidR="005A699E" w:rsidRPr="005A699E" w:rsidRDefault="005A699E" w:rsidP="005A699E">
      <w:pPr>
        <w:shd w:val="clear" w:color="auto" w:fill="FFFFFF"/>
        <w:tabs>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Подпрограмма реализуется за счет средств муниципального бюджета, средств выделяемых на финансирование основной деятельности исполнителей   мероприятий,   внебюджетных средств.  </w:t>
      </w:r>
    </w:p>
    <w:p w:rsidR="005A699E" w:rsidRPr="005A699E" w:rsidRDefault="005A699E" w:rsidP="005A699E">
      <w:pPr>
        <w:shd w:val="clear" w:color="auto" w:fill="FFFFFF"/>
        <w:tabs>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Прогнозная (справочная) оценка ресурсного обеспечения реализации муниципальной Программы определена в Приложении 3.1. к Подпрограмме.</w:t>
      </w:r>
    </w:p>
    <w:p w:rsidR="005A699E" w:rsidRPr="005A699E" w:rsidRDefault="005A699E" w:rsidP="005A699E">
      <w:pPr>
        <w:shd w:val="clear" w:color="auto" w:fill="FFFFFF"/>
        <w:tabs>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16"/>
          <w:szCs w:val="16"/>
          <w:lang w:eastAsia="ru-RU"/>
        </w:rPr>
      </w:pPr>
    </w:p>
    <w:p w:rsidR="005A699E" w:rsidRPr="005A699E" w:rsidRDefault="005A699E" w:rsidP="005A699E">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sz w:val="16"/>
          <w:szCs w:val="16"/>
          <w:lang w:eastAsia="ru-RU"/>
        </w:rPr>
        <w:t>5. Анализ рисков реализации муниципальной подпрограммы и описание мер управления рисками</w:t>
      </w:r>
    </w:p>
    <w:p w:rsidR="005A699E" w:rsidRPr="005A699E" w:rsidRDefault="005A699E" w:rsidP="005A699E">
      <w:pPr>
        <w:tabs>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Основными рисками подпрограммы могут являться: </w:t>
      </w:r>
    </w:p>
    <w:p w:rsidR="005A699E" w:rsidRPr="005A699E" w:rsidRDefault="005A699E" w:rsidP="005A699E">
      <w:pPr>
        <w:tabs>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 бездействие </w:t>
      </w:r>
      <w:proofErr w:type="gramStart"/>
      <w:r w:rsidRPr="005A699E">
        <w:rPr>
          <w:rFonts w:ascii="Times New Roman" w:eastAsia="Times New Roman" w:hAnsi="Times New Roman" w:cs="Times New Roman"/>
          <w:sz w:val="16"/>
          <w:szCs w:val="16"/>
          <w:lang w:eastAsia="ru-RU"/>
        </w:rPr>
        <w:t>контроля за</w:t>
      </w:r>
      <w:proofErr w:type="gramEnd"/>
      <w:r w:rsidRPr="005A699E">
        <w:rPr>
          <w:rFonts w:ascii="Times New Roman" w:eastAsia="Times New Roman" w:hAnsi="Times New Roman" w:cs="Times New Roman"/>
          <w:sz w:val="16"/>
          <w:szCs w:val="16"/>
          <w:lang w:eastAsia="ru-RU"/>
        </w:rPr>
        <w:t xml:space="preserve"> наркотической ситуацией в Орловском районе; </w:t>
      </w:r>
    </w:p>
    <w:p w:rsidR="005A699E" w:rsidRPr="005A699E" w:rsidRDefault="005A699E" w:rsidP="005A699E">
      <w:pPr>
        <w:tabs>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снижение эффективности деятельности правоохранительных органов по пресечению и выявлению преступлений, связанных с незаконным оборотом наркотиков;</w:t>
      </w:r>
    </w:p>
    <w:p w:rsidR="005A699E" w:rsidRPr="005A699E" w:rsidRDefault="005A699E" w:rsidP="005A699E">
      <w:pPr>
        <w:tabs>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повышение незаконного потребления наркотиков среди подростков и молодежи;</w:t>
      </w:r>
    </w:p>
    <w:p w:rsidR="005A699E" w:rsidRPr="005A699E" w:rsidRDefault="005A699E" w:rsidP="005A699E">
      <w:pPr>
        <w:tabs>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снижение взаимодействия органов местного самоуправления, правоохранительных органов, общественных формирований и граждан по профилактике распространения наркомании и токсикомании и связанной с ними преступностью;</w:t>
      </w:r>
    </w:p>
    <w:p w:rsidR="005A699E" w:rsidRPr="005A699E" w:rsidRDefault="005A699E" w:rsidP="005A699E">
      <w:pPr>
        <w:tabs>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 бездействие системы лечения и реабилитации лиц, употребляющих наркотики без назначения врача; </w:t>
      </w:r>
    </w:p>
    <w:p w:rsidR="005A699E" w:rsidRPr="005A699E" w:rsidRDefault="005A699E" w:rsidP="005A699E">
      <w:pPr>
        <w:tabs>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увеличение незаконного оборота наркотических средств и курительных смесей.</w:t>
      </w:r>
    </w:p>
    <w:p w:rsidR="005A699E" w:rsidRPr="005A699E" w:rsidRDefault="005A699E" w:rsidP="005A699E">
      <w:pPr>
        <w:tabs>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При недопущении рисков во время реализации подпрограммы принимаются следующие меры управления рисками: усиленная активизация пропаганды здорового образа жизни среди населения, обеспечение </w:t>
      </w:r>
      <w:proofErr w:type="gramStart"/>
      <w:r w:rsidRPr="005A699E">
        <w:rPr>
          <w:rFonts w:ascii="Times New Roman" w:eastAsia="Times New Roman" w:hAnsi="Times New Roman" w:cs="Times New Roman"/>
          <w:sz w:val="16"/>
          <w:szCs w:val="16"/>
          <w:lang w:eastAsia="ru-RU"/>
        </w:rPr>
        <w:t>контроля за</w:t>
      </w:r>
      <w:proofErr w:type="gramEnd"/>
      <w:r w:rsidRPr="005A699E">
        <w:rPr>
          <w:rFonts w:ascii="Times New Roman" w:eastAsia="Times New Roman" w:hAnsi="Times New Roman" w:cs="Times New Roman"/>
          <w:sz w:val="16"/>
          <w:szCs w:val="16"/>
          <w:lang w:eastAsia="ru-RU"/>
        </w:rPr>
        <w:t xml:space="preserve"> легальным оборотом наркотиков, активизация антинаркотической пропаганды.</w:t>
      </w:r>
    </w:p>
    <w:p w:rsidR="005A699E" w:rsidRPr="005A699E" w:rsidRDefault="005A699E" w:rsidP="005A699E">
      <w:pPr>
        <w:tabs>
          <w:tab w:val="left" w:pos="10992"/>
          <w:tab w:val="left" w:pos="11908"/>
          <w:tab w:val="left" w:pos="12824"/>
          <w:tab w:val="left" w:pos="13740"/>
          <w:tab w:val="left" w:pos="14656"/>
        </w:tabs>
        <w:spacing w:after="0" w:line="240" w:lineRule="auto"/>
        <w:ind w:firstLine="360"/>
        <w:jc w:val="center"/>
        <w:outlineLvl w:val="0"/>
        <w:rPr>
          <w:rFonts w:ascii="Times New Roman" w:eastAsia="Times New Roman" w:hAnsi="Times New Roman" w:cs="Times New Roman"/>
          <w:b/>
          <w:bCs/>
          <w:sz w:val="16"/>
          <w:szCs w:val="16"/>
          <w:lang w:eastAsia="ru-RU"/>
        </w:rPr>
      </w:pPr>
    </w:p>
    <w:p w:rsidR="005A699E" w:rsidRPr="005A699E" w:rsidRDefault="005A699E" w:rsidP="005A699E">
      <w:pPr>
        <w:tabs>
          <w:tab w:val="left" w:pos="10992"/>
          <w:tab w:val="left" w:pos="11908"/>
          <w:tab w:val="left" w:pos="12824"/>
          <w:tab w:val="left" w:pos="13740"/>
          <w:tab w:val="left" w:pos="14656"/>
        </w:tabs>
        <w:spacing w:after="0" w:line="240" w:lineRule="auto"/>
        <w:ind w:firstLine="360"/>
        <w:jc w:val="center"/>
        <w:outlineLvl w:val="0"/>
        <w:rPr>
          <w:rFonts w:ascii="Times New Roman" w:eastAsia="Times New Roman" w:hAnsi="Times New Roman" w:cs="Times New Roman"/>
          <w:sz w:val="16"/>
          <w:szCs w:val="16"/>
          <w:lang w:eastAsia="ru-RU"/>
        </w:rPr>
      </w:pPr>
      <w:r w:rsidRPr="005A699E">
        <w:rPr>
          <w:rFonts w:ascii="Times New Roman" w:eastAsia="Times New Roman" w:hAnsi="Times New Roman" w:cs="Times New Roman"/>
          <w:b/>
          <w:bCs/>
          <w:sz w:val="16"/>
          <w:szCs w:val="16"/>
          <w:lang w:eastAsia="ru-RU"/>
        </w:rPr>
        <w:t>6. Методика оценки эффективности реализации муниципальной Подпрограммы (см. п.7 «Методика оценки эффективности реализации муниципальной Программы»)</w:t>
      </w:r>
    </w:p>
    <w:p w:rsidR="005A699E" w:rsidRPr="005A699E" w:rsidRDefault="005A699E" w:rsidP="005A699E">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ru-RU"/>
        </w:rPr>
      </w:pPr>
    </w:p>
    <w:p w:rsidR="005A699E" w:rsidRPr="005A699E" w:rsidRDefault="005A699E" w:rsidP="005A699E">
      <w:pPr>
        <w:widowControl w:val="0"/>
        <w:tabs>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 xml:space="preserve">Приложение 3.1. к Подпрограмме </w:t>
      </w:r>
    </w:p>
    <w:p w:rsidR="005A699E" w:rsidRPr="005A699E" w:rsidRDefault="005A699E" w:rsidP="005A699E">
      <w:pPr>
        <w:widowControl w:val="0"/>
        <w:tabs>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16"/>
          <w:szCs w:val="16"/>
          <w:lang w:eastAsia="ru-RU"/>
        </w:rPr>
      </w:pPr>
    </w:p>
    <w:p w:rsidR="005A699E" w:rsidRPr="005A699E" w:rsidRDefault="005A699E" w:rsidP="005A699E">
      <w:pPr>
        <w:widowControl w:val="0"/>
        <w:tabs>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Прогнозная (справочная) оценка ресурсного обеспечения</w:t>
      </w:r>
    </w:p>
    <w:p w:rsidR="005A699E" w:rsidRPr="005A699E" w:rsidRDefault="005A699E" w:rsidP="005A699E">
      <w:pPr>
        <w:widowControl w:val="0"/>
        <w:tabs>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реализации муниципальной подпрограммы</w:t>
      </w:r>
    </w:p>
    <w:p w:rsidR="005A699E" w:rsidRPr="005A699E" w:rsidRDefault="005A699E" w:rsidP="005A699E">
      <w:pPr>
        <w:widowControl w:val="0"/>
        <w:tabs>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за счет всех источников финансирования</w:t>
      </w:r>
    </w:p>
    <w:p w:rsidR="005A699E" w:rsidRPr="005A699E" w:rsidRDefault="005A699E" w:rsidP="005A699E">
      <w:pPr>
        <w:widowControl w:val="0"/>
        <w:tabs>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16"/>
          <w:szCs w:val="16"/>
          <w:lang w:eastAsia="ru-RU"/>
        </w:rPr>
      </w:pPr>
    </w:p>
    <w:tbl>
      <w:tblPr>
        <w:tblpPr w:leftFromText="180" w:rightFromText="180" w:vertAnchor="text" w:horzAnchor="margin" w:tblpXSpec="center" w:tblpY="230"/>
        <w:tblW w:w="10335" w:type="dxa"/>
        <w:tblLayout w:type="fixed"/>
        <w:tblCellMar>
          <w:left w:w="75" w:type="dxa"/>
          <w:right w:w="75" w:type="dxa"/>
        </w:tblCellMar>
        <w:tblLook w:val="00A0" w:firstRow="1" w:lastRow="0" w:firstColumn="1" w:lastColumn="0" w:noHBand="0" w:noVBand="0"/>
      </w:tblPr>
      <w:tblGrid>
        <w:gridCol w:w="1443"/>
        <w:gridCol w:w="3057"/>
        <w:gridCol w:w="1411"/>
        <w:gridCol w:w="536"/>
        <w:gridCol w:w="634"/>
        <w:gridCol w:w="634"/>
        <w:gridCol w:w="634"/>
        <w:gridCol w:w="634"/>
        <w:gridCol w:w="633"/>
        <w:gridCol w:w="35"/>
        <w:gridCol w:w="684"/>
      </w:tblGrid>
      <w:tr w:rsidR="005A699E" w:rsidRPr="005A699E" w:rsidTr="005A699E">
        <w:trPr>
          <w:trHeight w:val="608"/>
        </w:trPr>
        <w:tc>
          <w:tcPr>
            <w:tcW w:w="1443" w:type="dxa"/>
            <w:vMerge w:val="restart"/>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b/>
                <w:bCs/>
                <w:sz w:val="16"/>
                <w:szCs w:val="16"/>
                <w:lang w:eastAsia="ru-RU"/>
              </w:rPr>
            </w:pPr>
            <w:r w:rsidRPr="005A699E">
              <w:rPr>
                <w:rFonts w:ascii="Times New Roman" w:eastAsia="Calibri" w:hAnsi="Times New Roman" w:cs="Times New Roman"/>
                <w:b/>
                <w:bCs/>
                <w:sz w:val="16"/>
                <w:szCs w:val="16"/>
                <w:lang w:eastAsia="ru-RU"/>
              </w:rPr>
              <w:t>Статус</w:t>
            </w:r>
          </w:p>
        </w:tc>
        <w:tc>
          <w:tcPr>
            <w:tcW w:w="3057" w:type="dxa"/>
            <w:vMerge w:val="restart"/>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b/>
                <w:bCs/>
                <w:sz w:val="16"/>
                <w:szCs w:val="16"/>
                <w:lang w:eastAsia="ru-RU"/>
              </w:rPr>
            </w:pPr>
            <w:r w:rsidRPr="005A699E">
              <w:rPr>
                <w:rFonts w:ascii="Times New Roman" w:eastAsia="Calibri" w:hAnsi="Times New Roman" w:cs="Times New Roman"/>
                <w:b/>
                <w:bCs/>
                <w:sz w:val="16"/>
                <w:szCs w:val="16"/>
                <w:lang w:eastAsia="ru-RU"/>
              </w:rPr>
              <w:t>Наименование муниципальной подпрограммы, отдельного  мероприятия</w:t>
            </w:r>
          </w:p>
        </w:tc>
        <w:tc>
          <w:tcPr>
            <w:tcW w:w="1411" w:type="dxa"/>
            <w:vMerge w:val="restart"/>
            <w:tcBorders>
              <w:top w:val="single" w:sz="4" w:space="0" w:color="auto"/>
              <w:left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b/>
                <w:bCs/>
                <w:sz w:val="16"/>
                <w:szCs w:val="16"/>
                <w:lang w:eastAsia="ru-RU"/>
              </w:rPr>
            </w:pPr>
            <w:r w:rsidRPr="005A699E">
              <w:rPr>
                <w:rFonts w:ascii="Times New Roman" w:eastAsia="Calibri" w:hAnsi="Times New Roman" w:cs="Times New Roman"/>
                <w:b/>
                <w:bCs/>
                <w:sz w:val="16"/>
                <w:szCs w:val="16"/>
                <w:lang w:eastAsia="ru-RU"/>
              </w:rPr>
              <w:t xml:space="preserve">Источники    </w:t>
            </w:r>
            <w:r w:rsidRPr="005A699E">
              <w:rPr>
                <w:rFonts w:ascii="Times New Roman" w:eastAsia="Calibri" w:hAnsi="Times New Roman" w:cs="Times New Roman"/>
                <w:b/>
                <w:bCs/>
                <w:sz w:val="16"/>
                <w:szCs w:val="16"/>
                <w:lang w:eastAsia="ru-RU"/>
              </w:rPr>
              <w:br/>
              <w:t>финансирования</w:t>
            </w:r>
          </w:p>
        </w:tc>
        <w:tc>
          <w:tcPr>
            <w:tcW w:w="4424" w:type="dxa"/>
            <w:gridSpan w:val="8"/>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b/>
                <w:bCs/>
                <w:sz w:val="16"/>
                <w:szCs w:val="16"/>
                <w:lang w:eastAsia="ru-RU"/>
              </w:rPr>
            </w:pPr>
            <w:r w:rsidRPr="005A699E">
              <w:rPr>
                <w:rFonts w:ascii="Times New Roman" w:eastAsia="Calibri" w:hAnsi="Times New Roman" w:cs="Times New Roman"/>
                <w:b/>
                <w:bCs/>
                <w:sz w:val="16"/>
                <w:szCs w:val="16"/>
                <w:lang w:eastAsia="ru-RU"/>
              </w:rPr>
              <w:t>Оценка расходов</w:t>
            </w:r>
          </w:p>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b/>
                <w:bCs/>
                <w:sz w:val="16"/>
                <w:szCs w:val="16"/>
                <w:lang w:eastAsia="ru-RU"/>
              </w:rPr>
              <w:t>( рублей)</w:t>
            </w:r>
          </w:p>
          <w:p w:rsidR="005A699E" w:rsidRPr="005A699E" w:rsidRDefault="005A699E" w:rsidP="005A699E">
            <w:pPr>
              <w:spacing w:after="0" w:line="240" w:lineRule="auto"/>
              <w:rPr>
                <w:rFonts w:ascii="Times New Roman" w:eastAsia="Times New Roman" w:hAnsi="Times New Roman" w:cs="Times New Roman"/>
                <w:sz w:val="16"/>
                <w:szCs w:val="16"/>
                <w:lang w:eastAsia="ru-RU"/>
              </w:rPr>
            </w:pPr>
          </w:p>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p>
        </w:tc>
      </w:tr>
      <w:tr w:rsidR="005A699E" w:rsidRPr="005A699E" w:rsidTr="005A699E">
        <w:trPr>
          <w:trHeight w:val="212"/>
        </w:trPr>
        <w:tc>
          <w:tcPr>
            <w:tcW w:w="1443" w:type="dxa"/>
            <w:vMerge/>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rPr>
                <w:rFonts w:ascii="Times New Roman" w:eastAsia="Times New Roman" w:hAnsi="Times New Roman" w:cs="Times New Roman"/>
                <w:b/>
                <w:bCs/>
                <w:sz w:val="16"/>
                <w:szCs w:val="16"/>
                <w:lang w:eastAsia="ru-RU"/>
              </w:rPr>
            </w:pPr>
          </w:p>
        </w:tc>
        <w:tc>
          <w:tcPr>
            <w:tcW w:w="3057" w:type="dxa"/>
            <w:vMerge/>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rPr>
                <w:rFonts w:ascii="Times New Roman" w:eastAsia="Times New Roman" w:hAnsi="Times New Roman" w:cs="Times New Roman"/>
                <w:b/>
                <w:bCs/>
                <w:sz w:val="16"/>
                <w:szCs w:val="16"/>
                <w:lang w:eastAsia="ru-RU"/>
              </w:rPr>
            </w:pPr>
          </w:p>
        </w:tc>
        <w:tc>
          <w:tcPr>
            <w:tcW w:w="1411" w:type="dxa"/>
            <w:vMerge/>
            <w:tcBorders>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rPr>
                <w:rFonts w:ascii="Times New Roman" w:eastAsia="Times New Roman" w:hAnsi="Times New Roman" w:cs="Times New Roman"/>
                <w:b/>
                <w:bCs/>
                <w:sz w:val="16"/>
                <w:szCs w:val="16"/>
                <w:lang w:eastAsia="ru-RU"/>
              </w:rPr>
            </w:pPr>
          </w:p>
        </w:tc>
        <w:tc>
          <w:tcPr>
            <w:tcW w:w="536"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b/>
                <w:bCs/>
                <w:sz w:val="16"/>
                <w:szCs w:val="16"/>
                <w:lang w:eastAsia="ru-RU"/>
              </w:rPr>
            </w:pPr>
            <w:r w:rsidRPr="005A699E">
              <w:rPr>
                <w:rFonts w:ascii="Times New Roman" w:eastAsia="Calibri" w:hAnsi="Times New Roman" w:cs="Times New Roman"/>
                <w:b/>
                <w:bCs/>
                <w:sz w:val="16"/>
                <w:szCs w:val="16"/>
                <w:lang w:eastAsia="ru-RU"/>
              </w:rPr>
              <w:t>2017</w:t>
            </w:r>
          </w:p>
        </w:tc>
        <w:tc>
          <w:tcPr>
            <w:tcW w:w="634" w:type="dxa"/>
            <w:tcBorders>
              <w:top w:val="nil"/>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b/>
                <w:bCs/>
                <w:sz w:val="16"/>
                <w:szCs w:val="16"/>
                <w:lang w:eastAsia="ru-RU"/>
              </w:rPr>
            </w:pPr>
            <w:r w:rsidRPr="005A699E">
              <w:rPr>
                <w:rFonts w:ascii="Times New Roman" w:eastAsia="Calibri" w:hAnsi="Times New Roman" w:cs="Times New Roman"/>
                <w:b/>
                <w:bCs/>
                <w:sz w:val="16"/>
                <w:szCs w:val="16"/>
                <w:lang w:eastAsia="ru-RU"/>
              </w:rPr>
              <w:t>2018</w:t>
            </w:r>
          </w:p>
        </w:tc>
        <w:tc>
          <w:tcPr>
            <w:tcW w:w="634" w:type="dxa"/>
            <w:tcBorders>
              <w:top w:val="nil"/>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b/>
                <w:bCs/>
                <w:sz w:val="16"/>
                <w:szCs w:val="16"/>
                <w:highlight w:val="red"/>
                <w:lang w:eastAsia="ru-RU"/>
              </w:rPr>
            </w:pPr>
            <w:r w:rsidRPr="005A699E">
              <w:rPr>
                <w:rFonts w:ascii="Times New Roman" w:eastAsia="Calibri" w:hAnsi="Times New Roman" w:cs="Times New Roman"/>
                <w:b/>
                <w:bCs/>
                <w:sz w:val="16"/>
                <w:szCs w:val="16"/>
                <w:lang w:eastAsia="ru-RU"/>
              </w:rPr>
              <w:t>2019</w:t>
            </w:r>
          </w:p>
        </w:tc>
        <w:tc>
          <w:tcPr>
            <w:tcW w:w="634" w:type="dxa"/>
            <w:tcBorders>
              <w:top w:val="nil"/>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b/>
                <w:bCs/>
                <w:sz w:val="16"/>
                <w:szCs w:val="16"/>
                <w:highlight w:val="red"/>
                <w:lang w:eastAsia="ru-RU"/>
              </w:rPr>
            </w:pPr>
            <w:r w:rsidRPr="005A699E">
              <w:rPr>
                <w:rFonts w:ascii="Times New Roman" w:eastAsia="Calibri" w:hAnsi="Times New Roman" w:cs="Times New Roman"/>
                <w:b/>
                <w:bCs/>
                <w:sz w:val="16"/>
                <w:szCs w:val="16"/>
                <w:lang w:eastAsia="ru-RU"/>
              </w:rPr>
              <w:t>2020</w:t>
            </w:r>
          </w:p>
        </w:tc>
        <w:tc>
          <w:tcPr>
            <w:tcW w:w="634" w:type="dxa"/>
            <w:tcBorders>
              <w:top w:val="nil"/>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b/>
                <w:bCs/>
                <w:sz w:val="16"/>
                <w:szCs w:val="16"/>
                <w:highlight w:val="red"/>
                <w:lang w:eastAsia="ru-RU"/>
              </w:rPr>
            </w:pPr>
            <w:r w:rsidRPr="005A699E">
              <w:rPr>
                <w:rFonts w:ascii="Times New Roman" w:eastAsia="Calibri" w:hAnsi="Times New Roman" w:cs="Times New Roman"/>
                <w:b/>
                <w:bCs/>
                <w:sz w:val="16"/>
                <w:szCs w:val="16"/>
                <w:lang w:eastAsia="ru-RU"/>
              </w:rPr>
              <w:t>2021</w:t>
            </w:r>
          </w:p>
        </w:tc>
        <w:tc>
          <w:tcPr>
            <w:tcW w:w="668" w:type="dxa"/>
            <w:gridSpan w:val="2"/>
            <w:tcBorders>
              <w:top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sz w:val="16"/>
                <w:szCs w:val="16"/>
                <w:lang w:eastAsia="ru-RU"/>
              </w:rPr>
              <w:t>2022</w:t>
            </w:r>
          </w:p>
        </w:tc>
        <w:tc>
          <w:tcPr>
            <w:tcW w:w="684" w:type="dxa"/>
            <w:tcBorders>
              <w:top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sz w:val="16"/>
                <w:szCs w:val="16"/>
                <w:lang w:eastAsia="ru-RU"/>
              </w:rPr>
              <w:t>2023</w:t>
            </w:r>
          </w:p>
        </w:tc>
      </w:tr>
      <w:tr w:rsidR="005A699E" w:rsidRPr="005A699E" w:rsidTr="005A699E">
        <w:trPr>
          <w:trHeight w:val="608"/>
        </w:trPr>
        <w:tc>
          <w:tcPr>
            <w:tcW w:w="1443"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Подпрограмма</w:t>
            </w:r>
          </w:p>
        </w:tc>
        <w:tc>
          <w:tcPr>
            <w:tcW w:w="3057"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Муниципальная Подпрограмма «Комплексные меры противодействия немедицинскому потреблению наркотических средств и их незаконному обороту  в Орловском районе Кировской области» на 2017 - 2022 годы</w:t>
            </w:r>
          </w:p>
        </w:tc>
        <w:tc>
          <w:tcPr>
            <w:tcW w:w="1411"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за счет всех источников финансирования</w:t>
            </w:r>
          </w:p>
        </w:tc>
        <w:tc>
          <w:tcPr>
            <w:tcW w:w="536"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9000</w:t>
            </w:r>
          </w:p>
        </w:tc>
        <w:tc>
          <w:tcPr>
            <w:tcW w:w="634"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20000</w:t>
            </w:r>
          </w:p>
        </w:tc>
        <w:tc>
          <w:tcPr>
            <w:tcW w:w="634"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26700</w:t>
            </w:r>
          </w:p>
        </w:tc>
        <w:tc>
          <w:tcPr>
            <w:tcW w:w="634"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20000</w:t>
            </w:r>
          </w:p>
        </w:tc>
        <w:tc>
          <w:tcPr>
            <w:tcW w:w="634"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20000</w:t>
            </w:r>
          </w:p>
        </w:tc>
        <w:tc>
          <w:tcPr>
            <w:tcW w:w="668" w:type="dxa"/>
            <w:gridSpan w:val="2"/>
            <w:tcBorders>
              <w:top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20000</w:t>
            </w:r>
          </w:p>
        </w:tc>
        <w:tc>
          <w:tcPr>
            <w:tcW w:w="684" w:type="dxa"/>
            <w:tcBorders>
              <w:top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20000</w:t>
            </w:r>
          </w:p>
        </w:tc>
      </w:tr>
      <w:tr w:rsidR="005A699E" w:rsidRPr="005A699E" w:rsidTr="005A699E">
        <w:trPr>
          <w:trHeight w:val="608"/>
        </w:trPr>
        <w:tc>
          <w:tcPr>
            <w:tcW w:w="1443"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lastRenderedPageBreak/>
              <w:t>Отдельное мероприятие</w:t>
            </w:r>
          </w:p>
        </w:tc>
        <w:tc>
          <w:tcPr>
            <w:tcW w:w="3057"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 xml:space="preserve">Размещение  материалов в районных средствах массовой информации с целью пропаганды здорового образа жизни и профилактики наркозависимости, токсикомании, </w:t>
            </w:r>
            <w:proofErr w:type="spellStart"/>
            <w:r w:rsidRPr="005A699E">
              <w:rPr>
                <w:rFonts w:ascii="Times New Roman" w:eastAsia="Calibri" w:hAnsi="Times New Roman" w:cs="Times New Roman"/>
                <w:sz w:val="16"/>
                <w:szCs w:val="16"/>
                <w:lang w:eastAsia="ru-RU"/>
              </w:rPr>
              <w:t>табакокурения</w:t>
            </w:r>
            <w:proofErr w:type="spellEnd"/>
            <w:r w:rsidRPr="005A699E">
              <w:rPr>
                <w:rFonts w:ascii="Times New Roman" w:eastAsia="Calibri" w:hAnsi="Times New Roman" w:cs="Times New Roman"/>
                <w:sz w:val="16"/>
                <w:szCs w:val="16"/>
                <w:lang w:eastAsia="ru-RU"/>
              </w:rPr>
              <w:t xml:space="preserve"> и потребления курительных смесей</w:t>
            </w:r>
          </w:p>
        </w:tc>
        <w:tc>
          <w:tcPr>
            <w:tcW w:w="1411"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за счет всех источников финансирования</w:t>
            </w:r>
          </w:p>
        </w:tc>
        <w:tc>
          <w:tcPr>
            <w:tcW w:w="536"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0</w:t>
            </w:r>
          </w:p>
        </w:tc>
        <w:tc>
          <w:tcPr>
            <w:tcW w:w="634"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1000</w:t>
            </w:r>
          </w:p>
        </w:tc>
        <w:tc>
          <w:tcPr>
            <w:tcW w:w="634"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0</w:t>
            </w:r>
          </w:p>
        </w:tc>
        <w:tc>
          <w:tcPr>
            <w:tcW w:w="634"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0</w:t>
            </w:r>
          </w:p>
        </w:tc>
        <w:tc>
          <w:tcPr>
            <w:tcW w:w="634"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0</w:t>
            </w:r>
          </w:p>
        </w:tc>
        <w:tc>
          <w:tcPr>
            <w:tcW w:w="668" w:type="dxa"/>
            <w:gridSpan w:val="2"/>
            <w:tcBorders>
              <w:top w:val="single" w:sz="4" w:space="0" w:color="auto"/>
              <w:bottom w:val="single" w:sz="4" w:space="0" w:color="auto"/>
              <w:right w:val="single" w:sz="4" w:space="0" w:color="auto"/>
            </w:tcBorders>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0</w:t>
            </w:r>
          </w:p>
        </w:tc>
        <w:tc>
          <w:tcPr>
            <w:tcW w:w="684" w:type="dxa"/>
            <w:tcBorders>
              <w:top w:val="single" w:sz="4" w:space="0" w:color="auto"/>
              <w:bottom w:val="single" w:sz="4" w:space="0" w:color="auto"/>
              <w:right w:val="single" w:sz="4" w:space="0" w:color="auto"/>
            </w:tcBorders>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0</w:t>
            </w:r>
          </w:p>
        </w:tc>
      </w:tr>
      <w:tr w:rsidR="005A699E" w:rsidRPr="005A699E" w:rsidTr="005A699E">
        <w:trPr>
          <w:trHeight w:val="608"/>
        </w:trPr>
        <w:tc>
          <w:tcPr>
            <w:tcW w:w="1443"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Отдельное мероприятие</w:t>
            </w:r>
          </w:p>
        </w:tc>
        <w:tc>
          <w:tcPr>
            <w:tcW w:w="3057"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Проведение культурно-массовых мероприятий, направленных на формирование здорового образа жизни, проведение районного фестиваля «Я за здоровый образ жизни».</w:t>
            </w:r>
          </w:p>
        </w:tc>
        <w:tc>
          <w:tcPr>
            <w:tcW w:w="1411"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за счет всех источников финансирования</w:t>
            </w:r>
          </w:p>
        </w:tc>
        <w:tc>
          <w:tcPr>
            <w:tcW w:w="536"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tabs>
                <w:tab w:val="left" w:pos="195"/>
                <w:tab w:val="center" w:pos="381"/>
              </w:tabs>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4000</w:t>
            </w:r>
          </w:p>
        </w:tc>
        <w:tc>
          <w:tcPr>
            <w:tcW w:w="634"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7000</w:t>
            </w:r>
          </w:p>
        </w:tc>
        <w:tc>
          <w:tcPr>
            <w:tcW w:w="634"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13500</w:t>
            </w:r>
          </w:p>
        </w:tc>
        <w:tc>
          <w:tcPr>
            <w:tcW w:w="634"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8000</w:t>
            </w:r>
          </w:p>
        </w:tc>
        <w:tc>
          <w:tcPr>
            <w:tcW w:w="634"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8000</w:t>
            </w:r>
          </w:p>
        </w:tc>
        <w:tc>
          <w:tcPr>
            <w:tcW w:w="668" w:type="dxa"/>
            <w:gridSpan w:val="2"/>
            <w:tcBorders>
              <w:top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8000</w:t>
            </w:r>
          </w:p>
        </w:tc>
        <w:tc>
          <w:tcPr>
            <w:tcW w:w="684" w:type="dxa"/>
            <w:tcBorders>
              <w:top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8000</w:t>
            </w:r>
          </w:p>
        </w:tc>
      </w:tr>
      <w:tr w:rsidR="005A699E" w:rsidRPr="005A699E" w:rsidTr="005A699E">
        <w:trPr>
          <w:trHeight w:val="178"/>
        </w:trPr>
        <w:tc>
          <w:tcPr>
            <w:tcW w:w="1443"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Отдельное мероприятие</w:t>
            </w:r>
          </w:p>
        </w:tc>
        <w:tc>
          <w:tcPr>
            <w:tcW w:w="3057"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Организация и проведение районных спортивных мероприятий, чемпионатов и первенств под лозунгом «Спорт против наркотиков», соревнования среди школьников «Веселые старты»</w:t>
            </w:r>
          </w:p>
        </w:tc>
        <w:tc>
          <w:tcPr>
            <w:tcW w:w="1411"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за счет всех источников финансирования</w:t>
            </w:r>
          </w:p>
        </w:tc>
        <w:tc>
          <w:tcPr>
            <w:tcW w:w="536"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0</w:t>
            </w:r>
          </w:p>
        </w:tc>
        <w:tc>
          <w:tcPr>
            <w:tcW w:w="634"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2500</w:t>
            </w:r>
          </w:p>
        </w:tc>
        <w:tc>
          <w:tcPr>
            <w:tcW w:w="634"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1500</w:t>
            </w:r>
          </w:p>
        </w:tc>
        <w:tc>
          <w:tcPr>
            <w:tcW w:w="634"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2500</w:t>
            </w:r>
          </w:p>
        </w:tc>
        <w:tc>
          <w:tcPr>
            <w:tcW w:w="634"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2500</w:t>
            </w:r>
          </w:p>
        </w:tc>
        <w:tc>
          <w:tcPr>
            <w:tcW w:w="668" w:type="dxa"/>
            <w:gridSpan w:val="2"/>
            <w:tcBorders>
              <w:top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2500</w:t>
            </w:r>
          </w:p>
        </w:tc>
        <w:tc>
          <w:tcPr>
            <w:tcW w:w="684" w:type="dxa"/>
            <w:tcBorders>
              <w:top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2500</w:t>
            </w:r>
          </w:p>
        </w:tc>
      </w:tr>
      <w:tr w:rsidR="005A699E" w:rsidRPr="005A699E" w:rsidTr="005A699E">
        <w:trPr>
          <w:trHeight w:val="608"/>
        </w:trPr>
        <w:tc>
          <w:tcPr>
            <w:tcW w:w="1443"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Отдельное мероприятие</w:t>
            </w:r>
          </w:p>
        </w:tc>
        <w:tc>
          <w:tcPr>
            <w:tcW w:w="3057"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Организация и проведение конкурса плакатов, рисунков, стихов, песен, социальных проектов под лозунгами «Мир без наркотиков глазами детей», «Молодежь против наркотиков».</w:t>
            </w:r>
          </w:p>
        </w:tc>
        <w:tc>
          <w:tcPr>
            <w:tcW w:w="1411"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за счет всех источников финансирования</w:t>
            </w:r>
          </w:p>
        </w:tc>
        <w:tc>
          <w:tcPr>
            <w:tcW w:w="536"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4000</w:t>
            </w:r>
          </w:p>
        </w:tc>
        <w:tc>
          <w:tcPr>
            <w:tcW w:w="634"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5000</w:t>
            </w:r>
          </w:p>
        </w:tc>
        <w:tc>
          <w:tcPr>
            <w:tcW w:w="634"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7700</w:t>
            </w:r>
          </w:p>
        </w:tc>
        <w:tc>
          <w:tcPr>
            <w:tcW w:w="634"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5000</w:t>
            </w:r>
          </w:p>
        </w:tc>
        <w:tc>
          <w:tcPr>
            <w:tcW w:w="634"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5000</w:t>
            </w:r>
          </w:p>
        </w:tc>
        <w:tc>
          <w:tcPr>
            <w:tcW w:w="633" w:type="dxa"/>
            <w:tcBorders>
              <w:top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5000</w:t>
            </w:r>
          </w:p>
        </w:tc>
        <w:tc>
          <w:tcPr>
            <w:tcW w:w="719" w:type="dxa"/>
            <w:gridSpan w:val="2"/>
            <w:tcBorders>
              <w:top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5000</w:t>
            </w:r>
          </w:p>
        </w:tc>
      </w:tr>
      <w:tr w:rsidR="005A699E" w:rsidRPr="005A699E" w:rsidTr="005A699E">
        <w:trPr>
          <w:trHeight w:val="608"/>
        </w:trPr>
        <w:tc>
          <w:tcPr>
            <w:tcW w:w="1443"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Отдельное мероприятие</w:t>
            </w:r>
          </w:p>
        </w:tc>
        <w:tc>
          <w:tcPr>
            <w:tcW w:w="3057"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Изготовление дипломов, грамот, благодарностей и благодарственных писем для вручения участникам мероприятий.</w:t>
            </w:r>
          </w:p>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p>
        </w:tc>
        <w:tc>
          <w:tcPr>
            <w:tcW w:w="1411"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за счет всех источников финансирования</w:t>
            </w:r>
          </w:p>
        </w:tc>
        <w:tc>
          <w:tcPr>
            <w:tcW w:w="536"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1000</w:t>
            </w:r>
          </w:p>
        </w:tc>
        <w:tc>
          <w:tcPr>
            <w:tcW w:w="634"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4500</w:t>
            </w:r>
          </w:p>
        </w:tc>
        <w:tc>
          <w:tcPr>
            <w:tcW w:w="634"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3000</w:t>
            </w:r>
          </w:p>
        </w:tc>
        <w:tc>
          <w:tcPr>
            <w:tcW w:w="634"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4500</w:t>
            </w:r>
          </w:p>
        </w:tc>
        <w:tc>
          <w:tcPr>
            <w:tcW w:w="634"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4500</w:t>
            </w:r>
          </w:p>
        </w:tc>
        <w:tc>
          <w:tcPr>
            <w:tcW w:w="633" w:type="dxa"/>
            <w:tcBorders>
              <w:top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4500</w:t>
            </w:r>
          </w:p>
        </w:tc>
        <w:tc>
          <w:tcPr>
            <w:tcW w:w="719" w:type="dxa"/>
            <w:gridSpan w:val="2"/>
            <w:tcBorders>
              <w:top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4500</w:t>
            </w:r>
          </w:p>
        </w:tc>
      </w:tr>
      <w:tr w:rsidR="005A699E" w:rsidRPr="005A699E" w:rsidTr="005A699E">
        <w:trPr>
          <w:trHeight w:val="608"/>
        </w:trPr>
        <w:tc>
          <w:tcPr>
            <w:tcW w:w="1443"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Отдельное мероприятие</w:t>
            </w:r>
          </w:p>
        </w:tc>
        <w:tc>
          <w:tcPr>
            <w:tcW w:w="3057"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Проведение районной спартакиады среди школьников Орловского района</w:t>
            </w:r>
          </w:p>
        </w:tc>
        <w:tc>
          <w:tcPr>
            <w:tcW w:w="1411"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за счет всех источников финансирования</w:t>
            </w:r>
          </w:p>
        </w:tc>
        <w:tc>
          <w:tcPr>
            <w:tcW w:w="536"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0</w:t>
            </w:r>
          </w:p>
        </w:tc>
        <w:tc>
          <w:tcPr>
            <w:tcW w:w="634"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0</w:t>
            </w:r>
          </w:p>
        </w:tc>
        <w:tc>
          <w:tcPr>
            <w:tcW w:w="634"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1000</w:t>
            </w:r>
          </w:p>
        </w:tc>
        <w:tc>
          <w:tcPr>
            <w:tcW w:w="634"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0</w:t>
            </w:r>
          </w:p>
        </w:tc>
        <w:tc>
          <w:tcPr>
            <w:tcW w:w="634"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0</w:t>
            </w:r>
          </w:p>
        </w:tc>
        <w:tc>
          <w:tcPr>
            <w:tcW w:w="633" w:type="dxa"/>
            <w:tcBorders>
              <w:top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0</w:t>
            </w:r>
          </w:p>
        </w:tc>
        <w:tc>
          <w:tcPr>
            <w:tcW w:w="719" w:type="dxa"/>
            <w:gridSpan w:val="2"/>
            <w:tcBorders>
              <w:top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0</w:t>
            </w:r>
          </w:p>
        </w:tc>
      </w:tr>
    </w:tbl>
    <w:p w:rsidR="005A699E" w:rsidRPr="005A699E" w:rsidRDefault="005A699E" w:rsidP="005A699E">
      <w:pPr>
        <w:tabs>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16"/>
          <w:szCs w:val="16"/>
          <w:lang w:eastAsia="ru-RU"/>
        </w:rPr>
      </w:pPr>
    </w:p>
    <w:p w:rsidR="005A699E" w:rsidRPr="005A699E" w:rsidRDefault="005A699E" w:rsidP="005A699E">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sz w:val="16"/>
          <w:szCs w:val="16"/>
          <w:lang w:eastAsia="ru-RU"/>
        </w:rPr>
        <w:br w:type="page"/>
      </w:r>
      <w:r w:rsidRPr="005A699E">
        <w:rPr>
          <w:rFonts w:ascii="Times New Roman" w:eastAsia="Times New Roman" w:hAnsi="Times New Roman" w:cs="Times New Roman"/>
          <w:b/>
          <w:bCs/>
          <w:sz w:val="16"/>
          <w:szCs w:val="16"/>
          <w:lang w:eastAsia="ru-RU"/>
        </w:rPr>
        <w:lastRenderedPageBreak/>
        <w:t xml:space="preserve">Паспорт Подпрограммы </w:t>
      </w:r>
    </w:p>
    <w:p w:rsidR="005A699E" w:rsidRPr="005A699E" w:rsidRDefault="005A699E" w:rsidP="005A699E">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sz w:val="16"/>
          <w:szCs w:val="16"/>
          <w:lang w:eastAsia="ru-RU"/>
        </w:rPr>
        <w:t>«Профилактика безнадзорности и правонарушений среди несовершеннолетних в Орловском районе на 2017-2023 годы»</w:t>
      </w:r>
    </w:p>
    <w:p w:rsidR="005A699E" w:rsidRPr="005A699E" w:rsidRDefault="005A699E" w:rsidP="005A699E">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16"/>
          <w:szCs w:val="16"/>
          <w:lang w:eastAsia="ru-RU"/>
        </w:rPr>
      </w:pPr>
    </w:p>
    <w:tbl>
      <w:tblPr>
        <w:tblW w:w="0" w:type="auto"/>
        <w:tblInd w:w="75" w:type="dxa"/>
        <w:tblLayout w:type="fixed"/>
        <w:tblCellMar>
          <w:left w:w="75" w:type="dxa"/>
          <w:right w:w="75" w:type="dxa"/>
        </w:tblCellMar>
        <w:tblLook w:val="00A0" w:firstRow="1" w:lastRow="0" w:firstColumn="1" w:lastColumn="0" w:noHBand="0" w:noVBand="0"/>
      </w:tblPr>
      <w:tblGrid>
        <w:gridCol w:w="3624"/>
        <w:gridCol w:w="6299"/>
      </w:tblGrid>
      <w:tr w:rsidR="005A699E" w:rsidRPr="005A699E" w:rsidTr="005A699E">
        <w:trPr>
          <w:trHeight w:val="400"/>
        </w:trPr>
        <w:tc>
          <w:tcPr>
            <w:tcW w:w="3624"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Ответственный исполнитель муниципальной</w:t>
            </w:r>
            <w:r w:rsidRPr="005A699E">
              <w:rPr>
                <w:rFonts w:ascii="Times New Roman" w:eastAsia="Calibri" w:hAnsi="Times New Roman" w:cs="Times New Roman"/>
                <w:sz w:val="16"/>
                <w:szCs w:val="16"/>
                <w:lang w:eastAsia="ru-RU"/>
              </w:rPr>
              <w:br/>
              <w:t xml:space="preserve">подпрограммы                                </w:t>
            </w:r>
          </w:p>
        </w:tc>
        <w:tc>
          <w:tcPr>
            <w:tcW w:w="6299"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Администрация Орловского района</w:t>
            </w:r>
          </w:p>
        </w:tc>
      </w:tr>
      <w:tr w:rsidR="005A699E" w:rsidRPr="005A699E" w:rsidTr="005A699E">
        <w:tc>
          <w:tcPr>
            <w:tcW w:w="3624" w:type="dxa"/>
            <w:tcBorders>
              <w:top w:val="nil"/>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 xml:space="preserve">Соисполнители муниципальной подпрограммы  </w:t>
            </w:r>
          </w:p>
        </w:tc>
        <w:tc>
          <w:tcPr>
            <w:tcW w:w="6299" w:type="dxa"/>
            <w:tcBorders>
              <w:top w:val="nil"/>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proofErr w:type="gramStart"/>
            <w:r w:rsidRPr="005A699E">
              <w:rPr>
                <w:rFonts w:ascii="Times New Roman" w:eastAsia="Calibri" w:hAnsi="Times New Roman" w:cs="Times New Roman"/>
                <w:sz w:val="16"/>
                <w:szCs w:val="16"/>
                <w:lang w:eastAsia="ru-RU"/>
              </w:rPr>
              <w:t>Межведомственная комиссия по профилактике правонарушений; межведомственная комиссия по профилактике наркомании, токсикомании и алкоголизма;  Орловское городское поселение; Орловское сельское поселение; отделение полиции «Орловское» МО МВД «</w:t>
            </w:r>
            <w:proofErr w:type="spellStart"/>
            <w:r w:rsidRPr="005A699E">
              <w:rPr>
                <w:rFonts w:ascii="Times New Roman" w:eastAsia="Calibri" w:hAnsi="Times New Roman" w:cs="Times New Roman"/>
                <w:sz w:val="16"/>
                <w:szCs w:val="16"/>
                <w:lang w:eastAsia="ru-RU"/>
              </w:rPr>
              <w:t>Юрьянский</w:t>
            </w:r>
            <w:proofErr w:type="spellEnd"/>
            <w:r w:rsidRPr="005A699E">
              <w:rPr>
                <w:rFonts w:ascii="Times New Roman" w:eastAsia="Calibri" w:hAnsi="Times New Roman" w:cs="Times New Roman"/>
                <w:sz w:val="16"/>
                <w:szCs w:val="16"/>
                <w:lang w:eastAsia="ru-RU"/>
              </w:rPr>
              <w:t>»; КОГБУЗ «Орловская ЦРБ»; главный специалист, ответственный секретарь КДН и ЗП; старший специалист по социальной работе отдела культуры и социальной работы администрации  Орловского района; ведущий специалист по социальной работе;</w:t>
            </w:r>
            <w:proofErr w:type="gramEnd"/>
            <w:r w:rsidRPr="005A699E">
              <w:rPr>
                <w:rFonts w:ascii="Times New Roman" w:eastAsia="Calibri" w:hAnsi="Times New Roman" w:cs="Times New Roman"/>
                <w:sz w:val="16"/>
                <w:szCs w:val="16"/>
                <w:lang w:eastAsia="ru-RU"/>
              </w:rPr>
              <w:t xml:space="preserve"> </w:t>
            </w:r>
            <w:proofErr w:type="gramStart"/>
            <w:r w:rsidRPr="005A699E">
              <w:rPr>
                <w:rFonts w:ascii="Times New Roman" w:eastAsia="Calibri" w:hAnsi="Times New Roman" w:cs="Times New Roman"/>
                <w:sz w:val="16"/>
                <w:szCs w:val="16"/>
                <w:lang w:eastAsia="ru-RU"/>
              </w:rPr>
              <w:t xml:space="preserve">Орловский  отдел социального обслуживания населения «КОГАУСО МКЦСОН в </w:t>
            </w:r>
            <w:proofErr w:type="spellStart"/>
            <w:r w:rsidRPr="005A699E">
              <w:rPr>
                <w:rFonts w:ascii="Times New Roman" w:eastAsia="Calibri" w:hAnsi="Times New Roman" w:cs="Times New Roman"/>
                <w:sz w:val="16"/>
                <w:szCs w:val="16"/>
                <w:lang w:eastAsia="ru-RU"/>
              </w:rPr>
              <w:t>Котельничском</w:t>
            </w:r>
            <w:proofErr w:type="spellEnd"/>
            <w:r w:rsidRPr="005A699E">
              <w:rPr>
                <w:rFonts w:ascii="Times New Roman" w:eastAsia="Calibri" w:hAnsi="Times New Roman" w:cs="Times New Roman"/>
                <w:sz w:val="16"/>
                <w:szCs w:val="16"/>
                <w:lang w:eastAsia="ru-RU"/>
              </w:rPr>
              <w:t xml:space="preserve"> районе»; отдел трудоустройства Орловского района «КОГКУ ЦЗН </w:t>
            </w:r>
            <w:proofErr w:type="spellStart"/>
            <w:r w:rsidRPr="005A699E">
              <w:rPr>
                <w:rFonts w:ascii="Times New Roman" w:eastAsia="Calibri" w:hAnsi="Times New Roman" w:cs="Times New Roman"/>
                <w:sz w:val="16"/>
                <w:szCs w:val="16"/>
                <w:lang w:eastAsia="ru-RU"/>
              </w:rPr>
              <w:t>Котельничского</w:t>
            </w:r>
            <w:proofErr w:type="spellEnd"/>
            <w:r w:rsidRPr="005A699E">
              <w:rPr>
                <w:rFonts w:ascii="Times New Roman" w:eastAsia="Calibri" w:hAnsi="Times New Roman" w:cs="Times New Roman"/>
                <w:sz w:val="16"/>
                <w:szCs w:val="16"/>
                <w:lang w:eastAsia="ru-RU"/>
              </w:rPr>
              <w:t xml:space="preserve"> района»; Управление образования Орловского района; КОГПОБУ «Орлово-Вятский сельскохозяйственный колледж»; КОГПОАУ «Орловский колледж педагогики и профессиональных технологий»; ФКУ УИИ УФСИН России по Кировской области (дислокация г. Орлов), Федеральное государственное бюджетное профессиональное образовательное учреждение "Орловское специальное учебно-воспитательное учреждение закрытого типа»</w:t>
            </w:r>
            <w:proofErr w:type="gramEnd"/>
          </w:p>
        </w:tc>
      </w:tr>
      <w:tr w:rsidR="005A699E" w:rsidRPr="005A699E" w:rsidTr="005A699E">
        <w:trPr>
          <w:trHeight w:val="400"/>
        </w:trPr>
        <w:tc>
          <w:tcPr>
            <w:tcW w:w="3624" w:type="dxa"/>
            <w:tcBorders>
              <w:top w:val="nil"/>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Программно-целевые  инструменты</w:t>
            </w:r>
            <w:r w:rsidRPr="005A699E">
              <w:rPr>
                <w:rFonts w:ascii="Times New Roman" w:eastAsia="Calibri" w:hAnsi="Times New Roman" w:cs="Times New Roman"/>
                <w:sz w:val="16"/>
                <w:szCs w:val="16"/>
                <w:lang w:eastAsia="ru-RU"/>
              </w:rPr>
              <w:br/>
              <w:t xml:space="preserve">муниципальной подпрограммы                </w:t>
            </w:r>
          </w:p>
        </w:tc>
        <w:tc>
          <w:tcPr>
            <w:tcW w:w="6299" w:type="dxa"/>
            <w:tcBorders>
              <w:top w:val="nil"/>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 xml:space="preserve">Не предусмотрено </w:t>
            </w:r>
          </w:p>
        </w:tc>
      </w:tr>
      <w:tr w:rsidR="005A699E" w:rsidRPr="005A699E" w:rsidTr="005A699E">
        <w:tc>
          <w:tcPr>
            <w:tcW w:w="3624" w:type="dxa"/>
            <w:tcBorders>
              <w:top w:val="nil"/>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 xml:space="preserve">Цели муниципальной подпрограммы           </w:t>
            </w:r>
          </w:p>
        </w:tc>
        <w:tc>
          <w:tcPr>
            <w:tcW w:w="6299" w:type="dxa"/>
            <w:tcBorders>
              <w:top w:val="nil"/>
              <w:left w:val="single" w:sz="4" w:space="0" w:color="auto"/>
              <w:bottom w:val="single" w:sz="4" w:space="0" w:color="auto"/>
              <w:right w:val="single" w:sz="4" w:space="0" w:color="auto"/>
            </w:tcBorders>
          </w:tcPr>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Совершенствование системы профилактики безнадзорности и правонарушений несовершеннолетних;</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Обеспечение межведомственного взаимодействия по защите прав и законных интересов несовершеннолетних</w:t>
            </w:r>
          </w:p>
        </w:tc>
      </w:tr>
      <w:tr w:rsidR="005A699E" w:rsidRPr="005A699E" w:rsidTr="005A699E">
        <w:tc>
          <w:tcPr>
            <w:tcW w:w="3624" w:type="dxa"/>
            <w:tcBorders>
              <w:top w:val="nil"/>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 xml:space="preserve">Задачи муниципальной подпрограммы         </w:t>
            </w:r>
          </w:p>
        </w:tc>
        <w:tc>
          <w:tcPr>
            <w:tcW w:w="6299" w:type="dxa"/>
            <w:tcBorders>
              <w:top w:val="nil"/>
              <w:left w:val="single" w:sz="4" w:space="0" w:color="auto"/>
              <w:bottom w:val="single" w:sz="4" w:space="0" w:color="auto"/>
              <w:right w:val="single" w:sz="4" w:space="0" w:color="auto"/>
            </w:tcBorders>
          </w:tcPr>
          <w:p w:rsidR="005A699E" w:rsidRPr="005A699E" w:rsidRDefault="005A699E" w:rsidP="005A699E">
            <w:pPr>
              <w:tabs>
                <w:tab w:val="left" w:pos="351"/>
              </w:tabs>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Организационные мероприятия по предупреждению безопасности правонарушений и антиобщественных действий несовершеннолетних;</w:t>
            </w:r>
          </w:p>
          <w:p w:rsidR="005A699E" w:rsidRPr="005A699E" w:rsidRDefault="005A699E" w:rsidP="005A699E">
            <w:pPr>
              <w:tabs>
                <w:tab w:val="left" w:pos="351"/>
              </w:tabs>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Предупреждение безнадзорности, правонарушений несовершеннолетних;</w:t>
            </w:r>
          </w:p>
          <w:p w:rsidR="005A699E" w:rsidRPr="005A699E" w:rsidRDefault="005A699E" w:rsidP="005A699E">
            <w:pPr>
              <w:tabs>
                <w:tab w:val="left" w:pos="351"/>
              </w:tabs>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Профориентация и трудоустройство несовершеннолетних;</w:t>
            </w:r>
          </w:p>
          <w:p w:rsidR="005A699E" w:rsidRPr="005A699E" w:rsidRDefault="005A699E" w:rsidP="005A699E">
            <w:pPr>
              <w:tabs>
                <w:tab w:val="left" w:pos="351"/>
              </w:tabs>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повышение эффективности в организации досуга, отдыха и занятости детей и подростков;</w:t>
            </w:r>
          </w:p>
          <w:p w:rsidR="005A699E" w:rsidRPr="005A699E" w:rsidRDefault="005A699E" w:rsidP="005A699E">
            <w:pPr>
              <w:tabs>
                <w:tab w:val="left" w:pos="351"/>
              </w:tabs>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повышение эффективности реабилитационных мероприятий в отношении семей и детей, находящихся в социально опасном положении.</w:t>
            </w:r>
          </w:p>
          <w:p w:rsidR="005A699E" w:rsidRPr="005A699E" w:rsidRDefault="005A699E" w:rsidP="005A699E">
            <w:pPr>
              <w:tabs>
                <w:tab w:val="left" w:pos="351"/>
              </w:tabs>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информационно-методические мероприятия</w:t>
            </w:r>
          </w:p>
        </w:tc>
      </w:tr>
      <w:tr w:rsidR="005A699E" w:rsidRPr="005A699E" w:rsidTr="005A699E">
        <w:trPr>
          <w:trHeight w:val="400"/>
        </w:trPr>
        <w:tc>
          <w:tcPr>
            <w:tcW w:w="3624" w:type="dxa"/>
            <w:tcBorders>
              <w:top w:val="nil"/>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Целевые     показатели      эффективности</w:t>
            </w:r>
            <w:r w:rsidRPr="005A699E">
              <w:rPr>
                <w:rFonts w:ascii="Times New Roman" w:eastAsia="Calibri" w:hAnsi="Times New Roman" w:cs="Times New Roman"/>
                <w:sz w:val="16"/>
                <w:szCs w:val="16"/>
                <w:lang w:eastAsia="ru-RU"/>
              </w:rPr>
              <w:br/>
              <w:t xml:space="preserve">реализации муниципальной подпрограммы     </w:t>
            </w:r>
          </w:p>
        </w:tc>
        <w:tc>
          <w:tcPr>
            <w:tcW w:w="6299" w:type="dxa"/>
            <w:tcBorders>
              <w:top w:val="nil"/>
              <w:left w:val="single" w:sz="4" w:space="0" w:color="auto"/>
              <w:bottom w:val="single" w:sz="4" w:space="0" w:color="auto"/>
              <w:right w:val="single" w:sz="4" w:space="0" w:color="auto"/>
            </w:tcBorders>
          </w:tcPr>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Количество правонарушений, совершенных подростками;</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Количество преступлений несовершеннолетних на 1 тыс. детского населения;</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Количество несовершеннолетних, находящихся в социально опасном положении;</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Количество семей, находящихся в социально опасном положении</w:t>
            </w:r>
          </w:p>
        </w:tc>
      </w:tr>
      <w:tr w:rsidR="005A699E" w:rsidRPr="005A699E" w:rsidTr="005A699E">
        <w:trPr>
          <w:trHeight w:val="400"/>
        </w:trPr>
        <w:tc>
          <w:tcPr>
            <w:tcW w:w="3624" w:type="dxa"/>
            <w:tcBorders>
              <w:top w:val="nil"/>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 xml:space="preserve">Этапы и сроки реализации муниципальной подпрограммы                                </w:t>
            </w:r>
          </w:p>
        </w:tc>
        <w:tc>
          <w:tcPr>
            <w:tcW w:w="6299" w:type="dxa"/>
            <w:tcBorders>
              <w:top w:val="nil"/>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color w:val="FF0000"/>
                <w:sz w:val="16"/>
                <w:szCs w:val="16"/>
                <w:lang w:eastAsia="ru-RU"/>
              </w:rPr>
            </w:pPr>
            <w:r w:rsidRPr="005A699E">
              <w:rPr>
                <w:rFonts w:ascii="Times New Roman" w:eastAsia="Calibri" w:hAnsi="Times New Roman" w:cs="Times New Roman"/>
                <w:sz w:val="16"/>
                <w:szCs w:val="16"/>
                <w:lang w:eastAsia="ru-RU"/>
              </w:rPr>
              <w:t>2017 – 2021 годы</w:t>
            </w:r>
            <w:r w:rsidRPr="005A699E">
              <w:rPr>
                <w:rFonts w:ascii="Times New Roman" w:eastAsia="Calibri" w:hAnsi="Times New Roman" w:cs="Times New Roman"/>
                <w:color w:val="FF0000"/>
                <w:sz w:val="16"/>
                <w:szCs w:val="16"/>
                <w:lang w:eastAsia="ru-RU"/>
              </w:rPr>
              <w:t xml:space="preserve"> </w:t>
            </w:r>
          </w:p>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Разделение на этапы не предусмотрено</w:t>
            </w:r>
          </w:p>
        </w:tc>
      </w:tr>
      <w:tr w:rsidR="005A699E" w:rsidRPr="005A699E" w:rsidTr="005A699E">
        <w:trPr>
          <w:trHeight w:val="400"/>
        </w:trPr>
        <w:tc>
          <w:tcPr>
            <w:tcW w:w="3624" w:type="dxa"/>
            <w:tcBorders>
              <w:top w:val="nil"/>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Объемы    ассигнований    муниципальной</w:t>
            </w:r>
            <w:r w:rsidRPr="005A699E">
              <w:rPr>
                <w:rFonts w:ascii="Times New Roman" w:eastAsia="Calibri" w:hAnsi="Times New Roman" w:cs="Times New Roman"/>
                <w:sz w:val="16"/>
                <w:szCs w:val="16"/>
                <w:lang w:eastAsia="ru-RU"/>
              </w:rPr>
              <w:br/>
              <w:t xml:space="preserve">подпрограммы                                </w:t>
            </w:r>
          </w:p>
        </w:tc>
        <w:tc>
          <w:tcPr>
            <w:tcW w:w="6299" w:type="dxa"/>
            <w:tcBorders>
              <w:top w:val="nil"/>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b/>
                <w:bCs/>
                <w:sz w:val="16"/>
                <w:szCs w:val="16"/>
                <w:lang w:eastAsia="ru-RU"/>
              </w:rPr>
            </w:pPr>
            <w:r w:rsidRPr="005A699E">
              <w:rPr>
                <w:rFonts w:ascii="Times New Roman" w:eastAsia="Calibri" w:hAnsi="Times New Roman" w:cs="Times New Roman"/>
                <w:b/>
                <w:bCs/>
                <w:sz w:val="16"/>
                <w:szCs w:val="16"/>
                <w:lang w:eastAsia="ru-RU"/>
              </w:rPr>
              <w:t xml:space="preserve">Местный бюджет </w:t>
            </w:r>
          </w:p>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 xml:space="preserve">2017 – 8 000 рублей </w:t>
            </w:r>
          </w:p>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2018 – 10 000 рублей</w:t>
            </w:r>
          </w:p>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 xml:space="preserve">2019 – 8 500 рублей </w:t>
            </w:r>
          </w:p>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2020 – 10 000 рублей</w:t>
            </w:r>
          </w:p>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2021- 10 000 рублей</w:t>
            </w:r>
          </w:p>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2022- 10 000 рублей</w:t>
            </w:r>
          </w:p>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2023 – 10 000 рублей</w:t>
            </w:r>
          </w:p>
        </w:tc>
      </w:tr>
      <w:tr w:rsidR="005A699E" w:rsidRPr="005A699E" w:rsidTr="005A699E">
        <w:trPr>
          <w:trHeight w:val="276"/>
        </w:trPr>
        <w:tc>
          <w:tcPr>
            <w:tcW w:w="3624"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Ожидаемые конечные результаты  реализации</w:t>
            </w:r>
            <w:r w:rsidRPr="005A699E">
              <w:rPr>
                <w:rFonts w:ascii="Times New Roman" w:eastAsia="Calibri" w:hAnsi="Times New Roman" w:cs="Times New Roman"/>
                <w:sz w:val="16"/>
                <w:szCs w:val="16"/>
                <w:lang w:eastAsia="ru-RU"/>
              </w:rPr>
              <w:br/>
              <w:t xml:space="preserve">муниципальной подпрограммы                </w:t>
            </w:r>
          </w:p>
        </w:tc>
        <w:tc>
          <w:tcPr>
            <w:tcW w:w="6299"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Снижение числа правонарушений, совершенных несовершеннолетними с 86 правонарушений в 2015 году до 2023 – 70 правонарушений;</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Снижение количества преступлений несовершеннолетних на 1 тыс. детского населения с 2,5 преступлений в 2015 до 2,1 преступления к 2023 году  </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Снижение количества несовершеннолетних, находящихся в социально опасном положении; с 2015 -  40 несовершеннолетних к 2023 - 35 несовершеннолетних;   </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Снижение количества семей, находящихся в социально опасном положении с 2015 -   48 семей    к 2023 – 40 семей</w:t>
            </w:r>
          </w:p>
        </w:tc>
      </w:tr>
    </w:tbl>
    <w:p w:rsidR="005A699E" w:rsidRPr="005A699E" w:rsidRDefault="005A699E" w:rsidP="005A699E">
      <w:pPr>
        <w:shd w:val="clear" w:color="auto" w:fill="FFFFFF"/>
        <w:tabs>
          <w:tab w:val="left" w:pos="10992"/>
          <w:tab w:val="left" w:pos="11908"/>
          <w:tab w:val="left" w:pos="12824"/>
          <w:tab w:val="left" w:pos="13740"/>
          <w:tab w:val="left" w:pos="14656"/>
        </w:tabs>
        <w:spacing w:after="0" w:line="240" w:lineRule="auto"/>
        <w:ind w:firstLine="720"/>
        <w:jc w:val="center"/>
        <w:rPr>
          <w:rFonts w:ascii="Times New Roman" w:eastAsia="Times New Roman" w:hAnsi="Times New Roman" w:cs="Times New Roman"/>
          <w:b/>
          <w:bCs/>
          <w:sz w:val="16"/>
          <w:szCs w:val="16"/>
          <w:lang w:eastAsia="ru-RU"/>
        </w:rPr>
      </w:pPr>
    </w:p>
    <w:p w:rsidR="005A699E" w:rsidRPr="005A699E" w:rsidRDefault="005A699E" w:rsidP="005A699E">
      <w:pPr>
        <w:shd w:val="clear" w:color="auto" w:fill="FFFFFF"/>
        <w:tabs>
          <w:tab w:val="left" w:pos="10992"/>
          <w:tab w:val="left" w:pos="11908"/>
          <w:tab w:val="left" w:pos="12824"/>
          <w:tab w:val="left" w:pos="13740"/>
          <w:tab w:val="left" w:pos="14656"/>
        </w:tabs>
        <w:spacing w:after="0" w:line="240" w:lineRule="auto"/>
        <w:ind w:firstLine="720"/>
        <w:jc w:val="center"/>
        <w:rPr>
          <w:rFonts w:ascii="Times New Roman" w:eastAsia="Times New Roman" w:hAnsi="Times New Roman" w:cs="Times New Roman"/>
          <w:b/>
          <w:bCs/>
          <w:color w:val="000000"/>
          <w:sz w:val="16"/>
          <w:szCs w:val="16"/>
          <w:lang w:eastAsia="ru-RU"/>
        </w:rPr>
      </w:pPr>
      <w:r w:rsidRPr="005A699E">
        <w:rPr>
          <w:rFonts w:ascii="Times New Roman" w:eastAsia="Times New Roman" w:hAnsi="Times New Roman" w:cs="Times New Roman"/>
          <w:b/>
          <w:bCs/>
          <w:sz w:val="16"/>
          <w:szCs w:val="16"/>
          <w:lang w:eastAsia="ru-RU"/>
        </w:rPr>
        <w:t>1. Общая характеристика сферы реализации муниципальной подпрограммы, в том числе формулировки основных проблем в указанной сфере и прогноз ее развития</w:t>
      </w:r>
    </w:p>
    <w:p w:rsidR="005A699E" w:rsidRPr="005A699E" w:rsidRDefault="005A699E" w:rsidP="005A699E">
      <w:pPr>
        <w:shd w:val="clear" w:color="auto" w:fill="FFFFFF"/>
        <w:tabs>
          <w:tab w:val="left" w:pos="10992"/>
          <w:tab w:val="left" w:pos="11908"/>
          <w:tab w:val="left" w:pos="12824"/>
          <w:tab w:val="left" w:pos="13740"/>
          <w:tab w:val="left" w:pos="14656"/>
        </w:tabs>
        <w:spacing w:after="0" w:line="240" w:lineRule="auto"/>
        <w:ind w:firstLine="706"/>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Безнадзорность и беспризорность детей и подростков продолжают оставаться характерным признаком современного общества. </w:t>
      </w:r>
    </w:p>
    <w:p w:rsidR="005A699E" w:rsidRPr="005A699E" w:rsidRDefault="005A699E" w:rsidP="005A699E">
      <w:pPr>
        <w:spacing w:after="0" w:line="240" w:lineRule="auto"/>
        <w:ind w:firstLine="709"/>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В 2019 году всего на персонифицированном учете  несовершеннолетних – 60, из них не обучается и не работает – 1, удельный вес  числа занятых к числу состоящих на учете (%) – 1.6.  Занятость детей и подростков в 201+ году определена планами учебных заведений города и района.</w:t>
      </w:r>
    </w:p>
    <w:p w:rsidR="005A699E" w:rsidRPr="005A699E" w:rsidRDefault="005A699E" w:rsidP="005A699E">
      <w:pPr>
        <w:tabs>
          <w:tab w:val="left" w:pos="142"/>
          <w:tab w:val="left" w:pos="284"/>
        </w:tabs>
        <w:spacing w:after="0" w:line="240" w:lineRule="auto"/>
        <w:ind w:firstLine="709"/>
        <w:jc w:val="both"/>
        <w:rPr>
          <w:rFonts w:ascii="Times New Roman" w:eastAsia="Calibri" w:hAnsi="Times New Roman" w:cs="Times New Roman"/>
          <w:sz w:val="16"/>
          <w:szCs w:val="16"/>
          <w:lang w:eastAsia="ru-RU"/>
        </w:rPr>
      </w:pPr>
      <w:r w:rsidRPr="005A699E">
        <w:rPr>
          <w:rFonts w:ascii="Times New Roman" w:eastAsia="Calibri" w:hAnsi="Times New Roman" w:cs="Times New Roman"/>
          <w:color w:val="000000"/>
          <w:sz w:val="16"/>
          <w:szCs w:val="16"/>
          <w:lang w:eastAsia="ru-RU"/>
        </w:rPr>
        <w:t>По информации КОГБУЗ «</w:t>
      </w:r>
      <w:proofErr w:type="gramStart"/>
      <w:r w:rsidRPr="005A699E">
        <w:rPr>
          <w:rFonts w:ascii="Times New Roman" w:eastAsia="Calibri" w:hAnsi="Times New Roman" w:cs="Times New Roman"/>
          <w:color w:val="000000"/>
          <w:sz w:val="16"/>
          <w:szCs w:val="16"/>
          <w:lang w:eastAsia="ru-RU"/>
        </w:rPr>
        <w:t>Орловская</w:t>
      </w:r>
      <w:proofErr w:type="gramEnd"/>
      <w:r w:rsidRPr="005A699E">
        <w:rPr>
          <w:rFonts w:ascii="Times New Roman" w:eastAsia="Calibri" w:hAnsi="Times New Roman" w:cs="Times New Roman"/>
          <w:color w:val="000000"/>
          <w:sz w:val="16"/>
          <w:szCs w:val="16"/>
          <w:lang w:eastAsia="ru-RU"/>
        </w:rPr>
        <w:t xml:space="preserve"> ЦРБ» на 31.12.2019 года в районе проживает 1988 несовершеннолетних и еще 98 учащихся Орловского СУВУ.</w:t>
      </w:r>
      <w:r w:rsidRPr="005A699E">
        <w:rPr>
          <w:rFonts w:ascii="Times New Roman" w:eastAsia="Calibri" w:hAnsi="Times New Roman" w:cs="Times New Roman"/>
          <w:sz w:val="16"/>
          <w:szCs w:val="16"/>
          <w:lang w:eastAsia="ru-RU"/>
        </w:rPr>
        <w:t xml:space="preserve"> На территории района 8 школ из них 5 основных школ и 3 средних полных общих, три учреждения дополнительного образования, школа искусств. Два учреждения профессионального образования и </w:t>
      </w:r>
      <w:proofErr w:type="gramStart"/>
      <w:r w:rsidRPr="005A699E">
        <w:rPr>
          <w:rFonts w:ascii="Times New Roman" w:eastAsia="Calibri" w:hAnsi="Times New Roman" w:cs="Times New Roman"/>
          <w:sz w:val="16"/>
          <w:szCs w:val="16"/>
          <w:lang w:eastAsia="ru-RU"/>
        </w:rPr>
        <w:t>Орловское</w:t>
      </w:r>
      <w:proofErr w:type="gramEnd"/>
      <w:r w:rsidRPr="005A699E">
        <w:rPr>
          <w:rFonts w:ascii="Times New Roman" w:eastAsia="Calibri" w:hAnsi="Times New Roman" w:cs="Times New Roman"/>
          <w:sz w:val="16"/>
          <w:szCs w:val="16"/>
          <w:lang w:eastAsia="ru-RU"/>
        </w:rPr>
        <w:t xml:space="preserve"> СУВУ ЗТ. </w:t>
      </w:r>
    </w:p>
    <w:p w:rsidR="005A699E" w:rsidRPr="005A699E" w:rsidRDefault="005A699E" w:rsidP="005A699E">
      <w:pPr>
        <w:tabs>
          <w:tab w:val="left" w:pos="142"/>
          <w:tab w:val="left" w:pos="284"/>
        </w:tabs>
        <w:spacing w:after="0" w:line="240" w:lineRule="auto"/>
        <w:ind w:firstLine="709"/>
        <w:jc w:val="both"/>
        <w:rPr>
          <w:rFonts w:ascii="Times New Roman" w:eastAsia="Calibri" w:hAnsi="Times New Roman" w:cs="Times New Roman"/>
          <w:sz w:val="16"/>
          <w:szCs w:val="16"/>
          <w:lang w:eastAsia="ru-RU"/>
        </w:rPr>
      </w:pPr>
      <w:proofErr w:type="gramStart"/>
      <w:r w:rsidRPr="005A699E">
        <w:rPr>
          <w:rFonts w:ascii="Times New Roman" w:eastAsia="Calibri" w:hAnsi="Times New Roman" w:cs="Times New Roman"/>
          <w:sz w:val="16"/>
          <w:szCs w:val="16"/>
          <w:lang w:eastAsia="ru-RU"/>
        </w:rPr>
        <w:t>Большинство несовершеннолетних заняты в кружках и секциях в учреждениях профессионального образования города, все учащиеся Орловского СУВУ заняты в кружках и секциях при училище, 400 несовершеннолетние общеобразовательных школ заняты досуговой деятельностью,  в ОКП и ПТ досуговой деятельностью заняты 2 человека из 6, в ОВСХК- 1 и 1.</w:t>
      </w:r>
      <w:proofErr w:type="gramEnd"/>
    </w:p>
    <w:p w:rsidR="005A699E" w:rsidRPr="005A699E" w:rsidRDefault="005A699E" w:rsidP="005A699E">
      <w:pPr>
        <w:spacing w:after="0" w:line="240" w:lineRule="auto"/>
        <w:ind w:firstLine="709"/>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Кроме того, несовершеннолетние занимаются в кружках и клубах по интересам в Орловском Центре культуры и досуга, в домах культуры Орловского сельского поселения соответственно, так же подростки заняты в кружках и клубах созданных при библиотеках района.</w:t>
      </w:r>
    </w:p>
    <w:p w:rsidR="005A699E" w:rsidRPr="005A699E" w:rsidRDefault="005A699E" w:rsidP="005A699E">
      <w:pPr>
        <w:spacing w:after="0" w:line="240" w:lineRule="auto"/>
        <w:ind w:firstLine="709"/>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 xml:space="preserve">В большинстве своем несовершеннолетние, состоявшие на учетах в учреждениях системы профилактики, посещают кружки и секции. </w:t>
      </w:r>
    </w:p>
    <w:p w:rsidR="005A699E" w:rsidRPr="005A699E" w:rsidRDefault="005A699E" w:rsidP="005A699E">
      <w:pPr>
        <w:spacing w:after="0" w:line="240" w:lineRule="auto"/>
        <w:ind w:firstLine="709"/>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В 2019 году было трудоустроено 57 подросток, желающие трудоустроиться в свободное от учебы время. Израсходовано средств регионального бюджета 61,3 тыс. руб., местного бюджета 30, 5 тыс. руб., средств работодателя – 97,2 тыс. руб.</w:t>
      </w:r>
    </w:p>
    <w:p w:rsidR="005A699E" w:rsidRPr="005A699E" w:rsidRDefault="005A699E" w:rsidP="005A699E">
      <w:pPr>
        <w:spacing w:after="0" w:line="240" w:lineRule="auto"/>
        <w:ind w:firstLine="709"/>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lastRenderedPageBreak/>
        <w:t>В рамках муниципальной Программы «Профилактика правонарушений в муниципальном образовании Орловский муниципальный район» на 2017-2023 годы, КДН и ЗП  проведено:</w:t>
      </w:r>
    </w:p>
    <w:p w:rsidR="005A699E" w:rsidRPr="005A699E" w:rsidRDefault="005A699E" w:rsidP="005A699E">
      <w:pPr>
        <w:spacing w:after="0" w:line="240" w:lineRule="auto"/>
        <w:ind w:firstLine="709"/>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с 21 октября  по 13 ноября 2019 года проведен районный конкурс рисунков среди учащихся образовательных организаций «Мир без наркотиков глазами детей», награждение победителей и участников состоялось на районном фестивале – марафоне «За здоровый образ жизни» 28 ноября 2019 года,</w:t>
      </w:r>
    </w:p>
    <w:p w:rsidR="005A699E" w:rsidRPr="005A699E" w:rsidRDefault="005A699E" w:rsidP="005A699E">
      <w:pPr>
        <w:spacing w:after="0" w:line="240" w:lineRule="auto"/>
        <w:ind w:firstLine="709"/>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- 28 ноября 2019 года районный фестиваль-марафон «За здоровый образ жизни».</w:t>
      </w:r>
    </w:p>
    <w:p w:rsidR="005A699E" w:rsidRPr="005A699E" w:rsidRDefault="005A699E" w:rsidP="005A699E">
      <w:pPr>
        <w:spacing w:after="0" w:line="240" w:lineRule="auto"/>
        <w:ind w:firstLine="700"/>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На основании постановления главы администрации района № 343 от 22.05.2018 г. «О проведении этапов межведомственной акции «Подросток» на территории Орловского района в 2019 году», на территории района проведено 4 этапа межведомственной профилактической акции «Подросток». Субъекты системы профилактики принимали участие в проведении данной акции. В периоды проведения данных мероприятий проверялись неблагополучные семьи, имеющие на иждивении несовершеннолетних детей, подростки, состоящие на учете ПДН, проводились беседы в образовательных учреждениях и дошкольных учреждениях района с учащимися и родителями, с представителями торговых организаций, педагогических коллективов, принимались меры по вовлечению подростков в досуговую занятость.</w:t>
      </w:r>
    </w:p>
    <w:p w:rsidR="005A699E" w:rsidRPr="005A699E" w:rsidRDefault="005A699E" w:rsidP="005A699E">
      <w:pPr>
        <w:spacing w:after="0" w:line="240" w:lineRule="auto"/>
        <w:ind w:firstLine="709"/>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За период проведения мероприятий в 2019 года 26 родителей, ненадлежащим образом исполняющие родительские обязанности, привлечены к административной ответственности по ст. 5.35 ч. 1 КоАП РФ,  1 человек привлечен к ответственности по ст.6.1.1 КоАП РФ за нанесение побоев малолетнему ребёнку своей сожительницы. Проведено 130 бесед.</w:t>
      </w:r>
    </w:p>
    <w:p w:rsidR="005A699E" w:rsidRPr="005A699E" w:rsidRDefault="005A699E" w:rsidP="005A699E">
      <w:pPr>
        <w:spacing w:after="0" w:line="240" w:lineRule="auto"/>
        <w:ind w:firstLine="700"/>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 xml:space="preserve">Реализован комплекс мер, направленных на предупреждение преступлений в отношении несовершеннолетних и профилактику семейного неблагополучия. ОП «Орловское» организована работа по профилактике преступлений, совершенных несовершеннолетними, и в отношении последних, регулярно проводится анализ преступности, отслеживаются  негативные тенденции, инициируется принятие необходимых мер, направленных на их нейтрализацию. Вопросы межведомственного взаимодействия и правоприменительной практики на регулярной основе обсуждались на совместных совещаниях. Усилен </w:t>
      </w:r>
      <w:proofErr w:type="gramStart"/>
      <w:r w:rsidRPr="005A699E">
        <w:rPr>
          <w:rFonts w:ascii="Times New Roman" w:eastAsia="Calibri" w:hAnsi="Times New Roman" w:cs="Times New Roman"/>
          <w:sz w:val="16"/>
          <w:szCs w:val="16"/>
          <w:lang w:eastAsia="ru-RU"/>
        </w:rPr>
        <w:t>контроль за</w:t>
      </w:r>
      <w:proofErr w:type="gramEnd"/>
      <w:r w:rsidRPr="005A699E">
        <w:rPr>
          <w:rFonts w:ascii="Times New Roman" w:eastAsia="Calibri" w:hAnsi="Times New Roman" w:cs="Times New Roman"/>
          <w:sz w:val="16"/>
          <w:szCs w:val="16"/>
          <w:lang w:eastAsia="ru-RU"/>
        </w:rPr>
        <w:t xml:space="preserve"> работой всех подразделений отделения полиции по предупреждению противоправного поведения несовершеннолетних и совершения в отношении них преступлений. Проведены своевременные и результативные оперативно-розыскные мероприятия, направленные на выявление лиц, совершивших преступления. Не реже 1 раза в квартал заслушивались руководители подразделений об осуществлении мероприятий в этом направлении деятельности. </w:t>
      </w:r>
      <w:proofErr w:type="gramStart"/>
      <w:r w:rsidRPr="005A699E">
        <w:rPr>
          <w:rFonts w:ascii="Times New Roman" w:eastAsia="Calibri" w:hAnsi="Times New Roman" w:cs="Times New Roman"/>
          <w:sz w:val="16"/>
          <w:szCs w:val="16"/>
          <w:lang w:eastAsia="ru-RU"/>
        </w:rPr>
        <w:t>Выработан механизм и процедура выявления детей, вовлеченных в преступную деятельность, оказавшимся жертвами насилия или жестокого обращения в семье, воспитательных и образовательных учреждениях.</w:t>
      </w:r>
      <w:proofErr w:type="gramEnd"/>
      <w:r w:rsidRPr="005A699E">
        <w:rPr>
          <w:rFonts w:ascii="Times New Roman" w:eastAsia="Calibri" w:hAnsi="Times New Roman" w:cs="Times New Roman"/>
          <w:sz w:val="16"/>
          <w:szCs w:val="16"/>
          <w:lang w:eastAsia="ru-RU"/>
        </w:rPr>
        <w:t xml:space="preserve"> В организацию и проведение индивидуальной профилактической работы с несовершеннолетними и семьями, находящимися в социально-опасном положении внесены коррективы, используются новые формы и методы конкретной профилактики. Принимаются меры по повышению качества этой работы. Сотрудниками ОП, субъектами системы профилактики района реализован комплекс мер, направленный на предупреждение подростковой преступности, профилактику семейного неблагополучия, предотвращения насилия в отношении детей. Одной из профилактических мер предупреждения неблагополучия в семье является привлечение родителей к административной ответственности за ненадлежащее исполнение родительских обязанностей. За отчетный период выявлено 84 административных правонарушения по ч.1 ст. 5.35 КоАП РФ (ненадлежащее воспитание и содержание ребенка). Выявлены и привлечены к ответственности по ст.6.1.1 КоАП РФ 3 взрослых лица, нанёсшие побои детям, из них 1- законный представитель, 2 – совместно проживающие с ними лица. При проведении собраний перед населением, бесед в учреждениях образования обращалось внимание на создание благоприятных условий для воспитания детей в семьях, школах, разъяснялись положения действующего законодательства, предусматривающего ответственность за совершение преступлений и правонарушений в отношении несовершеннолетних. </w:t>
      </w:r>
      <w:proofErr w:type="gramStart"/>
      <w:r w:rsidRPr="005A699E">
        <w:rPr>
          <w:rFonts w:ascii="Times New Roman" w:eastAsia="Calibri" w:hAnsi="Times New Roman" w:cs="Times New Roman"/>
          <w:sz w:val="16"/>
          <w:szCs w:val="16"/>
          <w:lang w:eastAsia="ru-RU"/>
        </w:rPr>
        <w:t>Личный состав ОП нацелен на раннее выявление семейного неблагополучия, в том числе взрослых лиц, оказывающих отрицательное влияние на детей, при этом особое внимание уделяется категории лиц судимых за совершение преступлений против жизни и здоровья.</w:t>
      </w:r>
      <w:proofErr w:type="gramEnd"/>
      <w:r w:rsidRPr="005A699E">
        <w:rPr>
          <w:rFonts w:ascii="Times New Roman" w:eastAsia="Calibri" w:hAnsi="Times New Roman" w:cs="Times New Roman"/>
          <w:sz w:val="16"/>
          <w:szCs w:val="16"/>
          <w:lang w:eastAsia="ru-RU"/>
        </w:rPr>
        <w:t xml:space="preserve"> С </w:t>
      </w:r>
      <w:proofErr w:type="spellStart"/>
      <w:r w:rsidRPr="005A699E">
        <w:rPr>
          <w:rFonts w:ascii="Times New Roman" w:eastAsia="Calibri" w:hAnsi="Times New Roman" w:cs="Times New Roman"/>
          <w:sz w:val="16"/>
          <w:szCs w:val="16"/>
          <w:lang w:eastAsia="ru-RU"/>
        </w:rPr>
        <w:t>Котельничским</w:t>
      </w:r>
      <w:proofErr w:type="spellEnd"/>
      <w:r w:rsidRPr="005A699E">
        <w:rPr>
          <w:rFonts w:ascii="Times New Roman" w:eastAsia="Calibri" w:hAnsi="Times New Roman" w:cs="Times New Roman"/>
          <w:sz w:val="16"/>
          <w:szCs w:val="16"/>
          <w:lang w:eastAsia="ru-RU"/>
        </w:rPr>
        <w:t xml:space="preserve"> МСО СУ СК организовано взаимодействие в части получения информации о преступлениях, совершенных в отношении несовершеннолетних, фактах семейного неблагополучия. Сотрудниками ПДН, УУП, ОУР  на постоянной основе проводилась разъяснительная работа с родителями о необходимости надлежащего исполнения родительских обязанностей. Проводилась работа с детьми и родителями по личной безопасности несовершеннолетних. Ежемесячно осуществлялись комплексные выходы в семьи группы риска, в том числе состоящих на учете в ПДН, в ходе которых проверялись условия проживания детей, проводилась профилактическая работа, сверка с учреждениями здравоохранения, с дошкольными учреждениями, образовательными учреждениями по выявлению фактов криминального характера в отношении подростков со стороны родителей и иных лиц. Организовано взаимодействие с социальными педагогами образовательных учреждений по выявлению преступных посягательств в отношении детей. Совместно со специалистом по опеке и попечительству осуществлялись ежемесячные проверки условий проживания детей в приемных семьях, с целью выявления фактов жестокого обращения. Ежемесячно в образовательных коллективах проводились профилактические мероприятия с </w:t>
      </w:r>
      <w:proofErr w:type="spellStart"/>
      <w:r w:rsidRPr="005A699E">
        <w:rPr>
          <w:rFonts w:ascii="Times New Roman" w:eastAsia="Calibri" w:hAnsi="Times New Roman" w:cs="Times New Roman"/>
          <w:sz w:val="16"/>
          <w:szCs w:val="16"/>
          <w:lang w:eastAsia="ru-RU"/>
        </w:rPr>
        <w:t>пед</w:t>
      </w:r>
      <w:proofErr w:type="spellEnd"/>
      <w:r w:rsidRPr="005A699E">
        <w:rPr>
          <w:rFonts w:ascii="Times New Roman" w:eastAsia="Calibri" w:hAnsi="Times New Roman" w:cs="Times New Roman"/>
          <w:sz w:val="16"/>
          <w:szCs w:val="16"/>
          <w:lang w:eastAsia="ru-RU"/>
        </w:rPr>
        <w:t>. коллективами, родителями и учащимися по профилактике преступных посягательств в отношении несовершеннолетних, по профилактике самовольных уходов.</w:t>
      </w:r>
    </w:p>
    <w:p w:rsidR="005A699E" w:rsidRPr="005A699E" w:rsidRDefault="005A699E" w:rsidP="005A699E">
      <w:pPr>
        <w:spacing w:after="0" w:line="240" w:lineRule="auto"/>
        <w:ind w:firstLine="540"/>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В результате проведенных мероприятий выявлено 2 родителя, совершивших преступные посягательства в отношении своих несовершеннолетних детей.</w:t>
      </w:r>
    </w:p>
    <w:p w:rsidR="005A699E" w:rsidRPr="005A699E" w:rsidRDefault="005A699E" w:rsidP="005A699E">
      <w:pPr>
        <w:spacing w:after="0" w:line="240" w:lineRule="auto"/>
        <w:ind w:firstLine="540"/>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Субъектами системы профилактики  постоянно проводится работа по предупреждению и профилактике употребления несовершеннолетними спиртных напитков, а также наркотических и психотропных веществ.   </w:t>
      </w:r>
      <w:proofErr w:type="gramStart"/>
      <w:r w:rsidRPr="005A699E">
        <w:rPr>
          <w:rFonts w:ascii="Times New Roman" w:eastAsia="Times New Roman" w:hAnsi="Times New Roman" w:cs="Times New Roman"/>
          <w:sz w:val="16"/>
          <w:szCs w:val="16"/>
          <w:lang w:eastAsia="ru-RU"/>
        </w:rPr>
        <w:t xml:space="preserve">В </w:t>
      </w:r>
      <w:smartTag w:uri="urn:schemas-microsoft-com:office:smarttags" w:element="metricconverter">
        <w:smartTagPr>
          <w:attr w:name="ProductID" w:val="2019 г"/>
        </w:smartTagPr>
        <w:r w:rsidRPr="005A699E">
          <w:rPr>
            <w:rFonts w:ascii="Times New Roman" w:eastAsia="Times New Roman" w:hAnsi="Times New Roman" w:cs="Times New Roman"/>
            <w:sz w:val="16"/>
            <w:szCs w:val="16"/>
            <w:lang w:eastAsia="ru-RU"/>
          </w:rPr>
          <w:t>2019 г</w:t>
        </w:r>
      </w:smartTag>
      <w:r w:rsidRPr="005A699E">
        <w:rPr>
          <w:rFonts w:ascii="Times New Roman" w:eastAsia="Times New Roman" w:hAnsi="Times New Roman" w:cs="Times New Roman"/>
          <w:sz w:val="16"/>
          <w:szCs w:val="16"/>
          <w:lang w:eastAsia="ru-RU"/>
        </w:rPr>
        <w:t xml:space="preserve">. в образовательных учреждениях города и района ежемесячно проводилась работа по предупреждению распространения наркомании среди молодежи, только отделением полиции «Орловское» проведено 148 беседы с разъяснением мер ответственности за хранение, употребление и сбыт наркотических средств, последствиях для жизни и здоровья от их употребления, организованы просмотры фильмов, направленных на предупреждение наркомании и пьянства. </w:t>
      </w:r>
      <w:proofErr w:type="gramEnd"/>
    </w:p>
    <w:p w:rsidR="005A699E" w:rsidRPr="005A699E" w:rsidRDefault="005A699E" w:rsidP="005A699E">
      <w:pPr>
        <w:spacing w:after="0" w:line="240" w:lineRule="auto"/>
        <w:ind w:firstLine="708"/>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В каждом случае выявления подростков, допустивших факты потребления наркотических, </w:t>
      </w:r>
      <w:proofErr w:type="spellStart"/>
      <w:r w:rsidRPr="005A699E">
        <w:rPr>
          <w:rFonts w:ascii="Times New Roman" w:eastAsia="Times New Roman" w:hAnsi="Times New Roman" w:cs="Times New Roman"/>
          <w:sz w:val="16"/>
          <w:szCs w:val="16"/>
          <w:lang w:eastAsia="ru-RU"/>
        </w:rPr>
        <w:t>психоактивных</w:t>
      </w:r>
      <w:proofErr w:type="spellEnd"/>
      <w:r w:rsidRPr="005A699E">
        <w:rPr>
          <w:rFonts w:ascii="Times New Roman" w:eastAsia="Times New Roman" w:hAnsi="Times New Roman" w:cs="Times New Roman"/>
          <w:sz w:val="16"/>
          <w:szCs w:val="16"/>
          <w:lang w:eastAsia="ru-RU"/>
        </w:rPr>
        <w:t xml:space="preserve"> и одурманивающих веще</w:t>
      </w:r>
      <w:proofErr w:type="gramStart"/>
      <w:r w:rsidRPr="005A699E">
        <w:rPr>
          <w:rFonts w:ascii="Times New Roman" w:eastAsia="Times New Roman" w:hAnsi="Times New Roman" w:cs="Times New Roman"/>
          <w:sz w:val="16"/>
          <w:szCs w:val="16"/>
          <w:lang w:eastAsia="ru-RU"/>
        </w:rPr>
        <w:t>ств пр</w:t>
      </w:r>
      <w:proofErr w:type="gramEnd"/>
      <w:r w:rsidRPr="005A699E">
        <w:rPr>
          <w:rFonts w:ascii="Times New Roman" w:eastAsia="Times New Roman" w:hAnsi="Times New Roman" w:cs="Times New Roman"/>
          <w:sz w:val="16"/>
          <w:szCs w:val="16"/>
          <w:lang w:eastAsia="ru-RU"/>
        </w:rPr>
        <w:t xml:space="preserve">оводился анализ причин и условий им способствующих, в отношении указанной категории лиц своевременно и в полном объеме осуществлялся комплекс индивидуально-профилактических мероприятий. В случаях выявления лиц, в отношении которых имелись достаточные основания полагать, что они находятся в состоянии наркотического или иного токсического опьянения, они незамедлительно направлялись в медицинскую организацию для оказания медицинской помощи, а также, при необходимости, в установленном порядке для медицинского освидетельствования. В мае, августе 2019 года во всех образовательных школах района на расширенных педсоветах с участием родителей проведены профилактические беседы. В 2018 году фактов потребления несовершеннолетними наркотических, </w:t>
      </w:r>
      <w:proofErr w:type="spellStart"/>
      <w:r w:rsidRPr="005A699E">
        <w:rPr>
          <w:rFonts w:ascii="Times New Roman" w:eastAsia="Times New Roman" w:hAnsi="Times New Roman" w:cs="Times New Roman"/>
          <w:sz w:val="16"/>
          <w:szCs w:val="16"/>
          <w:lang w:eastAsia="ru-RU"/>
        </w:rPr>
        <w:t>психоактивных</w:t>
      </w:r>
      <w:proofErr w:type="spellEnd"/>
      <w:r w:rsidRPr="005A699E">
        <w:rPr>
          <w:rFonts w:ascii="Times New Roman" w:eastAsia="Times New Roman" w:hAnsi="Times New Roman" w:cs="Times New Roman"/>
          <w:sz w:val="16"/>
          <w:szCs w:val="16"/>
          <w:lang w:eastAsia="ru-RU"/>
        </w:rPr>
        <w:t xml:space="preserve"> и одурманивающих веществ не выявлено.</w:t>
      </w:r>
    </w:p>
    <w:p w:rsidR="005A699E" w:rsidRPr="005A699E" w:rsidRDefault="005A699E" w:rsidP="005A699E">
      <w:pPr>
        <w:spacing w:after="0" w:line="240" w:lineRule="auto"/>
        <w:ind w:firstLine="540"/>
        <w:jc w:val="both"/>
        <w:rPr>
          <w:rFonts w:ascii="Times New Roman" w:eastAsia="Times New Roman" w:hAnsi="Times New Roman" w:cs="Times New Roman"/>
          <w:sz w:val="16"/>
          <w:szCs w:val="16"/>
          <w:lang w:eastAsia="ru-RU"/>
        </w:rPr>
      </w:pPr>
      <w:proofErr w:type="gramStart"/>
      <w:r w:rsidRPr="005A699E">
        <w:rPr>
          <w:rFonts w:ascii="Times New Roman" w:eastAsia="Times New Roman" w:hAnsi="Times New Roman" w:cs="Times New Roman"/>
          <w:sz w:val="16"/>
          <w:szCs w:val="16"/>
          <w:lang w:eastAsia="ru-RU"/>
        </w:rPr>
        <w:t xml:space="preserve">За 12 месяцев </w:t>
      </w:r>
      <w:smartTag w:uri="urn:schemas-microsoft-com:office:smarttags" w:element="metricconverter">
        <w:smartTagPr>
          <w:attr w:name="ProductID" w:val="2019 г"/>
        </w:smartTagPr>
        <w:r w:rsidRPr="005A699E">
          <w:rPr>
            <w:rFonts w:ascii="Times New Roman" w:eastAsia="Times New Roman" w:hAnsi="Times New Roman" w:cs="Times New Roman"/>
            <w:sz w:val="16"/>
            <w:szCs w:val="16"/>
            <w:lang w:eastAsia="ru-RU"/>
          </w:rPr>
          <w:t>2019 г</w:t>
        </w:r>
      </w:smartTag>
      <w:r w:rsidRPr="005A699E">
        <w:rPr>
          <w:rFonts w:ascii="Times New Roman" w:eastAsia="Times New Roman" w:hAnsi="Times New Roman" w:cs="Times New Roman"/>
          <w:sz w:val="16"/>
          <w:szCs w:val="16"/>
          <w:lang w:eastAsia="ru-RU"/>
        </w:rPr>
        <w:t>. к административной ответственности за появление в общественном месте в состоянии алкогольного опьянения, употребление спиртных напитков и пива (ст. 20.21 КоАП РФ, ст.20.20 ч.1 КоАП РФ) привлечено 10 подростков, выявлено 4 подростка, потребляющих алкогольную продукцию, до достижения возраста привлечения к административной ответственности         (ст.20.22 КоАП РФ).</w:t>
      </w:r>
      <w:proofErr w:type="gramEnd"/>
      <w:r w:rsidRPr="005A699E">
        <w:rPr>
          <w:rFonts w:ascii="Times New Roman" w:eastAsia="Times New Roman" w:hAnsi="Times New Roman" w:cs="Times New Roman"/>
          <w:sz w:val="16"/>
          <w:szCs w:val="16"/>
          <w:lang w:eastAsia="ru-RU"/>
        </w:rPr>
        <w:t xml:space="preserve"> Со всеми подростками, состоящими на учете в ПДН за данные правонарушения, и с их родителями на постоянной основе проводились профилактические беседы. Работа по профилактике правонарушений с их стороны взята на особый контроль.</w:t>
      </w:r>
    </w:p>
    <w:p w:rsidR="005A699E" w:rsidRPr="005A699E" w:rsidRDefault="005A699E" w:rsidP="005A699E">
      <w:pPr>
        <w:spacing w:after="0" w:line="240" w:lineRule="auto"/>
        <w:ind w:firstLine="540"/>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В 2019 году проведено 27 заседаний КДН и ЗП</w:t>
      </w:r>
      <w:r w:rsidRPr="005A699E">
        <w:rPr>
          <w:rFonts w:ascii="Times New Roman" w:eastAsia="Times New Roman" w:hAnsi="Times New Roman" w:cs="Times New Roman"/>
          <w:color w:val="FF0000"/>
          <w:sz w:val="16"/>
          <w:szCs w:val="16"/>
          <w:lang w:eastAsia="ru-RU"/>
        </w:rPr>
        <w:t xml:space="preserve">. </w:t>
      </w:r>
      <w:r w:rsidRPr="005A699E">
        <w:rPr>
          <w:rFonts w:ascii="Times New Roman" w:eastAsia="Times New Roman" w:hAnsi="Times New Roman" w:cs="Times New Roman"/>
          <w:sz w:val="16"/>
          <w:szCs w:val="16"/>
          <w:lang w:eastAsia="ru-RU"/>
        </w:rPr>
        <w:t>В районе работают 8 общественных комиссии по делам несовершеннолетних и защите их прав (далее ОКДН). На учете в ОКДН состоит 43 семьи</w:t>
      </w:r>
      <w:r w:rsidRPr="005A699E">
        <w:rPr>
          <w:rFonts w:ascii="Times New Roman" w:eastAsia="Times New Roman" w:hAnsi="Times New Roman" w:cs="Times New Roman"/>
          <w:color w:val="FF0000"/>
          <w:sz w:val="16"/>
          <w:szCs w:val="16"/>
          <w:lang w:eastAsia="ru-RU"/>
        </w:rPr>
        <w:t xml:space="preserve"> </w:t>
      </w:r>
      <w:r w:rsidRPr="005A699E">
        <w:rPr>
          <w:rFonts w:ascii="Times New Roman" w:eastAsia="Times New Roman" w:hAnsi="Times New Roman" w:cs="Times New Roman"/>
          <w:sz w:val="16"/>
          <w:szCs w:val="16"/>
          <w:lang w:eastAsia="ru-RU"/>
        </w:rPr>
        <w:t xml:space="preserve">«группы риска», в них воспитывается 118 несовершеннолетних. В 2019 году проведено 14 заседания ОКДН, рассмотрено 11 вопроса по профилактике безнадзорности и правонарушений несовершеннолетних  и защите их прав. </w:t>
      </w:r>
    </w:p>
    <w:p w:rsidR="005A699E" w:rsidRPr="005A699E" w:rsidRDefault="005A699E" w:rsidP="005A699E">
      <w:pPr>
        <w:spacing w:after="0" w:line="240" w:lineRule="auto"/>
        <w:ind w:firstLine="540"/>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Индивидуальная профилактическая работа (далее ИПР) в 2019 году проводилась в отношении 54 несовершеннолетних, находящихся в социально-опасном положении (АППГ-52).</w:t>
      </w:r>
    </w:p>
    <w:p w:rsidR="005A699E" w:rsidRPr="005A699E" w:rsidRDefault="005A699E" w:rsidP="005A699E">
      <w:pPr>
        <w:spacing w:after="0" w:line="240" w:lineRule="auto"/>
        <w:ind w:firstLine="540"/>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lastRenderedPageBreak/>
        <w:t xml:space="preserve">В 2019 году произошел рост преступлений, совершенных несовершеннолетними при их  участии – 5. Количество преступлений, совершенных в группе – 5. В 2019 году количество </w:t>
      </w:r>
      <w:proofErr w:type="gramStart"/>
      <w:r w:rsidRPr="005A699E">
        <w:rPr>
          <w:rFonts w:ascii="Times New Roman" w:eastAsia="Times New Roman" w:hAnsi="Times New Roman" w:cs="Times New Roman"/>
          <w:sz w:val="16"/>
          <w:szCs w:val="16"/>
          <w:lang w:eastAsia="ru-RU"/>
        </w:rPr>
        <w:t>административных</w:t>
      </w:r>
      <w:proofErr w:type="gramEnd"/>
      <w:r w:rsidRPr="005A699E">
        <w:rPr>
          <w:rFonts w:ascii="Times New Roman" w:eastAsia="Times New Roman" w:hAnsi="Times New Roman" w:cs="Times New Roman"/>
          <w:sz w:val="16"/>
          <w:szCs w:val="16"/>
          <w:lang w:eastAsia="ru-RU"/>
        </w:rPr>
        <w:t xml:space="preserve"> </w:t>
      </w:r>
      <w:proofErr w:type="spellStart"/>
      <w:r w:rsidRPr="005A699E">
        <w:rPr>
          <w:rFonts w:ascii="Times New Roman" w:eastAsia="Times New Roman" w:hAnsi="Times New Roman" w:cs="Times New Roman"/>
          <w:sz w:val="16"/>
          <w:szCs w:val="16"/>
          <w:lang w:eastAsia="ru-RU"/>
        </w:rPr>
        <w:t>правонарущений</w:t>
      </w:r>
      <w:proofErr w:type="spellEnd"/>
      <w:r w:rsidRPr="005A699E">
        <w:rPr>
          <w:rFonts w:ascii="Times New Roman" w:eastAsia="Times New Roman" w:hAnsi="Times New Roman" w:cs="Times New Roman"/>
          <w:sz w:val="16"/>
          <w:szCs w:val="16"/>
          <w:lang w:eastAsia="ru-RU"/>
        </w:rPr>
        <w:t xml:space="preserve"> совершенных несовершеннолетними – 29, в 2017 – 56. В отношении несовершеннолетних вынесено 51 постановление о назначении административного наказания (в 2017 году – 52 постановления). </w:t>
      </w:r>
    </w:p>
    <w:p w:rsidR="005A699E" w:rsidRPr="005A699E" w:rsidRDefault="005A699E" w:rsidP="005A699E">
      <w:pPr>
        <w:spacing w:after="0" w:line="240" w:lineRule="auto"/>
        <w:ind w:firstLine="540"/>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ИПР в 2019 году проводилась в отношении 88 семей. По решению суда 5 родителей лишены родительских прав в отношении 4 детей, ограничены в родительских правах –2 родителей, в отношении 2 ребенка.</w:t>
      </w:r>
    </w:p>
    <w:p w:rsidR="005A699E" w:rsidRPr="005A699E" w:rsidRDefault="005A699E" w:rsidP="005A699E">
      <w:pPr>
        <w:shd w:val="clear" w:color="auto" w:fill="FFFFFF"/>
        <w:tabs>
          <w:tab w:val="left" w:pos="10992"/>
          <w:tab w:val="left" w:pos="11908"/>
          <w:tab w:val="left" w:pos="12824"/>
          <w:tab w:val="left" w:pos="13740"/>
          <w:tab w:val="left" w:pos="14656"/>
        </w:tabs>
        <w:spacing w:after="0" w:line="240" w:lineRule="auto"/>
        <w:ind w:firstLine="703"/>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Из причин, способствующих совершению подростками преступлений, правонарушений </w:t>
      </w:r>
      <w:proofErr w:type="gramStart"/>
      <w:r w:rsidRPr="005A699E">
        <w:rPr>
          <w:rFonts w:ascii="Times New Roman" w:eastAsia="Times New Roman" w:hAnsi="Times New Roman" w:cs="Times New Roman"/>
          <w:sz w:val="16"/>
          <w:szCs w:val="16"/>
          <w:lang w:eastAsia="ru-RU"/>
        </w:rPr>
        <w:t>по</w:t>
      </w:r>
      <w:proofErr w:type="gramEnd"/>
      <w:r w:rsidRPr="005A699E">
        <w:rPr>
          <w:rFonts w:ascii="Times New Roman" w:eastAsia="Times New Roman" w:hAnsi="Times New Roman" w:cs="Times New Roman"/>
          <w:sz w:val="16"/>
          <w:szCs w:val="16"/>
          <w:lang w:eastAsia="ru-RU"/>
        </w:rPr>
        <w:t xml:space="preserve"> прежнему следует выделить:</w:t>
      </w:r>
    </w:p>
    <w:p w:rsidR="005A699E" w:rsidRPr="005A699E" w:rsidRDefault="005A699E" w:rsidP="005A699E">
      <w:pPr>
        <w:widowControl w:val="0"/>
        <w:numPr>
          <w:ilvl w:val="0"/>
          <w:numId w:val="17"/>
        </w:numPr>
        <w:shd w:val="clear" w:color="auto" w:fill="FFFFFF"/>
        <w:tabs>
          <w:tab w:val="left" w:pos="284"/>
          <w:tab w:val="left" w:pos="1075"/>
        </w:tabs>
        <w:autoSpaceDE w:val="0"/>
        <w:autoSpaceDN w:val="0"/>
        <w:adjustRightInd w:val="0"/>
        <w:spacing w:after="0" w:line="240" w:lineRule="auto"/>
        <w:ind w:firstLine="24"/>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тяжелое финансовое положение семей;</w:t>
      </w:r>
    </w:p>
    <w:p w:rsidR="005A699E" w:rsidRPr="005A699E" w:rsidRDefault="005A699E" w:rsidP="005A699E">
      <w:pPr>
        <w:widowControl w:val="0"/>
        <w:numPr>
          <w:ilvl w:val="0"/>
          <w:numId w:val="17"/>
        </w:numPr>
        <w:shd w:val="clear" w:color="auto" w:fill="FFFFFF"/>
        <w:tabs>
          <w:tab w:val="left" w:pos="284"/>
          <w:tab w:val="left" w:pos="1075"/>
        </w:tabs>
        <w:autoSpaceDE w:val="0"/>
        <w:autoSpaceDN w:val="0"/>
        <w:adjustRightInd w:val="0"/>
        <w:spacing w:after="0" w:line="240" w:lineRule="auto"/>
        <w:ind w:firstLine="24"/>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не на должном уровне развита психологическая служба в школах района. </w:t>
      </w:r>
    </w:p>
    <w:p w:rsidR="005A699E" w:rsidRPr="005A699E" w:rsidRDefault="005A699E" w:rsidP="005A699E">
      <w:pPr>
        <w:widowControl w:val="0"/>
        <w:numPr>
          <w:ilvl w:val="0"/>
          <w:numId w:val="17"/>
        </w:numPr>
        <w:shd w:val="clear" w:color="auto" w:fill="FFFFFF"/>
        <w:tabs>
          <w:tab w:val="left" w:pos="284"/>
          <w:tab w:val="left" w:pos="1075"/>
        </w:tabs>
        <w:autoSpaceDE w:val="0"/>
        <w:autoSpaceDN w:val="0"/>
        <w:adjustRightInd w:val="0"/>
        <w:spacing w:after="0" w:line="240" w:lineRule="auto"/>
        <w:ind w:firstLine="24"/>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в системе социальной защиты населения отсутствует приют для детей,    оказавшихся    в    социально-опасном    положении    (детей, изъятых из семьи, приходится размещать в детском отделении ЦРБ);</w:t>
      </w:r>
    </w:p>
    <w:p w:rsidR="005A699E" w:rsidRPr="005A699E" w:rsidRDefault="005A699E" w:rsidP="005A699E">
      <w:pPr>
        <w:widowControl w:val="0"/>
        <w:numPr>
          <w:ilvl w:val="0"/>
          <w:numId w:val="17"/>
        </w:numPr>
        <w:shd w:val="clear" w:color="auto" w:fill="FFFFFF"/>
        <w:tabs>
          <w:tab w:val="left" w:pos="284"/>
          <w:tab w:val="left" w:pos="1075"/>
        </w:tabs>
        <w:autoSpaceDE w:val="0"/>
        <w:autoSpaceDN w:val="0"/>
        <w:adjustRightInd w:val="0"/>
        <w:spacing w:after="0" w:line="240" w:lineRule="auto"/>
        <w:ind w:firstLine="24"/>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нежелание учиться или работать, проблемы с трудоустройством, нежелание руководителей предприятий брать на работу несовершеннолетних;</w:t>
      </w:r>
    </w:p>
    <w:p w:rsidR="005A699E" w:rsidRPr="005A699E" w:rsidRDefault="005A699E" w:rsidP="005A699E">
      <w:pPr>
        <w:widowControl w:val="0"/>
        <w:numPr>
          <w:ilvl w:val="0"/>
          <w:numId w:val="17"/>
        </w:numPr>
        <w:shd w:val="clear" w:color="auto" w:fill="FFFFFF"/>
        <w:tabs>
          <w:tab w:val="left" w:pos="284"/>
          <w:tab w:val="left" w:pos="1075"/>
        </w:tabs>
        <w:autoSpaceDE w:val="0"/>
        <w:autoSpaceDN w:val="0"/>
        <w:adjustRightInd w:val="0"/>
        <w:spacing w:after="0" w:line="240" w:lineRule="auto"/>
        <w:ind w:firstLine="24"/>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низкий уровень мероприятий, проводимых для молодежи в  домах культуры (основным мероприятием является дискотека);</w:t>
      </w:r>
    </w:p>
    <w:p w:rsidR="005A699E" w:rsidRPr="005A699E" w:rsidRDefault="005A699E" w:rsidP="005A699E">
      <w:pPr>
        <w:widowControl w:val="0"/>
        <w:numPr>
          <w:ilvl w:val="0"/>
          <w:numId w:val="17"/>
        </w:numPr>
        <w:shd w:val="clear" w:color="auto" w:fill="FFFFFF"/>
        <w:tabs>
          <w:tab w:val="left" w:pos="284"/>
          <w:tab w:val="left" w:pos="1073"/>
        </w:tabs>
        <w:autoSpaceDE w:val="0"/>
        <w:autoSpaceDN w:val="0"/>
        <w:adjustRightInd w:val="0"/>
        <w:spacing w:after="0" w:line="240" w:lineRule="auto"/>
        <w:ind w:firstLine="24"/>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педагогическая запущенность, нежелание подростков учиться, длительные пропуски занятий без уважительной причины; </w:t>
      </w:r>
    </w:p>
    <w:p w:rsidR="005A699E" w:rsidRPr="005A699E" w:rsidRDefault="005A699E" w:rsidP="005A699E">
      <w:pPr>
        <w:widowControl w:val="0"/>
        <w:numPr>
          <w:ilvl w:val="0"/>
          <w:numId w:val="17"/>
        </w:numPr>
        <w:shd w:val="clear" w:color="auto" w:fill="FFFFFF"/>
        <w:tabs>
          <w:tab w:val="left" w:pos="284"/>
          <w:tab w:val="left" w:pos="1073"/>
        </w:tabs>
        <w:autoSpaceDE w:val="0"/>
        <w:autoSpaceDN w:val="0"/>
        <w:adjustRightInd w:val="0"/>
        <w:spacing w:after="0" w:line="240" w:lineRule="auto"/>
        <w:ind w:firstLine="24"/>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недостаточная работа по правовому воспитанию подрастающего поколения,   формированию  у   подростков   жизненных  принципов законопослушного гражданина;</w:t>
      </w:r>
    </w:p>
    <w:p w:rsidR="005A699E" w:rsidRPr="005A699E" w:rsidRDefault="005A699E" w:rsidP="005A699E">
      <w:pPr>
        <w:widowControl w:val="0"/>
        <w:numPr>
          <w:ilvl w:val="0"/>
          <w:numId w:val="18"/>
        </w:numPr>
        <w:shd w:val="clear" w:color="auto" w:fill="FFFFFF"/>
        <w:tabs>
          <w:tab w:val="left" w:pos="284"/>
          <w:tab w:val="left" w:pos="1073"/>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не на должном  уровне  заинтересованными службами организовано  обеспечение  раннего  выявления семей, находящихся  в социально опасном    положении,    и взаимообмен информацией о принятых к данным семьям мерах;</w:t>
      </w:r>
    </w:p>
    <w:p w:rsidR="005A699E" w:rsidRPr="005A699E" w:rsidRDefault="005A699E" w:rsidP="005A699E">
      <w:pPr>
        <w:widowControl w:val="0"/>
        <w:numPr>
          <w:ilvl w:val="0"/>
          <w:numId w:val="18"/>
        </w:numPr>
        <w:shd w:val="clear" w:color="auto" w:fill="FFFFFF"/>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недостаточно организован досуг несовершеннолетних и пропаганда здорового  образа жизни;</w:t>
      </w:r>
    </w:p>
    <w:p w:rsidR="005A699E" w:rsidRPr="005A699E" w:rsidRDefault="005A699E" w:rsidP="005A699E">
      <w:pPr>
        <w:widowControl w:val="0"/>
        <w:numPr>
          <w:ilvl w:val="0"/>
          <w:numId w:val="18"/>
        </w:numPr>
        <w:shd w:val="clear" w:color="auto" w:fill="FFFFFF"/>
        <w:tabs>
          <w:tab w:val="left" w:pos="284"/>
          <w:tab w:val="left" w:pos="1073"/>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подразделению по делам несовершеннолетних   ОП «Орловское» не всегда     удается     оперативно     взаимодействовать     с     другими организациями по профилактике правонарушений и безнадзорности несовершеннолетних;</w:t>
      </w:r>
    </w:p>
    <w:p w:rsidR="005A699E" w:rsidRPr="005A699E" w:rsidRDefault="005A699E" w:rsidP="005A699E">
      <w:pPr>
        <w:widowControl w:val="0"/>
        <w:shd w:val="clear" w:color="auto" w:fill="FFFFFF"/>
        <w:tabs>
          <w:tab w:val="left" w:pos="284"/>
          <w:tab w:val="left" w:pos="1073"/>
        </w:tabs>
        <w:autoSpaceDE w:val="0"/>
        <w:autoSpaceDN w:val="0"/>
        <w:adjustRightInd w:val="0"/>
        <w:spacing w:after="0" w:line="240" w:lineRule="auto"/>
        <w:ind w:firstLine="816"/>
        <w:jc w:val="both"/>
        <w:rPr>
          <w:rFonts w:ascii="Times New Roman" w:eastAsia="Times New Roman" w:hAnsi="Times New Roman" w:cs="Times New Roman"/>
          <w:color w:val="FF0000"/>
          <w:sz w:val="16"/>
          <w:szCs w:val="16"/>
          <w:lang w:eastAsia="ru-RU"/>
        </w:rPr>
      </w:pPr>
      <w:r w:rsidRPr="005A699E">
        <w:rPr>
          <w:rFonts w:ascii="Times New Roman" w:eastAsia="Times New Roman" w:hAnsi="Times New Roman" w:cs="Times New Roman"/>
          <w:sz w:val="16"/>
          <w:szCs w:val="16"/>
          <w:lang w:eastAsia="ru-RU"/>
        </w:rPr>
        <w:t>Вышеуказанные проблемы должны решаться совместными усилиями правоохранительных органов, органов местного самоуправления и системы профилактики безнадзорности и правонарушений несовершеннолетних, путем усиления работы с неблагополучными семьями и лицами, склонными к совершению преступлений</w:t>
      </w:r>
      <w:r w:rsidRPr="005A699E">
        <w:rPr>
          <w:rFonts w:ascii="Times New Roman" w:eastAsia="Times New Roman" w:hAnsi="Times New Roman" w:cs="Times New Roman"/>
          <w:color w:val="FF0000"/>
          <w:sz w:val="16"/>
          <w:szCs w:val="16"/>
          <w:lang w:eastAsia="ru-RU"/>
        </w:rPr>
        <w:t xml:space="preserve">. </w:t>
      </w:r>
    </w:p>
    <w:p w:rsidR="005A699E" w:rsidRPr="005A699E" w:rsidRDefault="005A699E" w:rsidP="005A699E">
      <w:pPr>
        <w:widowControl w:val="0"/>
        <w:shd w:val="clear" w:color="auto" w:fill="FFFFFF"/>
        <w:tabs>
          <w:tab w:val="left" w:pos="284"/>
          <w:tab w:val="left" w:pos="1073"/>
        </w:tabs>
        <w:autoSpaceDE w:val="0"/>
        <w:autoSpaceDN w:val="0"/>
        <w:adjustRightInd w:val="0"/>
        <w:spacing w:after="0" w:line="240" w:lineRule="auto"/>
        <w:ind w:firstLine="816"/>
        <w:jc w:val="both"/>
        <w:rPr>
          <w:rFonts w:ascii="Times New Roman" w:eastAsia="Times New Roman" w:hAnsi="Times New Roman" w:cs="Times New Roman"/>
          <w:color w:val="FF0000"/>
          <w:sz w:val="16"/>
          <w:szCs w:val="16"/>
          <w:lang w:eastAsia="ru-RU"/>
        </w:rPr>
      </w:pPr>
    </w:p>
    <w:p w:rsidR="005A699E" w:rsidRPr="005A699E" w:rsidRDefault="005A699E" w:rsidP="005A699E">
      <w:pPr>
        <w:tabs>
          <w:tab w:val="num" w:pos="0"/>
          <w:tab w:val="left" w:pos="851"/>
        </w:tabs>
        <w:autoSpaceDN w:val="0"/>
        <w:adjustRightInd w:val="0"/>
        <w:spacing w:after="0" w:line="240" w:lineRule="auto"/>
        <w:ind w:firstLine="540"/>
        <w:jc w:val="both"/>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sz w:val="16"/>
          <w:szCs w:val="16"/>
          <w:lang w:eastAsia="ru-RU"/>
        </w:rPr>
        <w:t>2. Приоритеты муниципальной политики в соответствующей сфере социально-экономического развития, цели, задачи, целевые показатели эффективности реализации муниципальной программы, описание ожидаемых конечных результатов реализации муниципальной программы, сроков и этапов реализации муниципальной подпрограммы</w:t>
      </w:r>
    </w:p>
    <w:p w:rsidR="005A699E" w:rsidRPr="005A699E" w:rsidRDefault="005A699E" w:rsidP="005A699E">
      <w:pPr>
        <w:tabs>
          <w:tab w:val="left" w:pos="10992"/>
          <w:tab w:val="left" w:pos="11908"/>
          <w:tab w:val="left" w:pos="12824"/>
          <w:tab w:val="left" w:pos="13740"/>
          <w:tab w:val="left" w:pos="14656"/>
        </w:tabs>
        <w:spacing w:after="0" w:line="240" w:lineRule="auto"/>
        <w:ind w:firstLine="551"/>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Приоритетами муниципальной подпрограммы будут являться развитие системы защиты прав несовершеннолетних, создание условий для снижения числа  правонарушений, совершенных подростками, создание условий для реабилитации и адаптации несовершеннолетних, оказавшихся в социально-опасном положении, создание условий для функционирования государственной системы профилактики безнадзорности и правонарушений и подростков, совершенствование ее нормативно-правовой базы.</w:t>
      </w:r>
    </w:p>
    <w:p w:rsidR="005A699E" w:rsidRPr="005A699E" w:rsidRDefault="005A699E" w:rsidP="005A699E">
      <w:pPr>
        <w:tabs>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 Цель подпрограммы - дальнейшее совершенствование системы профилактики безнадзорности и правонарушений несовершеннолетних; обеспечение межведомственного взаимодействия в защите прав и законных интересов несовершеннолетних, в соответствии с  Федеральным Законом от 24.06.1999 № 120-ФЗ «Об основах системы профилактики безнадзорности и правонарушений несовершеннолетних».</w:t>
      </w:r>
    </w:p>
    <w:p w:rsidR="005A699E" w:rsidRPr="005A699E" w:rsidRDefault="005A699E" w:rsidP="005A699E">
      <w:pPr>
        <w:tabs>
          <w:tab w:val="left" w:pos="10992"/>
          <w:tab w:val="left" w:pos="11908"/>
          <w:tab w:val="left" w:pos="12824"/>
          <w:tab w:val="left" w:pos="13740"/>
          <w:tab w:val="left" w:pos="14656"/>
        </w:tabs>
        <w:autoSpaceDE w:val="0"/>
        <w:autoSpaceDN w:val="0"/>
        <w:adjustRightInd w:val="0"/>
        <w:spacing w:after="0" w:line="240" w:lineRule="auto"/>
        <w:ind w:firstLine="840"/>
        <w:jc w:val="both"/>
        <w:outlineLvl w:val="1"/>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Задачи:</w:t>
      </w:r>
    </w:p>
    <w:p w:rsidR="005A699E" w:rsidRPr="005A699E" w:rsidRDefault="005A699E" w:rsidP="005A699E">
      <w:pPr>
        <w:tabs>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Организационные мероприятия по предупреждение безнадзорности, правонарушений и антиобщественных действий несовершеннолетних;</w:t>
      </w:r>
    </w:p>
    <w:p w:rsidR="005A699E" w:rsidRPr="005A699E" w:rsidRDefault="005A699E" w:rsidP="005A699E">
      <w:pPr>
        <w:tabs>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Предупреждение безнадзорности, правонарушений несовершеннолетних;</w:t>
      </w:r>
    </w:p>
    <w:p w:rsidR="005A699E" w:rsidRPr="005A699E" w:rsidRDefault="005A699E" w:rsidP="005A699E">
      <w:pPr>
        <w:tabs>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Профориентация и трудоустройство несовершеннолетних;</w:t>
      </w:r>
    </w:p>
    <w:p w:rsidR="005A699E" w:rsidRPr="005A699E" w:rsidRDefault="005A699E" w:rsidP="005A699E">
      <w:pPr>
        <w:tabs>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Повышение эффективности в организации досуга, отдыха и занятости детей и подростков;</w:t>
      </w:r>
    </w:p>
    <w:p w:rsidR="005A699E" w:rsidRPr="005A699E" w:rsidRDefault="005A699E" w:rsidP="005A699E">
      <w:pPr>
        <w:tabs>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Повышение эффективности реабилитационных мероприятий в отношении семей и детей, находящихся в социально опасном положении.</w:t>
      </w:r>
    </w:p>
    <w:p w:rsidR="005A699E" w:rsidRPr="005A699E" w:rsidRDefault="005A699E" w:rsidP="005A699E">
      <w:pPr>
        <w:tabs>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Информационно-методические мероприятия</w:t>
      </w:r>
    </w:p>
    <w:p w:rsidR="005A699E" w:rsidRPr="005A699E" w:rsidRDefault="005A699E" w:rsidP="005A699E">
      <w:pPr>
        <w:tabs>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Показателями эффективности, характеризующими достижение поставленных целей и решение задач подпрограммы, являются: </w:t>
      </w:r>
    </w:p>
    <w:p w:rsidR="005A699E" w:rsidRPr="005A699E" w:rsidRDefault="005A699E" w:rsidP="005A699E">
      <w:pPr>
        <w:tabs>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снижение числа правонарушений, совершенных подростками;</w:t>
      </w:r>
    </w:p>
    <w:p w:rsidR="005A699E" w:rsidRPr="005A699E" w:rsidRDefault="005A699E" w:rsidP="005A699E">
      <w:pPr>
        <w:tabs>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снижение количества преступлений несовершеннолетних на 1 тыс. детского населения;</w:t>
      </w:r>
    </w:p>
    <w:p w:rsidR="005A699E" w:rsidRPr="005A699E" w:rsidRDefault="005A699E" w:rsidP="005A699E">
      <w:pPr>
        <w:tabs>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снижение количества несовершеннолетних, находящихся в социально опасном положении;</w:t>
      </w:r>
    </w:p>
    <w:p w:rsidR="005A699E" w:rsidRPr="005A699E" w:rsidRDefault="005A699E" w:rsidP="005A699E">
      <w:pPr>
        <w:tabs>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снижение количества семей, находящихся в социально опасном положении;</w:t>
      </w:r>
    </w:p>
    <w:p w:rsidR="005A699E" w:rsidRPr="005A699E" w:rsidRDefault="005A699E" w:rsidP="005A699E">
      <w:pPr>
        <w:tabs>
          <w:tab w:val="left" w:pos="10992"/>
          <w:tab w:val="left" w:pos="11908"/>
          <w:tab w:val="left" w:pos="12824"/>
          <w:tab w:val="left" w:pos="13740"/>
          <w:tab w:val="left" w:pos="14656"/>
        </w:tabs>
        <w:spacing w:after="0" w:line="240" w:lineRule="auto"/>
        <w:ind w:firstLine="696"/>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Основными целевыми показателями эффективности реализации муниципальной Подпрограммы определены в таблице 4.1. к Подпрограмме.</w:t>
      </w:r>
    </w:p>
    <w:p w:rsidR="005A699E" w:rsidRPr="005A699E" w:rsidRDefault="005A699E" w:rsidP="005A699E">
      <w:pPr>
        <w:tabs>
          <w:tab w:val="left" w:pos="10992"/>
          <w:tab w:val="left" w:pos="11908"/>
          <w:tab w:val="left" w:pos="12824"/>
          <w:tab w:val="left" w:pos="13740"/>
          <w:tab w:val="left" w:pos="14656"/>
        </w:tabs>
        <w:spacing w:after="0" w:line="240" w:lineRule="auto"/>
        <w:ind w:firstLine="540"/>
        <w:jc w:val="right"/>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Таблица 4.1. к Подпрограмме</w:t>
      </w:r>
    </w:p>
    <w:p w:rsidR="005A699E" w:rsidRPr="005A699E" w:rsidRDefault="005A699E" w:rsidP="005A699E">
      <w:pPr>
        <w:tabs>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Сведения о целевых показателях эффективности реализации муниципальной Подпрограммы</w:t>
      </w:r>
    </w:p>
    <w:p w:rsidR="005A699E" w:rsidRPr="005A699E" w:rsidRDefault="005A699E" w:rsidP="005A699E">
      <w:pPr>
        <w:tabs>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sz w:val="16"/>
          <w:szCs w:val="16"/>
          <w:highlight w:val="yellow"/>
          <w:lang w:eastAsia="ru-RU"/>
        </w:rPr>
      </w:pPr>
    </w:p>
    <w:tbl>
      <w:tblPr>
        <w:tblW w:w="10162"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firstRow="1" w:lastRow="0" w:firstColumn="1" w:lastColumn="0" w:noHBand="0" w:noVBand="0"/>
      </w:tblPr>
      <w:tblGrid>
        <w:gridCol w:w="390"/>
        <w:gridCol w:w="4811"/>
        <w:gridCol w:w="918"/>
        <w:gridCol w:w="753"/>
        <w:gridCol w:w="470"/>
        <w:gridCol w:w="470"/>
        <w:gridCol w:w="470"/>
        <w:gridCol w:w="470"/>
        <w:gridCol w:w="470"/>
        <w:gridCol w:w="470"/>
        <w:gridCol w:w="470"/>
      </w:tblGrid>
      <w:tr w:rsidR="005A699E" w:rsidRPr="005A699E" w:rsidTr="005A699E">
        <w:tc>
          <w:tcPr>
            <w:tcW w:w="0" w:type="auto"/>
            <w:vMerge w:val="restart"/>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b/>
                <w:bCs/>
                <w:sz w:val="16"/>
                <w:szCs w:val="16"/>
                <w:lang w:eastAsia="ru-RU"/>
              </w:rPr>
            </w:pPr>
            <w:r w:rsidRPr="005A699E">
              <w:rPr>
                <w:rFonts w:ascii="Times New Roman" w:eastAsia="Calibri" w:hAnsi="Times New Roman" w:cs="Times New Roman"/>
                <w:b/>
                <w:bCs/>
                <w:sz w:val="16"/>
                <w:szCs w:val="16"/>
                <w:lang w:eastAsia="ru-RU"/>
              </w:rPr>
              <w:t xml:space="preserve">N </w:t>
            </w:r>
            <w:r w:rsidRPr="005A699E">
              <w:rPr>
                <w:rFonts w:ascii="Times New Roman" w:eastAsia="Calibri" w:hAnsi="Times New Roman" w:cs="Times New Roman"/>
                <w:b/>
                <w:bCs/>
                <w:sz w:val="16"/>
                <w:szCs w:val="16"/>
                <w:lang w:eastAsia="ru-RU"/>
              </w:rPr>
              <w:br/>
            </w:r>
            <w:proofErr w:type="gramStart"/>
            <w:r w:rsidRPr="005A699E">
              <w:rPr>
                <w:rFonts w:ascii="Times New Roman" w:eastAsia="Calibri" w:hAnsi="Times New Roman" w:cs="Times New Roman"/>
                <w:b/>
                <w:bCs/>
                <w:sz w:val="16"/>
                <w:szCs w:val="16"/>
                <w:lang w:eastAsia="ru-RU"/>
              </w:rPr>
              <w:t>п</w:t>
            </w:r>
            <w:proofErr w:type="gramEnd"/>
            <w:r w:rsidRPr="005A699E">
              <w:rPr>
                <w:rFonts w:ascii="Times New Roman" w:eastAsia="Calibri" w:hAnsi="Times New Roman" w:cs="Times New Roman"/>
                <w:b/>
                <w:bCs/>
                <w:sz w:val="16"/>
                <w:szCs w:val="16"/>
                <w:lang w:eastAsia="ru-RU"/>
              </w:rPr>
              <w:t>/п</w:t>
            </w:r>
          </w:p>
        </w:tc>
        <w:tc>
          <w:tcPr>
            <w:tcW w:w="0" w:type="auto"/>
            <w:vMerge w:val="restart"/>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b/>
                <w:bCs/>
                <w:sz w:val="16"/>
                <w:szCs w:val="16"/>
                <w:lang w:eastAsia="ru-RU"/>
              </w:rPr>
            </w:pPr>
            <w:r w:rsidRPr="005A699E">
              <w:rPr>
                <w:rFonts w:ascii="Times New Roman" w:eastAsia="Calibri" w:hAnsi="Times New Roman" w:cs="Times New Roman"/>
                <w:b/>
                <w:bCs/>
                <w:sz w:val="16"/>
                <w:szCs w:val="16"/>
                <w:lang w:eastAsia="ru-RU"/>
              </w:rPr>
              <w:t xml:space="preserve">Наименование  </w:t>
            </w:r>
            <w:r w:rsidRPr="005A699E">
              <w:rPr>
                <w:rFonts w:ascii="Times New Roman" w:eastAsia="Calibri" w:hAnsi="Times New Roman" w:cs="Times New Roman"/>
                <w:b/>
                <w:bCs/>
                <w:sz w:val="16"/>
                <w:szCs w:val="16"/>
                <w:lang w:eastAsia="ru-RU"/>
              </w:rPr>
              <w:br/>
              <w:t xml:space="preserve">  показателя</w:t>
            </w:r>
          </w:p>
        </w:tc>
        <w:tc>
          <w:tcPr>
            <w:tcW w:w="0" w:type="auto"/>
            <w:vMerge w:val="restart"/>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b/>
                <w:bCs/>
                <w:sz w:val="16"/>
                <w:szCs w:val="16"/>
                <w:lang w:eastAsia="ru-RU"/>
              </w:rPr>
            </w:pPr>
            <w:r w:rsidRPr="005A699E">
              <w:rPr>
                <w:rFonts w:ascii="Times New Roman" w:eastAsia="Calibri" w:hAnsi="Times New Roman" w:cs="Times New Roman"/>
                <w:b/>
                <w:bCs/>
                <w:sz w:val="16"/>
                <w:szCs w:val="16"/>
                <w:lang w:eastAsia="ru-RU"/>
              </w:rPr>
              <w:t>Единица</w:t>
            </w:r>
            <w:r w:rsidRPr="005A699E">
              <w:rPr>
                <w:rFonts w:ascii="Times New Roman" w:eastAsia="Calibri" w:hAnsi="Times New Roman" w:cs="Times New Roman"/>
                <w:b/>
                <w:bCs/>
                <w:sz w:val="16"/>
                <w:szCs w:val="16"/>
                <w:lang w:eastAsia="ru-RU"/>
              </w:rPr>
              <w:br/>
              <w:t>измерения</w:t>
            </w:r>
          </w:p>
        </w:tc>
        <w:tc>
          <w:tcPr>
            <w:tcW w:w="4075" w:type="dxa"/>
            <w:gridSpan w:val="8"/>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b/>
                <w:bCs/>
                <w:sz w:val="16"/>
                <w:szCs w:val="16"/>
                <w:lang w:eastAsia="ru-RU"/>
              </w:rPr>
              <w:t>Значение показателей эффективности</w:t>
            </w:r>
          </w:p>
        </w:tc>
      </w:tr>
      <w:tr w:rsidR="005A699E" w:rsidRPr="005A699E" w:rsidTr="005A699E">
        <w:tc>
          <w:tcPr>
            <w:tcW w:w="0" w:type="auto"/>
            <w:vMerge/>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rPr>
                <w:rFonts w:ascii="Times New Roman" w:eastAsia="Times New Roman" w:hAnsi="Times New Roman" w:cs="Times New Roman"/>
                <w:b/>
                <w:bCs/>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rPr>
                <w:rFonts w:ascii="Times New Roman" w:eastAsia="Times New Roman" w:hAnsi="Times New Roman" w:cs="Times New Roman"/>
                <w:b/>
                <w:bCs/>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rPr>
                <w:rFonts w:ascii="Times New Roman" w:eastAsia="Times New Roman" w:hAnsi="Times New Roman" w:cs="Times New Roman"/>
                <w:b/>
                <w:bCs/>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2015 факт</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2017</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2018</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2019</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2020</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2021</w:t>
            </w:r>
          </w:p>
        </w:tc>
        <w:tc>
          <w:tcPr>
            <w:tcW w:w="316" w:type="dxa"/>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2022</w:t>
            </w:r>
          </w:p>
        </w:tc>
        <w:tc>
          <w:tcPr>
            <w:tcW w:w="234" w:type="dxa"/>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2023</w:t>
            </w: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3.1</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Количество правонарушений, совершенных подростками</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единиц</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86</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82</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80</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76</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72</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71</w:t>
            </w:r>
          </w:p>
        </w:tc>
        <w:tc>
          <w:tcPr>
            <w:tcW w:w="316" w:type="dxa"/>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70</w:t>
            </w:r>
          </w:p>
        </w:tc>
        <w:tc>
          <w:tcPr>
            <w:tcW w:w="234" w:type="dxa"/>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71</w:t>
            </w: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3.2</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Количество преступлений несовершеннолетних на 1 тыс. детского населения </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единиц</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2,5</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2,5</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2,4</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2,3</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2,25</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2,20</w:t>
            </w:r>
          </w:p>
        </w:tc>
        <w:tc>
          <w:tcPr>
            <w:tcW w:w="316" w:type="dxa"/>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2,1</w:t>
            </w:r>
          </w:p>
        </w:tc>
        <w:tc>
          <w:tcPr>
            <w:tcW w:w="234" w:type="dxa"/>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2,20</w:t>
            </w: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3.3</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Количество несовершеннолетних, находящихся в социально опасном положении</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единиц</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40</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38</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37</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37</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36</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35</w:t>
            </w:r>
          </w:p>
        </w:tc>
        <w:tc>
          <w:tcPr>
            <w:tcW w:w="316" w:type="dxa"/>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35</w:t>
            </w:r>
          </w:p>
        </w:tc>
        <w:tc>
          <w:tcPr>
            <w:tcW w:w="234" w:type="dxa"/>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35</w:t>
            </w: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3.4.</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Количество семей, находящихся в социально опасном положении</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единиц</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48</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47</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46</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45</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43</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41</w:t>
            </w:r>
          </w:p>
        </w:tc>
        <w:tc>
          <w:tcPr>
            <w:tcW w:w="316" w:type="dxa"/>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40</w:t>
            </w:r>
          </w:p>
        </w:tc>
        <w:tc>
          <w:tcPr>
            <w:tcW w:w="234" w:type="dxa"/>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40</w:t>
            </w:r>
          </w:p>
        </w:tc>
      </w:tr>
    </w:tbl>
    <w:p w:rsidR="005A699E" w:rsidRPr="005A699E" w:rsidRDefault="005A699E" w:rsidP="005A699E">
      <w:pPr>
        <w:tabs>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6"/>
          <w:szCs w:val="16"/>
          <w:highlight w:val="yellow"/>
          <w:lang w:eastAsia="ru-RU"/>
        </w:rPr>
      </w:pPr>
    </w:p>
    <w:p w:rsidR="005A699E" w:rsidRPr="005A699E" w:rsidRDefault="005A699E" w:rsidP="005A699E">
      <w:pPr>
        <w:tabs>
          <w:tab w:val="left" w:pos="10992"/>
          <w:tab w:val="left" w:pos="11908"/>
          <w:tab w:val="left" w:pos="12824"/>
          <w:tab w:val="left" w:pos="13740"/>
          <w:tab w:val="left" w:pos="14656"/>
        </w:tabs>
        <w:spacing w:after="0" w:line="240" w:lineRule="auto"/>
        <w:ind w:firstLine="840"/>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В результате реализации муниципальной подпрограммы планируется достичь следующих ожидаемых результатов:</w:t>
      </w:r>
    </w:p>
    <w:p w:rsidR="005A699E" w:rsidRPr="005A699E" w:rsidRDefault="005A699E" w:rsidP="005A699E">
      <w:pPr>
        <w:spacing w:after="0" w:line="240" w:lineRule="auto"/>
        <w:ind w:firstLine="840"/>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Снижение числа правонарушений, совершенных несовершеннолетними с 86 правонарушений в 2015 году док 2023– 70 правонарушений;</w:t>
      </w:r>
    </w:p>
    <w:p w:rsidR="005A699E" w:rsidRPr="005A699E" w:rsidRDefault="005A699E" w:rsidP="005A699E">
      <w:pPr>
        <w:spacing w:after="0" w:line="240" w:lineRule="auto"/>
        <w:ind w:firstLine="840"/>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Снижение количества преступлений несовершеннолетних на 1 тыс. детского населения с 2,5 преступлений в 2015 до 2,1 преступления к 2023 году  </w:t>
      </w:r>
    </w:p>
    <w:p w:rsidR="005A699E" w:rsidRPr="005A699E" w:rsidRDefault="005A699E" w:rsidP="005A699E">
      <w:pPr>
        <w:spacing w:after="0" w:line="240" w:lineRule="auto"/>
        <w:ind w:firstLine="840"/>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Снижение количества несовершеннолетних, находящихся в социально опасном положении; с 2015 -  40 несовершеннолетних к 2023 - 35 несовершеннолетних;   </w:t>
      </w:r>
    </w:p>
    <w:p w:rsidR="005A699E" w:rsidRPr="005A699E" w:rsidRDefault="005A699E" w:rsidP="005A699E">
      <w:pPr>
        <w:tabs>
          <w:tab w:val="left" w:pos="10992"/>
          <w:tab w:val="left" w:pos="11908"/>
          <w:tab w:val="left" w:pos="12824"/>
          <w:tab w:val="left" w:pos="13740"/>
          <w:tab w:val="left" w:pos="14656"/>
        </w:tabs>
        <w:autoSpaceDE w:val="0"/>
        <w:autoSpaceDN w:val="0"/>
        <w:adjustRightInd w:val="0"/>
        <w:spacing w:after="0" w:line="240" w:lineRule="auto"/>
        <w:ind w:firstLine="840"/>
        <w:jc w:val="both"/>
        <w:outlineLvl w:val="1"/>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Снижение количества семей, находящихся в социально опасном положении с 2015 -   48 семей    к 2023 – 40 семей</w:t>
      </w:r>
    </w:p>
    <w:p w:rsidR="005A699E" w:rsidRPr="005A699E" w:rsidRDefault="005A699E" w:rsidP="005A699E">
      <w:pPr>
        <w:tabs>
          <w:tab w:val="left" w:pos="10992"/>
          <w:tab w:val="left" w:pos="11908"/>
          <w:tab w:val="left" w:pos="12824"/>
          <w:tab w:val="left" w:pos="13740"/>
          <w:tab w:val="left" w:pos="14656"/>
        </w:tabs>
        <w:autoSpaceDE w:val="0"/>
        <w:autoSpaceDN w:val="0"/>
        <w:adjustRightInd w:val="0"/>
        <w:spacing w:after="0" w:line="240" w:lineRule="auto"/>
        <w:ind w:firstLine="840"/>
        <w:jc w:val="both"/>
        <w:outlineLvl w:val="1"/>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Срок реализации подпрограммы - 2017 - 2023 годы. </w:t>
      </w:r>
    </w:p>
    <w:p w:rsidR="005A699E" w:rsidRPr="005A699E" w:rsidRDefault="005A699E" w:rsidP="005A699E">
      <w:pPr>
        <w:widowControl w:val="0"/>
        <w:tabs>
          <w:tab w:val="left" w:pos="10992"/>
          <w:tab w:val="left" w:pos="11908"/>
          <w:tab w:val="left" w:pos="12824"/>
          <w:tab w:val="left" w:pos="13740"/>
          <w:tab w:val="left" w:pos="14656"/>
        </w:tabs>
        <w:autoSpaceDE w:val="0"/>
        <w:autoSpaceDN w:val="0"/>
        <w:adjustRightInd w:val="0"/>
        <w:spacing w:after="0" w:line="240" w:lineRule="auto"/>
        <w:ind w:firstLine="840"/>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Этапы подпрограммы: разделение на этапы не предусмотрено.</w:t>
      </w:r>
    </w:p>
    <w:p w:rsidR="005A699E" w:rsidRPr="005A699E" w:rsidRDefault="005A699E" w:rsidP="005A699E">
      <w:pPr>
        <w:widowControl w:val="0"/>
        <w:tabs>
          <w:tab w:val="left" w:pos="10992"/>
          <w:tab w:val="left" w:pos="11908"/>
          <w:tab w:val="left" w:pos="12824"/>
          <w:tab w:val="left" w:pos="13740"/>
          <w:tab w:val="left" w:pos="14656"/>
        </w:tabs>
        <w:autoSpaceDE w:val="0"/>
        <w:autoSpaceDN w:val="0"/>
        <w:adjustRightInd w:val="0"/>
        <w:spacing w:after="0" w:line="240" w:lineRule="auto"/>
        <w:ind w:firstLine="840"/>
        <w:rPr>
          <w:rFonts w:ascii="Times New Roman" w:eastAsia="Calibri" w:hAnsi="Times New Roman" w:cs="Times New Roman"/>
          <w:color w:val="FF6600"/>
          <w:sz w:val="16"/>
          <w:szCs w:val="16"/>
          <w:lang w:eastAsia="ru-RU"/>
        </w:rPr>
      </w:pPr>
    </w:p>
    <w:p w:rsidR="005A699E" w:rsidRPr="005A699E" w:rsidRDefault="005A699E" w:rsidP="005A699E">
      <w:pPr>
        <w:tabs>
          <w:tab w:val="left" w:pos="1440"/>
        </w:tabs>
        <w:spacing w:after="0" w:line="240" w:lineRule="auto"/>
        <w:ind w:firstLine="720"/>
        <w:jc w:val="center"/>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sz w:val="16"/>
          <w:szCs w:val="16"/>
          <w:lang w:eastAsia="ru-RU"/>
        </w:rPr>
        <w:t>3. Перечень программных мероприятий</w:t>
      </w:r>
    </w:p>
    <w:p w:rsidR="005A699E" w:rsidRPr="005A699E" w:rsidRDefault="005A699E" w:rsidP="005A699E">
      <w:pPr>
        <w:spacing w:after="0" w:line="240" w:lineRule="auto"/>
        <w:ind w:firstLine="720"/>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lastRenderedPageBreak/>
        <w:t xml:space="preserve">Перечень мероприятий подпрограммы, направленных на достижение поставленной цели, решение задач подпрограммы с указанием финансовых ресурсов, необходимых для их реализации, приведён в  Приложении 1.1. к Программе </w:t>
      </w:r>
      <w:r w:rsidRPr="005A699E">
        <w:rPr>
          <w:rFonts w:ascii="Times New Roman" w:eastAsia="Times New Roman" w:hAnsi="Times New Roman" w:cs="Times New Roman"/>
          <w:b/>
          <w:bCs/>
          <w:sz w:val="16"/>
          <w:szCs w:val="16"/>
          <w:lang w:eastAsia="ru-RU"/>
        </w:rPr>
        <w:t>(</w:t>
      </w:r>
      <w:r w:rsidRPr="005A699E">
        <w:rPr>
          <w:rFonts w:ascii="Times New Roman" w:eastAsia="Times New Roman" w:hAnsi="Times New Roman" w:cs="Times New Roman"/>
          <w:sz w:val="16"/>
          <w:szCs w:val="16"/>
          <w:lang w:eastAsia="ru-RU"/>
        </w:rPr>
        <w:t>Муниципальная Подпрограмма «Профилактика  безнадзорности и правонарушений среди несовершеннолетних в Орловском районе на 2017-2023 годы»).</w:t>
      </w:r>
    </w:p>
    <w:p w:rsidR="005A699E" w:rsidRPr="005A699E" w:rsidRDefault="005A699E" w:rsidP="005A699E">
      <w:pPr>
        <w:tabs>
          <w:tab w:val="left" w:pos="10992"/>
          <w:tab w:val="left" w:pos="11908"/>
          <w:tab w:val="left" w:pos="12824"/>
          <w:tab w:val="left" w:pos="13740"/>
          <w:tab w:val="left" w:pos="14656"/>
        </w:tabs>
        <w:autoSpaceDE w:val="0"/>
        <w:autoSpaceDN w:val="0"/>
        <w:adjustRightInd w:val="0"/>
        <w:spacing w:after="0" w:line="240" w:lineRule="auto"/>
        <w:ind w:firstLine="888"/>
        <w:jc w:val="both"/>
        <w:outlineLvl w:val="1"/>
        <w:rPr>
          <w:rFonts w:ascii="Times New Roman" w:eastAsia="Times New Roman" w:hAnsi="Times New Roman" w:cs="Times New Roman"/>
          <w:color w:val="FF6600"/>
          <w:sz w:val="16"/>
          <w:szCs w:val="16"/>
          <w:lang w:eastAsia="ru-RU"/>
        </w:rPr>
      </w:pPr>
    </w:p>
    <w:p w:rsidR="005A699E" w:rsidRPr="005A699E" w:rsidRDefault="005A699E" w:rsidP="005A699E">
      <w:pPr>
        <w:tabs>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color w:val="FF6600"/>
          <w:sz w:val="16"/>
          <w:szCs w:val="16"/>
          <w:lang w:eastAsia="ru-RU"/>
        </w:rPr>
      </w:pPr>
    </w:p>
    <w:p w:rsidR="005A699E" w:rsidRPr="005A699E" w:rsidRDefault="005A699E" w:rsidP="005A699E">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sz w:val="16"/>
          <w:szCs w:val="16"/>
          <w:lang w:eastAsia="ru-RU"/>
        </w:rPr>
        <w:t>4. Ресурсное обеспечение муниципальной подпрограммы</w:t>
      </w:r>
    </w:p>
    <w:p w:rsidR="005A699E" w:rsidRPr="005A699E" w:rsidRDefault="005A699E" w:rsidP="005A699E">
      <w:pPr>
        <w:tabs>
          <w:tab w:val="left" w:pos="10992"/>
          <w:tab w:val="left" w:pos="11908"/>
          <w:tab w:val="left" w:pos="12824"/>
          <w:tab w:val="left" w:pos="13740"/>
          <w:tab w:val="left" w:pos="14656"/>
        </w:tabs>
        <w:spacing w:after="0" w:line="240" w:lineRule="auto"/>
        <w:ind w:firstLine="864"/>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Общий объем финансирования Программы на 2017-2023 годы составит 106, 500 тыс. рублей.</w:t>
      </w:r>
    </w:p>
    <w:p w:rsidR="005A699E" w:rsidRPr="005A699E" w:rsidRDefault="005A699E" w:rsidP="005A699E">
      <w:pPr>
        <w:tabs>
          <w:tab w:val="left" w:pos="10992"/>
          <w:tab w:val="left" w:pos="11908"/>
          <w:tab w:val="left" w:pos="12824"/>
          <w:tab w:val="left" w:pos="13740"/>
          <w:tab w:val="left" w:pos="14656"/>
        </w:tabs>
        <w:spacing w:after="0" w:line="240" w:lineRule="auto"/>
        <w:ind w:firstLine="864"/>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 xml:space="preserve">Подпрограмма реализуется за счет средств муниципального бюджета, средств выделяемых на финансирование основной деятельности исполнителей   мероприятий,   внебюджетных средств. </w:t>
      </w:r>
    </w:p>
    <w:p w:rsidR="005A699E" w:rsidRPr="005A699E" w:rsidRDefault="005A699E" w:rsidP="005A699E">
      <w:pPr>
        <w:tabs>
          <w:tab w:val="left" w:pos="10992"/>
          <w:tab w:val="left" w:pos="11908"/>
          <w:tab w:val="left" w:pos="12824"/>
          <w:tab w:val="left" w:pos="13740"/>
          <w:tab w:val="left" w:pos="14656"/>
        </w:tabs>
        <w:spacing w:after="0" w:line="240" w:lineRule="auto"/>
        <w:ind w:firstLine="864"/>
        <w:jc w:val="both"/>
        <w:rPr>
          <w:rFonts w:ascii="Times New Roman" w:eastAsia="Calibri" w:hAnsi="Times New Roman" w:cs="Times New Roman"/>
          <w:color w:val="FF6600"/>
          <w:sz w:val="16"/>
          <w:szCs w:val="16"/>
          <w:lang w:eastAsia="ru-RU"/>
        </w:rPr>
      </w:pPr>
      <w:r w:rsidRPr="005A699E">
        <w:rPr>
          <w:rFonts w:ascii="Times New Roman" w:eastAsia="Calibri" w:hAnsi="Times New Roman" w:cs="Times New Roman"/>
          <w:sz w:val="16"/>
          <w:szCs w:val="16"/>
          <w:lang w:eastAsia="ru-RU"/>
        </w:rPr>
        <w:t>Прогнозная (справочная) оценка ресурсного обеспечения реализации муниципальной Программы определена в Приложении 4.1. к Подпрограмме.</w:t>
      </w:r>
    </w:p>
    <w:p w:rsidR="005A699E" w:rsidRPr="005A699E" w:rsidRDefault="005A699E" w:rsidP="005A699E">
      <w:pPr>
        <w:tabs>
          <w:tab w:val="left" w:pos="10992"/>
          <w:tab w:val="left" w:pos="11908"/>
          <w:tab w:val="left" w:pos="12824"/>
          <w:tab w:val="left" w:pos="13740"/>
          <w:tab w:val="left" w:pos="14656"/>
        </w:tabs>
        <w:spacing w:after="0" w:line="240" w:lineRule="auto"/>
        <w:ind w:firstLine="540"/>
        <w:jc w:val="both"/>
        <w:rPr>
          <w:rFonts w:ascii="Times New Roman" w:eastAsia="Calibri" w:hAnsi="Times New Roman" w:cs="Times New Roman"/>
          <w:color w:val="FF6600"/>
          <w:sz w:val="16"/>
          <w:szCs w:val="16"/>
          <w:lang w:eastAsia="ru-RU"/>
        </w:rPr>
      </w:pPr>
    </w:p>
    <w:p w:rsidR="005A699E" w:rsidRPr="005A699E" w:rsidRDefault="005A699E" w:rsidP="005A699E">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sz w:val="16"/>
          <w:szCs w:val="16"/>
          <w:lang w:eastAsia="ru-RU"/>
        </w:rPr>
        <w:t>5. Анализ рисков реализации муниципальной подпрограммы и описание мер управления рисками</w:t>
      </w:r>
    </w:p>
    <w:p w:rsidR="005A699E" w:rsidRPr="005A699E" w:rsidRDefault="005A699E" w:rsidP="005A699E">
      <w:pPr>
        <w:tabs>
          <w:tab w:val="left" w:pos="10992"/>
          <w:tab w:val="left" w:pos="11908"/>
          <w:tab w:val="left" w:pos="12824"/>
          <w:tab w:val="left" w:pos="13740"/>
          <w:tab w:val="left" w:pos="14656"/>
        </w:tabs>
        <w:spacing w:after="0" w:line="240" w:lineRule="auto"/>
        <w:ind w:firstLine="864"/>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Основными рисками подпрограммы могут являться: </w:t>
      </w:r>
    </w:p>
    <w:p w:rsidR="005A699E" w:rsidRPr="005A699E" w:rsidRDefault="005A699E" w:rsidP="005A699E">
      <w:pPr>
        <w:tabs>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не созданные условия для реабилитации и адаптации несовершеннолетних, оказавшихся в социально-опасном положении;</w:t>
      </w:r>
    </w:p>
    <w:p w:rsidR="005A699E" w:rsidRPr="005A699E" w:rsidRDefault="005A699E" w:rsidP="005A699E">
      <w:pPr>
        <w:tabs>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несвоевременное обновление материально-технической базы учреждений, осуществляющих профилактику безнадзорности и социально-реабилитационную работу с детьми и  подростками;</w:t>
      </w:r>
    </w:p>
    <w:p w:rsidR="005A699E" w:rsidRPr="005A699E" w:rsidRDefault="005A699E" w:rsidP="005A699E">
      <w:pPr>
        <w:tabs>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неорганизованность профилактической и реабилитационной работы с ребенком и его семьей на начальной стадии возникновения семейных проблем;</w:t>
      </w:r>
    </w:p>
    <w:p w:rsidR="005A699E" w:rsidRPr="005A699E" w:rsidRDefault="005A699E" w:rsidP="005A699E">
      <w:pPr>
        <w:tabs>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не реализованная система мероприятий по пропаганде и развитию семейного устройства детей, оставшихся без попечения родителей, оказанию содействия гражданам, желающим принять ребенка на воспитание в семью;</w:t>
      </w:r>
    </w:p>
    <w:p w:rsidR="005A699E" w:rsidRPr="005A699E" w:rsidRDefault="005A699E" w:rsidP="005A699E">
      <w:pPr>
        <w:tabs>
          <w:tab w:val="left" w:pos="10992"/>
          <w:tab w:val="left" w:pos="11908"/>
          <w:tab w:val="left" w:pos="12824"/>
          <w:tab w:val="left" w:pos="13740"/>
          <w:tab w:val="left" w:pos="14656"/>
        </w:tabs>
        <w:autoSpaceDN w:val="0"/>
        <w:adjustRightInd w:val="0"/>
        <w:spacing w:after="0" w:line="240" w:lineRule="auto"/>
        <w:jc w:val="both"/>
        <w:outlineLvl w:val="2"/>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sz w:val="16"/>
          <w:szCs w:val="16"/>
          <w:lang w:eastAsia="ru-RU"/>
        </w:rPr>
        <w:t xml:space="preserve">- отсутствие организации психолого-педагогического, </w:t>
      </w:r>
      <w:proofErr w:type="gramStart"/>
      <w:r w:rsidRPr="005A699E">
        <w:rPr>
          <w:rFonts w:ascii="Times New Roman" w:eastAsia="Times New Roman" w:hAnsi="Times New Roman" w:cs="Times New Roman"/>
          <w:sz w:val="16"/>
          <w:szCs w:val="16"/>
          <w:lang w:eastAsia="ru-RU"/>
        </w:rPr>
        <w:t>медико-социального</w:t>
      </w:r>
      <w:proofErr w:type="gramEnd"/>
      <w:r w:rsidRPr="005A699E">
        <w:rPr>
          <w:rFonts w:ascii="Times New Roman" w:eastAsia="Times New Roman" w:hAnsi="Times New Roman" w:cs="Times New Roman"/>
          <w:sz w:val="16"/>
          <w:szCs w:val="16"/>
          <w:lang w:eastAsia="ru-RU"/>
        </w:rPr>
        <w:t xml:space="preserve"> сопровождения замещающих семей и их детей; детей-сирот и детей, оставшихся без попечения родителей, находящихся на полном государственном обеспечении в учреждениях профессионального образования Орловского района, лицам из числа детей-сирот и детей, оставшихся без попечения родителей.</w:t>
      </w:r>
    </w:p>
    <w:p w:rsidR="005A699E" w:rsidRPr="005A699E" w:rsidRDefault="005A699E" w:rsidP="005A699E">
      <w:pPr>
        <w:tabs>
          <w:tab w:val="left" w:pos="10992"/>
          <w:tab w:val="left" w:pos="11908"/>
          <w:tab w:val="left" w:pos="12824"/>
          <w:tab w:val="left" w:pos="13740"/>
          <w:tab w:val="left" w:pos="14656"/>
        </w:tabs>
        <w:autoSpaceDN w:val="0"/>
        <w:adjustRightInd w:val="0"/>
        <w:spacing w:after="0" w:line="240" w:lineRule="auto"/>
        <w:jc w:val="center"/>
        <w:outlineLvl w:val="2"/>
        <w:rPr>
          <w:rFonts w:ascii="Times New Roman" w:eastAsia="Times New Roman" w:hAnsi="Times New Roman" w:cs="Times New Roman"/>
          <w:b/>
          <w:bCs/>
          <w:sz w:val="16"/>
          <w:szCs w:val="16"/>
          <w:lang w:eastAsia="ru-RU"/>
        </w:rPr>
      </w:pPr>
    </w:p>
    <w:p w:rsidR="005A699E" w:rsidRPr="005A699E" w:rsidRDefault="005A699E" w:rsidP="005A699E">
      <w:pPr>
        <w:tabs>
          <w:tab w:val="left" w:pos="10992"/>
          <w:tab w:val="left" w:pos="11908"/>
          <w:tab w:val="left" w:pos="12824"/>
          <w:tab w:val="left" w:pos="13740"/>
          <w:tab w:val="left" w:pos="14656"/>
        </w:tabs>
        <w:autoSpaceDN w:val="0"/>
        <w:adjustRightInd w:val="0"/>
        <w:spacing w:after="0" w:line="240" w:lineRule="auto"/>
        <w:jc w:val="center"/>
        <w:outlineLvl w:val="2"/>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sz w:val="16"/>
          <w:szCs w:val="16"/>
          <w:lang w:eastAsia="ru-RU"/>
        </w:rPr>
        <w:t>6. Методика оценки эффективности реализации муниципальной Подпрограммы (см. пункт 7 «Методика оценки эффективности реализации муниципальной Программы»)</w:t>
      </w:r>
    </w:p>
    <w:p w:rsidR="005A699E" w:rsidRPr="005A699E" w:rsidRDefault="005A699E" w:rsidP="005A699E">
      <w:pPr>
        <w:tabs>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p>
    <w:p w:rsidR="005A699E" w:rsidRPr="005A699E" w:rsidRDefault="005A699E" w:rsidP="005A699E">
      <w:pPr>
        <w:widowControl w:val="0"/>
        <w:tabs>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 xml:space="preserve">                             Приложение 4.1. к Подпрограмме  </w:t>
      </w:r>
    </w:p>
    <w:p w:rsidR="005A699E" w:rsidRPr="005A699E" w:rsidRDefault="005A699E" w:rsidP="005A699E">
      <w:pPr>
        <w:widowControl w:val="0"/>
        <w:tabs>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16"/>
          <w:szCs w:val="16"/>
          <w:lang w:eastAsia="ru-RU"/>
        </w:rPr>
      </w:pPr>
    </w:p>
    <w:p w:rsidR="005A699E" w:rsidRPr="005A699E" w:rsidRDefault="005A699E" w:rsidP="005A699E">
      <w:pPr>
        <w:widowControl w:val="0"/>
        <w:tabs>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Прогнозная (справочная) оценка ресурсного обеспечения реализации муниципальной подпрограммы за счет всех источников финансирования</w:t>
      </w:r>
    </w:p>
    <w:p w:rsidR="005A699E" w:rsidRPr="005A699E" w:rsidRDefault="005A699E" w:rsidP="005A699E">
      <w:pPr>
        <w:widowControl w:val="0"/>
        <w:tabs>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16"/>
          <w:szCs w:val="16"/>
          <w:lang w:eastAsia="ru-RU"/>
        </w:rPr>
      </w:pPr>
    </w:p>
    <w:tbl>
      <w:tblPr>
        <w:tblW w:w="10260" w:type="dxa"/>
        <w:tblInd w:w="75" w:type="dxa"/>
        <w:tblLayout w:type="fixed"/>
        <w:tblCellMar>
          <w:left w:w="75" w:type="dxa"/>
          <w:right w:w="75" w:type="dxa"/>
        </w:tblCellMar>
        <w:tblLook w:val="00A0" w:firstRow="1" w:lastRow="0" w:firstColumn="1" w:lastColumn="0" w:noHBand="0" w:noVBand="0"/>
      </w:tblPr>
      <w:tblGrid>
        <w:gridCol w:w="1708"/>
        <w:gridCol w:w="2346"/>
        <w:gridCol w:w="1696"/>
        <w:gridCol w:w="638"/>
        <w:gridCol w:w="650"/>
        <w:gridCol w:w="482"/>
        <w:gridCol w:w="68"/>
        <w:gridCol w:w="616"/>
        <w:gridCol w:w="650"/>
        <w:gridCol w:w="722"/>
        <w:gridCol w:w="684"/>
      </w:tblGrid>
      <w:tr w:rsidR="005A699E" w:rsidRPr="005A699E" w:rsidTr="005A699E">
        <w:trPr>
          <w:trHeight w:val="600"/>
        </w:trPr>
        <w:tc>
          <w:tcPr>
            <w:tcW w:w="1708" w:type="dxa"/>
            <w:vMerge w:val="restart"/>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b/>
                <w:bCs/>
                <w:sz w:val="16"/>
                <w:szCs w:val="16"/>
                <w:lang w:eastAsia="ru-RU"/>
              </w:rPr>
            </w:pPr>
            <w:r w:rsidRPr="005A699E">
              <w:rPr>
                <w:rFonts w:ascii="Times New Roman" w:eastAsia="Calibri" w:hAnsi="Times New Roman" w:cs="Times New Roman"/>
                <w:b/>
                <w:bCs/>
                <w:sz w:val="16"/>
                <w:szCs w:val="16"/>
                <w:lang w:eastAsia="ru-RU"/>
              </w:rPr>
              <w:t>Статус</w:t>
            </w:r>
          </w:p>
        </w:tc>
        <w:tc>
          <w:tcPr>
            <w:tcW w:w="2346" w:type="dxa"/>
            <w:vMerge w:val="restart"/>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b/>
                <w:bCs/>
                <w:sz w:val="16"/>
                <w:szCs w:val="16"/>
                <w:lang w:eastAsia="ru-RU"/>
              </w:rPr>
            </w:pPr>
            <w:r w:rsidRPr="005A699E">
              <w:rPr>
                <w:rFonts w:ascii="Times New Roman" w:eastAsia="Calibri" w:hAnsi="Times New Roman" w:cs="Times New Roman"/>
                <w:b/>
                <w:bCs/>
                <w:sz w:val="16"/>
                <w:szCs w:val="16"/>
                <w:lang w:eastAsia="ru-RU"/>
              </w:rPr>
              <w:t>Наименование муниципальной подпрограммы, отдельного мероприятия</w:t>
            </w:r>
          </w:p>
        </w:tc>
        <w:tc>
          <w:tcPr>
            <w:tcW w:w="1696" w:type="dxa"/>
            <w:vMerge w:val="restart"/>
            <w:tcBorders>
              <w:top w:val="single" w:sz="4" w:space="0" w:color="auto"/>
              <w:left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b/>
                <w:bCs/>
                <w:sz w:val="16"/>
                <w:szCs w:val="16"/>
                <w:lang w:eastAsia="ru-RU"/>
              </w:rPr>
            </w:pPr>
            <w:r w:rsidRPr="005A699E">
              <w:rPr>
                <w:rFonts w:ascii="Times New Roman" w:eastAsia="Calibri" w:hAnsi="Times New Roman" w:cs="Times New Roman"/>
                <w:b/>
                <w:bCs/>
                <w:sz w:val="16"/>
                <w:szCs w:val="16"/>
                <w:lang w:eastAsia="ru-RU"/>
              </w:rPr>
              <w:t>Источники финансирования</w:t>
            </w:r>
          </w:p>
        </w:tc>
        <w:tc>
          <w:tcPr>
            <w:tcW w:w="4510" w:type="dxa"/>
            <w:gridSpan w:val="8"/>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b/>
                <w:bCs/>
                <w:sz w:val="16"/>
                <w:szCs w:val="16"/>
                <w:lang w:eastAsia="ru-RU"/>
              </w:rPr>
            </w:pPr>
            <w:r w:rsidRPr="005A699E">
              <w:rPr>
                <w:rFonts w:ascii="Times New Roman" w:eastAsia="Calibri" w:hAnsi="Times New Roman" w:cs="Times New Roman"/>
                <w:b/>
                <w:bCs/>
                <w:sz w:val="16"/>
                <w:szCs w:val="16"/>
                <w:lang w:eastAsia="ru-RU"/>
              </w:rPr>
              <w:t>Оценка расходов</w:t>
            </w:r>
          </w:p>
          <w:p w:rsidR="005A699E" w:rsidRPr="005A699E" w:rsidRDefault="005A699E" w:rsidP="005A699E">
            <w:pPr>
              <w:spacing w:after="0" w:line="240" w:lineRule="auto"/>
              <w:jc w:val="center"/>
              <w:rPr>
                <w:rFonts w:ascii="Times New Roman" w:eastAsia="Times New Roman" w:hAnsi="Times New Roman" w:cs="Times New Roman"/>
                <w:sz w:val="16"/>
                <w:szCs w:val="16"/>
                <w:highlight w:val="yellow"/>
                <w:lang w:eastAsia="ru-RU"/>
              </w:rPr>
            </w:pPr>
            <w:r w:rsidRPr="005A699E">
              <w:rPr>
                <w:rFonts w:ascii="Times New Roman" w:eastAsia="Times New Roman" w:hAnsi="Times New Roman" w:cs="Times New Roman"/>
                <w:b/>
                <w:bCs/>
                <w:sz w:val="16"/>
                <w:szCs w:val="16"/>
                <w:lang w:eastAsia="ru-RU"/>
              </w:rPr>
              <w:t>(рублей)</w:t>
            </w:r>
          </w:p>
          <w:p w:rsidR="005A699E" w:rsidRPr="005A699E" w:rsidRDefault="005A699E" w:rsidP="005A699E">
            <w:pPr>
              <w:spacing w:after="0" w:line="240" w:lineRule="auto"/>
              <w:rPr>
                <w:rFonts w:ascii="Times New Roman" w:eastAsia="Times New Roman" w:hAnsi="Times New Roman" w:cs="Times New Roman"/>
                <w:sz w:val="16"/>
                <w:szCs w:val="16"/>
                <w:highlight w:val="yellow"/>
                <w:lang w:eastAsia="ru-RU"/>
              </w:rPr>
            </w:pPr>
          </w:p>
          <w:p w:rsidR="005A699E" w:rsidRPr="005A699E" w:rsidRDefault="005A699E" w:rsidP="005A699E">
            <w:pPr>
              <w:spacing w:after="0" w:line="240" w:lineRule="auto"/>
              <w:jc w:val="center"/>
              <w:rPr>
                <w:rFonts w:ascii="Times New Roman" w:eastAsia="Times New Roman" w:hAnsi="Times New Roman" w:cs="Times New Roman"/>
                <w:sz w:val="16"/>
                <w:szCs w:val="16"/>
                <w:highlight w:val="yellow"/>
                <w:lang w:eastAsia="ru-RU"/>
              </w:rPr>
            </w:pPr>
          </w:p>
        </w:tc>
      </w:tr>
      <w:tr w:rsidR="005A699E" w:rsidRPr="005A699E" w:rsidTr="005A699E">
        <w:trPr>
          <w:trHeight w:val="209"/>
        </w:trPr>
        <w:tc>
          <w:tcPr>
            <w:tcW w:w="1708" w:type="dxa"/>
            <w:vMerge/>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rPr>
                <w:rFonts w:ascii="Times New Roman" w:eastAsia="Times New Roman" w:hAnsi="Times New Roman" w:cs="Times New Roman"/>
                <w:b/>
                <w:bCs/>
                <w:sz w:val="16"/>
                <w:szCs w:val="16"/>
                <w:lang w:eastAsia="ru-RU"/>
              </w:rPr>
            </w:pPr>
          </w:p>
        </w:tc>
        <w:tc>
          <w:tcPr>
            <w:tcW w:w="2346" w:type="dxa"/>
            <w:vMerge/>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rPr>
                <w:rFonts w:ascii="Times New Roman" w:eastAsia="Times New Roman" w:hAnsi="Times New Roman" w:cs="Times New Roman"/>
                <w:b/>
                <w:bCs/>
                <w:sz w:val="16"/>
                <w:szCs w:val="16"/>
                <w:lang w:eastAsia="ru-RU"/>
              </w:rPr>
            </w:pPr>
          </w:p>
        </w:tc>
        <w:tc>
          <w:tcPr>
            <w:tcW w:w="1696" w:type="dxa"/>
            <w:vMerge/>
            <w:tcBorders>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rPr>
                <w:rFonts w:ascii="Times New Roman" w:eastAsia="Times New Roman" w:hAnsi="Times New Roman" w:cs="Times New Roman"/>
                <w:b/>
                <w:bCs/>
                <w:sz w:val="16"/>
                <w:szCs w:val="16"/>
                <w:lang w:eastAsia="ru-RU"/>
              </w:rPr>
            </w:pPr>
          </w:p>
        </w:tc>
        <w:tc>
          <w:tcPr>
            <w:tcW w:w="638"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b/>
                <w:bCs/>
                <w:sz w:val="16"/>
                <w:szCs w:val="16"/>
                <w:lang w:eastAsia="ru-RU"/>
              </w:rPr>
            </w:pPr>
            <w:r w:rsidRPr="005A699E">
              <w:rPr>
                <w:rFonts w:ascii="Times New Roman" w:eastAsia="Calibri" w:hAnsi="Times New Roman" w:cs="Times New Roman"/>
                <w:b/>
                <w:bCs/>
                <w:sz w:val="16"/>
                <w:szCs w:val="16"/>
                <w:lang w:eastAsia="ru-RU"/>
              </w:rPr>
              <w:t>2017</w:t>
            </w:r>
          </w:p>
        </w:tc>
        <w:tc>
          <w:tcPr>
            <w:tcW w:w="650" w:type="dxa"/>
            <w:tcBorders>
              <w:top w:val="nil"/>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b/>
                <w:bCs/>
                <w:sz w:val="16"/>
                <w:szCs w:val="16"/>
                <w:lang w:eastAsia="ru-RU"/>
              </w:rPr>
            </w:pPr>
            <w:r w:rsidRPr="005A699E">
              <w:rPr>
                <w:rFonts w:ascii="Times New Roman" w:eastAsia="Calibri" w:hAnsi="Times New Roman" w:cs="Times New Roman"/>
                <w:b/>
                <w:bCs/>
                <w:sz w:val="16"/>
                <w:szCs w:val="16"/>
                <w:lang w:eastAsia="ru-RU"/>
              </w:rPr>
              <w:t>2018</w:t>
            </w:r>
          </w:p>
        </w:tc>
        <w:tc>
          <w:tcPr>
            <w:tcW w:w="550" w:type="dxa"/>
            <w:gridSpan w:val="2"/>
            <w:tcBorders>
              <w:top w:val="nil"/>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b/>
                <w:bCs/>
                <w:sz w:val="16"/>
                <w:szCs w:val="16"/>
                <w:lang w:eastAsia="ru-RU"/>
              </w:rPr>
            </w:pPr>
            <w:r w:rsidRPr="005A699E">
              <w:rPr>
                <w:rFonts w:ascii="Times New Roman" w:eastAsia="Calibri" w:hAnsi="Times New Roman" w:cs="Times New Roman"/>
                <w:b/>
                <w:bCs/>
                <w:sz w:val="16"/>
                <w:szCs w:val="16"/>
                <w:lang w:eastAsia="ru-RU"/>
              </w:rPr>
              <w:t>2019</w:t>
            </w:r>
          </w:p>
        </w:tc>
        <w:tc>
          <w:tcPr>
            <w:tcW w:w="616" w:type="dxa"/>
            <w:tcBorders>
              <w:top w:val="nil"/>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b/>
                <w:bCs/>
                <w:sz w:val="16"/>
                <w:szCs w:val="16"/>
                <w:lang w:eastAsia="ru-RU"/>
              </w:rPr>
            </w:pPr>
            <w:r w:rsidRPr="005A699E">
              <w:rPr>
                <w:rFonts w:ascii="Times New Roman" w:eastAsia="Calibri" w:hAnsi="Times New Roman" w:cs="Times New Roman"/>
                <w:b/>
                <w:bCs/>
                <w:sz w:val="16"/>
                <w:szCs w:val="16"/>
                <w:lang w:eastAsia="ru-RU"/>
              </w:rPr>
              <w:t>2020</w:t>
            </w:r>
          </w:p>
        </w:tc>
        <w:tc>
          <w:tcPr>
            <w:tcW w:w="650" w:type="dxa"/>
            <w:tcBorders>
              <w:top w:val="nil"/>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b/>
                <w:bCs/>
                <w:sz w:val="16"/>
                <w:szCs w:val="16"/>
                <w:lang w:eastAsia="ru-RU"/>
              </w:rPr>
            </w:pPr>
            <w:r w:rsidRPr="005A699E">
              <w:rPr>
                <w:rFonts w:ascii="Times New Roman" w:eastAsia="Calibri" w:hAnsi="Times New Roman" w:cs="Times New Roman"/>
                <w:b/>
                <w:bCs/>
                <w:sz w:val="16"/>
                <w:szCs w:val="16"/>
                <w:lang w:eastAsia="ru-RU"/>
              </w:rPr>
              <w:t>2021</w:t>
            </w:r>
          </w:p>
        </w:tc>
        <w:tc>
          <w:tcPr>
            <w:tcW w:w="722" w:type="dxa"/>
            <w:tcBorders>
              <w:top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b/>
                <w:bCs/>
                <w:sz w:val="16"/>
                <w:szCs w:val="16"/>
                <w:highlight w:val="yellow"/>
                <w:lang w:eastAsia="ru-RU"/>
              </w:rPr>
            </w:pPr>
            <w:r w:rsidRPr="005A699E">
              <w:rPr>
                <w:rFonts w:ascii="Times New Roman" w:eastAsia="Times New Roman" w:hAnsi="Times New Roman" w:cs="Times New Roman"/>
                <w:b/>
                <w:bCs/>
                <w:sz w:val="16"/>
                <w:szCs w:val="16"/>
                <w:lang w:eastAsia="ru-RU"/>
              </w:rPr>
              <w:t>2022</w:t>
            </w:r>
          </w:p>
        </w:tc>
        <w:tc>
          <w:tcPr>
            <w:tcW w:w="684" w:type="dxa"/>
            <w:tcBorders>
              <w:top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b/>
                <w:bCs/>
                <w:sz w:val="16"/>
                <w:szCs w:val="16"/>
                <w:highlight w:val="yellow"/>
                <w:lang w:eastAsia="ru-RU"/>
              </w:rPr>
            </w:pPr>
            <w:r w:rsidRPr="005A699E">
              <w:rPr>
                <w:rFonts w:ascii="Times New Roman" w:eastAsia="Times New Roman" w:hAnsi="Times New Roman" w:cs="Times New Roman"/>
                <w:b/>
                <w:bCs/>
                <w:sz w:val="16"/>
                <w:szCs w:val="16"/>
                <w:lang w:eastAsia="ru-RU"/>
              </w:rPr>
              <w:t>2023</w:t>
            </w:r>
          </w:p>
        </w:tc>
      </w:tr>
      <w:tr w:rsidR="005A699E" w:rsidRPr="005A699E" w:rsidTr="005A699E">
        <w:trPr>
          <w:trHeight w:val="600"/>
        </w:trPr>
        <w:tc>
          <w:tcPr>
            <w:tcW w:w="1708"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Подпрограмма</w:t>
            </w:r>
          </w:p>
        </w:tc>
        <w:tc>
          <w:tcPr>
            <w:tcW w:w="2346"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both"/>
              <w:rPr>
                <w:rFonts w:ascii="Times New Roman" w:eastAsia="Calibri" w:hAnsi="Times New Roman" w:cs="Times New Roman"/>
                <w:b/>
                <w:bCs/>
                <w:sz w:val="16"/>
                <w:szCs w:val="16"/>
                <w:lang w:eastAsia="ru-RU"/>
              </w:rPr>
            </w:pPr>
            <w:r w:rsidRPr="005A699E">
              <w:rPr>
                <w:rFonts w:ascii="Times New Roman" w:eastAsia="Calibri" w:hAnsi="Times New Roman" w:cs="Times New Roman"/>
                <w:b/>
                <w:bCs/>
                <w:sz w:val="16"/>
                <w:szCs w:val="16"/>
                <w:lang w:eastAsia="ru-RU"/>
              </w:rPr>
              <w:t>Подпрограмма Профилактика безнадзорности и правонарушений среди несовершеннолетних в Орловском районе на 2017-2022 годы»</w:t>
            </w:r>
          </w:p>
        </w:tc>
        <w:tc>
          <w:tcPr>
            <w:tcW w:w="1696"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за счет всех источников финансирования</w:t>
            </w:r>
          </w:p>
        </w:tc>
        <w:tc>
          <w:tcPr>
            <w:tcW w:w="638"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8000</w:t>
            </w:r>
          </w:p>
        </w:tc>
        <w:tc>
          <w:tcPr>
            <w:tcW w:w="650"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10000</w:t>
            </w:r>
          </w:p>
        </w:tc>
        <w:tc>
          <w:tcPr>
            <w:tcW w:w="550" w:type="dxa"/>
            <w:gridSpan w:val="2"/>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8500</w:t>
            </w:r>
          </w:p>
        </w:tc>
        <w:tc>
          <w:tcPr>
            <w:tcW w:w="616"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10000</w:t>
            </w:r>
          </w:p>
        </w:tc>
        <w:tc>
          <w:tcPr>
            <w:tcW w:w="650"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10000</w:t>
            </w:r>
          </w:p>
        </w:tc>
        <w:tc>
          <w:tcPr>
            <w:tcW w:w="722" w:type="dxa"/>
            <w:tcBorders>
              <w:top w:val="single" w:sz="4" w:space="0" w:color="auto"/>
              <w:bottom w:val="single" w:sz="4" w:space="0" w:color="auto"/>
              <w:right w:val="single" w:sz="4" w:space="0" w:color="auto"/>
            </w:tcBorders>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10000</w:t>
            </w:r>
          </w:p>
        </w:tc>
        <w:tc>
          <w:tcPr>
            <w:tcW w:w="684" w:type="dxa"/>
            <w:tcBorders>
              <w:top w:val="single" w:sz="4" w:space="0" w:color="auto"/>
              <w:bottom w:val="single" w:sz="4" w:space="0" w:color="auto"/>
              <w:right w:val="single" w:sz="4" w:space="0" w:color="auto"/>
            </w:tcBorders>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10000</w:t>
            </w:r>
          </w:p>
        </w:tc>
      </w:tr>
      <w:tr w:rsidR="005A699E" w:rsidRPr="005A699E" w:rsidTr="005A699E">
        <w:trPr>
          <w:trHeight w:val="498"/>
        </w:trPr>
        <w:tc>
          <w:tcPr>
            <w:tcW w:w="1708"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Отдельное мероприятие</w:t>
            </w:r>
          </w:p>
        </w:tc>
        <w:tc>
          <w:tcPr>
            <w:tcW w:w="2346"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Организация и проведение интеллектуально-правовой игры «Знаешь ли ты закон», «Подросток и закон» и т.п.</w:t>
            </w:r>
          </w:p>
        </w:tc>
        <w:tc>
          <w:tcPr>
            <w:tcW w:w="1696"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за счет всех источников финансирования</w:t>
            </w:r>
          </w:p>
        </w:tc>
        <w:tc>
          <w:tcPr>
            <w:tcW w:w="638"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0</w:t>
            </w:r>
          </w:p>
        </w:tc>
        <w:tc>
          <w:tcPr>
            <w:tcW w:w="650"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500</w:t>
            </w:r>
          </w:p>
        </w:tc>
        <w:tc>
          <w:tcPr>
            <w:tcW w:w="550" w:type="dxa"/>
            <w:gridSpan w:val="2"/>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0</w:t>
            </w:r>
          </w:p>
        </w:tc>
        <w:tc>
          <w:tcPr>
            <w:tcW w:w="616"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500</w:t>
            </w:r>
          </w:p>
        </w:tc>
        <w:tc>
          <w:tcPr>
            <w:tcW w:w="650"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500</w:t>
            </w:r>
          </w:p>
        </w:tc>
        <w:tc>
          <w:tcPr>
            <w:tcW w:w="722" w:type="dxa"/>
            <w:tcBorders>
              <w:top w:val="single" w:sz="4" w:space="0" w:color="auto"/>
              <w:bottom w:val="single" w:sz="4" w:space="0" w:color="auto"/>
              <w:right w:val="single" w:sz="4" w:space="0" w:color="auto"/>
            </w:tcBorders>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500</w:t>
            </w:r>
          </w:p>
        </w:tc>
        <w:tc>
          <w:tcPr>
            <w:tcW w:w="684" w:type="dxa"/>
            <w:tcBorders>
              <w:top w:val="single" w:sz="4" w:space="0" w:color="auto"/>
              <w:bottom w:val="single" w:sz="4" w:space="0" w:color="auto"/>
              <w:right w:val="single" w:sz="4" w:space="0" w:color="auto"/>
            </w:tcBorders>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500</w:t>
            </w:r>
          </w:p>
        </w:tc>
      </w:tr>
      <w:tr w:rsidR="005A699E" w:rsidRPr="005A699E" w:rsidTr="005A699E">
        <w:trPr>
          <w:trHeight w:val="428"/>
        </w:trPr>
        <w:tc>
          <w:tcPr>
            <w:tcW w:w="1708"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Отдельное мероприятие</w:t>
            </w:r>
          </w:p>
        </w:tc>
        <w:tc>
          <w:tcPr>
            <w:tcW w:w="2346"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Проведение мероприятий патриотической направленности, спартакиады допризывной молодежи «</w:t>
            </w:r>
            <w:proofErr w:type="spellStart"/>
            <w:r w:rsidRPr="005A699E">
              <w:rPr>
                <w:rFonts w:ascii="Times New Roman" w:eastAsia="Calibri" w:hAnsi="Times New Roman" w:cs="Times New Roman"/>
                <w:sz w:val="16"/>
                <w:szCs w:val="16"/>
                <w:lang w:eastAsia="ru-RU"/>
              </w:rPr>
              <w:t>Орлятский</w:t>
            </w:r>
            <w:proofErr w:type="spellEnd"/>
            <w:r w:rsidRPr="005A699E">
              <w:rPr>
                <w:rFonts w:ascii="Times New Roman" w:eastAsia="Calibri" w:hAnsi="Times New Roman" w:cs="Times New Roman"/>
                <w:sz w:val="16"/>
                <w:szCs w:val="16"/>
                <w:lang w:eastAsia="ru-RU"/>
              </w:rPr>
              <w:t xml:space="preserve"> штурм», «А ну-ка парни» и т.п.</w:t>
            </w:r>
          </w:p>
        </w:tc>
        <w:tc>
          <w:tcPr>
            <w:tcW w:w="1696"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за счет всех источников финансирования</w:t>
            </w:r>
          </w:p>
        </w:tc>
        <w:tc>
          <w:tcPr>
            <w:tcW w:w="638"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4000</w:t>
            </w:r>
          </w:p>
        </w:tc>
        <w:tc>
          <w:tcPr>
            <w:tcW w:w="650"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5500</w:t>
            </w:r>
          </w:p>
        </w:tc>
        <w:tc>
          <w:tcPr>
            <w:tcW w:w="550" w:type="dxa"/>
            <w:gridSpan w:val="2"/>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2000</w:t>
            </w:r>
          </w:p>
        </w:tc>
        <w:tc>
          <w:tcPr>
            <w:tcW w:w="616"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5500</w:t>
            </w:r>
          </w:p>
        </w:tc>
        <w:tc>
          <w:tcPr>
            <w:tcW w:w="650"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5500</w:t>
            </w:r>
          </w:p>
        </w:tc>
        <w:tc>
          <w:tcPr>
            <w:tcW w:w="722" w:type="dxa"/>
            <w:tcBorders>
              <w:top w:val="single" w:sz="4" w:space="0" w:color="auto"/>
              <w:bottom w:val="single" w:sz="4" w:space="0" w:color="auto"/>
              <w:right w:val="single" w:sz="4" w:space="0" w:color="auto"/>
            </w:tcBorders>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5500</w:t>
            </w:r>
          </w:p>
        </w:tc>
        <w:tc>
          <w:tcPr>
            <w:tcW w:w="684" w:type="dxa"/>
            <w:tcBorders>
              <w:top w:val="single" w:sz="4" w:space="0" w:color="auto"/>
              <w:bottom w:val="single" w:sz="4" w:space="0" w:color="auto"/>
              <w:right w:val="single" w:sz="4" w:space="0" w:color="auto"/>
            </w:tcBorders>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5500</w:t>
            </w:r>
          </w:p>
        </w:tc>
      </w:tr>
      <w:tr w:rsidR="005A699E" w:rsidRPr="005A699E" w:rsidTr="005A699E">
        <w:trPr>
          <w:trHeight w:val="478"/>
        </w:trPr>
        <w:tc>
          <w:tcPr>
            <w:tcW w:w="1708"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Отдельное мероприятие</w:t>
            </w:r>
          </w:p>
        </w:tc>
        <w:tc>
          <w:tcPr>
            <w:tcW w:w="2346"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Развитие и поддержка волонтерского движения проведение слетов, конференций, форумов</w:t>
            </w:r>
          </w:p>
        </w:tc>
        <w:tc>
          <w:tcPr>
            <w:tcW w:w="1696"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за счет всех источников финансирования</w:t>
            </w:r>
          </w:p>
        </w:tc>
        <w:tc>
          <w:tcPr>
            <w:tcW w:w="638"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3000</w:t>
            </w:r>
          </w:p>
        </w:tc>
        <w:tc>
          <w:tcPr>
            <w:tcW w:w="650"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4000</w:t>
            </w:r>
          </w:p>
        </w:tc>
        <w:tc>
          <w:tcPr>
            <w:tcW w:w="550" w:type="dxa"/>
            <w:gridSpan w:val="2"/>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6500</w:t>
            </w:r>
          </w:p>
        </w:tc>
        <w:tc>
          <w:tcPr>
            <w:tcW w:w="616"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4000</w:t>
            </w:r>
          </w:p>
        </w:tc>
        <w:tc>
          <w:tcPr>
            <w:tcW w:w="650"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4000</w:t>
            </w:r>
          </w:p>
        </w:tc>
        <w:tc>
          <w:tcPr>
            <w:tcW w:w="722" w:type="dxa"/>
            <w:tcBorders>
              <w:top w:val="single" w:sz="4" w:space="0" w:color="auto"/>
              <w:bottom w:val="single" w:sz="4" w:space="0" w:color="auto"/>
              <w:right w:val="single" w:sz="4" w:space="0" w:color="auto"/>
            </w:tcBorders>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4000</w:t>
            </w:r>
          </w:p>
        </w:tc>
        <w:tc>
          <w:tcPr>
            <w:tcW w:w="684" w:type="dxa"/>
            <w:tcBorders>
              <w:top w:val="single" w:sz="4" w:space="0" w:color="auto"/>
              <w:bottom w:val="single" w:sz="4" w:space="0" w:color="auto"/>
              <w:right w:val="single" w:sz="4" w:space="0" w:color="auto"/>
            </w:tcBorders>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4000</w:t>
            </w:r>
          </w:p>
        </w:tc>
      </w:tr>
      <w:tr w:rsidR="005A699E" w:rsidRPr="005A699E" w:rsidTr="005A699E">
        <w:trPr>
          <w:trHeight w:val="600"/>
        </w:trPr>
        <w:tc>
          <w:tcPr>
            <w:tcW w:w="1708"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Отдельное мероприятие</w:t>
            </w:r>
          </w:p>
        </w:tc>
        <w:tc>
          <w:tcPr>
            <w:tcW w:w="2346"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both"/>
              <w:rPr>
                <w:rFonts w:ascii="Times New Roman" w:eastAsia="Calibri" w:hAnsi="Times New Roman" w:cs="Times New Roman"/>
                <w:spacing w:val="-1"/>
                <w:sz w:val="16"/>
                <w:szCs w:val="16"/>
                <w:lang w:eastAsia="ru-RU"/>
              </w:rPr>
            </w:pPr>
            <w:r w:rsidRPr="005A699E">
              <w:rPr>
                <w:rFonts w:ascii="Times New Roman" w:eastAsia="Calibri" w:hAnsi="Times New Roman" w:cs="Times New Roman"/>
                <w:sz w:val="16"/>
                <w:szCs w:val="16"/>
                <w:lang w:eastAsia="ru-RU"/>
              </w:rPr>
              <w:t>Приобретение и изготовление листовок, закладок, буклетов, памяток, пропагандирующих правовые знания, здоровый образ жизни</w:t>
            </w:r>
          </w:p>
        </w:tc>
        <w:tc>
          <w:tcPr>
            <w:tcW w:w="1696"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за счет всех источников финансирования</w:t>
            </w:r>
          </w:p>
        </w:tc>
        <w:tc>
          <w:tcPr>
            <w:tcW w:w="638"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500</w:t>
            </w:r>
          </w:p>
        </w:tc>
        <w:tc>
          <w:tcPr>
            <w:tcW w:w="650"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0</w:t>
            </w:r>
          </w:p>
        </w:tc>
        <w:tc>
          <w:tcPr>
            <w:tcW w:w="550" w:type="dxa"/>
            <w:gridSpan w:val="2"/>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0</w:t>
            </w:r>
          </w:p>
        </w:tc>
        <w:tc>
          <w:tcPr>
            <w:tcW w:w="616"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0</w:t>
            </w:r>
          </w:p>
        </w:tc>
        <w:tc>
          <w:tcPr>
            <w:tcW w:w="650"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0</w:t>
            </w:r>
          </w:p>
        </w:tc>
        <w:tc>
          <w:tcPr>
            <w:tcW w:w="722" w:type="dxa"/>
            <w:tcBorders>
              <w:top w:val="single" w:sz="4" w:space="0" w:color="auto"/>
              <w:bottom w:val="single" w:sz="4" w:space="0" w:color="auto"/>
              <w:right w:val="single" w:sz="4" w:space="0" w:color="auto"/>
            </w:tcBorders>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0</w:t>
            </w:r>
          </w:p>
        </w:tc>
        <w:tc>
          <w:tcPr>
            <w:tcW w:w="684" w:type="dxa"/>
            <w:tcBorders>
              <w:top w:val="single" w:sz="4" w:space="0" w:color="auto"/>
              <w:bottom w:val="single" w:sz="4" w:space="0" w:color="auto"/>
              <w:right w:val="single" w:sz="4" w:space="0" w:color="auto"/>
            </w:tcBorders>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0</w:t>
            </w:r>
          </w:p>
        </w:tc>
      </w:tr>
      <w:tr w:rsidR="005A699E" w:rsidRPr="005A699E" w:rsidTr="005A699E">
        <w:trPr>
          <w:trHeight w:val="600"/>
        </w:trPr>
        <w:tc>
          <w:tcPr>
            <w:tcW w:w="1708"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Отдельное мероприятие</w:t>
            </w:r>
          </w:p>
        </w:tc>
        <w:tc>
          <w:tcPr>
            <w:tcW w:w="2346"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Размещение  материалов в районных средствах массовой информации с целью профилактики безнадзорности и правонарушений несовершеннолетних</w:t>
            </w:r>
          </w:p>
        </w:tc>
        <w:tc>
          <w:tcPr>
            <w:tcW w:w="1696"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за счет всех источников финансирования</w:t>
            </w:r>
          </w:p>
        </w:tc>
        <w:tc>
          <w:tcPr>
            <w:tcW w:w="638"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500</w:t>
            </w:r>
          </w:p>
        </w:tc>
        <w:tc>
          <w:tcPr>
            <w:tcW w:w="650"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0</w:t>
            </w:r>
          </w:p>
        </w:tc>
        <w:tc>
          <w:tcPr>
            <w:tcW w:w="482"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0</w:t>
            </w:r>
          </w:p>
        </w:tc>
        <w:tc>
          <w:tcPr>
            <w:tcW w:w="684" w:type="dxa"/>
            <w:gridSpan w:val="2"/>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0</w:t>
            </w:r>
          </w:p>
        </w:tc>
        <w:tc>
          <w:tcPr>
            <w:tcW w:w="650"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0</w:t>
            </w:r>
          </w:p>
        </w:tc>
        <w:tc>
          <w:tcPr>
            <w:tcW w:w="722" w:type="dxa"/>
            <w:tcBorders>
              <w:top w:val="single" w:sz="4" w:space="0" w:color="auto"/>
              <w:bottom w:val="single" w:sz="4" w:space="0" w:color="auto"/>
              <w:right w:val="single" w:sz="4" w:space="0" w:color="auto"/>
            </w:tcBorders>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0</w:t>
            </w:r>
          </w:p>
        </w:tc>
        <w:tc>
          <w:tcPr>
            <w:tcW w:w="684" w:type="dxa"/>
            <w:tcBorders>
              <w:top w:val="single" w:sz="4" w:space="0" w:color="auto"/>
              <w:bottom w:val="single" w:sz="4" w:space="0" w:color="auto"/>
              <w:right w:val="single" w:sz="4" w:space="0" w:color="auto"/>
            </w:tcBorders>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0</w:t>
            </w:r>
          </w:p>
        </w:tc>
      </w:tr>
    </w:tbl>
    <w:p w:rsidR="005A699E" w:rsidRPr="005A699E" w:rsidRDefault="005A699E" w:rsidP="005A699E">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FF0000"/>
          <w:sz w:val="16"/>
          <w:szCs w:val="16"/>
          <w:lang w:eastAsia="ru-RU"/>
        </w:rPr>
      </w:pPr>
    </w:p>
    <w:p w:rsidR="005A699E" w:rsidRPr="005A699E" w:rsidRDefault="005A699E" w:rsidP="005A699E">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FF0000"/>
          <w:sz w:val="16"/>
          <w:szCs w:val="16"/>
          <w:lang w:eastAsia="ru-RU"/>
        </w:rPr>
      </w:pPr>
    </w:p>
    <w:p w:rsidR="005A699E" w:rsidRPr="005A699E" w:rsidRDefault="005A699E" w:rsidP="005A699E">
      <w:pPr>
        <w:spacing w:after="0" w:line="240" w:lineRule="auto"/>
        <w:rPr>
          <w:rFonts w:ascii="Times New Roman" w:eastAsia="Times New Roman" w:hAnsi="Times New Roman" w:cs="Times New Roman"/>
          <w:color w:val="FF0000"/>
          <w:sz w:val="16"/>
          <w:szCs w:val="16"/>
          <w:lang w:eastAsia="ru-RU"/>
        </w:rPr>
      </w:pPr>
    </w:p>
    <w:p w:rsidR="005A699E" w:rsidRPr="005A699E" w:rsidRDefault="005A699E" w:rsidP="005A699E">
      <w:pPr>
        <w:spacing w:after="0" w:line="240" w:lineRule="auto"/>
        <w:rPr>
          <w:rFonts w:ascii="Times New Roman" w:eastAsia="Times New Roman" w:hAnsi="Times New Roman" w:cs="Times New Roman"/>
          <w:sz w:val="16"/>
          <w:szCs w:val="16"/>
          <w:lang w:eastAsia="ru-RU"/>
        </w:rPr>
      </w:pPr>
    </w:p>
    <w:p w:rsidR="005A699E" w:rsidRPr="005A699E" w:rsidRDefault="005A699E" w:rsidP="005A699E">
      <w:pP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br w:type="page"/>
      </w:r>
    </w:p>
    <w:p w:rsidR="005A699E" w:rsidRPr="005A699E" w:rsidRDefault="005A699E" w:rsidP="005A699E">
      <w:pPr>
        <w:spacing w:after="0" w:line="240" w:lineRule="auto"/>
        <w:jc w:val="center"/>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sz w:val="16"/>
          <w:szCs w:val="16"/>
          <w:lang w:eastAsia="ru-RU"/>
        </w:rPr>
        <w:lastRenderedPageBreak/>
        <w:t>Паспорт Подпрограммы «Профилактика и противодействие экстремизму на территории Орловского муниципального района Кировской области на 2020-2023 годы»</w:t>
      </w:r>
    </w:p>
    <w:p w:rsidR="005A699E" w:rsidRPr="005A699E" w:rsidRDefault="005A699E" w:rsidP="005A699E">
      <w:pPr>
        <w:spacing w:after="0" w:line="240" w:lineRule="auto"/>
        <w:jc w:val="center"/>
        <w:rPr>
          <w:rFonts w:ascii="Times New Roman" w:eastAsia="Calibri" w:hAnsi="Times New Roman" w:cs="Times New Roman"/>
          <w:b/>
          <w:bCs/>
          <w:sz w:val="16"/>
          <w:szCs w:val="16"/>
          <w:lang w:eastAsia="ru-RU"/>
        </w:rPr>
      </w:pPr>
    </w:p>
    <w:tbl>
      <w:tblPr>
        <w:tblW w:w="9639" w:type="dxa"/>
        <w:tblInd w:w="75" w:type="dxa"/>
        <w:tblLayout w:type="fixed"/>
        <w:tblCellMar>
          <w:left w:w="75" w:type="dxa"/>
          <w:right w:w="75" w:type="dxa"/>
        </w:tblCellMar>
        <w:tblLook w:val="00A0" w:firstRow="1" w:lastRow="0" w:firstColumn="1" w:lastColumn="0" w:noHBand="0" w:noVBand="0"/>
      </w:tblPr>
      <w:tblGrid>
        <w:gridCol w:w="3625"/>
        <w:gridCol w:w="6014"/>
      </w:tblGrid>
      <w:tr w:rsidR="005A699E" w:rsidRPr="005A699E" w:rsidTr="005A699E">
        <w:trPr>
          <w:trHeight w:val="400"/>
        </w:trPr>
        <w:tc>
          <w:tcPr>
            <w:tcW w:w="3625"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 xml:space="preserve">Ответственный исполнитель муниципальной подпрограммы                                </w:t>
            </w:r>
          </w:p>
        </w:tc>
        <w:tc>
          <w:tcPr>
            <w:tcW w:w="6014"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val="en-US" w:eastAsia="ru-RU"/>
              </w:rPr>
            </w:pPr>
            <w:r w:rsidRPr="005A699E">
              <w:rPr>
                <w:rFonts w:ascii="Times New Roman" w:eastAsia="Calibri" w:hAnsi="Times New Roman" w:cs="Times New Roman"/>
                <w:sz w:val="16"/>
                <w:szCs w:val="16"/>
                <w:lang w:eastAsia="ru-RU"/>
              </w:rPr>
              <w:t>Администрация Орловского района</w:t>
            </w:r>
          </w:p>
        </w:tc>
      </w:tr>
      <w:tr w:rsidR="005A699E" w:rsidRPr="005A699E" w:rsidTr="005A699E">
        <w:tc>
          <w:tcPr>
            <w:tcW w:w="3625" w:type="dxa"/>
            <w:tcBorders>
              <w:top w:val="nil"/>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 xml:space="preserve">Соисполнители муниципальной подпрограммы  </w:t>
            </w:r>
          </w:p>
        </w:tc>
        <w:tc>
          <w:tcPr>
            <w:tcW w:w="6014" w:type="dxa"/>
            <w:tcBorders>
              <w:top w:val="nil"/>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proofErr w:type="gramStart"/>
            <w:r w:rsidRPr="005A699E">
              <w:rPr>
                <w:rFonts w:ascii="Times New Roman" w:eastAsia="Calibri" w:hAnsi="Times New Roman" w:cs="Times New Roman"/>
                <w:sz w:val="16"/>
                <w:szCs w:val="16"/>
                <w:lang w:eastAsia="ru-RU"/>
              </w:rPr>
              <w:t>Межведомственная комиссия по профилактике правонарушений; межведомственная комиссия по противодействию экстремистской деятельности,  Орловское городское поселение; Орловское сельское поселение; отделение полиции «Орловское» МО МВД «</w:t>
            </w:r>
            <w:proofErr w:type="spellStart"/>
            <w:r w:rsidRPr="005A699E">
              <w:rPr>
                <w:rFonts w:ascii="Times New Roman" w:eastAsia="Calibri" w:hAnsi="Times New Roman" w:cs="Times New Roman"/>
                <w:sz w:val="16"/>
                <w:szCs w:val="16"/>
                <w:lang w:eastAsia="ru-RU"/>
              </w:rPr>
              <w:t>Юрьянский</w:t>
            </w:r>
            <w:proofErr w:type="spellEnd"/>
            <w:r w:rsidRPr="005A699E">
              <w:rPr>
                <w:rFonts w:ascii="Times New Roman" w:eastAsia="Calibri" w:hAnsi="Times New Roman" w:cs="Times New Roman"/>
                <w:sz w:val="16"/>
                <w:szCs w:val="16"/>
                <w:lang w:eastAsia="ru-RU"/>
              </w:rPr>
              <w:t>»; КОГБУЗ «Орловская ЦРБ»; главный специалист, ответственный секретарь КДН и ЗП; старший специалист по социальной работе отдела культуры и социальной работы администрации  Орловского района; ведущий специалист по социальной работе;</w:t>
            </w:r>
            <w:proofErr w:type="gramEnd"/>
            <w:r w:rsidRPr="005A699E">
              <w:rPr>
                <w:rFonts w:ascii="Times New Roman" w:eastAsia="Calibri" w:hAnsi="Times New Roman" w:cs="Times New Roman"/>
                <w:sz w:val="16"/>
                <w:szCs w:val="16"/>
                <w:lang w:eastAsia="ru-RU"/>
              </w:rPr>
              <w:t xml:space="preserve"> </w:t>
            </w:r>
            <w:proofErr w:type="gramStart"/>
            <w:r w:rsidRPr="005A699E">
              <w:rPr>
                <w:rFonts w:ascii="Times New Roman" w:eastAsia="Calibri" w:hAnsi="Times New Roman" w:cs="Times New Roman"/>
                <w:sz w:val="16"/>
                <w:szCs w:val="16"/>
                <w:lang w:eastAsia="ru-RU"/>
              </w:rPr>
              <w:t xml:space="preserve">Орловский  отдел социального обслуживания населения «КОГАУСО МКЦСОН в </w:t>
            </w:r>
            <w:proofErr w:type="spellStart"/>
            <w:r w:rsidRPr="005A699E">
              <w:rPr>
                <w:rFonts w:ascii="Times New Roman" w:eastAsia="Calibri" w:hAnsi="Times New Roman" w:cs="Times New Roman"/>
                <w:sz w:val="16"/>
                <w:szCs w:val="16"/>
                <w:lang w:eastAsia="ru-RU"/>
              </w:rPr>
              <w:t>Котельничском</w:t>
            </w:r>
            <w:proofErr w:type="spellEnd"/>
            <w:r w:rsidRPr="005A699E">
              <w:rPr>
                <w:rFonts w:ascii="Times New Roman" w:eastAsia="Calibri" w:hAnsi="Times New Roman" w:cs="Times New Roman"/>
                <w:sz w:val="16"/>
                <w:szCs w:val="16"/>
                <w:lang w:eastAsia="ru-RU"/>
              </w:rPr>
              <w:t xml:space="preserve"> районе»; отдел трудоустройства Орловского района «КОГКУ ЦЗН </w:t>
            </w:r>
            <w:proofErr w:type="spellStart"/>
            <w:r w:rsidRPr="005A699E">
              <w:rPr>
                <w:rFonts w:ascii="Times New Roman" w:eastAsia="Calibri" w:hAnsi="Times New Roman" w:cs="Times New Roman"/>
                <w:sz w:val="16"/>
                <w:szCs w:val="16"/>
                <w:lang w:eastAsia="ru-RU"/>
              </w:rPr>
              <w:t>Котельничского</w:t>
            </w:r>
            <w:proofErr w:type="spellEnd"/>
            <w:r w:rsidRPr="005A699E">
              <w:rPr>
                <w:rFonts w:ascii="Times New Roman" w:eastAsia="Calibri" w:hAnsi="Times New Roman" w:cs="Times New Roman"/>
                <w:sz w:val="16"/>
                <w:szCs w:val="16"/>
                <w:lang w:eastAsia="ru-RU"/>
              </w:rPr>
              <w:t xml:space="preserve"> района»; Управление образования Орловского района; КОГПОБУ «Орлово-Вятский сельскохозяйственный колледж»; КОГПОАУ «Орловский колледж педагогики и профессиональных технологий»; ФКУ УИИ УФСИН России по Кировской области (дислокация г. Орлов), Федеральное государственное бюджетное профессиональное образовательное учреждение "Орловское специальное учебно-воспитательное учреждение закрытого типа»</w:t>
            </w:r>
            <w:proofErr w:type="gramEnd"/>
          </w:p>
        </w:tc>
      </w:tr>
      <w:tr w:rsidR="005A699E" w:rsidRPr="005A699E" w:rsidTr="005A699E">
        <w:trPr>
          <w:trHeight w:val="400"/>
        </w:trPr>
        <w:tc>
          <w:tcPr>
            <w:tcW w:w="3625" w:type="dxa"/>
            <w:tcBorders>
              <w:top w:val="nil"/>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 xml:space="preserve">Программно-целевые инструменты муниципальной подпрограммы </w:t>
            </w:r>
          </w:p>
        </w:tc>
        <w:tc>
          <w:tcPr>
            <w:tcW w:w="6014" w:type="dxa"/>
            <w:tcBorders>
              <w:top w:val="nil"/>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Не предусмотрено</w:t>
            </w:r>
          </w:p>
        </w:tc>
      </w:tr>
      <w:tr w:rsidR="005A699E" w:rsidRPr="005A699E" w:rsidTr="005A699E">
        <w:tc>
          <w:tcPr>
            <w:tcW w:w="3625" w:type="dxa"/>
            <w:tcBorders>
              <w:top w:val="nil"/>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 xml:space="preserve">Цели муниципальной подпрограммы </w:t>
            </w:r>
          </w:p>
        </w:tc>
        <w:tc>
          <w:tcPr>
            <w:tcW w:w="6014" w:type="dxa"/>
            <w:tcBorders>
              <w:top w:val="nil"/>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Реализация профилактических мер по противодействию экстремизму на территории Орловского  муниципального района Кировской области</w:t>
            </w:r>
          </w:p>
        </w:tc>
      </w:tr>
      <w:tr w:rsidR="005A699E" w:rsidRPr="005A699E" w:rsidTr="005A699E">
        <w:tc>
          <w:tcPr>
            <w:tcW w:w="3625" w:type="dxa"/>
            <w:tcBorders>
              <w:top w:val="nil"/>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Задачи муниципальной подпрограммы</w:t>
            </w:r>
          </w:p>
        </w:tc>
        <w:tc>
          <w:tcPr>
            <w:tcW w:w="6014" w:type="dxa"/>
            <w:tcBorders>
              <w:top w:val="nil"/>
              <w:left w:val="single" w:sz="4" w:space="0" w:color="auto"/>
              <w:bottom w:val="single" w:sz="4" w:space="0" w:color="auto"/>
              <w:right w:val="single" w:sz="4" w:space="0" w:color="auto"/>
            </w:tcBorders>
          </w:tcPr>
          <w:p w:rsidR="005A699E" w:rsidRPr="005A699E" w:rsidRDefault="005A699E" w:rsidP="005A699E">
            <w:pPr>
              <w:numPr>
                <w:ilvl w:val="0"/>
                <w:numId w:val="32"/>
              </w:numPr>
              <w:tabs>
                <w:tab w:val="left" w:pos="246"/>
              </w:tabs>
              <w:spacing w:after="0" w:line="240" w:lineRule="auto"/>
              <w:ind w:left="128"/>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повышение эффективности межведомственного взаимодействия в вопросах профилактики экстремизма на территории  Орловского района Кировской области;</w:t>
            </w:r>
          </w:p>
          <w:p w:rsidR="005A699E" w:rsidRPr="005A699E" w:rsidRDefault="005A699E" w:rsidP="005A699E">
            <w:pPr>
              <w:numPr>
                <w:ilvl w:val="0"/>
                <w:numId w:val="32"/>
              </w:numPr>
              <w:tabs>
                <w:tab w:val="left" w:pos="246"/>
              </w:tabs>
              <w:spacing w:after="0" w:line="240" w:lineRule="auto"/>
              <w:ind w:left="128"/>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выявление и устранение причин и условий, способствующих осуществлению экстремистской деятельности;</w:t>
            </w:r>
          </w:p>
        </w:tc>
      </w:tr>
      <w:tr w:rsidR="005A699E" w:rsidRPr="005A699E" w:rsidTr="005A699E">
        <w:trPr>
          <w:trHeight w:val="400"/>
        </w:trPr>
        <w:tc>
          <w:tcPr>
            <w:tcW w:w="3625" w:type="dxa"/>
            <w:tcBorders>
              <w:top w:val="nil"/>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Целевые показатели эффективности реализации муниципальной подпрограммы</w:t>
            </w:r>
          </w:p>
        </w:tc>
        <w:tc>
          <w:tcPr>
            <w:tcW w:w="6014" w:type="dxa"/>
            <w:tcBorders>
              <w:top w:val="nil"/>
              <w:left w:val="single" w:sz="4" w:space="0" w:color="auto"/>
              <w:bottom w:val="single" w:sz="4" w:space="0" w:color="auto"/>
              <w:right w:val="single" w:sz="4" w:space="0" w:color="auto"/>
            </w:tcBorders>
          </w:tcPr>
          <w:p w:rsidR="005A699E" w:rsidRPr="005A699E" w:rsidRDefault="005A699E" w:rsidP="005A699E">
            <w:pPr>
              <w:spacing w:after="0" w:line="240" w:lineRule="auto"/>
              <w:jc w:val="both"/>
              <w:rPr>
                <w:rFonts w:ascii="Times New Roman" w:eastAsia="Times New Roman" w:hAnsi="Times New Roman" w:cs="Times New Roman"/>
                <w:spacing w:val="-8"/>
                <w:sz w:val="16"/>
                <w:szCs w:val="16"/>
                <w:lang w:eastAsia="ru-RU"/>
              </w:rPr>
            </w:pPr>
            <w:r w:rsidRPr="005A699E">
              <w:rPr>
                <w:rFonts w:ascii="Times New Roman" w:eastAsia="Times New Roman" w:hAnsi="Times New Roman" w:cs="Times New Roman"/>
                <w:spacing w:val="-8"/>
                <w:sz w:val="16"/>
                <w:szCs w:val="16"/>
                <w:lang w:eastAsia="ru-RU"/>
              </w:rPr>
              <w:t>количество зарегистрированных преступлений экстремистской направленности, о</w:t>
            </w:r>
            <w:r w:rsidRPr="005A699E">
              <w:rPr>
                <w:rFonts w:ascii="Times New Roman" w:eastAsia="Times New Roman" w:hAnsi="Times New Roman" w:cs="Times New Roman"/>
                <w:sz w:val="16"/>
                <w:szCs w:val="16"/>
                <w:lang w:eastAsia="ru-RU"/>
              </w:rPr>
              <w:t>пределяется на основании статистических данных Управления Министерства внутренних дел Российской Федерации по Кировской области.</w:t>
            </w:r>
          </w:p>
        </w:tc>
      </w:tr>
      <w:tr w:rsidR="005A699E" w:rsidRPr="005A699E" w:rsidTr="005A699E">
        <w:trPr>
          <w:trHeight w:val="400"/>
        </w:trPr>
        <w:tc>
          <w:tcPr>
            <w:tcW w:w="3625" w:type="dxa"/>
            <w:tcBorders>
              <w:top w:val="nil"/>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Этапы и сроки реализации муниципальной подпрограммы</w:t>
            </w:r>
          </w:p>
        </w:tc>
        <w:tc>
          <w:tcPr>
            <w:tcW w:w="6014" w:type="dxa"/>
            <w:tcBorders>
              <w:top w:val="nil"/>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ЭТАПЫ</w:t>
            </w:r>
          </w:p>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color w:val="FF0000"/>
                <w:sz w:val="16"/>
                <w:szCs w:val="16"/>
                <w:lang w:eastAsia="ru-RU"/>
              </w:rPr>
            </w:pPr>
            <w:r w:rsidRPr="005A699E">
              <w:rPr>
                <w:rFonts w:ascii="Times New Roman" w:eastAsia="Calibri" w:hAnsi="Times New Roman" w:cs="Times New Roman"/>
                <w:sz w:val="16"/>
                <w:szCs w:val="16"/>
                <w:lang w:eastAsia="ru-RU"/>
              </w:rPr>
              <w:t>2020 – 2023 годы</w:t>
            </w:r>
            <w:r w:rsidRPr="005A699E">
              <w:rPr>
                <w:rFonts w:ascii="Times New Roman" w:eastAsia="Calibri" w:hAnsi="Times New Roman" w:cs="Times New Roman"/>
                <w:color w:val="FF0000"/>
                <w:sz w:val="16"/>
                <w:szCs w:val="16"/>
                <w:lang w:eastAsia="ru-RU"/>
              </w:rPr>
              <w:t xml:space="preserve"> </w:t>
            </w:r>
          </w:p>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Разделение на этапы не предусмотрено</w:t>
            </w:r>
          </w:p>
        </w:tc>
      </w:tr>
      <w:tr w:rsidR="005A699E" w:rsidRPr="005A699E" w:rsidTr="005A699E">
        <w:trPr>
          <w:trHeight w:val="400"/>
        </w:trPr>
        <w:tc>
          <w:tcPr>
            <w:tcW w:w="3625" w:type="dxa"/>
            <w:tcBorders>
              <w:top w:val="nil"/>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Объемы ассигнований  муниципальной подпрограммы</w:t>
            </w:r>
          </w:p>
        </w:tc>
        <w:tc>
          <w:tcPr>
            <w:tcW w:w="6014" w:type="dxa"/>
            <w:tcBorders>
              <w:top w:val="nil"/>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2020 год – 0 рублей</w:t>
            </w:r>
          </w:p>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2021 год – 0 рублей</w:t>
            </w:r>
          </w:p>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2022 год – 0 рублей</w:t>
            </w:r>
          </w:p>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2023 год – 0 рублей</w:t>
            </w:r>
          </w:p>
        </w:tc>
      </w:tr>
      <w:tr w:rsidR="005A699E" w:rsidRPr="005A699E" w:rsidTr="005A699E">
        <w:trPr>
          <w:trHeight w:val="783"/>
        </w:trPr>
        <w:tc>
          <w:tcPr>
            <w:tcW w:w="3625" w:type="dxa"/>
            <w:tcBorders>
              <w:top w:val="nil"/>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rPr>
                <w:rFonts w:ascii="Times New Roman" w:eastAsia="Calibri" w:hAnsi="Times New Roman" w:cs="Times New Roman"/>
                <w:sz w:val="16"/>
                <w:szCs w:val="16"/>
                <w:highlight w:val="magenta"/>
                <w:lang w:eastAsia="ru-RU"/>
              </w:rPr>
            </w:pPr>
            <w:r w:rsidRPr="005A699E">
              <w:rPr>
                <w:rFonts w:ascii="Times New Roman" w:eastAsia="Calibri" w:hAnsi="Times New Roman" w:cs="Times New Roman"/>
                <w:sz w:val="16"/>
                <w:szCs w:val="16"/>
                <w:lang w:eastAsia="ru-RU"/>
              </w:rPr>
              <w:t xml:space="preserve">Ожидаемые конечные результаты реализации муниципальной подпрограммы </w:t>
            </w:r>
          </w:p>
        </w:tc>
        <w:tc>
          <w:tcPr>
            <w:tcW w:w="6014" w:type="dxa"/>
            <w:tcBorders>
              <w:top w:val="nil"/>
              <w:left w:val="single" w:sz="4" w:space="0" w:color="auto"/>
              <w:bottom w:val="single" w:sz="4" w:space="0" w:color="auto"/>
              <w:right w:val="single" w:sz="4" w:space="0" w:color="auto"/>
            </w:tcBorders>
          </w:tcPr>
          <w:p w:rsidR="005A699E" w:rsidRPr="005A699E" w:rsidRDefault="005A699E" w:rsidP="005A699E">
            <w:pPr>
              <w:widowControl w:val="0"/>
              <w:numPr>
                <w:ilvl w:val="3"/>
                <w:numId w:val="34"/>
              </w:numPr>
              <w:autoSpaceDE w:val="0"/>
              <w:autoSpaceDN w:val="0"/>
              <w:adjustRightInd w:val="0"/>
              <w:spacing w:after="0" w:line="240" w:lineRule="auto"/>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недопущение (снижение количества) преступлений экстремистской направленности на территории Орловского района.</w:t>
            </w:r>
          </w:p>
          <w:p w:rsidR="005A699E" w:rsidRPr="005A699E" w:rsidRDefault="005A699E" w:rsidP="005A699E">
            <w:pPr>
              <w:numPr>
                <w:ilvl w:val="0"/>
                <w:numId w:val="34"/>
              </w:numPr>
              <w:spacing w:after="0" w:line="240" w:lineRule="auto"/>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повысить эффективность муниципальной системы профилактики экстремизма;</w:t>
            </w:r>
          </w:p>
          <w:p w:rsidR="005A699E" w:rsidRPr="005A699E" w:rsidRDefault="005A699E" w:rsidP="005A699E">
            <w:pPr>
              <w:numPr>
                <w:ilvl w:val="0"/>
                <w:numId w:val="34"/>
              </w:numPr>
              <w:spacing w:after="0" w:line="240" w:lineRule="auto"/>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 xml:space="preserve">продолжить формирование у населения толерантного поведения, распространить культуру интернационализма, согласия, национальной и религиозной терпимости; </w:t>
            </w:r>
          </w:p>
          <w:p w:rsidR="005A699E" w:rsidRPr="005A699E" w:rsidRDefault="005A699E" w:rsidP="005A699E">
            <w:pPr>
              <w:numPr>
                <w:ilvl w:val="0"/>
                <w:numId w:val="34"/>
              </w:numPr>
              <w:spacing w:after="0" w:line="240" w:lineRule="auto"/>
              <w:jc w:val="both"/>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продолжить формирование у населения нетерпимости ко всем фактам экстремистских проявлений;</w:t>
            </w:r>
          </w:p>
        </w:tc>
      </w:tr>
    </w:tbl>
    <w:p w:rsidR="005A699E" w:rsidRPr="005A699E" w:rsidRDefault="005A699E" w:rsidP="005A699E">
      <w:pPr>
        <w:spacing w:after="0" w:line="240" w:lineRule="auto"/>
        <w:jc w:val="both"/>
        <w:rPr>
          <w:rFonts w:ascii="Times New Roman" w:eastAsia="Calibri" w:hAnsi="Times New Roman" w:cs="Times New Roman"/>
          <w:sz w:val="16"/>
          <w:szCs w:val="16"/>
          <w:lang w:eastAsia="ru-RU"/>
        </w:rPr>
      </w:pPr>
    </w:p>
    <w:p w:rsidR="005A699E" w:rsidRPr="005A699E" w:rsidRDefault="005A699E" w:rsidP="005A699E">
      <w:pPr>
        <w:tabs>
          <w:tab w:val="left" w:pos="567"/>
        </w:tabs>
        <w:suppressAutoHyphens/>
        <w:overflowPunct w:val="0"/>
        <w:autoSpaceDE w:val="0"/>
        <w:spacing w:after="0" w:line="240" w:lineRule="auto"/>
        <w:jc w:val="center"/>
        <w:textAlignment w:val="baseline"/>
        <w:rPr>
          <w:rFonts w:ascii="Times New Roman" w:eastAsia="Times New Roman" w:hAnsi="Times New Roman" w:cs="Times New Roman"/>
          <w:sz w:val="16"/>
          <w:szCs w:val="16"/>
          <w:lang w:eastAsia="ar-SA"/>
        </w:rPr>
      </w:pPr>
      <w:r w:rsidRPr="005A699E">
        <w:rPr>
          <w:rFonts w:ascii="Times New Roman" w:eastAsia="Times New Roman" w:hAnsi="Times New Roman" w:cs="Times New Roman"/>
          <w:b/>
          <w:bCs/>
          <w:color w:val="000000"/>
          <w:sz w:val="16"/>
          <w:szCs w:val="16"/>
          <w:lang w:eastAsia="ar-SA"/>
        </w:rPr>
        <w:t xml:space="preserve">Раздел 1. </w:t>
      </w:r>
      <w:r w:rsidRPr="005A699E">
        <w:rPr>
          <w:rFonts w:ascii="Times New Roman" w:eastAsia="Times New Roman" w:hAnsi="Times New Roman" w:cs="Times New Roman"/>
          <w:b/>
          <w:bCs/>
          <w:sz w:val="16"/>
          <w:szCs w:val="16"/>
          <w:lang w:eastAsia="ru-RU"/>
        </w:rPr>
        <w:t>Общая характеристика сферы реализации муниципальной подпрограммы, в том числе формулировки основных проблем в указанной сфере и прогноз ее развития</w:t>
      </w:r>
      <w:r w:rsidRPr="005A699E">
        <w:rPr>
          <w:rFonts w:ascii="Times New Roman" w:eastAsia="Times New Roman" w:hAnsi="Times New Roman" w:cs="Times New Roman"/>
          <w:sz w:val="16"/>
          <w:szCs w:val="16"/>
          <w:lang w:eastAsia="ar-SA"/>
        </w:rPr>
        <w:t xml:space="preserve"> </w:t>
      </w:r>
    </w:p>
    <w:p w:rsidR="005A699E" w:rsidRPr="005A699E" w:rsidRDefault="005A699E" w:rsidP="005A699E">
      <w:pPr>
        <w:spacing w:after="225" w:line="240" w:lineRule="auto"/>
        <w:ind w:firstLine="567"/>
        <w:jc w:val="both"/>
        <w:rPr>
          <w:rFonts w:ascii="Times New Roman" w:eastAsia="Calibri" w:hAnsi="Times New Roman" w:cs="Times New Roman"/>
          <w:color w:val="000000"/>
          <w:sz w:val="16"/>
          <w:szCs w:val="16"/>
          <w:lang w:eastAsia="ar-SA"/>
        </w:rPr>
      </w:pPr>
      <w:r w:rsidRPr="005A699E">
        <w:rPr>
          <w:rFonts w:ascii="Times New Roman" w:eastAsia="Calibri" w:hAnsi="Times New Roman" w:cs="Times New Roman"/>
          <w:sz w:val="16"/>
          <w:szCs w:val="16"/>
          <w:lang w:eastAsia="ar-SA"/>
        </w:rPr>
        <w:t xml:space="preserve">Согласно статистическим данным в Кировской области по итогам 2018 года наблюдается снижение количества преступлений экстремистской направленности. Для обеспечения стабильности </w:t>
      </w:r>
      <w:proofErr w:type="gramStart"/>
      <w:r w:rsidRPr="005A699E">
        <w:rPr>
          <w:rFonts w:ascii="Times New Roman" w:eastAsia="Calibri" w:hAnsi="Times New Roman" w:cs="Times New Roman"/>
          <w:sz w:val="16"/>
          <w:szCs w:val="16"/>
          <w:lang w:eastAsia="ar-SA"/>
        </w:rPr>
        <w:t>криминогенной обстановки</w:t>
      </w:r>
      <w:proofErr w:type="gramEnd"/>
      <w:r w:rsidRPr="005A699E">
        <w:rPr>
          <w:rFonts w:ascii="Times New Roman" w:eastAsia="Calibri" w:hAnsi="Times New Roman" w:cs="Times New Roman"/>
          <w:sz w:val="16"/>
          <w:szCs w:val="16"/>
          <w:lang w:eastAsia="ar-SA"/>
        </w:rPr>
        <w:t xml:space="preserve"> и целенаправленной работы по противодействию возможным экстремистским угрозам на территории области большое значение придается выявлению причин и условий формирования экстремистских взглядов, предупреждению негативных проявлений. </w:t>
      </w:r>
      <w:r w:rsidRPr="005A699E">
        <w:rPr>
          <w:rFonts w:ascii="Times New Roman" w:eastAsia="Calibri" w:hAnsi="Times New Roman" w:cs="Times New Roman"/>
          <w:color w:val="231F20"/>
          <w:sz w:val="16"/>
          <w:szCs w:val="16"/>
          <w:shd w:val="clear" w:color="auto" w:fill="FFFFFF"/>
          <w:lang w:eastAsia="ru-RU"/>
        </w:rPr>
        <w:t xml:space="preserve">По количеству зарегистрированных преступлений экстремисткой направленности Кировская область занимает 8 место из 85. </w:t>
      </w:r>
      <w:r w:rsidRPr="005A699E">
        <w:rPr>
          <w:rFonts w:ascii="Times New Roman" w:eastAsia="Calibri" w:hAnsi="Times New Roman" w:cs="Times New Roman"/>
          <w:color w:val="231F20"/>
          <w:sz w:val="16"/>
          <w:szCs w:val="16"/>
          <w:lang w:eastAsia="ru-RU"/>
        </w:rPr>
        <w:t xml:space="preserve">По данным Генеральной прокуратуры РФ, в июне 2019 года в Кировской области произошло 10 экстремистских преступлений. </w:t>
      </w:r>
      <w:proofErr w:type="gramStart"/>
      <w:r w:rsidRPr="005A699E">
        <w:rPr>
          <w:rFonts w:ascii="Times New Roman" w:eastAsia="Calibri" w:hAnsi="Times New Roman" w:cs="Times New Roman"/>
          <w:color w:val="000000"/>
          <w:sz w:val="16"/>
          <w:szCs w:val="16"/>
          <w:lang w:eastAsia="ar-SA"/>
        </w:rPr>
        <w:t>Механизм реализации Подпрограммы представляет собой систему программных мероприятий, скоординированных по срокам и исполнителям, обеспечивающую достижение намеченных результатов, осуществляется на основе условий, порядка и правил, утвержденных федеральными, областными и муниципальными нормативными правовыми актами.</w:t>
      </w:r>
      <w:proofErr w:type="gramEnd"/>
      <w:r w:rsidRPr="005A699E">
        <w:rPr>
          <w:rFonts w:ascii="Times New Roman" w:eastAsia="Calibri" w:hAnsi="Times New Roman" w:cs="Times New Roman"/>
          <w:color w:val="000000"/>
          <w:sz w:val="16"/>
          <w:szCs w:val="16"/>
          <w:lang w:eastAsia="ru-RU"/>
        </w:rPr>
        <w:t xml:space="preserve">  </w:t>
      </w:r>
      <w:r w:rsidRPr="005A699E">
        <w:rPr>
          <w:rFonts w:ascii="Times New Roman" w:eastAsia="Calibri" w:hAnsi="Times New Roman" w:cs="Times New Roman"/>
          <w:color w:val="000000"/>
          <w:sz w:val="16"/>
          <w:szCs w:val="16"/>
          <w:lang w:eastAsia="ar-SA"/>
        </w:rPr>
        <w:t xml:space="preserve">Ответственными исполнителями в структурных подразделениях администрации </w:t>
      </w:r>
      <w:r w:rsidRPr="005A699E">
        <w:rPr>
          <w:rFonts w:ascii="Times New Roman" w:eastAsia="Calibri" w:hAnsi="Times New Roman" w:cs="Times New Roman"/>
          <w:sz w:val="16"/>
          <w:szCs w:val="16"/>
          <w:lang w:eastAsia="ru-RU"/>
        </w:rPr>
        <w:t>муниципального образования  Орловский муниципальный район</w:t>
      </w:r>
      <w:r w:rsidRPr="005A699E">
        <w:rPr>
          <w:rFonts w:ascii="Times New Roman" w:eastAsia="Calibri" w:hAnsi="Times New Roman" w:cs="Times New Roman"/>
          <w:color w:val="000000"/>
          <w:sz w:val="16"/>
          <w:szCs w:val="16"/>
          <w:lang w:eastAsia="ar-SA"/>
        </w:rPr>
        <w:t xml:space="preserve"> являются их руководители.</w:t>
      </w:r>
    </w:p>
    <w:p w:rsidR="005A699E" w:rsidRPr="005A699E" w:rsidRDefault="005A699E" w:rsidP="005A699E">
      <w:pPr>
        <w:shd w:val="clear" w:color="auto" w:fill="FFFFFF"/>
        <w:spacing w:after="0" w:line="240" w:lineRule="auto"/>
        <w:ind w:firstLine="567"/>
        <w:jc w:val="both"/>
        <w:rPr>
          <w:rFonts w:ascii="Times New Roman" w:eastAsia="Times New Roman" w:hAnsi="Times New Roman" w:cs="Times New Roman"/>
          <w:color w:val="000000"/>
          <w:sz w:val="16"/>
          <w:szCs w:val="16"/>
          <w:lang w:eastAsia="ar-SA"/>
        </w:rPr>
      </w:pPr>
      <w:r w:rsidRPr="005A699E">
        <w:rPr>
          <w:rFonts w:ascii="Times New Roman" w:eastAsia="Times New Roman" w:hAnsi="Times New Roman" w:cs="Times New Roman"/>
          <w:color w:val="000000"/>
          <w:sz w:val="16"/>
          <w:szCs w:val="16"/>
          <w:lang w:eastAsia="ar-SA"/>
        </w:rPr>
        <w:t>Все участники Программы несут ответственность за предоставление своевременной и полной информации о ходе выполнения мероприятий.</w:t>
      </w:r>
    </w:p>
    <w:p w:rsidR="005A699E" w:rsidRPr="005A699E" w:rsidRDefault="005A699E" w:rsidP="005A699E">
      <w:pPr>
        <w:shd w:val="clear" w:color="auto" w:fill="FFFFFF"/>
        <w:spacing w:after="0" w:line="240" w:lineRule="auto"/>
        <w:ind w:firstLine="567"/>
        <w:jc w:val="both"/>
        <w:rPr>
          <w:rFonts w:ascii="Times New Roman" w:eastAsia="Times New Roman" w:hAnsi="Times New Roman" w:cs="Times New Roman"/>
          <w:color w:val="000000"/>
          <w:sz w:val="16"/>
          <w:szCs w:val="16"/>
          <w:lang w:eastAsia="ar-SA"/>
        </w:rPr>
      </w:pPr>
      <w:r w:rsidRPr="005A699E">
        <w:rPr>
          <w:rFonts w:ascii="Times New Roman" w:eastAsia="Times New Roman" w:hAnsi="Times New Roman" w:cs="Times New Roman"/>
          <w:color w:val="000000"/>
          <w:sz w:val="16"/>
          <w:szCs w:val="16"/>
          <w:lang w:eastAsia="ar-SA"/>
        </w:rPr>
        <w:t>Исполнители программных мероприятий осуществляют текущее управление реализацией программных мероприятий.</w:t>
      </w:r>
    </w:p>
    <w:p w:rsidR="005A699E" w:rsidRPr="005A699E" w:rsidRDefault="005A699E" w:rsidP="005A699E">
      <w:pPr>
        <w:tabs>
          <w:tab w:val="left" w:pos="993"/>
        </w:tabs>
        <w:suppressAutoHyphens/>
        <w:overflowPunct w:val="0"/>
        <w:autoSpaceDE w:val="0"/>
        <w:spacing w:after="0" w:line="240" w:lineRule="auto"/>
        <w:ind w:firstLine="567"/>
        <w:jc w:val="both"/>
        <w:textAlignment w:val="baseline"/>
        <w:rPr>
          <w:rFonts w:ascii="Times New Roman" w:eastAsia="Times New Roman" w:hAnsi="Times New Roman" w:cs="Times New Roman"/>
          <w:color w:val="000000"/>
          <w:sz w:val="16"/>
          <w:szCs w:val="16"/>
          <w:lang w:eastAsia="ar-SA"/>
        </w:rPr>
      </w:pPr>
      <w:r w:rsidRPr="005A699E">
        <w:rPr>
          <w:rFonts w:ascii="Times New Roman" w:eastAsia="Times New Roman" w:hAnsi="Times New Roman" w:cs="Times New Roman"/>
          <w:color w:val="000000"/>
          <w:sz w:val="16"/>
          <w:szCs w:val="16"/>
          <w:lang w:eastAsia="ar-SA"/>
        </w:rPr>
        <w:t xml:space="preserve">Основой реализации Программы должно стать создание правового, организационного, финансового и других видов обеспечения достижения поставленных целей по противодействию экстремизму на территории муниципального образования </w:t>
      </w:r>
      <w:r w:rsidRPr="005A699E">
        <w:rPr>
          <w:rFonts w:ascii="Times New Roman" w:eastAsia="Times New Roman" w:hAnsi="Times New Roman" w:cs="Times New Roman"/>
          <w:sz w:val="16"/>
          <w:szCs w:val="16"/>
          <w:lang w:eastAsia="ar-SA"/>
        </w:rPr>
        <w:t>Орловский муниципальный район</w:t>
      </w:r>
      <w:r w:rsidRPr="005A699E">
        <w:rPr>
          <w:rFonts w:ascii="Times New Roman" w:eastAsia="Times New Roman" w:hAnsi="Times New Roman" w:cs="Times New Roman"/>
          <w:color w:val="000000"/>
          <w:sz w:val="16"/>
          <w:szCs w:val="16"/>
          <w:lang w:eastAsia="ar-SA"/>
        </w:rPr>
        <w:t xml:space="preserve">. </w:t>
      </w:r>
    </w:p>
    <w:p w:rsidR="005A699E" w:rsidRPr="005A699E" w:rsidRDefault="005A699E" w:rsidP="005A699E">
      <w:pPr>
        <w:tabs>
          <w:tab w:val="left" w:pos="567"/>
        </w:tabs>
        <w:suppressAutoHyphens/>
        <w:overflowPunct w:val="0"/>
        <w:autoSpaceDE w:val="0"/>
        <w:spacing w:after="0" w:line="240" w:lineRule="auto"/>
        <w:ind w:firstLine="567"/>
        <w:jc w:val="both"/>
        <w:textAlignment w:val="baseline"/>
        <w:rPr>
          <w:rFonts w:ascii="Times New Roman" w:eastAsia="Times New Roman" w:hAnsi="Times New Roman" w:cs="Times New Roman"/>
          <w:sz w:val="16"/>
          <w:szCs w:val="16"/>
          <w:lang w:eastAsia="ar-SA"/>
        </w:rPr>
      </w:pPr>
    </w:p>
    <w:p w:rsidR="005A699E" w:rsidRPr="005A699E" w:rsidRDefault="005A699E" w:rsidP="005A699E">
      <w:pPr>
        <w:tabs>
          <w:tab w:val="left" w:pos="993"/>
        </w:tabs>
        <w:suppressAutoHyphens/>
        <w:overflowPunct w:val="0"/>
        <w:autoSpaceDE w:val="0"/>
        <w:spacing w:after="0" w:line="240" w:lineRule="auto"/>
        <w:jc w:val="center"/>
        <w:textAlignment w:val="baseline"/>
        <w:rPr>
          <w:rFonts w:ascii="Times New Roman" w:eastAsia="Times New Roman" w:hAnsi="Times New Roman" w:cs="Times New Roman"/>
          <w:b/>
          <w:bCs/>
          <w:color w:val="000000"/>
          <w:sz w:val="16"/>
          <w:szCs w:val="16"/>
          <w:lang w:eastAsia="ar-SA"/>
        </w:rPr>
      </w:pPr>
      <w:r w:rsidRPr="005A699E">
        <w:rPr>
          <w:rFonts w:ascii="Times New Roman" w:eastAsia="Times New Roman" w:hAnsi="Times New Roman" w:cs="Times New Roman"/>
          <w:b/>
          <w:bCs/>
          <w:color w:val="000000"/>
          <w:sz w:val="16"/>
          <w:szCs w:val="16"/>
          <w:lang w:eastAsia="ar-SA"/>
        </w:rPr>
        <w:t xml:space="preserve">Раздел 2. </w:t>
      </w:r>
      <w:r w:rsidRPr="005A699E">
        <w:rPr>
          <w:rFonts w:ascii="Times New Roman" w:eastAsia="Times New Roman" w:hAnsi="Times New Roman" w:cs="Times New Roman"/>
          <w:b/>
          <w:bCs/>
          <w:sz w:val="16"/>
          <w:szCs w:val="16"/>
          <w:lang w:eastAsia="ru-RU"/>
        </w:rPr>
        <w:t>Приоритеты муниципальной политики в соответствующей сфере социально-экономического развития, цели, задачи, целевые показатели эффективности реализации муниципальной подпрограммы, описание ожидаемых конечных результатов реализации муниципальной подпрограммы, сроков и этапов реализации муниципальной подпрограммы</w:t>
      </w:r>
    </w:p>
    <w:p w:rsidR="005A699E" w:rsidRPr="005A699E" w:rsidRDefault="005A699E" w:rsidP="005A699E">
      <w:pPr>
        <w:spacing w:after="0" w:line="240" w:lineRule="auto"/>
        <w:ind w:firstLine="567"/>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Основными целями реализации подпрограммы являются совершенствование деятельности по профилактике экстремизма, защита жизни людей, проживающих на территории Орловского муниципального </w:t>
      </w:r>
      <w:proofErr w:type="spellStart"/>
      <w:r w:rsidRPr="005A699E">
        <w:rPr>
          <w:rFonts w:ascii="Times New Roman" w:eastAsia="Times New Roman" w:hAnsi="Times New Roman" w:cs="Times New Roman"/>
          <w:sz w:val="16"/>
          <w:szCs w:val="16"/>
          <w:lang w:eastAsia="ru-RU"/>
        </w:rPr>
        <w:t>районаот</w:t>
      </w:r>
      <w:proofErr w:type="spellEnd"/>
      <w:r w:rsidRPr="005A699E">
        <w:rPr>
          <w:rFonts w:ascii="Times New Roman" w:eastAsia="Times New Roman" w:hAnsi="Times New Roman" w:cs="Times New Roman"/>
          <w:sz w:val="16"/>
          <w:szCs w:val="16"/>
          <w:lang w:eastAsia="ru-RU"/>
        </w:rPr>
        <w:t xml:space="preserve"> экстремистских проявлений.</w:t>
      </w:r>
    </w:p>
    <w:p w:rsidR="005A699E" w:rsidRPr="005A699E" w:rsidRDefault="005A699E" w:rsidP="005A699E">
      <w:pPr>
        <w:spacing w:after="0" w:line="240" w:lineRule="auto"/>
        <w:ind w:firstLine="567"/>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Задачи Программы:</w:t>
      </w:r>
    </w:p>
    <w:p w:rsidR="005A699E" w:rsidRPr="005A699E" w:rsidRDefault="005A699E" w:rsidP="005A699E">
      <w:pPr>
        <w:spacing w:after="0" w:line="240" w:lineRule="auto"/>
        <w:ind w:firstLine="567"/>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организационные, информационные мероприятия по профилактике экстремизма;</w:t>
      </w:r>
    </w:p>
    <w:p w:rsidR="005A699E" w:rsidRPr="005A699E" w:rsidRDefault="005A699E" w:rsidP="005A699E">
      <w:pPr>
        <w:spacing w:after="0" w:line="240" w:lineRule="auto"/>
        <w:ind w:firstLine="567"/>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lastRenderedPageBreak/>
        <w:t>- формирование общественного мнения, направленного на создание атмосферы нетерпимости населения к проявлениям экстремистской идеологии;</w:t>
      </w:r>
    </w:p>
    <w:p w:rsidR="005A699E" w:rsidRPr="005A699E" w:rsidRDefault="005A699E" w:rsidP="005A699E">
      <w:pPr>
        <w:spacing w:after="0" w:line="240" w:lineRule="auto"/>
        <w:ind w:firstLine="567"/>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предупреждение проявлений экстремистского характера;</w:t>
      </w:r>
    </w:p>
    <w:p w:rsidR="005A699E" w:rsidRPr="005A699E" w:rsidRDefault="005A699E" w:rsidP="005A699E">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Основными мероприятиями подпрограммы являются мероприятия: по информированию населения о формах и методах защиты от проявлений экстремизма, пропаганде и формированию у населения толерантного поведения на основе ценностей многонационального российского общества, укреплению межнационального и межконфессионального согласия, формированию общественного мнения, направленного на создание нетерпимости населения к фактам экстремистских проявлений; повышению эффективности профилактических мер, направленных на предупреждение проявлений экстремистского характера,  минимизацию и (или) ликвидацию последствий проявлений  экстремизма.</w:t>
      </w:r>
    </w:p>
    <w:p w:rsidR="005A699E" w:rsidRPr="005A699E" w:rsidRDefault="005A699E" w:rsidP="005A699E">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proofErr w:type="gramStart"/>
      <w:r w:rsidRPr="005A699E">
        <w:rPr>
          <w:rFonts w:ascii="Times New Roman" w:eastAsia="Times New Roman" w:hAnsi="Times New Roman" w:cs="Times New Roman"/>
          <w:sz w:val="16"/>
          <w:szCs w:val="16"/>
          <w:lang w:eastAsia="ru-RU"/>
        </w:rPr>
        <w:t>Выполнение Программы приведет к совершенствованию форм и методов работы субъектов системы профилактики по профилактике экстремизма, проявлений национальной и расовой нетерпимости; противодействию этнической дискриминации; распространению культуры интернационализма, укреплению межнационального и межконфессионального согласия; формированию общественного мнения, направленного на создание нетерпимости населения к фактам экстремистских проявлений; недопущению создания экстремистских молодежных группировок и их деятельности.</w:t>
      </w:r>
      <w:proofErr w:type="gramEnd"/>
    </w:p>
    <w:p w:rsidR="005A699E" w:rsidRPr="005A699E" w:rsidRDefault="005A699E" w:rsidP="005A699E">
      <w:pPr>
        <w:tabs>
          <w:tab w:val="left" w:pos="10992"/>
          <w:tab w:val="left" w:pos="11908"/>
          <w:tab w:val="left" w:pos="12824"/>
          <w:tab w:val="left" w:pos="13740"/>
          <w:tab w:val="left" w:pos="14656"/>
        </w:tabs>
        <w:spacing w:after="0" w:line="240" w:lineRule="auto"/>
        <w:ind w:left="1260"/>
        <w:rPr>
          <w:rFonts w:ascii="Times New Roman" w:eastAsia="Calibri" w:hAnsi="Times New Roman" w:cs="Times New Roman"/>
          <w:i/>
          <w:iCs/>
          <w:sz w:val="16"/>
          <w:szCs w:val="16"/>
          <w:lang w:eastAsia="ru-RU"/>
        </w:rPr>
      </w:pPr>
    </w:p>
    <w:p w:rsidR="005A699E" w:rsidRPr="005A699E" w:rsidRDefault="005A699E" w:rsidP="005A699E">
      <w:pPr>
        <w:tabs>
          <w:tab w:val="left" w:pos="10992"/>
          <w:tab w:val="left" w:pos="11908"/>
          <w:tab w:val="left" w:pos="12824"/>
          <w:tab w:val="left" w:pos="13740"/>
          <w:tab w:val="left" w:pos="14656"/>
        </w:tabs>
        <w:spacing w:after="0" w:line="240" w:lineRule="auto"/>
        <w:ind w:left="1260"/>
        <w:rPr>
          <w:rFonts w:ascii="Times New Roman" w:eastAsia="Calibri" w:hAnsi="Times New Roman" w:cs="Times New Roman"/>
          <w:i/>
          <w:iCs/>
          <w:sz w:val="16"/>
          <w:szCs w:val="16"/>
          <w:lang w:eastAsia="ru-RU"/>
        </w:rPr>
      </w:pPr>
      <w:r w:rsidRPr="005A699E">
        <w:rPr>
          <w:rFonts w:ascii="Times New Roman" w:eastAsia="Calibri" w:hAnsi="Times New Roman" w:cs="Times New Roman"/>
          <w:i/>
          <w:iCs/>
          <w:sz w:val="16"/>
          <w:szCs w:val="16"/>
          <w:lang w:eastAsia="ru-RU"/>
        </w:rPr>
        <w:t>Сведения о целевых показателях эффективности реализации муниципальной Подпрограммы</w:t>
      </w:r>
    </w:p>
    <w:p w:rsidR="005A699E" w:rsidRPr="005A699E" w:rsidRDefault="005A699E" w:rsidP="005A699E">
      <w:pPr>
        <w:tabs>
          <w:tab w:val="left" w:pos="10992"/>
          <w:tab w:val="left" w:pos="11908"/>
          <w:tab w:val="left" w:pos="12824"/>
          <w:tab w:val="left" w:pos="13740"/>
          <w:tab w:val="left" w:pos="14656"/>
        </w:tabs>
        <w:spacing w:after="0" w:line="240" w:lineRule="auto"/>
        <w:ind w:left="1260"/>
        <w:rPr>
          <w:rFonts w:ascii="Times New Roman" w:eastAsia="Calibri" w:hAnsi="Times New Roman" w:cs="Times New Roman"/>
          <w:sz w:val="16"/>
          <w:szCs w:val="16"/>
          <w:highlight w:val="yellow"/>
          <w:lang w:eastAsia="ru-RU"/>
        </w:rPr>
      </w:pPr>
    </w:p>
    <w:tbl>
      <w:tblPr>
        <w:tblW w:w="10162"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firstRow="1" w:lastRow="0" w:firstColumn="1" w:lastColumn="0" w:noHBand="0" w:noVBand="0"/>
      </w:tblPr>
      <w:tblGrid>
        <w:gridCol w:w="379"/>
        <w:gridCol w:w="4208"/>
        <w:gridCol w:w="1439"/>
        <w:gridCol w:w="1081"/>
        <w:gridCol w:w="850"/>
        <w:gridCol w:w="1134"/>
        <w:gridCol w:w="601"/>
        <w:gridCol w:w="470"/>
      </w:tblGrid>
      <w:tr w:rsidR="005A699E" w:rsidRPr="005A699E" w:rsidTr="005A699E">
        <w:tc>
          <w:tcPr>
            <w:tcW w:w="0" w:type="auto"/>
            <w:vMerge w:val="restart"/>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b/>
                <w:bCs/>
                <w:sz w:val="16"/>
                <w:szCs w:val="16"/>
                <w:lang w:eastAsia="ru-RU"/>
              </w:rPr>
            </w:pPr>
            <w:r w:rsidRPr="005A699E">
              <w:rPr>
                <w:rFonts w:ascii="Times New Roman" w:eastAsia="Calibri" w:hAnsi="Times New Roman" w:cs="Times New Roman"/>
                <w:b/>
                <w:bCs/>
                <w:sz w:val="16"/>
                <w:szCs w:val="16"/>
                <w:lang w:eastAsia="ru-RU"/>
              </w:rPr>
              <w:t xml:space="preserve">N </w:t>
            </w:r>
            <w:r w:rsidRPr="005A699E">
              <w:rPr>
                <w:rFonts w:ascii="Times New Roman" w:eastAsia="Calibri" w:hAnsi="Times New Roman" w:cs="Times New Roman"/>
                <w:b/>
                <w:bCs/>
                <w:sz w:val="16"/>
                <w:szCs w:val="16"/>
                <w:lang w:eastAsia="ru-RU"/>
              </w:rPr>
              <w:br/>
            </w:r>
            <w:proofErr w:type="gramStart"/>
            <w:r w:rsidRPr="005A699E">
              <w:rPr>
                <w:rFonts w:ascii="Times New Roman" w:eastAsia="Calibri" w:hAnsi="Times New Roman" w:cs="Times New Roman"/>
                <w:b/>
                <w:bCs/>
                <w:sz w:val="16"/>
                <w:szCs w:val="16"/>
                <w:lang w:eastAsia="ru-RU"/>
              </w:rPr>
              <w:t>п</w:t>
            </w:r>
            <w:proofErr w:type="gramEnd"/>
            <w:r w:rsidRPr="005A699E">
              <w:rPr>
                <w:rFonts w:ascii="Times New Roman" w:eastAsia="Calibri" w:hAnsi="Times New Roman" w:cs="Times New Roman"/>
                <w:b/>
                <w:bCs/>
                <w:sz w:val="16"/>
                <w:szCs w:val="16"/>
                <w:lang w:eastAsia="ru-RU"/>
              </w:rPr>
              <w:t>/п</w:t>
            </w:r>
          </w:p>
        </w:tc>
        <w:tc>
          <w:tcPr>
            <w:tcW w:w="0" w:type="auto"/>
            <w:vMerge w:val="restart"/>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b/>
                <w:bCs/>
                <w:sz w:val="16"/>
                <w:szCs w:val="16"/>
                <w:lang w:eastAsia="ru-RU"/>
              </w:rPr>
            </w:pPr>
            <w:r w:rsidRPr="005A699E">
              <w:rPr>
                <w:rFonts w:ascii="Times New Roman" w:eastAsia="Calibri" w:hAnsi="Times New Roman" w:cs="Times New Roman"/>
                <w:b/>
                <w:bCs/>
                <w:sz w:val="16"/>
                <w:szCs w:val="16"/>
                <w:lang w:eastAsia="ru-RU"/>
              </w:rPr>
              <w:t>Наименование показателя</w:t>
            </w:r>
          </w:p>
        </w:tc>
        <w:tc>
          <w:tcPr>
            <w:tcW w:w="0" w:type="auto"/>
            <w:vMerge w:val="restart"/>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b/>
                <w:bCs/>
                <w:sz w:val="16"/>
                <w:szCs w:val="16"/>
                <w:lang w:eastAsia="ru-RU"/>
              </w:rPr>
            </w:pPr>
            <w:r w:rsidRPr="005A699E">
              <w:rPr>
                <w:rFonts w:ascii="Times New Roman" w:eastAsia="Calibri" w:hAnsi="Times New Roman" w:cs="Times New Roman"/>
                <w:b/>
                <w:bCs/>
                <w:sz w:val="16"/>
                <w:szCs w:val="16"/>
                <w:lang w:eastAsia="ru-RU"/>
              </w:rPr>
              <w:t>Единица измерения</w:t>
            </w:r>
          </w:p>
        </w:tc>
        <w:tc>
          <w:tcPr>
            <w:tcW w:w="4080" w:type="dxa"/>
            <w:gridSpan w:val="5"/>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b/>
                <w:bCs/>
                <w:sz w:val="16"/>
                <w:szCs w:val="16"/>
                <w:lang w:eastAsia="ru-RU"/>
              </w:rPr>
              <w:t>Значение показателей эффективности</w:t>
            </w:r>
          </w:p>
        </w:tc>
      </w:tr>
      <w:tr w:rsidR="005A699E" w:rsidRPr="005A699E" w:rsidTr="005A699E">
        <w:tc>
          <w:tcPr>
            <w:tcW w:w="0" w:type="auto"/>
            <w:vMerge/>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rPr>
                <w:rFonts w:ascii="Times New Roman" w:eastAsia="Times New Roman" w:hAnsi="Times New Roman" w:cs="Times New Roman"/>
                <w:b/>
                <w:bCs/>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rPr>
                <w:rFonts w:ascii="Times New Roman" w:eastAsia="Times New Roman" w:hAnsi="Times New Roman" w:cs="Times New Roman"/>
                <w:b/>
                <w:bCs/>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rPr>
                <w:rFonts w:ascii="Times New Roman" w:eastAsia="Times New Roman" w:hAnsi="Times New Roman" w:cs="Times New Roman"/>
                <w:b/>
                <w:bCs/>
                <w:sz w:val="16"/>
                <w:szCs w:val="16"/>
                <w:lang w:eastAsia="ru-RU"/>
              </w:rPr>
            </w:pPr>
          </w:p>
        </w:tc>
        <w:tc>
          <w:tcPr>
            <w:tcW w:w="1081" w:type="dxa"/>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2015 факт</w:t>
            </w:r>
          </w:p>
        </w:tc>
        <w:tc>
          <w:tcPr>
            <w:tcW w:w="850" w:type="dxa"/>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2020</w:t>
            </w:r>
          </w:p>
        </w:tc>
        <w:tc>
          <w:tcPr>
            <w:tcW w:w="1134" w:type="dxa"/>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2021</w:t>
            </w:r>
          </w:p>
        </w:tc>
        <w:tc>
          <w:tcPr>
            <w:tcW w:w="601" w:type="dxa"/>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2022</w:t>
            </w:r>
          </w:p>
        </w:tc>
        <w:tc>
          <w:tcPr>
            <w:tcW w:w="414" w:type="dxa"/>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2023</w:t>
            </w: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1</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pacing w:val="-8"/>
                <w:sz w:val="16"/>
                <w:szCs w:val="16"/>
                <w:lang w:eastAsia="ru-RU"/>
              </w:rPr>
              <w:t>количество зарегистрированных преступлений экстремистской направленности</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Единиц</w:t>
            </w:r>
          </w:p>
        </w:tc>
        <w:tc>
          <w:tcPr>
            <w:tcW w:w="1081" w:type="dxa"/>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0</w:t>
            </w:r>
          </w:p>
        </w:tc>
        <w:tc>
          <w:tcPr>
            <w:tcW w:w="601" w:type="dxa"/>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0</w:t>
            </w:r>
          </w:p>
        </w:tc>
        <w:tc>
          <w:tcPr>
            <w:tcW w:w="414" w:type="dxa"/>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0</w:t>
            </w:r>
          </w:p>
        </w:tc>
      </w:tr>
      <w:tr w:rsidR="005A699E" w:rsidRPr="005A699E" w:rsidTr="005A699E">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2</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количество проведенных мероприятий по профилактике экстремизма</w:t>
            </w:r>
          </w:p>
        </w:tc>
        <w:tc>
          <w:tcPr>
            <w:tcW w:w="0" w:type="auto"/>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Единиц</w:t>
            </w:r>
          </w:p>
        </w:tc>
        <w:tc>
          <w:tcPr>
            <w:tcW w:w="1081" w:type="dxa"/>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15</w:t>
            </w:r>
          </w:p>
        </w:tc>
        <w:tc>
          <w:tcPr>
            <w:tcW w:w="850" w:type="dxa"/>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17</w:t>
            </w:r>
          </w:p>
        </w:tc>
        <w:tc>
          <w:tcPr>
            <w:tcW w:w="1134" w:type="dxa"/>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19</w:t>
            </w:r>
          </w:p>
        </w:tc>
        <w:tc>
          <w:tcPr>
            <w:tcW w:w="601" w:type="dxa"/>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w:t>
            </w:r>
          </w:p>
        </w:tc>
        <w:tc>
          <w:tcPr>
            <w:tcW w:w="414" w:type="dxa"/>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20</w:t>
            </w:r>
          </w:p>
        </w:tc>
      </w:tr>
    </w:tbl>
    <w:p w:rsidR="005A699E" w:rsidRPr="005A699E" w:rsidRDefault="005A699E" w:rsidP="005A699E">
      <w:pPr>
        <w:tabs>
          <w:tab w:val="left" w:pos="10992"/>
          <w:tab w:val="left" w:pos="11908"/>
          <w:tab w:val="left" w:pos="12824"/>
          <w:tab w:val="left" w:pos="13740"/>
          <w:tab w:val="left" w:pos="14656"/>
        </w:tabs>
        <w:spacing w:after="0" w:line="240" w:lineRule="auto"/>
        <w:ind w:left="1260"/>
        <w:jc w:val="both"/>
        <w:rPr>
          <w:rFonts w:ascii="Times New Roman" w:eastAsia="Calibri" w:hAnsi="Times New Roman" w:cs="Times New Roman"/>
          <w:sz w:val="16"/>
          <w:szCs w:val="16"/>
          <w:highlight w:val="yellow"/>
          <w:lang w:eastAsia="ru-RU"/>
        </w:rPr>
      </w:pPr>
    </w:p>
    <w:p w:rsidR="005A699E" w:rsidRPr="005A699E" w:rsidRDefault="005A699E" w:rsidP="005A699E">
      <w:pPr>
        <w:tabs>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В результате реализации муниципальной подпрограммы планируется достичь следующих ожидаемых результатов:</w:t>
      </w:r>
    </w:p>
    <w:p w:rsidR="005A699E" w:rsidRPr="005A699E" w:rsidRDefault="005A699E" w:rsidP="005A699E">
      <w:pPr>
        <w:spacing w:after="0" w:line="240" w:lineRule="auto"/>
        <w:ind w:firstLine="567"/>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Снижение </w:t>
      </w:r>
      <w:r w:rsidRPr="005A699E">
        <w:rPr>
          <w:rFonts w:ascii="Times New Roman" w:eastAsia="Times New Roman" w:hAnsi="Times New Roman" w:cs="Times New Roman"/>
          <w:spacing w:val="-8"/>
          <w:sz w:val="16"/>
          <w:szCs w:val="16"/>
          <w:lang w:eastAsia="ru-RU"/>
        </w:rPr>
        <w:t>количества зарегистрированных преступлений экстремистской направленности</w:t>
      </w:r>
      <w:r w:rsidRPr="005A699E">
        <w:rPr>
          <w:rFonts w:ascii="Times New Roman" w:eastAsia="Times New Roman" w:hAnsi="Times New Roman" w:cs="Times New Roman"/>
          <w:sz w:val="16"/>
          <w:szCs w:val="16"/>
          <w:lang w:eastAsia="ru-RU"/>
        </w:rPr>
        <w:t xml:space="preserve"> с 0 правонарушений в 2015 году до 2023– 0 правонарушений;</w:t>
      </w:r>
    </w:p>
    <w:p w:rsidR="005A699E" w:rsidRPr="005A699E" w:rsidRDefault="005A699E" w:rsidP="005A699E">
      <w:pPr>
        <w:tabs>
          <w:tab w:val="left" w:pos="993"/>
        </w:tabs>
        <w:suppressAutoHyphens/>
        <w:overflowPunct w:val="0"/>
        <w:autoSpaceDE w:val="0"/>
        <w:spacing w:after="0" w:line="360" w:lineRule="auto"/>
        <w:ind w:firstLine="567"/>
        <w:jc w:val="center"/>
        <w:textAlignment w:val="baseline"/>
        <w:rPr>
          <w:rFonts w:ascii="Times New Roman" w:eastAsia="Times New Roman" w:hAnsi="Times New Roman" w:cs="Times New Roman"/>
          <w:b/>
          <w:bCs/>
          <w:color w:val="000000"/>
          <w:sz w:val="16"/>
          <w:szCs w:val="16"/>
          <w:lang w:eastAsia="ar-SA"/>
        </w:rPr>
      </w:pPr>
      <w:r w:rsidRPr="005A699E">
        <w:rPr>
          <w:rFonts w:ascii="Times New Roman" w:eastAsia="Times New Roman" w:hAnsi="Times New Roman" w:cs="Times New Roman"/>
          <w:b/>
          <w:bCs/>
          <w:color w:val="000000"/>
          <w:sz w:val="16"/>
          <w:szCs w:val="16"/>
          <w:lang w:eastAsia="ar-SA"/>
        </w:rPr>
        <w:t xml:space="preserve">Раздел 3. </w:t>
      </w:r>
      <w:r w:rsidRPr="005A699E">
        <w:rPr>
          <w:rFonts w:ascii="Times New Roman" w:eastAsia="Times New Roman" w:hAnsi="Times New Roman" w:cs="Times New Roman"/>
          <w:b/>
          <w:bCs/>
          <w:sz w:val="16"/>
          <w:szCs w:val="16"/>
          <w:lang w:eastAsia="ru-RU"/>
        </w:rPr>
        <w:t>Перечень программных мероприятий:</w:t>
      </w:r>
    </w:p>
    <w:p w:rsidR="005A699E" w:rsidRPr="005A699E" w:rsidRDefault="005A699E" w:rsidP="005A699E">
      <w:pPr>
        <w:shd w:val="clear" w:color="auto" w:fill="FFFFFF"/>
        <w:spacing w:after="0" w:line="240" w:lineRule="auto"/>
        <w:ind w:firstLine="567"/>
        <w:jc w:val="both"/>
        <w:rPr>
          <w:rFonts w:ascii="Times New Roman" w:eastAsia="Times New Roman" w:hAnsi="Times New Roman" w:cs="Times New Roman"/>
          <w:color w:val="FF0000"/>
          <w:sz w:val="16"/>
          <w:szCs w:val="16"/>
          <w:lang w:eastAsia="ar-SA"/>
        </w:rPr>
      </w:pPr>
      <w:r w:rsidRPr="005A699E">
        <w:rPr>
          <w:rFonts w:ascii="Times New Roman" w:eastAsia="Times New Roman" w:hAnsi="Times New Roman" w:cs="Times New Roman"/>
          <w:sz w:val="16"/>
          <w:szCs w:val="16"/>
          <w:lang w:eastAsia="ar-SA"/>
        </w:rPr>
        <w:t xml:space="preserve">Перечень мероприятий Программы, направленных на достижение поставленной цели, решение задач подпрограммы с указанием финансовых ресурсов, необходимых для их реализации, приведён </w:t>
      </w:r>
      <w:r w:rsidRPr="005A699E">
        <w:rPr>
          <w:rFonts w:ascii="Times New Roman" w:eastAsia="Times New Roman" w:hAnsi="Times New Roman" w:cs="Times New Roman"/>
          <w:sz w:val="16"/>
          <w:szCs w:val="16"/>
          <w:lang w:eastAsia="ru-RU"/>
        </w:rPr>
        <w:t xml:space="preserve">в Приложении 5.1. к Подпрограмме Прогнозная (справочная) оценка ресурсного обеспечения реализации муниципальной Программы определена </w:t>
      </w:r>
    </w:p>
    <w:p w:rsidR="005A699E" w:rsidRPr="005A699E" w:rsidRDefault="005A699E" w:rsidP="005A699E">
      <w:pPr>
        <w:tabs>
          <w:tab w:val="left" w:pos="993"/>
        </w:tabs>
        <w:suppressAutoHyphens/>
        <w:overflowPunct w:val="0"/>
        <w:autoSpaceDE w:val="0"/>
        <w:spacing w:after="0" w:line="240" w:lineRule="auto"/>
        <w:ind w:firstLine="567"/>
        <w:jc w:val="center"/>
        <w:textAlignment w:val="baseline"/>
        <w:rPr>
          <w:rFonts w:ascii="Times New Roman" w:eastAsia="Times New Roman" w:hAnsi="Times New Roman" w:cs="Times New Roman"/>
          <w:b/>
          <w:bCs/>
          <w:color w:val="000000"/>
          <w:sz w:val="16"/>
          <w:szCs w:val="16"/>
          <w:lang w:eastAsia="ar-SA"/>
        </w:rPr>
      </w:pPr>
      <w:r w:rsidRPr="005A699E">
        <w:rPr>
          <w:rFonts w:ascii="Times New Roman" w:eastAsia="Times New Roman" w:hAnsi="Times New Roman" w:cs="Times New Roman"/>
          <w:b/>
          <w:bCs/>
          <w:color w:val="000000"/>
          <w:sz w:val="16"/>
          <w:szCs w:val="16"/>
          <w:lang w:eastAsia="ar-SA"/>
        </w:rPr>
        <w:t>Раздел 4. Ресурсное обеспечение муниципальной Подпрограммы</w:t>
      </w:r>
    </w:p>
    <w:p w:rsidR="005A699E" w:rsidRPr="005A699E" w:rsidRDefault="005A699E" w:rsidP="005A699E">
      <w:pPr>
        <w:tabs>
          <w:tab w:val="left" w:pos="993"/>
        </w:tabs>
        <w:suppressAutoHyphens/>
        <w:overflowPunct w:val="0"/>
        <w:autoSpaceDE w:val="0"/>
        <w:spacing w:after="0" w:line="240" w:lineRule="auto"/>
        <w:ind w:firstLine="567"/>
        <w:jc w:val="both"/>
        <w:textAlignment w:val="baseline"/>
        <w:rPr>
          <w:rFonts w:ascii="Times New Roman" w:eastAsia="Times New Roman" w:hAnsi="Times New Roman" w:cs="Times New Roman"/>
          <w:color w:val="000000"/>
          <w:sz w:val="16"/>
          <w:szCs w:val="16"/>
          <w:lang w:eastAsia="ar-SA"/>
        </w:rPr>
      </w:pPr>
      <w:r w:rsidRPr="005A699E">
        <w:rPr>
          <w:rFonts w:ascii="Times New Roman" w:eastAsia="Times New Roman" w:hAnsi="Times New Roman" w:cs="Times New Roman"/>
          <w:color w:val="000000"/>
          <w:sz w:val="16"/>
          <w:szCs w:val="16"/>
          <w:lang w:eastAsia="ar-SA"/>
        </w:rPr>
        <w:t>Общий объем финансирования Подпрограммы на 2020-2023 годы составит 0 тыс. рублей.</w:t>
      </w:r>
    </w:p>
    <w:p w:rsidR="005A699E" w:rsidRPr="005A699E" w:rsidRDefault="005A699E" w:rsidP="005A699E">
      <w:pPr>
        <w:tabs>
          <w:tab w:val="left" w:pos="993"/>
        </w:tabs>
        <w:suppressAutoHyphens/>
        <w:overflowPunct w:val="0"/>
        <w:autoSpaceDE w:val="0"/>
        <w:spacing w:after="0" w:line="240" w:lineRule="auto"/>
        <w:ind w:firstLine="567"/>
        <w:jc w:val="both"/>
        <w:textAlignment w:val="baseline"/>
        <w:rPr>
          <w:rFonts w:ascii="Times New Roman" w:eastAsia="Times New Roman" w:hAnsi="Times New Roman" w:cs="Times New Roman"/>
          <w:color w:val="000000"/>
          <w:sz w:val="16"/>
          <w:szCs w:val="16"/>
          <w:lang w:eastAsia="ar-SA"/>
        </w:rPr>
      </w:pPr>
      <w:r w:rsidRPr="005A699E">
        <w:rPr>
          <w:rFonts w:ascii="Times New Roman" w:eastAsia="Times New Roman" w:hAnsi="Times New Roman" w:cs="Times New Roman"/>
          <w:color w:val="000000"/>
          <w:sz w:val="16"/>
          <w:szCs w:val="16"/>
          <w:lang w:eastAsia="ar-SA"/>
        </w:rPr>
        <w:t>Объем расходов, связанных с финансовым обеспечением Подпрограммы, устанавливается Решением Орловской районной Думы.</w:t>
      </w:r>
    </w:p>
    <w:p w:rsidR="005A699E" w:rsidRPr="005A699E" w:rsidRDefault="005A699E" w:rsidP="005A699E">
      <w:pPr>
        <w:tabs>
          <w:tab w:val="left" w:pos="993"/>
        </w:tabs>
        <w:suppressAutoHyphens/>
        <w:overflowPunct w:val="0"/>
        <w:autoSpaceDE w:val="0"/>
        <w:spacing w:after="0" w:line="240" w:lineRule="auto"/>
        <w:ind w:firstLine="567"/>
        <w:jc w:val="both"/>
        <w:textAlignment w:val="baseline"/>
        <w:rPr>
          <w:rFonts w:ascii="Times New Roman" w:eastAsia="Times New Roman" w:hAnsi="Times New Roman" w:cs="Times New Roman"/>
          <w:color w:val="000000"/>
          <w:sz w:val="16"/>
          <w:szCs w:val="16"/>
          <w:lang w:eastAsia="ar-SA"/>
        </w:rPr>
      </w:pPr>
      <w:r w:rsidRPr="005A699E">
        <w:rPr>
          <w:rFonts w:ascii="Times New Roman" w:eastAsia="Times New Roman" w:hAnsi="Times New Roman" w:cs="Times New Roman"/>
          <w:color w:val="000000"/>
          <w:sz w:val="16"/>
          <w:szCs w:val="16"/>
          <w:lang w:eastAsia="ar-SA"/>
        </w:rPr>
        <w:t>Направлением финансирования Подпрограммы являются «прочие расходы».</w:t>
      </w:r>
    </w:p>
    <w:p w:rsidR="005A699E" w:rsidRPr="005A699E" w:rsidRDefault="005A699E" w:rsidP="005A699E">
      <w:pPr>
        <w:tabs>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sz w:val="16"/>
          <w:szCs w:val="16"/>
          <w:lang w:eastAsia="ru-RU"/>
        </w:rPr>
        <w:t>5. Анализ рисков реализации муниципальной подпрограммы и описание мер управления рисками</w:t>
      </w:r>
    </w:p>
    <w:p w:rsidR="005A699E" w:rsidRPr="005A699E" w:rsidRDefault="005A699E" w:rsidP="005A699E">
      <w:pPr>
        <w:tabs>
          <w:tab w:val="left" w:pos="993"/>
        </w:tabs>
        <w:suppressAutoHyphens/>
        <w:overflowPunct w:val="0"/>
        <w:autoSpaceDE w:val="0"/>
        <w:spacing w:after="0" w:line="240" w:lineRule="auto"/>
        <w:ind w:firstLine="567"/>
        <w:jc w:val="both"/>
        <w:textAlignment w:val="baseline"/>
        <w:rPr>
          <w:rFonts w:ascii="Times New Roman" w:eastAsia="Times New Roman" w:hAnsi="Times New Roman" w:cs="Times New Roman"/>
          <w:color w:val="000000"/>
          <w:sz w:val="16"/>
          <w:szCs w:val="16"/>
          <w:lang w:eastAsia="ar-SA"/>
        </w:rPr>
      </w:pPr>
      <w:proofErr w:type="gramStart"/>
      <w:r w:rsidRPr="005A699E">
        <w:rPr>
          <w:rFonts w:ascii="Times New Roman" w:eastAsia="Times New Roman" w:hAnsi="Times New Roman" w:cs="Times New Roman"/>
          <w:color w:val="000000"/>
          <w:sz w:val="16"/>
          <w:szCs w:val="16"/>
          <w:lang w:eastAsia="ar-SA"/>
        </w:rPr>
        <w:t>Контроль за</w:t>
      </w:r>
      <w:proofErr w:type="gramEnd"/>
      <w:r w:rsidRPr="005A699E">
        <w:rPr>
          <w:rFonts w:ascii="Times New Roman" w:eastAsia="Times New Roman" w:hAnsi="Times New Roman" w:cs="Times New Roman"/>
          <w:color w:val="000000"/>
          <w:sz w:val="16"/>
          <w:szCs w:val="16"/>
          <w:lang w:eastAsia="ar-SA"/>
        </w:rPr>
        <w:t xml:space="preserve"> исполнением Подпрограммы, за ходом реализации Программных мероприятий, своевременным представлением всеми исполнителями программы отчетной информации о выполнении мероприятий осуществляет администрация </w:t>
      </w:r>
      <w:r w:rsidRPr="005A699E">
        <w:rPr>
          <w:rFonts w:ascii="Times New Roman" w:eastAsia="Times New Roman" w:hAnsi="Times New Roman" w:cs="Times New Roman"/>
          <w:sz w:val="16"/>
          <w:szCs w:val="16"/>
          <w:lang w:eastAsia="ar-SA"/>
        </w:rPr>
        <w:t>муниципального образования Орловский муниципальный район</w:t>
      </w:r>
      <w:r w:rsidRPr="005A699E">
        <w:rPr>
          <w:rFonts w:ascii="Times New Roman" w:eastAsia="Times New Roman" w:hAnsi="Times New Roman" w:cs="Times New Roman"/>
          <w:color w:val="000000"/>
          <w:sz w:val="16"/>
          <w:szCs w:val="16"/>
          <w:lang w:eastAsia="ar-SA"/>
        </w:rPr>
        <w:t xml:space="preserve"> в соответствии с полномочиями, установленными законодательством. </w:t>
      </w:r>
    </w:p>
    <w:p w:rsidR="005A699E" w:rsidRPr="005A699E" w:rsidRDefault="005A699E" w:rsidP="005A699E">
      <w:pPr>
        <w:tabs>
          <w:tab w:val="left" w:pos="993"/>
        </w:tabs>
        <w:suppressAutoHyphens/>
        <w:overflowPunct w:val="0"/>
        <w:autoSpaceDE w:val="0"/>
        <w:spacing w:after="0" w:line="240" w:lineRule="auto"/>
        <w:ind w:firstLine="567"/>
        <w:jc w:val="both"/>
        <w:textAlignment w:val="baseline"/>
        <w:rPr>
          <w:rFonts w:ascii="Times New Roman" w:eastAsia="Times New Roman" w:hAnsi="Times New Roman" w:cs="Times New Roman"/>
          <w:color w:val="000000"/>
          <w:sz w:val="16"/>
          <w:szCs w:val="16"/>
          <w:lang w:eastAsia="ar-SA"/>
        </w:rPr>
      </w:pPr>
      <w:r w:rsidRPr="005A699E">
        <w:rPr>
          <w:rFonts w:ascii="Times New Roman" w:eastAsia="Times New Roman" w:hAnsi="Times New Roman" w:cs="Times New Roman"/>
          <w:color w:val="000000"/>
          <w:sz w:val="16"/>
          <w:szCs w:val="16"/>
          <w:lang w:eastAsia="ar-SA"/>
        </w:rPr>
        <w:t>Координацию деятельности исполнителей осуществляет председатель межведомственной комиссии  по противодействию экстремисткой деятельности в Орловском районе.</w:t>
      </w:r>
    </w:p>
    <w:p w:rsidR="005A699E" w:rsidRPr="005A699E" w:rsidRDefault="005A699E" w:rsidP="005A699E">
      <w:pPr>
        <w:shd w:val="clear" w:color="auto" w:fill="FFFFFF"/>
        <w:spacing w:after="0" w:line="240" w:lineRule="auto"/>
        <w:ind w:firstLine="567"/>
        <w:jc w:val="both"/>
        <w:rPr>
          <w:rFonts w:ascii="Times New Roman" w:eastAsia="Times New Roman" w:hAnsi="Times New Roman" w:cs="Times New Roman"/>
          <w:color w:val="000000"/>
          <w:sz w:val="16"/>
          <w:szCs w:val="16"/>
          <w:lang w:eastAsia="ar-SA"/>
        </w:rPr>
      </w:pPr>
      <w:r w:rsidRPr="005A699E">
        <w:rPr>
          <w:rFonts w:ascii="Times New Roman" w:eastAsia="Times New Roman" w:hAnsi="Times New Roman" w:cs="Times New Roman"/>
          <w:color w:val="000000"/>
          <w:sz w:val="16"/>
          <w:szCs w:val="16"/>
          <w:lang w:eastAsia="ar-SA"/>
        </w:rPr>
        <w:t xml:space="preserve">Результаты выполнения мероприятий Подпрограммы рассматриваются на заседаниях межведомственной комиссии  по противодействию экстремисткой деятельности в Орловском районе. </w:t>
      </w:r>
    </w:p>
    <w:p w:rsidR="005A699E" w:rsidRPr="005A699E" w:rsidRDefault="005A699E" w:rsidP="005A699E">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Выполнение мероприятий будет способствовать:</w:t>
      </w:r>
    </w:p>
    <w:p w:rsidR="005A699E" w:rsidRPr="005A699E" w:rsidRDefault="005A699E" w:rsidP="005A699E">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 совершенствованию форм и методов работы по профилактике терроризма и экстремизма, радикальных религиозных течений, национальной и расовой нетерпимости, противодействию этнической дискриминации; </w:t>
      </w:r>
    </w:p>
    <w:p w:rsidR="005A699E" w:rsidRPr="005A699E" w:rsidRDefault="005A699E" w:rsidP="005A699E">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формированию у населения нетерпимости ко всем фактам экстремистских проявлений, а также толерантного сознания, культуры интернационализма, согласия, национальной и религиозной терпимости населения.</w:t>
      </w:r>
    </w:p>
    <w:p w:rsidR="005A699E" w:rsidRPr="005A699E" w:rsidRDefault="005A699E" w:rsidP="005A699E">
      <w:pPr>
        <w:widowControl w:val="0"/>
        <w:autoSpaceDE w:val="0"/>
        <w:autoSpaceDN w:val="0"/>
        <w:adjustRightInd w:val="0"/>
        <w:spacing w:after="0" w:line="240" w:lineRule="auto"/>
        <w:ind w:firstLine="709"/>
        <w:jc w:val="right"/>
        <w:rPr>
          <w:rFonts w:ascii="Times New Roman" w:eastAsia="Times New Roman" w:hAnsi="Times New Roman" w:cs="Times New Roman"/>
          <w:sz w:val="16"/>
          <w:szCs w:val="16"/>
          <w:lang w:eastAsia="ru-RU"/>
        </w:rPr>
      </w:pPr>
      <w:proofErr w:type="gramStart"/>
      <w:r w:rsidRPr="005A699E">
        <w:rPr>
          <w:rFonts w:ascii="Times New Roman" w:eastAsia="Times New Roman" w:hAnsi="Times New Roman" w:cs="Times New Roman"/>
          <w:sz w:val="16"/>
          <w:szCs w:val="16"/>
          <w:lang w:eastAsia="ru-RU"/>
        </w:rPr>
        <w:t>Приложении</w:t>
      </w:r>
      <w:proofErr w:type="gramEnd"/>
      <w:r w:rsidRPr="005A699E">
        <w:rPr>
          <w:rFonts w:ascii="Times New Roman" w:eastAsia="Times New Roman" w:hAnsi="Times New Roman" w:cs="Times New Roman"/>
          <w:sz w:val="16"/>
          <w:szCs w:val="16"/>
          <w:lang w:eastAsia="ru-RU"/>
        </w:rPr>
        <w:t xml:space="preserve"> 5.1. к Подпрограмме</w:t>
      </w:r>
    </w:p>
    <w:p w:rsidR="005A699E" w:rsidRPr="005A699E" w:rsidRDefault="005A699E" w:rsidP="005A699E">
      <w:pPr>
        <w:tabs>
          <w:tab w:val="left" w:pos="216"/>
        </w:tabs>
        <w:spacing w:after="0" w:line="240" w:lineRule="auto"/>
        <w:jc w:val="both"/>
        <w:rPr>
          <w:rFonts w:ascii="Times New Roman" w:eastAsia="Calibri" w:hAnsi="Times New Roman" w:cs="Times New Roman"/>
          <w:sz w:val="16"/>
          <w:szCs w:val="16"/>
          <w:lang w:eastAsia="ru-RU"/>
        </w:rPr>
      </w:pPr>
    </w:p>
    <w:p w:rsidR="005A699E" w:rsidRPr="005A699E" w:rsidRDefault="005A699E" w:rsidP="005A699E">
      <w:pPr>
        <w:spacing w:after="0" w:line="240" w:lineRule="auto"/>
        <w:ind w:firstLine="24"/>
        <w:jc w:val="center"/>
        <w:outlineLvl w:val="0"/>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sz w:val="16"/>
          <w:szCs w:val="16"/>
          <w:lang w:eastAsia="ru-RU"/>
        </w:rPr>
        <w:t>6. Методика оценки эффективности реализации муниципальной Подпрограммы (см. п. 7 «Методика оценки эффективности реализации муниципальной Программы»)</w:t>
      </w:r>
    </w:p>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Прогнозная (справочная) оценка ресурсного обеспечения</w:t>
      </w:r>
    </w:p>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реализации муниципальной программы</w:t>
      </w:r>
    </w:p>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за счет всех источников финансирования</w:t>
      </w:r>
    </w:p>
    <w:p w:rsidR="005A699E" w:rsidRPr="005A699E" w:rsidRDefault="005A699E" w:rsidP="005A699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bl>
      <w:tblPr>
        <w:tblW w:w="10381" w:type="dxa"/>
        <w:tblInd w:w="75" w:type="dxa"/>
        <w:tblCellMar>
          <w:left w:w="75" w:type="dxa"/>
          <w:right w:w="75" w:type="dxa"/>
        </w:tblCellMar>
        <w:tblLook w:val="00A0" w:firstRow="1" w:lastRow="0" w:firstColumn="1" w:lastColumn="0" w:noHBand="0" w:noVBand="0"/>
      </w:tblPr>
      <w:tblGrid>
        <w:gridCol w:w="1562"/>
        <w:gridCol w:w="3344"/>
        <w:gridCol w:w="1675"/>
        <w:gridCol w:w="1074"/>
        <w:gridCol w:w="1276"/>
        <w:gridCol w:w="823"/>
        <w:gridCol w:w="627"/>
      </w:tblGrid>
      <w:tr w:rsidR="005A699E" w:rsidRPr="005A699E" w:rsidTr="005A699E">
        <w:trPr>
          <w:trHeight w:val="600"/>
        </w:trPr>
        <w:tc>
          <w:tcPr>
            <w:tcW w:w="0" w:type="auto"/>
            <w:vMerge w:val="restart"/>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b/>
                <w:bCs/>
                <w:sz w:val="16"/>
                <w:szCs w:val="16"/>
                <w:lang w:eastAsia="ru-RU"/>
              </w:rPr>
            </w:pPr>
            <w:r w:rsidRPr="005A699E">
              <w:rPr>
                <w:rFonts w:ascii="Times New Roman" w:eastAsia="Calibri" w:hAnsi="Times New Roman" w:cs="Times New Roman"/>
                <w:b/>
                <w:bCs/>
                <w:sz w:val="16"/>
                <w:szCs w:val="16"/>
                <w:lang w:eastAsia="ru-RU"/>
              </w:rPr>
              <w:t>Статус</w:t>
            </w:r>
          </w:p>
        </w:tc>
        <w:tc>
          <w:tcPr>
            <w:tcW w:w="0" w:type="auto"/>
            <w:vMerge w:val="restart"/>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b/>
                <w:bCs/>
                <w:sz w:val="16"/>
                <w:szCs w:val="16"/>
                <w:lang w:eastAsia="ru-RU"/>
              </w:rPr>
            </w:pPr>
            <w:r w:rsidRPr="005A699E">
              <w:rPr>
                <w:rFonts w:ascii="Times New Roman" w:eastAsia="Calibri" w:hAnsi="Times New Roman" w:cs="Times New Roman"/>
                <w:b/>
                <w:bCs/>
                <w:sz w:val="16"/>
                <w:szCs w:val="16"/>
                <w:lang w:eastAsia="ru-RU"/>
              </w:rPr>
              <w:t>Наименование подпрограммы,     отдельного  мероприятия</w:t>
            </w:r>
          </w:p>
        </w:tc>
        <w:tc>
          <w:tcPr>
            <w:tcW w:w="0" w:type="auto"/>
            <w:vMerge w:val="restart"/>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b/>
                <w:bCs/>
                <w:sz w:val="16"/>
                <w:szCs w:val="16"/>
                <w:lang w:eastAsia="ru-RU"/>
              </w:rPr>
            </w:pPr>
            <w:r w:rsidRPr="005A699E">
              <w:rPr>
                <w:rFonts w:ascii="Times New Roman" w:eastAsia="Calibri" w:hAnsi="Times New Roman" w:cs="Times New Roman"/>
                <w:b/>
                <w:bCs/>
                <w:sz w:val="16"/>
                <w:szCs w:val="16"/>
                <w:lang w:eastAsia="ru-RU"/>
              </w:rPr>
              <w:t>Источники финансирования</w:t>
            </w:r>
          </w:p>
        </w:tc>
        <w:tc>
          <w:tcPr>
            <w:tcW w:w="3800" w:type="dxa"/>
            <w:gridSpan w:val="4"/>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b/>
                <w:bCs/>
                <w:sz w:val="16"/>
                <w:szCs w:val="16"/>
                <w:lang w:eastAsia="ru-RU"/>
              </w:rPr>
            </w:pPr>
            <w:r w:rsidRPr="005A699E">
              <w:rPr>
                <w:rFonts w:ascii="Times New Roman" w:eastAsia="Calibri" w:hAnsi="Times New Roman" w:cs="Times New Roman"/>
                <w:b/>
                <w:bCs/>
                <w:sz w:val="16"/>
                <w:szCs w:val="16"/>
                <w:lang w:eastAsia="ru-RU"/>
              </w:rPr>
              <w:t>Оценка расходов</w:t>
            </w:r>
          </w:p>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b/>
                <w:bCs/>
                <w:sz w:val="16"/>
                <w:szCs w:val="16"/>
                <w:lang w:eastAsia="ru-RU"/>
              </w:rPr>
            </w:pPr>
            <w:r w:rsidRPr="005A699E">
              <w:rPr>
                <w:rFonts w:ascii="Times New Roman" w:eastAsia="Calibri" w:hAnsi="Times New Roman" w:cs="Times New Roman"/>
                <w:b/>
                <w:bCs/>
                <w:sz w:val="16"/>
                <w:szCs w:val="16"/>
                <w:lang w:eastAsia="ru-RU"/>
              </w:rPr>
              <w:t>(рублей)</w:t>
            </w:r>
          </w:p>
          <w:p w:rsidR="005A699E" w:rsidRPr="005A699E" w:rsidRDefault="005A699E" w:rsidP="005A699E">
            <w:pPr>
              <w:spacing w:after="0" w:line="240" w:lineRule="auto"/>
              <w:rPr>
                <w:rFonts w:ascii="Times New Roman" w:eastAsia="Times New Roman" w:hAnsi="Times New Roman" w:cs="Times New Roman"/>
                <w:b/>
                <w:bCs/>
                <w:sz w:val="16"/>
                <w:szCs w:val="16"/>
                <w:lang w:eastAsia="ru-RU"/>
              </w:rPr>
            </w:pPr>
          </w:p>
          <w:p w:rsidR="005A699E" w:rsidRPr="005A699E" w:rsidRDefault="005A699E" w:rsidP="005A699E">
            <w:pPr>
              <w:spacing w:after="0" w:line="240" w:lineRule="auto"/>
              <w:rPr>
                <w:rFonts w:ascii="Times New Roman" w:eastAsia="Times New Roman" w:hAnsi="Times New Roman" w:cs="Times New Roman"/>
                <w:sz w:val="16"/>
                <w:szCs w:val="16"/>
                <w:lang w:eastAsia="ru-RU"/>
              </w:rPr>
            </w:pPr>
          </w:p>
        </w:tc>
      </w:tr>
      <w:tr w:rsidR="005A699E" w:rsidRPr="005A699E" w:rsidTr="005A699E">
        <w:trPr>
          <w:trHeight w:val="209"/>
        </w:trPr>
        <w:tc>
          <w:tcPr>
            <w:tcW w:w="0" w:type="auto"/>
            <w:vMerge/>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rPr>
                <w:rFonts w:ascii="Times New Roman" w:eastAsia="Times New Roman" w:hAnsi="Times New Roman" w:cs="Times New Roman"/>
                <w:b/>
                <w:bCs/>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rPr>
                <w:rFonts w:ascii="Times New Roman" w:eastAsia="Times New Roman" w:hAnsi="Times New Roman" w:cs="Times New Roman"/>
                <w:b/>
                <w:bCs/>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A699E" w:rsidRPr="005A699E" w:rsidRDefault="005A699E" w:rsidP="005A699E">
            <w:pPr>
              <w:spacing w:after="0" w:line="240" w:lineRule="auto"/>
              <w:rPr>
                <w:rFonts w:ascii="Times New Roman" w:eastAsia="Times New Roman" w:hAnsi="Times New Roman" w:cs="Times New Roman"/>
                <w:b/>
                <w:bCs/>
                <w:sz w:val="16"/>
                <w:szCs w:val="16"/>
                <w:lang w:eastAsia="ru-RU"/>
              </w:rPr>
            </w:pPr>
          </w:p>
        </w:tc>
        <w:tc>
          <w:tcPr>
            <w:tcW w:w="1074"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b/>
                <w:bCs/>
                <w:sz w:val="16"/>
                <w:szCs w:val="16"/>
                <w:lang w:eastAsia="ru-RU"/>
              </w:rPr>
            </w:pPr>
            <w:r w:rsidRPr="005A699E">
              <w:rPr>
                <w:rFonts w:ascii="Times New Roman" w:eastAsia="Calibri" w:hAnsi="Times New Roman" w:cs="Times New Roman"/>
                <w:b/>
                <w:bCs/>
                <w:sz w:val="16"/>
                <w:szCs w:val="16"/>
                <w:lang w:eastAsia="ru-RU"/>
              </w:rPr>
              <w:t>2020</w:t>
            </w:r>
          </w:p>
        </w:tc>
        <w:tc>
          <w:tcPr>
            <w:tcW w:w="1276"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b/>
                <w:bCs/>
                <w:sz w:val="16"/>
                <w:szCs w:val="16"/>
                <w:lang w:eastAsia="ru-RU"/>
              </w:rPr>
            </w:pPr>
            <w:r w:rsidRPr="005A699E">
              <w:rPr>
                <w:rFonts w:ascii="Times New Roman" w:eastAsia="Calibri" w:hAnsi="Times New Roman" w:cs="Times New Roman"/>
                <w:b/>
                <w:bCs/>
                <w:sz w:val="16"/>
                <w:szCs w:val="16"/>
                <w:lang w:eastAsia="ru-RU"/>
              </w:rPr>
              <w:t>2021</w:t>
            </w:r>
          </w:p>
        </w:tc>
        <w:tc>
          <w:tcPr>
            <w:tcW w:w="823" w:type="dxa"/>
            <w:tcBorders>
              <w:top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sz w:val="16"/>
                <w:szCs w:val="16"/>
                <w:lang w:eastAsia="ru-RU"/>
              </w:rPr>
              <w:t>2022</w:t>
            </w:r>
          </w:p>
        </w:tc>
        <w:tc>
          <w:tcPr>
            <w:tcW w:w="627" w:type="dxa"/>
            <w:tcBorders>
              <w:top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sz w:val="16"/>
                <w:szCs w:val="16"/>
                <w:lang w:eastAsia="ru-RU"/>
              </w:rPr>
              <w:t>2023</w:t>
            </w:r>
          </w:p>
        </w:tc>
      </w:tr>
      <w:tr w:rsidR="005A699E" w:rsidRPr="005A699E" w:rsidTr="005A699E">
        <w:trPr>
          <w:trHeight w:val="690"/>
        </w:trPr>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b/>
                <w:bCs/>
                <w:sz w:val="16"/>
                <w:szCs w:val="16"/>
                <w:lang w:eastAsia="ru-RU"/>
              </w:rPr>
            </w:pPr>
            <w:r w:rsidRPr="005A699E">
              <w:rPr>
                <w:rFonts w:ascii="Times New Roman" w:eastAsia="Calibri" w:hAnsi="Times New Roman" w:cs="Times New Roman"/>
                <w:b/>
                <w:bCs/>
                <w:sz w:val="16"/>
                <w:szCs w:val="16"/>
                <w:lang w:eastAsia="ru-RU"/>
              </w:rPr>
              <w:t>Муниципальная Подпрограмма</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jc w:val="center"/>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sz w:val="16"/>
                <w:szCs w:val="16"/>
                <w:lang w:eastAsia="ru-RU"/>
              </w:rPr>
              <w:t>Муниципальная Подпрограмма «Профилактика и противодействие экстремизму на территории Орловского муниципального района Кировской области на 2020-2023 годы»</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b/>
                <w:bCs/>
                <w:sz w:val="16"/>
                <w:szCs w:val="16"/>
                <w:lang w:eastAsia="ru-RU"/>
              </w:rPr>
            </w:pPr>
            <w:r w:rsidRPr="005A699E">
              <w:rPr>
                <w:rFonts w:ascii="Times New Roman" w:eastAsia="Calibri" w:hAnsi="Times New Roman" w:cs="Times New Roman"/>
                <w:sz w:val="16"/>
                <w:szCs w:val="16"/>
                <w:lang w:eastAsia="ru-RU"/>
              </w:rPr>
              <w:t>за счет всех источников финансирования</w:t>
            </w:r>
          </w:p>
        </w:tc>
        <w:tc>
          <w:tcPr>
            <w:tcW w:w="1074"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b/>
                <w:bCs/>
                <w:sz w:val="16"/>
                <w:szCs w:val="16"/>
                <w:lang w:eastAsia="ru-RU"/>
              </w:rPr>
            </w:pPr>
            <w:r w:rsidRPr="005A699E">
              <w:rPr>
                <w:rFonts w:ascii="Times New Roman" w:eastAsia="Calibri" w:hAnsi="Times New Roman" w:cs="Times New Roman"/>
                <w:b/>
                <w:bCs/>
                <w:sz w:val="16"/>
                <w:szCs w:val="16"/>
                <w:lang w:eastAsia="ru-RU"/>
              </w:rPr>
              <w:t>0</w:t>
            </w:r>
          </w:p>
        </w:tc>
        <w:tc>
          <w:tcPr>
            <w:tcW w:w="1276"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b/>
                <w:bCs/>
                <w:sz w:val="16"/>
                <w:szCs w:val="16"/>
                <w:lang w:eastAsia="ru-RU"/>
              </w:rPr>
            </w:pPr>
            <w:r w:rsidRPr="005A699E">
              <w:rPr>
                <w:rFonts w:ascii="Times New Roman" w:eastAsia="Calibri" w:hAnsi="Times New Roman" w:cs="Times New Roman"/>
                <w:b/>
                <w:bCs/>
                <w:sz w:val="16"/>
                <w:szCs w:val="16"/>
                <w:lang w:eastAsia="ru-RU"/>
              </w:rPr>
              <w:t>0</w:t>
            </w:r>
          </w:p>
        </w:tc>
        <w:tc>
          <w:tcPr>
            <w:tcW w:w="823" w:type="dxa"/>
            <w:tcBorders>
              <w:top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sz w:val="16"/>
                <w:szCs w:val="16"/>
                <w:lang w:eastAsia="ru-RU"/>
              </w:rPr>
              <w:t>0</w:t>
            </w:r>
          </w:p>
        </w:tc>
        <w:tc>
          <w:tcPr>
            <w:tcW w:w="627" w:type="dxa"/>
            <w:tcBorders>
              <w:top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b/>
                <w:bCs/>
                <w:sz w:val="16"/>
                <w:szCs w:val="16"/>
                <w:lang w:eastAsia="ru-RU"/>
              </w:rPr>
            </w:pPr>
            <w:r w:rsidRPr="005A699E">
              <w:rPr>
                <w:rFonts w:ascii="Times New Roman" w:eastAsia="Times New Roman" w:hAnsi="Times New Roman" w:cs="Times New Roman"/>
                <w:b/>
                <w:bCs/>
                <w:sz w:val="16"/>
                <w:szCs w:val="16"/>
                <w:lang w:eastAsia="ru-RU"/>
              </w:rPr>
              <w:t>0</w:t>
            </w:r>
          </w:p>
        </w:tc>
      </w:tr>
      <w:tr w:rsidR="005A699E" w:rsidRPr="005A699E" w:rsidTr="005A699E">
        <w:trPr>
          <w:trHeight w:val="135"/>
        </w:trPr>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 xml:space="preserve">Отдельное мероприятие </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pacing w:val="-8"/>
                <w:sz w:val="16"/>
                <w:szCs w:val="16"/>
                <w:lang w:eastAsia="ru-RU"/>
              </w:rPr>
              <w:t>Снижение количества зарегистрированных преступлений экстремистской направленности</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за счет всех источников финансирования</w:t>
            </w:r>
          </w:p>
        </w:tc>
        <w:tc>
          <w:tcPr>
            <w:tcW w:w="1074"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0</w:t>
            </w:r>
          </w:p>
        </w:tc>
        <w:tc>
          <w:tcPr>
            <w:tcW w:w="1276"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0</w:t>
            </w:r>
          </w:p>
        </w:tc>
        <w:tc>
          <w:tcPr>
            <w:tcW w:w="823" w:type="dxa"/>
            <w:tcBorders>
              <w:top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0</w:t>
            </w:r>
          </w:p>
        </w:tc>
        <w:tc>
          <w:tcPr>
            <w:tcW w:w="627" w:type="dxa"/>
            <w:tcBorders>
              <w:top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0</w:t>
            </w:r>
          </w:p>
        </w:tc>
      </w:tr>
      <w:tr w:rsidR="005A699E" w:rsidRPr="005A699E" w:rsidTr="005A699E">
        <w:trPr>
          <w:trHeight w:val="135"/>
        </w:trPr>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Отдельное мероприятие</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Увеличение количества проведенных мероприятий по профилактике экстремизма</w:t>
            </w:r>
          </w:p>
        </w:tc>
        <w:tc>
          <w:tcPr>
            <w:tcW w:w="0" w:type="auto"/>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за счет всех источников финансирования</w:t>
            </w:r>
          </w:p>
        </w:tc>
        <w:tc>
          <w:tcPr>
            <w:tcW w:w="1074"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0</w:t>
            </w:r>
          </w:p>
        </w:tc>
        <w:tc>
          <w:tcPr>
            <w:tcW w:w="1276" w:type="dxa"/>
            <w:tcBorders>
              <w:top w:val="single" w:sz="4" w:space="0" w:color="auto"/>
              <w:left w:val="single" w:sz="4" w:space="0" w:color="auto"/>
              <w:bottom w:val="single" w:sz="4" w:space="0" w:color="auto"/>
              <w:right w:val="single" w:sz="4" w:space="0" w:color="auto"/>
            </w:tcBorders>
          </w:tcPr>
          <w:p w:rsidR="005A699E" w:rsidRPr="005A699E" w:rsidRDefault="005A699E" w:rsidP="005A699E">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5A699E">
              <w:rPr>
                <w:rFonts w:ascii="Times New Roman" w:eastAsia="Calibri" w:hAnsi="Times New Roman" w:cs="Times New Roman"/>
                <w:sz w:val="16"/>
                <w:szCs w:val="16"/>
                <w:lang w:eastAsia="ru-RU"/>
              </w:rPr>
              <w:t>0</w:t>
            </w:r>
          </w:p>
        </w:tc>
        <w:tc>
          <w:tcPr>
            <w:tcW w:w="823" w:type="dxa"/>
            <w:tcBorders>
              <w:top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0</w:t>
            </w:r>
          </w:p>
        </w:tc>
        <w:tc>
          <w:tcPr>
            <w:tcW w:w="627" w:type="dxa"/>
            <w:tcBorders>
              <w:top w:val="single" w:sz="4" w:space="0" w:color="auto"/>
              <w:bottom w:val="single" w:sz="4" w:space="0" w:color="auto"/>
              <w:right w:val="single" w:sz="4" w:space="0" w:color="auto"/>
            </w:tcBorders>
          </w:tcPr>
          <w:p w:rsidR="005A699E" w:rsidRPr="005A699E" w:rsidRDefault="005A699E" w:rsidP="005A699E">
            <w:pPr>
              <w:spacing w:after="0" w:line="240" w:lineRule="auto"/>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0</w:t>
            </w:r>
          </w:p>
        </w:tc>
      </w:tr>
    </w:tbl>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p>
    <w:p w:rsidR="005A699E" w:rsidRPr="005A699E" w:rsidRDefault="005A699E" w:rsidP="005A699E">
      <w:pPr>
        <w:spacing w:after="0" w:line="240" w:lineRule="auto"/>
        <w:jc w:val="center"/>
        <w:rPr>
          <w:rFonts w:ascii="Times New Roman" w:eastAsia="Times New Roman" w:hAnsi="Times New Roman" w:cs="Times New Roman"/>
          <w:b/>
          <w:sz w:val="16"/>
          <w:szCs w:val="16"/>
          <w:lang w:eastAsia="ru-RU"/>
        </w:rPr>
      </w:pPr>
      <w:r w:rsidRPr="005A699E">
        <w:rPr>
          <w:rFonts w:ascii="Times New Roman" w:eastAsia="Times New Roman" w:hAnsi="Times New Roman" w:cs="Times New Roman"/>
          <w:b/>
          <w:noProof/>
          <w:sz w:val="16"/>
          <w:szCs w:val="16"/>
          <w:lang w:eastAsia="ru-RU"/>
        </w:rPr>
        <w:lastRenderedPageBreak/>
        <w:drawing>
          <wp:inline distT="0" distB="0" distL="0" distR="0" wp14:anchorId="1C78734F" wp14:editId="53EC5F43">
            <wp:extent cx="390525" cy="4762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390525" cy="476250"/>
                    </a:xfrm>
                    <a:prstGeom prst="rect">
                      <a:avLst/>
                    </a:prstGeom>
                    <a:noFill/>
                    <a:ln>
                      <a:noFill/>
                    </a:ln>
                  </pic:spPr>
                </pic:pic>
              </a:graphicData>
            </a:graphic>
          </wp:inline>
        </w:drawing>
      </w:r>
    </w:p>
    <w:p w:rsidR="005A699E" w:rsidRPr="005A699E" w:rsidRDefault="005A699E" w:rsidP="005A699E">
      <w:pPr>
        <w:spacing w:after="0" w:line="240" w:lineRule="auto"/>
        <w:jc w:val="center"/>
        <w:rPr>
          <w:rFonts w:ascii="Times New Roman" w:eastAsia="Times New Roman" w:hAnsi="Times New Roman" w:cs="Times New Roman"/>
          <w:b/>
          <w:sz w:val="16"/>
          <w:szCs w:val="16"/>
          <w:lang w:eastAsia="ru-RU"/>
        </w:rPr>
      </w:pPr>
    </w:p>
    <w:p w:rsidR="005A699E" w:rsidRPr="005A699E" w:rsidRDefault="005A699E" w:rsidP="005A699E">
      <w:pPr>
        <w:spacing w:after="0" w:line="240" w:lineRule="auto"/>
        <w:jc w:val="center"/>
        <w:rPr>
          <w:rFonts w:ascii="Times New Roman" w:eastAsia="Times New Roman" w:hAnsi="Times New Roman" w:cs="Times New Roman"/>
          <w:b/>
          <w:sz w:val="16"/>
          <w:szCs w:val="16"/>
          <w:lang w:eastAsia="ru-RU"/>
        </w:rPr>
      </w:pPr>
      <w:r w:rsidRPr="005A699E">
        <w:rPr>
          <w:rFonts w:ascii="Times New Roman" w:eastAsia="Times New Roman" w:hAnsi="Times New Roman" w:cs="Times New Roman"/>
          <w:b/>
          <w:sz w:val="16"/>
          <w:szCs w:val="16"/>
          <w:lang w:eastAsia="ru-RU"/>
        </w:rPr>
        <w:t>АДМИНИСТРАЦИЯ ОРЛОВСКОГО РАЙОНА</w:t>
      </w:r>
    </w:p>
    <w:p w:rsidR="005A699E" w:rsidRPr="005A699E" w:rsidRDefault="005A699E" w:rsidP="005A699E">
      <w:pPr>
        <w:spacing w:after="0" w:line="240" w:lineRule="auto"/>
        <w:ind w:right="283"/>
        <w:jc w:val="center"/>
        <w:rPr>
          <w:rFonts w:ascii="Times New Roman" w:eastAsia="Times New Roman" w:hAnsi="Times New Roman" w:cs="Times New Roman"/>
          <w:b/>
          <w:sz w:val="16"/>
          <w:szCs w:val="16"/>
          <w:lang w:eastAsia="ru-RU"/>
        </w:rPr>
      </w:pPr>
      <w:r w:rsidRPr="005A699E">
        <w:rPr>
          <w:rFonts w:ascii="Times New Roman" w:eastAsia="Times New Roman" w:hAnsi="Times New Roman" w:cs="Times New Roman"/>
          <w:b/>
          <w:sz w:val="16"/>
          <w:szCs w:val="16"/>
          <w:lang w:eastAsia="ru-RU"/>
        </w:rPr>
        <w:t>КИРОВСКОЙ ОБЛАСТИ</w:t>
      </w:r>
    </w:p>
    <w:p w:rsidR="005A699E" w:rsidRPr="005A699E" w:rsidRDefault="005A699E" w:rsidP="005A699E">
      <w:pPr>
        <w:spacing w:after="0" w:line="240" w:lineRule="auto"/>
        <w:ind w:right="283"/>
        <w:jc w:val="center"/>
        <w:rPr>
          <w:rFonts w:ascii="Times New Roman" w:eastAsia="Times New Roman" w:hAnsi="Times New Roman" w:cs="Times New Roman"/>
          <w:b/>
          <w:sz w:val="16"/>
          <w:szCs w:val="16"/>
          <w:lang w:eastAsia="ru-RU"/>
        </w:rPr>
      </w:pPr>
    </w:p>
    <w:p w:rsidR="005A699E" w:rsidRPr="005A699E" w:rsidRDefault="005A699E" w:rsidP="005A699E">
      <w:pPr>
        <w:spacing w:after="0" w:line="240" w:lineRule="auto"/>
        <w:ind w:right="283"/>
        <w:jc w:val="center"/>
        <w:rPr>
          <w:rFonts w:ascii="Times New Roman" w:eastAsia="Times New Roman" w:hAnsi="Times New Roman" w:cs="Times New Roman"/>
          <w:b/>
          <w:sz w:val="16"/>
          <w:szCs w:val="16"/>
          <w:lang w:eastAsia="ru-RU"/>
        </w:rPr>
      </w:pPr>
      <w:r w:rsidRPr="005A699E">
        <w:rPr>
          <w:rFonts w:ascii="Times New Roman" w:eastAsia="Times New Roman" w:hAnsi="Times New Roman" w:cs="Times New Roman"/>
          <w:b/>
          <w:sz w:val="16"/>
          <w:szCs w:val="16"/>
          <w:lang w:eastAsia="ru-RU"/>
        </w:rPr>
        <w:t>ПОСТАНОВЛЕНИЕ</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p>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11.09.2020                                </w:t>
      </w:r>
      <w:r w:rsidRPr="005A699E">
        <w:rPr>
          <w:rFonts w:ascii="Times New Roman" w:eastAsia="Times New Roman" w:hAnsi="Times New Roman" w:cs="Times New Roman"/>
          <w:sz w:val="16"/>
          <w:szCs w:val="16"/>
          <w:lang w:eastAsia="ru-RU"/>
        </w:rPr>
        <w:tab/>
        <w:t xml:space="preserve">      </w:t>
      </w:r>
      <w:r w:rsidRPr="005A699E">
        <w:rPr>
          <w:rFonts w:ascii="Times New Roman" w:eastAsia="Times New Roman" w:hAnsi="Times New Roman" w:cs="Times New Roman"/>
          <w:sz w:val="16"/>
          <w:szCs w:val="16"/>
          <w:lang w:eastAsia="ru-RU"/>
        </w:rPr>
        <w:tab/>
      </w:r>
      <w:r w:rsidRPr="005A699E">
        <w:rPr>
          <w:rFonts w:ascii="Times New Roman" w:eastAsia="Times New Roman" w:hAnsi="Times New Roman" w:cs="Times New Roman"/>
          <w:sz w:val="16"/>
          <w:szCs w:val="16"/>
          <w:lang w:eastAsia="ru-RU"/>
        </w:rPr>
        <w:tab/>
        <w:t xml:space="preserve">                 № 464-п</w:t>
      </w:r>
    </w:p>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p>
    <w:p w:rsidR="005A699E" w:rsidRPr="005A699E" w:rsidRDefault="005A699E" w:rsidP="005A699E">
      <w:pPr>
        <w:spacing w:after="0" w:line="240" w:lineRule="auto"/>
        <w:jc w:val="center"/>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г. Орлов</w:t>
      </w:r>
    </w:p>
    <w:p w:rsidR="005A699E" w:rsidRPr="005A699E" w:rsidRDefault="005A699E" w:rsidP="005A699E">
      <w:pPr>
        <w:autoSpaceDE w:val="0"/>
        <w:autoSpaceDN w:val="0"/>
        <w:adjustRightInd w:val="0"/>
        <w:spacing w:after="0" w:line="240" w:lineRule="auto"/>
        <w:jc w:val="center"/>
        <w:outlineLvl w:val="0"/>
        <w:rPr>
          <w:rFonts w:ascii="Times New Roman" w:eastAsia="Times New Roman" w:hAnsi="Times New Roman" w:cs="Times New Roman"/>
          <w:b/>
          <w:bCs/>
          <w:sz w:val="16"/>
          <w:szCs w:val="16"/>
          <w:lang w:eastAsia="ru-RU"/>
        </w:rPr>
      </w:pPr>
    </w:p>
    <w:p w:rsidR="005A699E" w:rsidRPr="005A699E" w:rsidRDefault="005A699E" w:rsidP="005A699E">
      <w:pPr>
        <w:spacing w:after="0" w:line="240" w:lineRule="auto"/>
        <w:jc w:val="center"/>
        <w:rPr>
          <w:rFonts w:ascii="Times New Roman" w:eastAsia="Times New Roman" w:hAnsi="Times New Roman" w:cs="Times New Roman"/>
          <w:b/>
          <w:sz w:val="16"/>
          <w:szCs w:val="16"/>
          <w:lang w:eastAsia="ru-RU"/>
        </w:rPr>
      </w:pPr>
      <w:r w:rsidRPr="005A699E">
        <w:rPr>
          <w:rFonts w:ascii="Times New Roman" w:eastAsia="Times New Roman" w:hAnsi="Times New Roman" w:cs="Times New Roman"/>
          <w:b/>
          <w:sz w:val="16"/>
          <w:szCs w:val="16"/>
          <w:lang w:eastAsia="ru-RU"/>
        </w:rPr>
        <w:t xml:space="preserve">О внесении изменений в постановление администрации Орловского района от 16.12.2013 года № 846 </w:t>
      </w:r>
    </w:p>
    <w:p w:rsidR="005A699E" w:rsidRPr="005A699E" w:rsidRDefault="005A699E" w:rsidP="005A699E">
      <w:pPr>
        <w:spacing w:after="0" w:line="240" w:lineRule="auto"/>
        <w:jc w:val="center"/>
        <w:rPr>
          <w:rFonts w:ascii="Times New Roman" w:eastAsia="Times New Roman" w:hAnsi="Times New Roman" w:cs="Times New Roman"/>
          <w:b/>
          <w:sz w:val="16"/>
          <w:szCs w:val="16"/>
          <w:lang w:eastAsia="ru-RU"/>
        </w:rPr>
      </w:pPr>
    </w:p>
    <w:p w:rsidR="005A699E" w:rsidRPr="005A699E" w:rsidRDefault="005A699E" w:rsidP="005A699E">
      <w:pPr>
        <w:autoSpaceDE w:val="0"/>
        <w:spacing w:after="0" w:line="360" w:lineRule="auto"/>
        <w:ind w:firstLine="709"/>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Администрация Орловского района  ПОСТАНОВЛЯЕТ:</w:t>
      </w:r>
    </w:p>
    <w:p w:rsidR="005A699E" w:rsidRPr="005A699E" w:rsidRDefault="005A699E" w:rsidP="005A699E">
      <w:pPr>
        <w:tabs>
          <w:tab w:val="left" w:pos="1000"/>
        </w:tabs>
        <w:spacing w:after="0" w:line="36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             1. Внести изменения в постановление администрации Орловского района от 16.12.2013 года № 846 «О межведомственной комиссии по обеспечению поступления налоговых и неналоговых доходов в бюджет». </w:t>
      </w:r>
    </w:p>
    <w:p w:rsidR="005A699E" w:rsidRPr="005A699E" w:rsidRDefault="005A699E" w:rsidP="005A699E">
      <w:pPr>
        <w:tabs>
          <w:tab w:val="left" w:pos="1000"/>
        </w:tabs>
        <w:spacing w:after="0" w:line="360" w:lineRule="auto"/>
        <w:ind w:firstLine="720"/>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1.1. Включить в состав комиссии членом комиссии Мальцеву Ольгу Александровну, начальника отдела судебных приставов по Орловскому района, старшего судебного пристава (по согласованию);</w:t>
      </w:r>
    </w:p>
    <w:p w:rsidR="005A699E" w:rsidRPr="005A699E" w:rsidRDefault="005A699E" w:rsidP="005A699E">
      <w:pPr>
        <w:tabs>
          <w:tab w:val="left" w:pos="1000"/>
        </w:tabs>
        <w:spacing w:after="0" w:line="360" w:lineRule="auto"/>
        <w:ind w:firstLine="720"/>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1.2. Исключить из состава комиссии Фоминых Надежду Валерьевну.</w:t>
      </w:r>
    </w:p>
    <w:p w:rsidR="005A699E" w:rsidRPr="005A699E" w:rsidRDefault="005A699E" w:rsidP="005A699E">
      <w:pPr>
        <w:spacing w:after="0" w:line="360" w:lineRule="auto"/>
        <w:ind w:firstLine="708"/>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2.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 и на официальном сайте муниципального образования Орловского муниципального района.</w:t>
      </w:r>
    </w:p>
    <w:p w:rsidR="005A699E" w:rsidRPr="005A699E" w:rsidRDefault="005A699E" w:rsidP="005A699E">
      <w:pPr>
        <w:spacing w:after="0" w:line="360" w:lineRule="auto"/>
        <w:ind w:firstLine="708"/>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4. Настоящее постановление вступает в силу со дня его опубликования.</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p>
    <w:p w:rsidR="005A699E" w:rsidRPr="005A699E" w:rsidRDefault="005A699E" w:rsidP="005A699E">
      <w:pPr>
        <w:autoSpaceDE w:val="0"/>
        <w:autoSpaceDN w:val="0"/>
        <w:adjustRightInd w:val="0"/>
        <w:spacing w:after="0" w:line="240" w:lineRule="auto"/>
        <w:jc w:val="center"/>
        <w:outlineLvl w:val="0"/>
        <w:rPr>
          <w:rFonts w:ascii="Times New Roman" w:eastAsia="Times New Roman" w:hAnsi="Times New Roman" w:cs="Times New Roman"/>
          <w:b/>
          <w:bCs/>
          <w:sz w:val="16"/>
          <w:szCs w:val="16"/>
          <w:lang w:eastAsia="ru-RU"/>
        </w:rPr>
      </w:pP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Глава администрации </w:t>
      </w:r>
    </w:p>
    <w:p w:rsidR="005A699E" w:rsidRPr="005A699E" w:rsidRDefault="005A699E" w:rsidP="005A699E">
      <w:pPr>
        <w:spacing w:after="0" w:line="240" w:lineRule="auto"/>
        <w:jc w:val="both"/>
        <w:rPr>
          <w:rFonts w:ascii="Times New Roman" w:eastAsia="Times New Roman" w:hAnsi="Times New Roman" w:cs="Times New Roman"/>
          <w:sz w:val="16"/>
          <w:szCs w:val="16"/>
          <w:lang w:eastAsia="ru-RU"/>
        </w:rPr>
      </w:pPr>
      <w:r w:rsidRPr="005A699E">
        <w:rPr>
          <w:rFonts w:ascii="Times New Roman" w:eastAsia="Times New Roman" w:hAnsi="Times New Roman" w:cs="Times New Roman"/>
          <w:sz w:val="16"/>
          <w:szCs w:val="16"/>
          <w:lang w:eastAsia="ru-RU"/>
        </w:rPr>
        <w:t xml:space="preserve">Орловского района      С.С. Целищев   </w:t>
      </w:r>
    </w:p>
    <w:p w:rsidR="005A699E" w:rsidRPr="005A699E" w:rsidRDefault="005A699E" w:rsidP="005A699E">
      <w:pPr>
        <w:spacing w:after="0" w:line="240" w:lineRule="auto"/>
        <w:ind w:left="5954"/>
        <w:rPr>
          <w:rFonts w:ascii="Times New Roman" w:eastAsia="Times New Roman" w:hAnsi="Times New Roman" w:cs="Times New Roman"/>
          <w:sz w:val="16"/>
          <w:szCs w:val="16"/>
          <w:lang w:eastAsia="ru-RU"/>
        </w:rPr>
      </w:pPr>
    </w:p>
    <w:p w:rsidR="005A699E" w:rsidRPr="005A699E" w:rsidRDefault="005A699E" w:rsidP="005A699E">
      <w:pPr>
        <w:spacing w:after="0" w:line="240" w:lineRule="auto"/>
        <w:ind w:left="5954"/>
        <w:rPr>
          <w:rFonts w:ascii="Times New Roman" w:eastAsia="Times New Roman" w:hAnsi="Times New Roman" w:cs="Times New Roman"/>
          <w:sz w:val="16"/>
          <w:szCs w:val="16"/>
          <w:lang w:eastAsia="ru-RU"/>
        </w:rPr>
      </w:pPr>
    </w:p>
    <w:p w:rsidR="005A699E" w:rsidRPr="005A699E" w:rsidRDefault="005A699E" w:rsidP="005A699E">
      <w:pPr>
        <w:spacing w:after="0" w:line="240" w:lineRule="auto"/>
        <w:ind w:left="5954"/>
        <w:rPr>
          <w:rFonts w:ascii="Times New Roman" w:eastAsia="Times New Roman" w:hAnsi="Times New Roman" w:cs="Times New Roman"/>
          <w:sz w:val="16"/>
          <w:szCs w:val="16"/>
          <w:lang w:eastAsia="ru-RU"/>
        </w:rPr>
      </w:pPr>
    </w:p>
    <w:p w:rsidR="005A699E" w:rsidRPr="005A699E" w:rsidRDefault="005A699E" w:rsidP="005A699E">
      <w:pPr>
        <w:ind w:right="-22"/>
        <w:rPr>
          <w:rFonts w:ascii="Times New Roman" w:hAnsi="Times New Roman" w:cs="Times New Roman"/>
          <w:b/>
          <w:sz w:val="16"/>
          <w:szCs w:val="16"/>
        </w:rPr>
      </w:pPr>
      <w:r w:rsidRPr="005A699E">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A699E">
        <w:rPr>
          <w:rFonts w:ascii="Times New Roman" w:hAnsi="Times New Roman" w:cs="Times New Roman"/>
          <w:sz w:val="16"/>
          <w:szCs w:val="16"/>
        </w:rPr>
        <w:t xml:space="preserve">  </w:t>
      </w:r>
      <w:r w:rsidRPr="005A699E">
        <w:rPr>
          <w:rFonts w:ascii="Times New Roman" w:hAnsi="Times New Roman" w:cs="Times New Roman"/>
          <w:b/>
          <w:noProof/>
          <w:sz w:val="16"/>
          <w:szCs w:val="16"/>
          <w:lang w:eastAsia="ru-RU"/>
        </w:rPr>
        <w:drawing>
          <wp:inline distT="0" distB="0" distL="0" distR="0" wp14:anchorId="2E0F7BB6" wp14:editId="2309BDF3">
            <wp:extent cx="453390" cy="541020"/>
            <wp:effectExtent l="0" t="0" r="3810" b="0"/>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района1"/>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453390" cy="541020"/>
                    </a:xfrm>
                    <a:prstGeom prst="rect">
                      <a:avLst/>
                    </a:prstGeom>
                    <a:noFill/>
                    <a:ln>
                      <a:noFill/>
                    </a:ln>
                  </pic:spPr>
                </pic:pic>
              </a:graphicData>
            </a:graphic>
          </wp:inline>
        </w:drawing>
      </w:r>
    </w:p>
    <w:p w:rsidR="005A699E" w:rsidRPr="005A699E" w:rsidRDefault="005A699E" w:rsidP="005A699E">
      <w:pPr>
        <w:ind w:right="-22"/>
        <w:jc w:val="center"/>
        <w:rPr>
          <w:rFonts w:ascii="Times New Roman" w:hAnsi="Times New Roman" w:cs="Times New Roman"/>
          <w:b/>
          <w:sz w:val="16"/>
          <w:szCs w:val="16"/>
        </w:rPr>
      </w:pPr>
      <w:r w:rsidRPr="005A699E">
        <w:rPr>
          <w:rFonts w:ascii="Times New Roman" w:hAnsi="Times New Roman" w:cs="Times New Roman"/>
          <w:b/>
          <w:sz w:val="16"/>
          <w:szCs w:val="16"/>
        </w:rPr>
        <w:t xml:space="preserve">  АДМИНИСТРАЦИЯ ОРЛОВСКОГО РАЙОНА</w:t>
      </w:r>
    </w:p>
    <w:p w:rsidR="005A699E" w:rsidRPr="005A699E" w:rsidRDefault="005A699E" w:rsidP="005A699E">
      <w:pPr>
        <w:ind w:right="-22"/>
        <w:jc w:val="center"/>
        <w:rPr>
          <w:rFonts w:ascii="Times New Roman" w:hAnsi="Times New Roman" w:cs="Times New Roman"/>
          <w:b/>
          <w:sz w:val="16"/>
          <w:szCs w:val="16"/>
        </w:rPr>
      </w:pPr>
      <w:r w:rsidRPr="005A699E">
        <w:rPr>
          <w:rFonts w:ascii="Times New Roman" w:hAnsi="Times New Roman" w:cs="Times New Roman"/>
          <w:b/>
          <w:sz w:val="16"/>
          <w:szCs w:val="16"/>
        </w:rPr>
        <w:t>КИРОВСКОЙ ОБЛАСТИ</w:t>
      </w:r>
    </w:p>
    <w:p w:rsidR="005A699E" w:rsidRPr="005A699E" w:rsidRDefault="005A699E" w:rsidP="005A699E">
      <w:pPr>
        <w:pStyle w:val="3"/>
        <w:jc w:val="center"/>
        <w:rPr>
          <w:rFonts w:ascii="Times New Roman" w:hAnsi="Times New Roman" w:cs="Times New Roman"/>
          <w:color w:val="auto"/>
          <w:sz w:val="16"/>
          <w:szCs w:val="16"/>
        </w:rPr>
      </w:pPr>
      <w:r w:rsidRPr="005A699E">
        <w:rPr>
          <w:rFonts w:ascii="Times New Roman" w:hAnsi="Times New Roman" w:cs="Times New Roman"/>
          <w:color w:val="auto"/>
          <w:sz w:val="16"/>
          <w:szCs w:val="16"/>
        </w:rPr>
        <w:t>ПОСТАНОВЛЕНИЕ</w:t>
      </w:r>
    </w:p>
    <w:p w:rsidR="005A699E" w:rsidRPr="005A699E" w:rsidRDefault="005A699E" w:rsidP="005A699E">
      <w:pPr>
        <w:ind w:right="-22"/>
        <w:rPr>
          <w:rFonts w:ascii="Times New Roman" w:hAnsi="Times New Roman" w:cs="Times New Roman"/>
          <w:sz w:val="16"/>
          <w:szCs w:val="16"/>
        </w:rPr>
      </w:pPr>
    </w:p>
    <w:p w:rsidR="005A699E" w:rsidRPr="005A699E" w:rsidRDefault="005A699E" w:rsidP="005A699E">
      <w:pPr>
        <w:ind w:right="-22"/>
        <w:rPr>
          <w:rFonts w:ascii="Times New Roman" w:hAnsi="Times New Roman" w:cs="Times New Roman"/>
          <w:sz w:val="16"/>
          <w:szCs w:val="16"/>
        </w:rPr>
      </w:pPr>
      <w:r w:rsidRPr="005A699E">
        <w:rPr>
          <w:rFonts w:ascii="Times New Roman" w:hAnsi="Times New Roman" w:cs="Times New Roman"/>
          <w:sz w:val="16"/>
          <w:szCs w:val="16"/>
        </w:rPr>
        <w:t>11.09.2020</w:t>
      </w:r>
      <w:r w:rsidRPr="005A699E">
        <w:rPr>
          <w:rFonts w:ascii="Times New Roman" w:hAnsi="Times New Roman" w:cs="Times New Roman"/>
          <w:sz w:val="16"/>
          <w:szCs w:val="16"/>
        </w:rPr>
        <w:tab/>
      </w:r>
      <w:r w:rsidRPr="005A699E">
        <w:rPr>
          <w:rFonts w:ascii="Times New Roman" w:hAnsi="Times New Roman" w:cs="Times New Roman"/>
          <w:sz w:val="16"/>
          <w:szCs w:val="16"/>
        </w:rPr>
        <w:tab/>
      </w:r>
      <w:r w:rsidRPr="005A699E">
        <w:rPr>
          <w:rFonts w:ascii="Times New Roman" w:hAnsi="Times New Roman" w:cs="Times New Roman"/>
          <w:sz w:val="16"/>
          <w:szCs w:val="16"/>
        </w:rPr>
        <w:tab/>
      </w:r>
      <w:r w:rsidRPr="005A699E">
        <w:rPr>
          <w:rFonts w:ascii="Times New Roman" w:hAnsi="Times New Roman" w:cs="Times New Roman"/>
          <w:sz w:val="16"/>
          <w:szCs w:val="16"/>
        </w:rPr>
        <w:tab/>
      </w:r>
      <w:r w:rsidRPr="005A699E">
        <w:rPr>
          <w:rFonts w:ascii="Times New Roman" w:hAnsi="Times New Roman" w:cs="Times New Roman"/>
          <w:sz w:val="16"/>
          <w:szCs w:val="16"/>
        </w:rPr>
        <w:tab/>
      </w:r>
      <w:r w:rsidRPr="005A699E">
        <w:rPr>
          <w:rFonts w:ascii="Times New Roman" w:hAnsi="Times New Roman" w:cs="Times New Roman"/>
          <w:sz w:val="16"/>
          <w:szCs w:val="16"/>
        </w:rPr>
        <w:tab/>
      </w:r>
      <w:r w:rsidRPr="005A699E">
        <w:rPr>
          <w:rFonts w:ascii="Times New Roman" w:hAnsi="Times New Roman" w:cs="Times New Roman"/>
          <w:sz w:val="16"/>
          <w:szCs w:val="16"/>
        </w:rPr>
        <w:tab/>
      </w:r>
      <w:r w:rsidRPr="005A699E">
        <w:rPr>
          <w:rFonts w:ascii="Times New Roman" w:hAnsi="Times New Roman" w:cs="Times New Roman"/>
          <w:sz w:val="16"/>
          <w:szCs w:val="16"/>
        </w:rPr>
        <w:tab/>
        <w:t xml:space="preserve"> </w:t>
      </w:r>
      <w:r w:rsidRPr="005A699E">
        <w:rPr>
          <w:rFonts w:ascii="Times New Roman" w:hAnsi="Times New Roman" w:cs="Times New Roman"/>
          <w:sz w:val="16"/>
          <w:szCs w:val="16"/>
        </w:rPr>
        <w:tab/>
        <w:t xml:space="preserve">              № 468-п</w:t>
      </w:r>
    </w:p>
    <w:p w:rsidR="005A699E" w:rsidRPr="005A699E" w:rsidRDefault="005A699E" w:rsidP="005A699E">
      <w:pPr>
        <w:ind w:right="-22"/>
        <w:rPr>
          <w:rFonts w:ascii="Times New Roman" w:hAnsi="Times New Roman" w:cs="Times New Roman"/>
          <w:sz w:val="16"/>
          <w:szCs w:val="16"/>
        </w:rPr>
      </w:pPr>
      <w:r w:rsidRPr="005A699E">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A699E">
        <w:rPr>
          <w:rFonts w:ascii="Times New Roman" w:hAnsi="Times New Roman" w:cs="Times New Roman"/>
          <w:sz w:val="16"/>
          <w:szCs w:val="16"/>
        </w:rPr>
        <w:t xml:space="preserve">  г. Орлов</w:t>
      </w:r>
    </w:p>
    <w:p w:rsidR="005A699E" w:rsidRPr="005A699E" w:rsidRDefault="005A699E" w:rsidP="005A699E">
      <w:pPr>
        <w:pStyle w:val="ConsPlusNormal"/>
        <w:tabs>
          <w:tab w:val="left" w:pos="3930"/>
          <w:tab w:val="left" w:pos="5460"/>
        </w:tabs>
        <w:rPr>
          <w:b/>
          <w:bCs/>
          <w:sz w:val="16"/>
          <w:szCs w:val="16"/>
        </w:rPr>
      </w:pPr>
      <w:r w:rsidRPr="005A699E">
        <w:rPr>
          <w:b/>
          <w:bCs/>
          <w:sz w:val="16"/>
          <w:szCs w:val="16"/>
        </w:rPr>
        <w:tab/>
      </w:r>
      <w:r w:rsidRPr="005A699E">
        <w:rPr>
          <w:b/>
          <w:bCs/>
          <w:sz w:val="16"/>
          <w:szCs w:val="16"/>
        </w:rPr>
        <w:tab/>
      </w:r>
    </w:p>
    <w:p w:rsidR="005A699E" w:rsidRPr="005A699E" w:rsidRDefault="005A699E" w:rsidP="005A699E">
      <w:pPr>
        <w:widowControl w:val="0"/>
        <w:autoSpaceDE w:val="0"/>
        <w:autoSpaceDN w:val="0"/>
        <w:adjustRightInd w:val="0"/>
        <w:jc w:val="center"/>
        <w:rPr>
          <w:rFonts w:ascii="Times New Roman" w:hAnsi="Times New Roman" w:cs="Times New Roman"/>
          <w:b/>
          <w:sz w:val="16"/>
          <w:szCs w:val="16"/>
        </w:rPr>
      </w:pPr>
      <w:r w:rsidRPr="005A699E">
        <w:rPr>
          <w:rFonts w:ascii="Times New Roman" w:hAnsi="Times New Roman" w:cs="Times New Roman"/>
          <w:b/>
          <w:sz w:val="16"/>
          <w:szCs w:val="16"/>
        </w:rPr>
        <w:t>О выдвижении инициативы объединения всех поселений, входящих в состав Орловского муниципального района Кировской области  и образования Орловского муниципального округа Кировской области</w:t>
      </w:r>
    </w:p>
    <w:p w:rsidR="005A699E" w:rsidRPr="005A699E" w:rsidRDefault="005A699E" w:rsidP="005A699E">
      <w:pPr>
        <w:widowControl w:val="0"/>
        <w:autoSpaceDE w:val="0"/>
        <w:autoSpaceDN w:val="0"/>
        <w:adjustRightInd w:val="0"/>
        <w:spacing w:line="360" w:lineRule="auto"/>
        <w:ind w:firstLine="708"/>
        <w:jc w:val="both"/>
        <w:rPr>
          <w:rFonts w:ascii="Times New Roman" w:hAnsi="Times New Roman" w:cs="Times New Roman"/>
          <w:sz w:val="16"/>
          <w:szCs w:val="16"/>
        </w:rPr>
      </w:pPr>
    </w:p>
    <w:p w:rsidR="005A699E" w:rsidRPr="005A699E" w:rsidRDefault="005A699E" w:rsidP="005A699E">
      <w:pPr>
        <w:pStyle w:val="ConsPlusNonformat"/>
        <w:spacing w:line="276" w:lineRule="auto"/>
        <w:ind w:firstLine="567"/>
        <w:jc w:val="both"/>
        <w:rPr>
          <w:rFonts w:ascii="Times New Roman" w:hAnsi="Times New Roman" w:cs="Times New Roman"/>
          <w:sz w:val="16"/>
          <w:szCs w:val="16"/>
        </w:rPr>
      </w:pPr>
      <w:r w:rsidRPr="005A699E">
        <w:rPr>
          <w:rFonts w:ascii="Times New Roman" w:hAnsi="Times New Roman" w:cs="Times New Roman"/>
          <w:sz w:val="16"/>
          <w:szCs w:val="16"/>
        </w:rPr>
        <w:t>В соответствии с частью 2 статьи 13 Федерального закона от 06.10.2003 № 131-ФЗ «Об общих принципах организации местного самоуправления в Российской Федерации, администрация Орловского района ПОСТАНОВЛЯЕТ:</w:t>
      </w:r>
    </w:p>
    <w:p w:rsidR="005A699E" w:rsidRPr="005A699E" w:rsidRDefault="005A699E" w:rsidP="005A699E">
      <w:pPr>
        <w:pStyle w:val="ConsPlusNormal"/>
        <w:rPr>
          <w:sz w:val="16"/>
          <w:szCs w:val="16"/>
        </w:rPr>
      </w:pPr>
    </w:p>
    <w:p w:rsidR="005A699E" w:rsidRPr="005A699E" w:rsidRDefault="005A699E" w:rsidP="005A699E">
      <w:pPr>
        <w:widowControl w:val="0"/>
        <w:autoSpaceDE w:val="0"/>
        <w:autoSpaceDN w:val="0"/>
        <w:adjustRightInd w:val="0"/>
        <w:jc w:val="both"/>
        <w:rPr>
          <w:rFonts w:ascii="Times New Roman" w:hAnsi="Times New Roman" w:cs="Times New Roman"/>
          <w:sz w:val="16"/>
          <w:szCs w:val="16"/>
        </w:rPr>
      </w:pPr>
      <w:bookmarkStart w:id="15" w:name="sub_1"/>
      <w:r w:rsidRPr="005A699E">
        <w:rPr>
          <w:rFonts w:ascii="Times New Roman" w:hAnsi="Times New Roman" w:cs="Times New Roman"/>
          <w:sz w:val="16"/>
          <w:szCs w:val="16"/>
        </w:rPr>
        <w:tab/>
      </w:r>
      <w:bookmarkEnd w:id="15"/>
      <w:r w:rsidRPr="005A699E">
        <w:rPr>
          <w:rFonts w:ascii="Times New Roman" w:hAnsi="Times New Roman" w:cs="Times New Roman"/>
          <w:sz w:val="16"/>
          <w:szCs w:val="16"/>
        </w:rPr>
        <w:t>1. Выдвинуть инициативу объединения Орловского городского поселения, Орловского сельского поселения, входящих в состав Орловского муниципального района Кировской области и образования Орловского муниципального округа Кировской области.</w:t>
      </w:r>
    </w:p>
    <w:p w:rsidR="005A699E" w:rsidRPr="005A699E" w:rsidRDefault="005A699E" w:rsidP="005A699E">
      <w:pPr>
        <w:jc w:val="both"/>
        <w:rPr>
          <w:rFonts w:ascii="Times New Roman" w:hAnsi="Times New Roman" w:cs="Times New Roman"/>
          <w:sz w:val="16"/>
          <w:szCs w:val="16"/>
        </w:rPr>
      </w:pPr>
      <w:r w:rsidRPr="005A699E">
        <w:rPr>
          <w:rFonts w:ascii="Times New Roman" w:hAnsi="Times New Roman" w:cs="Times New Roman"/>
          <w:sz w:val="16"/>
          <w:szCs w:val="16"/>
        </w:rPr>
        <w:tab/>
        <w:t>2.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 и разместить на официальном сайте Орловского ра</w:t>
      </w:r>
      <w:r w:rsidRPr="005A699E">
        <w:rPr>
          <w:rFonts w:ascii="Times New Roman" w:hAnsi="Times New Roman" w:cs="Times New Roman"/>
          <w:sz w:val="16"/>
          <w:szCs w:val="16"/>
        </w:rPr>
        <w:t>й</w:t>
      </w:r>
      <w:r w:rsidRPr="005A699E">
        <w:rPr>
          <w:rFonts w:ascii="Times New Roman" w:hAnsi="Times New Roman" w:cs="Times New Roman"/>
          <w:sz w:val="16"/>
          <w:szCs w:val="16"/>
        </w:rPr>
        <w:t>она.</w:t>
      </w:r>
    </w:p>
    <w:p w:rsidR="005A699E" w:rsidRPr="005A699E" w:rsidRDefault="005A699E" w:rsidP="005A699E">
      <w:pPr>
        <w:pStyle w:val="a4"/>
        <w:spacing w:line="276" w:lineRule="auto"/>
        <w:ind w:firstLine="708"/>
        <w:jc w:val="both"/>
        <w:rPr>
          <w:sz w:val="16"/>
          <w:szCs w:val="16"/>
        </w:rPr>
      </w:pPr>
      <w:r w:rsidRPr="005A699E">
        <w:rPr>
          <w:sz w:val="16"/>
          <w:szCs w:val="16"/>
        </w:rPr>
        <w:t>3.  Постановление вступает в силу после опубликования.</w:t>
      </w:r>
    </w:p>
    <w:p w:rsidR="005A699E" w:rsidRPr="005A699E" w:rsidRDefault="005A699E" w:rsidP="005A699E">
      <w:pPr>
        <w:pStyle w:val="a4"/>
        <w:spacing w:line="276" w:lineRule="auto"/>
        <w:jc w:val="left"/>
        <w:rPr>
          <w:sz w:val="16"/>
          <w:szCs w:val="16"/>
        </w:rPr>
      </w:pPr>
    </w:p>
    <w:p w:rsidR="005A699E" w:rsidRPr="005A699E" w:rsidRDefault="005A699E" w:rsidP="005A699E">
      <w:pPr>
        <w:pStyle w:val="a4"/>
        <w:jc w:val="left"/>
        <w:rPr>
          <w:sz w:val="16"/>
          <w:szCs w:val="16"/>
        </w:rPr>
      </w:pPr>
      <w:r w:rsidRPr="005A699E">
        <w:rPr>
          <w:sz w:val="16"/>
          <w:szCs w:val="16"/>
        </w:rPr>
        <w:t xml:space="preserve">Глава администрации  </w:t>
      </w:r>
    </w:p>
    <w:p w:rsidR="005A699E" w:rsidRPr="005A699E" w:rsidRDefault="005A699E" w:rsidP="005A699E">
      <w:pPr>
        <w:pStyle w:val="a4"/>
        <w:jc w:val="left"/>
        <w:rPr>
          <w:sz w:val="16"/>
          <w:szCs w:val="16"/>
        </w:rPr>
      </w:pPr>
      <w:r w:rsidRPr="005A699E">
        <w:rPr>
          <w:sz w:val="16"/>
          <w:szCs w:val="16"/>
        </w:rPr>
        <w:t>Орловского района</w:t>
      </w:r>
      <w:r w:rsidRPr="005A699E">
        <w:rPr>
          <w:sz w:val="16"/>
          <w:szCs w:val="16"/>
        </w:rPr>
        <w:tab/>
      </w:r>
      <w:r w:rsidRPr="005A699E">
        <w:rPr>
          <w:sz w:val="16"/>
          <w:szCs w:val="16"/>
        </w:rPr>
        <w:tab/>
        <w:t xml:space="preserve">     С.С. Целищев</w:t>
      </w:r>
    </w:p>
    <w:p w:rsidR="005A699E" w:rsidRPr="005A699E" w:rsidRDefault="005A699E" w:rsidP="005A699E">
      <w:pPr>
        <w:spacing w:after="0" w:line="240" w:lineRule="auto"/>
        <w:ind w:left="5954"/>
        <w:rPr>
          <w:rFonts w:ascii="Times New Roman" w:eastAsia="Times New Roman" w:hAnsi="Times New Roman" w:cs="Times New Roman"/>
          <w:sz w:val="16"/>
          <w:szCs w:val="16"/>
          <w:lang w:eastAsia="ru-RU"/>
        </w:rPr>
      </w:pPr>
    </w:p>
    <w:p w:rsidR="003E4350" w:rsidRDefault="003E4350" w:rsidP="003E4350">
      <w:pPr>
        <w:pStyle w:val="310"/>
        <w:jc w:val="center"/>
        <w:rPr>
          <w:sz w:val="20"/>
          <w:szCs w:val="20"/>
        </w:rPr>
      </w:pPr>
    </w:p>
    <w:p w:rsidR="003E4350" w:rsidRDefault="003E4350" w:rsidP="003E4350">
      <w:pPr>
        <w:pStyle w:val="310"/>
        <w:jc w:val="center"/>
        <w:rPr>
          <w:sz w:val="20"/>
          <w:szCs w:val="20"/>
        </w:rPr>
      </w:pPr>
    </w:p>
    <w:p w:rsidR="003E4350" w:rsidRPr="004359D0" w:rsidRDefault="003E4350" w:rsidP="003E4350">
      <w:pPr>
        <w:pStyle w:val="310"/>
        <w:jc w:val="center"/>
        <w:rPr>
          <w:sz w:val="20"/>
          <w:szCs w:val="20"/>
        </w:rPr>
      </w:pPr>
      <w:r w:rsidRPr="004359D0">
        <w:rPr>
          <w:sz w:val="20"/>
          <w:szCs w:val="20"/>
        </w:rPr>
        <w:t>ИНФОРМАЦИОННЫЙ</w:t>
      </w:r>
    </w:p>
    <w:p w:rsidR="003E4350" w:rsidRPr="004359D0" w:rsidRDefault="003E4350" w:rsidP="003E4350">
      <w:pPr>
        <w:pStyle w:val="310"/>
        <w:jc w:val="center"/>
        <w:rPr>
          <w:sz w:val="20"/>
          <w:szCs w:val="20"/>
        </w:rPr>
      </w:pPr>
      <w:r w:rsidRPr="004359D0">
        <w:rPr>
          <w:sz w:val="20"/>
          <w:szCs w:val="20"/>
        </w:rPr>
        <w:t>БЮЛЛЕТЕНЬ</w:t>
      </w:r>
    </w:p>
    <w:p w:rsidR="003E4350" w:rsidRPr="004359D0" w:rsidRDefault="003E4350" w:rsidP="003E4350">
      <w:pPr>
        <w:pStyle w:val="310"/>
        <w:jc w:val="center"/>
        <w:rPr>
          <w:sz w:val="20"/>
          <w:szCs w:val="20"/>
        </w:rPr>
      </w:pPr>
      <w:r w:rsidRPr="004359D0">
        <w:rPr>
          <w:sz w:val="20"/>
          <w:szCs w:val="20"/>
        </w:rPr>
        <w:t>ОРГАНОВ МЕСТНОГО САМОУПРАВЛЕНИЯ</w:t>
      </w:r>
    </w:p>
    <w:p w:rsidR="003E4350" w:rsidRPr="004359D0" w:rsidRDefault="003E4350" w:rsidP="003E4350">
      <w:pPr>
        <w:pStyle w:val="310"/>
        <w:jc w:val="center"/>
        <w:rPr>
          <w:sz w:val="20"/>
          <w:szCs w:val="20"/>
        </w:rPr>
      </w:pPr>
      <w:r w:rsidRPr="004359D0">
        <w:rPr>
          <w:sz w:val="20"/>
          <w:szCs w:val="20"/>
        </w:rPr>
        <w:t>МУНИЦИПАЛЬНОГО ОБРАЗОВАНИЯ</w:t>
      </w:r>
    </w:p>
    <w:p w:rsidR="003E4350" w:rsidRPr="004359D0" w:rsidRDefault="003E4350" w:rsidP="003E4350">
      <w:pPr>
        <w:pStyle w:val="310"/>
        <w:jc w:val="center"/>
        <w:rPr>
          <w:sz w:val="20"/>
          <w:szCs w:val="20"/>
        </w:rPr>
      </w:pPr>
      <w:r w:rsidRPr="004359D0">
        <w:rPr>
          <w:sz w:val="20"/>
          <w:szCs w:val="20"/>
        </w:rPr>
        <w:t>ОРЛОВСКИЙ МУНИЦИПАЛЬНЫЙ РАЙОН</w:t>
      </w:r>
    </w:p>
    <w:p w:rsidR="003E4350" w:rsidRPr="004359D0" w:rsidRDefault="003E4350" w:rsidP="003E4350">
      <w:pPr>
        <w:pStyle w:val="310"/>
        <w:jc w:val="center"/>
        <w:rPr>
          <w:sz w:val="20"/>
          <w:szCs w:val="20"/>
        </w:rPr>
      </w:pPr>
      <w:r w:rsidRPr="004359D0">
        <w:rPr>
          <w:sz w:val="20"/>
          <w:szCs w:val="20"/>
        </w:rPr>
        <w:t>КИРОВСКОЙ  ОБЛАСТИ</w:t>
      </w:r>
    </w:p>
    <w:p w:rsidR="003E4350" w:rsidRPr="004359D0" w:rsidRDefault="003E4350" w:rsidP="003E4350">
      <w:pPr>
        <w:pStyle w:val="310"/>
        <w:jc w:val="center"/>
        <w:rPr>
          <w:sz w:val="20"/>
          <w:szCs w:val="20"/>
        </w:rPr>
      </w:pPr>
    </w:p>
    <w:p w:rsidR="003E4350" w:rsidRPr="004359D0" w:rsidRDefault="003E4350" w:rsidP="003E4350">
      <w:pPr>
        <w:pStyle w:val="310"/>
        <w:jc w:val="center"/>
        <w:rPr>
          <w:sz w:val="20"/>
          <w:szCs w:val="20"/>
        </w:rPr>
      </w:pPr>
      <w:r w:rsidRPr="004359D0">
        <w:rPr>
          <w:sz w:val="20"/>
          <w:szCs w:val="20"/>
        </w:rPr>
        <w:t>(ОФИЦИАЛЬНОЕ    ИЗДАНИЕ)</w:t>
      </w:r>
    </w:p>
    <w:p w:rsidR="003E4350" w:rsidRPr="004359D0" w:rsidRDefault="003E4350" w:rsidP="003E4350">
      <w:pPr>
        <w:pStyle w:val="310"/>
        <w:jc w:val="center"/>
        <w:rPr>
          <w:sz w:val="20"/>
          <w:szCs w:val="20"/>
        </w:rPr>
      </w:pPr>
    </w:p>
    <w:p w:rsidR="003E4350" w:rsidRPr="004359D0" w:rsidRDefault="003E4350" w:rsidP="003E4350">
      <w:pPr>
        <w:pStyle w:val="310"/>
        <w:jc w:val="center"/>
        <w:rPr>
          <w:sz w:val="20"/>
          <w:szCs w:val="20"/>
        </w:rPr>
      </w:pPr>
    </w:p>
    <w:p w:rsidR="003E4350" w:rsidRPr="004359D0" w:rsidRDefault="003E4350" w:rsidP="003E4350">
      <w:pPr>
        <w:pStyle w:val="310"/>
        <w:jc w:val="center"/>
        <w:rPr>
          <w:sz w:val="20"/>
          <w:szCs w:val="20"/>
        </w:rPr>
      </w:pPr>
      <w:r w:rsidRPr="004359D0">
        <w:rPr>
          <w:sz w:val="20"/>
          <w:szCs w:val="20"/>
        </w:rPr>
        <w:t xml:space="preserve">Отпечатано в администрации Орловского района  </w:t>
      </w:r>
      <w:r>
        <w:rPr>
          <w:sz w:val="20"/>
          <w:szCs w:val="20"/>
        </w:rPr>
        <w:t>11</w:t>
      </w:r>
      <w:r w:rsidRPr="004359D0">
        <w:rPr>
          <w:sz w:val="20"/>
          <w:szCs w:val="20"/>
        </w:rPr>
        <w:t>.0</w:t>
      </w:r>
      <w:r>
        <w:rPr>
          <w:sz w:val="20"/>
          <w:szCs w:val="20"/>
        </w:rPr>
        <w:t>9</w:t>
      </w:r>
      <w:r w:rsidRPr="004359D0">
        <w:rPr>
          <w:sz w:val="20"/>
          <w:szCs w:val="20"/>
        </w:rPr>
        <w:t>.2020,</w:t>
      </w:r>
    </w:p>
    <w:p w:rsidR="003E4350" w:rsidRPr="004359D0" w:rsidRDefault="003E4350" w:rsidP="003E4350">
      <w:pPr>
        <w:pStyle w:val="310"/>
        <w:jc w:val="center"/>
        <w:rPr>
          <w:sz w:val="20"/>
          <w:szCs w:val="20"/>
        </w:rPr>
      </w:pPr>
      <w:r w:rsidRPr="004359D0">
        <w:rPr>
          <w:sz w:val="20"/>
          <w:szCs w:val="20"/>
        </w:rPr>
        <w:t>612270, г. Орлов Кировской области, ул. Ст. Халтурина, 18</w:t>
      </w:r>
    </w:p>
    <w:p w:rsidR="003E4350" w:rsidRPr="004359D0" w:rsidRDefault="003E4350" w:rsidP="003E4350">
      <w:pPr>
        <w:pStyle w:val="310"/>
        <w:jc w:val="center"/>
        <w:rPr>
          <w:sz w:val="20"/>
          <w:szCs w:val="20"/>
        </w:rPr>
      </w:pPr>
      <w:r w:rsidRPr="004359D0">
        <w:rPr>
          <w:sz w:val="20"/>
          <w:szCs w:val="20"/>
        </w:rPr>
        <w:t>тираж  20  экземпляров</w:t>
      </w:r>
    </w:p>
    <w:p w:rsidR="003E4350" w:rsidRPr="004359D0" w:rsidRDefault="003E4350" w:rsidP="003E4350">
      <w:pPr>
        <w:rPr>
          <w:rFonts w:eastAsia="Arial Unicode MS"/>
          <w:sz w:val="20"/>
          <w:szCs w:val="20"/>
        </w:rPr>
      </w:pPr>
    </w:p>
    <w:p w:rsidR="003E4350" w:rsidRPr="004359D0" w:rsidRDefault="003E4350" w:rsidP="003E4350">
      <w:pPr>
        <w:widowControl w:val="0"/>
        <w:autoSpaceDE w:val="0"/>
        <w:autoSpaceDN w:val="0"/>
        <w:adjustRightInd w:val="0"/>
        <w:rPr>
          <w:sz w:val="20"/>
          <w:szCs w:val="20"/>
        </w:rPr>
      </w:pPr>
    </w:p>
    <w:p w:rsidR="005A699E" w:rsidRPr="005A699E" w:rsidRDefault="005A699E" w:rsidP="005A699E">
      <w:pPr>
        <w:rPr>
          <w:rFonts w:ascii="Times New Roman" w:hAnsi="Times New Roman" w:cs="Times New Roman"/>
          <w:sz w:val="16"/>
          <w:szCs w:val="16"/>
        </w:rPr>
      </w:pPr>
    </w:p>
    <w:p w:rsidR="00B11BAB" w:rsidRPr="005A699E" w:rsidRDefault="00B11BAB">
      <w:pPr>
        <w:rPr>
          <w:rFonts w:ascii="Times New Roman" w:hAnsi="Times New Roman" w:cs="Times New Roman"/>
          <w:sz w:val="16"/>
          <w:szCs w:val="16"/>
        </w:rPr>
      </w:pPr>
    </w:p>
    <w:sectPr w:rsidR="00B11BAB" w:rsidRPr="005A69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99E" w:rsidRDefault="005A699E" w:rsidP="005A699E">
    <w:pPr>
      <w:pStyle w:val="ae"/>
      <w:framePr w:wrap="auto" w:vAnchor="text" w:hAnchor="margin" w:xAlign="right" w:y="1"/>
      <w:rPr>
        <w:rStyle w:val="af0"/>
      </w:rPr>
    </w:pPr>
  </w:p>
  <w:p w:rsidR="005A699E" w:rsidRDefault="005A699E" w:rsidP="005A699E">
    <w:pPr>
      <w:pStyle w:val="ae"/>
      <w:ind w:right="360"/>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E3A6EB2"/>
    <w:lvl w:ilvl="0">
      <w:numFmt w:val="decimal"/>
      <w:lvlText w:val="*"/>
      <w:lvlJc w:val="left"/>
      <w:rPr>
        <w:rFonts w:cs="Times New Roman"/>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87A677F"/>
    <w:multiLevelType w:val="hybridMultilevel"/>
    <w:tmpl w:val="49D257C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A17585A"/>
    <w:multiLevelType w:val="hybridMultilevel"/>
    <w:tmpl w:val="7B9A2B84"/>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0D300B3E"/>
    <w:multiLevelType w:val="multilevel"/>
    <w:tmpl w:val="3724B3CA"/>
    <w:lvl w:ilvl="0">
      <w:start w:val="1"/>
      <w:numFmt w:val="decimal"/>
      <w:lvlText w:val="%1."/>
      <w:lvlJc w:val="left"/>
      <w:pPr>
        <w:ind w:left="568"/>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71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710"/>
      </w:pPr>
      <w:rPr>
        <w:rFonts w:cs="Times New Roman"/>
      </w:rPr>
    </w:lvl>
    <w:lvl w:ilvl="3">
      <w:numFmt w:val="decimal"/>
      <w:lvlText w:val=""/>
      <w:lvlJc w:val="left"/>
      <w:pPr>
        <w:ind w:left="710"/>
      </w:pPr>
      <w:rPr>
        <w:rFonts w:cs="Times New Roman"/>
      </w:rPr>
    </w:lvl>
    <w:lvl w:ilvl="4">
      <w:numFmt w:val="decimal"/>
      <w:lvlText w:val=""/>
      <w:lvlJc w:val="left"/>
      <w:pPr>
        <w:ind w:left="710"/>
      </w:pPr>
      <w:rPr>
        <w:rFonts w:cs="Times New Roman"/>
      </w:rPr>
    </w:lvl>
    <w:lvl w:ilvl="5">
      <w:numFmt w:val="decimal"/>
      <w:lvlText w:val=""/>
      <w:lvlJc w:val="left"/>
      <w:pPr>
        <w:ind w:left="710"/>
      </w:pPr>
      <w:rPr>
        <w:rFonts w:cs="Times New Roman"/>
      </w:rPr>
    </w:lvl>
    <w:lvl w:ilvl="6">
      <w:numFmt w:val="decimal"/>
      <w:lvlText w:val=""/>
      <w:lvlJc w:val="left"/>
      <w:pPr>
        <w:ind w:left="710"/>
      </w:pPr>
      <w:rPr>
        <w:rFonts w:cs="Times New Roman"/>
      </w:rPr>
    </w:lvl>
    <w:lvl w:ilvl="7">
      <w:numFmt w:val="decimal"/>
      <w:lvlText w:val=""/>
      <w:lvlJc w:val="left"/>
      <w:pPr>
        <w:ind w:left="710"/>
      </w:pPr>
      <w:rPr>
        <w:rFonts w:cs="Times New Roman"/>
      </w:rPr>
    </w:lvl>
    <w:lvl w:ilvl="8">
      <w:numFmt w:val="decimal"/>
      <w:lvlText w:val=""/>
      <w:lvlJc w:val="left"/>
      <w:pPr>
        <w:ind w:left="710"/>
      </w:pPr>
      <w:rPr>
        <w:rFonts w:cs="Times New Roman"/>
      </w:rPr>
    </w:lvl>
  </w:abstractNum>
  <w:abstractNum w:abstractNumId="5">
    <w:nsid w:val="167C4E52"/>
    <w:multiLevelType w:val="hybridMultilevel"/>
    <w:tmpl w:val="E90AC6B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80E791A"/>
    <w:multiLevelType w:val="multilevel"/>
    <w:tmpl w:val="6EB2349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7">
    <w:nsid w:val="19CE1746"/>
    <w:multiLevelType w:val="multilevel"/>
    <w:tmpl w:val="34B2F8CA"/>
    <w:lvl w:ilvl="0">
      <w:start w:val="1"/>
      <w:numFmt w:val="decimal"/>
      <w:lvlText w:val="1.2.%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D1444E0"/>
    <w:multiLevelType w:val="hybridMultilevel"/>
    <w:tmpl w:val="33661746"/>
    <w:lvl w:ilvl="0" w:tplc="B8B0DDFC">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EE913DB"/>
    <w:multiLevelType w:val="hybridMultilevel"/>
    <w:tmpl w:val="C6869928"/>
    <w:lvl w:ilvl="0" w:tplc="067E723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1C67411"/>
    <w:multiLevelType w:val="multilevel"/>
    <w:tmpl w:val="6ADE536C"/>
    <w:lvl w:ilvl="0">
      <w:start w:val="2"/>
      <w:numFmt w:val="decimal"/>
      <w:lvlText w:val="%1."/>
      <w:lvlJc w:val="left"/>
      <w:pPr>
        <w:ind w:left="1018" w:hanging="450"/>
      </w:pPr>
      <w:rPr>
        <w:rFonts w:cs="Times New Roman" w:hint="default"/>
      </w:rPr>
    </w:lvl>
    <w:lvl w:ilvl="1">
      <w:start w:val="4"/>
      <w:numFmt w:val="decimal"/>
      <w:lvlText w:val="%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2AA36F3E"/>
    <w:multiLevelType w:val="hybridMultilevel"/>
    <w:tmpl w:val="C7CC613A"/>
    <w:lvl w:ilvl="0" w:tplc="ABB48A9C">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12">
    <w:nsid w:val="2BB506AA"/>
    <w:multiLevelType w:val="singleLevel"/>
    <w:tmpl w:val="F8E89FD2"/>
    <w:lvl w:ilvl="0">
      <w:start w:val="3"/>
      <w:numFmt w:val="bullet"/>
      <w:lvlText w:val="-"/>
      <w:lvlJc w:val="left"/>
      <w:pPr>
        <w:tabs>
          <w:tab w:val="num" w:pos="360"/>
        </w:tabs>
        <w:ind w:left="360" w:hanging="360"/>
      </w:pPr>
      <w:rPr>
        <w:rFonts w:hint="default"/>
      </w:rPr>
    </w:lvl>
  </w:abstractNum>
  <w:abstractNum w:abstractNumId="13">
    <w:nsid w:val="386C50A6"/>
    <w:multiLevelType w:val="hybridMultilevel"/>
    <w:tmpl w:val="A38CDE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9C90B17"/>
    <w:multiLevelType w:val="hybridMultilevel"/>
    <w:tmpl w:val="05EEF0F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C803B89"/>
    <w:multiLevelType w:val="hybridMultilevel"/>
    <w:tmpl w:val="1FE29332"/>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6">
    <w:nsid w:val="3E0926FD"/>
    <w:multiLevelType w:val="hybridMultilevel"/>
    <w:tmpl w:val="CFACAF7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43B77927"/>
    <w:multiLevelType w:val="hybridMultilevel"/>
    <w:tmpl w:val="49D257C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4BE56588"/>
    <w:multiLevelType w:val="hybridMultilevel"/>
    <w:tmpl w:val="D1EE4ADE"/>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9">
    <w:nsid w:val="4F246DD2"/>
    <w:multiLevelType w:val="multilevel"/>
    <w:tmpl w:val="9A6A5CD0"/>
    <w:lvl w:ilvl="0">
      <w:start w:val="1"/>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560"/>
        </w:tabs>
        <w:ind w:left="1560" w:hanging="720"/>
      </w:pPr>
      <w:rPr>
        <w:rFonts w:cs="Times New Roman" w:hint="default"/>
      </w:rPr>
    </w:lvl>
    <w:lvl w:ilvl="2">
      <w:start w:val="1"/>
      <w:numFmt w:val="decimal"/>
      <w:lvlText w:val="%1.%2.%3."/>
      <w:lvlJc w:val="left"/>
      <w:pPr>
        <w:tabs>
          <w:tab w:val="num" w:pos="2400"/>
        </w:tabs>
        <w:ind w:left="2400" w:hanging="720"/>
      </w:pPr>
      <w:rPr>
        <w:rFonts w:cs="Times New Roman" w:hint="default"/>
      </w:rPr>
    </w:lvl>
    <w:lvl w:ilvl="3">
      <w:start w:val="1"/>
      <w:numFmt w:val="decimal"/>
      <w:lvlText w:val="%1.%2.%3.%4."/>
      <w:lvlJc w:val="left"/>
      <w:pPr>
        <w:tabs>
          <w:tab w:val="num" w:pos="3600"/>
        </w:tabs>
        <w:ind w:left="3600" w:hanging="1080"/>
      </w:pPr>
      <w:rPr>
        <w:rFonts w:cs="Times New Roman" w:hint="default"/>
      </w:rPr>
    </w:lvl>
    <w:lvl w:ilvl="4">
      <w:start w:val="1"/>
      <w:numFmt w:val="decimal"/>
      <w:lvlText w:val="%1.%2.%3.%4.%5."/>
      <w:lvlJc w:val="left"/>
      <w:pPr>
        <w:tabs>
          <w:tab w:val="num" w:pos="4440"/>
        </w:tabs>
        <w:ind w:left="4440" w:hanging="1080"/>
      </w:pPr>
      <w:rPr>
        <w:rFonts w:cs="Times New Roman" w:hint="default"/>
      </w:rPr>
    </w:lvl>
    <w:lvl w:ilvl="5">
      <w:start w:val="1"/>
      <w:numFmt w:val="decimal"/>
      <w:lvlText w:val="%1.%2.%3.%4.%5.%6."/>
      <w:lvlJc w:val="left"/>
      <w:pPr>
        <w:tabs>
          <w:tab w:val="num" w:pos="5640"/>
        </w:tabs>
        <w:ind w:left="5640" w:hanging="1440"/>
      </w:pPr>
      <w:rPr>
        <w:rFonts w:cs="Times New Roman" w:hint="default"/>
      </w:rPr>
    </w:lvl>
    <w:lvl w:ilvl="6">
      <w:start w:val="1"/>
      <w:numFmt w:val="decimal"/>
      <w:lvlText w:val="%1.%2.%3.%4.%5.%6.%7."/>
      <w:lvlJc w:val="left"/>
      <w:pPr>
        <w:tabs>
          <w:tab w:val="num" w:pos="6840"/>
        </w:tabs>
        <w:ind w:left="6840" w:hanging="1800"/>
      </w:pPr>
      <w:rPr>
        <w:rFonts w:cs="Times New Roman" w:hint="default"/>
      </w:rPr>
    </w:lvl>
    <w:lvl w:ilvl="7">
      <w:start w:val="1"/>
      <w:numFmt w:val="decimal"/>
      <w:lvlText w:val="%1.%2.%3.%4.%5.%6.%7.%8."/>
      <w:lvlJc w:val="left"/>
      <w:pPr>
        <w:tabs>
          <w:tab w:val="num" w:pos="7680"/>
        </w:tabs>
        <w:ind w:left="7680" w:hanging="1800"/>
      </w:pPr>
      <w:rPr>
        <w:rFonts w:cs="Times New Roman" w:hint="default"/>
      </w:rPr>
    </w:lvl>
    <w:lvl w:ilvl="8">
      <w:start w:val="1"/>
      <w:numFmt w:val="decimal"/>
      <w:lvlText w:val="%1.%2.%3.%4.%5.%6.%7.%8.%9."/>
      <w:lvlJc w:val="left"/>
      <w:pPr>
        <w:tabs>
          <w:tab w:val="num" w:pos="8880"/>
        </w:tabs>
        <w:ind w:left="8880" w:hanging="2160"/>
      </w:pPr>
      <w:rPr>
        <w:rFonts w:cs="Times New Roman" w:hint="default"/>
      </w:rPr>
    </w:lvl>
  </w:abstractNum>
  <w:abstractNum w:abstractNumId="20">
    <w:nsid w:val="517C3D5F"/>
    <w:multiLevelType w:val="hybridMultilevel"/>
    <w:tmpl w:val="55A8A6EE"/>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1">
    <w:nsid w:val="5F3C4D87"/>
    <w:multiLevelType w:val="multilevel"/>
    <w:tmpl w:val="FF4A6A58"/>
    <w:lvl w:ilvl="0">
      <w:start w:val="2"/>
      <w:numFmt w:val="decimal"/>
      <w:lvlText w:val="%1."/>
      <w:lvlJc w:val="left"/>
      <w:pPr>
        <w:ind w:left="1018"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610F476A"/>
    <w:multiLevelType w:val="hybridMultilevel"/>
    <w:tmpl w:val="C94ABE9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3">
    <w:nsid w:val="680A24F4"/>
    <w:multiLevelType w:val="hybridMultilevel"/>
    <w:tmpl w:val="C868BCF2"/>
    <w:lvl w:ilvl="0" w:tplc="3E4661C2">
      <w:start w:val="1"/>
      <w:numFmt w:val="decimal"/>
      <w:lvlText w:val="%1."/>
      <w:lvlJc w:val="left"/>
      <w:pPr>
        <w:ind w:left="1200" w:hanging="360"/>
      </w:pPr>
      <w:rPr>
        <w:rFonts w:cs="Times New Roman"/>
      </w:rPr>
    </w:lvl>
    <w:lvl w:ilvl="1" w:tplc="BC32555C">
      <w:numFmt w:val="none"/>
      <w:lvlText w:val=""/>
      <w:lvlJc w:val="left"/>
      <w:pPr>
        <w:tabs>
          <w:tab w:val="num" w:pos="360"/>
        </w:tabs>
      </w:pPr>
      <w:rPr>
        <w:rFonts w:cs="Times New Roman"/>
      </w:rPr>
    </w:lvl>
    <w:lvl w:ilvl="2" w:tplc="4198C1B0">
      <w:numFmt w:val="none"/>
      <w:lvlText w:val=""/>
      <w:lvlJc w:val="left"/>
      <w:pPr>
        <w:tabs>
          <w:tab w:val="num" w:pos="360"/>
        </w:tabs>
      </w:pPr>
      <w:rPr>
        <w:rFonts w:cs="Times New Roman"/>
      </w:rPr>
    </w:lvl>
    <w:lvl w:ilvl="3" w:tplc="FEA20F6E">
      <w:numFmt w:val="none"/>
      <w:lvlText w:val=""/>
      <w:lvlJc w:val="left"/>
      <w:pPr>
        <w:tabs>
          <w:tab w:val="num" w:pos="360"/>
        </w:tabs>
      </w:pPr>
      <w:rPr>
        <w:rFonts w:cs="Times New Roman"/>
      </w:rPr>
    </w:lvl>
    <w:lvl w:ilvl="4" w:tplc="57D4D5A6">
      <w:numFmt w:val="none"/>
      <w:lvlText w:val=""/>
      <w:lvlJc w:val="left"/>
      <w:pPr>
        <w:tabs>
          <w:tab w:val="num" w:pos="360"/>
        </w:tabs>
      </w:pPr>
      <w:rPr>
        <w:rFonts w:cs="Times New Roman"/>
      </w:rPr>
    </w:lvl>
    <w:lvl w:ilvl="5" w:tplc="F7368112">
      <w:numFmt w:val="none"/>
      <w:lvlText w:val=""/>
      <w:lvlJc w:val="left"/>
      <w:pPr>
        <w:tabs>
          <w:tab w:val="num" w:pos="360"/>
        </w:tabs>
      </w:pPr>
      <w:rPr>
        <w:rFonts w:cs="Times New Roman"/>
      </w:rPr>
    </w:lvl>
    <w:lvl w:ilvl="6" w:tplc="19E61020">
      <w:numFmt w:val="none"/>
      <w:lvlText w:val=""/>
      <w:lvlJc w:val="left"/>
      <w:pPr>
        <w:tabs>
          <w:tab w:val="num" w:pos="360"/>
        </w:tabs>
      </w:pPr>
      <w:rPr>
        <w:rFonts w:cs="Times New Roman"/>
      </w:rPr>
    </w:lvl>
    <w:lvl w:ilvl="7" w:tplc="0C14C77E">
      <w:numFmt w:val="none"/>
      <w:lvlText w:val=""/>
      <w:lvlJc w:val="left"/>
      <w:pPr>
        <w:tabs>
          <w:tab w:val="num" w:pos="360"/>
        </w:tabs>
      </w:pPr>
      <w:rPr>
        <w:rFonts w:cs="Times New Roman"/>
      </w:rPr>
    </w:lvl>
    <w:lvl w:ilvl="8" w:tplc="D10C676E">
      <w:numFmt w:val="none"/>
      <w:lvlText w:val=""/>
      <w:lvlJc w:val="left"/>
      <w:pPr>
        <w:tabs>
          <w:tab w:val="num" w:pos="360"/>
        </w:tabs>
      </w:pPr>
      <w:rPr>
        <w:rFonts w:cs="Times New Roman"/>
      </w:rPr>
    </w:lvl>
  </w:abstractNum>
  <w:abstractNum w:abstractNumId="24">
    <w:nsid w:val="6E062748"/>
    <w:multiLevelType w:val="multilevel"/>
    <w:tmpl w:val="4D96ECFC"/>
    <w:lvl w:ilvl="0">
      <w:start w:val="1"/>
      <w:numFmt w:val="decimal"/>
      <w:lvlText w:val="1.%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72560F25"/>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6">
    <w:nsid w:val="7C6039B4"/>
    <w:multiLevelType w:val="singleLevel"/>
    <w:tmpl w:val="F8E89FD2"/>
    <w:lvl w:ilvl="0">
      <w:start w:val="4"/>
      <w:numFmt w:val="bullet"/>
      <w:lvlText w:val="-"/>
      <w:lvlJc w:val="left"/>
      <w:pPr>
        <w:tabs>
          <w:tab w:val="num" w:pos="360"/>
        </w:tabs>
        <w:ind w:left="360" w:hanging="360"/>
      </w:pPr>
      <w:rPr>
        <w:rFonts w:hint="default"/>
      </w:rPr>
    </w:lvl>
  </w:abstractNum>
  <w:num w:numId="1">
    <w:abstractNumId w:val="9"/>
  </w:num>
  <w:num w:numId="2">
    <w:abstractNumId w:val="25"/>
  </w:num>
  <w:num w:numId="3">
    <w:abstractNumId w:val="12"/>
  </w:num>
  <w:num w:numId="4">
    <w:abstractNumId w:val="24"/>
    <w:lvlOverride w:ilvl="0">
      <w:startOverride w:val="1"/>
    </w:lvlOverride>
    <w:lvlOverride w:ilvl="1"/>
    <w:lvlOverride w:ilvl="2"/>
    <w:lvlOverride w:ilvl="3"/>
    <w:lvlOverride w:ilvl="4"/>
    <w:lvlOverride w:ilvl="5"/>
    <w:lvlOverride w:ilvl="6"/>
    <w:lvlOverride w:ilvl="7"/>
    <w:lvlOverride w:ilvl="8"/>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21"/>
  </w:num>
  <w:num w:numId="7">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18"/>
  </w:num>
  <w:num w:numId="9">
    <w:abstractNumId w:val="20"/>
  </w:num>
  <w:num w:numId="10">
    <w:abstractNumId w:val="23"/>
  </w:num>
  <w:num w:numId="11">
    <w:abstractNumId w:val="3"/>
  </w:num>
  <w:num w:numId="12">
    <w:abstractNumId w:val="10"/>
  </w:num>
  <w:num w:numId="13">
    <w:abstractNumId w:val="19"/>
  </w:num>
  <w:num w:numId="14">
    <w:abstractNumId w:val="6"/>
  </w:num>
  <w:num w:numId="15">
    <w:abstractNumId w:val="26"/>
  </w:num>
  <w:num w:numId="16">
    <w:abstractNumId w:val="8"/>
  </w:num>
  <w:num w:numId="17">
    <w:abstractNumId w:val="0"/>
    <w:lvlOverride w:ilvl="0">
      <w:lvl w:ilvl="0">
        <w:numFmt w:val="bullet"/>
        <w:lvlText w:val="-"/>
        <w:legacy w:legacy="1" w:legacySpace="0" w:legacyIndent="360"/>
        <w:lvlJc w:val="left"/>
        <w:rPr>
          <w:rFonts w:ascii="Times New Roman" w:hAnsi="Times New Roman" w:hint="default"/>
        </w:rPr>
      </w:lvl>
    </w:lvlOverride>
  </w:num>
  <w:num w:numId="18">
    <w:abstractNumId w:val="0"/>
    <w:lvlOverride w:ilvl="0">
      <w:lvl w:ilvl="0">
        <w:numFmt w:val="bullet"/>
        <w:lvlText w:val="-"/>
        <w:legacy w:legacy="1" w:legacySpace="0" w:legacyIndent="355"/>
        <w:lvlJc w:val="left"/>
        <w:rPr>
          <w:rFonts w:ascii="Times New Roman" w:hAnsi="Times New Roman" w:hint="default"/>
        </w:rPr>
      </w:lvl>
    </w:lvlOverride>
  </w:num>
  <w:num w:numId="19">
    <w:abstractNumId w:val="0"/>
    <w:lvlOverride w:ilvl="0">
      <w:lvl w:ilvl="0">
        <w:numFmt w:val="bullet"/>
        <w:lvlText w:val="-"/>
        <w:legacy w:legacy="1" w:legacySpace="0" w:legacyIndent="362"/>
        <w:lvlJc w:val="left"/>
        <w:rPr>
          <w:rFonts w:ascii="Times New Roman" w:hAnsi="Times New Roman" w:hint="default"/>
        </w:rPr>
      </w:lvl>
    </w:lvlOverride>
  </w:num>
  <w:num w:numId="20">
    <w:abstractNumId w:val="16"/>
  </w:num>
  <w:num w:numId="21">
    <w:abstractNumId w:val="5"/>
  </w:num>
  <w:num w:numId="22">
    <w:abstractNumId w:val="14"/>
  </w:num>
  <w:num w:numId="23">
    <w:abstractNumId w:val="17"/>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5"/>
  </w:num>
  <w:num w:numId="32">
    <w:abstractNumId w:val="2"/>
  </w:num>
  <w:num w:numId="33">
    <w:abstractNumId w:val="22"/>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B86"/>
    <w:rsid w:val="00123B86"/>
    <w:rsid w:val="003B7688"/>
    <w:rsid w:val="003E4350"/>
    <w:rsid w:val="005A699E"/>
    <w:rsid w:val="00B11B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99E"/>
    <w:pPr>
      <w:spacing w:after="200" w:line="276" w:lineRule="auto"/>
      <w:jc w:val="left"/>
    </w:pPr>
    <w:rPr>
      <w:rFonts w:asciiTheme="minorHAnsi" w:eastAsiaTheme="minorHAnsi" w:hAnsiTheme="minorHAnsi" w:cstheme="minorBidi"/>
      <w:sz w:val="22"/>
      <w:szCs w:val="22"/>
    </w:rPr>
  </w:style>
  <w:style w:type="paragraph" w:styleId="1">
    <w:name w:val="heading 1"/>
    <w:basedOn w:val="a"/>
    <w:next w:val="a"/>
    <w:link w:val="10"/>
    <w:qFormat/>
    <w:rsid w:val="005A699E"/>
    <w:pPr>
      <w:keepNext/>
      <w:spacing w:after="0" w:line="240" w:lineRule="auto"/>
      <w:outlineLvl w:val="0"/>
    </w:pPr>
    <w:rPr>
      <w:rFonts w:ascii="Times New Roman" w:eastAsia="Calibri" w:hAnsi="Times New Roman" w:cs="Times New Roman"/>
      <w:sz w:val="28"/>
      <w:szCs w:val="28"/>
      <w:lang w:eastAsia="ru-RU"/>
    </w:rPr>
  </w:style>
  <w:style w:type="paragraph" w:styleId="3">
    <w:name w:val="heading 3"/>
    <w:basedOn w:val="a"/>
    <w:next w:val="a"/>
    <w:link w:val="30"/>
    <w:uiPriority w:val="9"/>
    <w:unhideWhenUsed/>
    <w:qFormat/>
    <w:rsid w:val="005A699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A699E"/>
    <w:pPr>
      <w:keepNext/>
      <w:spacing w:before="240" w:after="60" w:line="240" w:lineRule="auto"/>
      <w:outlineLvl w:val="3"/>
    </w:pPr>
    <w:rPr>
      <w:rFonts w:ascii="Times New Roman" w:eastAsia="Calibri" w:hAnsi="Times New Roman" w:cs="Times New Roman"/>
      <w:b/>
      <w:bCs/>
      <w:sz w:val="28"/>
      <w:szCs w:val="28"/>
      <w:lang w:eastAsia="ru-RU"/>
    </w:rPr>
  </w:style>
  <w:style w:type="paragraph" w:styleId="5">
    <w:name w:val="heading 5"/>
    <w:basedOn w:val="a"/>
    <w:next w:val="a"/>
    <w:link w:val="50"/>
    <w:qFormat/>
    <w:rsid w:val="005A699E"/>
    <w:pPr>
      <w:spacing w:before="240" w:after="60" w:line="240" w:lineRule="auto"/>
      <w:outlineLvl w:val="4"/>
    </w:pPr>
    <w:rPr>
      <w:rFonts w:ascii="Times New Roman" w:eastAsia="Calibri" w:hAnsi="Times New Roman" w:cs="Times New Roman"/>
      <w:b/>
      <w:bCs/>
      <w:i/>
      <w:iCs/>
      <w:sz w:val="26"/>
      <w:szCs w:val="26"/>
      <w:lang w:eastAsia="ru-RU"/>
    </w:rPr>
  </w:style>
  <w:style w:type="paragraph" w:styleId="7">
    <w:name w:val="heading 7"/>
    <w:basedOn w:val="a"/>
    <w:next w:val="a"/>
    <w:link w:val="70"/>
    <w:qFormat/>
    <w:rsid w:val="005A699E"/>
    <w:pPr>
      <w:spacing w:before="240" w:after="60" w:line="240" w:lineRule="auto"/>
      <w:outlineLvl w:val="6"/>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699E"/>
    <w:rPr>
      <w:rFonts w:eastAsia="Calibri"/>
      <w:sz w:val="28"/>
      <w:szCs w:val="28"/>
      <w:lang w:eastAsia="ru-RU"/>
    </w:rPr>
  </w:style>
  <w:style w:type="character" w:customStyle="1" w:styleId="40">
    <w:name w:val="Заголовок 4 Знак"/>
    <w:basedOn w:val="a0"/>
    <w:link w:val="4"/>
    <w:rsid w:val="005A699E"/>
    <w:rPr>
      <w:rFonts w:eastAsia="Calibri"/>
      <w:b/>
      <w:bCs/>
      <w:sz w:val="28"/>
      <w:szCs w:val="28"/>
      <w:lang w:eastAsia="ru-RU"/>
    </w:rPr>
  </w:style>
  <w:style w:type="character" w:customStyle="1" w:styleId="50">
    <w:name w:val="Заголовок 5 Знак"/>
    <w:basedOn w:val="a0"/>
    <w:link w:val="5"/>
    <w:rsid w:val="005A699E"/>
    <w:rPr>
      <w:rFonts w:eastAsia="Calibri"/>
      <w:b/>
      <w:bCs/>
      <w:i/>
      <w:iCs/>
      <w:sz w:val="26"/>
      <w:szCs w:val="26"/>
      <w:lang w:eastAsia="ru-RU"/>
    </w:rPr>
  </w:style>
  <w:style w:type="character" w:customStyle="1" w:styleId="70">
    <w:name w:val="Заголовок 7 Знак"/>
    <w:basedOn w:val="a0"/>
    <w:link w:val="7"/>
    <w:rsid w:val="005A699E"/>
    <w:rPr>
      <w:rFonts w:eastAsia="Calibri"/>
      <w:lang w:eastAsia="ru-RU"/>
    </w:rPr>
  </w:style>
  <w:style w:type="table" w:styleId="a3">
    <w:name w:val="Table Grid"/>
    <w:basedOn w:val="a1"/>
    <w:uiPriority w:val="59"/>
    <w:rsid w:val="005A699E"/>
    <w:pPr>
      <w:jc w:val="left"/>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next w:val="a5"/>
    <w:link w:val="a6"/>
    <w:qFormat/>
    <w:rsid w:val="005A699E"/>
    <w:pPr>
      <w:suppressAutoHyphens/>
      <w:spacing w:after="0" w:line="240" w:lineRule="auto"/>
      <w:jc w:val="center"/>
    </w:pPr>
    <w:rPr>
      <w:rFonts w:ascii="Times New Roman" w:eastAsia="Times New Roman" w:hAnsi="Times New Roman" w:cs="Times New Roman"/>
      <w:sz w:val="26"/>
      <w:szCs w:val="20"/>
      <w:lang w:eastAsia="ar-SA"/>
    </w:rPr>
  </w:style>
  <w:style w:type="character" w:customStyle="1" w:styleId="a6">
    <w:name w:val="Название Знак"/>
    <w:basedOn w:val="a0"/>
    <w:link w:val="a4"/>
    <w:rsid w:val="005A699E"/>
    <w:rPr>
      <w:sz w:val="26"/>
      <w:szCs w:val="20"/>
      <w:lang w:eastAsia="ar-SA"/>
    </w:rPr>
  </w:style>
  <w:style w:type="paragraph" w:styleId="a5">
    <w:name w:val="Subtitle"/>
    <w:basedOn w:val="a"/>
    <w:next w:val="a"/>
    <w:link w:val="a7"/>
    <w:uiPriority w:val="11"/>
    <w:qFormat/>
    <w:rsid w:val="005A699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5"/>
    <w:uiPriority w:val="11"/>
    <w:rsid w:val="005A699E"/>
    <w:rPr>
      <w:rFonts w:asciiTheme="majorHAnsi" w:eastAsiaTheme="majorEastAsia" w:hAnsiTheme="majorHAnsi" w:cstheme="majorBidi"/>
      <w:i/>
      <w:iCs/>
      <w:color w:val="4F81BD" w:themeColor="accent1"/>
      <w:spacing w:val="15"/>
    </w:rPr>
  </w:style>
  <w:style w:type="paragraph" w:styleId="a8">
    <w:name w:val="Balloon Text"/>
    <w:basedOn w:val="a"/>
    <w:link w:val="a9"/>
    <w:semiHidden/>
    <w:unhideWhenUsed/>
    <w:rsid w:val="005A699E"/>
    <w:pPr>
      <w:spacing w:after="0" w:line="240" w:lineRule="auto"/>
    </w:pPr>
    <w:rPr>
      <w:rFonts w:ascii="Tahoma" w:hAnsi="Tahoma" w:cs="Tahoma"/>
      <w:sz w:val="16"/>
      <w:szCs w:val="16"/>
    </w:rPr>
  </w:style>
  <w:style w:type="character" w:customStyle="1" w:styleId="a9">
    <w:name w:val="Текст выноски Знак"/>
    <w:basedOn w:val="a0"/>
    <w:link w:val="a8"/>
    <w:semiHidden/>
    <w:rsid w:val="005A699E"/>
    <w:rPr>
      <w:rFonts w:ascii="Tahoma" w:eastAsiaTheme="minorHAnsi" w:hAnsi="Tahoma" w:cs="Tahoma"/>
      <w:sz w:val="16"/>
      <w:szCs w:val="16"/>
    </w:rPr>
  </w:style>
  <w:style w:type="paragraph" w:customStyle="1" w:styleId="ConsPlusTitle">
    <w:name w:val="ConsPlusTitle"/>
    <w:rsid w:val="005A699E"/>
    <w:pPr>
      <w:widowControl w:val="0"/>
      <w:autoSpaceDE w:val="0"/>
      <w:autoSpaceDN w:val="0"/>
      <w:jc w:val="left"/>
    </w:pPr>
    <w:rPr>
      <w:b/>
      <w:szCs w:val="20"/>
      <w:lang w:eastAsia="ru-RU"/>
    </w:rPr>
  </w:style>
  <w:style w:type="numbering" w:customStyle="1" w:styleId="11">
    <w:name w:val="Нет списка1"/>
    <w:next w:val="a2"/>
    <w:semiHidden/>
    <w:rsid w:val="005A699E"/>
  </w:style>
  <w:style w:type="paragraph" w:customStyle="1" w:styleId="ConsPlusTitlePage">
    <w:name w:val="ConsPlusTitlePage"/>
    <w:rsid w:val="005A699E"/>
    <w:pPr>
      <w:widowControl w:val="0"/>
      <w:autoSpaceDE w:val="0"/>
      <w:autoSpaceDN w:val="0"/>
      <w:jc w:val="left"/>
    </w:pPr>
    <w:rPr>
      <w:rFonts w:ascii="Tahoma" w:hAnsi="Tahoma" w:cs="Tahoma"/>
      <w:sz w:val="20"/>
      <w:szCs w:val="20"/>
      <w:lang w:eastAsia="ru-RU"/>
    </w:rPr>
  </w:style>
  <w:style w:type="paragraph" w:customStyle="1" w:styleId="ConsPlusNormal">
    <w:name w:val="ConsPlusNormal"/>
    <w:link w:val="ConsPlusNormal0"/>
    <w:rsid w:val="005A699E"/>
    <w:pPr>
      <w:widowControl w:val="0"/>
      <w:autoSpaceDE w:val="0"/>
      <w:autoSpaceDN w:val="0"/>
      <w:jc w:val="left"/>
    </w:pPr>
    <w:rPr>
      <w:szCs w:val="20"/>
      <w:lang w:eastAsia="ru-RU"/>
    </w:rPr>
  </w:style>
  <w:style w:type="paragraph" w:customStyle="1" w:styleId="ConsPlusNormalTimesNewRoman">
    <w:name w:val="ConsPlusNormal + Times New Roman"/>
    <w:aliases w:val="14 пт,По ширине,Первая строка:  0,95 см,..."/>
    <w:basedOn w:val="a"/>
    <w:rsid w:val="005A699E"/>
    <w:pPr>
      <w:widowControl w:val="0"/>
      <w:autoSpaceDE w:val="0"/>
      <w:autoSpaceDN w:val="0"/>
      <w:adjustRightInd w:val="0"/>
      <w:spacing w:after="0" w:line="360" w:lineRule="auto"/>
      <w:ind w:firstLine="540"/>
      <w:jc w:val="both"/>
      <w:outlineLvl w:val="0"/>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5A699E"/>
    <w:rPr>
      <w:szCs w:val="20"/>
      <w:lang w:eastAsia="ru-RU"/>
    </w:rPr>
  </w:style>
  <w:style w:type="character" w:styleId="aa">
    <w:name w:val="Hyperlink"/>
    <w:basedOn w:val="a0"/>
    <w:rsid w:val="005A699E"/>
    <w:rPr>
      <w:rFonts w:cs="Times New Roman"/>
      <w:color w:val="0000FF"/>
      <w:u w:val="single"/>
    </w:rPr>
  </w:style>
  <w:style w:type="character" w:customStyle="1" w:styleId="2">
    <w:name w:val="Заголовок №2_"/>
    <w:link w:val="20"/>
    <w:locked/>
    <w:rsid w:val="005A699E"/>
    <w:rPr>
      <w:sz w:val="27"/>
      <w:szCs w:val="27"/>
      <w:shd w:val="clear" w:color="auto" w:fill="FFFFFF"/>
    </w:rPr>
  </w:style>
  <w:style w:type="paragraph" w:customStyle="1" w:styleId="20">
    <w:name w:val="Заголовок №2"/>
    <w:basedOn w:val="a"/>
    <w:link w:val="2"/>
    <w:rsid w:val="005A699E"/>
    <w:pPr>
      <w:shd w:val="clear" w:color="auto" w:fill="FFFFFF"/>
      <w:spacing w:after="360" w:line="322" w:lineRule="exact"/>
      <w:jc w:val="center"/>
      <w:outlineLvl w:val="1"/>
    </w:pPr>
    <w:rPr>
      <w:rFonts w:ascii="Times New Roman" w:eastAsia="Times New Roman" w:hAnsi="Times New Roman" w:cs="Times New Roman"/>
      <w:sz w:val="27"/>
      <w:szCs w:val="27"/>
      <w:shd w:val="clear" w:color="auto" w:fill="FFFFFF"/>
    </w:rPr>
  </w:style>
  <w:style w:type="numbering" w:customStyle="1" w:styleId="21">
    <w:name w:val="Нет списка2"/>
    <w:next w:val="a2"/>
    <w:semiHidden/>
    <w:rsid w:val="005A699E"/>
  </w:style>
  <w:style w:type="character" w:customStyle="1" w:styleId="ab">
    <w:name w:val="Основной текст_"/>
    <w:link w:val="12"/>
    <w:locked/>
    <w:rsid w:val="005A699E"/>
    <w:rPr>
      <w:sz w:val="27"/>
      <w:szCs w:val="27"/>
      <w:shd w:val="clear" w:color="auto" w:fill="FFFFFF"/>
    </w:rPr>
  </w:style>
  <w:style w:type="paragraph" w:customStyle="1" w:styleId="12">
    <w:name w:val="Основной текст1"/>
    <w:basedOn w:val="a"/>
    <w:link w:val="ab"/>
    <w:rsid w:val="005A699E"/>
    <w:pPr>
      <w:shd w:val="clear" w:color="auto" w:fill="FFFFFF"/>
      <w:spacing w:after="540" w:line="0" w:lineRule="atLeast"/>
    </w:pPr>
    <w:rPr>
      <w:rFonts w:ascii="Times New Roman" w:eastAsia="Times New Roman" w:hAnsi="Times New Roman" w:cs="Times New Roman"/>
      <w:sz w:val="27"/>
      <w:szCs w:val="27"/>
      <w:shd w:val="clear" w:color="auto" w:fill="FFFFFF"/>
    </w:rPr>
  </w:style>
  <w:style w:type="paragraph" w:styleId="ac">
    <w:name w:val="Body Text"/>
    <w:basedOn w:val="a"/>
    <w:link w:val="ad"/>
    <w:rsid w:val="005A699E"/>
    <w:pPr>
      <w:spacing w:after="0" w:line="240" w:lineRule="auto"/>
    </w:pPr>
    <w:rPr>
      <w:rFonts w:ascii="Times New Roman" w:eastAsia="Calibri" w:hAnsi="Times New Roman" w:cs="Times New Roman"/>
      <w:sz w:val="28"/>
      <w:szCs w:val="28"/>
      <w:lang w:eastAsia="ru-RU"/>
    </w:rPr>
  </w:style>
  <w:style w:type="character" w:customStyle="1" w:styleId="ad">
    <w:name w:val="Основной текст Знак"/>
    <w:basedOn w:val="a0"/>
    <w:link w:val="ac"/>
    <w:rsid w:val="005A699E"/>
    <w:rPr>
      <w:rFonts w:eastAsia="Calibri"/>
      <w:sz w:val="28"/>
      <w:szCs w:val="28"/>
      <w:lang w:eastAsia="ru-RU"/>
    </w:rPr>
  </w:style>
  <w:style w:type="paragraph" w:styleId="22">
    <w:name w:val="Body Text 2"/>
    <w:basedOn w:val="a"/>
    <w:link w:val="23"/>
    <w:rsid w:val="005A699E"/>
    <w:pPr>
      <w:spacing w:after="0" w:line="240" w:lineRule="auto"/>
      <w:jc w:val="both"/>
    </w:pPr>
    <w:rPr>
      <w:rFonts w:ascii="Times New Roman" w:eastAsia="Calibri" w:hAnsi="Times New Roman" w:cs="Times New Roman"/>
      <w:sz w:val="28"/>
      <w:szCs w:val="28"/>
      <w:lang w:eastAsia="ru-RU"/>
    </w:rPr>
  </w:style>
  <w:style w:type="character" w:customStyle="1" w:styleId="23">
    <w:name w:val="Основной текст 2 Знак"/>
    <w:basedOn w:val="a0"/>
    <w:link w:val="22"/>
    <w:rsid w:val="005A699E"/>
    <w:rPr>
      <w:rFonts w:eastAsia="Calibri"/>
      <w:sz w:val="28"/>
      <w:szCs w:val="28"/>
      <w:lang w:eastAsia="ru-RU"/>
    </w:rPr>
  </w:style>
  <w:style w:type="paragraph" w:styleId="ae">
    <w:name w:val="footer"/>
    <w:basedOn w:val="a"/>
    <w:link w:val="af"/>
    <w:rsid w:val="005A699E"/>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f">
    <w:name w:val="Нижний колонтитул Знак"/>
    <w:basedOn w:val="a0"/>
    <w:link w:val="ae"/>
    <w:rsid w:val="005A699E"/>
    <w:rPr>
      <w:rFonts w:eastAsia="Calibri"/>
      <w:sz w:val="20"/>
      <w:szCs w:val="20"/>
      <w:lang w:eastAsia="ru-RU"/>
    </w:rPr>
  </w:style>
  <w:style w:type="character" w:styleId="af0">
    <w:name w:val="page number"/>
    <w:rsid w:val="005A699E"/>
    <w:rPr>
      <w:rFonts w:cs="Times New Roman"/>
    </w:rPr>
  </w:style>
  <w:style w:type="paragraph" w:styleId="31">
    <w:name w:val="Body Text Indent 3"/>
    <w:basedOn w:val="a"/>
    <w:link w:val="32"/>
    <w:rsid w:val="005A699E"/>
    <w:pPr>
      <w:spacing w:after="120" w:line="240" w:lineRule="auto"/>
      <w:ind w:left="283"/>
    </w:pPr>
    <w:rPr>
      <w:rFonts w:ascii="Times New Roman" w:eastAsia="Calibri" w:hAnsi="Times New Roman" w:cs="Times New Roman"/>
      <w:sz w:val="16"/>
      <w:szCs w:val="16"/>
      <w:lang w:eastAsia="ru-RU"/>
    </w:rPr>
  </w:style>
  <w:style w:type="character" w:customStyle="1" w:styleId="32">
    <w:name w:val="Основной текст с отступом 3 Знак"/>
    <w:basedOn w:val="a0"/>
    <w:link w:val="31"/>
    <w:rsid w:val="005A699E"/>
    <w:rPr>
      <w:rFonts w:eastAsia="Calibri"/>
      <w:sz w:val="16"/>
      <w:szCs w:val="16"/>
      <w:lang w:eastAsia="ru-RU"/>
    </w:rPr>
  </w:style>
  <w:style w:type="paragraph" w:styleId="af1">
    <w:name w:val="Body Text Indent"/>
    <w:basedOn w:val="a"/>
    <w:link w:val="af2"/>
    <w:rsid w:val="005A699E"/>
    <w:pPr>
      <w:spacing w:after="120" w:line="240" w:lineRule="auto"/>
      <w:ind w:left="283"/>
    </w:pPr>
    <w:rPr>
      <w:rFonts w:ascii="Times New Roman" w:eastAsia="Calibri" w:hAnsi="Times New Roman" w:cs="Times New Roman"/>
      <w:sz w:val="20"/>
      <w:szCs w:val="20"/>
      <w:lang w:eastAsia="ru-RU"/>
    </w:rPr>
  </w:style>
  <w:style w:type="character" w:customStyle="1" w:styleId="af2">
    <w:name w:val="Основной текст с отступом Знак"/>
    <w:basedOn w:val="a0"/>
    <w:link w:val="af1"/>
    <w:rsid w:val="005A699E"/>
    <w:rPr>
      <w:rFonts w:eastAsia="Calibri"/>
      <w:sz w:val="20"/>
      <w:szCs w:val="20"/>
      <w:lang w:eastAsia="ru-RU"/>
    </w:rPr>
  </w:style>
  <w:style w:type="paragraph" w:customStyle="1" w:styleId="ConsNormal">
    <w:name w:val="ConsNormal"/>
    <w:rsid w:val="005A699E"/>
    <w:pPr>
      <w:widowControl w:val="0"/>
      <w:autoSpaceDE w:val="0"/>
      <w:autoSpaceDN w:val="0"/>
      <w:adjustRightInd w:val="0"/>
      <w:ind w:right="19772" w:firstLine="720"/>
      <w:jc w:val="left"/>
    </w:pPr>
    <w:rPr>
      <w:rFonts w:ascii="Arial" w:eastAsia="Calibri" w:hAnsi="Arial" w:cs="Arial"/>
      <w:sz w:val="20"/>
      <w:szCs w:val="20"/>
      <w:lang w:eastAsia="ru-RU"/>
    </w:rPr>
  </w:style>
  <w:style w:type="paragraph" w:styleId="HTML">
    <w:name w:val="HTML Preformatted"/>
    <w:basedOn w:val="a"/>
    <w:link w:val="HTML0"/>
    <w:rsid w:val="005A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5A699E"/>
    <w:rPr>
      <w:rFonts w:ascii="Courier New" w:eastAsia="Calibri" w:hAnsi="Courier New" w:cs="Courier New"/>
      <w:sz w:val="20"/>
      <w:szCs w:val="20"/>
      <w:lang w:eastAsia="ru-RU"/>
    </w:rPr>
  </w:style>
  <w:style w:type="paragraph" w:styleId="24">
    <w:name w:val="Body Text Indent 2"/>
    <w:basedOn w:val="a"/>
    <w:link w:val="25"/>
    <w:rsid w:val="005A699E"/>
    <w:pPr>
      <w:spacing w:after="120" w:line="480" w:lineRule="auto"/>
      <w:ind w:left="283"/>
    </w:pPr>
    <w:rPr>
      <w:rFonts w:ascii="Times New Roman" w:eastAsia="Calibri" w:hAnsi="Times New Roman" w:cs="Times New Roman"/>
      <w:sz w:val="24"/>
      <w:szCs w:val="24"/>
      <w:lang w:eastAsia="ru-RU"/>
    </w:rPr>
  </w:style>
  <w:style w:type="character" w:customStyle="1" w:styleId="25">
    <w:name w:val="Основной текст с отступом 2 Знак"/>
    <w:basedOn w:val="a0"/>
    <w:link w:val="24"/>
    <w:rsid w:val="005A699E"/>
    <w:rPr>
      <w:rFonts w:eastAsia="Calibri"/>
      <w:lang w:eastAsia="ru-RU"/>
    </w:rPr>
  </w:style>
  <w:style w:type="paragraph" w:customStyle="1" w:styleId="af3">
    <w:name w:val="адресат"/>
    <w:basedOn w:val="a"/>
    <w:rsid w:val="005A699E"/>
    <w:pPr>
      <w:spacing w:after="0" w:line="240" w:lineRule="auto"/>
      <w:ind w:left="5387"/>
    </w:pPr>
    <w:rPr>
      <w:rFonts w:ascii="Times New Roman" w:eastAsia="Calibri" w:hAnsi="Times New Roman" w:cs="Times New Roman"/>
      <w:b/>
      <w:bCs/>
      <w:sz w:val="28"/>
      <w:szCs w:val="28"/>
      <w:lang w:eastAsia="ru-RU"/>
    </w:rPr>
  </w:style>
  <w:style w:type="paragraph" w:customStyle="1" w:styleId="ConsPlusCell">
    <w:name w:val="ConsPlusCell"/>
    <w:rsid w:val="005A699E"/>
    <w:pPr>
      <w:widowControl w:val="0"/>
      <w:autoSpaceDE w:val="0"/>
      <w:autoSpaceDN w:val="0"/>
      <w:adjustRightInd w:val="0"/>
      <w:jc w:val="left"/>
    </w:pPr>
    <w:rPr>
      <w:rFonts w:eastAsia="Calibri"/>
      <w:lang w:eastAsia="ru-RU"/>
    </w:rPr>
  </w:style>
  <w:style w:type="character" w:customStyle="1" w:styleId="8pt">
    <w:name w:val="Основной текст + 8 pt"/>
    <w:aliases w:val="Полужирный,Курсив,Интервал 1 pt,Масштаб 75%"/>
    <w:rsid w:val="005A699E"/>
    <w:rPr>
      <w:rFonts w:ascii="Times New Roman" w:hAnsi="Times New Roman"/>
      <w:b/>
      <w:i/>
      <w:spacing w:val="30"/>
      <w:w w:val="75"/>
      <w:sz w:val="16"/>
      <w:u w:val="none"/>
      <w:effect w:val="none"/>
    </w:rPr>
  </w:style>
  <w:style w:type="paragraph" w:customStyle="1" w:styleId="ConsPlusNonformat">
    <w:name w:val="ConsPlusNonformat"/>
    <w:rsid w:val="005A699E"/>
    <w:pPr>
      <w:widowControl w:val="0"/>
      <w:autoSpaceDE w:val="0"/>
      <w:autoSpaceDN w:val="0"/>
      <w:adjustRightInd w:val="0"/>
      <w:jc w:val="left"/>
    </w:pPr>
    <w:rPr>
      <w:rFonts w:ascii="Courier New" w:eastAsia="Calibri" w:hAnsi="Courier New" w:cs="Courier New"/>
      <w:sz w:val="20"/>
      <w:szCs w:val="20"/>
      <w:lang w:eastAsia="ru-RU"/>
    </w:rPr>
  </w:style>
  <w:style w:type="paragraph" w:customStyle="1" w:styleId="af4">
    <w:name w:val="Знак Знак Знак Знак Знак Знак Знак Знак Знак Знак"/>
    <w:basedOn w:val="a"/>
    <w:rsid w:val="005A699E"/>
    <w:pPr>
      <w:spacing w:before="100" w:beforeAutospacing="1" w:after="100" w:afterAutospacing="1" w:line="240" w:lineRule="auto"/>
    </w:pPr>
    <w:rPr>
      <w:rFonts w:ascii="Tahoma" w:eastAsia="Calibri" w:hAnsi="Tahoma" w:cs="Tahoma"/>
      <w:sz w:val="20"/>
      <w:szCs w:val="20"/>
      <w:lang w:val="en-US"/>
    </w:rPr>
  </w:style>
  <w:style w:type="paragraph" w:customStyle="1" w:styleId="af5">
    <w:name w:val="Абзац с отсуп"/>
    <w:basedOn w:val="a"/>
    <w:rsid w:val="005A699E"/>
    <w:pPr>
      <w:spacing w:before="120" w:after="0" w:line="360" w:lineRule="exact"/>
      <w:ind w:firstLine="720"/>
      <w:jc w:val="both"/>
    </w:pPr>
    <w:rPr>
      <w:rFonts w:ascii="Times New Roman" w:eastAsia="Calibri" w:hAnsi="Times New Roman" w:cs="Times New Roman"/>
      <w:sz w:val="28"/>
      <w:szCs w:val="28"/>
      <w:lang w:val="en-US" w:eastAsia="ru-RU"/>
    </w:rPr>
  </w:style>
  <w:style w:type="character" w:customStyle="1" w:styleId="71">
    <w:name w:val="Знак Знак7"/>
    <w:rsid w:val="005A699E"/>
    <w:rPr>
      <w:sz w:val="24"/>
    </w:rPr>
  </w:style>
  <w:style w:type="paragraph" w:customStyle="1" w:styleId="Char">
    <w:name w:val="Char Знак"/>
    <w:basedOn w:val="a"/>
    <w:autoRedefine/>
    <w:rsid w:val="005A699E"/>
    <w:pPr>
      <w:spacing w:after="160" w:line="240" w:lineRule="exact"/>
      <w:jc w:val="center"/>
    </w:pPr>
    <w:rPr>
      <w:rFonts w:ascii="Times New Roman" w:eastAsia="SimSun" w:hAnsi="Times New Roman" w:cs="Times New Roman"/>
      <w:sz w:val="28"/>
      <w:szCs w:val="28"/>
      <w:lang w:val="en-US"/>
    </w:rPr>
  </w:style>
  <w:style w:type="paragraph" w:customStyle="1" w:styleId="13">
    <w:name w:val="Без интервала1"/>
    <w:rsid w:val="005A699E"/>
    <w:pPr>
      <w:jc w:val="left"/>
    </w:pPr>
    <w:rPr>
      <w:rFonts w:ascii="Calibri" w:eastAsia="Calibri" w:hAnsi="Calibri" w:cs="Calibri"/>
      <w:sz w:val="22"/>
      <w:szCs w:val="22"/>
      <w:lang w:eastAsia="ru-RU"/>
    </w:rPr>
  </w:style>
  <w:style w:type="paragraph" w:customStyle="1" w:styleId="14">
    <w:name w:val="Знак Знак Знак Знак Знак Знак Знак Знак Знак Знак1"/>
    <w:basedOn w:val="a"/>
    <w:rsid w:val="005A699E"/>
    <w:pPr>
      <w:spacing w:before="100" w:beforeAutospacing="1" w:after="100" w:afterAutospacing="1" w:line="240" w:lineRule="auto"/>
    </w:pPr>
    <w:rPr>
      <w:rFonts w:ascii="Tahoma" w:eastAsia="Calibri" w:hAnsi="Tahoma" w:cs="Tahoma"/>
      <w:sz w:val="20"/>
      <w:szCs w:val="20"/>
      <w:lang w:val="en-US"/>
    </w:rPr>
  </w:style>
  <w:style w:type="character" w:styleId="af6">
    <w:name w:val="FollowedHyperlink"/>
    <w:rsid w:val="005A699E"/>
    <w:rPr>
      <w:rFonts w:cs="Times New Roman"/>
      <w:color w:val="800080"/>
      <w:u w:val="single"/>
    </w:rPr>
  </w:style>
  <w:style w:type="paragraph" w:customStyle="1" w:styleId="33">
    <w:name w:val="Знак3 Знак Знак Знак"/>
    <w:basedOn w:val="a"/>
    <w:rsid w:val="005A699E"/>
    <w:pPr>
      <w:spacing w:before="100" w:beforeAutospacing="1" w:after="100" w:afterAutospacing="1" w:line="240" w:lineRule="auto"/>
      <w:jc w:val="both"/>
    </w:pPr>
    <w:rPr>
      <w:rFonts w:ascii="Tahoma" w:eastAsia="Calibri" w:hAnsi="Tahoma" w:cs="Tahoma"/>
      <w:sz w:val="20"/>
      <w:szCs w:val="20"/>
      <w:lang w:val="en-US"/>
    </w:rPr>
  </w:style>
  <w:style w:type="character" w:customStyle="1" w:styleId="26">
    <w:name w:val="Знак Знак2"/>
    <w:locked/>
    <w:rsid w:val="005A699E"/>
    <w:rPr>
      <w:sz w:val="24"/>
      <w:lang w:val="ru-RU" w:eastAsia="ru-RU"/>
    </w:rPr>
  </w:style>
  <w:style w:type="character" w:customStyle="1" w:styleId="af7">
    <w:name w:val="Цветовое выделение"/>
    <w:rsid w:val="005A699E"/>
    <w:rPr>
      <w:b/>
      <w:color w:val="000080"/>
    </w:rPr>
  </w:style>
  <w:style w:type="character" w:customStyle="1" w:styleId="apple-converted-space">
    <w:name w:val="apple-converted-space"/>
    <w:rsid w:val="005A699E"/>
    <w:rPr>
      <w:rFonts w:cs="Times New Roman"/>
    </w:rPr>
  </w:style>
  <w:style w:type="character" w:styleId="af8">
    <w:name w:val="Strong"/>
    <w:qFormat/>
    <w:rsid w:val="005A699E"/>
    <w:rPr>
      <w:rFonts w:cs="Times New Roman"/>
      <w:b/>
      <w:bCs/>
    </w:rPr>
  </w:style>
  <w:style w:type="paragraph" w:customStyle="1" w:styleId="15">
    <w:name w:val="Абзац списка1"/>
    <w:basedOn w:val="a"/>
    <w:rsid w:val="005A699E"/>
    <w:pPr>
      <w:widowControl w:val="0"/>
      <w:suppressAutoHyphens/>
      <w:spacing w:after="0" w:line="240" w:lineRule="auto"/>
      <w:ind w:left="720"/>
    </w:pPr>
    <w:rPr>
      <w:rFonts w:ascii="Times New Roman" w:eastAsia="Calibri" w:hAnsi="Times New Roman" w:cs="Times New Roman"/>
      <w:kern w:val="2"/>
      <w:sz w:val="24"/>
      <w:szCs w:val="24"/>
      <w:lang w:eastAsia="zh-CN"/>
    </w:rPr>
  </w:style>
  <w:style w:type="character" w:customStyle="1" w:styleId="51">
    <w:name w:val="Знак Знак5"/>
    <w:locked/>
    <w:rsid w:val="005A699E"/>
    <w:rPr>
      <w:b/>
      <w:sz w:val="36"/>
      <w:lang w:val="ru-RU" w:eastAsia="ru-RU"/>
    </w:rPr>
  </w:style>
  <w:style w:type="paragraph" w:customStyle="1" w:styleId="16">
    <w:name w:val="Знак Знак1"/>
    <w:basedOn w:val="a"/>
    <w:rsid w:val="005A699E"/>
    <w:pPr>
      <w:spacing w:after="0" w:line="240" w:lineRule="auto"/>
    </w:pPr>
    <w:rPr>
      <w:rFonts w:ascii="Verdana" w:eastAsia="Calibri" w:hAnsi="Verdana" w:cs="Verdana"/>
      <w:sz w:val="20"/>
      <w:szCs w:val="20"/>
      <w:lang w:val="en-US"/>
    </w:rPr>
  </w:style>
  <w:style w:type="character" w:customStyle="1" w:styleId="FontStyle14">
    <w:name w:val="Font Style14"/>
    <w:rsid w:val="005A699E"/>
    <w:rPr>
      <w:rFonts w:ascii="Times New Roman" w:hAnsi="Times New Roman"/>
      <w:b/>
      <w:sz w:val="26"/>
    </w:rPr>
  </w:style>
  <w:style w:type="paragraph" w:styleId="af9">
    <w:name w:val="Document Map"/>
    <w:basedOn w:val="a"/>
    <w:link w:val="afa"/>
    <w:semiHidden/>
    <w:rsid w:val="005A699E"/>
    <w:pPr>
      <w:shd w:val="clear" w:color="auto" w:fill="000080"/>
      <w:spacing w:after="0" w:line="240" w:lineRule="auto"/>
    </w:pPr>
    <w:rPr>
      <w:rFonts w:ascii="Tahoma" w:eastAsia="Calibri" w:hAnsi="Tahoma" w:cs="Tahoma"/>
      <w:sz w:val="20"/>
      <w:szCs w:val="20"/>
      <w:lang w:eastAsia="ru-RU"/>
    </w:rPr>
  </w:style>
  <w:style w:type="character" w:customStyle="1" w:styleId="afa">
    <w:name w:val="Схема документа Знак"/>
    <w:basedOn w:val="a0"/>
    <w:link w:val="af9"/>
    <w:semiHidden/>
    <w:rsid w:val="005A699E"/>
    <w:rPr>
      <w:rFonts w:ascii="Tahoma" w:eastAsia="Calibri" w:hAnsi="Tahoma" w:cs="Tahoma"/>
      <w:sz w:val="20"/>
      <w:szCs w:val="20"/>
      <w:shd w:val="clear" w:color="auto" w:fill="000080"/>
      <w:lang w:eastAsia="ru-RU"/>
    </w:rPr>
  </w:style>
  <w:style w:type="paragraph" w:customStyle="1" w:styleId="27">
    <w:name w:val="Абзац списка2"/>
    <w:basedOn w:val="a"/>
    <w:rsid w:val="005A699E"/>
    <w:pPr>
      <w:ind w:left="720"/>
    </w:pPr>
    <w:rPr>
      <w:rFonts w:ascii="Calibri" w:eastAsia="Calibri" w:hAnsi="Calibri" w:cs="Calibri"/>
    </w:rPr>
  </w:style>
  <w:style w:type="paragraph" w:customStyle="1" w:styleId="17">
    <w:name w:val="1"/>
    <w:basedOn w:val="a"/>
    <w:rsid w:val="005A699E"/>
    <w:pPr>
      <w:widowControl w:val="0"/>
      <w:adjustRightInd w:val="0"/>
      <w:spacing w:after="160" w:line="240" w:lineRule="exact"/>
      <w:jc w:val="right"/>
    </w:pPr>
    <w:rPr>
      <w:rFonts w:ascii="Times New Roman" w:eastAsia="Calibri" w:hAnsi="Times New Roman" w:cs="Times New Roman"/>
      <w:sz w:val="20"/>
      <w:szCs w:val="20"/>
      <w:lang w:val="en-GB"/>
    </w:rPr>
  </w:style>
  <w:style w:type="character" w:customStyle="1" w:styleId="fontstyle01">
    <w:name w:val="fontstyle01"/>
    <w:rsid w:val="005A699E"/>
    <w:rPr>
      <w:rFonts w:ascii="Times New Roman" w:hAnsi="Times New Roman"/>
      <w:b/>
      <w:color w:val="000000"/>
      <w:sz w:val="28"/>
    </w:rPr>
  </w:style>
  <w:style w:type="paragraph" w:customStyle="1" w:styleId="34">
    <w:name w:val="Абзац списка3"/>
    <w:basedOn w:val="a"/>
    <w:rsid w:val="005A699E"/>
    <w:pPr>
      <w:spacing w:after="0" w:line="240" w:lineRule="auto"/>
      <w:ind w:left="720"/>
    </w:pPr>
    <w:rPr>
      <w:rFonts w:ascii="Times New Roman" w:eastAsia="Calibri" w:hAnsi="Times New Roman" w:cs="Times New Roman"/>
      <w:sz w:val="20"/>
      <w:szCs w:val="20"/>
      <w:lang w:eastAsia="ru-RU"/>
    </w:rPr>
  </w:style>
  <w:style w:type="paragraph" w:styleId="afb">
    <w:name w:val="Normal (Web)"/>
    <w:basedOn w:val="a"/>
    <w:rsid w:val="005A699E"/>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fc">
    <w:name w:val="header"/>
    <w:basedOn w:val="a"/>
    <w:link w:val="afd"/>
    <w:rsid w:val="005A699E"/>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fd">
    <w:name w:val="Верхний колонтитул Знак"/>
    <w:basedOn w:val="a0"/>
    <w:link w:val="afc"/>
    <w:rsid w:val="005A699E"/>
    <w:rPr>
      <w:rFonts w:eastAsia="Calibri"/>
      <w:sz w:val="20"/>
      <w:szCs w:val="20"/>
      <w:lang w:eastAsia="ru-RU"/>
    </w:rPr>
  </w:style>
  <w:style w:type="paragraph" w:styleId="afe">
    <w:name w:val="No Spacing"/>
    <w:qFormat/>
    <w:rsid w:val="005A699E"/>
    <w:pPr>
      <w:jc w:val="left"/>
    </w:pPr>
    <w:rPr>
      <w:rFonts w:ascii="Calibri" w:hAnsi="Calibri"/>
      <w:sz w:val="22"/>
      <w:szCs w:val="22"/>
      <w:lang w:eastAsia="ru-RU"/>
    </w:rPr>
  </w:style>
  <w:style w:type="character" w:customStyle="1" w:styleId="30">
    <w:name w:val="Заголовок 3 Знак"/>
    <w:basedOn w:val="a0"/>
    <w:link w:val="3"/>
    <w:uiPriority w:val="9"/>
    <w:rsid w:val="005A699E"/>
    <w:rPr>
      <w:rFonts w:asciiTheme="majorHAnsi" w:eastAsiaTheme="majorEastAsia" w:hAnsiTheme="majorHAnsi" w:cstheme="majorBidi"/>
      <w:b/>
      <w:bCs/>
      <w:color w:val="4F81BD" w:themeColor="accent1"/>
      <w:sz w:val="22"/>
      <w:szCs w:val="22"/>
    </w:rPr>
  </w:style>
  <w:style w:type="paragraph" w:customStyle="1" w:styleId="310">
    <w:name w:val="Основной текст 31"/>
    <w:basedOn w:val="a"/>
    <w:rsid w:val="003E4350"/>
    <w:pPr>
      <w:suppressAutoHyphens/>
      <w:spacing w:after="0" w:line="216" w:lineRule="auto"/>
      <w:jc w:val="both"/>
    </w:pPr>
    <w:rPr>
      <w:rFonts w:ascii="Times New Roman" w:eastAsia="Calibri" w:hAnsi="Times New Roman" w:cs="Times New Roman"/>
      <w:bCs/>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99E"/>
    <w:pPr>
      <w:spacing w:after="200" w:line="276" w:lineRule="auto"/>
      <w:jc w:val="left"/>
    </w:pPr>
    <w:rPr>
      <w:rFonts w:asciiTheme="minorHAnsi" w:eastAsiaTheme="minorHAnsi" w:hAnsiTheme="minorHAnsi" w:cstheme="minorBidi"/>
      <w:sz w:val="22"/>
      <w:szCs w:val="22"/>
    </w:rPr>
  </w:style>
  <w:style w:type="paragraph" w:styleId="1">
    <w:name w:val="heading 1"/>
    <w:basedOn w:val="a"/>
    <w:next w:val="a"/>
    <w:link w:val="10"/>
    <w:qFormat/>
    <w:rsid w:val="005A699E"/>
    <w:pPr>
      <w:keepNext/>
      <w:spacing w:after="0" w:line="240" w:lineRule="auto"/>
      <w:outlineLvl w:val="0"/>
    </w:pPr>
    <w:rPr>
      <w:rFonts w:ascii="Times New Roman" w:eastAsia="Calibri" w:hAnsi="Times New Roman" w:cs="Times New Roman"/>
      <w:sz w:val="28"/>
      <w:szCs w:val="28"/>
      <w:lang w:eastAsia="ru-RU"/>
    </w:rPr>
  </w:style>
  <w:style w:type="paragraph" w:styleId="3">
    <w:name w:val="heading 3"/>
    <w:basedOn w:val="a"/>
    <w:next w:val="a"/>
    <w:link w:val="30"/>
    <w:uiPriority w:val="9"/>
    <w:unhideWhenUsed/>
    <w:qFormat/>
    <w:rsid w:val="005A699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A699E"/>
    <w:pPr>
      <w:keepNext/>
      <w:spacing w:before="240" w:after="60" w:line="240" w:lineRule="auto"/>
      <w:outlineLvl w:val="3"/>
    </w:pPr>
    <w:rPr>
      <w:rFonts w:ascii="Times New Roman" w:eastAsia="Calibri" w:hAnsi="Times New Roman" w:cs="Times New Roman"/>
      <w:b/>
      <w:bCs/>
      <w:sz w:val="28"/>
      <w:szCs w:val="28"/>
      <w:lang w:eastAsia="ru-RU"/>
    </w:rPr>
  </w:style>
  <w:style w:type="paragraph" w:styleId="5">
    <w:name w:val="heading 5"/>
    <w:basedOn w:val="a"/>
    <w:next w:val="a"/>
    <w:link w:val="50"/>
    <w:qFormat/>
    <w:rsid w:val="005A699E"/>
    <w:pPr>
      <w:spacing w:before="240" w:after="60" w:line="240" w:lineRule="auto"/>
      <w:outlineLvl w:val="4"/>
    </w:pPr>
    <w:rPr>
      <w:rFonts w:ascii="Times New Roman" w:eastAsia="Calibri" w:hAnsi="Times New Roman" w:cs="Times New Roman"/>
      <w:b/>
      <w:bCs/>
      <w:i/>
      <w:iCs/>
      <w:sz w:val="26"/>
      <w:szCs w:val="26"/>
      <w:lang w:eastAsia="ru-RU"/>
    </w:rPr>
  </w:style>
  <w:style w:type="paragraph" w:styleId="7">
    <w:name w:val="heading 7"/>
    <w:basedOn w:val="a"/>
    <w:next w:val="a"/>
    <w:link w:val="70"/>
    <w:qFormat/>
    <w:rsid w:val="005A699E"/>
    <w:pPr>
      <w:spacing w:before="240" w:after="60" w:line="240" w:lineRule="auto"/>
      <w:outlineLvl w:val="6"/>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699E"/>
    <w:rPr>
      <w:rFonts w:eastAsia="Calibri"/>
      <w:sz w:val="28"/>
      <w:szCs w:val="28"/>
      <w:lang w:eastAsia="ru-RU"/>
    </w:rPr>
  </w:style>
  <w:style w:type="character" w:customStyle="1" w:styleId="40">
    <w:name w:val="Заголовок 4 Знак"/>
    <w:basedOn w:val="a0"/>
    <w:link w:val="4"/>
    <w:rsid w:val="005A699E"/>
    <w:rPr>
      <w:rFonts w:eastAsia="Calibri"/>
      <w:b/>
      <w:bCs/>
      <w:sz w:val="28"/>
      <w:szCs w:val="28"/>
      <w:lang w:eastAsia="ru-RU"/>
    </w:rPr>
  </w:style>
  <w:style w:type="character" w:customStyle="1" w:styleId="50">
    <w:name w:val="Заголовок 5 Знак"/>
    <w:basedOn w:val="a0"/>
    <w:link w:val="5"/>
    <w:rsid w:val="005A699E"/>
    <w:rPr>
      <w:rFonts w:eastAsia="Calibri"/>
      <w:b/>
      <w:bCs/>
      <w:i/>
      <w:iCs/>
      <w:sz w:val="26"/>
      <w:szCs w:val="26"/>
      <w:lang w:eastAsia="ru-RU"/>
    </w:rPr>
  </w:style>
  <w:style w:type="character" w:customStyle="1" w:styleId="70">
    <w:name w:val="Заголовок 7 Знак"/>
    <w:basedOn w:val="a0"/>
    <w:link w:val="7"/>
    <w:rsid w:val="005A699E"/>
    <w:rPr>
      <w:rFonts w:eastAsia="Calibri"/>
      <w:lang w:eastAsia="ru-RU"/>
    </w:rPr>
  </w:style>
  <w:style w:type="table" w:styleId="a3">
    <w:name w:val="Table Grid"/>
    <w:basedOn w:val="a1"/>
    <w:uiPriority w:val="59"/>
    <w:rsid w:val="005A699E"/>
    <w:pPr>
      <w:jc w:val="left"/>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next w:val="a5"/>
    <w:link w:val="a6"/>
    <w:qFormat/>
    <w:rsid w:val="005A699E"/>
    <w:pPr>
      <w:suppressAutoHyphens/>
      <w:spacing w:after="0" w:line="240" w:lineRule="auto"/>
      <w:jc w:val="center"/>
    </w:pPr>
    <w:rPr>
      <w:rFonts w:ascii="Times New Roman" w:eastAsia="Times New Roman" w:hAnsi="Times New Roman" w:cs="Times New Roman"/>
      <w:sz w:val="26"/>
      <w:szCs w:val="20"/>
      <w:lang w:eastAsia="ar-SA"/>
    </w:rPr>
  </w:style>
  <w:style w:type="character" w:customStyle="1" w:styleId="a6">
    <w:name w:val="Название Знак"/>
    <w:basedOn w:val="a0"/>
    <w:link w:val="a4"/>
    <w:rsid w:val="005A699E"/>
    <w:rPr>
      <w:sz w:val="26"/>
      <w:szCs w:val="20"/>
      <w:lang w:eastAsia="ar-SA"/>
    </w:rPr>
  </w:style>
  <w:style w:type="paragraph" w:styleId="a5">
    <w:name w:val="Subtitle"/>
    <w:basedOn w:val="a"/>
    <w:next w:val="a"/>
    <w:link w:val="a7"/>
    <w:uiPriority w:val="11"/>
    <w:qFormat/>
    <w:rsid w:val="005A699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5"/>
    <w:uiPriority w:val="11"/>
    <w:rsid w:val="005A699E"/>
    <w:rPr>
      <w:rFonts w:asciiTheme="majorHAnsi" w:eastAsiaTheme="majorEastAsia" w:hAnsiTheme="majorHAnsi" w:cstheme="majorBidi"/>
      <w:i/>
      <w:iCs/>
      <w:color w:val="4F81BD" w:themeColor="accent1"/>
      <w:spacing w:val="15"/>
    </w:rPr>
  </w:style>
  <w:style w:type="paragraph" w:styleId="a8">
    <w:name w:val="Balloon Text"/>
    <w:basedOn w:val="a"/>
    <w:link w:val="a9"/>
    <w:semiHidden/>
    <w:unhideWhenUsed/>
    <w:rsid w:val="005A699E"/>
    <w:pPr>
      <w:spacing w:after="0" w:line="240" w:lineRule="auto"/>
    </w:pPr>
    <w:rPr>
      <w:rFonts w:ascii="Tahoma" w:hAnsi="Tahoma" w:cs="Tahoma"/>
      <w:sz w:val="16"/>
      <w:szCs w:val="16"/>
    </w:rPr>
  </w:style>
  <w:style w:type="character" w:customStyle="1" w:styleId="a9">
    <w:name w:val="Текст выноски Знак"/>
    <w:basedOn w:val="a0"/>
    <w:link w:val="a8"/>
    <w:semiHidden/>
    <w:rsid w:val="005A699E"/>
    <w:rPr>
      <w:rFonts w:ascii="Tahoma" w:eastAsiaTheme="minorHAnsi" w:hAnsi="Tahoma" w:cs="Tahoma"/>
      <w:sz w:val="16"/>
      <w:szCs w:val="16"/>
    </w:rPr>
  </w:style>
  <w:style w:type="paragraph" w:customStyle="1" w:styleId="ConsPlusTitle">
    <w:name w:val="ConsPlusTitle"/>
    <w:rsid w:val="005A699E"/>
    <w:pPr>
      <w:widowControl w:val="0"/>
      <w:autoSpaceDE w:val="0"/>
      <w:autoSpaceDN w:val="0"/>
      <w:jc w:val="left"/>
    </w:pPr>
    <w:rPr>
      <w:b/>
      <w:szCs w:val="20"/>
      <w:lang w:eastAsia="ru-RU"/>
    </w:rPr>
  </w:style>
  <w:style w:type="numbering" w:customStyle="1" w:styleId="11">
    <w:name w:val="Нет списка1"/>
    <w:next w:val="a2"/>
    <w:semiHidden/>
    <w:rsid w:val="005A699E"/>
  </w:style>
  <w:style w:type="paragraph" w:customStyle="1" w:styleId="ConsPlusTitlePage">
    <w:name w:val="ConsPlusTitlePage"/>
    <w:rsid w:val="005A699E"/>
    <w:pPr>
      <w:widowControl w:val="0"/>
      <w:autoSpaceDE w:val="0"/>
      <w:autoSpaceDN w:val="0"/>
      <w:jc w:val="left"/>
    </w:pPr>
    <w:rPr>
      <w:rFonts w:ascii="Tahoma" w:hAnsi="Tahoma" w:cs="Tahoma"/>
      <w:sz w:val="20"/>
      <w:szCs w:val="20"/>
      <w:lang w:eastAsia="ru-RU"/>
    </w:rPr>
  </w:style>
  <w:style w:type="paragraph" w:customStyle="1" w:styleId="ConsPlusNormal">
    <w:name w:val="ConsPlusNormal"/>
    <w:link w:val="ConsPlusNormal0"/>
    <w:rsid w:val="005A699E"/>
    <w:pPr>
      <w:widowControl w:val="0"/>
      <w:autoSpaceDE w:val="0"/>
      <w:autoSpaceDN w:val="0"/>
      <w:jc w:val="left"/>
    </w:pPr>
    <w:rPr>
      <w:szCs w:val="20"/>
      <w:lang w:eastAsia="ru-RU"/>
    </w:rPr>
  </w:style>
  <w:style w:type="paragraph" w:customStyle="1" w:styleId="ConsPlusNormalTimesNewRoman">
    <w:name w:val="ConsPlusNormal + Times New Roman"/>
    <w:aliases w:val="14 пт,По ширине,Первая строка:  0,95 см,..."/>
    <w:basedOn w:val="a"/>
    <w:rsid w:val="005A699E"/>
    <w:pPr>
      <w:widowControl w:val="0"/>
      <w:autoSpaceDE w:val="0"/>
      <w:autoSpaceDN w:val="0"/>
      <w:adjustRightInd w:val="0"/>
      <w:spacing w:after="0" w:line="360" w:lineRule="auto"/>
      <w:ind w:firstLine="540"/>
      <w:jc w:val="both"/>
      <w:outlineLvl w:val="0"/>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5A699E"/>
    <w:rPr>
      <w:szCs w:val="20"/>
      <w:lang w:eastAsia="ru-RU"/>
    </w:rPr>
  </w:style>
  <w:style w:type="character" w:styleId="aa">
    <w:name w:val="Hyperlink"/>
    <w:basedOn w:val="a0"/>
    <w:rsid w:val="005A699E"/>
    <w:rPr>
      <w:rFonts w:cs="Times New Roman"/>
      <w:color w:val="0000FF"/>
      <w:u w:val="single"/>
    </w:rPr>
  </w:style>
  <w:style w:type="character" w:customStyle="1" w:styleId="2">
    <w:name w:val="Заголовок №2_"/>
    <w:link w:val="20"/>
    <w:locked/>
    <w:rsid w:val="005A699E"/>
    <w:rPr>
      <w:sz w:val="27"/>
      <w:szCs w:val="27"/>
      <w:shd w:val="clear" w:color="auto" w:fill="FFFFFF"/>
    </w:rPr>
  </w:style>
  <w:style w:type="paragraph" w:customStyle="1" w:styleId="20">
    <w:name w:val="Заголовок №2"/>
    <w:basedOn w:val="a"/>
    <w:link w:val="2"/>
    <w:rsid w:val="005A699E"/>
    <w:pPr>
      <w:shd w:val="clear" w:color="auto" w:fill="FFFFFF"/>
      <w:spacing w:after="360" w:line="322" w:lineRule="exact"/>
      <w:jc w:val="center"/>
      <w:outlineLvl w:val="1"/>
    </w:pPr>
    <w:rPr>
      <w:rFonts w:ascii="Times New Roman" w:eastAsia="Times New Roman" w:hAnsi="Times New Roman" w:cs="Times New Roman"/>
      <w:sz w:val="27"/>
      <w:szCs w:val="27"/>
      <w:shd w:val="clear" w:color="auto" w:fill="FFFFFF"/>
    </w:rPr>
  </w:style>
  <w:style w:type="numbering" w:customStyle="1" w:styleId="21">
    <w:name w:val="Нет списка2"/>
    <w:next w:val="a2"/>
    <w:semiHidden/>
    <w:rsid w:val="005A699E"/>
  </w:style>
  <w:style w:type="character" w:customStyle="1" w:styleId="ab">
    <w:name w:val="Основной текст_"/>
    <w:link w:val="12"/>
    <w:locked/>
    <w:rsid w:val="005A699E"/>
    <w:rPr>
      <w:sz w:val="27"/>
      <w:szCs w:val="27"/>
      <w:shd w:val="clear" w:color="auto" w:fill="FFFFFF"/>
    </w:rPr>
  </w:style>
  <w:style w:type="paragraph" w:customStyle="1" w:styleId="12">
    <w:name w:val="Основной текст1"/>
    <w:basedOn w:val="a"/>
    <w:link w:val="ab"/>
    <w:rsid w:val="005A699E"/>
    <w:pPr>
      <w:shd w:val="clear" w:color="auto" w:fill="FFFFFF"/>
      <w:spacing w:after="540" w:line="0" w:lineRule="atLeast"/>
    </w:pPr>
    <w:rPr>
      <w:rFonts w:ascii="Times New Roman" w:eastAsia="Times New Roman" w:hAnsi="Times New Roman" w:cs="Times New Roman"/>
      <w:sz w:val="27"/>
      <w:szCs w:val="27"/>
      <w:shd w:val="clear" w:color="auto" w:fill="FFFFFF"/>
    </w:rPr>
  </w:style>
  <w:style w:type="paragraph" w:styleId="ac">
    <w:name w:val="Body Text"/>
    <w:basedOn w:val="a"/>
    <w:link w:val="ad"/>
    <w:rsid w:val="005A699E"/>
    <w:pPr>
      <w:spacing w:after="0" w:line="240" w:lineRule="auto"/>
    </w:pPr>
    <w:rPr>
      <w:rFonts w:ascii="Times New Roman" w:eastAsia="Calibri" w:hAnsi="Times New Roman" w:cs="Times New Roman"/>
      <w:sz w:val="28"/>
      <w:szCs w:val="28"/>
      <w:lang w:eastAsia="ru-RU"/>
    </w:rPr>
  </w:style>
  <w:style w:type="character" w:customStyle="1" w:styleId="ad">
    <w:name w:val="Основной текст Знак"/>
    <w:basedOn w:val="a0"/>
    <w:link w:val="ac"/>
    <w:rsid w:val="005A699E"/>
    <w:rPr>
      <w:rFonts w:eastAsia="Calibri"/>
      <w:sz w:val="28"/>
      <w:szCs w:val="28"/>
      <w:lang w:eastAsia="ru-RU"/>
    </w:rPr>
  </w:style>
  <w:style w:type="paragraph" w:styleId="22">
    <w:name w:val="Body Text 2"/>
    <w:basedOn w:val="a"/>
    <w:link w:val="23"/>
    <w:rsid w:val="005A699E"/>
    <w:pPr>
      <w:spacing w:after="0" w:line="240" w:lineRule="auto"/>
      <w:jc w:val="both"/>
    </w:pPr>
    <w:rPr>
      <w:rFonts w:ascii="Times New Roman" w:eastAsia="Calibri" w:hAnsi="Times New Roman" w:cs="Times New Roman"/>
      <w:sz w:val="28"/>
      <w:szCs w:val="28"/>
      <w:lang w:eastAsia="ru-RU"/>
    </w:rPr>
  </w:style>
  <w:style w:type="character" w:customStyle="1" w:styleId="23">
    <w:name w:val="Основной текст 2 Знак"/>
    <w:basedOn w:val="a0"/>
    <w:link w:val="22"/>
    <w:rsid w:val="005A699E"/>
    <w:rPr>
      <w:rFonts w:eastAsia="Calibri"/>
      <w:sz w:val="28"/>
      <w:szCs w:val="28"/>
      <w:lang w:eastAsia="ru-RU"/>
    </w:rPr>
  </w:style>
  <w:style w:type="paragraph" w:styleId="ae">
    <w:name w:val="footer"/>
    <w:basedOn w:val="a"/>
    <w:link w:val="af"/>
    <w:rsid w:val="005A699E"/>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f">
    <w:name w:val="Нижний колонтитул Знак"/>
    <w:basedOn w:val="a0"/>
    <w:link w:val="ae"/>
    <w:rsid w:val="005A699E"/>
    <w:rPr>
      <w:rFonts w:eastAsia="Calibri"/>
      <w:sz w:val="20"/>
      <w:szCs w:val="20"/>
      <w:lang w:eastAsia="ru-RU"/>
    </w:rPr>
  </w:style>
  <w:style w:type="character" w:styleId="af0">
    <w:name w:val="page number"/>
    <w:rsid w:val="005A699E"/>
    <w:rPr>
      <w:rFonts w:cs="Times New Roman"/>
    </w:rPr>
  </w:style>
  <w:style w:type="paragraph" w:styleId="31">
    <w:name w:val="Body Text Indent 3"/>
    <w:basedOn w:val="a"/>
    <w:link w:val="32"/>
    <w:rsid w:val="005A699E"/>
    <w:pPr>
      <w:spacing w:after="120" w:line="240" w:lineRule="auto"/>
      <w:ind w:left="283"/>
    </w:pPr>
    <w:rPr>
      <w:rFonts w:ascii="Times New Roman" w:eastAsia="Calibri" w:hAnsi="Times New Roman" w:cs="Times New Roman"/>
      <w:sz w:val="16"/>
      <w:szCs w:val="16"/>
      <w:lang w:eastAsia="ru-RU"/>
    </w:rPr>
  </w:style>
  <w:style w:type="character" w:customStyle="1" w:styleId="32">
    <w:name w:val="Основной текст с отступом 3 Знак"/>
    <w:basedOn w:val="a0"/>
    <w:link w:val="31"/>
    <w:rsid w:val="005A699E"/>
    <w:rPr>
      <w:rFonts w:eastAsia="Calibri"/>
      <w:sz w:val="16"/>
      <w:szCs w:val="16"/>
      <w:lang w:eastAsia="ru-RU"/>
    </w:rPr>
  </w:style>
  <w:style w:type="paragraph" w:styleId="af1">
    <w:name w:val="Body Text Indent"/>
    <w:basedOn w:val="a"/>
    <w:link w:val="af2"/>
    <w:rsid w:val="005A699E"/>
    <w:pPr>
      <w:spacing w:after="120" w:line="240" w:lineRule="auto"/>
      <w:ind w:left="283"/>
    </w:pPr>
    <w:rPr>
      <w:rFonts w:ascii="Times New Roman" w:eastAsia="Calibri" w:hAnsi="Times New Roman" w:cs="Times New Roman"/>
      <w:sz w:val="20"/>
      <w:szCs w:val="20"/>
      <w:lang w:eastAsia="ru-RU"/>
    </w:rPr>
  </w:style>
  <w:style w:type="character" w:customStyle="1" w:styleId="af2">
    <w:name w:val="Основной текст с отступом Знак"/>
    <w:basedOn w:val="a0"/>
    <w:link w:val="af1"/>
    <w:rsid w:val="005A699E"/>
    <w:rPr>
      <w:rFonts w:eastAsia="Calibri"/>
      <w:sz w:val="20"/>
      <w:szCs w:val="20"/>
      <w:lang w:eastAsia="ru-RU"/>
    </w:rPr>
  </w:style>
  <w:style w:type="paragraph" w:customStyle="1" w:styleId="ConsNormal">
    <w:name w:val="ConsNormal"/>
    <w:rsid w:val="005A699E"/>
    <w:pPr>
      <w:widowControl w:val="0"/>
      <w:autoSpaceDE w:val="0"/>
      <w:autoSpaceDN w:val="0"/>
      <w:adjustRightInd w:val="0"/>
      <w:ind w:right="19772" w:firstLine="720"/>
      <w:jc w:val="left"/>
    </w:pPr>
    <w:rPr>
      <w:rFonts w:ascii="Arial" w:eastAsia="Calibri" w:hAnsi="Arial" w:cs="Arial"/>
      <w:sz w:val="20"/>
      <w:szCs w:val="20"/>
      <w:lang w:eastAsia="ru-RU"/>
    </w:rPr>
  </w:style>
  <w:style w:type="paragraph" w:styleId="HTML">
    <w:name w:val="HTML Preformatted"/>
    <w:basedOn w:val="a"/>
    <w:link w:val="HTML0"/>
    <w:rsid w:val="005A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5A699E"/>
    <w:rPr>
      <w:rFonts w:ascii="Courier New" w:eastAsia="Calibri" w:hAnsi="Courier New" w:cs="Courier New"/>
      <w:sz w:val="20"/>
      <w:szCs w:val="20"/>
      <w:lang w:eastAsia="ru-RU"/>
    </w:rPr>
  </w:style>
  <w:style w:type="paragraph" w:styleId="24">
    <w:name w:val="Body Text Indent 2"/>
    <w:basedOn w:val="a"/>
    <w:link w:val="25"/>
    <w:rsid w:val="005A699E"/>
    <w:pPr>
      <w:spacing w:after="120" w:line="480" w:lineRule="auto"/>
      <w:ind w:left="283"/>
    </w:pPr>
    <w:rPr>
      <w:rFonts w:ascii="Times New Roman" w:eastAsia="Calibri" w:hAnsi="Times New Roman" w:cs="Times New Roman"/>
      <w:sz w:val="24"/>
      <w:szCs w:val="24"/>
      <w:lang w:eastAsia="ru-RU"/>
    </w:rPr>
  </w:style>
  <w:style w:type="character" w:customStyle="1" w:styleId="25">
    <w:name w:val="Основной текст с отступом 2 Знак"/>
    <w:basedOn w:val="a0"/>
    <w:link w:val="24"/>
    <w:rsid w:val="005A699E"/>
    <w:rPr>
      <w:rFonts w:eastAsia="Calibri"/>
      <w:lang w:eastAsia="ru-RU"/>
    </w:rPr>
  </w:style>
  <w:style w:type="paragraph" w:customStyle="1" w:styleId="af3">
    <w:name w:val="адресат"/>
    <w:basedOn w:val="a"/>
    <w:rsid w:val="005A699E"/>
    <w:pPr>
      <w:spacing w:after="0" w:line="240" w:lineRule="auto"/>
      <w:ind w:left="5387"/>
    </w:pPr>
    <w:rPr>
      <w:rFonts w:ascii="Times New Roman" w:eastAsia="Calibri" w:hAnsi="Times New Roman" w:cs="Times New Roman"/>
      <w:b/>
      <w:bCs/>
      <w:sz w:val="28"/>
      <w:szCs w:val="28"/>
      <w:lang w:eastAsia="ru-RU"/>
    </w:rPr>
  </w:style>
  <w:style w:type="paragraph" w:customStyle="1" w:styleId="ConsPlusCell">
    <w:name w:val="ConsPlusCell"/>
    <w:rsid w:val="005A699E"/>
    <w:pPr>
      <w:widowControl w:val="0"/>
      <w:autoSpaceDE w:val="0"/>
      <w:autoSpaceDN w:val="0"/>
      <w:adjustRightInd w:val="0"/>
      <w:jc w:val="left"/>
    </w:pPr>
    <w:rPr>
      <w:rFonts w:eastAsia="Calibri"/>
      <w:lang w:eastAsia="ru-RU"/>
    </w:rPr>
  </w:style>
  <w:style w:type="character" w:customStyle="1" w:styleId="8pt">
    <w:name w:val="Основной текст + 8 pt"/>
    <w:aliases w:val="Полужирный,Курсив,Интервал 1 pt,Масштаб 75%"/>
    <w:rsid w:val="005A699E"/>
    <w:rPr>
      <w:rFonts w:ascii="Times New Roman" w:hAnsi="Times New Roman"/>
      <w:b/>
      <w:i/>
      <w:spacing w:val="30"/>
      <w:w w:val="75"/>
      <w:sz w:val="16"/>
      <w:u w:val="none"/>
      <w:effect w:val="none"/>
    </w:rPr>
  </w:style>
  <w:style w:type="paragraph" w:customStyle="1" w:styleId="ConsPlusNonformat">
    <w:name w:val="ConsPlusNonformat"/>
    <w:rsid w:val="005A699E"/>
    <w:pPr>
      <w:widowControl w:val="0"/>
      <w:autoSpaceDE w:val="0"/>
      <w:autoSpaceDN w:val="0"/>
      <w:adjustRightInd w:val="0"/>
      <w:jc w:val="left"/>
    </w:pPr>
    <w:rPr>
      <w:rFonts w:ascii="Courier New" w:eastAsia="Calibri" w:hAnsi="Courier New" w:cs="Courier New"/>
      <w:sz w:val="20"/>
      <w:szCs w:val="20"/>
      <w:lang w:eastAsia="ru-RU"/>
    </w:rPr>
  </w:style>
  <w:style w:type="paragraph" w:customStyle="1" w:styleId="af4">
    <w:name w:val="Знак Знак Знак Знак Знак Знак Знак Знак Знак Знак"/>
    <w:basedOn w:val="a"/>
    <w:rsid w:val="005A699E"/>
    <w:pPr>
      <w:spacing w:before="100" w:beforeAutospacing="1" w:after="100" w:afterAutospacing="1" w:line="240" w:lineRule="auto"/>
    </w:pPr>
    <w:rPr>
      <w:rFonts w:ascii="Tahoma" w:eastAsia="Calibri" w:hAnsi="Tahoma" w:cs="Tahoma"/>
      <w:sz w:val="20"/>
      <w:szCs w:val="20"/>
      <w:lang w:val="en-US"/>
    </w:rPr>
  </w:style>
  <w:style w:type="paragraph" w:customStyle="1" w:styleId="af5">
    <w:name w:val="Абзац с отсуп"/>
    <w:basedOn w:val="a"/>
    <w:rsid w:val="005A699E"/>
    <w:pPr>
      <w:spacing w:before="120" w:after="0" w:line="360" w:lineRule="exact"/>
      <w:ind w:firstLine="720"/>
      <w:jc w:val="both"/>
    </w:pPr>
    <w:rPr>
      <w:rFonts w:ascii="Times New Roman" w:eastAsia="Calibri" w:hAnsi="Times New Roman" w:cs="Times New Roman"/>
      <w:sz w:val="28"/>
      <w:szCs w:val="28"/>
      <w:lang w:val="en-US" w:eastAsia="ru-RU"/>
    </w:rPr>
  </w:style>
  <w:style w:type="character" w:customStyle="1" w:styleId="71">
    <w:name w:val="Знак Знак7"/>
    <w:rsid w:val="005A699E"/>
    <w:rPr>
      <w:sz w:val="24"/>
    </w:rPr>
  </w:style>
  <w:style w:type="paragraph" w:customStyle="1" w:styleId="Char">
    <w:name w:val="Char Знак"/>
    <w:basedOn w:val="a"/>
    <w:autoRedefine/>
    <w:rsid w:val="005A699E"/>
    <w:pPr>
      <w:spacing w:after="160" w:line="240" w:lineRule="exact"/>
      <w:jc w:val="center"/>
    </w:pPr>
    <w:rPr>
      <w:rFonts w:ascii="Times New Roman" w:eastAsia="SimSun" w:hAnsi="Times New Roman" w:cs="Times New Roman"/>
      <w:sz w:val="28"/>
      <w:szCs w:val="28"/>
      <w:lang w:val="en-US"/>
    </w:rPr>
  </w:style>
  <w:style w:type="paragraph" w:customStyle="1" w:styleId="13">
    <w:name w:val="Без интервала1"/>
    <w:rsid w:val="005A699E"/>
    <w:pPr>
      <w:jc w:val="left"/>
    </w:pPr>
    <w:rPr>
      <w:rFonts w:ascii="Calibri" w:eastAsia="Calibri" w:hAnsi="Calibri" w:cs="Calibri"/>
      <w:sz w:val="22"/>
      <w:szCs w:val="22"/>
      <w:lang w:eastAsia="ru-RU"/>
    </w:rPr>
  </w:style>
  <w:style w:type="paragraph" w:customStyle="1" w:styleId="14">
    <w:name w:val="Знак Знак Знак Знак Знак Знак Знак Знак Знак Знак1"/>
    <w:basedOn w:val="a"/>
    <w:rsid w:val="005A699E"/>
    <w:pPr>
      <w:spacing w:before="100" w:beforeAutospacing="1" w:after="100" w:afterAutospacing="1" w:line="240" w:lineRule="auto"/>
    </w:pPr>
    <w:rPr>
      <w:rFonts w:ascii="Tahoma" w:eastAsia="Calibri" w:hAnsi="Tahoma" w:cs="Tahoma"/>
      <w:sz w:val="20"/>
      <w:szCs w:val="20"/>
      <w:lang w:val="en-US"/>
    </w:rPr>
  </w:style>
  <w:style w:type="character" w:styleId="af6">
    <w:name w:val="FollowedHyperlink"/>
    <w:rsid w:val="005A699E"/>
    <w:rPr>
      <w:rFonts w:cs="Times New Roman"/>
      <w:color w:val="800080"/>
      <w:u w:val="single"/>
    </w:rPr>
  </w:style>
  <w:style w:type="paragraph" w:customStyle="1" w:styleId="33">
    <w:name w:val="Знак3 Знак Знак Знак"/>
    <w:basedOn w:val="a"/>
    <w:rsid w:val="005A699E"/>
    <w:pPr>
      <w:spacing w:before="100" w:beforeAutospacing="1" w:after="100" w:afterAutospacing="1" w:line="240" w:lineRule="auto"/>
      <w:jc w:val="both"/>
    </w:pPr>
    <w:rPr>
      <w:rFonts w:ascii="Tahoma" w:eastAsia="Calibri" w:hAnsi="Tahoma" w:cs="Tahoma"/>
      <w:sz w:val="20"/>
      <w:szCs w:val="20"/>
      <w:lang w:val="en-US"/>
    </w:rPr>
  </w:style>
  <w:style w:type="character" w:customStyle="1" w:styleId="26">
    <w:name w:val="Знак Знак2"/>
    <w:locked/>
    <w:rsid w:val="005A699E"/>
    <w:rPr>
      <w:sz w:val="24"/>
      <w:lang w:val="ru-RU" w:eastAsia="ru-RU"/>
    </w:rPr>
  </w:style>
  <w:style w:type="character" w:customStyle="1" w:styleId="af7">
    <w:name w:val="Цветовое выделение"/>
    <w:rsid w:val="005A699E"/>
    <w:rPr>
      <w:b/>
      <w:color w:val="000080"/>
    </w:rPr>
  </w:style>
  <w:style w:type="character" w:customStyle="1" w:styleId="apple-converted-space">
    <w:name w:val="apple-converted-space"/>
    <w:rsid w:val="005A699E"/>
    <w:rPr>
      <w:rFonts w:cs="Times New Roman"/>
    </w:rPr>
  </w:style>
  <w:style w:type="character" w:styleId="af8">
    <w:name w:val="Strong"/>
    <w:qFormat/>
    <w:rsid w:val="005A699E"/>
    <w:rPr>
      <w:rFonts w:cs="Times New Roman"/>
      <w:b/>
      <w:bCs/>
    </w:rPr>
  </w:style>
  <w:style w:type="paragraph" w:customStyle="1" w:styleId="15">
    <w:name w:val="Абзац списка1"/>
    <w:basedOn w:val="a"/>
    <w:rsid w:val="005A699E"/>
    <w:pPr>
      <w:widowControl w:val="0"/>
      <w:suppressAutoHyphens/>
      <w:spacing w:after="0" w:line="240" w:lineRule="auto"/>
      <w:ind w:left="720"/>
    </w:pPr>
    <w:rPr>
      <w:rFonts w:ascii="Times New Roman" w:eastAsia="Calibri" w:hAnsi="Times New Roman" w:cs="Times New Roman"/>
      <w:kern w:val="2"/>
      <w:sz w:val="24"/>
      <w:szCs w:val="24"/>
      <w:lang w:eastAsia="zh-CN"/>
    </w:rPr>
  </w:style>
  <w:style w:type="character" w:customStyle="1" w:styleId="51">
    <w:name w:val="Знак Знак5"/>
    <w:locked/>
    <w:rsid w:val="005A699E"/>
    <w:rPr>
      <w:b/>
      <w:sz w:val="36"/>
      <w:lang w:val="ru-RU" w:eastAsia="ru-RU"/>
    </w:rPr>
  </w:style>
  <w:style w:type="paragraph" w:customStyle="1" w:styleId="16">
    <w:name w:val="Знак Знак1"/>
    <w:basedOn w:val="a"/>
    <w:rsid w:val="005A699E"/>
    <w:pPr>
      <w:spacing w:after="0" w:line="240" w:lineRule="auto"/>
    </w:pPr>
    <w:rPr>
      <w:rFonts w:ascii="Verdana" w:eastAsia="Calibri" w:hAnsi="Verdana" w:cs="Verdana"/>
      <w:sz w:val="20"/>
      <w:szCs w:val="20"/>
      <w:lang w:val="en-US"/>
    </w:rPr>
  </w:style>
  <w:style w:type="character" w:customStyle="1" w:styleId="FontStyle14">
    <w:name w:val="Font Style14"/>
    <w:rsid w:val="005A699E"/>
    <w:rPr>
      <w:rFonts w:ascii="Times New Roman" w:hAnsi="Times New Roman"/>
      <w:b/>
      <w:sz w:val="26"/>
    </w:rPr>
  </w:style>
  <w:style w:type="paragraph" w:styleId="af9">
    <w:name w:val="Document Map"/>
    <w:basedOn w:val="a"/>
    <w:link w:val="afa"/>
    <w:semiHidden/>
    <w:rsid w:val="005A699E"/>
    <w:pPr>
      <w:shd w:val="clear" w:color="auto" w:fill="000080"/>
      <w:spacing w:after="0" w:line="240" w:lineRule="auto"/>
    </w:pPr>
    <w:rPr>
      <w:rFonts w:ascii="Tahoma" w:eastAsia="Calibri" w:hAnsi="Tahoma" w:cs="Tahoma"/>
      <w:sz w:val="20"/>
      <w:szCs w:val="20"/>
      <w:lang w:eastAsia="ru-RU"/>
    </w:rPr>
  </w:style>
  <w:style w:type="character" w:customStyle="1" w:styleId="afa">
    <w:name w:val="Схема документа Знак"/>
    <w:basedOn w:val="a0"/>
    <w:link w:val="af9"/>
    <w:semiHidden/>
    <w:rsid w:val="005A699E"/>
    <w:rPr>
      <w:rFonts w:ascii="Tahoma" w:eastAsia="Calibri" w:hAnsi="Tahoma" w:cs="Tahoma"/>
      <w:sz w:val="20"/>
      <w:szCs w:val="20"/>
      <w:shd w:val="clear" w:color="auto" w:fill="000080"/>
      <w:lang w:eastAsia="ru-RU"/>
    </w:rPr>
  </w:style>
  <w:style w:type="paragraph" w:customStyle="1" w:styleId="27">
    <w:name w:val="Абзац списка2"/>
    <w:basedOn w:val="a"/>
    <w:rsid w:val="005A699E"/>
    <w:pPr>
      <w:ind w:left="720"/>
    </w:pPr>
    <w:rPr>
      <w:rFonts w:ascii="Calibri" w:eastAsia="Calibri" w:hAnsi="Calibri" w:cs="Calibri"/>
    </w:rPr>
  </w:style>
  <w:style w:type="paragraph" w:customStyle="1" w:styleId="17">
    <w:name w:val="1"/>
    <w:basedOn w:val="a"/>
    <w:rsid w:val="005A699E"/>
    <w:pPr>
      <w:widowControl w:val="0"/>
      <w:adjustRightInd w:val="0"/>
      <w:spacing w:after="160" w:line="240" w:lineRule="exact"/>
      <w:jc w:val="right"/>
    </w:pPr>
    <w:rPr>
      <w:rFonts w:ascii="Times New Roman" w:eastAsia="Calibri" w:hAnsi="Times New Roman" w:cs="Times New Roman"/>
      <w:sz w:val="20"/>
      <w:szCs w:val="20"/>
      <w:lang w:val="en-GB"/>
    </w:rPr>
  </w:style>
  <w:style w:type="character" w:customStyle="1" w:styleId="fontstyle01">
    <w:name w:val="fontstyle01"/>
    <w:rsid w:val="005A699E"/>
    <w:rPr>
      <w:rFonts w:ascii="Times New Roman" w:hAnsi="Times New Roman"/>
      <w:b/>
      <w:color w:val="000000"/>
      <w:sz w:val="28"/>
    </w:rPr>
  </w:style>
  <w:style w:type="paragraph" w:customStyle="1" w:styleId="34">
    <w:name w:val="Абзац списка3"/>
    <w:basedOn w:val="a"/>
    <w:rsid w:val="005A699E"/>
    <w:pPr>
      <w:spacing w:after="0" w:line="240" w:lineRule="auto"/>
      <w:ind w:left="720"/>
    </w:pPr>
    <w:rPr>
      <w:rFonts w:ascii="Times New Roman" w:eastAsia="Calibri" w:hAnsi="Times New Roman" w:cs="Times New Roman"/>
      <w:sz w:val="20"/>
      <w:szCs w:val="20"/>
      <w:lang w:eastAsia="ru-RU"/>
    </w:rPr>
  </w:style>
  <w:style w:type="paragraph" w:styleId="afb">
    <w:name w:val="Normal (Web)"/>
    <w:basedOn w:val="a"/>
    <w:rsid w:val="005A699E"/>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fc">
    <w:name w:val="header"/>
    <w:basedOn w:val="a"/>
    <w:link w:val="afd"/>
    <w:rsid w:val="005A699E"/>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fd">
    <w:name w:val="Верхний колонтитул Знак"/>
    <w:basedOn w:val="a0"/>
    <w:link w:val="afc"/>
    <w:rsid w:val="005A699E"/>
    <w:rPr>
      <w:rFonts w:eastAsia="Calibri"/>
      <w:sz w:val="20"/>
      <w:szCs w:val="20"/>
      <w:lang w:eastAsia="ru-RU"/>
    </w:rPr>
  </w:style>
  <w:style w:type="paragraph" w:styleId="afe">
    <w:name w:val="No Spacing"/>
    <w:qFormat/>
    <w:rsid w:val="005A699E"/>
    <w:pPr>
      <w:jc w:val="left"/>
    </w:pPr>
    <w:rPr>
      <w:rFonts w:ascii="Calibri" w:hAnsi="Calibri"/>
      <w:sz w:val="22"/>
      <w:szCs w:val="22"/>
      <w:lang w:eastAsia="ru-RU"/>
    </w:rPr>
  </w:style>
  <w:style w:type="character" w:customStyle="1" w:styleId="30">
    <w:name w:val="Заголовок 3 Знак"/>
    <w:basedOn w:val="a0"/>
    <w:link w:val="3"/>
    <w:uiPriority w:val="9"/>
    <w:rsid w:val="005A699E"/>
    <w:rPr>
      <w:rFonts w:asciiTheme="majorHAnsi" w:eastAsiaTheme="majorEastAsia" w:hAnsiTheme="majorHAnsi" w:cstheme="majorBidi"/>
      <w:b/>
      <w:bCs/>
      <w:color w:val="4F81BD" w:themeColor="accent1"/>
      <w:sz w:val="22"/>
      <w:szCs w:val="22"/>
    </w:rPr>
  </w:style>
  <w:style w:type="paragraph" w:customStyle="1" w:styleId="310">
    <w:name w:val="Основной текст 31"/>
    <w:basedOn w:val="a"/>
    <w:rsid w:val="003E4350"/>
    <w:pPr>
      <w:suppressAutoHyphens/>
      <w:spacing w:after="0" w:line="216" w:lineRule="auto"/>
      <w:jc w:val="both"/>
    </w:pPr>
    <w:rPr>
      <w:rFonts w:ascii="Times New Roman" w:eastAsia="Calibri" w:hAnsi="Times New Roman" w:cs="Times New Roman"/>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498B2DF062A710218F30A885A111A3651C04EECF8EF036741BC3053C7763043214A23433C8E9DB37A4321FB16xFw4K" TargetMode="External"/><Relationship Id="rId18" Type="http://schemas.openxmlformats.org/officeDocument/2006/relationships/hyperlink" Target="consultantplus://offline/ref=5498B2DF062A710218F30A885A111A3651C54AE9FAEC036741BC3053C7763043334A7B4F3D8781B47A5677AA50A1C40F785A167EFC8738EBx5w7K" TargetMode="External"/><Relationship Id="rId26" Type="http://schemas.openxmlformats.org/officeDocument/2006/relationships/hyperlink" Target="consultantplus://offline/ref=5498B2DF062A710218F30A885A111A3651C543E3F4E8036741BC3053C7763043334A7B4C3A8E88E7231976F615FDD70E795A1476E0x8w5K" TargetMode="External"/><Relationship Id="rId39" Type="http://schemas.openxmlformats.org/officeDocument/2006/relationships/hyperlink" Target="consultantplus://offline/ref=5498B2DF062A710218F30A885A111A3651C44FE3F8EE036741BC3053C7763043334A7B4F3D8786B5735677AA50A1C40F785A167EFC8738EBx5w7K" TargetMode="External"/><Relationship Id="rId21" Type="http://schemas.openxmlformats.org/officeDocument/2006/relationships/hyperlink" Target="consultantplus://offline/ref=5498B2DF062A710218F30A885A111A3653C349EBF5E9036741BC3053C7763043214A23433C8E9DB37A4321FB16xFw4K" TargetMode="External"/><Relationship Id="rId34" Type="http://schemas.openxmlformats.org/officeDocument/2006/relationships/hyperlink" Target="consultantplus://offline/ref=5498B2DF062A710218F30A885A111A3653C64EEBFBE7036741BC3053C7763043334A7B4F3D8783B37A5677AA50A1C40F785A167EFC8738EBx5w7K" TargetMode="External"/><Relationship Id="rId42" Type="http://schemas.openxmlformats.org/officeDocument/2006/relationships/hyperlink" Target="consultantplus://offline/ref=5498B2DF062A710218F30A885A111A3651C44FE3F8EE036741BC3053C7763043334A7B4F3D8785BB705677AA50A1C40F785A167EFC8738EBx5w7K" TargetMode="External"/><Relationship Id="rId47" Type="http://schemas.openxmlformats.org/officeDocument/2006/relationships/hyperlink" Target="consultantplus://offline/ref=5498B2DF062A710218F30A885A111A3651C44FE3F8EE036741BC3053C7763043334A7B4F3D8786B5725677AA50A1C40F785A167EFC8738EBx5w7K" TargetMode="External"/><Relationship Id="rId50" Type="http://schemas.openxmlformats.org/officeDocument/2006/relationships/hyperlink" Target="consultantplus://offline/ref=5498B2DF062A710218F30A885A111A3651C543E3F5EE036741BC3053C7763043334A7B4F3D8782B37A5677AA50A1C40F785A167EFC8738EBx5w7K" TargetMode="External"/><Relationship Id="rId55" Type="http://schemas.openxmlformats.org/officeDocument/2006/relationships/hyperlink" Target="consultantplus://offline/ref=5498B2DF062A710218F30A885A111A3651C543E3F5EE036741BC3053C7763043334A7B4F3D8782B2715677AA50A1C40F785A167EFC8738EBx5w7K" TargetMode="External"/><Relationship Id="rId63" Type="http://schemas.openxmlformats.org/officeDocument/2006/relationships/image" Target="media/image6.png"/><Relationship Id="rId68" Type="http://schemas.openxmlformats.org/officeDocument/2006/relationships/image" Target="media/image10.wmf"/><Relationship Id="rId7" Type="http://schemas.openxmlformats.org/officeDocument/2006/relationships/image" Target="media/image2.png"/><Relationship Id="rId71"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hyperlink" Target="consultantplus://offline/ref=5498B2DF062A710218F30A885A111A3651C543E3F8E9036741BC3053C7763043214A23433C8E9DB37A4321FB16xFw4K" TargetMode="External"/><Relationship Id="rId29" Type="http://schemas.openxmlformats.org/officeDocument/2006/relationships/hyperlink" Target="consultantplus://offline/ref=5498B2DF062A710218F30A885A111A3651C34BE8F4EC036741BC3053C7763043334A7B4D398CD7E236082EFA1DEAC9066F461674xEw2K" TargetMode="External"/><Relationship Id="rId11" Type="http://schemas.openxmlformats.org/officeDocument/2006/relationships/hyperlink" Target="consultantplus://offline/ref=5498B2DF062A710218F30A885A111A3651C543E3F8E9036741BC3053C7763043334A7B4F3D8783B6745677AA50A1C40F785A167EFC8738EBx5w7K" TargetMode="External"/><Relationship Id="rId24" Type="http://schemas.openxmlformats.org/officeDocument/2006/relationships/hyperlink" Target="consultantplus://offline/ref=5498B2DF062A710218F30A885A111A3651C54AE9FEE7036741BC3053C7763043334A7B4C388588E7231976F615FDD70E795A1476E0x8w5K" TargetMode="External"/><Relationship Id="rId32" Type="http://schemas.openxmlformats.org/officeDocument/2006/relationships/hyperlink" Target="consultantplus://offline/ref=5498B2DF062A710218F30A885A111A3651C543E3F9E7036741BC3053C7763043214A23433C8E9DB37A4321FB16xFw4K" TargetMode="External"/><Relationship Id="rId37" Type="http://schemas.openxmlformats.org/officeDocument/2006/relationships/hyperlink" Target="consultantplus://offline/ref=5498B2DF062A710218F30A885A111A3651C44FE3F8EE036741BC3053C7763043334A7B4F3D8786B5725677AA50A1C40F785A167EFC8738EBx5w7K" TargetMode="External"/><Relationship Id="rId40" Type="http://schemas.openxmlformats.org/officeDocument/2006/relationships/hyperlink" Target="consultantplus://offline/ref=5498B2DF062A710218F30A885A111A3651C44FE3F8EE036741BC3053C7763043334A7B4F3D8785BB705677AA50A1C40F785A167EFC8738EBx5w7K" TargetMode="External"/><Relationship Id="rId45" Type="http://schemas.openxmlformats.org/officeDocument/2006/relationships/hyperlink" Target="consultantplus://offline/ref=5498B2DF062A710218F30A885A111A3651C44FE3F8EE036741BC3053C7763043334A7B4F3D8786B5765677AA50A1C40F785A167EFC8738EBx5w7K" TargetMode="External"/><Relationship Id="rId53" Type="http://schemas.openxmlformats.org/officeDocument/2006/relationships/hyperlink" Target="consultantplus://offline/ref=5498B2DF062A710218F30A885A111A3651C543E3F5EE036741BC3053C7763043334A7B4F3D8782B2735677AA50A1C40F785A167EFC8738EBx5w7K" TargetMode="External"/><Relationship Id="rId58" Type="http://schemas.openxmlformats.org/officeDocument/2006/relationships/hyperlink" Target="consultantplus://offline/ref=5498B2DF062A710218F314854C7D463F52CB15E6FCEB003619E0360498263616730A7D1A6CC3D6BE73543DFB1CEACB0E73x4w4K" TargetMode="External"/><Relationship Id="rId66"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hyperlink" Target="consultantplus://offline/ref=5498B2DF062A710218F30A885A111A3651C543E3F8E9036741BC3053C7763043334A7B4F3D8780B6705677AA50A1C40F785A167EFC8738EBx5w7K" TargetMode="External"/><Relationship Id="rId23" Type="http://schemas.openxmlformats.org/officeDocument/2006/relationships/hyperlink" Target="consultantplus://offline/ref=5498B2DF062A710218F30A885A111A3651C54AE9FEE7036741BC3053C7763043334A7B4F3D8783B57B5677AA50A1C40F785A167EFC8738EBx5w7K" TargetMode="External"/><Relationship Id="rId28" Type="http://schemas.openxmlformats.org/officeDocument/2006/relationships/hyperlink" Target="consultantplus://offline/ref=5498B2DF062A710218F30A885A111A3651C543E3FCE9036741BC3053C7763043334A7B4B3A8488E7231976F615FDD70E795A1476E0x8w5K" TargetMode="External"/><Relationship Id="rId36" Type="http://schemas.openxmlformats.org/officeDocument/2006/relationships/hyperlink" Target="consultantplus://offline/ref=5498B2DF062A710218F30A885A111A3651C542EAFBE9036741BC3053C7763043334A7B4A348788E7231976F615FDD70E795A1476E0x8w5K" TargetMode="External"/><Relationship Id="rId49" Type="http://schemas.openxmlformats.org/officeDocument/2006/relationships/hyperlink" Target="consultantplus://offline/ref=5498B2DF062A710218F30A885A111A3651C44FE3F8EE036741BC3053C7763043334A7B4F3D8785BB705677AA50A1C40F785A167EFC8738EBx5w7K" TargetMode="External"/><Relationship Id="rId57" Type="http://schemas.openxmlformats.org/officeDocument/2006/relationships/hyperlink" Target="consultantplus://offline/ref=5498B2DF062A710218F30A885A111A3651C54AE9FEE7036741BC3053C7763043214A23433C8E9DB37A4321FB16xFw4K" TargetMode="External"/><Relationship Id="rId61" Type="http://schemas.openxmlformats.org/officeDocument/2006/relationships/image" Target="media/image4.jpeg"/><Relationship Id="rId10" Type="http://schemas.openxmlformats.org/officeDocument/2006/relationships/hyperlink" Target="consultantplus://offline/ref=5498B2DF062A710218F30A885A111A3651C543E3F8E9036741BC3053C7763043334A7B4A3E8CD7E236082EFA1DEAC9066F461674xEw2K" TargetMode="External"/><Relationship Id="rId19" Type="http://schemas.openxmlformats.org/officeDocument/2006/relationships/hyperlink" Target="consultantplus://offline/ref=5498B2DF062A710218F30A885A111A3651C54AE9FAEC036741BC3053C7763043214A23433C8E9DB37A4321FB16xFw4K" TargetMode="External"/><Relationship Id="rId31" Type="http://schemas.openxmlformats.org/officeDocument/2006/relationships/hyperlink" Target="consultantplus://offline/ref=5498B2DF062A710218F30A885A111A3651C34BE8F4EC036741BC3053C7763043334A7B4D398CD7E236082EFA1DEAC9066F461674xEw2K" TargetMode="External"/><Relationship Id="rId44" Type="http://schemas.openxmlformats.org/officeDocument/2006/relationships/hyperlink" Target="consultantplus://offline/ref=5498B2DF062A710218F30A885A111A3651C44FE3F8EE036741BC3053C7763043334A7B4F3D8785BB705677AA50A1C40F785A167EFC8738EBx5w7K" TargetMode="External"/><Relationship Id="rId52" Type="http://schemas.openxmlformats.org/officeDocument/2006/relationships/hyperlink" Target="consultantplus://offline/ref=5498B2DF062A710218F30A885A111A3651C543E3F5EE036741BC3053C7763043334A7B4F3D8782B2725677AA50A1C40F785A167EFC8738EBx5w7K" TargetMode="External"/><Relationship Id="rId60" Type="http://schemas.openxmlformats.org/officeDocument/2006/relationships/image" Target="media/image3.png"/><Relationship Id="rId65" Type="http://schemas.openxmlformats.org/officeDocument/2006/relationships/image" Target="media/image8.png"/><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8A79A93D1E0AF527136510BD9EEE3447341D647864E584EC9337A636AEF4F609F099A94E8BD2AEA7073469CDBF39599A22F602D16616E66pD02G" TargetMode="External"/><Relationship Id="rId14" Type="http://schemas.openxmlformats.org/officeDocument/2006/relationships/hyperlink" Target="consultantplus://offline/ref=5498B2DF062A710218F30A885A111A3653C24DE9FDE6036741BC3053C7763043334A7B4F3D8783B2715677AA50A1C40F785A167EFC8738EBx5w7K" TargetMode="External"/><Relationship Id="rId22" Type="http://schemas.openxmlformats.org/officeDocument/2006/relationships/hyperlink" Target="consultantplus://offline/ref=5498B2DF062A710218F30A885A111A3651C54AE9FEE7036741BC3053C7763043334A7B4F3D8783B57A5677AA50A1C40F785A167EFC8738EBx5w7K" TargetMode="External"/><Relationship Id="rId27" Type="http://schemas.openxmlformats.org/officeDocument/2006/relationships/hyperlink" Target="consultantplus://offline/ref=5498B2DF062A710218F30A885A111A3651C543E3F4E8036741BC3053C7763043334A7B4F3D8787BB755677AA50A1C40F785A167EFC8738EBx5w7K" TargetMode="External"/><Relationship Id="rId30" Type="http://schemas.openxmlformats.org/officeDocument/2006/relationships/hyperlink" Target="consultantplus://offline/ref=5498B2DF062A710218F30A885A111A3651C34BE8F4EC036741BC3053C7763043334A7B4F3D8783B47A5677AA50A1C40F785A167EFC8738EBx5w7K" TargetMode="External"/><Relationship Id="rId35" Type="http://schemas.openxmlformats.org/officeDocument/2006/relationships/hyperlink" Target="consultantplus://offline/ref=5498B2DF062A710218F30A885A111A3656C14AEFFCE45E6D49E53C51C0796F543403774E3D8783B6790972BF41F9C8076F441E68E0853AxEw9K" TargetMode="External"/><Relationship Id="rId43" Type="http://schemas.openxmlformats.org/officeDocument/2006/relationships/hyperlink" Target="consultantplus://offline/ref=5498B2DF062A710218F30A885A111A3651C44FE3F8EE036741BC3053C7763043334A7B4F3D8786B5715677AA50A1C40F785A167EFC8738EBx5w7K" TargetMode="External"/><Relationship Id="rId48" Type="http://schemas.openxmlformats.org/officeDocument/2006/relationships/hyperlink" Target="consultantplus://offline/ref=5498B2DF062A710218F30A885A111A3651C44FE3F8EE036741BC3053C7763043334A7B4F3D8786B5765677AA50A1C40F785A167EFC8738EBx5w7K" TargetMode="External"/><Relationship Id="rId56" Type="http://schemas.openxmlformats.org/officeDocument/2006/relationships/hyperlink" Target="consultantplus://offline/ref=5498B2DF062A710218F30A885A111A3653C84AE2FAE8036741BC3053C7763043214A23433C8E9DB37A4321FB16xFw4K" TargetMode="External"/><Relationship Id="rId64" Type="http://schemas.openxmlformats.org/officeDocument/2006/relationships/image" Target="media/image7.png"/><Relationship Id="rId69" Type="http://schemas.openxmlformats.org/officeDocument/2006/relationships/hyperlink" Target="consultantplus://offline/ref=A424406A48807368178925740DF7C2F05B233935187297D6148B16CD57240B9712ED8B763531E489a074K" TargetMode="External"/><Relationship Id="rId8" Type="http://schemas.openxmlformats.org/officeDocument/2006/relationships/hyperlink" Target="consultantplus://offline/ref=5498B2DF062A710218F30A885A111A3651C14FE3FFEF036741BC3053C7763043214A23433C8E9DB37A4321FB16xFw4K" TargetMode="External"/><Relationship Id="rId51" Type="http://schemas.openxmlformats.org/officeDocument/2006/relationships/hyperlink" Target="consultantplus://offline/ref=5498B2DF062A710218F30A885A111A3651C543E3F5EE036741BC3053C7763043334A7B4F3D8782B37B5677AA50A1C40F785A167EFC8738EBx5w7K" TargetMode="External"/><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consultantplus://offline/ref=5498B2DF062A710218F30A885A111A3651C449EEFAE8036741BC3053C7763043214A23433C8E9DB37A4321FB16xFw4K" TargetMode="External"/><Relationship Id="rId17" Type="http://schemas.openxmlformats.org/officeDocument/2006/relationships/hyperlink" Target="consultantplus://offline/ref=5498B2DF062A710218F30A885A111A3651C543E3F8E9036741BC3053C7763043334A7B4F3D8780B6705677AA50A1C40F785A167EFC8738EBx5w7K" TargetMode="External"/><Relationship Id="rId25" Type="http://schemas.openxmlformats.org/officeDocument/2006/relationships/hyperlink" Target="consultantplus://offline/ref=5498B2DF062A710218F30A885A111A3651C54AE9FEE7036741BC3053C7763043334A7B4C398E88E7231976F615FDD70E795A1476E0x8w5K" TargetMode="External"/><Relationship Id="rId33" Type="http://schemas.openxmlformats.org/officeDocument/2006/relationships/hyperlink" Target="consultantplus://offline/ref=5498B2DF062A710218F30A885A111A3653C64EEBFBE7036741BC3053C7763043334A7B4F3D8783B37A5677AA50A1C40F785A167EFC8738EBx5w7K" TargetMode="External"/><Relationship Id="rId38" Type="http://schemas.openxmlformats.org/officeDocument/2006/relationships/hyperlink" Target="consultantplus://offline/ref=5498B2DF062A710218F30A885A111A3651C44FE3F8EE036741BC3053C7763043334A7B4F3D8785BB705677AA50A1C40F785A167EFC8738EBx5w7K" TargetMode="External"/><Relationship Id="rId46" Type="http://schemas.openxmlformats.org/officeDocument/2006/relationships/hyperlink" Target="consultantplus://offline/ref=5498B2DF062A710218F30A885A111A3651C44FE3F8EE036741BC3053C7763043334A7B4F3D8785BB705677AA50A1C40F785A167EFC8738EBx5w7K" TargetMode="External"/><Relationship Id="rId59" Type="http://schemas.openxmlformats.org/officeDocument/2006/relationships/hyperlink" Target="consultantplus://offline/ref=5498B2DF062A710218F314854C7D463F52CB15E6FCEA0F331BED360498263616730A7D1A7EC38EB2725D22FF12FF9D5F35111B77EB9B38E14983A96ExFwDK" TargetMode="External"/><Relationship Id="rId67" Type="http://schemas.openxmlformats.org/officeDocument/2006/relationships/footer" Target="footer1.xml"/><Relationship Id="rId20" Type="http://schemas.openxmlformats.org/officeDocument/2006/relationships/hyperlink" Target="consultantplus://offline/ref=5498B2DF062A710218F30A885A111A3651C54AE9FEE7036741BC3053C7763043214A23433C8E9DB37A4321FB16xFw4K" TargetMode="External"/><Relationship Id="rId41" Type="http://schemas.openxmlformats.org/officeDocument/2006/relationships/hyperlink" Target="consultantplus://offline/ref=5498B2DF062A710218F30A885A111A3651C44FE3F8EE036741BC3053C7763043334A7B4F3D8786B5705677AA50A1C40F785A167EFC8738EBx5w7K" TargetMode="External"/><Relationship Id="rId54" Type="http://schemas.openxmlformats.org/officeDocument/2006/relationships/hyperlink" Target="consultantplus://offline/ref=5498B2DF062A710218F30A885A111A3651C543E3F5EE036741BC3053C7763043334A7B4F3D8782B2705677AA50A1C40F785A167EFC8738EBx5w7K" TargetMode="External"/><Relationship Id="rId62" Type="http://schemas.openxmlformats.org/officeDocument/2006/relationships/image" Target="media/image5.png"/><Relationship Id="rId7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60</Pages>
  <Words>38391</Words>
  <Characters>218831</Characters>
  <Application>Microsoft Office Word</Application>
  <DocSecurity>0</DocSecurity>
  <Lines>1823</Lines>
  <Paragraphs>513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cp:revision>
  <dcterms:created xsi:type="dcterms:W3CDTF">2020-09-16T08:05:00Z</dcterms:created>
  <dcterms:modified xsi:type="dcterms:W3CDTF">2020-09-16T08:29:00Z</dcterms:modified>
</cp:coreProperties>
</file>