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10" w:rsidRDefault="00372C10" w:rsidP="00372C10">
      <w:pPr>
        <w:rPr>
          <w:rFonts w:ascii="Bookman Old Style" w:hAnsi="Bookman Old Style"/>
          <w:b/>
          <w:sz w:val="80"/>
          <w:szCs w:val="80"/>
        </w:rPr>
      </w:pPr>
    </w:p>
    <w:p w:rsidR="00372C10" w:rsidRDefault="00372C10" w:rsidP="00372C10">
      <w:pPr>
        <w:rPr>
          <w:rFonts w:ascii="Bookman Old Style" w:hAnsi="Bookman Old Style"/>
          <w:b/>
          <w:sz w:val="80"/>
          <w:szCs w:val="80"/>
        </w:rPr>
      </w:pPr>
    </w:p>
    <w:p w:rsidR="00372C10" w:rsidRDefault="00372C10" w:rsidP="00372C10">
      <w:pPr>
        <w:rPr>
          <w:rFonts w:ascii="Bookman Old Style" w:hAnsi="Bookman Old Style"/>
          <w:b/>
          <w:sz w:val="80"/>
          <w:szCs w:val="80"/>
        </w:rPr>
      </w:pPr>
    </w:p>
    <w:p w:rsidR="00372C10" w:rsidRDefault="00372C10" w:rsidP="00372C10">
      <w:pPr>
        <w:rPr>
          <w:rFonts w:ascii="Bookman Old Style" w:hAnsi="Bookman Old Style"/>
          <w:b/>
          <w:sz w:val="80"/>
          <w:szCs w:val="80"/>
        </w:rPr>
      </w:pPr>
    </w:p>
    <w:p w:rsidR="00372C10" w:rsidRDefault="00372C10" w:rsidP="00372C10">
      <w:pPr>
        <w:rPr>
          <w:rFonts w:ascii="Bookman Old Style" w:hAnsi="Bookman Old Style"/>
          <w:b/>
          <w:sz w:val="80"/>
          <w:szCs w:val="80"/>
        </w:rPr>
      </w:pPr>
    </w:p>
    <w:p w:rsidR="00372C10" w:rsidRDefault="00372C10" w:rsidP="00372C10">
      <w:pPr>
        <w:rPr>
          <w:rFonts w:ascii="Bookman Old Style" w:hAnsi="Bookman Old Style"/>
          <w:b/>
          <w:sz w:val="80"/>
          <w:szCs w:val="80"/>
        </w:rPr>
      </w:pPr>
      <w:r>
        <w:rPr>
          <w:rFonts w:ascii="Bookman Old Style" w:hAnsi="Bookman Old Style"/>
          <w:b/>
          <w:sz w:val="80"/>
          <w:szCs w:val="80"/>
        </w:rPr>
        <w:t xml:space="preserve">ИНФОРМАЦИОННЫЙ </w:t>
      </w:r>
    </w:p>
    <w:p w:rsidR="00372C10" w:rsidRDefault="00372C10" w:rsidP="00372C10">
      <w:pPr>
        <w:jc w:val="center"/>
        <w:rPr>
          <w:b/>
          <w:sz w:val="72"/>
          <w:szCs w:val="72"/>
        </w:rPr>
      </w:pPr>
      <w:r>
        <w:rPr>
          <w:rFonts w:ascii="Bookman Old Style" w:hAnsi="Bookman Old Style"/>
          <w:b/>
          <w:sz w:val="80"/>
          <w:szCs w:val="80"/>
        </w:rPr>
        <w:t>БЮЛЛЕТЕНЬ</w:t>
      </w:r>
    </w:p>
    <w:p w:rsidR="00372C10" w:rsidRDefault="00372C10" w:rsidP="00372C10">
      <w:pPr>
        <w:jc w:val="center"/>
        <w:rPr>
          <w:b/>
          <w:sz w:val="48"/>
          <w:szCs w:val="48"/>
        </w:rPr>
      </w:pPr>
    </w:p>
    <w:p w:rsidR="00372C10" w:rsidRDefault="00372C10" w:rsidP="00372C10">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w:t>
      </w:r>
      <w:r>
        <w:rPr>
          <w:rFonts w:ascii="Bookman Old Style" w:hAnsi="Bookman Old Style"/>
          <w:b/>
          <w:sz w:val="34"/>
          <w:szCs w:val="34"/>
        </w:rPr>
        <w:t>И</w:t>
      </w:r>
      <w:r>
        <w:rPr>
          <w:rFonts w:ascii="Bookman Old Style" w:hAnsi="Bookman Old Style"/>
          <w:b/>
          <w:sz w:val="34"/>
          <w:szCs w:val="34"/>
        </w:rPr>
        <w:t xml:space="preserve">ЦИПАЛЬНОГО ОБРАЗОВАНИЯ  </w:t>
      </w:r>
    </w:p>
    <w:p w:rsidR="00372C10" w:rsidRDefault="00372C10" w:rsidP="00372C10">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372C10" w:rsidRDefault="00372C10" w:rsidP="00372C10">
      <w:pPr>
        <w:jc w:val="center"/>
        <w:rPr>
          <w:rFonts w:ascii="Bookman Old Style" w:hAnsi="Bookman Old Style"/>
          <w:b/>
          <w:sz w:val="34"/>
          <w:szCs w:val="34"/>
        </w:rPr>
      </w:pPr>
      <w:r>
        <w:rPr>
          <w:rFonts w:ascii="Bookman Old Style" w:hAnsi="Bookman Old Style"/>
          <w:b/>
          <w:sz w:val="34"/>
          <w:szCs w:val="34"/>
        </w:rPr>
        <w:t>КИРОВСКОЙ  ОБЛАСТИ</w:t>
      </w:r>
    </w:p>
    <w:p w:rsidR="00372C10" w:rsidRDefault="00372C10" w:rsidP="00372C10">
      <w:pPr>
        <w:jc w:val="center"/>
        <w:rPr>
          <w:b/>
          <w:sz w:val="32"/>
          <w:szCs w:val="32"/>
        </w:rPr>
      </w:pPr>
    </w:p>
    <w:p w:rsidR="00372C10" w:rsidRDefault="00372C10" w:rsidP="00372C10">
      <w:pPr>
        <w:jc w:val="center"/>
        <w:rPr>
          <w:rFonts w:ascii="Bookman Old Style" w:hAnsi="Bookman Old Style"/>
          <w:b/>
        </w:rPr>
      </w:pPr>
      <w:r>
        <w:rPr>
          <w:rFonts w:ascii="Bookman Old Style" w:hAnsi="Bookman Old Style"/>
          <w:b/>
        </w:rPr>
        <w:t>(ОФИЦИАЛЬНОЕ    ИЗДАНИЕ)</w:t>
      </w: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0"/>
          <w:szCs w:val="40"/>
        </w:rPr>
      </w:pPr>
    </w:p>
    <w:p w:rsidR="00372C10" w:rsidRPr="00982623" w:rsidRDefault="00372C10" w:rsidP="00372C10">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7</w:t>
      </w:r>
      <w:r w:rsidRPr="00982623">
        <w:rPr>
          <w:rFonts w:ascii="Bookman Old Style" w:hAnsi="Bookman Old Style"/>
          <w:b/>
          <w:sz w:val="40"/>
          <w:szCs w:val="40"/>
        </w:rPr>
        <w:t xml:space="preserve"> </w:t>
      </w:r>
      <w:r>
        <w:rPr>
          <w:rFonts w:ascii="Bookman Old Style" w:hAnsi="Bookman Old Style"/>
          <w:b/>
          <w:sz w:val="40"/>
          <w:szCs w:val="40"/>
        </w:rPr>
        <w:t>(336)</w:t>
      </w:r>
    </w:p>
    <w:p w:rsidR="00372C10" w:rsidRDefault="00372C10" w:rsidP="00372C10">
      <w:pPr>
        <w:jc w:val="center"/>
        <w:rPr>
          <w:rFonts w:ascii="Bookman Old Style" w:hAnsi="Bookman Old Style"/>
          <w:b/>
          <w:sz w:val="40"/>
          <w:szCs w:val="40"/>
        </w:rPr>
      </w:pPr>
      <w:r>
        <w:rPr>
          <w:rFonts w:ascii="Bookman Old Style" w:hAnsi="Bookman Old Style"/>
          <w:b/>
          <w:noProof/>
          <w:sz w:val="40"/>
          <w:szCs w:val="40"/>
        </w:rPr>
        <w:t>Май</w:t>
      </w:r>
      <w:r>
        <w:rPr>
          <w:rFonts w:ascii="Bookman Old Style" w:hAnsi="Bookman Old Style"/>
          <w:b/>
          <w:sz w:val="40"/>
          <w:szCs w:val="40"/>
        </w:rPr>
        <w:t xml:space="preserve">  2020</w:t>
      </w:r>
    </w:p>
    <w:p w:rsidR="00372C10" w:rsidRDefault="00372C10" w:rsidP="00372C10">
      <w:pPr>
        <w:jc w:val="center"/>
        <w:rPr>
          <w:rFonts w:ascii="Bookman Old Style" w:hAnsi="Bookman Old Style"/>
          <w:b/>
          <w:sz w:val="40"/>
          <w:szCs w:val="40"/>
        </w:rPr>
      </w:pPr>
    </w:p>
    <w:p w:rsidR="00372C10" w:rsidRDefault="00372C10" w:rsidP="00372C10">
      <w:pPr>
        <w:jc w:val="center"/>
        <w:rPr>
          <w:rFonts w:ascii="Bookman Old Style" w:hAnsi="Bookman Old Style"/>
          <w:b/>
          <w:sz w:val="48"/>
          <w:szCs w:val="16"/>
        </w:rPr>
      </w:pPr>
      <w:r w:rsidRPr="00F8485B">
        <w:rPr>
          <w:rFonts w:ascii="Bookman Old Style" w:hAnsi="Bookman Old Style"/>
          <w:b/>
          <w:sz w:val="48"/>
          <w:szCs w:val="1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8160"/>
      </w:tblGrid>
      <w:tr w:rsidR="00372C10" w:rsidRPr="00F36CAF" w:rsidTr="00372C10">
        <w:tc>
          <w:tcPr>
            <w:tcW w:w="676" w:type="dxa"/>
            <w:shd w:val="clear" w:color="auto" w:fill="auto"/>
          </w:tcPr>
          <w:p w:rsidR="00372C10" w:rsidRPr="00372C10" w:rsidRDefault="00372C10" w:rsidP="00372C10">
            <w:pPr>
              <w:pStyle w:val="1"/>
              <w:ind w:right="-108"/>
              <w:rPr>
                <w:sz w:val="24"/>
                <w:szCs w:val="24"/>
                <w:u w:val="single"/>
              </w:rPr>
            </w:pPr>
            <w:r w:rsidRPr="00372C10">
              <w:rPr>
                <w:sz w:val="24"/>
                <w:szCs w:val="24"/>
              </w:rPr>
              <w:t>1</w:t>
            </w:r>
          </w:p>
        </w:tc>
        <w:tc>
          <w:tcPr>
            <w:tcW w:w="8160" w:type="dxa"/>
            <w:shd w:val="clear" w:color="auto" w:fill="auto"/>
          </w:tcPr>
          <w:p w:rsidR="00372C10" w:rsidRPr="00372C10" w:rsidRDefault="00372C10" w:rsidP="00372C10">
            <w:pPr>
              <w:widowControl w:val="0"/>
              <w:autoSpaceDE w:val="0"/>
              <w:autoSpaceDN w:val="0"/>
              <w:adjustRightInd w:val="0"/>
              <w:jc w:val="both"/>
            </w:pPr>
            <w:r w:rsidRPr="00372C10">
              <w:t>Постановление главы Орловского района от 25.03.2020 № 5-п-гр «</w:t>
            </w:r>
            <w:r w:rsidRPr="00372C10">
              <w:rPr>
                <w:bCs/>
              </w:rPr>
              <w:t xml:space="preserve">О внесении изменений в постановление </w:t>
            </w:r>
            <w:r w:rsidRPr="00372C10">
              <w:t>главы</w:t>
            </w:r>
            <w:r w:rsidRPr="00372C10">
              <w:rPr>
                <w:bCs/>
              </w:rPr>
              <w:t xml:space="preserve"> Орловского района от </w:t>
            </w:r>
            <w:r w:rsidRPr="00372C10">
              <w:t xml:space="preserve">22.02.2014 </w:t>
            </w:r>
            <w:r w:rsidRPr="00372C10">
              <w:rPr>
                <w:bCs/>
              </w:rPr>
              <w:t xml:space="preserve">г. № </w:t>
            </w:r>
            <w:r w:rsidRPr="00372C10">
              <w:t xml:space="preserve"> 8-п-гр»</w:t>
            </w:r>
          </w:p>
        </w:tc>
      </w:tr>
      <w:tr w:rsidR="00372C10" w:rsidRPr="00372C10" w:rsidTr="00372C10">
        <w:tc>
          <w:tcPr>
            <w:tcW w:w="676"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pStyle w:val="1"/>
              <w:ind w:right="-108"/>
              <w:rPr>
                <w:sz w:val="24"/>
                <w:szCs w:val="24"/>
              </w:rPr>
            </w:pPr>
            <w:r>
              <w:rPr>
                <w:sz w:val="24"/>
                <w:szCs w:val="24"/>
              </w:rPr>
              <w:t>2</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widowControl w:val="0"/>
              <w:autoSpaceDE w:val="0"/>
              <w:autoSpaceDN w:val="0"/>
              <w:adjustRightInd w:val="0"/>
              <w:jc w:val="both"/>
            </w:pPr>
            <w:r w:rsidRPr="00372C10">
              <w:t>Постановление главы Орловского района от 25.03.2020 № 6-п-гр «</w:t>
            </w:r>
            <w:r w:rsidRPr="00372C10">
              <w:rPr>
                <w:bCs/>
              </w:rPr>
              <w:t xml:space="preserve">О внесении изменений в постановление </w:t>
            </w:r>
            <w:r w:rsidRPr="00372C10">
              <w:t>главы</w:t>
            </w:r>
            <w:r w:rsidRPr="00372C10">
              <w:rPr>
                <w:bCs/>
              </w:rPr>
              <w:t xml:space="preserve"> Орловского района от </w:t>
            </w:r>
            <w:r w:rsidRPr="00372C10">
              <w:t xml:space="preserve">31.01.2014 </w:t>
            </w:r>
            <w:r w:rsidRPr="00372C10">
              <w:rPr>
                <w:bCs/>
              </w:rPr>
              <w:t xml:space="preserve">г. </w:t>
            </w:r>
            <w:r w:rsidRPr="00372C10">
              <w:t>№ 2-п-гр»</w:t>
            </w:r>
          </w:p>
        </w:tc>
      </w:tr>
      <w:tr w:rsidR="00372C10" w:rsidRPr="00372C10" w:rsidTr="00372C10">
        <w:tc>
          <w:tcPr>
            <w:tcW w:w="676"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pStyle w:val="1"/>
              <w:ind w:right="-108"/>
              <w:rPr>
                <w:sz w:val="24"/>
                <w:szCs w:val="24"/>
              </w:rPr>
            </w:pPr>
            <w:r w:rsidRPr="00372C10">
              <w:rPr>
                <w:sz w:val="24"/>
                <w:szCs w:val="24"/>
              </w:rPr>
              <w:t>3</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widowControl w:val="0"/>
              <w:autoSpaceDE w:val="0"/>
              <w:autoSpaceDN w:val="0"/>
              <w:adjustRightInd w:val="0"/>
              <w:jc w:val="both"/>
            </w:pPr>
            <w:r w:rsidRPr="00372C10">
              <w:t>Постановление главы Орловского района от 25.03.2020 № 7-п-гр  «</w:t>
            </w:r>
            <w:r w:rsidRPr="00372C10">
              <w:rPr>
                <w:bCs/>
              </w:rPr>
              <w:t xml:space="preserve">О внесении изменений в постановление </w:t>
            </w:r>
            <w:r w:rsidRPr="00372C10">
              <w:t>главы</w:t>
            </w:r>
            <w:r w:rsidRPr="00372C10">
              <w:rPr>
                <w:bCs/>
              </w:rPr>
              <w:t xml:space="preserve"> Орловского района от </w:t>
            </w:r>
            <w:r w:rsidRPr="00372C10">
              <w:t xml:space="preserve">22.02.2014  </w:t>
            </w:r>
            <w:r w:rsidRPr="00372C10">
              <w:rPr>
                <w:bCs/>
              </w:rPr>
              <w:t>г. №</w:t>
            </w:r>
            <w:r w:rsidRPr="00372C10">
              <w:t xml:space="preserve"> 7-п-гр»</w:t>
            </w:r>
          </w:p>
        </w:tc>
      </w:tr>
      <w:tr w:rsidR="00372C10" w:rsidRPr="00372C10" w:rsidTr="00372C10">
        <w:tc>
          <w:tcPr>
            <w:tcW w:w="676"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pStyle w:val="1"/>
              <w:ind w:right="-108"/>
              <w:rPr>
                <w:sz w:val="24"/>
                <w:szCs w:val="24"/>
              </w:rPr>
            </w:pPr>
            <w:r>
              <w:rPr>
                <w:sz w:val="24"/>
                <w:szCs w:val="24"/>
              </w:rPr>
              <w:t>4</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widowControl w:val="0"/>
              <w:autoSpaceDE w:val="0"/>
              <w:autoSpaceDN w:val="0"/>
              <w:adjustRightInd w:val="0"/>
              <w:jc w:val="both"/>
            </w:pPr>
            <w:r w:rsidRPr="00372C10">
              <w:t>Постановление главы Орловского района от 25.03.2020 № 8-п-гр  «</w:t>
            </w:r>
            <w:r w:rsidRPr="00372C10">
              <w:rPr>
                <w:bCs/>
              </w:rPr>
              <w:t xml:space="preserve">О внесении изменений в постановление </w:t>
            </w:r>
            <w:r w:rsidRPr="00372C10">
              <w:t>главы</w:t>
            </w:r>
            <w:r w:rsidRPr="00372C10">
              <w:rPr>
                <w:bCs/>
              </w:rPr>
              <w:t xml:space="preserve"> Орловского района от </w:t>
            </w:r>
            <w:r w:rsidRPr="00372C10">
              <w:t xml:space="preserve">22.02.2014 </w:t>
            </w:r>
            <w:r w:rsidRPr="00372C10">
              <w:rPr>
                <w:bCs/>
              </w:rPr>
              <w:t xml:space="preserve">г. </w:t>
            </w:r>
            <w:r w:rsidRPr="00372C10">
              <w:t>№ 6-п-гр»</w:t>
            </w:r>
          </w:p>
        </w:tc>
      </w:tr>
      <w:tr w:rsidR="00372C10" w:rsidRPr="00372C10" w:rsidTr="00372C10">
        <w:tc>
          <w:tcPr>
            <w:tcW w:w="676" w:type="dxa"/>
            <w:tcBorders>
              <w:top w:val="single" w:sz="4" w:space="0" w:color="auto"/>
              <w:left w:val="single" w:sz="4" w:space="0" w:color="auto"/>
              <w:bottom w:val="single" w:sz="4" w:space="0" w:color="auto"/>
              <w:right w:val="single" w:sz="4" w:space="0" w:color="auto"/>
            </w:tcBorders>
            <w:shd w:val="clear" w:color="auto" w:fill="auto"/>
          </w:tcPr>
          <w:p w:rsidR="00372C10" w:rsidRPr="00372C10" w:rsidRDefault="00372C10" w:rsidP="00372C10">
            <w:pPr>
              <w:pStyle w:val="1"/>
              <w:ind w:right="-108"/>
              <w:rPr>
                <w:sz w:val="24"/>
                <w:szCs w:val="24"/>
              </w:rPr>
            </w:pPr>
            <w:r>
              <w:rPr>
                <w:sz w:val="24"/>
                <w:szCs w:val="24"/>
              </w:rPr>
              <w:t>5</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372C10" w:rsidRPr="00996D5D" w:rsidRDefault="00372C10" w:rsidP="00996D5D">
            <w:pPr>
              <w:widowControl w:val="0"/>
              <w:tabs>
                <w:tab w:val="left" w:pos="0"/>
              </w:tabs>
              <w:autoSpaceDE w:val="0"/>
              <w:jc w:val="both"/>
            </w:pPr>
            <w:r w:rsidRPr="00996D5D">
              <w:t xml:space="preserve">Постановление </w:t>
            </w:r>
            <w:r w:rsidR="00996D5D" w:rsidRPr="00996D5D">
              <w:t>администрации</w:t>
            </w:r>
            <w:r w:rsidRPr="00996D5D">
              <w:t xml:space="preserve"> Орловского района от 2</w:t>
            </w:r>
            <w:r w:rsidR="00996D5D" w:rsidRPr="00996D5D">
              <w:t>0</w:t>
            </w:r>
            <w:r w:rsidRPr="00996D5D">
              <w:t xml:space="preserve">.03.2020 № </w:t>
            </w:r>
            <w:r w:rsidR="00996D5D" w:rsidRPr="00996D5D">
              <w:t>162-п</w:t>
            </w:r>
            <w:r w:rsidRPr="00996D5D">
              <w:t xml:space="preserve">  </w:t>
            </w:r>
            <w:r w:rsidR="00996D5D" w:rsidRPr="00996D5D">
              <w:t>«</w:t>
            </w:r>
            <w:r w:rsidR="00996D5D" w:rsidRPr="00996D5D">
              <w:rPr>
                <w:bCs/>
              </w:rPr>
              <w:t>О внесении изменений в постановление администрации Орловского района от 07.11.2014 № 699</w:t>
            </w:r>
            <w:r w:rsidR="00996D5D" w:rsidRPr="00996D5D">
              <w:rPr>
                <w:bCs/>
              </w:rPr>
              <w:t>»</w:t>
            </w:r>
          </w:p>
        </w:tc>
      </w:tr>
      <w:tr w:rsidR="00996D5D" w:rsidRPr="00996D5D" w:rsidTr="00996D5D">
        <w:tc>
          <w:tcPr>
            <w:tcW w:w="676" w:type="dxa"/>
            <w:tcBorders>
              <w:top w:val="single" w:sz="4" w:space="0" w:color="auto"/>
              <w:left w:val="single" w:sz="4" w:space="0" w:color="auto"/>
              <w:bottom w:val="single" w:sz="4" w:space="0" w:color="auto"/>
              <w:right w:val="single" w:sz="4" w:space="0" w:color="auto"/>
            </w:tcBorders>
            <w:shd w:val="clear" w:color="auto" w:fill="auto"/>
          </w:tcPr>
          <w:p w:rsidR="00996D5D" w:rsidRPr="00372C10" w:rsidRDefault="00996D5D" w:rsidP="00E718E9">
            <w:pPr>
              <w:pStyle w:val="1"/>
              <w:ind w:right="-108"/>
              <w:rPr>
                <w:sz w:val="24"/>
                <w:szCs w:val="24"/>
              </w:rPr>
            </w:pPr>
            <w:r>
              <w:rPr>
                <w:sz w:val="24"/>
                <w:szCs w:val="24"/>
              </w:rPr>
              <w:t>6</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996D5D" w:rsidRPr="00996D5D" w:rsidRDefault="00996D5D" w:rsidP="00996D5D">
            <w:pPr>
              <w:jc w:val="both"/>
            </w:pPr>
            <w:r w:rsidRPr="00996D5D">
              <w:t>Постановление администрации Орловского района от 2</w:t>
            </w:r>
            <w:r w:rsidRPr="00996D5D">
              <w:t>6</w:t>
            </w:r>
            <w:r w:rsidRPr="00996D5D">
              <w:t xml:space="preserve">.03.2020 № </w:t>
            </w:r>
            <w:r w:rsidRPr="00996D5D">
              <w:t>169</w:t>
            </w:r>
            <w:r w:rsidRPr="00996D5D">
              <w:t xml:space="preserve">-п  </w:t>
            </w:r>
            <w:r w:rsidRPr="00996D5D">
              <w:t xml:space="preserve"> «</w:t>
            </w:r>
            <w:r w:rsidRPr="00996D5D">
              <w:t>О внесении изменений в постановление администрации</w:t>
            </w:r>
            <w:r w:rsidRPr="00996D5D">
              <w:t xml:space="preserve"> </w:t>
            </w:r>
            <w:r w:rsidRPr="00996D5D">
              <w:t xml:space="preserve">Орловского района от 12.08.2019 № </w:t>
            </w:r>
            <w:r>
              <w:t>465</w:t>
            </w:r>
            <w:r w:rsidRPr="00996D5D">
              <w:t>–</w:t>
            </w:r>
            <w:r w:rsidRPr="00996D5D">
              <w:t>п</w:t>
            </w:r>
            <w:r w:rsidRPr="00996D5D">
              <w:t>»</w:t>
            </w:r>
          </w:p>
        </w:tc>
      </w:tr>
      <w:tr w:rsidR="00996D5D" w:rsidRPr="00996D5D" w:rsidTr="00996D5D">
        <w:tc>
          <w:tcPr>
            <w:tcW w:w="676" w:type="dxa"/>
            <w:tcBorders>
              <w:top w:val="single" w:sz="4" w:space="0" w:color="auto"/>
              <w:left w:val="single" w:sz="4" w:space="0" w:color="auto"/>
              <w:bottom w:val="single" w:sz="4" w:space="0" w:color="auto"/>
              <w:right w:val="single" w:sz="4" w:space="0" w:color="auto"/>
            </w:tcBorders>
            <w:shd w:val="clear" w:color="auto" w:fill="auto"/>
          </w:tcPr>
          <w:p w:rsidR="00996D5D" w:rsidRPr="00372C10" w:rsidRDefault="00996D5D" w:rsidP="00E718E9">
            <w:pPr>
              <w:pStyle w:val="1"/>
              <w:ind w:right="-108"/>
              <w:rPr>
                <w:sz w:val="24"/>
                <w:szCs w:val="24"/>
              </w:rPr>
            </w:pPr>
            <w:r>
              <w:rPr>
                <w:sz w:val="24"/>
                <w:szCs w:val="24"/>
              </w:rPr>
              <w:t>7</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996D5D" w:rsidRPr="00996D5D" w:rsidRDefault="00996D5D" w:rsidP="00996D5D">
            <w:pPr>
              <w:widowControl w:val="0"/>
              <w:autoSpaceDE w:val="0"/>
              <w:autoSpaceDN w:val="0"/>
              <w:adjustRightInd w:val="0"/>
              <w:jc w:val="both"/>
            </w:pPr>
            <w:r w:rsidRPr="00996D5D">
              <w:t xml:space="preserve">Постановление администрации Орловского района от </w:t>
            </w:r>
            <w:r>
              <w:t>31</w:t>
            </w:r>
            <w:r w:rsidRPr="00996D5D">
              <w:t>.03.2020 № 1</w:t>
            </w:r>
            <w:r>
              <w:t>78</w:t>
            </w:r>
            <w:r w:rsidRPr="00996D5D">
              <w:t xml:space="preserve">-п   </w:t>
            </w:r>
            <w:r w:rsidRPr="00996D5D">
              <w:t>«</w:t>
            </w:r>
            <w:r w:rsidRPr="00996D5D">
              <w:rPr>
                <w:bCs/>
              </w:rPr>
              <w:t xml:space="preserve">Об утверждении Программы профилактики нарушений обязательных требований и требований, установленных муниципальными правовыми актами, </w:t>
            </w:r>
            <w:proofErr w:type="gramStart"/>
            <w:r w:rsidRPr="00996D5D">
              <w:rPr>
                <w:bCs/>
              </w:rPr>
              <w:t>контроль за</w:t>
            </w:r>
            <w:proofErr w:type="gramEnd"/>
            <w:r w:rsidRPr="00996D5D">
              <w:rPr>
                <w:bCs/>
              </w:rPr>
              <w:t xml:space="preserve"> соблюдением которых осуществляется органами муниципального контроля муниципального образования Орловский муниципальный район на 2020 год</w:t>
            </w:r>
            <w:r w:rsidRPr="00996D5D">
              <w:rPr>
                <w:bCs/>
              </w:rPr>
              <w:t>»</w:t>
            </w:r>
          </w:p>
        </w:tc>
      </w:tr>
      <w:tr w:rsidR="00996D5D" w:rsidRPr="00996D5D" w:rsidTr="00996D5D">
        <w:tc>
          <w:tcPr>
            <w:tcW w:w="676" w:type="dxa"/>
            <w:tcBorders>
              <w:top w:val="single" w:sz="4" w:space="0" w:color="auto"/>
              <w:left w:val="single" w:sz="4" w:space="0" w:color="auto"/>
              <w:bottom w:val="single" w:sz="4" w:space="0" w:color="auto"/>
              <w:right w:val="single" w:sz="4" w:space="0" w:color="auto"/>
            </w:tcBorders>
            <w:shd w:val="clear" w:color="auto" w:fill="auto"/>
          </w:tcPr>
          <w:p w:rsidR="00996D5D" w:rsidRPr="00372C10" w:rsidRDefault="00996D5D" w:rsidP="00E718E9">
            <w:pPr>
              <w:pStyle w:val="1"/>
              <w:ind w:right="-108"/>
              <w:rPr>
                <w:sz w:val="24"/>
                <w:szCs w:val="24"/>
              </w:rPr>
            </w:pPr>
            <w:r>
              <w:rPr>
                <w:sz w:val="24"/>
                <w:szCs w:val="24"/>
              </w:rPr>
              <w:t>8</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996D5D" w:rsidRPr="00996D5D" w:rsidRDefault="00996D5D" w:rsidP="00996D5D">
            <w:pPr>
              <w:pStyle w:val="26"/>
              <w:spacing w:after="0" w:line="276" w:lineRule="auto"/>
              <w:ind w:left="40" w:hanging="40"/>
              <w:jc w:val="both"/>
              <w:rPr>
                <w:sz w:val="24"/>
                <w:szCs w:val="24"/>
              </w:rPr>
            </w:pPr>
            <w:r w:rsidRPr="00996D5D">
              <w:rPr>
                <w:sz w:val="24"/>
                <w:szCs w:val="24"/>
              </w:rPr>
              <w:t xml:space="preserve">Постановление администрации Орловского района от </w:t>
            </w:r>
            <w:r w:rsidRPr="00996D5D">
              <w:rPr>
                <w:sz w:val="24"/>
                <w:szCs w:val="24"/>
              </w:rPr>
              <w:t>03</w:t>
            </w:r>
            <w:r w:rsidRPr="00996D5D">
              <w:rPr>
                <w:sz w:val="24"/>
                <w:szCs w:val="24"/>
              </w:rPr>
              <w:t>.0</w:t>
            </w:r>
            <w:r w:rsidRPr="00996D5D">
              <w:rPr>
                <w:sz w:val="24"/>
                <w:szCs w:val="24"/>
              </w:rPr>
              <w:t>4</w:t>
            </w:r>
            <w:r w:rsidRPr="00996D5D">
              <w:rPr>
                <w:sz w:val="24"/>
                <w:szCs w:val="24"/>
              </w:rPr>
              <w:t>.2020 № 18</w:t>
            </w:r>
            <w:r w:rsidRPr="00996D5D">
              <w:rPr>
                <w:sz w:val="24"/>
                <w:szCs w:val="24"/>
              </w:rPr>
              <w:t>2</w:t>
            </w:r>
            <w:r w:rsidRPr="00996D5D">
              <w:rPr>
                <w:sz w:val="24"/>
                <w:szCs w:val="24"/>
              </w:rPr>
              <w:t xml:space="preserve">-п   </w:t>
            </w:r>
            <w:r w:rsidRPr="00996D5D">
              <w:rPr>
                <w:sz w:val="24"/>
                <w:szCs w:val="24"/>
              </w:rPr>
              <w:t xml:space="preserve"> </w:t>
            </w:r>
            <w:r w:rsidRPr="00996D5D">
              <w:rPr>
                <w:sz w:val="24"/>
                <w:szCs w:val="24"/>
                <w:lang w:val="ru-RU"/>
              </w:rPr>
              <w:t>«</w:t>
            </w:r>
            <w:r w:rsidRPr="00996D5D">
              <w:rPr>
                <w:sz w:val="24"/>
                <w:szCs w:val="24"/>
                <w:lang w:bidi="ru-RU"/>
              </w:rPr>
              <w:t>О перечне мероприятий по созданию в общеобразовательных организациях Орловского района, расположенных в</w:t>
            </w:r>
            <w:r>
              <w:rPr>
                <w:sz w:val="24"/>
                <w:szCs w:val="24"/>
                <w:lang w:val="ru-RU" w:bidi="ru-RU"/>
              </w:rPr>
              <w:t xml:space="preserve"> </w:t>
            </w:r>
            <w:r w:rsidRPr="00996D5D">
              <w:rPr>
                <w:sz w:val="24"/>
                <w:szCs w:val="24"/>
                <w:lang w:bidi="ru-RU"/>
              </w:rPr>
              <w:t>сельской местности, условий для занятий физической</w:t>
            </w:r>
            <w:r w:rsidRPr="00996D5D">
              <w:rPr>
                <w:sz w:val="24"/>
                <w:szCs w:val="24"/>
                <w:lang w:val="ru-RU" w:bidi="ru-RU"/>
              </w:rPr>
              <w:t xml:space="preserve"> </w:t>
            </w:r>
            <w:r w:rsidRPr="00996D5D">
              <w:rPr>
                <w:sz w:val="24"/>
                <w:szCs w:val="24"/>
                <w:lang w:bidi="ru-RU"/>
              </w:rPr>
              <w:t xml:space="preserve"> культурой и спортом на 2020 год</w:t>
            </w:r>
            <w:r w:rsidRPr="00996D5D">
              <w:rPr>
                <w:sz w:val="24"/>
                <w:szCs w:val="24"/>
                <w:lang w:val="ru-RU" w:bidi="ru-RU"/>
              </w:rPr>
              <w:t>»</w:t>
            </w:r>
          </w:p>
        </w:tc>
      </w:tr>
    </w:tbl>
    <w:p w:rsidR="00372C10" w:rsidRDefault="00372C10" w:rsidP="00372C10">
      <w:pPr>
        <w:jc w:val="center"/>
      </w:pPr>
    </w:p>
    <w:p w:rsidR="00372C10" w:rsidRDefault="00372C10" w:rsidP="00372C10">
      <w:pPr>
        <w:jc w:val="center"/>
      </w:pPr>
    </w:p>
    <w:p w:rsidR="00372C10" w:rsidRDefault="00372C10"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p w:rsidR="00996D5D" w:rsidRDefault="00996D5D" w:rsidP="00372C10">
      <w:bookmarkStart w:id="0" w:name="_GoBack"/>
      <w:bookmarkEnd w:id="0"/>
    </w:p>
    <w:p w:rsidR="00372C10" w:rsidRDefault="00372C10" w:rsidP="00483B91">
      <w:pPr>
        <w:spacing w:line="360" w:lineRule="auto"/>
        <w:jc w:val="center"/>
        <w:rPr>
          <w:sz w:val="22"/>
          <w:szCs w:val="22"/>
        </w:rPr>
      </w:pPr>
    </w:p>
    <w:p w:rsidR="00372C10" w:rsidRDefault="00372C10" w:rsidP="00483B91">
      <w:pPr>
        <w:spacing w:line="360" w:lineRule="auto"/>
        <w:jc w:val="center"/>
        <w:rPr>
          <w:sz w:val="22"/>
          <w:szCs w:val="22"/>
        </w:rPr>
      </w:pPr>
    </w:p>
    <w:p w:rsidR="00372C10" w:rsidRDefault="00372C10" w:rsidP="00483B91">
      <w:pPr>
        <w:spacing w:line="360" w:lineRule="auto"/>
        <w:jc w:val="center"/>
        <w:rPr>
          <w:sz w:val="22"/>
          <w:szCs w:val="22"/>
        </w:rPr>
      </w:pPr>
    </w:p>
    <w:p w:rsidR="00483B91" w:rsidRPr="00AD2925" w:rsidRDefault="00483B91" w:rsidP="00483B91">
      <w:pPr>
        <w:spacing w:line="360" w:lineRule="auto"/>
        <w:jc w:val="center"/>
        <w:rPr>
          <w:sz w:val="22"/>
          <w:szCs w:val="22"/>
        </w:rPr>
      </w:pPr>
      <w:r>
        <w:rPr>
          <w:noProof/>
          <w:sz w:val="22"/>
          <w:szCs w:val="22"/>
        </w:rPr>
        <w:lastRenderedPageBreak/>
        <w:drawing>
          <wp:inline distT="0" distB="0" distL="0" distR="0">
            <wp:extent cx="504825" cy="61912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83B91" w:rsidRPr="00AD2925" w:rsidRDefault="00483B91" w:rsidP="00483B91">
      <w:pPr>
        <w:spacing w:line="360" w:lineRule="auto"/>
        <w:jc w:val="center"/>
        <w:rPr>
          <w:b/>
          <w:sz w:val="22"/>
          <w:szCs w:val="22"/>
        </w:rPr>
      </w:pPr>
      <w:r w:rsidRPr="00AD2925">
        <w:rPr>
          <w:b/>
          <w:sz w:val="22"/>
          <w:szCs w:val="22"/>
        </w:rPr>
        <w:t>ГЛАВА ОРЛОВСКОГО РАЙОНА</w:t>
      </w:r>
    </w:p>
    <w:p w:rsidR="00483B91" w:rsidRPr="00AD2925" w:rsidRDefault="00483B91" w:rsidP="00483B91">
      <w:pPr>
        <w:spacing w:line="360" w:lineRule="auto"/>
        <w:jc w:val="center"/>
        <w:rPr>
          <w:sz w:val="22"/>
          <w:szCs w:val="22"/>
        </w:rPr>
      </w:pPr>
      <w:r w:rsidRPr="00AD2925">
        <w:rPr>
          <w:b/>
          <w:sz w:val="22"/>
          <w:szCs w:val="22"/>
        </w:rPr>
        <w:t>КИРОВСКОЙ ОБЛАСТИ</w:t>
      </w:r>
    </w:p>
    <w:p w:rsidR="00483B91" w:rsidRPr="00AD2925" w:rsidRDefault="00483B91" w:rsidP="00483B91">
      <w:pPr>
        <w:spacing w:line="360" w:lineRule="auto"/>
        <w:jc w:val="center"/>
        <w:rPr>
          <w:sz w:val="22"/>
          <w:szCs w:val="22"/>
        </w:rPr>
      </w:pPr>
    </w:p>
    <w:p w:rsidR="00483B91" w:rsidRPr="00AD2925" w:rsidRDefault="00483B91" w:rsidP="00483B91">
      <w:pPr>
        <w:spacing w:line="360" w:lineRule="auto"/>
        <w:jc w:val="center"/>
        <w:rPr>
          <w:b/>
          <w:sz w:val="22"/>
          <w:szCs w:val="22"/>
        </w:rPr>
      </w:pPr>
      <w:r w:rsidRPr="00AD2925">
        <w:rPr>
          <w:b/>
          <w:sz w:val="22"/>
          <w:szCs w:val="22"/>
        </w:rPr>
        <w:t>ПОСТАНОВЛЕНИЕ</w:t>
      </w:r>
    </w:p>
    <w:p w:rsidR="00483B91" w:rsidRPr="00AD2925" w:rsidRDefault="00483B91" w:rsidP="00483B91">
      <w:pPr>
        <w:tabs>
          <w:tab w:val="center" w:pos="4749"/>
          <w:tab w:val="left" w:pos="8295"/>
        </w:tabs>
        <w:spacing w:line="360" w:lineRule="auto"/>
        <w:rPr>
          <w:b/>
          <w:sz w:val="22"/>
          <w:szCs w:val="22"/>
        </w:rPr>
      </w:pPr>
      <w:r>
        <w:rPr>
          <w:sz w:val="22"/>
          <w:szCs w:val="22"/>
        </w:rPr>
        <w:tab/>
        <w:t xml:space="preserve">25.03.2020          </w:t>
      </w:r>
      <w:r w:rsidRPr="00AD2925">
        <w:rPr>
          <w:sz w:val="22"/>
          <w:szCs w:val="22"/>
        </w:rPr>
        <w:t xml:space="preserve">                                                                        </w:t>
      </w:r>
      <w:r>
        <w:rPr>
          <w:sz w:val="22"/>
          <w:szCs w:val="22"/>
        </w:rPr>
        <w:t>№ 5-п-гр</w:t>
      </w:r>
    </w:p>
    <w:p w:rsidR="00483B91" w:rsidRPr="00AD2925" w:rsidRDefault="00483B91" w:rsidP="00483B91">
      <w:pPr>
        <w:spacing w:line="360" w:lineRule="auto"/>
        <w:jc w:val="center"/>
        <w:rPr>
          <w:sz w:val="22"/>
          <w:szCs w:val="22"/>
        </w:rPr>
      </w:pPr>
      <w:r w:rsidRPr="00AD2925">
        <w:rPr>
          <w:b/>
          <w:sz w:val="22"/>
          <w:szCs w:val="22"/>
        </w:rPr>
        <w:t>г. Орлов</w:t>
      </w:r>
    </w:p>
    <w:p w:rsidR="00483B91" w:rsidRPr="00AD2925" w:rsidRDefault="00483B91" w:rsidP="00483B91">
      <w:pPr>
        <w:widowControl w:val="0"/>
        <w:autoSpaceDE w:val="0"/>
        <w:autoSpaceDN w:val="0"/>
        <w:adjustRightInd w:val="0"/>
        <w:jc w:val="center"/>
        <w:rPr>
          <w:b/>
          <w:bCs/>
          <w:sz w:val="22"/>
          <w:szCs w:val="22"/>
        </w:rPr>
      </w:pPr>
      <w:r w:rsidRPr="00AD2925">
        <w:rPr>
          <w:b/>
          <w:bCs/>
          <w:sz w:val="22"/>
          <w:szCs w:val="22"/>
        </w:rPr>
        <w:t xml:space="preserve">О внесении изменений в постановление </w:t>
      </w:r>
      <w:r w:rsidRPr="00AD2925">
        <w:rPr>
          <w:b/>
          <w:sz w:val="22"/>
          <w:szCs w:val="22"/>
        </w:rPr>
        <w:t>главы</w:t>
      </w:r>
      <w:r w:rsidRPr="00AD2925">
        <w:rPr>
          <w:b/>
          <w:bCs/>
          <w:sz w:val="22"/>
          <w:szCs w:val="22"/>
        </w:rPr>
        <w:t xml:space="preserve"> </w:t>
      </w:r>
    </w:p>
    <w:p w:rsidR="00483B91" w:rsidRDefault="00483B91" w:rsidP="00483B91">
      <w:pPr>
        <w:widowControl w:val="0"/>
        <w:autoSpaceDE w:val="0"/>
        <w:autoSpaceDN w:val="0"/>
        <w:adjustRightInd w:val="0"/>
        <w:jc w:val="center"/>
        <w:rPr>
          <w:b/>
          <w:sz w:val="22"/>
          <w:szCs w:val="22"/>
        </w:rPr>
      </w:pPr>
      <w:r w:rsidRPr="00AD2925">
        <w:rPr>
          <w:b/>
          <w:bCs/>
          <w:sz w:val="22"/>
          <w:szCs w:val="22"/>
        </w:rPr>
        <w:t xml:space="preserve">Орловского района от </w:t>
      </w:r>
      <w:r w:rsidRPr="00AD2925">
        <w:rPr>
          <w:b/>
          <w:sz w:val="22"/>
          <w:szCs w:val="22"/>
        </w:rPr>
        <w:t xml:space="preserve">22.02.2014 </w:t>
      </w:r>
      <w:r w:rsidRPr="00AD2925">
        <w:rPr>
          <w:b/>
          <w:bCs/>
          <w:sz w:val="22"/>
          <w:szCs w:val="22"/>
        </w:rPr>
        <w:t xml:space="preserve">г. № </w:t>
      </w:r>
      <w:r w:rsidRPr="00AD2925">
        <w:rPr>
          <w:b/>
          <w:sz w:val="22"/>
          <w:szCs w:val="22"/>
        </w:rPr>
        <w:t xml:space="preserve"> 8-п-гр</w:t>
      </w:r>
    </w:p>
    <w:p w:rsidR="00483B91" w:rsidRPr="00AD2925" w:rsidRDefault="00483B91" w:rsidP="00483B91">
      <w:pPr>
        <w:widowControl w:val="0"/>
        <w:autoSpaceDE w:val="0"/>
        <w:autoSpaceDN w:val="0"/>
        <w:adjustRightInd w:val="0"/>
        <w:spacing w:line="360" w:lineRule="auto"/>
        <w:jc w:val="center"/>
        <w:rPr>
          <w:b/>
          <w:bCs/>
          <w:sz w:val="22"/>
          <w:szCs w:val="22"/>
        </w:rPr>
      </w:pPr>
    </w:p>
    <w:p w:rsidR="00483B91" w:rsidRPr="00AD2925" w:rsidRDefault="00483B91" w:rsidP="00483B91">
      <w:pPr>
        <w:pStyle w:val="a3"/>
        <w:spacing w:before="0" w:beforeAutospacing="0" w:after="0" w:afterAutospacing="0" w:line="360" w:lineRule="auto"/>
        <w:ind w:firstLine="984"/>
        <w:jc w:val="both"/>
        <w:rPr>
          <w:sz w:val="22"/>
          <w:szCs w:val="22"/>
        </w:rPr>
      </w:pPr>
      <w:proofErr w:type="gramStart"/>
      <w:r w:rsidRPr="00AD2925">
        <w:rPr>
          <w:sz w:val="22"/>
          <w:szCs w:val="22"/>
        </w:rPr>
        <w:t>В соответствии с законом Кировской области  от 01.12.2011 № 98-ЗО «О социальной адаптации лиц, освобожденных из учреждений уголовно-исполнительной системы» и в целях обеспечения комплексного подхода к организации работы по социальной адаптации лиц, освобожденных из учреждений, исполняющих наказание в виде лишения свободы, и лиц,  осужденных к наказаниям, не связанным с</w:t>
      </w:r>
      <w:r>
        <w:rPr>
          <w:sz w:val="22"/>
          <w:szCs w:val="22"/>
        </w:rPr>
        <w:t xml:space="preserve"> лишением свободы, ПОСТАНОВЛЯЮ:</w:t>
      </w:r>
      <w:proofErr w:type="gramEnd"/>
    </w:p>
    <w:p w:rsidR="00483B91" w:rsidRPr="00AD2925" w:rsidRDefault="00483B91" w:rsidP="00483B91">
      <w:pPr>
        <w:spacing w:line="360" w:lineRule="auto"/>
        <w:ind w:firstLine="984"/>
        <w:jc w:val="both"/>
        <w:rPr>
          <w:sz w:val="22"/>
          <w:szCs w:val="22"/>
        </w:rPr>
      </w:pPr>
      <w:r w:rsidRPr="00AD2925">
        <w:rPr>
          <w:sz w:val="22"/>
          <w:szCs w:val="22"/>
        </w:rPr>
        <w:t xml:space="preserve">1. </w:t>
      </w:r>
      <w:proofErr w:type="gramStart"/>
      <w:r w:rsidRPr="00AD2925">
        <w:rPr>
          <w:sz w:val="22"/>
          <w:szCs w:val="22"/>
        </w:rPr>
        <w:t>Внести изменения в состав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утвержденный постановлением главы Орловского района от 22.02.2014 г. №  8-п-гр «О районной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w:t>
      </w:r>
      <w:proofErr w:type="gramEnd"/>
      <w:r w:rsidRPr="00AD2925">
        <w:rPr>
          <w:sz w:val="22"/>
          <w:szCs w:val="22"/>
        </w:rPr>
        <w:t xml:space="preserve"> к наказаниям, не связанным с лишением свободы</w:t>
      </w:r>
      <w:r w:rsidRPr="00AD2925">
        <w:rPr>
          <w:b/>
          <w:sz w:val="22"/>
          <w:szCs w:val="22"/>
        </w:rPr>
        <w:t>»</w:t>
      </w:r>
      <w:r w:rsidRPr="00AD2925">
        <w:rPr>
          <w:sz w:val="22"/>
          <w:szCs w:val="22"/>
        </w:rPr>
        <w:t xml:space="preserve">, </w:t>
      </w:r>
      <w:r w:rsidRPr="00AD2925">
        <w:rPr>
          <w:bCs/>
          <w:sz w:val="22"/>
          <w:szCs w:val="22"/>
        </w:rPr>
        <w:t xml:space="preserve">с изменениями от </w:t>
      </w:r>
      <w:r w:rsidRPr="00AD2925">
        <w:rPr>
          <w:sz w:val="22"/>
          <w:szCs w:val="22"/>
        </w:rPr>
        <w:t>16.08.2017 г. № 9 гр.</w:t>
      </w:r>
    </w:p>
    <w:p w:rsidR="00483B91" w:rsidRPr="00AD2925" w:rsidRDefault="00483B91" w:rsidP="00483B91">
      <w:pPr>
        <w:widowControl w:val="0"/>
        <w:autoSpaceDE w:val="0"/>
        <w:autoSpaceDN w:val="0"/>
        <w:adjustRightInd w:val="0"/>
        <w:spacing w:line="360" w:lineRule="auto"/>
        <w:ind w:firstLine="984"/>
        <w:jc w:val="both"/>
        <w:rPr>
          <w:bCs/>
          <w:sz w:val="22"/>
          <w:szCs w:val="22"/>
        </w:rPr>
      </w:pPr>
      <w:r w:rsidRPr="00AD2925">
        <w:rPr>
          <w:sz w:val="22"/>
          <w:szCs w:val="22"/>
        </w:rPr>
        <w:t>1.1. Включить в состав</w:t>
      </w:r>
      <w:r w:rsidRPr="00AD2925">
        <w:rPr>
          <w:bCs/>
          <w:sz w:val="22"/>
          <w:szCs w:val="22"/>
        </w:rPr>
        <w:t xml:space="preserve"> </w:t>
      </w:r>
      <w:r w:rsidRPr="00AD2925">
        <w:rPr>
          <w:sz w:val="22"/>
          <w:szCs w:val="22"/>
        </w:rPr>
        <w:t>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AD2925">
        <w:rPr>
          <w:bCs/>
          <w:sz w:val="22"/>
          <w:szCs w:val="22"/>
        </w:rPr>
        <w:t>:</w:t>
      </w:r>
    </w:p>
    <w:p w:rsidR="00483B91" w:rsidRPr="00AD2925" w:rsidRDefault="00483B91" w:rsidP="00483B91">
      <w:pPr>
        <w:spacing w:line="360" w:lineRule="auto"/>
        <w:ind w:firstLine="984"/>
        <w:jc w:val="both"/>
        <w:rPr>
          <w:sz w:val="22"/>
          <w:szCs w:val="22"/>
        </w:rPr>
      </w:pPr>
      <w:r w:rsidRPr="00AD2925">
        <w:rPr>
          <w:sz w:val="22"/>
          <w:szCs w:val="22"/>
        </w:rPr>
        <w:t>- Родину Анастасию Львовну  – главного</w:t>
      </w:r>
      <w:r>
        <w:rPr>
          <w:sz w:val="22"/>
          <w:szCs w:val="22"/>
        </w:rPr>
        <w:t xml:space="preserve"> специалиста</w:t>
      </w:r>
      <w:r w:rsidRPr="00AD2925">
        <w:rPr>
          <w:sz w:val="22"/>
          <w:szCs w:val="22"/>
        </w:rPr>
        <w:t xml:space="preserve">, ответственного секретаря комиссии по делам несовершеннолетних и защите их прав  администрации Орловского района. </w:t>
      </w:r>
    </w:p>
    <w:p w:rsidR="00483B91" w:rsidRPr="00AD2925" w:rsidRDefault="00483B91" w:rsidP="00483B91">
      <w:pPr>
        <w:widowControl w:val="0"/>
        <w:autoSpaceDE w:val="0"/>
        <w:autoSpaceDN w:val="0"/>
        <w:adjustRightInd w:val="0"/>
        <w:spacing w:line="360" w:lineRule="auto"/>
        <w:ind w:firstLine="984"/>
        <w:jc w:val="both"/>
        <w:rPr>
          <w:bCs/>
          <w:sz w:val="22"/>
          <w:szCs w:val="22"/>
        </w:rPr>
      </w:pPr>
      <w:r w:rsidRPr="00AD2925">
        <w:rPr>
          <w:sz w:val="22"/>
          <w:szCs w:val="22"/>
        </w:rPr>
        <w:t>1.2. Исключить из состава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AD2925">
        <w:rPr>
          <w:bCs/>
          <w:sz w:val="22"/>
          <w:szCs w:val="22"/>
        </w:rPr>
        <w:t xml:space="preserve"> Саакян И.Ю.</w:t>
      </w:r>
    </w:p>
    <w:p w:rsidR="00483B91" w:rsidRPr="00AD2925" w:rsidRDefault="00483B91" w:rsidP="00483B91">
      <w:pPr>
        <w:widowControl w:val="0"/>
        <w:autoSpaceDE w:val="0"/>
        <w:autoSpaceDN w:val="0"/>
        <w:adjustRightInd w:val="0"/>
        <w:spacing w:after="100" w:afterAutospacing="1" w:line="360" w:lineRule="auto"/>
        <w:ind w:firstLine="984"/>
        <w:jc w:val="both"/>
        <w:rPr>
          <w:color w:val="000000"/>
          <w:spacing w:val="-7"/>
          <w:sz w:val="22"/>
          <w:szCs w:val="22"/>
        </w:rPr>
      </w:pPr>
      <w:r w:rsidRPr="00AD2925">
        <w:rPr>
          <w:bCs/>
          <w:sz w:val="22"/>
          <w:szCs w:val="22"/>
        </w:rPr>
        <w:t xml:space="preserve">2. </w:t>
      </w:r>
      <w:r w:rsidRPr="00AD2925">
        <w:rPr>
          <w:sz w:val="22"/>
          <w:szCs w:val="22"/>
        </w:rPr>
        <w:t>Управляющему делами</w:t>
      </w:r>
      <w:r w:rsidRPr="00AD2925">
        <w:rPr>
          <w:color w:val="000000"/>
          <w:spacing w:val="3"/>
          <w:sz w:val="22"/>
          <w:szCs w:val="22"/>
        </w:rPr>
        <w:t xml:space="preserve"> администрации Орловского района </w:t>
      </w:r>
      <w:r w:rsidRPr="00AD2925">
        <w:rPr>
          <w:bCs/>
          <w:sz w:val="22"/>
          <w:szCs w:val="22"/>
        </w:rPr>
        <w:t>Князеву И.А.</w:t>
      </w:r>
      <w:r w:rsidRPr="00AD2925">
        <w:rPr>
          <w:sz w:val="22"/>
          <w:szCs w:val="22"/>
        </w:rPr>
        <w:t xml:space="preserve"> </w:t>
      </w:r>
      <w:r w:rsidRPr="00AD2925">
        <w:rPr>
          <w:color w:val="000000"/>
          <w:spacing w:val="-3"/>
          <w:sz w:val="22"/>
          <w:szCs w:val="22"/>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AD2925">
        <w:rPr>
          <w:color w:val="000000"/>
          <w:spacing w:val="-7"/>
          <w:sz w:val="22"/>
          <w:szCs w:val="22"/>
        </w:rPr>
        <w:t>области.</w:t>
      </w:r>
    </w:p>
    <w:p w:rsidR="00483B91" w:rsidRPr="00AD2925" w:rsidRDefault="00483B91" w:rsidP="00483B91">
      <w:pPr>
        <w:widowControl w:val="0"/>
        <w:autoSpaceDE w:val="0"/>
        <w:autoSpaceDN w:val="0"/>
        <w:adjustRightInd w:val="0"/>
        <w:spacing w:after="100" w:afterAutospacing="1" w:line="360" w:lineRule="auto"/>
        <w:ind w:firstLine="984"/>
        <w:jc w:val="both"/>
        <w:rPr>
          <w:color w:val="000000"/>
          <w:spacing w:val="-3"/>
          <w:sz w:val="22"/>
          <w:szCs w:val="22"/>
        </w:rPr>
      </w:pPr>
      <w:r w:rsidRPr="00AD2925">
        <w:rPr>
          <w:bCs/>
          <w:sz w:val="22"/>
          <w:szCs w:val="22"/>
        </w:rPr>
        <w:t xml:space="preserve">3. </w:t>
      </w:r>
      <w:r w:rsidRPr="00AD2925">
        <w:rPr>
          <w:color w:val="000000"/>
          <w:spacing w:val="-3"/>
          <w:sz w:val="22"/>
          <w:szCs w:val="22"/>
        </w:rPr>
        <w:t>Постановление вступает в силу с момента опубликования.</w:t>
      </w:r>
    </w:p>
    <w:p w:rsidR="00483B91" w:rsidRDefault="00483B91" w:rsidP="00483B91">
      <w:pPr>
        <w:shd w:val="clear" w:color="auto" w:fill="FFFFFF"/>
        <w:tabs>
          <w:tab w:val="left" w:pos="828"/>
        </w:tabs>
        <w:spacing w:line="360" w:lineRule="auto"/>
        <w:ind w:firstLine="984"/>
        <w:jc w:val="both"/>
        <w:rPr>
          <w:sz w:val="22"/>
          <w:szCs w:val="22"/>
        </w:rPr>
      </w:pPr>
    </w:p>
    <w:p w:rsidR="00483B91" w:rsidRDefault="00483B91" w:rsidP="00483B91">
      <w:pPr>
        <w:shd w:val="clear" w:color="auto" w:fill="FFFFFF"/>
        <w:tabs>
          <w:tab w:val="left" w:pos="828"/>
        </w:tabs>
        <w:spacing w:line="360" w:lineRule="auto"/>
        <w:jc w:val="both"/>
        <w:rPr>
          <w:sz w:val="22"/>
          <w:szCs w:val="22"/>
        </w:rPr>
      </w:pPr>
      <w:r w:rsidRPr="00AD2925">
        <w:rPr>
          <w:sz w:val="22"/>
          <w:szCs w:val="22"/>
        </w:rPr>
        <w:lastRenderedPageBreak/>
        <w:t>Глава Орловского района</w:t>
      </w:r>
      <w:r>
        <w:rPr>
          <w:sz w:val="22"/>
          <w:szCs w:val="22"/>
        </w:rPr>
        <w:tab/>
      </w:r>
      <w:r>
        <w:rPr>
          <w:sz w:val="22"/>
          <w:szCs w:val="22"/>
        </w:rPr>
        <w:tab/>
      </w:r>
      <w:r>
        <w:rPr>
          <w:sz w:val="22"/>
          <w:szCs w:val="22"/>
        </w:rPr>
        <w:tab/>
      </w:r>
      <w:r w:rsidRPr="00AD2925">
        <w:rPr>
          <w:sz w:val="22"/>
          <w:szCs w:val="22"/>
        </w:rPr>
        <w:t>С.С. Целищев</w:t>
      </w:r>
    </w:p>
    <w:p w:rsidR="00483B91" w:rsidRDefault="00483B91" w:rsidP="00483B91">
      <w:pPr>
        <w:shd w:val="clear" w:color="auto" w:fill="FFFFFF"/>
        <w:tabs>
          <w:tab w:val="left" w:pos="828"/>
        </w:tabs>
        <w:spacing w:line="360" w:lineRule="auto"/>
        <w:ind w:firstLine="984"/>
        <w:jc w:val="both"/>
        <w:rPr>
          <w:sz w:val="22"/>
          <w:szCs w:val="22"/>
        </w:rPr>
      </w:pPr>
    </w:p>
    <w:p w:rsidR="00483B91" w:rsidRDefault="00483B91" w:rsidP="00483B91">
      <w:pPr>
        <w:shd w:val="clear" w:color="auto" w:fill="FFFFFF"/>
        <w:tabs>
          <w:tab w:val="left" w:pos="828"/>
        </w:tabs>
        <w:spacing w:line="360" w:lineRule="auto"/>
        <w:ind w:firstLine="984"/>
        <w:jc w:val="both"/>
        <w:rPr>
          <w:sz w:val="22"/>
          <w:szCs w:val="22"/>
        </w:rPr>
      </w:pPr>
    </w:p>
    <w:p w:rsidR="00483B91" w:rsidRPr="00AD2925" w:rsidRDefault="00483B91" w:rsidP="00483B91">
      <w:pPr>
        <w:shd w:val="clear" w:color="auto" w:fill="FFFFFF"/>
        <w:tabs>
          <w:tab w:val="left" w:pos="828"/>
        </w:tabs>
        <w:spacing w:line="360" w:lineRule="auto"/>
        <w:ind w:firstLine="984"/>
        <w:jc w:val="both"/>
        <w:rPr>
          <w:sz w:val="22"/>
          <w:szCs w:val="22"/>
        </w:rPr>
      </w:pPr>
    </w:p>
    <w:p w:rsidR="00483B91" w:rsidRPr="00AD2925" w:rsidRDefault="00483B91" w:rsidP="00483B91">
      <w:pPr>
        <w:spacing w:line="360" w:lineRule="auto"/>
        <w:rPr>
          <w:sz w:val="22"/>
          <w:szCs w:val="22"/>
          <w:lang w:val="x-none"/>
        </w:rPr>
      </w:pPr>
    </w:p>
    <w:p w:rsidR="00483B91" w:rsidRPr="00BA593D" w:rsidRDefault="00483B91" w:rsidP="00483B91">
      <w:pPr>
        <w:jc w:val="center"/>
      </w:pPr>
      <w:r>
        <w:rPr>
          <w:noProof/>
        </w:rPr>
        <w:drawing>
          <wp:inline distT="0" distB="0" distL="0" distR="0">
            <wp:extent cx="504825" cy="61912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83B91" w:rsidRPr="00BA593D" w:rsidRDefault="00483B91" w:rsidP="00483B91">
      <w:pPr>
        <w:jc w:val="center"/>
        <w:rPr>
          <w:b/>
        </w:rPr>
      </w:pPr>
    </w:p>
    <w:p w:rsidR="00483B91" w:rsidRPr="00BA593D" w:rsidRDefault="00483B91" w:rsidP="00483B91">
      <w:pPr>
        <w:jc w:val="center"/>
        <w:rPr>
          <w:b/>
        </w:rPr>
      </w:pPr>
      <w:r w:rsidRPr="00BA593D">
        <w:rPr>
          <w:b/>
        </w:rPr>
        <w:t>ГЛАВА ОРЛОВСКОГО РАЙОНА</w:t>
      </w:r>
    </w:p>
    <w:p w:rsidR="00483B91" w:rsidRPr="00BA593D" w:rsidRDefault="00483B91" w:rsidP="00483B91">
      <w:pPr>
        <w:jc w:val="center"/>
      </w:pPr>
      <w:r w:rsidRPr="00BA593D">
        <w:rPr>
          <w:b/>
        </w:rPr>
        <w:t>КИРОВСКОЙ ОБЛАСТИ</w:t>
      </w:r>
    </w:p>
    <w:p w:rsidR="00483B91" w:rsidRPr="00BA593D" w:rsidRDefault="00483B91" w:rsidP="00483B91">
      <w:pPr>
        <w:jc w:val="center"/>
      </w:pPr>
    </w:p>
    <w:p w:rsidR="00483B91" w:rsidRPr="00BA593D" w:rsidRDefault="00483B91" w:rsidP="00483B91">
      <w:pPr>
        <w:jc w:val="center"/>
        <w:rPr>
          <w:b/>
        </w:rPr>
      </w:pPr>
      <w:r w:rsidRPr="00BA593D">
        <w:rPr>
          <w:b/>
        </w:rPr>
        <w:t>ПОСТАНОВЛЕНИЕ</w:t>
      </w:r>
    </w:p>
    <w:p w:rsidR="00483B91" w:rsidRPr="00BA593D" w:rsidRDefault="00483B91" w:rsidP="00483B91">
      <w:pPr>
        <w:jc w:val="center"/>
      </w:pPr>
      <w:r w:rsidRPr="00BA593D">
        <w:t xml:space="preserve">                     </w:t>
      </w:r>
    </w:p>
    <w:p w:rsidR="00483B91" w:rsidRPr="00BA593D" w:rsidRDefault="00483B91" w:rsidP="00483B91">
      <w:pPr>
        <w:jc w:val="center"/>
        <w:rPr>
          <w:b/>
        </w:rPr>
      </w:pPr>
      <w:r>
        <w:rPr>
          <w:b/>
        </w:rPr>
        <w:t xml:space="preserve">25.03.2020                </w:t>
      </w:r>
      <w:r>
        <w:rPr>
          <w:b/>
        </w:rPr>
        <w:tab/>
      </w:r>
      <w:r>
        <w:rPr>
          <w:b/>
        </w:rPr>
        <w:tab/>
      </w:r>
      <w:r>
        <w:rPr>
          <w:b/>
        </w:rPr>
        <w:tab/>
      </w:r>
      <w:r>
        <w:rPr>
          <w:b/>
        </w:rPr>
        <w:tab/>
      </w:r>
      <w:r>
        <w:rPr>
          <w:b/>
        </w:rPr>
        <w:tab/>
      </w:r>
      <w:r>
        <w:rPr>
          <w:b/>
        </w:rPr>
        <w:tab/>
      </w:r>
      <w:r>
        <w:rPr>
          <w:b/>
        </w:rPr>
        <w:tab/>
        <w:t>№ 6-п-гр</w:t>
      </w:r>
    </w:p>
    <w:p w:rsidR="00483B91" w:rsidRPr="00BA593D" w:rsidRDefault="00483B91" w:rsidP="00483B91">
      <w:pPr>
        <w:jc w:val="center"/>
      </w:pPr>
      <w:r w:rsidRPr="00BA593D">
        <w:rPr>
          <w:b/>
        </w:rPr>
        <w:t>г. Орлов</w:t>
      </w:r>
    </w:p>
    <w:p w:rsidR="00483B91" w:rsidRPr="00BA593D" w:rsidRDefault="00483B91" w:rsidP="00483B91">
      <w:pPr>
        <w:jc w:val="center"/>
      </w:pPr>
    </w:p>
    <w:p w:rsidR="00483B91" w:rsidRPr="00BA593D" w:rsidRDefault="00483B91" w:rsidP="00483B91">
      <w:pPr>
        <w:widowControl w:val="0"/>
        <w:autoSpaceDE w:val="0"/>
        <w:autoSpaceDN w:val="0"/>
        <w:adjustRightInd w:val="0"/>
        <w:jc w:val="center"/>
        <w:rPr>
          <w:b/>
          <w:bCs/>
        </w:rPr>
      </w:pPr>
      <w:r w:rsidRPr="00BA593D">
        <w:rPr>
          <w:b/>
          <w:bCs/>
        </w:rPr>
        <w:t xml:space="preserve">О внесении изменений в постановление </w:t>
      </w:r>
      <w:r w:rsidRPr="00BA593D">
        <w:rPr>
          <w:b/>
        </w:rPr>
        <w:t>главы</w:t>
      </w:r>
      <w:r w:rsidRPr="00BA593D">
        <w:rPr>
          <w:b/>
          <w:bCs/>
        </w:rPr>
        <w:t xml:space="preserve"> </w:t>
      </w:r>
    </w:p>
    <w:p w:rsidR="00483B91" w:rsidRPr="00BA593D" w:rsidRDefault="00483B91" w:rsidP="00483B91">
      <w:pPr>
        <w:widowControl w:val="0"/>
        <w:autoSpaceDE w:val="0"/>
        <w:autoSpaceDN w:val="0"/>
        <w:adjustRightInd w:val="0"/>
        <w:jc w:val="center"/>
        <w:rPr>
          <w:b/>
          <w:bCs/>
        </w:rPr>
      </w:pPr>
      <w:r w:rsidRPr="00BA593D">
        <w:rPr>
          <w:b/>
          <w:bCs/>
        </w:rPr>
        <w:t xml:space="preserve">Орловского района от </w:t>
      </w:r>
      <w:r w:rsidRPr="00BA593D">
        <w:rPr>
          <w:b/>
        </w:rPr>
        <w:t xml:space="preserve">31.01.2014 </w:t>
      </w:r>
      <w:r w:rsidRPr="00BA593D">
        <w:rPr>
          <w:b/>
          <w:bCs/>
        </w:rPr>
        <w:t xml:space="preserve">г. </w:t>
      </w:r>
      <w:r w:rsidRPr="00BA593D">
        <w:rPr>
          <w:b/>
        </w:rPr>
        <w:t>№ 2-п-гр</w:t>
      </w:r>
    </w:p>
    <w:p w:rsidR="00483B91" w:rsidRPr="00BA593D" w:rsidRDefault="00483B91" w:rsidP="00483B91">
      <w:pPr>
        <w:pStyle w:val="a3"/>
        <w:spacing w:before="0" w:beforeAutospacing="0" w:after="0" w:afterAutospacing="0"/>
        <w:ind w:firstLine="984"/>
        <w:jc w:val="both"/>
        <w:rPr>
          <w:bCs/>
        </w:rPr>
      </w:pPr>
    </w:p>
    <w:p w:rsidR="00483B91" w:rsidRPr="00BA593D" w:rsidRDefault="00483B91" w:rsidP="00483B91">
      <w:pPr>
        <w:pStyle w:val="a3"/>
        <w:spacing w:before="0" w:beforeAutospacing="0"/>
        <w:ind w:firstLine="984"/>
        <w:jc w:val="both"/>
      </w:pPr>
      <w:r w:rsidRPr="00BA593D">
        <w:rPr>
          <w:bCs/>
        </w:rPr>
        <w:t>В целях реализации Указа Президента Российской Федерации от 19.12.2012 № 1666 «О стратегии государственной национальной политики Российской Федерации на период до 2025 года», ПОСТАНОВЛЯЮ:</w:t>
      </w:r>
    </w:p>
    <w:p w:rsidR="00483B91" w:rsidRPr="00BA593D" w:rsidRDefault="00483B91" w:rsidP="00483B91">
      <w:pPr>
        <w:widowControl w:val="0"/>
        <w:autoSpaceDE w:val="0"/>
        <w:autoSpaceDN w:val="0"/>
        <w:adjustRightInd w:val="0"/>
        <w:spacing w:after="100" w:afterAutospacing="1"/>
        <w:ind w:firstLine="960"/>
        <w:jc w:val="both"/>
      </w:pPr>
      <w:r w:rsidRPr="00BA593D">
        <w:t>1. Внести изменения в состав консультативного совета по межнациональным и межконфессиональным отношениям, утвержденный постановлением главы Орловского района от 31.01.2014 г. № 2-п-гр «</w:t>
      </w:r>
      <w:r w:rsidRPr="00BA593D">
        <w:rPr>
          <w:bCs/>
        </w:rPr>
        <w:t>О реализации Указа Президента Российской Федерации от 19 декабря 2012 № 1666 «О Стратегии государственной национальной политики Российской Федерации на период до 2025 года»</w:t>
      </w:r>
      <w:r w:rsidRPr="00BA593D">
        <w:t>:</w:t>
      </w:r>
    </w:p>
    <w:p w:rsidR="00483B91" w:rsidRPr="00BA593D" w:rsidRDefault="00483B91" w:rsidP="00483B91">
      <w:pPr>
        <w:widowControl w:val="0"/>
        <w:autoSpaceDE w:val="0"/>
        <w:autoSpaceDN w:val="0"/>
        <w:adjustRightInd w:val="0"/>
        <w:spacing w:after="100" w:afterAutospacing="1"/>
        <w:ind w:firstLine="960"/>
        <w:jc w:val="both"/>
      </w:pPr>
      <w:r w:rsidRPr="00BA593D">
        <w:t>1.1. Включить в состав консультативного совета по межнациональным и межконфессиональным отношениям в Орловском районе:</w:t>
      </w:r>
    </w:p>
    <w:p w:rsidR="00483B91" w:rsidRPr="00BA593D" w:rsidRDefault="00483B91" w:rsidP="00483B91">
      <w:pPr>
        <w:widowControl w:val="0"/>
        <w:autoSpaceDE w:val="0"/>
        <w:autoSpaceDN w:val="0"/>
        <w:adjustRightInd w:val="0"/>
        <w:spacing w:after="100" w:afterAutospacing="1"/>
        <w:ind w:firstLine="960"/>
        <w:jc w:val="both"/>
        <w:rPr>
          <w:b/>
        </w:rPr>
      </w:pPr>
      <w:r w:rsidRPr="00BA593D">
        <w:t>- Родину Анастасию Львовну – главного специалиста, ответственного секретаря комиссии по делам несовершеннолетних и защите их прав администрации Орловского района.</w:t>
      </w:r>
    </w:p>
    <w:p w:rsidR="00483B91" w:rsidRPr="00BA593D" w:rsidRDefault="00483B91" w:rsidP="00483B91">
      <w:pPr>
        <w:widowControl w:val="0"/>
        <w:autoSpaceDE w:val="0"/>
        <w:autoSpaceDN w:val="0"/>
        <w:adjustRightInd w:val="0"/>
        <w:spacing w:after="100" w:afterAutospacing="1"/>
        <w:ind w:firstLine="960"/>
        <w:jc w:val="both"/>
      </w:pPr>
      <w:r w:rsidRPr="00BA593D">
        <w:t xml:space="preserve">1.2. </w:t>
      </w:r>
      <w:r w:rsidRPr="00BA593D">
        <w:rPr>
          <w:bCs/>
        </w:rPr>
        <w:t xml:space="preserve">Исключить из </w:t>
      </w:r>
      <w:r w:rsidRPr="00BA593D">
        <w:t xml:space="preserve">состава консультативного совета по межнациональным и межконфессиональным отношениям в Орловском районе Саакян Ирину Юрьевну. </w:t>
      </w:r>
    </w:p>
    <w:p w:rsidR="00483B91" w:rsidRPr="00BA593D" w:rsidRDefault="00483B91" w:rsidP="00483B91">
      <w:pPr>
        <w:shd w:val="clear" w:color="auto" w:fill="FFFFFF"/>
        <w:spacing w:after="100" w:afterAutospacing="1"/>
        <w:ind w:firstLine="960"/>
        <w:jc w:val="both"/>
        <w:rPr>
          <w:color w:val="000000"/>
          <w:spacing w:val="-7"/>
        </w:rPr>
      </w:pPr>
      <w:r w:rsidRPr="00BA593D">
        <w:rPr>
          <w:bCs/>
        </w:rPr>
        <w:t xml:space="preserve">2. </w:t>
      </w:r>
      <w:r w:rsidRPr="00BA593D">
        <w:t>Управляющему делами</w:t>
      </w:r>
      <w:r w:rsidRPr="00BA593D">
        <w:rPr>
          <w:color w:val="000000"/>
          <w:spacing w:val="3"/>
        </w:rPr>
        <w:t xml:space="preserve"> администрации Орловского района</w:t>
      </w:r>
      <w:r w:rsidRPr="00BA593D">
        <w:t xml:space="preserve"> И.А. Князеву </w:t>
      </w:r>
      <w:r w:rsidRPr="00BA593D">
        <w:rPr>
          <w:color w:val="000000"/>
          <w:spacing w:val="-3"/>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BA593D">
        <w:rPr>
          <w:color w:val="000000"/>
          <w:spacing w:val="-7"/>
        </w:rPr>
        <w:t>области.</w:t>
      </w:r>
    </w:p>
    <w:p w:rsidR="00483B91" w:rsidRDefault="00483B91" w:rsidP="00483B91">
      <w:pPr>
        <w:shd w:val="clear" w:color="auto" w:fill="FFFFFF"/>
        <w:tabs>
          <w:tab w:val="left" w:pos="828"/>
        </w:tabs>
        <w:spacing w:after="100" w:afterAutospacing="1"/>
        <w:ind w:firstLine="984"/>
        <w:jc w:val="both"/>
        <w:rPr>
          <w:color w:val="000000"/>
          <w:spacing w:val="-3"/>
        </w:rPr>
      </w:pPr>
      <w:r w:rsidRPr="00BA593D">
        <w:rPr>
          <w:bCs/>
        </w:rPr>
        <w:t xml:space="preserve">3. </w:t>
      </w:r>
      <w:r w:rsidRPr="00BA593D">
        <w:rPr>
          <w:color w:val="000000"/>
          <w:spacing w:val="-3"/>
        </w:rPr>
        <w:t xml:space="preserve">Постановление вступает в силу с момента </w:t>
      </w:r>
      <w:r>
        <w:rPr>
          <w:color w:val="000000"/>
          <w:spacing w:val="-3"/>
        </w:rPr>
        <w:t xml:space="preserve"> опубликования</w:t>
      </w:r>
    </w:p>
    <w:p w:rsidR="00483B91" w:rsidRDefault="00483B91" w:rsidP="00483B91">
      <w:pPr>
        <w:shd w:val="clear" w:color="auto" w:fill="FFFFFF"/>
        <w:tabs>
          <w:tab w:val="left" w:pos="828"/>
        </w:tabs>
        <w:spacing w:after="100" w:afterAutospacing="1"/>
        <w:ind w:firstLine="984"/>
        <w:jc w:val="both"/>
        <w:rPr>
          <w:color w:val="000000"/>
          <w:spacing w:val="-3"/>
        </w:rPr>
      </w:pPr>
    </w:p>
    <w:p w:rsidR="00483B91" w:rsidRDefault="00483B91" w:rsidP="00483B91">
      <w:pPr>
        <w:shd w:val="clear" w:color="auto" w:fill="FFFFFF"/>
        <w:tabs>
          <w:tab w:val="left" w:pos="828"/>
        </w:tabs>
        <w:spacing w:after="100" w:afterAutospacing="1"/>
        <w:jc w:val="both"/>
        <w:rPr>
          <w:color w:val="000000"/>
          <w:spacing w:val="-3"/>
        </w:rPr>
      </w:pPr>
      <w:r w:rsidRPr="00BA593D">
        <w:t>Глава Орловского района</w:t>
      </w:r>
      <w:r>
        <w:tab/>
        <w:t xml:space="preserve">       </w:t>
      </w:r>
      <w:r w:rsidRPr="00BA593D">
        <w:t>С.С. Целищев</w:t>
      </w:r>
    </w:p>
    <w:p w:rsidR="00483B91" w:rsidRDefault="00483B91" w:rsidP="00483B91">
      <w:pPr>
        <w:shd w:val="clear" w:color="auto" w:fill="FFFFFF"/>
        <w:tabs>
          <w:tab w:val="left" w:pos="828"/>
        </w:tabs>
        <w:spacing w:after="100" w:afterAutospacing="1"/>
        <w:ind w:firstLine="984"/>
        <w:jc w:val="both"/>
        <w:rPr>
          <w:color w:val="000000"/>
          <w:spacing w:val="-3"/>
        </w:rPr>
      </w:pPr>
    </w:p>
    <w:p w:rsidR="00483B91" w:rsidRPr="00896C18" w:rsidRDefault="00483B91" w:rsidP="00483B91">
      <w:pPr>
        <w:jc w:val="center"/>
        <w:rPr>
          <w:sz w:val="26"/>
          <w:szCs w:val="26"/>
        </w:rPr>
      </w:pPr>
      <w:r>
        <w:rPr>
          <w:noProof/>
          <w:sz w:val="26"/>
          <w:szCs w:val="26"/>
        </w:rPr>
        <w:drawing>
          <wp:inline distT="0" distB="0" distL="0" distR="0">
            <wp:extent cx="504825" cy="61912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83B91" w:rsidRPr="00896C18" w:rsidRDefault="00483B91" w:rsidP="00483B91">
      <w:pPr>
        <w:jc w:val="center"/>
        <w:rPr>
          <w:b/>
          <w:sz w:val="26"/>
          <w:szCs w:val="26"/>
        </w:rPr>
      </w:pPr>
    </w:p>
    <w:p w:rsidR="00483B91" w:rsidRPr="00896C18" w:rsidRDefault="00483B91" w:rsidP="00483B91">
      <w:pPr>
        <w:jc w:val="center"/>
        <w:rPr>
          <w:b/>
          <w:sz w:val="26"/>
          <w:szCs w:val="26"/>
        </w:rPr>
      </w:pPr>
      <w:r w:rsidRPr="00896C18">
        <w:rPr>
          <w:b/>
          <w:sz w:val="26"/>
          <w:szCs w:val="26"/>
        </w:rPr>
        <w:t>ГЛАВА ОРЛОВСКОГО РАЙОНА</w:t>
      </w:r>
    </w:p>
    <w:p w:rsidR="00483B91" w:rsidRPr="00896C18" w:rsidRDefault="00483B91" w:rsidP="00483B91">
      <w:pPr>
        <w:jc w:val="center"/>
        <w:rPr>
          <w:sz w:val="26"/>
          <w:szCs w:val="26"/>
        </w:rPr>
      </w:pPr>
      <w:r w:rsidRPr="00896C18">
        <w:rPr>
          <w:b/>
          <w:sz w:val="26"/>
          <w:szCs w:val="26"/>
        </w:rPr>
        <w:t>КИРОВСКОЙ ОБЛАСТИ</w:t>
      </w:r>
    </w:p>
    <w:p w:rsidR="00483B91" w:rsidRPr="00896C18" w:rsidRDefault="00483B91" w:rsidP="00483B91">
      <w:pPr>
        <w:jc w:val="center"/>
        <w:rPr>
          <w:sz w:val="26"/>
          <w:szCs w:val="26"/>
        </w:rPr>
      </w:pPr>
    </w:p>
    <w:p w:rsidR="00483B91" w:rsidRPr="00896C18" w:rsidRDefault="00483B91" w:rsidP="00483B91">
      <w:pPr>
        <w:jc w:val="center"/>
        <w:rPr>
          <w:b/>
          <w:sz w:val="26"/>
          <w:szCs w:val="26"/>
        </w:rPr>
      </w:pPr>
      <w:r w:rsidRPr="00896C18">
        <w:rPr>
          <w:b/>
          <w:sz w:val="26"/>
          <w:szCs w:val="26"/>
        </w:rPr>
        <w:t>ПОСТАНОВЛЕНИЕ</w:t>
      </w:r>
    </w:p>
    <w:p w:rsidR="00483B91" w:rsidRPr="00896C18" w:rsidRDefault="00483B91" w:rsidP="00483B91">
      <w:pPr>
        <w:jc w:val="center"/>
        <w:rPr>
          <w:sz w:val="26"/>
          <w:szCs w:val="26"/>
        </w:rPr>
      </w:pPr>
    </w:p>
    <w:p w:rsidR="00483B91" w:rsidRPr="00896C18" w:rsidRDefault="00483B91" w:rsidP="00483B91">
      <w:pPr>
        <w:jc w:val="center"/>
        <w:rPr>
          <w:b/>
          <w:sz w:val="26"/>
          <w:szCs w:val="26"/>
        </w:rPr>
      </w:pPr>
      <w:r>
        <w:rPr>
          <w:sz w:val="26"/>
          <w:szCs w:val="26"/>
        </w:rPr>
        <w:t>25.03.2020</w:t>
      </w:r>
      <w:r w:rsidRPr="00896C18">
        <w:rPr>
          <w:sz w:val="26"/>
          <w:szCs w:val="26"/>
        </w:rPr>
        <w:t xml:space="preserve">                                                                                </w:t>
      </w:r>
      <w:r>
        <w:rPr>
          <w:sz w:val="26"/>
          <w:szCs w:val="26"/>
        </w:rPr>
        <w:t>№ 7-п-гр</w:t>
      </w:r>
    </w:p>
    <w:p w:rsidR="00483B91" w:rsidRPr="00896C18" w:rsidRDefault="00483B91" w:rsidP="00483B91">
      <w:pPr>
        <w:jc w:val="center"/>
        <w:rPr>
          <w:b/>
          <w:sz w:val="26"/>
          <w:szCs w:val="26"/>
        </w:rPr>
      </w:pPr>
    </w:p>
    <w:p w:rsidR="00483B91" w:rsidRPr="00896C18" w:rsidRDefault="00483B91" w:rsidP="00483B91">
      <w:pPr>
        <w:jc w:val="center"/>
        <w:rPr>
          <w:sz w:val="26"/>
          <w:szCs w:val="26"/>
        </w:rPr>
      </w:pPr>
      <w:r w:rsidRPr="00896C18">
        <w:rPr>
          <w:b/>
          <w:sz w:val="26"/>
          <w:szCs w:val="26"/>
        </w:rPr>
        <w:t>г. Орлов</w:t>
      </w:r>
    </w:p>
    <w:p w:rsidR="00483B91" w:rsidRPr="00896C18" w:rsidRDefault="00483B91" w:rsidP="00483B91">
      <w:pPr>
        <w:jc w:val="center"/>
        <w:rPr>
          <w:sz w:val="26"/>
          <w:szCs w:val="26"/>
        </w:rPr>
      </w:pPr>
    </w:p>
    <w:p w:rsidR="00483B91" w:rsidRPr="00896C18" w:rsidRDefault="00483B91" w:rsidP="00483B91">
      <w:pPr>
        <w:widowControl w:val="0"/>
        <w:autoSpaceDE w:val="0"/>
        <w:autoSpaceDN w:val="0"/>
        <w:adjustRightInd w:val="0"/>
        <w:jc w:val="center"/>
        <w:rPr>
          <w:b/>
          <w:bCs/>
          <w:sz w:val="26"/>
          <w:szCs w:val="26"/>
        </w:rPr>
      </w:pPr>
      <w:r w:rsidRPr="00896C18">
        <w:rPr>
          <w:b/>
          <w:bCs/>
          <w:sz w:val="26"/>
          <w:szCs w:val="26"/>
        </w:rPr>
        <w:t xml:space="preserve">О внесении изменений в постановление </w:t>
      </w:r>
      <w:r w:rsidRPr="00896C18">
        <w:rPr>
          <w:b/>
          <w:sz w:val="26"/>
          <w:szCs w:val="26"/>
        </w:rPr>
        <w:t>главы</w:t>
      </w:r>
      <w:r w:rsidRPr="00896C18">
        <w:rPr>
          <w:b/>
          <w:bCs/>
          <w:sz w:val="26"/>
          <w:szCs w:val="26"/>
        </w:rPr>
        <w:t xml:space="preserve"> </w:t>
      </w:r>
    </w:p>
    <w:p w:rsidR="00483B91" w:rsidRPr="00896C18" w:rsidRDefault="00483B91" w:rsidP="00483B91">
      <w:pPr>
        <w:widowControl w:val="0"/>
        <w:autoSpaceDE w:val="0"/>
        <w:autoSpaceDN w:val="0"/>
        <w:adjustRightInd w:val="0"/>
        <w:jc w:val="center"/>
        <w:rPr>
          <w:b/>
          <w:bCs/>
          <w:sz w:val="26"/>
          <w:szCs w:val="26"/>
        </w:rPr>
      </w:pPr>
      <w:r w:rsidRPr="00896C18">
        <w:rPr>
          <w:b/>
          <w:bCs/>
          <w:sz w:val="26"/>
          <w:szCs w:val="26"/>
        </w:rPr>
        <w:t xml:space="preserve">Орловского района от </w:t>
      </w:r>
      <w:r w:rsidRPr="00896C18">
        <w:rPr>
          <w:b/>
          <w:sz w:val="26"/>
          <w:szCs w:val="26"/>
        </w:rPr>
        <w:t xml:space="preserve">22.02.2014  </w:t>
      </w:r>
      <w:r w:rsidRPr="00896C18">
        <w:rPr>
          <w:b/>
          <w:bCs/>
          <w:sz w:val="26"/>
          <w:szCs w:val="26"/>
        </w:rPr>
        <w:t>г. №</w:t>
      </w:r>
      <w:r w:rsidRPr="00896C18">
        <w:rPr>
          <w:b/>
          <w:sz w:val="26"/>
          <w:szCs w:val="26"/>
        </w:rPr>
        <w:t xml:space="preserve"> 7-п-гр</w:t>
      </w:r>
    </w:p>
    <w:p w:rsidR="00483B91" w:rsidRPr="00896C18" w:rsidRDefault="00483B91" w:rsidP="00483B91">
      <w:pPr>
        <w:widowControl w:val="0"/>
        <w:autoSpaceDE w:val="0"/>
        <w:autoSpaceDN w:val="0"/>
        <w:adjustRightInd w:val="0"/>
        <w:jc w:val="both"/>
        <w:rPr>
          <w:b/>
          <w:bCs/>
          <w:sz w:val="26"/>
          <w:szCs w:val="26"/>
        </w:rPr>
      </w:pPr>
    </w:p>
    <w:p w:rsidR="00483B91" w:rsidRPr="00896C18" w:rsidRDefault="00483B91" w:rsidP="00483B91">
      <w:pPr>
        <w:widowControl w:val="0"/>
        <w:autoSpaceDE w:val="0"/>
        <w:autoSpaceDN w:val="0"/>
        <w:adjustRightInd w:val="0"/>
        <w:jc w:val="both"/>
        <w:rPr>
          <w:bCs/>
          <w:sz w:val="26"/>
          <w:szCs w:val="26"/>
        </w:rPr>
      </w:pPr>
    </w:p>
    <w:p w:rsidR="00483B91" w:rsidRPr="00896C18" w:rsidRDefault="00483B91" w:rsidP="00483B91">
      <w:pPr>
        <w:pStyle w:val="a3"/>
        <w:spacing w:before="0" w:beforeAutospacing="0" w:after="0" w:afterAutospacing="0" w:line="360" w:lineRule="auto"/>
        <w:ind w:firstLine="984"/>
        <w:jc w:val="both"/>
        <w:rPr>
          <w:sz w:val="26"/>
          <w:szCs w:val="26"/>
        </w:rPr>
      </w:pPr>
      <w:r w:rsidRPr="00896C18">
        <w:rPr>
          <w:sz w:val="26"/>
          <w:szCs w:val="26"/>
        </w:rPr>
        <w:t xml:space="preserve">В соответствии с муниципальной программой </w:t>
      </w:r>
      <w:r w:rsidRPr="00896C18">
        <w:rPr>
          <w:bCs/>
          <w:sz w:val="26"/>
          <w:szCs w:val="26"/>
        </w:rPr>
        <w:t>«Профилактика правонарушений в муниципальном образовании Орловский муниципальный район», п</w:t>
      </w:r>
      <w:r w:rsidRPr="00896C18">
        <w:rPr>
          <w:sz w:val="26"/>
          <w:szCs w:val="26"/>
        </w:rPr>
        <w:t>одпрограммой «Комплексные меры противодействия немедицинскому потреблению наркотических средств и их незаконному обороту в Орловском районе Кировской области», ПОСТАНОВЛЯЮ:</w:t>
      </w:r>
    </w:p>
    <w:p w:rsidR="00483B91" w:rsidRPr="00896C18" w:rsidRDefault="00483B91" w:rsidP="00483B91">
      <w:pPr>
        <w:spacing w:line="360" w:lineRule="auto"/>
        <w:ind w:firstLine="984"/>
        <w:jc w:val="both"/>
        <w:rPr>
          <w:sz w:val="26"/>
          <w:szCs w:val="26"/>
        </w:rPr>
      </w:pPr>
      <w:r w:rsidRPr="00896C18">
        <w:rPr>
          <w:sz w:val="26"/>
          <w:szCs w:val="26"/>
        </w:rPr>
        <w:t>1. Внести изменения в  состав межведомственной комиссии по профилактике наркомании, токсикомании и алкоголизма,  утвержденный постановлением главы Орловского района от 22.02.2014 г. №  7-п-гр «О районной межведомственной комиссии по профилактике наркомании, токсикомании и алкоголизма».</w:t>
      </w:r>
    </w:p>
    <w:p w:rsidR="00483B91" w:rsidRPr="00896C18" w:rsidRDefault="00483B91" w:rsidP="00483B91">
      <w:pPr>
        <w:spacing w:line="360" w:lineRule="auto"/>
        <w:ind w:firstLine="984"/>
        <w:jc w:val="both"/>
        <w:rPr>
          <w:sz w:val="26"/>
          <w:szCs w:val="26"/>
        </w:rPr>
      </w:pPr>
      <w:r w:rsidRPr="00896C18">
        <w:rPr>
          <w:sz w:val="26"/>
          <w:szCs w:val="26"/>
        </w:rPr>
        <w:t xml:space="preserve">1.1. Включить в состав межведомственной комиссии по </w:t>
      </w:r>
      <w:r w:rsidRPr="00896C18">
        <w:rPr>
          <w:bCs/>
          <w:sz w:val="26"/>
          <w:szCs w:val="26"/>
        </w:rPr>
        <w:t>профилактике  наркомании, токсикомании и алкоголизма:</w:t>
      </w:r>
    </w:p>
    <w:p w:rsidR="00483B91" w:rsidRPr="00896C18" w:rsidRDefault="00483B91" w:rsidP="00483B91">
      <w:pPr>
        <w:spacing w:line="360" w:lineRule="auto"/>
        <w:ind w:firstLine="984"/>
        <w:jc w:val="both"/>
        <w:rPr>
          <w:sz w:val="26"/>
          <w:szCs w:val="26"/>
        </w:rPr>
      </w:pPr>
      <w:r w:rsidRPr="00896C18">
        <w:rPr>
          <w:sz w:val="26"/>
          <w:szCs w:val="26"/>
        </w:rPr>
        <w:t>- Родину Анастасию Львовну</w:t>
      </w:r>
      <w:r w:rsidRPr="00896C18">
        <w:rPr>
          <w:bCs/>
          <w:sz w:val="26"/>
          <w:szCs w:val="26"/>
        </w:rPr>
        <w:t xml:space="preserve">, </w:t>
      </w:r>
      <w:r w:rsidRPr="00896C18">
        <w:rPr>
          <w:sz w:val="26"/>
          <w:szCs w:val="26"/>
        </w:rPr>
        <w:t>главного специалиста, ответственного секретаря комиссии по делам несовершеннолетних и защите их прав администрации Орловского района.</w:t>
      </w:r>
    </w:p>
    <w:p w:rsidR="00483B91" w:rsidRPr="00896C18" w:rsidRDefault="00483B91" w:rsidP="00483B91">
      <w:pPr>
        <w:widowControl w:val="0"/>
        <w:autoSpaceDE w:val="0"/>
        <w:autoSpaceDN w:val="0"/>
        <w:adjustRightInd w:val="0"/>
        <w:spacing w:line="360" w:lineRule="auto"/>
        <w:ind w:firstLine="984"/>
        <w:jc w:val="both"/>
        <w:rPr>
          <w:sz w:val="26"/>
          <w:szCs w:val="26"/>
        </w:rPr>
      </w:pPr>
      <w:r w:rsidRPr="00896C18">
        <w:rPr>
          <w:sz w:val="26"/>
          <w:szCs w:val="26"/>
        </w:rPr>
        <w:t xml:space="preserve">1.2. </w:t>
      </w:r>
      <w:r w:rsidRPr="00896C18">
        <w:rPr>
          <w:bCs/>
          <w:sz w:val="26"/>
          <w:szCs w:val="26"/>
        </w:rPr>
        <w:t xml:space="preserve">Исключить из состава </w:t>
      </w:r>
      <w:r w:rsidRPr="00896C18">
        <w:rPr>
          <w:sz w:val="26"/>
          <w:szCs w:val="26"/>
        </w:rPr>
        <w:t xml:space="preserve">межведомственной комиссии по </w:t>
      </w:r>
      <w:r w:rsidRPr="00896C18">
        <w:rPr>
          <w:bCs/>
          <w:sz w:val="26"/>
          <w:szCs w:val="26"/>
        </w:rPr>
        <w:t>профилактике  наркомании, токсикомании и алкоголизма</w:t>
      </w:r>
      <w:r w:rsidRPr="00896C18">
        <w:rPr>
          <w:sz w:val="26"/>
          <w:szCs w:val="26"/>
        </w:rPr>
        <w:t xml:space="preserve"> Саакян И.Ю.</w:t>
      </w:r>
    </w:p>
    <w:p w:rsidR="00483B91" w:rsidRDefault="00483B91" w:rsidP="00483B91">
      <w:pPr>
        <w:widowControl w:val="0"/>
        <w:autoSpaceDE w:val="0"/>
        <w:autoSpaceDN w:val="0"/>
        <w:adjustRightInd w:val="0"/>
        <w:spacing w:line="360" w:lineRule="auto"/>
        <w:ind w:firstLine="984"/>
        <w:jc w:val="both"/>
        <w:rPr>
          <w:color w:val="000000"/>
          <w:spacing w:val="-7"/>
          <w:sz w:val="26"/>
          <w:szCs w:val="26"/>
        </w:rPr>
      </w:pPr>
      <w:r w:rsidRPr="00896C18">
        <w:rPr>
          <w:bCs/>
          <w:sz w:val="26"/>
          <w:szCs w:val="26"/>
        </w:rPr>
        <w:t>2.</w:t>
      </w:r>
      <w:r w:rsidRPr="00896C18">
        <w:rPr>
          <w:sz w:val="26"/>
          <w:szCs w:val="26"/>
        </w:rPr>
        <w:t xml:space="preserve"> Управляющему делами</w:t>
      </w:r>
      <w:r w:rsidRPr="00896C18">
        <w:rPr>
          <w:color w:val="000000"/>
          <w:spacing w:val="3"/>
          <w:sz w:val="26"/>
          <w:szCs w:val="26"/>
        </w:rPr>
        <w:t xml:space="preserve"> администрации Орловского района </w:t>
      </w:r>
      <w:r w:rsidRPr="00896C18">
        <w:rPr>
          <w:bCs/>
          <w:sz w:val="26"/>
          <w:szCs w:val="26"/>
        </w:rPr>
        <w:t>Князеву И.А</w:t>
      </w:r>
      <w:r w:rsidRPr="00896C18">
        <w:rPr>
          <w:color w:val="000000"/>
          <w:spacing w:val="-3"/>
          <w:sz w:val="26"/>
          <w:szCs w:val="26"/>
        </w:rPr>
        <w:t xml:space="preserve">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w:t>
      </w:r>
      <w:r w:rsidRPr="00896C18">
        <w:rPr>
          <w:color w:val="000000"/>
          <w:spacing w:val="-3"/>
          <w:sz w:val="26"/>
          <w:szCs w:val="26"/>
        </w:rPr>
        <w:lastRenderedPageBreak/>
        <w:t xml:space="preserve">район Кировской </w:t>
      </w:r>
      <w:r w:rsidRPr="00896C18">
        <w:rPr>
          <w:color w:val="000000"/>
          <w:spacing w:val="-7"/>
          <w:sz w:val="26"/>
          <w:szCs w:val="26"/>
        </w:rPr>
        <w:t>области.</w:t>
      </w:r>
    </w:p>
    <w:p w:rsidR="00483B91" w:rsidRDefault="00483B91" w:rsidP="00483B91">
      <w:pPr>
        <w:shd w:val="clear" w:color="auto" w:fill="FFFFFF"/>
        <w:tabs>
          <w:tab w:val="left" w:pos="828"/>
        </w:tabs>
        <w:spacing w:line="360" w:lineRule="auto"/>
        <w:ind w:firstLine="984"/>
        <w:jc w:val="both"/>
        <w:rPr>
          <w:color w:val="000000"/>
          <w:spacing w:val="-3"/>
          <w:sz w:val="26"/>
          <w:szCs w:val="26"/>
        </w:rPr>
      </w:pPr>
      <w:r>
        <w:rPr>
          <w:bCs/>
          <w:sz w:val="26"/>
          <w:szCs w:val="26"/>
        </w:rPr>
        <w:t>3</w:t>
      </w:r>
      <w:r w:rsidRPr="00896C18">
        <w:rPr>
          <w:bCs/>
          <w:sz w:val="26"/>
          <w:szCs w:val="26"/>
        </w:rPr>
        <w:t xml:space="preserve">. </w:t>
      </w:r>
      <w:r w:rsidRPr="00896C18">
        <w:rPr>
          <w:color w:val="000000"/>
          <w:spacing w:val="-3"/>
          <w:sz w:val="26"/>
          <w:szCs w:val="26"/>
        </w:rPr>
        <w:t>Постановление вступает в силу с момента опубликования.</w:t>
      </w:r>
    </w:p>
    <w:p w:rsidR="00483B91" w:rsidRDefault="00483B91" w:rsidP="00483B91">
      <w:pPr>
        <w:shd w:val="clear" w:color="auto" w:fill="FFFFFF"/>
        <w:tabs>
          <w:tab w:val="left" w:pos="828"/>
        </w:tabs>
        <w:spacing w:line="360" w:lineRule="auto"/>
        <w:jc w:val="both"/>
        <w:rPr>
          <w:color w:val="000000"/>
          <w:spacing w:val="-3"/>
          <w:sz w:val="26"/>
          <w:szCs w:val="26"/>
        </w:rPr>
      </w:pPr>
    </w:p>
    <w:p w:rsidR="00483B91" w:rsidRPr="00896C18" w:rsidRDefault="00483B91" w:rsidP="00483B91">
      <w:pPr>
        <w:shd w:val="clear" w:color="auto" w:fill="FFFFFF"/>
        <w:tabs>
          <w:tab w:val="left" w:pos="828"/>
        </w:tabs>
        <w:spacing w:line="360" w:lineRule="auto"/>
        <w:jc w:val="both"/>
        <w:rPr>
          <w:sz w:val="26"/>
          <w:szCs w:val="26"/>
        </w:rPr>
      </w:pPr>
      <w:r>
        <w:rPr>
          <w:color w:val="000000"/>
          <w:spacing w:val="-3"/>
          <w:sz w:val="26"/>
          <w:szCs w:val="26"/>
        </w:rPr>
        <w:t xml:space="preserve">Глава Орловского района                           </w:t>
      </w:r>
      <w:proofErr w:type="spellStart"/>
      <w:r>
        <w:rPr>
          <w:color w:val="000000"/>
          <w:spacing w:val="-3"/>
          <w:sz w:val="26"/>
          <w:szCs w:val="26"/>
        </w:rPr>
        <w:t>С.С.Целищев</w:t>
      </w:r>
      <w:proofErr w:type="spellEnd"/>
    </w:p>
    <w:p w:rsidR="00483B91" w:rsidRDefault="00483B91" w:rsidP="00483B91">
      <w:pPr>
        <w:rPr>
          <w:color w:val="000000"/>
          <w:spacing w:val="-3"/>
        </w:rPr>
      </w:pPr>
    </w:p>
    <w:p w:rsidR="00483B91" w:rsidRPr="00E63818" w:rsidRDefault="00483B91" w:rsidP="00483B91">
      <w:pPr>
        <w:jc w:val="center"/>
        <w:rPr>
          <w:sz w:val="28"/>
          <w:szCs w:val="28"/>
        </w:rPr>
      </w:pPr>
      <w:r>
        <w:rPr>
          <w:noProof/>
          <w:sz w:val="28"/>
          <w:szCs w:val="28"/>
        </w:rPr>
        <w:drawing>
          <wp:inline distT="0" distB="0" distL="0" distR="0">
            <wp:extent cx="504825" cy="619125"/>
            <wp:effectExtent l="0" t="0" r="9525" b="9525"/>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83B91" w:rsidRPr="00E63818" w:rsidRDefault="00483B91" w:rsidP="00483B91">
      <w:pPr>
        <w:jc w:val="center"/>
        <w:rPr>
          <w:b/>
          <w:sz w:val="28"/>
          <w:szCs w:val="28"/>
        </w:rPr>
      </w:pPr>
    </w:p>
    <w:p w:rsidR="00483B91" w:rsidRPr="00E63818" w:rsidRDefault="00483B91" w:rsidP="00483B91">
      <w:pPr>
        <w:jc w:val="center"/>
        <w:rPr>
          <w:b/>
          <w:sz w:val="28"/>
          <w:szCs w:val="28"/>
        </w:rPr>
      </w:pPr>
      <w:r w:rsidRPr="00E63818">
        <w:rPr>
          <w:b/>
          <w:sz w:val="28"/>
          <w:szCs w:val="28"/>
        </w:rPr>
        <w:t>ГЛАВА ОРЛОВСКОГО РАЙОНА</w:t>
      </w:r>
    </w:p>
    <w:p w:rsidR="00483B91" w:rsidRPr="00E63818" w:rsidRDefault="00483B91" w:rsidP="00483B91">
      <w:pPr>
        <w:jc w:val="center"/>
        <w:rPr>
          <w:sz w:val="28"/>
          <w:szCs w:val="28"/>
        </w:rPr>
      </w:pPr>
      <w:r w:rsidRPr="00E63818">
        <w:rPr>
          <w:b/>
          <w:sz w:val="28"/>
          <w:szCs w:val="28"/>
        </w:rPr>
        <w:t>КИРОВСКОЙ ОБЛАСТИ</w:t>
      </w:r>
    </w:p>
    <w:p w:rsidR="00483B91" w:rsidRPr="00E63818" w:rsidRDefault="00483B91" w:rsidP="00483B91">
      <w:pPr>
        <w:jc w:val="center"/>
        <w:rPr>
          <w:sz w:val="28"/>
          <w:szCs w:val="28"/>
        </w:rPr>
      </w:pPr>
    </w:p>
    <w:p w:rsidR="00483B91" w:rsidRPr="00E63818" w:rsidRDefault="00483B91" w:rsidP="00483B91">
      <w:pPr>
        <w:jc w:val="center"/>
        <w:rPr>
          <w:b/>
          <w:sz w:val="28"/>
          <w:szCs w:val="28"/>
        </w:rPr>
      </w:pPr>
      <w:r w:rsidRPr="00E63818">
        <w:rPr>
          <w:b/>
          <w:sz w:val="28"/>
          <w:szCs w:val="28"/>
        </w:rPr>
        <w:t>ПОСТАНОВЛЕНИЕ</w:t>
      </w:r>
    </w:p>
    <w:p w:rsidR="00483B91" w:rsidRPr="00E63818" w:rsidRDefault="00483B91" w:rsidP="00483B91">
      <w:pPr>
        <w:jc w:val="center"/>
        <w:rPr>
          <w:sz w:val="28"/>
          <w:szCs w:val="28"/>
        </w:rPr>
      </w:pPr>
    </w:p>
    <w:p w:rsidR="00483B91" w:rsidRPr="00E63818" w:rsidRDefault="00483B91" w:rsidP="00483B91">
      <w:pPr>
        <w:jc w:val="center"/>
        <w:rPr>
          <w:sz w:val="28"/>
          <w:szCs w:val="28"/>
        </w:rPr>
      </w:pPr>
      <w:r>
        <w:rPr>
          <w:sz w:val="28"/>
          <w:szCs w:val="28"/>
        </w:rPr>
        <w:t>25.03.2020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8-п-гр</w:t>
      </w:r>
    </w:p>
    <w:p w:rsidR="00483B91" w:rsidRPr="00E63818" w:rsidRDefault="00483B91" w:rsidP="00483B91">
      <w:pPr>
        <w:jc w:val="center"/>
        <w:rPr>
          <w:b/>
          <w:sz w:val="28"/>
          <w:szCs w:val="28"/>
        </w:rPr>
      </w:pPr>
    </w:p>
    <w:p w:rsidR="00483B91" w:rsidRPr="00E63818" w:rsidRDefault="00483B91" w:rsidP="00483B91">
      <w:pPr>
        <w:jc w:val="center"/>
        <w:rPr>
          <w:sz w:val="28"/>
          <w:szCs w:val="28"/>
        </w:rPr>
      </w:pPr>
      <w:r w:rsidRPr="00E63818">
        <w:rPr>
          <w:b/>
          <w:sz w:val="28"/>
          <w:szCs w:val="28"/>
        </w:rPr>
        <w:t>г. Орлов</w:t>
      </w:r>
    </w:p>
    <w:p w:rsidR="00483B91" w:rsidRPr="00E63818" w:rsidRDefault="00483B91" w:rsidP="00483B91">
      <w:pPr>
        <w:jc w:val="center"/>
        <w:rPr>
          <w:sz w:val="28"/>
          <w:szCs w:val="28"/>
        </w:rPr>
      </w:pPr>
    </w:p>
    <w:p w:rsidR="00483B91" w:rsidRPr="00E63818" w:rsidRDefault="00483B91" w:rsidP="00483B91">
      <w:pPr>
        <w:widowControl w:val="0"/>
        <w:autoSpaceDE w:val="0"/>
        <w:autoSpaceDN w:val="0"/>
        <w:adjustRightInd w:val="0"/>
        <w:jc w:val="center"/>
        <w:rPr>
          <w:b/>
          <w:bCs/>
          <w:sz w:val="28"/>
          <w:szCs w:val="28"/>
        </w:rPr>
      </w:pPr>
      <w:r w:rsidRPr="00E63818">
        <w:rPr>
          <w:b/>
          <w:bCs/>
          <w:sz w:val="28"/>
          <w:szCs w:val="28"/>
        </w:rPr>
        <w:t xml:space="preserve">О внесении изменений в постановление </w:t>
      </w:r>
      <w:r w:rsidRPr="00E63818">
        <w:rPr>
          <w:b/>
          <w:sz w:val="28"/>
          <w:szCs w:val="28"/>
        </w:rPr>
        <w:t>главы</w:t>
      </w:r>
      <w:r w:rsidRPr="00E63818">
        <w:rPr>
          <w:b/>
          <w:bCs/>
          <w:sz w:val="28"/>
          <w:szCs w:val="28"/>
        </w:rPr>
        <w:t xml:space="preserve"> </w:t>
      </w:r>
    </w:p>
    <w:p w:rsidR="00483B91" w:rsidRPr="00E63818" w:rsidRDefault="00483B91" w:rsidP="00483B91">
      <w:pPr>
        <w:widowControl w:val="0"/>
        <w:autoSpaceDE w:val="0"/>
        <w:autoSpaceDN w:val="0"/>
        <w:adjustRightInd w:val="0"/>
        <w:jc w:val="center"/>
        <w:rPr>
          <w:b/>
          <w:bCs/>
          <w:sz w:val="28"/>
          <w:szCs w:val="28"/>
        </w:rPr>
      </w:pPr>
      <w:r w:rsidRPr="00E63818">
        <w:rPr>
          <w:b/>
          <w:bCs/>
          <w:sz w:val="28"/>
          <w:szCs w:val="28"/>
        </w:rPr>
        <w:t xml:space="preserve">Орловского района от </w:t>
      </w:r>
      <w:r w:rsidRPr="00E63818">
        <w:rPr>
          <w:b/>
          <w:sz w:val="28"/>
          <w:szCs w:val="28"/>
        </w:rPr>
        <w:t xml:space="preserve">22.02.2014 </w:t>
      </w:r>
      <w:r w:rsidRPr="00E63818">
        <w:rPr>
          <w:b/>
          <w:bCs/>
          <w:sz w:val="28"/>
          <w:szCs w:val="28"/>
        </w:rPr>
        <w:t xml:space="preserve">г. </w:t>
      </w:r>
      <w:r w:rsidRPr="00E63818">
        <w:rPr>
          <w:b/>
          <w:sz w:val="28"/>
          <w:szCs w:val="28"/>
        </w:rPr>
        <w:t>№ 6-п-гр</w:t>
      </w:r>
    </w:p>
    <w:p w:rsidR="00483B91" w:rsidRPr="00E63818" w:rsidRDefault="00483B91" w:rsidP="00483B91">
      <w:pPr>
        <w:widowControl w:val="0"/>
        <w:autoSpaceDE w:val="0"/>
        <w:autoSpaceDN w:val="0"/>
        <w:adjustRightInd w:val="0"/>
        <w:jc w:val="both"/>
        <w:rPr>
          <w:b/>
          <w:bCs/>
          <w:sz w:val="28"/>
          <w:szCs w:val="28"/>
        </w:rPr>
      </w:pPr>
    </w:p>
    <w:p w:rsidR="00483B91" w:rsidRPr="00E63818" w:rsidRDefault="00483B91" w:rsidP="00483B91">
      <w:pPr>
        <w:widowControl w:val="0"/>
        <w:autoSpaceDE w:val="0"/>
        <w:autoSpaceDN w:val="0"/>
        <w:adjustRightInd w:val="0"/>
        <w:jc w:val="both"/>
        <w:rPr>
          <w:bCs/>
          <w:sz w:val="28"/>
          <w:szCs w:val="28"/>
        </w:rPr>
      </w:pPr>
    </w:p>
    <w:p w:rsidR="00483B91" w:rsidRPr="00E63818" w:rsidRDefault="00483B91" w:rsidP="00483B91">
      <w:pPr>
        <w:pStyle w:val="a3"/>
        <w:spacing w:before="0" w:beforeAutospacing="0" w:after="0" w:afterAutospacing="0"/>
        <w:ind w:firstLine="987"/>
        <w:jc w:val="both"/>
        <w:rPr>
          <w:bCs/>
          <w:sz w:val="28"/>
          <w:szCs w:val="28"/>
        </w:rPr>
      </w:pPr>
      <w:r w:rsidRPr="00E63818">
        <w:rPr>
          <w:bCs/>
          <w:sz w:val="28"/>
          <w:szCs w:val="28"/>
        </w:rPr>
        <w:t>В целях межведомственного взаимодействия по предупреждению и профилактике правонарушений и преступлений, обеспечения безопасности граждан на территории Орловского района,  ПОСТАНОВЛЯЮ:</w:t>
      </w:r>
    </w:p>
    <w:p w:rsidR="00483B91" w:rsidRPr="00E63818" w:rsidRDefault="00483B91" w:rsidP="00483B91">
      <w:pPr>
        <w:pStyle w:val="a3"/>
        <w:spacing w:before="0" w:beforeAutospacing="0" w:after="0" w:afterAutospacing="0"/>
        <w:ind w:firstLine="987"/>
        <w:jc w:val="both"/>
        <w:rPr>
          <w:sz w:val="28"/>
          <w:szCs w:val="28"/>
        </w:rPr>
      </w:pPr>
    </w:p>
    <w:p w:rsidR="00483B91" w:rsidRPr="00E63818" w:rsidRDefault="00483B91" w:rsidP="00483B91">
      <w:pPr>
        <w:ind w:firstLine="987"/>
        <w:jc w:val="both"/>
        <w:rPr>
          <w:sz w:val="28"/>
          <w:szCs w:val="28"/>
        </w:rPr>
      </w:pPr>
      <w:r w:rsidRPr="00E63818">
        <w:rPr>
          <w:sz w:val="28"/>
          <w:szCs w:val="28"/>
        </w:rPr>
        <w:t xml:space="preserve">1. Внести изменения в состав межведомственной комиссии по </w:t>
      </w:r>
      <w:r w:rsidRPr="00E63818">
        <w:rPr>
          <w:bCs/>
          <w:sz w:val="28"/>
          <w:szCs w:val="28"/>
        </w:rPr>
        <w:t>профилактике  правонарушений и преступлений</w:t>
      </w:r>
      <w:r w:rsidRPr="00E63818">
        <w:rPr>
          <w:sz w:val="28"/>
          <w:szCs w:val="28"/>
        </w:rPr>
        <w:t>, утвержденный постановлением главы Орловского района от 22.02.2014 г. № 6-п-гр «</w:t>
      </w:r>
      <w:r w:rsidRPr="00E63818">
        <w:rPr>
          <w:bCs/>
          <w:sz w:val="28"/>
          <w:szCs w:val="28"/>
        </w:rPr>
        <w:t>О межведомственной комиссии по профилактике  правонарушений и преступлений»</w:t>
      </w:r>
      <w:r w:rsidRPr="00E63818">
        <w:rPr>
          <w:sz w:val="28"/>
          <w:szCs w:val="28"/>
        </w:rPr>
        <w:t>:</w:t>
      </w:r>
    </w:p>
    <w:p w:rsidR="00483B91" w:rsidRPr="00E63818" w:rsidRDefault="00483B91" w:rsidP="00483B91">
      <w:pPr>
        <w:ind w:firstLine="984"/>
        <w:jc w:val="both"/>
        <w:rPr>
          <w:sz w:val="28"/>
          <w:szCs w:val="28"/>
        </w:rPr>
      </w:pPr>
      <w:r w:rsidRPr="00E63818">
        <w:rPr>
          <w:sz w:val="28"/>
          <w:szCs w:val="28"/>
        </w:rPr>
        <w:t xml:space="preserve">1.1. Включить в состав межведомственной комиссии по </w:t>
      </w:r>
      <w:r w:rsidRPr="00E63818">
        <w:rPr>
          <w:bCs/>
          <w:sz w:val="28"/>
          <w:szCs w:val="28"/>
        </w:rPr>
        <w:t>профилактике  правонарушений и преступлений (далее – Комиссия):</w:t>
      </w:r>
    </w:p>
    <w:p w:rsidR="00483B91" w:rsidRPr="00E63818" w:rsidRDefault="00483B91" w:rsidP="00483B91">
      <w:pPr>
        <w:ind w:firstLine="984"/>
        <w:jc w:val="both"/>
        <w:rPr>
          <w:sz w:val="28"/>
          <w:szCs w:val="28"/>
        </w:rPr>
      </w:pPr>
      <w:r w:rsidRPr="00E63818">
        <w:rPr>
          <w:sz w:val="28"/>
          <w:szCs w:val="28"/>
        </w:rPr>
        <w:t>- Родину Анастасию Львовну</w:t>
      </w:r>
      <w:r w:rsidRPr="00E63818">
        <w:rPr>
          <w:bCs/>
          <w:sz w:val="28"/>
          <w:szCs w:val="28"/>
        </w:rPr>
        <w:t xml:space="preserve">, </w:t>
      </w:r>
      <w:r w:rsidRPr="00E63818">
        <w:rPr>
          <w:sz w:val="28"/>
          <w:szCs w:val="28"/>
        </w:rPr>
        <w:t>главного специалиста, ответственного секретаря комиссии по делам несовершеннолетних и защите их прав администрации Орловского района.</w:t>
      </w:r>
    </w:p>
    <w:p w:rsidR="00483B91" w:rsidRPr="00E63818" w:rsidRDefault="00483B91" w:rsidP="00483B91">
      <w:pPr>
        <w:widowControl w:val="0"/>
        <w:autoSpaceDE w:val="0"/>
        <w:autoSpaceDN w:val="0"/>
        <w:adjustRightInd w:val="0"/>
        <w:ind w:firstLine="987"/>
        <w:jc w:val="both"/>
        <w:rPr>
          <w:sz w:val="28"/>
          <w:szCs w:val="28"/>
        </w:rPr>
      </w:pPr>
      <w:r w:rsidRPr="00E63818">
        <w:rPr>
          <w:sz w:val="28"/>
          <w:szCs w:val="28"/>
        </w:rPr>
        <w:t xml:space="preserve">1.2. </w:t>
      </w:r>
      <w:r w:rsidRPr="00E63818">
        <w:rPr>
          <w:bCs/>
          <w:sz w:val="28"/>
          <w:szCs w:val="28"/>
        </w:rPr>
        <w:t xml:space="preserve">Исключить из состава </w:t>
      </w:r>
      <w:r w:rsidRPr="00E63818">
        <w:rPr>
          <w:sz w:val="28"/>
          <w:szCs w:val="28"/>
        </w:rPr>
        <w:t xml:space="preserve">межведомственной комиссии по </w:t>
      </w:r>
      <w:r w:rsidRPr="00E63818">
        <w:rPr>
          <w:bCs/>
          <w:sz w:val="28"/>
          <w:szCs w:val="28"/>
        </w:rPr>
        <w:t>профилактике  правонарушений и преступлений</w:t>
      </w:r>
      <w:r w:rsidRPr="00E63818">
        <w:rPr>
          <w:sz w:val="28"/>
          <w:szCs w:val="28"/>
        </w:rPr>
        <w:t xml:space="preserve"> Саакян И.Ю.</w:t>
      </w:r>
    </w:p>
    <w:p w:rsidR="00483B91" w:rsidRPr="00E63818" w:rsidRDefault="00483B91" w:rsidP="00483B91">
      <w:pPr>
        <w:widowControl w:val="0"/>
        <w:autoSpaceDE w:val="0"/>
        <w:autoSpaceDN w:val="0"/>
        <w:adjustRightInd w:val="0"/>
        <w:ind w:firstLine="654"/>
        <w:jc w:val="both"/>
        <w:rPr>
          <w:color w:val="000000"/>
          <w:spacing w:val="-7"/>
          <w:sz w:val="28"/>
          <w:szCs w:val="28"/>
        </w:rPr>
      </w:pPr>
      <w:r w:rsidRPr="00E63818">
        <w:rPr>
          <w:sz w:val="28"/>
          <w:szCs w:val="28"/>
        </w:rPr>
        <w:t xml:space="preserve">    </w:t>
      </w:r>
      <w:r w:rsidRPr="00E63818">
        <w:rPr>
          <w:bCs/>
          <w:sz w:val="28"/>
          <w:szCs w:val="28"/>
        </w:rPr>
        <w:t xml:space="preserve">2. </w:t>
      </w:r>
      <w:r w:rsidRPr="00E63818">
        <w:rPr>
          <w:sz w:val="28"/>
          <w:szCs w:val="28"/>
        </w:rPr>
        <w:t>Управляющему делами</w:t>
      </w:r>
      <w:r w:rsidRPr="00E63818">
        <w:rPr>
          <w:color w:val="000000"/>
          <w:spacing w:val="3"/>
          <w:sz w:val="28"/>
          <w:szCs w:val="28"/>
        </w:rPr>
        <w:t xml:space="preserve"> администрации Орловского района </w:t>
      </w:r>
      <w:r w:rsidRPr="00E63818">
        <w:rPr>
          <w:bCs/>
          <w:sz w:val="28"/>
          <w:szCs w:val="28"/>
        </w:rPr>
        <w:t>Князеву И.А.</w:t>
      </w:r>
      <w:r w:rsidRPr="00E63818">
        <w:rPr>
          <w:sz w:val="28"/>
          <w:szCs w:val="28"/>
        </w:rPr>
        <w:t xml:space="preserve"> </w:t>
      </w:r>
      <w:r w:rsidRPr="00E63818">
        <w:rPr>
          <w:color w:val="000000"/>
          <w:spacing w:val="-3"/>
          <w:sz w:val="28"/>
          <w:szCs w:val="28"/>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E63818">
        <w:rPr>
          <w:color w:val="000000"/>
          <w:spacing w:val="-7"/>
          <w:sz w:val="28"/>
          <w:szCs w:val="28"/>
        </w:rPr>
        <w:t>области.</w:t>
      </w:r>
    </w:p>
    <w:p w:rsidR="00483B91" w:rsidRPr="00E63818" w:rsidRDefault="00483B91" w:rsidP="00483B91">
      <w:pPr>
        <w:widowControl w:val="0"/>
        <w:autoSpaceDE w:val="0"/>
        <w:autoSpaceDN w:val="0"/>
        <w:adjustRightInd w:val="0"/>
        <w:ind w:firstLine="987"/>
        <w:jc w:val="both"/>
        <w:rPr>
          <w:sz w:val="28"/>
          <w:szCs w:val="28"/>
        </w:rPr>
      </w:pPr>
    </w:p>
    <w:p w:rsidR="00483B91" w:rsidRPr="00E63818" w:rsidRDefault="00483B91" w:rsidP="00483B91">
      <w:pPr>
        <w:shd w:val="clear" w:color="auto" w:fill="FFFFFF"/>
        <w:tabs>
          <w:tab w:val="left" w:pos="828"/>
        </w:tabs>
        <w:ind w:firstLine="987"/>
        <w:jc w:val="both"/>
        <w:rPr>
          <w:sz w:val="28"/>
          <w:szCs w:val="28"/>
        </w:rPr>
      </w:pPr>
      <w:r w:rsidRPr="00E63818">
        <w:rPr>
          <w:bCs/>
          <w:sz w:val="28"/>
          <w:szCs w:val="28"/>
        </w:rPr>
        <w:lastRenderedPageBreak/>
        <w:t xml:space="preserve">3. </w:t>
      </w:r>
      <w:r w:rsidRPr="00E63818">
        <w:rPr>
          <w:color w:val="000000"/>
          <w:spacing w:val="-3"/>
          <w:sz w:val="28"/>
          <w:szCs w:val="28"/>
        </w:rPr>
        <w:t>Постановление вступает в силу с момента   опубликования.</w:t>
      </w:r>
      <w:r w:rsidRPr="00E63818">
        <w:rPr>
          <w:sz w:val="28"/>
          <w:szCs w:val="28"/>
        </w:rPr>
        <w:t xml:space="preserve">                                                                      </w:t>
      </w:r>
    </w:p>
    <w:p w:rsidR="00483B91" w:rsidRPr="00E63818" w:rsidRDefault="00483B91" w:rsidP="00483B91">
      <w:pPr>
        <w:widowControl w:val="0"/>
        <w:autoSpaceDE w:val="0"/>
        <w:autoSpaceDN w:val="0"/>
        <w:adjustRightInd w:val="0"/>
        <w:ind w:firstLine="540"/>
        <w:jc w:val="both"/>
        <w:rPr>
          <w:sz w:val="28"/>
          <w:szCs w:val="28"/>
        </w:rPr>
      </w:pPr>
    </w:p>
    <w:p w:rsidR="00483B91" w:rsidRPr="00E63818" w:rsidRDefault="00483B91" w:rsidP="00483B91">
      <w:pPr>
        <w:widowControl w:val="0"/>
        <w:autoSpaceDE w:val="0"/>
        <w:autoSpaceDN w:val="0"/>
        <w:adjustRightInd w:val="0"/>
        <w:ind w:firstLine="540"/>
        <w:jc w:val="both"/>
        <w:rPr>
          <w:sz w:val="28"/>
          <w:szCs w:val="28"/>
        </w:rPr>
      </w:pPr>
    </w:p>
    <w:p w:rsidR="00483B91" w:rsidRPr="00E63818" w:rsidRDefault="00483B91" w:rsidP="00483B91">
      <w:pPr>
        <w:rPr>
          <w:sz w:val="28"/>
          <w:szCs w:val="28"/>
        </w:rPr>
      </w:pPr>
      <w:r>
        <w:rPr>
          <w:sz w:val="28"/>
          <w:szCs w:val="28"/>
        </w:rPr>
        <w:t xml:space="preserve">Глава Орловского района                </w:t>
      </w:r>
      <w:proofErr w:type="spellStart"/>
      <w:r>
        <w:rPr>
          <w:sz w:val="28"/>
          <w:szCs w:val="28"/>
        </w:rPr>
        <w:t>С.С.Целищев</w:t>
      </w:r>
      <w:proofErr w:type="spellEnd"/>
    </w:p>
    <w:p w:rsidR="00483B91" w:rsidRDefault="00483B91" w:rsidP="00483B91">
      <w:pPr>
        <w:rPr>
          <w:color w:val="000000"/>
          <w:spacing w:val="-3"/>
        </w:rPr>
      </w:pPr>
    </w:p>
    <w:p w:rsidR="00483B91" w:rsidRDefault="00483B91" w:rsidP="00483B91">
      <w:pPr>
        <w:tabs>
          <w:tab w:val="left" w:pos="142"/>
        </w:tabs>
        <w:jc w:val="center"/>
        <w:rPr>
          <w:b/>
          <w:sz w:val="27"/>
          <w:szCs w:val="27"/>
        </w:rPr>
      </w:pPr>
      <w:r>
        <w:rPr>
          <w:b/>
          <w:noProof/>
          <w:sz w:val="28"/>
          <w:szCs w:val="28"/>
        </w:rPr>
        <w:drawing>
          <wp:inline distT="0" distB="0" distL="0" distR="0">
            <wp:extent cx="428625" cy="523875"/>
            <wp:effectExtent l="0" t="0" r="9525" b="9525"/>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83B91" w:rsidRDefault="00483B91" w:rsidP="00483B91">
      <w:pPr>
        <w:pStyle w:val="ConsPlusNormal"/>
        <w:tabs>
          <w:tab w:val="left" w:pos="142"/>
        </w:tabs>
        <w:ind w:firstLine="0"/>
        <w:rPr>
          <w:rFonts w:ascii="Times New Roman" w:hAnsi="Times New Roman" w:cs="Times New Roman"/>
          <w:color w:val="000000"/>
          <w:sz w:val="27"/>
          <w:szCs w:val="27"/>
        </w:rPr>
      </w:pPr>
    </w:p>
    <w:p w:rsidR="00483B91" w:rsidRDefault="00483B91" w:rsidP="00483B91">
      <w:pPr>
        <w:tabs>
          <w:tab w:val="left" w:pos="142"/>
        </w:tabs>
        <w:ind w:right="-22"/>
        <w:jc w:val="center"/>
        <w:rPr>
          <w:b/>
          <w:sz w:val="27"/>
          <w:szCs w:val="27"/>
        </w:rPr>
      </w:pPr>
    </w:p>
    <w:p w:rsidR="00483B91" w:rsidRPr="009D4B1A" w:rsidRDefault="00483B91" w:rsidP="00483B91">
      <w:pPr>
        <w:tabs>
          <w:tab w:val="left" w:pos="142"/>
        </w:tabs>
        <w:ind w:right="-22"/>
        <w:jc w:val="center"/>
        <w:rPr>
          <w:b/>
          <w:sz w:val="28"/>
          <w:szCs w:val="28"/>
        </w:rPr>
      </w:pPr>
      <w:r>
        <w:rPr>
          <w:b/>
          <w:sz w:val="27"/>
          <w:szCs w:val="27"/>
        </w:rPr>
        <w:t xml:space="preserve"> </w:t>
      </w:r>
      <w:r w:rsidRPr="009D4B1A">
        <w:rPr>
          <w:b/>
          <w:sz w:val="28"/>
          <w:szCs w:val="28"/>
        </w:rPr>
        <w:t>АДМИНИСТРАЦИЯ ОРЛОВСКОГО РАЙОНА</w:t>
      </w:r>
    </w:p>
    <w:p w:rsidR="00483B91" w:rsidRPr="009D4B1A" w:rsidRDefault="00483B91" w:rsidP="00483B91">
      <w:pPr>
        <w:tabs>
          <w:tab w:val="left" w:pos="142"/>
        </w:tabs>
        <w:ind w:right="-22"/>
        <w:jc w:val="center"/>
        <w:rPr>
          <w:b/>
          <w:sz w:val="28"/>
          <w:szCs w:val="28"/>
        </w:rPr>
      </w:pPr>
      <w:r w:rsidRPr="009D4B1A">
        <w:rPr>
          <w:b/>
          <w:sz w:val="28"/>
          <w:szCs w:val="28"/>
        </w:rPr>
        <w:t>КИРОВСКОЙ ОБЛАСТИ</w:t>
      </w:r>
    </w:p>
    <w:p w:rsidR="00483B91" w:rsidRPr="009D4B1A" w:rsidRDefault="00483B91" w:rsidP="00483B91">
      <w:pPr>
        <w:tabs>
          <w:tab w:val="left" w:pos="24634"/>
        </w:tabs>
        <w:ind w:left="4082" w:right="-22"/>
        <w:jc w:val="center"/>
        <w:rPr>
          <w:sz w:val="28"/>
          <w:szCs w:val="28"/>
        </w:rPr>
      </w:pPr>
    </w:p>
    <w:p w:rsidR="00483B91" w:rsidRPr="009D4B1A" w:rsidRDefault="00483B91" w:rsidP="00483B91">
      <w:pPr>
        <w:tabs>
          <w:tab w:val="left" w:pos="142"/>
        </w:tabs>
        <w:ind w:right="-22"/>
        <w:jc w:val="center"/>
        <w:rPr>
          <w:b/>
          <w:sz w:val="28"/>
          <w:szCs w:val="28"/>
        </w:rPr>
      </w:pPr>
      <w:r w:rsidRPr="009D4B1A">
        <w:rPr>
          <w:b/>
          <w:sz w:val="28"/>
          <w:szCs w:val="28"/>
        </w:rPr>
        <w:t>ПОСТАНОВЛЕНИЕ</w:t>
      </w:r>
    </w:p>
    <w:p w:rsidR="00483B91" w:rsidRPr="009D4B1A" w:rsidRDefault="00483B91" w:rsidP="00483B91">
      <w:pPr>
        <w:tabs>
          <w:tab w:val="left" w:pos="142"/>
        </w:tabs>
        <w:ind w:right="-22"/>
        <w:jc w:val="center"/>
        <w:rPr>
          <w:b/>
          <w:sz w:val="28"/>
          <w:szCs w:val="28"/>
        </w:rPr>
      </w:pPr>
    </w:p>
    <w:p w:rsidR="00483B91" w:rsidRPr="009F6C95" w:rsidRDefault="00483B91" w:rsidP="00483B91">
      <w:pPr>
        <w:pStyle w:val="1"/>
        <w:tabs>
          <w:tab w:val="clear" w:pos="0"/>
          <w:tab w:val="left" w:pos="142"/>
        </w:tabs>
        <w:ind w:left="0" w:right="-22" w:firstLine="0"/>
        <w:jc w:val="center"/>
        <w:rPr>
          <w:sz w:val="28"/>
          <w:szCs w:val="28"/>
          <w:u w:val="single"/>
        </w:rPr>
      </w:pPr>
      <w:r>
        <w:rPr>
          <w:sz w:val="28"/>
          <w:szCs w:val="28"/>
          <w:u w:val="single"/>
          <w:lang w:val="ru"/>
        </w:rPr>
        <w:t>20</w:t>
      </w:r>
      <w:r w:rsidRPr="009F6C95">
        <w:rPr>
          <w:sz w:val="28"/>
          <w:szCs w:val="28"/>
          <w:u w:val="single"/>
          <w:lang w:val="ru"/>
        </w:rPr>
        <w:t>.0</w:t>
      </w:r>
      <w:r>
        <w:rPr>
          <w:sz w:val="28"/>
          <w:szCs w:val="28"/>
          <w:u w:val="single"/>
          <w:lang w:val="ru"/>
        </w:rPr>
        <w:t>3</w:t>
      </w:r>
      <w:r w:rsidRPr="009F6C95">
        <w:rPr>
          <w:sz w:val="28"/>
          <w:szCs w:val="28"/>
          <w:u w:val="single"/>
          <w:lang w:val="ru"/>
        </w:rPr>
        <w:t>.2020 г.</w:t>
      </w:r>
      <w:r w:rsidRPr="009D4B1A">
        <w:rPr>
          <w:sz w:val="28"/>
          <w:szCs w:val="28"/>
        </w:rPr>
        <w:tab/>
        <w:t xml:space="preserve">                                                       </w:t>
      </w:r>
      <w:r>
        <w:rPr>
          <w:sz w:val="28"/>
          <w:szCs w:val="28"/>
        </w:rPr>
        <w:t xml:space="preserve">         </w:t>
      </w:r>
      <w:r w:rsidRPr="009D4B1A">
        <w:rPr>
          <w:sz w:val="28"/>
          <w:szCs w:val="28"/>
        </w:rPr>
        <w:t xml:space="preserve">           </w:t>
      </w:r>
      <w:r>
        <w:rPr>
          <w:sz w:val="28"/>
          <w:szCs w:val="28"/>
          <w:u w:val="single"/>
        </w:rPr>
        <w:t>162-п</w:t>
      </w:r>
    </w:p>
    <w:p w:rsidR="00483B91" w:rsidRPr="009D4B1A" w:rsidRDefault="00483B91" w:rsidP="00483B91">
      <w:pPr>
        <w:jc w:val="center"/>
        <w:rPr>
          <w:sz w:val="28"/>
          <w:szCs w:val="28"/>
        </w:rPr>
      </w:pPr>
      <w:r>
        <w:rPr>
          <w:sz w:val="28"/>
          <w:szCs w:val="28"/>
        </w:rPr>
        <w:t>г. Орлов</w:t>
      </w:r>
    </w:p>
    <w:p w:rsidR="00483B91" w:rsidRPr="009D4B1A" w:rsidRDefault="00483B91" w:rsidP="00483B91">
      <w:pPr>
        <w:widowControl w:val="0"/>
        <w:tabs>
          <w:tab w:val="left" w:pos="24634"/>
        </w:tabs>
        <w:autoSpaceDE w:val="0"/>
        <w:ind w:left="4082" w:firstLine="513"/>
        <w:jc w:val="both"/>
        <w:rPr>
          <w:bCs/>
          <w:sz w:val="44"/>
          <w:szCs w:val="44"/>
        </w:rPr>
      </w:pPr>
    </w:p>
    <w:p w:rsidR="00483B91" w:rsidRPr="009D4B1A" w:rsidRDefault="00483B91" w:rsidP="00483B91">
      <w:pPr>
        <w:widowControl w:val="0"/>
        <w:tabs>
          <w:tab w:val="left" w:pos="0"/>
        </w:tabs>
        <w:autoSpaceDE w:val="0"/>
        <w:jc w:val="center"/>
        <w:rPr>
          <w:b/>
          <w:bCs/>
          <w:sz w:val="28"/>
          <w:szCs w:val="28"/>
        </w:rPr>
      </w:pPr>
      <w:r w:rsidRPr="009D4B1A">
        <w:rPr>
          <w:b/>
          <w:bCs/>
          <w:sz w:val="28"/>
          <w:szCs w:val="28"/>
        </w:rPr>
        <w:t>О внесении изменений в постановление администрации Орловского района от 07.11.2014 №</w:t>
      </w:r>
      <w:r>
        <w:rPr>
          <w:b/>
          <w:bCs/>
          <w:sz w:val="28"/>
          <w:szCs w:val="28"/>
        </w:rPr>
        <w:t xml:space="preserve"> </w:t>
      </w:r>
      <w:r w:rsidRPr="009D4B1A">
        <w:rPr>
          <w:b/>
          <w:bCs/>
          <w:sz w:val="28"/>
          <w:szCs w:val="28"/>
        </w:rPr>
        <w:t>699</w:t>
      </w:r>
    </w:p>
    <w:p w:rsidR="00483B91" w:rsidRPr="009D4B1A" w:rsidRDefault="00483B91" w:rsidP="00483B91">
      <w:pPr>
        <w:widowControl w:val="0"/>
        <w:tabs>
          <w:tab w:val="left" w:pos="142"/>
        </w:tabs>
        <w:autoSpaceDE w:val="0"/>
        <w:ind w:firstLine="851"/>
        <w:jc w:val="center"/>
        <w:rPr>
          <w:b/>
          <w:bCs/>
          <w:sz w:val="44"/>
          <w:szCs w:val="44"/>
        </w:rPr>
      </w:pPr>
    </w:p>
    <w:p w:rsidR="00483B91" w:rsidRPr="009D4B1A" w:rsidRDefault="00483B91" w:rsidP="00483B91">
      <w:pPr>
        <w:widowControl w:val="0"/>
        <w:tabs>
          <w:tab w:val="left" w:pos="0"/>
        </w:tabs>
        <w:autoSpaceDE w:val="0"/>
        <w:ind w:firstLine="709"/>
        <w:jc w:val="both"/>
        <w:rPr>
          <w:bCs/>
          <w:sz w:val="28"/>
          <w:szCs w:val="28"/>
        </w:rPr>
      </w:pPr>
      <w:r w:rsidRPr="009D4B1A">
        <w:rPr>
          <w:bCs/>
          <w:sz w:val="28"/>
          <w:szCs w:val="28"/>
        </w:rPr>
        <w:t xml:space="preserve">  В</w:t>
      </w:r>
      <w:r>
        <w:rPr>
          <w:bCs/>
          <w:sz w:val="28"/>
          <w:szCs w:val="28"/>
        </w:rPr>
        <w:t xml:space="preserve"> </w:t>
      </w:r>
      <w:r w:rsidRPr="009D4B1A">
        <w:rPr>
          <w:bCs/>
          <w:sz w:val="28"/>
          <w:szCs w:val="28"/>
        </w:rPr>
        <w:t>целях</w:t>
      </w:r>
      <w:r>
        <w:rPr>
          <w:bCs/>
          <w:sz w:val="28"/>
          <w:szCs w:val="28"/>
        </w:rPr>
        <w:t xml:space="preserve"> </w:t>
      </w:r>
      <w:r w:rsidRPr="009D4B1A">
        <w:rPr>
          <w:bCs/>
          <w:sz w:val="28"/>
          <w:szCs w:val="28"/>
        </w:rPr>
        <w:t>приведения</w:t>
      </w:r>
      <w:r>
        <w:rPr>
          <w:bCs/>
          <w:sz w:val="28"/>
          <w:szCs w:val="28"/>
        </w:rPr>
        <w:t xml:space="preserve"> </w:t>
      </w:r>
      <w:r w:rsidRPr="009D4B1A">
        <w:rPr>
          <w:bCs/>
          <w:sz w:val="28"/>
          <w:szCs w:val="28"/>
        </w:rPr>
        <w:t>муниципальной</w:t>
      </w:r>
      <w:r>
        <w:rPr>
          <w:bCs/>
          <w:sz w:val="28"/>
          <w:szCs w:val="28"/>
        </w:rPr>
        <w:t xml:space="preserve"> </w:t>
      </w:r>
      <w:r w:rsidRPr="009D4B1A">
        <w:rPr>
          <w:bCs/>
          <w:sz w:val="28"/>
          <w:szCs w:val="28"/>
        </w:rPr>
        <w:t>программы</w:t>
      </w:r>
      <w:r>
        <w:rPr>
          <w:bCs/>
          <w:sz w:val="28"/>
          <w:szCs w:val="28"/>
        </w:rPr>
        <w:t xml:space="preserve"> «Развитие образования в О</w:t>
      </w:r>
      <w:r w:rsidRPr="009D4B1A">
        <w:rPr>
          <w:bCs/>
          <w:sz w:val="28"/>
          <w:szCs w:val="28"/>
        </w:rPr>
        <w:t>рловском районе Кировской области на 2014-20</w:t>
      </w:r>
      <w:r>
        <w:rPr>
          <w:bCs/>
          <w:sz w:val="28"/>
          <w:szCs w:val="28"/>
        </w:rPr>
        <w:t>22</w:t>
      </w:r>
      <w:r w:rsidRPr="009D4B1A">
        <w:rPr>
          <w:bCs/>
          <w:sz w:val="28"/>
          <w:szCs w:val="28"/>
        </w:rPr>
        <w:t xml:space="preserve"> годы» в соответствии</w:t>
      </w:r>
      <w:r>
        <w:rPr>
          <w:bCs/>
          <w:sz w:val="28"/>
          <w:szCs w:val="28"/>
        </w:rPr>
        <w:t xml:space="preserve"> </w:t>
      </w:r>
      <w:r w:rsidRPr="009D4B1A">
        <w:rPr>
          <w:bCs/>
          <w:sz w:val="28"/>
          <w:szCs w:val="28"/>
        </w:rPr>
        <w:t>с</w:t>
      </w:r>
      <w:r>
        <w:rPr>
          <w:bCs/>
          <w:sz w:val="28"/>
          <w:szCs w:val="28"/>
        </w:rPr>
        <w:t xml:space="preserve"> </w:t>
      </w:r>
      <w:r w:rsidRPr="009D4B1A">
        <w:rPr>
          <w:bCs/>
          <w:sz w:val="28"/>
          <w:szCs w:val="28"/>
        </w:rPr>
        <w:t>действующим</w:t>
      </w:r>
      <w:r>
        <w:rPr>
          <w:bCs/>
          <w:sz w:val="28"/>
          <w:szCs w:val="28"/>
        </w:rPr>
        <w:t xml:space="preserve"> </w:t>
      </w:r>
      <w:r w:rsidRPr="009D4B1A">
        <w:rPr>
          <w:bCs/>
          <w:sz w:val="28"/>
          <w:szCs w:val="28"/>
        </w:rPr>
        <w:t>законодательством,</w:t>
      </w:r>
      <w:r>
        <w:rPr>
          <w:bCs/>
          <w:sz w:val="28"/>
          <w:szCs w:val="28"/>
        </w:rPr>
        <w:t xml:space="preserve"> администрация</w:t>
      </w:r>
      <w:r w:rsidRPr="009D4B1A">
        <w:rPr>
          <w:bCs/>
          <w:sz w:val="28"/>
          <w:szCs w:val="28"/>
        </w:rPr>
        <w:t xml:space="preserve"> Орловского района</w:t>
      </w:r>
      <w:r>
        <w:rPr>
          <w:bCs/>
          <w:sz w:val="28"/>
          <w:szCs w:val="28"/>
        </w:rPr>
        <w:t xml:space="preserve"> </w:t>
      </w:r>
      <w:r w:rsidRPr="009D4B1A">
        <w:rPr>
          <w:bCs/>
          <w:sz w:val="28"/>
          <w:szCs w:val="28"/>
        </w:rPr>
        <w:t>ПОСТАНОВЛЯЕТ:</w:t>
      </w:r>
    </w:p>
    <w:p w:rsidR="00483B91" w:rsidRPr="009D4B1A" w:rsidRDefault="00483B91" w:rsidP="00483B91">
      <w:pPr>
        <w:widowControl w:val="0"/>
        <w:tabs>
          <w:tab w:val="left" w:pos="0"/>
          <w:tab w:val="left" w:pos="7408"/>
        </w:tabs>
        <w:autoSpaceDE w:val="0"/>
        <w:ind w:firstLine="709"/>
        <w:jc w:val="both"/>
        <w:rPr>
          <w:bCs/>
          <w:sz w:val="28"/>
          <w:szCs w:val="28"/>
        </w:rPr>
      </w:pPr>
      <w:r w:rsidRPr="009D4B1A">
        <w:rPr>
          <w:bCs/>
          <w:sz w:val="28"/>
          <w:szCs w:val="28"/>
        </w:rPr>
        <w:t>1. Внести изменения в постановление адми</w:t>
      </w:r>
      <w:r>
        <w:rPr>
          <w:bCs/>
          <w:sz w:val="28"/>
          <w:szCs w:val="28"/>
        </w:rPr>
        <w:t>нистрации Орловского района от 0</w:t>
      </w:r>
      <w:r w:rsidRPr="009D4B1A">
        <w:rPr>
          <w:bCs/>
          <w:sz w:val="28"/>
          <w:szCs w:val="28"/>
        </w:rPr>
        <w:t>7.11.2014 №</w:t>
      </w:r>
      <w:r>
        <w:rPr>
          <w:bCs/>
          <w:sz w:val="28"/>
          <w:szCs w:val="28"/>
        </w:rPr>
        <w:t xml:space="preserve"> </w:t>
      </w:r>
      <w:r w:rsidRPr="009D4B1A">
        <w:rPr>
          <w:bCs/>
          <w:sz w:val="28"/>
          <w:szCs w:val="28"/>
        </w:rPr>
        <w:t>699 «Об утверждении муниципальной программы «Развитие образования в Орловском районе Кировской области» на 2014-</w:t>
      </w:r>
      <w:r>
        <w:rPr>
          <w:bCs/>
          <w:sz w:val="28"/>
          <w:szCs w:val="28"/>
        </w:rPr>
        <w:t>2</w:t>
      </w:r>
      <w:r w:rsidRPr="009D4B1A">
        <w:rPr>
          <w:bCs/>
          <w:sz w:val="28"/>
          <w:szCs w:val="28"/>
        </w:rPr>
        <w:t>0</w:t>
      </w:r>
      <w:r>
        <w:rPr>
          <w:bCs/>
          <w:sz w:val="28"/>
          <w:szCs w:val="28"/>
        </w:rPr>
        <w:t>22</w:t>
      </w:r>
      <w:r w:rsidRPr="009D4B1A">
        <w:rPr>
          <w:bCs/>
          <w:sz w:val="28"/>
          <w:szCs w:val="28"/>
        </w:rPr>
        <w:t xml:space="preserve"> годы», утвердив </w:t>
      </w:r>
      <w:r>
        <w:rPr>
          <w:bCs/>
          <w:sz w:val="28"/>
          <w:szCs w:val="28"/>
        </w:rPr>
        <w:t xml:space="preserve">муниципальную программу  «Развитие образования в Орловском районе  Кировской области на 2014-2022 годы» </w:t>
      </w:r>
      <w:r w:rsidRPr="009D4B1A">
        <w:rPr>
          <w:bCs/>
          <w:sz w:val="28"/>
          <w:szCs w:val="28"/>
        </w:rPr>
        <w:t>в новой редакции согласно приложени</w:t>
      </w:r>
      <w:r>
        <w:rPr>
          <w:bCs/>
          <w:sz w:val="28"/>
          <w:szCs w:val="28"/>
        </w:rPr>
        <w:t>ю</w:t>
      </w:r>
      <w:r w:rsidRPr="009D4B1A">
        <w:rPr>
          <w:bCs/>
          <w:sz w:val="28"/>
          <w:szCs w:val="28"/>
        </w:rPr>
        <w:t xml:space="preserve"> №</w:t>
      </w:r>
      <w:r>
        <w:rPr>
          <w:bCs/>
          <w:sz w:val="28"/>
          <w:szCs w:val="28"/>
        </w:rPr>
        <w:t xml:space="preserve"> </w:t>
      </w:r>
      <w:r w:rsidRPr="009D4B1A">
        <w:rPr>
          <w:bCs/>
          <w:sz w:val="28"/>
          <w:szCs w:val="28"/>
        </w:rPr>
        <w:t>1.</w:t>
      </w:r>
    </w:p>
    <w:p w:rsidR="00483B91" w:rsidRPr="009D4B1A" w:rsidRDefault="00483B91" w:rsidP="00483B91">
      <w:pPr>
        <w:widowControl w:val="0"/>
        <w:tabs>
          <w:tab w:val="left" w:pos="0"/>
          <w:tab w:val="left" w:pos="7408"/>
        </w:tabs>
        <w:autoSpaceDE w:val="0"/>
        <w:ind w:firstLine="709"/>
        <w:jc w:val="both"/>
        <w:rPr>
          <w:bCs/>
          <w:sz w:val="28"/>
          <w:szCs w:val="28"/>
        </w:rPr>
      </w:pPr>
      <w:r w:rsidRPr="009D4B1A">
        <w:rPr>
          <w:bCs/>
          <w:sz w:val="28"/>
          <w:szCs w:val="28"/>
        </w:rPr>
        <w:t>2.</w:t>
      </w:r>
      <w:r>
        <w:rPr>
          <w:bCs/>
          <w:sz w:val="28"/>
          <w:szCs w:val="28"/>
        </w:rPr>
        <w:t xml:space="preserve"> </w:t>
      </w:r>
      <w:proofErr w:type="gramStart"/>
      <w:r w:rsidRPr="009D4B1A">
        <w:rPr>
          <w:bCs/>
          <w:sz w:val="28"/>
          <w:szCs w:val="28"/>
        </w:rPr>
        <w:t>Контроль за</w:t>
      </w:r>
      <w:proofErr w:type="gramEnd"/>
      <w:r w:rsidRPr="009D4B1A">
        <w:rPr>
          <w:bCs/>
          <w:sz w:val="28"/>
          <w:szCs w:val="28"/>
        </w:rPr>
        <w:t xml:space="preserve"> исполнением настоящего постановления возложить на начальника управления образования Орловского района Сучкову М.П.</w:t>
      </w:r>
    </w:p>
    <w:p w:rsidR="00483B91" w:rsidRDefault="00483B91" w:rsidP="00483B91">
      <w:pPr>
        <w:widowControl w:val="0"/>
        <w:tabs>
          <w:tab w:val="left" w:pos="0"/>
          <w:tab w:val="left" w:pos="7408"/>
        </w:tabs>
        <w:autoSpaceDE w:val="0"/>
        <w:ind w:firstLine="709"/>
        <w:jc w:val="both"/>
        <w:rPr>
          <w:sz w:val="28"/>
          <w:szCs w:val="28"/>
        </w:rPr>
      </w:pPr>
      <w:r w:rsidRPr="009D4B1A">
        <w:rPr>
          <w:sz w:val="28"/>
          <w:szCs w:val="28"/>
        </w:rPr>
        <w:t>3.</w:t>
      </w:r>
      <w:r>
        <w:rPr>
          <w:sz w:val="28"/>
          <w:szCs w:val="28"/>
        </w:rPr>
        <w:t xml:space="preserve"> </w:t>
      </w:r>
      <w:r w:rsidRPr="009D4B1A">
        <w:rPr>
          <w:sz w:val="28"/>
          <w:szCs w:val="28"/>
        </w:rPr>
        <w:t>Постановление вступает в силу с момента опубликования.</w:t>
      </w:r>
    </w:p>
    <w:p w:rsidR="00483B91" w:rsidRDefault="00483B91" w:rsidP="00483B91">
      <w:pPr>
        <w:widowControl w:val="0"/>
        <w:tabs>
          <w:tab w:val="left" w:pos="0"/>
          <w:tab w:val="left" w:pos="7408"/>
        </w:tabs>
        <w:autoSpaceDE w:val="0"/>
        <w:jc w:val="both"/>
        <w:rPr>
          <w:sz w:val="28"/>
          <w:szCs w:val="28"/>
        </w:rPr>
      </w:pPr>
    </w:p>
    <w:p w:rsidR="00483B91" w:rsidRDefault="00483B91" w:rsidP="00483B91">
      <w:pPr>
        <w:widowControl w:val="0"/>
        <w:tabs>
          <w:tab w:val="left" w:pos="0"/>
          <w:tab w:val="left" w:pos="7408"/>
        </w:tabs>
        <w:autoSpaceDE w:val="0"/>
        <w:jc w:val="both"/>
        <w:rPr>
          <w:sz w:val="28"/>
          <w:szCs w:val="28"/>
        </w:rPr>
      </w:pPr>
    </w:p>
    <w:p w:rsidR="00483B91" w:rsidRDefault="00483B91" w:rsidP="00483B91">
      <w:pPr>
        <w:widowControl w:val="0"/>
        <w:tabs>
          <w:tab w:val="left" w:pos="0"/>
          <w:tab w:val="left" w:pos="7408"/>
        </w:tabs>
        <w:autoSpaceDE w:val="0"/>
        <w:jc w:val="both"/>
        <w:rPr>
          <w:sz w:val="28"/>
          <w:szCs w:val="28"/>
        </w:rPr>
      </w:pPr>
      <w:r>
        <w:rPr>
          <w:sz w:val="28"/>
          <w:szCs w:val="28"/>
        </w:rPr>
        <w:t>Глава администрации</w:t>
      </w:r>
    </w:p>
    <w:p w:rsidR="00483B91" w:rsidRPr="00FE4522" w:rsidRDefault="00483B91" w:rsidP="00483B91">
      <w:pPr>
        <w:widowControl w:val="0"/>
        <w:tabs>
          <w:tab w:val="left" w:pos="0"/>
          <w:tab w:val="left" w:pos="7408"/>
        </w:tabs>
        <w:autoSpaceDE w:val="0"/>
        <w:jc w:val="both"/>
        <w:rPr>
          <w:sz w:val="28"/>
          <w:szCs w:val="28"/>
        </w:rPr>
      </w:pPr>
      <w:r>
        <w:rPr>
          <w:sz w:val="28"/>
          <w:szCs w:val="28"/>
        </w:rPr>
        <w:t xml:space="preserve">Орловского района                 </w:t>
      </w:r>
      <w:proofErr w:type="spellStart"/>
      <w:r>
        <w:rPr>
          <w:sz w:val="28"/>
          <w:szCs w:val="28"/>
        </w:rPr>
        <w:t>С.С.Целищев</w:t>
      </w:r>
      <w:proofErr w:type="spellEnd"/>
    </w:p>
    <w:p w:rsidR="00483B91" w:rsidRPr="009D4B1A" w:rsidRDefault="00483B91" w:rsidP="00483B91">
      <w:pPr>
        <w:pStyle w:val="16"/>
        <w:rPr>
          <w:sz w:val="72"/>
          <w:szCs w:val="72"/>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ind w:right="-22"/>
        <w:jc w:val="center"/>
        <w:rPr>
          <w:b/>
          <w:sz w:val="23"/>
          <w:szCs w:val="23"/>
        </w:rPr>
      </w:pPr>
    </w:p>
    <w:p w:rsidR="00483B91" w:rsidRDefault="00483B91" w:rsidP="00483B91">
      <w:pPr>
        <w:pStyle w:val="af2"/>
        <w:jc w:val="right"/>
        <w:rPr>
          <w:sz w:val="27"/>
          <w:szCs w:val="27"/>
        </w:rPr>
      </w:pPr>
      <w:r>
        <w:rPr>
          <w:sz w:val="27"/>
          <w:szCs w:val="27"/>
        </w:rPr>
        <w:t>Приложение №1</w:t>
      </w:r>
    </w:p>
    <w:p w:rsidR="00483B91" w:rsidRDefault="00483B91" w:rsidP="00483B91">
      <w:pPr>
        <w:pStyle w:val="af2"/>
        <w:jc w:val="both"/>
        <w:rPr>
          <w:sz w:val="27"/>
          <w:szCs w:val="27"/>
        </w:rPr>
      </w:pPr>
    </w:p>
    <w:p w:rsidR="00483B91" w:rsidRDefault="00483B91" w:rsidP="00483B91">
      <w:pPr>
        <w:ind w:left="6372"/>
        <w:rPr>
          <w:sz w:val="27"/>
          <w:szCs w:val="27"/>
        </w:rPr>
      </w:pPr>
      <w:r>
        <w:rPr>
          <w:sz w:val="27"/>
          <w:szCs w:val="27"/>
        </w:rPr>
        <w:t>УТВЕРЖДЕНА</w:t>
      </w:r>
    </w:p>
    <w:p w:rsidR="00483B91" w:rsidRDefault="00483B91" w:rsidP="00483B91">
      <w:pPr>
        <w:ind w:left="6372"/>
        <w:rPr>
          <w:sz w:val="27"/>
          <w:szCs w:val="27"/>
        </w:rPr>
      </w:pPr>
    </w:p>
    <w:p w:rsidR="00483B91" w:rsidRDefault="00483B91" w:rsidP="00483B91">
      <w:pPr>
        <w:ind w:left="6372"/>
        <w:rPr>
          <w:sz w:val="27"/>
          <w:szCs w:val="27"/>
        </w:rPr>
      </w:pPr>
      <w:r>
        <w:rPr>
          <w:sz w:val="27"/>
          <w:szCs w:val="27"/>
        </w:rPr>
        <w:t xml:space="preserve">постановлением администрации </w:t>
      </w:r>
    </w:p>
    <w:p w:rsidR="00483B91" w:rsidRDefault="00483B91" w:rsidP="00483B91">
      <w:pPr>
        <w:ind w:left="6372"/>
        <w:rPr>
          <w:sz w:val="27"/>
          <w:szCs w:val="27"/>
        </w:rPr>
      </w:pPr>
      <w:r>
        <w:rPr>
          <w:sz w:val="27"/>
          <w:szCs w:val="27"/>
        </w:rPr>
        <w:t>Орловского района</w:t>
      </w:r>
    </w:p>
    <w:p w:rsidR="00483B91" w:rsidRPr="005878BB" w:rsidRDefault="00483B91" w:rsidP="00483B91">
      <w:pPr>
        <w:ind w:left="6372"/>
        <w:rPr>
          <w:sz w:val="27"/>
          <w:szCs w:val="27"/>
          <w:u w:val="single"/>
        </w:rPr>
      </w:pPr>
      <w:r w:rsidRPr="005878BB">
        <w:rPr>
          <w:sz w:val="27"/>
          <w:szCs w:val="27"/>
          <w:u w:val="single"/>
        </w:rPr>
        <w:t xml:space="preserve">от </w:t>
      </w:r>
      <w:r>
        <w:rPr>
          <w:sz w:val="27"/>
          <w:szCs w:val="27"/>
          <w:u w:val="single"/>
        </w:rPr>
        <w:t>20.03.2020 г. №162-П</w:t>
      </w:r>
    </w:p>
    <w:p w:rsidR="00483B91" w:rsidRDefault="00483B91" w:rsidP="00483B91">
      <w:pPr>
        <w:jc w:val="center"/>
        <w:rPr>
          <w:sz w:val="27"/>
          <w:szCs w:val="27"/>
        </w:rPr>
      </w:pPr>
    </w:p>
    <w:p w:rsidR="00483B91" w:rsidRDefault="00483B91" w:rsidP="00483B91">
      <w:pPr>
        <w:jc w:val="center"/>
        <w:rPr>
          <w:sz w:val="27"/>
          <w:szCs w:val="27"/>
        </w:rPr>
      </w:pPr>
    </w:p>
    <w:p w:rsidR="00483B91" w:rsidRDefault="00483B91" w:rsidP="00483B91">
      <w:pPr>
        <w:jc w:val="center"/>
        <w:rPr>
          <w:sz w:val="27"/>
          <w:szCs w:val="27"/>
        </w:rPr>
      </w:pPr>
    </w:p>
    <w:p w:rsidR="00483B91" w:rsidRDefault="00483B91" w:rsidP="00483B91">
      <w:pPr>
        <w:jc w:val="center"/>
        <w:rPr>
          <w:sz w:val="27"/>
          <w:szCs w:val="27"/>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b/>
          <w:sz w:val="27"/>
          <w:szCs w:val="27"/>
        </w:rPr>
      </w:pPr>
      <w:r>
        <w:rPr>
          <w:b/>
          <w:sz w:val="27"/>
          <w:szCs w:val="27"/>
        </w:rPr>
        <w:t>МУНИЦИПАЛЬНАЯ ПРОГРАММА</w:t>
      </w:r>
    </w:p>
    <w:p w:rsidR="00483B91" w:rsidRDefault="00483B91" w:rsidP="00483B91">
      <w:pPr>
        <w:jc w:val="center"/>
        <w:rPr>
          <w:b/>
          <w:sz w:val="27"/>
          <w:szCs w:val="27"/>
        </w:rPr>
      </w:pPr>
      <w:r>
        <w:rPr>
          <w:b/>
          <w:sz w:val="27"/>
          <w:szCs w:val="27"/>
        </w:rPr>
        <w:t xml:space="preserve"> «РАЗВИТИЕ ОБРАЗОВАНИЯ В ОРЛОВСКОМ РАЙОНЕ </w:t>
      </w:r>
    </w:p>
    <w:p w:rsidR="00483B91" w:rsidRDefault="00483B91" w:rsidP="00483B91">
      <w:pPr>
        <w:jc w:val="center"/>
        <w:rPr>
          <w:b/>
          <w:sz w:val="27"/>
          <w:szCs w:val="27"/>
        </w:rPr>
      </w:pPr>
      <w:r>
        <w:rPr>
          <w:b/>
          <w:sz w:val="27"/>
          <w:szCs w:val="27"/>
        </w:rPr>
        <w:t>КИРОВСКОЙ ОБЛАСТИ»</w:t>
      </w:r>
    </w:p>
    <w:p w:rsidR="00483B91" w:rsidRDefault="00483B91" w:rsidP="00483B91">
      <w:pPr>
        <w:jc w:val="center"/>
        <w:rPr>
          <w:b/>
          <w:sz w:val="27"/>
          <w:szCs w:val="27"/>
        </w:rPr>
      </w:pPr>
      <w:r>
        <w:rPr>
          <w:b/>
          <w:sz w:val="27"/>
          <w:szCs w:val="27"/>
        </w:rPr>
        <w:t>на 2014 - 2022 годы</w:t>
      </w:r>
    </w:p>
    <w:p w:rsidR="00483B91" w:rsidRDefault="00483B91" w:rsidP="00483B91">
      <w:pPr>
        <w:jc w:val="center"/>
        <w:rPr>
          <w:b/>
          <w:sz w:val="27"/>
          <w:szCs w:val="27"/>
        </w:rPr>
      </w:pPr>
      <w:r>
        <w:rPr>
          <w:b/>
          <w:sz w:val="27"/>
          <w:szCs w:val="27"/>
        </w:rPr>
        <w:t>(новая редакция)</w:t>
      </w: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both"/>
        <w:rPr>
          <w:sz w:val="23"/>
          <w:szCs w:val="23"/>
        </w:rPr>
      </w:pPr>
    </w:p>
    <w:p w:rsidR="00483B91" w:rsidRDefault="00483B91" w:rsidP="00483B91">
      <w:pPr>
        <w:ind w:left="4500"/>
        <w:jc w:val="right"/>
        <w:rPr>
          <w:sz w:val="23"/>
          <w:szCs w:val="23"/>
        </w:rPr>
      </w:pPr>
      <w:r>
        <w:rPr>
          <w:sz w:val="23"/>
          <w:szCs w:val="23"/>
        </w:rPr>
        <w:t>Приложение 1</w:t>
      </w:r>
    </w:p>
    <w:p w:rsidR="00483B91" w:rsidRDefault="00483B91" w:rsidP="00483B91">
      <w:pPr>
        <w:ind w:left="6372"/>
        <w:jc w:val="both"/>
        <w:rPr>
          <w:sz w:val="23"/>
          <w:szCs w:val="23"/>
        </w:rPr>
      </w:pPr>
    </w:p>
    <w:p w:rsidR="00483B91" w:rsidRDefault="00483B91" w:rsidP="00483B91">
      <w:pPr>
        <w:ind w:left="6372"/>
        <w:jc w:val="both"/>
        <w:rPr>
          <w:sz w:val="23"/>
          <w:szCs w:val="23"/>
        </w:rPr>
      </w:pPr>
      <w:r>
        <w:rPr>
          <w:sz w:val="23"/>
          <w:szCs w:val="23"/>
        </w:rPr>
        <w:t>Ответственный исполнитель:</w:t>
      </w:r>
    </w:p>
    <w:p w:rsidR="00483B91" w:rsidRDefault="00483B91" w:rsidP="00483B91">
      <w:pPr>
        <w:ind w:left="6372"/>
        <w:rPr>
          <w:b/>
          <w:i/>
          <w:sz w:val="23"/>
          <w:szCs w:val="23"/>
        </w:rPr>
      </w:pPr>
      <w:r>
        <w:rPr>
          <w:b/>
          <w:i/>
          <w:sz w:val="23"/>
          <w:szCs w:val="23"/>
        </w:rPr>
        <w:t xml:space="preserve">Управление  образования </w:t>
      </w:r>
    </w:p>
    <w:p w:rsidR="00483B91" w:rsidRDefault="00483B91" w:rsidP="00483B91">
      <w:pPr>
        <w:ind w:left="6372"/>
        <w:rPr>
          <w:b/>
          <w:i/>
          <w:sz w:val="23"/>
          <w:szCs w:val="23"/>
        </w:rPr>
      </w:pPr>
      <w:r>
        <w:rPr>
          <w:b/>
          <w:i/>
          <w:sz w:val="23"/>
          <w:szCs w:val="23"/>
        </w:rPr>
        <w:t>Орловского района</w:t>
      </w:r>
    </w:p>
    <w:p w:rsidR="00483B91" w:rsidRDefault="00483B91" w:rsidP="00483B91">
      <w:pPr>
        <w:ind w:left="6372"/>
        <w:rPr>
          <w:sz w:val="23"/>
          <w:szCs w:val="23"/>
        </w:rPr>
      </w:pPr>
      <w:r>
        <w:rPr>
          <w:sz w:val="23"/>
          <w:szCs w:val="23"/>
        </w:rPr>
        <w:t xml:space="preserve">Непосредственный исполнитель: </w:t>
      </w:r>
    </w:p>
    <w:p w:rsidR="00483B91" w:rsidRDefault="00483B91" w:rsidP="00483B91">
      <w:pPr>
        <w:ind w:left="6372"/>
        <w:rPr>
          <w:sz w:val="23"/>
          <w:szCs w:val="23"/>
        </w:rPr>
      </w:pPr>
      <w:r>
        <w:rPr>
          <w:sz w:val="23"/>
          <w:szCs w:val="23"/>
        </w:rPr>
        <w:t xml:space="preserve">Начальник управления образования </w:t>
      </w:r>
    </w:p>
    <w:p w:rsidR="00483B91" w:rsidRDefault="00483B91" w:rsidP="00483B91">
      <w:pPr>
        <w:ind w:left="6372"/>
        <w:rPr>
          <w:b/>
          <w:i/>
          <w:sz w:val="23"/>
          <w:szCs w:val="23"/>
        </w:rPr>
      </w:pPr>
      <w:r>
        <w:rPr>
          <w:sz w:val="23"/>
          <w:szCs w:val="23"/>
        </w:rPr>
        <w:t xml:space="preserve">Орловского района </w:t>
      </w:r>
      <w:r>
        <w:rPr>
          <w:b/>
          <w:i/>
          <w:sz w:val="23"/>
          <w:szCs w:val="23"/>
        </w:rPr>
        <w:t>М.П. Сучкова</w:t>
      </w:r>
    </w:p>
    <w:p w:rsidR="00483B91" w:rsidRDefault="00483B91" w:rsidP="00483B91">
      <w:pPr>
        <w:ind w:left="4500"/>
        <w:rPr>
          <w:b/>
          <w:i/>
          <w:sz w:val="23"/>
          <w:szCs w:val="23"/>
        </w:rPr>
      </w:pPr>
    </w:p>
    <w:p w:rsidR="00483B91" w:rsidRDefault="00483B91" w:rsidP="00483B91">
      <w:pPr>
        <w:jc w:val="center"/>
        <w:rPr>
          <w:b/>
          <w:i/>
          <w:sz w:val="23"/>
          <w:szCs w:val="23"/>
        </w:rPr>
      </w:pPr>
    </w:p>
    <w:p w:rsidR="00483B91" w:rsidRDefault="00483B91" w:rsidP="00483B91">
      <w:pPr>
        <w:jc w:val="center"/>
        <w:rPr>
          <w:b/>
          <w:i/>
          <w:sz w:val="23"/>
          <w:szCs w:val="23"/>
        </w:rPr>
      </w:pPr>
    </w:p>
    <w:p w:rsidR="00483B91" w:rsidRDefault="00483B91" w:rsidP="00483B91">
      <w:pPr>
        <w:jc w:val="center"/>
        <w:rPr>
          <w:b/>
          <w:i/>
          <w:sz w:val="23"/>
          <w:szCs w:val="23"/>
        </w:rPr>
      </w:pPr>
      <w:r>
        <w:rPr>
          <w:b/>
          <w:i/>
          <w:sz w:val="23"/>
          <w:szCs w:val="23"/>
        </w:rPr>
        <w:t xml:space="preserve">Орлов, </w:t>
      </w:r>
    </w:p>
    <w:p w:rsidR="00483B91" w:rsidRDefault="00483B91" w:rsidP="00483B91">
      <w:pPr>
        <w:jc w:val="center"/>
        <w:rPr>
          <w:b/>
          <w:i/>
          <w:sz w:val="23"/>
          <w:szCs w:val="23"/>
        </w:rPr>
      </w:pPr>
      <w:r>
        <w:rPr>
          <w:b/>
          <w:i/>
          <w:sz w:val="23"/>
          <w:szCs w:val="23"/>
        </w:rPr>
        <w:t>2020 март</w:t>
      </w:r>
    </w:p>
    <w:p w:rsidR="00483B91" w:rsidRDefault="00483B91" w:rsidP="00483B91">
      <w:pPr>
        <w:pStyle w:val="ConsPlusNonformat"/>
        <w:rPr>
          <w:rFonts w:ascii="Times New Roman" w:hAnsi="Times New Roman" w:cs="Times New Roman"/>
          <w:b/>
          <w:sz w:val="23"/>
          <w:szCs w:val="23"/>
        </w:rPr>
      </w:pP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муниципальной программы Орловского района Кировской области</w:t>
      </w:r>
    </w:p>
    <w:p w:rsidR="00483B91" w:rsidRDefault="00483B91" w:rsidP="00483B91">
      <w:pPr>
        <w:pStyle w:val="ConsPlusNonformat"/>
        <w:jc w:val="center"/>
        <w:rPr>
          <w:rFonts w:ascii="Times New Roman" w:hAnsi="Times New Roman" w:cs="Times New Roman"/>
          <w:b/>
          <w:sz w:val="23"/>
          <w:szCs w:val="23"/>
          <w:u w:val="single"/>
        </w:rPr>
      </w:pPr>
      <w:r>
        <w:rPr>
          <w:rFonts w:ascii="Times New Roman" w:hAnsi="Times New Roman" w:cs="Times New Roman"/>
          <w:b/>
          <w:sz w:val="23"/>
          <w:szCs w:val="23"/>
          <w:u w:val="single"/>
        </w:rPr>
        <w:t xml:space="preserve">«Развитие образования в Орловском районе Кировской области» </w:t>
      </w:r>
    </w:p>
    <w:p w:rsidR="00483B91" w:rsidRDefault="00483B91" w:rsidP="00483B91">
      <w:pPr>
        <w:pStyle w:val="ConsPlusNonformat"/>
        <w:jc w:val="center"/>
        <w:rPr>
          <w:rFonts w:ascii="Times New Roman" w:hAnsi="Times New Roman" w:cs="Times New Roman"/>
          <w:b/>
          <w:sz w:val="23"/>
          <w:szCs w:val="23"/>
          <w:u w:val="single"/>
        </w:rPr>
      </w:pPr>
      <w:r>
        <w:rPr>
          <w:rFonts w:ascii="Times New Roman" w:hAnsi="Times New Roman" w:cs="Times New Roman"/>
          <w:b/>
          <w:sz w:val="23"/>
          <w:szCs w:val="23"/>
          <w:u w:val="single"/>
        </w:rPr>
        <w:t>на 2014-2022 годы</w:t>
      </w:r>
    </w:p>
    <w:p w:rsidR="00483B91" w:rsidRDefault="00483B91" w:rsidP="00483B91">
      <w:pPr>
        <w:widowControl w:val="0"/>
        <w:autoSpaceDE w:val="0"/>
        <w:jc w:val="both"/>
        <w:rPr>
          <w:sz w:val="23"/>
          <w:szCs w:val="23"/>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9"/>
        <w:gridCol w:w="6206"/>
      </w:tblGrid>
      <w:tr w:rsidR="00483B91" w:rsidTr="00372C10">
        <w:trPr>
          <w:trHeight w:val="400"/>
        </w:trPr>
        <w:tc>
          <w:tcPr>
            <w:tcW w:w="396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Ответственный исполнитель 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Управление образования </w:t>
            </w:r>
          </w:p>
          <w:p w:rsidR="00483B91" w:rsidRDefault="00483B91" w:rsidP="00372C10">
            <w:pPr>
              <w:pStyle w:val="ConsPlusCell"/>
              <w:rPr>
                <w:sz w:val="23"/>
                <w:szCs w:val="23"/>
              </w:rPr>
            </w:pPr>
            <w:r>
              <w:rPr>
                <w:sz w:val="23"/>
                <w:szCs w:val="23"/>
              </w:rPr>
              <w:t>Орловского района</w:t>
            </w:r>
          </w:p>
        </w:tc>
      </w:tr>
      <w:tr w:rsidR="00483B91" w:rsidTr="00372C10">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Соисполнители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Администрация Орловского района</w:t>
            </w:r>
          </w:p>
          <w:p w:rsidR="00483B91" w:rsidRDefault="00483B91" w:rsidP="00372C10">
            <w:pPr>
              <w:pStyle w:val="ConsPlusCell"/>
              <w:rPr>
                <w:sz w:val="23"/>
                <w:szCs w:val="23"/>
              </w:rPr>
            </w:pPr>
            <w:r>
              <w:rPr>
                <w:sz w:val="23"/>
                <w:szCs w:val="23"/>
              </w:rPr>
              <w:t xml:space="preserve">Муниципальное казенное учреждение  «Ресурсный центр образования», </w:t>
            </w:r>
          </w:p>
          <w:p w:rsidR="00483B91" w:rsidRDefault="00483B91" w:rsidP="00372C10">
            <w:pPr>
              <w:pStyle w:val="ConsPlusCell"/>
              <w:rPr>
                <w:sz w:val="23"/>
                <w:szCs w:val="23"/>
              </w:rPr>
            </w:pPr>
            <w:r>
              <w:rPr>
                <w:sz w:val="23"/>
                <w:szCs w:val="23"/>
              </w:rPr>
              <w:t>Муниципальное казенное учреждение  «Централизованная бухгалтерия муниципальных учреждений образования»</w:t>
            </w:r>
          </w:p>
        </w:tc>
      </w:tr>
      <w:tr w:rsidR="00483B91" w:rsidTr="00372C10">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Наименование подпрограмм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b/>
                <w:i/>
                <w:sz w:val="23"/>
                <w:szCs w:val="23"/>
              </w:rPr>
              <w:t xml:space="preserve">Подпрограмма 1. </w:t>
            </w:r>
            <w:r>
              <w:rPr>
                <w:sz w:val="23"/>
                <w:szCs w:val="23"/>
              </w:rPr>
              <w:t xml:space="preserve">Развитие </w:t>
            </w:r>
            <w:proofErr w:type="gramStart"/>
            <w:r>
              <w:rPr>
                <w:sz w:val="23"/>
                <w:szCs w:val="23"/>
              </w:rPr>
              <w:t>системы дошкольного образования детей Орловского района Кировской области</w:t>
            </w:r>
            <w:proofErr w:type="gramEnd"/>
            <w:r>
              <w:rPr>
                <w:sz w:val="23"/>
                <w:szCs w:val="23"/>
              </w:rPr>
              <w:t xml:space="preserve"> на 2014-2022 годы;</w:t>
            </w:r>
          </w:p>
          <w:p w:rsidR="00483B91" w:rsidRDefault="00483B91" w:rsidP="00372C10">
            <w:pPr>
              <w:rPr>
                <w:sz w:val="23"/>
                <w:szCs w:val="23"/>
              </w:rPr>
            </w:pPr>
            <w:r>
              <w:rPr>
                <w:b/>
                <w:i/>
                <w:sz w:val="23"/>
                <w:szCs w:val="23"/>
              </w:rPr>
              <w:t>Подпрограмма 2</w:t>
            </w:r>
            <w:r>
              <w:rPr>
                <w:sz w:val="23"/>
                <w:szCs w:val="23"/>
              </w:rPr>
              <w:t xml:space="preserve">. Развитие </w:t>
            </w:r>
            <w:proofErr w:type="gramStart"/>
            <w:r>
              <w:rPr>
                <w:sz w:val="23"/>
                <w:szCs w:val="23"/>
              </w:rPr>
              <w:t>системы общего образования детей Орловского района Кировской области</w:t>
            </w:r>
            <w:proofErr w:type="gramEnd"/>
            <w:r>
              <w:rPr>
                <w:sz w:val="23"/>
                <w:szCs w:val="23"/>
              </w:rPr>
              <w:t xml:space="preserve"> на 2014-2022 годы;</w:t>
            </w:r>
          </w:p>
          <w:p w:rsidR="00483B91" w:rsidRDefault="00483B91" w:rsidP="00372C10">
            <w:pPr>
              <w:rPr>
                <w:sz w:val="23"/>
                <w:szCs w:val="23"/>
              </w:rPr>
            </w:pPr>
            <w:r>
              <w:rPr>
                <w:b/>
                <w:i/>
                <w:sz w:val="23"/>
                <w:szCs w:val="23"/>
              </w:rPr>
              <w:t>Подпрограмма 3.</w:t>
            </w:r>
            <w:r>
              <w:rPr>
                <w:sz w:val="23"/>
                <w:szCs w:val="23"/>
              </w:rPr>
              <w:t xml:space="preserve"> Развитие </w:t>
            </w:r>
            <w:proofErr w:type="gramStart"/>
            <w:r>
              <w:rPr>
                <w:sz w:val="23"/>
                <w:szCs w:val="23"/>
              </w:rPr>
              <w:t>системы дополнительного образования детей Орловского района Кировской области</w:t>
            </w:r>
            <w:proofErr w:type="gramEnd"/>
            <w:r>
              <w:rPr>
                <w:sz w:val="23"/>
                <w:szCs w:val="23"/>
              </w:rPr>
              <w:t xml:space="preserve"> на 2014 -2022 годы;</w:t>
            </w:r>
          </w:p>
          <w:p w:rsidR="00483B91" w:rsidRDefault="00483B91" w:rsidP="00372C10">
            <w:pPr>
              <w:rPr>
                <w:sz w:val="23"/>
                <w:szCs w:val="23"/>
              </w:rPr>
            </w:pPr>
            <w:r>
              <w:rPr>
                <w:b/>
                <w:i/>
                <w:sz w:val="23"/>
                <w:szCs w:val="23"/>
              </w:rPr>
              <w:t>Подпрограмма 4.</w:t>
            </w:r>
            <w:r>
              <w:rPr>
                <w:sz w:val="23"/>
                <w:szCs w:val="23"/>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2014-2022 годы.</w:t>
            </w:r>
          </w:p>
          <w:p w:rsidR="00483B91" w:rsidRDefault="00483B91" w:rsidP="00372C10">
            <w:pPr>
              <w:rPr>
                <w:sz w:val="23"/>
                <w:szCs w:val="23"/>
              </w:rPr>
            </w:pPr>
            <w:r>
              <w:rPr>
                <w:b/>
                <w:i/>
                <w:sz w:val="23"/>
                <w:szCs w:val="23"/>
              </w:rPr>
              <w:t>Подпрограмма 5.</w:t>
            </w:r>
            <w:r>
              <w:rPr>
                <w:sz w:val="23"/>
                <w:szCs w:val="23"/>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2014-2022 года»</w:t>
            </w:r>
          </w:p>
          <w:p w:rsidR="00483B91" w:rsidRDefault="00483B91" w:rsidP="00372C10">
            <w:pPr>
              <w:pStyle w:val="ConsPlusCell"/>
              <w:rPr>
                <w:sz w:val="23"/>
                <w:szCs w:val="23"/>
              </w:rPr>
            </w:pPr>
            <w:r>
              <w:rPr>
                <w:b/>
                <w:i/>
                <w:sz w:val="23"/>
                <w:szCs w:val="23"/>
              </w:rPr>
              <w:t>Подпрограмма 6.</w:t>
            </w:r>
            <w:r>
              <w:rPr>
                <w:sz w:val="23"/>
                <w:szCs w:val="23"/>
              </w:rPr>
              <w:t xml:space="preserve"> Организация деятельности муниципального казенного учреждения «Ресурсный центр образования» на 2014-2022 годы.</w:t>
            </w:r>
          </w:p>
          <w:p w:rsidR="00483B91" w:rsidRDefault="00483B91" w:rsidP="00372C10">
            <w:pPr>
              <w:rPr>
                <w:sz w:val="23"/>
                <w:szCs w:val="23"/>
              </w:rPr>
            </w:pPr>
            <w:r>
              <w:rPr>
                <w:b/>
                <w:i/>
                <w:sz w:val="23"/>
                <w:szCs w:val="23"/>
              </w:rPr>
              <w:lastRenderedPageBreak/>
              <w:t>Подпрограмма 7.</w:t>
            </w:r>
            <w:r>
              <w:rPr>
                <w:sz w:val="23"/>
                <w:szCs w:val="23"/>
              </w:rPr>
              <w:t xml:space="preserve"> «Профилактика негативных проявлений в подростковой  среде образовательных учреждений Орловского района на 2014-2022 года».</w:t>
            </w:r>
          </w:p>
          <w:p w:rsidR="00483B91" w:rsidRDefault="00483B91" w:rsidP="00372C10">
            <w:pPr>
              <w:pStyle w:val="ConsPlusCell"/>
              <w:rPr>
                <w:sz w:val="23"/>
                <w:szCs w:val="23"/>
              </w:rPr>
            </w:pPr>
            <w:r>
              <w:rPr>
                <w:b/>
                <w:i/>
                <w:sz w:val="23"/>
                <w:szCs w:val="23"/>
              </w:rPr>
              <w:t>Подпрограмма 8.</w:t>
            </w:r>
            <w:r>
              <w:rPr>
                <w:sz w:val="23"/>
                <w:szCs w:val="23"/>
              </w:rPr>
              <w:t xml:space="preserve"> «Профилактика детского дорожно-транспортного травматизма Орловского района на 2014-2022 годы».</w:t>
            </w:r>
          </w:p>
          <w:p w:rsidR="00483B91" w:rsidRDefault="00483B91" w:rsidP="00372C10">
            <w:pPr>
              <w:pStyle w:val="ConsPlusCell"/>
              <w:jc w:val="both"/>
              <w:rPr>
                <w:b/>
                <w:i/>
                <w:sz w:val="23"/>
                <w:szCs w:val="23"/>
              </w:rPr>
            </w:pPr>
          </w:p>
        </w:tc>
      </w:tr>
      <w:tr w:rsidR="00483B91" w:rsidTr="00372C10">
        <w:trPr>
          <w:trHeight w:val="400"/>
        </w:trPr>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Программно-целевые   инструменты</w:t>
            </w:r>
            <w:r>
              <w:rPr>
                <w:sz w:val="23"/>
                <w:szCs w:val="23"/>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snapToGrid w:val="0"/>
              <w:rPr>
                <w:sz w:val="21"/>
                <w:szCs w:val="21"/>
              </w:rPr>
            </w:pPr>
            <w:r>
              <w:rPr>
                <w:sz w:val="23"/>
                <w:szCs w:val="23"/>
              </w:rPr>
              <w:t xml:space="preserve"> </w:t>
            </w:r>
            <w:r>
              <w:rPr>
                <w:sz w:val="21"/>
                <w:szCs w:val="21"/>
              </w:rPr>
              <w:t>- Государственная программа Российской Федерации «Развитие образования» на 2013 – 2022 годы;</w:t>
            </w:r>
          </w:p>
          <w:p w:rsidR="00483B91" w:rsidRDefault="00483B91" w:rsidP="00372C10">
            <w:pPr>
              <w:rPr>
                <w:sz w:val="21"/>
                <w:szCs w:val="21"/>
              </w:rPr>
            </w:pPr>
            <w:r>
              <w:rPr>
                <w:sz w:val="21"/>
                <w:szCs w:val="21"/>
              </w:rPr>
              <w:t>-Стратегия социально-экономического развития Кировской области на период до 2022 года;</w:t>
            </w:r>
          </w:p>
          <w:p w:rsidR="00483B91" w:rsidRDefault="00483B91" w:rsidP="00372C10">
            <w:pPr>
              <w:pStyle w:val="ConsPlusCell"/>
              <w:rPr>
                <w:sz w:val="21"/>
                <w:szCs w:val="21"/>
              </w:rPr>
            </w:pPr>
            <w:r>
              <w:rPr>
                <w:sz w:val="21"/>
                <w:szCs w:val="21"/>
              </w:rPr>
              <w:t xml:space="preserve">- Областная  целевая </w:t>
            </w:r>
            <w:r>
              <w:rPr>
                <w:sz w:val="21"/>
                <w:szCs w:val="21"/>
                <w:u w:val="single"/>
              </w:rPr>
              <w:t xml:space="preserve"> </w:t>
            </w:r>
            <w:hyperlink r:id="rId10" w:history="1">
              <w:r>
                <w:rPr>
                  <w:rStyle w:val="ab"/>
                </w:rPr>
                <w:t>программа</w:t>
              </w:r>
            </w:hyperlink>
            <w:r>
              <w:rPr>
                <w:color w:val="000000"/>
                <w:sz w:val="21"/>
                <w:szCs w:val="21"/>
              </w:rPr>
              <w:t xml:space="preserve"> </w:t>
            </w:r>
            <w:r>
              <w:rPr>
                <w:sz w:val="21"/>
                <w:szCs w:val="21"/>
              </w:rPr>
              <w:t xml:space="preserve"> «Развитие   образования Кировской области» на 2012 - 2022 год;</w:t>
            </w:r>
          </w:p>
          <w:p w:rsidR="00483B91" w:rsidRDefault="00483B91" w:rsidP="00372C10">
            <w:pPr>
              <w:pStyle w:val="ConsPlusCell"/>
              <w:rPr>
                <w:sz w:val="21"/>
                <w:szCs w:val="21"/>
              </w:rPr>
            </w:pPr>
            <w:r>
              <w:rPr>
                <w:sz w:val="21"/>
                <w:szCs w:val="21"/>
              </w:rPr>
              <w:t>- Программа Социально-экономического развития муниципального образования Орловского муниципального района 2012-2022 года;</w:t>
            </w:r>
          </w:p>
          <w:p w:rsidR="00483B91" w:rsidRDefault="00483B91" w:rsidP="00372C10">
            <w:pPr>
              <w:pStyle w:val="ConsPlusCell"/>
              <w:rPr>
                <w:sz w:val="23"/>
                <w:szCs w:val="23"/>
              </w:rPr>
            </w:pPr>
            <w:r>
              <w:rPr>
                <w:sz w:val="21"/>
                <w:szCs w:val="21"/>
              </w:rPr>
              <w:t>- Г</w:t>
            </w:r>
            <w:r>
              <w:rPr>
                <w:rFonts w:eastAsia="Calibri"/>
                <w:sz w:val="21"/>
                <w:szCs w:val="21"/>
              </w:rPr>
              <w:t>осударственная программа Кировской области «Развитие образования» на 2014 - 2022 годы</w:t>
            </w:r>
            <w:r>
              <w:rPr>
                <w:sz w:val="21"/>
                <w:szCs w:val="21"/>
              </w:rPr>
              <w:t xml:space="preserve">, утвержденная постановлением Правительства области </w:t>
            </w:r>
            <w:r>
              <w:rPr>
                <w:rFonts w:eastAsia="Calibri"/>
                <w:sz w:val="21"/>
                <w:szCs w:val="21"/>
              </w:rPr>
              <w:t>от 10.09.2013 № 226/595 «О государственной программе Кировской области «Развитие образования» на 2014 - 2022 годы» (с изменениями, внесенными постановлением Правительства Кировской области от 30.06.2014 № 269/449)</w:t>
            </w:r>
            <w:r>
              <w:rPr>
                <w:sz w:val="21"/>
                <w:szCs w:val="21"/>
              </w:rPr>
              <w:t xml:space="preserve">; </w:t>
            </w:r>
          </w:p>
        </w:tc>
      </w:tr>
      <w:tr w:rsidR="00483B91" w:rsidTr="00372C10">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483B91" w:rsidRDefault="00483B91" w:rsidP="00372C10">
            <w:pPr>
              <w:pStyle w:val="ConsPlusCell"/>
              <w:rPr>
                <w:sz w:val="23"/>
                <w:szCs w:val="23"/>
              </w:rPr>
            </w:pPr>
            <w:r>
              <w:rPr>
                <w:sz w:val="23"/>
                <w:szCs w:val="23"/>
              </w:rPr>
              <w:t>- создание благоприятных условий   для   комплексного развития и жизнедеятельности детей;</w:t>
            </w:r>
          </w:p>
          <w:p w:rsidR="00483B91" w:rsidRDefault="00483B91" w:rsidP="00372C10">
            <w:pPr>
              <w:pStyle w:val="ConsPlusCell"/>
              <w:rPr>
                <w:sz w:val="23"/>
                <w:szCs w:val="23"/>
              </w:rPr>
            </w:pPr>
            <w:r>
              <w:rPr>
                <w:sz w:val="23"/>
                <w:szCs w:val="23"/>
              </w:rPr>
              <w:t xml:space="preserve">- обеспечение  эффективного  и  безопасного   отдыха   и оздоровления детей и подростков.                       </w:t>
            </w:r>
          </w:p>
        </w:tc>
      </w:tr>
      <w:tr w:rsidR="00483B91" w:rsidTr="00372C10">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Задачи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 развитие системы дошкольного образования;            </w:t>
            </w:r>
          </w:p>
          <w:p w:rsidR="00483B91" w:rsidRDefault="00483B91" w:rsidP="00372C10">
            <w:pPr>
              <w:pStyle w:val="ConsPlusCell"/>
              <w:rPr>
                <w:sz w:val="23"/>
                <w:szCs w:val="23"/>
              </w:rPr>
            </w:pPr>
            <w:r>
              <w:rPr>
                <w:sz w:val="23"/>
                <w:szCs w:val="23"/>
              </w:rPr>
              <w:t>- развитие системы общего образования;                  - развитие   системы   воспитания   и дополнительного образования детей и молодежи;</w:t>
            </w:r>
          </w:p>
          <w:p w:rsidR="00483B91" w:rsidRDefault="00483B91" w:rsidP="00372C10">
            <w:pPr>
              <w:pStyle w:val="ConsPlusCell"/>
              <w:rPr>
                <w:sz w:val="23"/>
                <w:szCs w:val="23"/>
              </w:rPr>
            </w:pPr>
            <w:r>
              <w:rPr>
                <w:sz w:val="23"/>
                <w:szCs w:val="23"/>
              </w:rPr>
              <w:t>- развитие  системы  работы  с  талантливыми  детьми  и подростками;</w:t>
            </w:r>
          </w:p>
          <w:p w:rsidR="00483B91" w:rsidRDefault="00483B91" w:rsidP="00372C10">
            <w:pPr>
              <w:pStyle w:val="ConsPlusCell"/>
              <w:rPr>
                <w:sz w:val="23"/>
                <w:szCs w:val="23"/>
              </w:rPr>
            </w:pPr>
            <w:r>
              <w:rPr>
                <w:sz w:val="23"/>
                <w:szCs w:val="23"/>
              </w:rPr>
              <w:t xml:space="preserve">- проведение детской оздоровительной кампании;          </w:t>
            </w:r>
          </w:p>
          <w:p w:rsidR="00483B91" w:rsidRDefault="00483B91" w:rsidP="00372C10">
            <w:pPr>
              <w:pStyle w:val="ConsPlusCell"/>
              <w:rPr>
                <w:sz w:val="23"/>
                <w:szCs w:val="23"/>
              </w:rPr>
            </w:pPr>
            <w:r>
              <w:rPr>
                <w:sz w:val="23"/>
                <w:szCs w:val="23"/>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483B91" w:rsidRDefault="00483B91" w:rsidP="00372C10">
            <w:pPr>
              <w:pStyle w:val="ConsPlusCell"/>
              <w:rPr>
                <w:sz w:val="23"/>
                <w:szCs w:val="23"/>
              </w:rPr>
            </w:pPr>
            <w:r>
              <w:rPr>
                <w:sz w:val="23"/>
                <w:szCs w:val="23"/>
              </w:rPr>
              <w:t xml:space="preserve">- развитие  кадрового  потенциала  системы   образования района.                                           </w:t>
            </w:r>
          </w:p>
        </w:tc>
      </w:tr>
      <w:tr w:rsidR="00483B91" w:rsidTr="00372C10">
        <w:trPr>
          <w:trHeight w:val="1247"/>
        </w:trPr>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Целевые     показатели      эффективности</w:t>
            </w:r>
            <w:r>
              <w:rPr>
                <w:sz w:val="23"/>
                <w:szCs w:val="23"/>
              </w:rPr>
              <w:br/>
              <w:t xml:space="preserve">реализации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b/>
                <w:sz w:val="23"/>
                <w:szCs w:val="23"/>
              </w:rPr>
              <w:t xml:space="preserve"> </w:t>
            </w:r>
            <w:r>
              <w:rPr>
                <w:sz w:val="23"/>
                <w:szCs w:val="23"/>
              </w:rPr>
              <w:t>- Охват детей в возрасте от 3 до 7 лет дошкольным образованием</w:t>
            </w:r>
            <w:proofErr w:type="gramStart"/>
            <w:r>
              <w:rPr>
                <w:sz w:val="23"/>
                <w:szCs w:val="23"/>
              </w:rPr>
              <w:t xml:space="preserve"> (%);</w:t>
            </w:r>
            <w:proofErr w:type="gramEnd"/>
          </w:p>
          <w:p w:rsidR="00483B91" w:rsidRDefault="00483B91" w:rsidP="00372C10">
            <w:pPr>
              <w:pStyle w:val="ConsPlusCell"/>
              <w:rPr>
                <w:sz w:val="23"/>
                <w:szCs w:val="23"/>
              </w:rPr>
            </w:pPr>
            <w:r>
              <w:rPr>
                <w:sz w:val="23"/>
                <w:szCs w:val="23"/>
              </w:rPr>
              <w:t>- Доля детей в возрасте 1- 6 лет, получающих дошкольную образовательную услугу и</w:t>
            </w:r>
          </w:p>
          <w:p w:rsidR="00483B91" w:rsidRDefault="00483B91" w:rsidP="00372C10">
            <w:pPr>
              <w:pStyle w:val="ConsPlusCell"/>
              <w:rPr>
                <w:sz w:val="23"/>
                <w:szCs w:val="23"/>
              </w:rPr>
            </w:pPr>
            <w:r>
              <w:rPr>
                <w:sz w:val="23"/>
                <w:szCs w:val="23"/>
              </w:rPr>
              <w:t>(или) услугу по их содержанию в муниципальных образовательных учреждениях в общей численности детей в возрасте 1 - 6 лет</w:t>
            </w:r>
            <w:proofErr w:type="gramStart"/>
            <w:r>
              <w:rPr>
                <w:sz w:val="23"/>
                <w:szCs w:val="23"/>
              </w:rPr>
              <w:t xml:space="preserve"> (%);</w:t>
            </w:r>
            <w:proofErr w:type="gramEnd"/>
          </w:p>
          <w:p w:rsidR="00483B91" w:rsidRDefault="00483B91" w:rsidP="00372C10">
            <w:pPr>
              <w:pStyle w:val="ConsPlusCell"/>
              <w:rPr>
                <w:sz w:val="23"/>
                <w:szCs w:val="23"/>
              </w:rPr>
            </w:pPr>
            <w:r>
              <w:rPr>
                <w:sz w:val="23"/>
                <w:szCs w:val="23"/>
              </w:rPr>
              <w:t>- Доля лиц, сдавших единый государственный экзамен по русскому языку и математике</w:t>
            </w:r>
          </w:p>
          <w:p w:rsidR="00483B91" w:rsidRDefault="00483B91" w:rsidP="00372C10">
            <w:pPr>
              <w:pStyle w:val="ConsPlusCell"/>
              <w:rPr>
                <w:sz w:val="23"/>
                <w:szCs w:val="23"/>
              </w:rPr>
            </w:pPr>
            <w:r>
              <w:rPr>
                <w:sz w:val="23"/>
                <w:szCs w:val="23"/>
              </w:rPr>
              <w:lastRenderedPageBreak/>
              <w:t>в общей численности выпускников муниципальных общеобразовательных учреждений, участвовавших в едином государственном экзамене по данным</w:t>
            </w:r>
          </w:p>
          <w:p w:rsidR="00483B91" w:rsidRDefault="00483B91" w:rsidP="00372C10">
            <w:pPr>
              <w:pStyle w:val="ConsPlusCell"/>
              <w:rPr>
                <w:sz w:val="23"/>
                <w:szCs w:val="23"/>
              </w:rPr>
            </w:pPr>
            <w:r>
              <w:rPr>
                <w:sz w:val="23"/>
                <w:szCs w:val="23"/>
              </w:rPr>
              <w:t>предметам</w:t>
            </w:r>
            <w:proofErr w:type="gramStart"/>
            <w:r>
              <w:rPr>
                <w:sz w:val="23"/>
                <w:szCs w:val="23"/>
              </w:rPr>
              <w:t xml:space="preserve"> (%)</w:t>
            </w:r>
            <w:proofErr w:type="gramEnd"/>
          </w:p>
          <w:p w:rsidR="00483B91" w:rsidRDefault="00483B91" w:rsidP="00372C10">
            <w:pPr>
              <w:pStyle w:val="ConsPlusCell"/>
              <w:rPr>
                <w:sz w:val="23"/>
                <w:szCs w:val="23"/>
              </w:rPr>
            </w:pPr>
            <w:r>
              <w:rPr>
                <w:sz w:val="23"/>
                <w:szCs w:val="23"/>
              </w:rPr>
              <w:t>- Доля детей в возрасте 5-18 лет, получающих услуги по дополнительному образованию, в общей численности детей в возрасте 5-18 лет</w:t>
            </w:r>
            <w:proofErr w:type="gramStart"/>
            <w:r>
              <w:rPr>
                <w:sz w:val="23"/>
                <w:szCs w:val="23"/>
              </w:rPr>
              <w:t xml:space="preserve"> (%);</w:t>
            </w:r>
            <w:proofErr w:type="gramEnd"/>
          </w:p>
          <w:p w:rsidR="00483B91" w:rsidRDefault="00483B91" w:rsidP="00372C10">
            <w:pPr>
              <w:pStyle w:val="ConsPlusCell"/>
              <w:rPr>
                <w:sz w:val="23"/>
                <w:szCs w:val="23"/>
              </w:rPr>
            </w:pPr>
            <w:r>
              <w:rPr>
                <w:sz w:val="23"/>
                <w:szCs w:val="23"/>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Pr>
                <w:sz w:val="23"/>
                <w:szCs w:val="23"/>
              </w:rPr>
              <w:t xml:space="preserve"> (%);</w:t>
            </w:r>
            <w:proofErr w:type="gramEnd"/>
          </w:p>
          <w:p w:rsidR="00483B91" w:rsidRDefault="00483B91" w:rsidP="00372C10">
            <w:pPr>
              <w:pStyle w:val="ConsPlusCell"/>
              <w:rPr>
                <w:sz w:val="23"/>
                <w:szCs w:val="23"/>
              </w:rPr>
            </w:pPr>
            <w:r>
              <w:rPr>
                <w:sz w:val="23"/>
                <w:szCs w:val="23"/>
              </w:rPr>
              <w:t>- Доля одаренных детей в районе</w:t>
            </w:r>
            <w:proofErr w:type="gramStart"/>
            <w:r>
              <w:rPr>
                <w:sz w:val="23"/>
                <w:szCs w:val="23"/>
              </w:rPr>
              <w:t xml:space="preserve"> (%);</w:t>
            </w:r>
            <w:proofErr w:type="gramEnd"/>
          </w:p>
          <w:p w:rsidR="00483B91" w:rsidRDefault="00483B91" w:rsidP="00372C10">
            <w:pPr>
              <w:pStyle w:val="ConsPlusCell"/>
              <w:rPr>
                <w:sz w:val="23"/>
                <w:szCs w:val="23"/>
              </w:rPr>
            </w:pPr>
            <w:r>
              <w:rPr>
                <w:sz w:val="23"/>
                <w:szCs w:val="23"/>
              </w:rPr>
              <w:t>- Доля образовательных учреждений, принятых надзорными службами к новому учебному году</w:t>
            </w:r>
            <w:proofErr w:type="gramStart"/>
            <w:r>
              <w:rPr>
                <w:sz w:val="23"/>
                <w:szCs w:val="23"/>
              </w:rPr>
              <w:t xml:space="preserve"> (%).</w:t>
            </w:r>
            <w:proofErr w:type="gramEnd"/>
          </w:p>
        </w:tc>
      </w:tr>
      <w:tr w:rsidR="00483B91" w:rsidTr="00372C10">
        <w:trPr>
          <w:trHeight w:val="400"/>
        </w:trPr>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Этапы и сроки реализации муниципальной</w:t>
            </w:r>
            <w:r>
              <w:rPr>
                <w:sz w:val="23"/>
                <w:szCs w:val="23"/>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С 2014-2022 год</w:t>
            </w:r>
          </w:p>
          <w:p w:rsidR="00483B91" w:rsidRDefault="00483B91" w:rsidP="00372C10">
            <w:pPr>
              <w:pStyle w:val="ConsPlusCell"/>
              <w:rPr>
                <w:sz w:val="23"/>
                <w:szCs w:val="23"/>
              </w:rPr>
            </w:pPr>
            <w:r>
              <w:rPr>
                <w:sz w:val="23"/>
                <w:szCs w:val="23"/>
                <w:lang w:val="en-US"/>
              </w:rPr>
              <w:t>I</w:t>
            </w:r>
            <w:r>
              <w:rPr>
                <w:sz w:val="23"/>
                <w:szCs w:val="23"/>
              </w:rPr>
              <w:t xml:space="preserve"> этап – 2014-2015 год</w:t>
            </w:r>
          </w:p>
          <w:p w:rsidR="00483B91" w:rsidRDefault="00483B91" w:rsidP="00372C10">
            <w:pPr>
              <w:pStyle w:val="ConsPlusCell"/>
              <w:rPr>
                <w:sz w:val="23"/>
                <w:szCs w:val="23"/>
              </w:rPr>
            </w:pPr>
            <w:r>
              <w:rPr>
                <w:sz w:val="23"/>
                <w:szCs w:val="23"/>
                <w:lang w:val="en-US"/>
              </w:rPr>
              <w:t>II</w:t>
            </w:r>
            <w:r>
              <w:rPr>
                <w:sz w:val="23"/>
                <w:szCs w:val="23"/>
              </w:rPr>
              <w:t xml:space="preserve"> этап – 2015-2016 год</w:t>
            </w:r>
          </w:p>
          <w:p w:rsidR="00483B91" w:rsidRDefault="00483B91" w:rsidP="00372C10">
            <w:pPr>
              <w:pStyle w:val="ConsPlusCell"/>
              <w:rPr>
                <w:sz w:val="23"/>
                <w:szCs w:val="23"/>
              </w:rPr>
            </w:pPr>
            <w:r>
              <w:rPr>
                <w:sz w:val="23"/>
                <w:szCs w:val="23"/>
                <w:lang w:val="en-US"/>
              </w:rPr>
              <w:t>III</w:t>
            </w:r>
            <w:r>
              <w:rPr>
                <w:sz w:val="23"/>
                <w:szCs w:val="23"/>
              </w:rPr>
              <w:t xml:space="preserve"> этап- 2016-2017 год</w:t>
            </w:r>
          </w:p>
          <w:p w:rsidR="00483B91" w:rsidRDefault="00483B91" w:rsidP="00372C10">
            <w:pPr>
              <w:pStyle w:val="ConsPlusCell"/>
              <w:rPr>
                <w:sz w:val="23"/>
                <w:szCs w:val="23"/>
              </w:rPr>
            </w:pPr>
            <w:r>
              <w:rPr>
                <w:sz w:val="23"/>
                <w:szCs w:val="23"/>
                <w:lang w:val="en-US"/>
              </w:rPr>
              <w:t>IV</w:t>
            </w:r>
            <w:r>
              <w:rPr>
                <w:sz w:val="23"/>
                <w:szCs w:val="23"/>
              </w:rPr>
              <w:t xml:space="preserve"> этап – 2017-2018 год</w:t>
            </w:r>
          </w:p>
          <w:p w:rsidR="00483B91" w:rsidRDefault="00483B91" w:rsidP="00372C10">
            <w:pPr>
              <w:pStyle w:val="ConsPlusCell"/>
              <w:rPr>
                <w:sz w:val="23"/>
                <w:szCs w:val="23"/>
              </w:rPr>
            </w:pPr>
            <w:r>
              <w:rPr>
                <w:sz w:val="23"/>
                <w:szCs w:val="23"/>
                <w:lang w:val="en-US"/>
              </w:rPr>
              <w:t>V</w:t>
            </w:r>
            <w:r>
              <w:rPr>
                <w:sz w:val="23"/>
                <w:szCs w:val="23"/>
              </w:rPr>
              <w:t xml:space="preserve"> этап – 2018-2019 год</w:t>
            </w:r>
          </w:p>
          <w:p w:rsidR="00483B91" w:rsidRDefault="00483B91" w:rsidP="00372C10">
            <w:pPr>
              <w:pStyle w:val="ConsPlusCell"/>
              <w:rPr>
                <w:sz w:val="23"/>
                <w:szCs w:val="23"/>
              </w:rPr>
            </w:pPr>
            <w:r>
              <w:rPr>
                <w:sz w:val="23"/>
                <w:szCs w:val="23"/>
                <w:lang w:val="en-US"/>
              </w:rPr>
              <w:t>VI</w:t>
            </w:r>
            <w:r>
              <w:rPr>
                <w:sz w:val="23"/>
                <w:szCs w:val="23"/>
              </w:rPr>
              <w:t xml:space="preserve"> этап – 2019-2020 год</w:t>
            </w:r>
          </w:p>
          <w:p w:rsidR="00483B91" w:rsidRDefault="00483B91" w:rsidP="00372C10">
            <w:pPr>
              <w:pStyle w:val="ConsPlusCell"/>
              <w:rPr>
                <w:sz w:val="23"/>
                <w:szCs w:val="23"/>
              </w:rPr>
            </w:pPr>
            <w:r>
              <w:rPr>
                <w:sz w:val="23"/>
                <w:szCs w:val="23"/>
                <w:lang w:val="en-US"/>
              </w:rPr>
              <w:t>V</w:t>
            </w:r>
            <w:r w:rsidRPr="00483B91">
              <w:rPr>
                <w:sz w:val="23"/>
                <w:szCs w:val="23"/>
              </w:rPr>
              <w:t xml:space="preserve"> </w:t>
            </w:r>
            <w:r>
              <w:rPr>
                <w:sz w:val="23"/>
                <w:szCs w:val="23"/>
              </w:rPr>
              <w:t>этап – 2020-2021 год</w:t>
            </w:r>
          </w:p>
          <w:p w:rsidR="00483B91" w:rsidRPr="00C86DB1" w:rsidRDefault="00483B91" w:rsidP="00372C10">
            <w:pPr>
              <w:pStyle w:val="ConsPlusCell"/>
              <w:rPr>
                <w:sz w:val="23"/>
                <w:szCs w:val="23"/>
              </w:rPr>
            </w:pPr>
            <w:r>
              <w:rPr>
                <w:sz w:val="23"/>
                <w:szCs w:val="23"/>
                <w:lang w:val="en-US"/>
              </w:rPr>
              <w:t>VI</w:t>
            </w:r>
            <w:r>
              <w:rPr>
                <w:sz w:val="23"/>
                <w:szCs w:val="23"/>
              </w:rPr>
              <w:t xml:space="preserve"> этап – 2021-2022 год</w:t>
            </w:r>
          </w:p>
        </w:tc>
      </w:tr>
      <w:tr w:rsidR="00483B91" w:rsidTr="00372C10">
        <w:trPr>
          <w:trHeight w:val="400"/>
        </w:trPr>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Объемы    ассигнований    муниципальной</w:t>
            </w:r>
            <w:r>
              <w:rPr>
                <w:sz w:val="23"/>
                <w:szCs w:val="23"/>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b/>
                <w:sz w:val="21"/>
                <w:szCs w:val="21"/>
              </w:rPr>
            </w:pPr>
            <w:r>
              <w:rPr>
                <w:b/>
                <w:sz w:val="21"/>
                <w:szCs w:val="21"/>
              </w:rPr>
              <w:t xml:space="preserve">2014 год </w:t>
            </w:r>
          </w:p>
          <w:p w:rsidR="00483B91" w:rsidRDefault="00483B91" w:rsidP="00372C10">
            <w:pPr>
              <w:pStyle w:val="ConsPlusCell"/>
              <w:rPr>
                <w:sz w:val="21"/>
                <w:szCs w:val="21"/>
              </w:rPr>
            </w:pPr>
            <w:r>
              <w:rPr>
                <w:sz w:val="21"/>
                <w:szCs w:val="21"/>
              </w:rPr>
              <w:t>Областной бюджет – 153 947,60 тыс. руб.</w:t>
            </w:r>
          </w:p>
          <w:p w:rsidR="00483B91" w:rsidRDefault="00483B91" w:rsidP="00372C10">
            <w:pPr>
              <w:pStyle w:val="ConsPlusCell"/>
              <w:rPr>
                <w:sz w:val="21"/>
                <w:szCs w:val="21"/>
              </w:rPr>
            </w:pPr>
            <w:r>
              <w:rPr>
                <w:sz w:val="21"/>
                <w:szCs w:val="21"/>
              </w:rPr>
              <w:t>Бюджет муниципального образования – 62 193,81 тыс. руб.</w:t>
            </w:r>
          </w:p>
          <w:p w:rsidR="00483B91" w:rsidRDefault="00483B91" w:rsidP="00372C10">
            <w:pPr>
              <w:pStyle w:val="ConsPlusCell"/>
              <w:rPr>
                <w:b/>
                <w:sz w:val="21"/>
                <w:szCs w:val="21"/>
              </w:rPr>
            </w:pPr>
            <w:r>
              <w:rPr>
                <w:b/>
                <w:sz w:val="21"/>
                <w:szCs w:val="21"/>
              </w:rPr>
              <w:t>Итого:</w:t>
            </w:r>
            <w:r>
              <w:rPr>
                <w:sz w:val="21"/>
                <w:szCs w:val="21"/>
              </w:rPr>
              <w:t xml:space="preserve"> </w:t>
            </w:r>
            <w:r>
              <w:rPr>
                <w:b/>
                <w:bCs/>
                <w:sz w:val="21"/>
                <w:szCs w:val="21"/>
              </w:rPr>
              <w:t>216 141,41</w:t>
            </w:r>
            <w:r>
              <w:rPr>
                <w:sz w:val="21"/>
                <w:szCs w:val="21"/>
              </w:rPr>
              <w:t xml:space="preserve"> </w:t>
            </w:r>
            <w:r>
              <w:rPr>
                <w:b/>
                <w:sz w:val="21"/>
                <w:szCs w:val="21"/>
              </w:rPr>
              <w:t>тыс. руб.</w:t>
            </w:r>
          </w:p>
          <w:p w:rsidR="00483B91" w:rsidRDefault="00483B91" w:rsidP="00372C10">
            <w:pPr>
              <w:pStyle w:val="ConsPlusCell"/>
              <w:rPr>
                <w:b/>
                <w:sz w:val="21"/>
                <w:szCs w:val="21"/>
              </w:rPr>
            </w:pPr>
            <w:r>
              <w:rPr>
                <w:b/>
                <w:sz w:val="21"/>
                <w:szCs w:val="21"/>
              </w:rPr>
              <w:t xml:space="preserve">2015 год </w:t>
            </w:r>
          </w:p>
          <w:p w:rsidR="00483B91" w:rsidRDefault="00483B91" w:rsidP="00372C10">
            <w:pPr>
              <w:pStyle w:val="ConsPlusCell"/>
              <w:rPr>
                <w:sz w:val="21"/>
                <w:szCs w:val="21"/>
              </w:rPr>
            </w:pPr>
            <w:r>
              <w:rPr>
                <w:sz w:val="21"/>
                <w:szCs w:val="21"/>
              </w:rPr>
              <w:t>Федеральный бюджет – 1 282,7 тыс. руб.</w:t>
            </w:r>
          </w:p>
          <w:p w:rsidR="00483B91" w:rsidRDefault="00483B91" w:rsidP="00372C10">
            <w:pPr>
              <w:pStyle w:val="ConsPlusCell"/>
              <w:rPr>
                <w:sz w:val="21"/>
                <w:szCs w:val="21"/>
              </w:rPr>
            </w:pPr>
            <w:r>
              <w:rPr>
                <w:sz w:val="21"/>
                <w:szCs w:val="21"/>
              </w:rPr>
              <w:t>Областной бюджет – 158 201,50тыс. руб.</w:t>
            </w:r>
          </w:p>
          <w:p w:rsidR="00483B91" w:rsidRDefault="00483B91" w:rsidP="00372C10">
            <w:pPr>
              <w:pStyle w:val="ConsPlusCell"/>
              <w:rPr>
                <w:sz w:val="21"/>
                <w:szCs w:val="21"/>
              </w:rPr>
            </w:pPr>
            <w:r>
              <w:rPr>
                <w:sz w:val="21"/>
                <w:szCs w:val="21"/>
              </w:rPr>
              <w:t>Бюджет муниципального образования – 51 601,13 тыс. руб.</w:t>
            </w:r>
          </w:p>
          <w:p w:rsidR="00483B91" w:rsidRDefault="00483B91" w:rsidP="00372C10">
            <w:pPr>
              <w:pStyle w:val="ConsPlusCell"/>
              <w:rPr>
                <w:b/>
                <w:sz w:val="21"/>
                <w:szCs w:val="21"/>
              </w:rPr>
            </w:pPr>
            <w:r>
              <w:rPr>
                <w:b/>
                <w:sz w:val="21"/>
                <w:szCs w:val="21"/>
              </w:rPr>
              <w:t>Итого:</w:t>
            </w:r>
            <w:r>
              <w:rPr>
                <w:sz w:val="21"/>
                <w:szCs w:val="21"/>
              </w:rPr>
              <w:t xml:space="preserve"> </w:t>
            </w:r>
            <w:r>
              <w:rPr>
                <w:b/>
                <w:bCs/>
                <w:sz w:val="21"/>
                <w:szCs w:val="21"/>
              </w:rPr>
              <w:t>211 085,33</w:t>
            </w:r>
            <w:r>
              <w:rPr>
                <w:b/>
                <w:sz w:val="21"/>
                <w:szCs w:val="21"/>
              </w:rPr>
              <w:t xml:space="preserve"> тыс. руб.</w:t>
            </w:r>
          </w:p>
          <w:p w:rsidR="00483B91" w:rsidRDefault="00483B91" w:rsidP="00372C10">
            <w:pPr>
              <w:pStyle w:val="ConsPlusCell"/>
              <w:rPr>
                <w:b/>
                <w:color w:val="000000"/>
                <w:sz w:val="21"/>
                <w:szCs w:val="21"/>
                <w:shd w:val="clear" w:color="auto" w:fill="FFFFFF"/>
              </w:rPr>
            </w:pPr>
            <w:r>
              <w:rPr>
                <w:b/>
                <w:color w:val="000000"/>
                <w:sz w:val="21"/>
                <w:szCs w:val="21"/>
                <w:shd w:val="clear" w:color="auto" w:fill="FFFFFF"/>
              </w:rPr>
              <w:t xml:space="preserve">2016 год </w:t>
            </w:r>
          </w:p>
          <w:p w:rsidR="00483B91" w:rsidRDefault="00483B91" w:rsidP="00372C10">
            <w:pPr>
              <w:pStyle w:val="ConsPlusCell"/>
              <w:rPr>
                <w:color w:val="000000"/>
                <w:sz w:val="21"/>
                <w:szCs w:val="21"/>
                <w:shd w:val="clear" w:color="auto" w:fill="FFFFFF"/>
              </w:rPr>
            </w:pPr>
            <w:r>
              <w:rPr>
                <w:color w:val="000000"/>
                <w:sz w:val="21"/>
                <w:szCs w:val="21"/>
                <w:shd w:val="clear" w:color="auto" w:fill="FFFFFF"/>
              </w:rPr>
              <w:t>Федеральный бюджет – 1 079,8</w:t>
            </w:r>
          </w:p>
          <w:p w:rsidR="00483B91" w:rsidRDefault="00483B91" w:rsidP="00372C10">
            <w:pPr>
              <w:pStyle w:val="ConsPlusCell"/>
              <w:rPr>
                <w:color w:val="000000"/>
                <w:sz w:val="21"/>
                <w:szCs w:val="21"/>
                <w:shd w:val="clear" w:color="auto" w:fill="FFFFFF"/>
              </w:rPr>
            </w:pPr>
            <w:r>
              <w:rPr>
                <w:color w:val="000000"/>
                <w:sz w:val="21"/>
                <w:szCs w:val="21"/>
                <w:shd w:val="clear" w:color="auto" w:fill="FFFFFF"/>
              </w:rPr>
              <w:t>Областной бюджет – 102 429,03 тыс. руб.</w:t>
            </w:r>
          </w:p>
          <w:p w:rsidR="00483B91" w:rsidRDefault="00483B91" w:rsidP="00372C10">
            <w:pPr>
              <w:pStyle w:val="ConsPlusCell"/>
              <w:rPr>
                <w:color w:val="000000"/>
                <w:sz w:val="21"/>
                <w:szCs w:val="21"/>
                <w:shd w:val="clear" w:color="auto" w:fill="FFFFFF"/>
              </w:rPr>
            </w:pPr>
            <w:r>
              <w:rPr>
                <w:color w:val="000000"/>
                <w:sz w:val="21"/>
                <w:szCs w:val="21"/>
                <w:shd w:val="clear" w:color="auto" w:fill="FFFFFF"/>
              </w:rPr>
              <w:t>Бюджет муниципального образования – 48 866,58 тыс. руб.</w:t>
            </w:r>
          </w:p>
          <w:p w:rsidR="00483B91" w:rsidRDefault="00483B91" w:rsidP="00372C10">
            <w:pPr>
              <w:pStyle w:val="ConsPlusCell"/>
              <w:rPr>
                <w:b/>
                <w:color w:val="000000"/>
                <w:sz w:val="21"/>
                <w:szCs w:val="21"/>
                <w:shd w:val="clear" w:color="auto" w:fill="FFFFFF"/>
              </w:rPr>
            </w:pPr>
            <w:r>
              <w:rPr>
                <w:b/>
                <w:color w:val="000000"/>
                <w:sz w:val="21"/>
                <w:szCs w:val="21"/>
                <w:shd w:val="clear" w:color="auto" w:fill="FFFFFF"/>
              </w:rPr>
              <w:t>Итого:</w:t>
            </w:r>
            <w:r>
              <w:rPr>
                <w:color w:val="000000"/>
                <w:sz w:val="21"/>
                <w:szCs w:val="21"/>
                <w:shd w:val="clear" w:color="auto" w:fill="FFFFFF"/>
              </w:rPr>
              <w:t xml:space="preserve"> </w:t>
            </w:r>
            <w:r>
              <w:rPr>
                <w:b/>
                <w:bCs/>
                <w:color w:val="000000"/>
                <w:sz w:val="21"/>
                <w:szCs w:val="21"/>
                <w:shd w:val="clear" w:color="auto" w:fill="FFFFFF"/>
              </w:rPr>
              <w:t>152 375,41</w:t>
            </w:r>
            <w:r>
              <w:rPr>
                <w:b/>
                <w:color w:val="000000"/>
                <w:sz w:val="21"/>
                <w:szCs w:val="21"/>
                <w:shd w:val="clear" w:color="auto" w:fill="FFFFFF"/>
              </w:rPr>
              <w:t xml:space="preserve"> тыс. руб.</w:t>
            </w:r>
          </w:p>
          <w:p w:rsidR="00483B91" w:rsidRDefault="00483B91" w:rsidP="00372C10">
            <w:pPr>
              <w:pStyle w:val="ConsPlusCell"/>
              <w:rPr>
                <w:b/>
                <w:sz w:val="23"/>
                <w:szCs w:val="23"/>
              </w:rPr>
            </w:pPr>
            <w:r>
              <w:rPr>
                <w:b/>
                <w:sz w:val="23"/>
                <w:szCs w:val="23"/>
              </w:rPr>
              <w:t>2017 год</w:t>
            </w:r>
          </w:p>
          <w:p w:rsidR="00483B91" w:rsidRDefault="00483B91" w:rsidP="00372C10">
            <w:pPr>
              <w:pStyle w:val="ConsPlusCell"/>
              <w:rPr>
                <w:sz w:val="23"/>
                <w:szCs w:val="23"/>
              </w:rPr>
            </w:pPr>
            <w:r>
              <w:rPr>
                <w:sz w:val="23"/>
                <w:szCs w:val="23"/>
              </w:rPr>
              <w:t>Областной бюджет – 119 228,54 тыс. руб.</w:t>
            </w:r>
          </w:p>
          <w:p w:rsidR="00483B91" w:rsidRDefault="00483B91" w:rsidP="00372C10">
            <w:pPr>
              <w:pStyle w:val="ConsPlusCell"/>
              <w:rPr>
                <w:sz w:val="23"/>
                <w:szCs w:val="23"/>
              </w:rPr>
            </w:pPr>
            <w:r>
              <w:rPr>
                <w:sz w:val="23"/>
                <w:szCs w:val="23"/>
              </w:rPr>
              <w:t>Бюджет муниципального образования – 47 246,15 тыс. руб.</w:t>
            </w:r>
          </w:p>
          <w:p w:rsidR="00483B91" w:rsidRDefault="00483B91" w:rsidP="00372C10">
            <w:pPr>
              <w:pStyle w:val="ConsPlusCell"/>
              <w:rPr>
                <w:b/>
                <w:sz w:val="23"/>
                <w:szCs w:val="23"/>
              </w:rPr>
            </w:pPr>
            <w:r>
              <w:rPr>
                <w:b/>
                <w:sz w:val="23"/>
                <w:szCs w:val="23"/>
              </w:rPr>
              <w:t>Итого:</w:t>
            </w:r>
            <w:r>
              <w:rPr>
                <w:sz w:val="23"/>
                <w:szCs w:val="23"/>
              </w:rPr>
              <w:t xml:space="preserve"> </w:t>
            </w:r>
            <w:r>
              <w:rPr>
                <w:b/>
                <w:bCs/>
                <w:sz w:val="23"/>
                <w:szCs w:val="23"/>
              </w:rPr>
              <w:t>166 474,69</w:t>
            </w:r>
            <w:r>
              <w:rPr>
                <w:b/>
                <w:sz w:val="23"/>
                <w:szCs w:val="23"/>
              </w:rPr>
              <w:t xml:space="preserve"> тыс. руб.</w:t>
            </w:r>
          </w:p>
          <w:p w:rsidR="00483B91" w:rsidRDefault="00483B91" w:rsidP="00372C10">
            <w:pPr>
              <w:pStyle w:val="ConsPlusCell"/>
              <w:rPr>
                <w:b/>
                <w:sz w:val="23"/>
                <w:szCs w:val="23"/>
              </w:rPr>
            </w:pPr>
            <w:r>
              <w:rPr>
                <w:b/>
                <w:sz w:val="23"/>
                <w:szCs w:val="23"/>
              </w:rPr>
              <w:t>2018 год</w:t>
            </w:r>
          </w:p>
          <w:p w:rsidR="00483B91" w:rsidRDefault="00483B91" w:rsidP="00372C10">
            <w:pPr>
              <w:pStyle w:val="ConsPlusCell"/>
              <w:rPr>
                <w:sz w:val="23"/>
                <w:szCs w:val="23"/>
                <w:shd w:val="clear" w:color="auto" w:fill="FFFFFF"/>
              </w:rPr>
            </w:pPr>
            <w:r>
              <w:rPr>
                <w:sz w:val="23"/>
                <w:szCs w:val="23"/>
                <w:shd w:val="clear" w:color="auto" w:fill="FFFFFF"/>
              </w:rPr>
              <w:t>Областной бюджет – 103 281,11 тыс. руб.</w:t>
            </w:r>
          </w:p>
          <w:p w:rsidR="00483B91" w:rsidRDefault="00483B91" w:rsidP="00372C10">
            <w:pPr>
              <w:pStyle w:val="ConsPlusCell"/>
              <w:rPr>
                <w:sz w:val="23"/>
                <w:szCs w:val="23"/>
                <w:shd w:val="clear" w:color="auto" w:fill="FFFFFF"/>
              </w:rPr>
            </w:pPr>
            <w:r>
              <w:rPr>
                <w:sz w:val="23"/>
                <w:szCs w:val="23"/>
                <w:shd w:val="clear" w:color="auto" w:fill="FFFFFF"/>
              </w:rPr>
              <w:t>Бюджет муниципального образования – 40 795,24 тыс. руб.</w:t>
            </w:r>
          </w:p>
          <w:p w:rsidR="00483B91" w:rsidRDefault="00483B91" w:rsidP="00372C10">
            <w:pPr>
              <w:pStyle w:val="ConsPlusCell"/>
              <w:rPr>
                <w:b/>
                <w:sz w:val="23"/>
                <w:szCs w:val="23"/>
              </w:rPr>
            </w:pPr>
            <w:r>
              <w:rPr>
                <w:b/>
                <w:sz w:val="23"/>
                <w:szCs w:val="23"/>
              </w:rPr>
              <w:t>Итого:</w:t>
            </w:r>
            <w:r>
              <w:rPr>
                <w:sz w:val="23"/>
                <w:szCs w:val="23"/>
              </w:rPr>
              <w:t xml:space="preserve"> </w:t>
            </w:r>
            <w:r>
              <w:rPr>
                <w:b/>
                <w:bCs/>
                <w:sz w:val="23"/>
                <w:szCs w:val="23"/>
              </w:rPr>
              <w:t>144 076,35</w:t>
            </w:r>
            <w:r>
              <w:rPr>
                <w:b/>
                <w:sz w:val="23"/>
                <w:szCs w:val="23"/>
              </w:rPr>
              <w:t xml:space="preserve"> тыс. руб.</w:t>
            </w:r>
          </w:p>
          <w:p w:rsidR="00483B91" w:rsidRDefault="00483B91" w:rsidP="00372C10">
            <w:pPr>
              <w:pStyle w:val="ConsPlusCell"/>
              <w:rPr>
                <w:b/>
                <w:sz w:val="23"/>
                <w:szCs w:val="23"/>
              </w:rPr>
            </w:pPr>
            <w:r>
              <w:rPr>
                <w:b/>
                <w:sz w:val="23"/>
                <w:szCs w:val="23"/>
              </w:rPr>
              <w:t>2019 год</w:t>
            </w:r>
          </w:p>
          <w:p w:rsidR="00483B91" w:rsidRDefault="00483B91" w:rsidP="00372C10">
            <w:pPr>
              <w:pStyle w:val="ConsPlusCell"/>
              <w:rPr>
                <w:sz w:val="23"/>
                <w:szCs w:val="23"/>
                <w:shd w:val="clear" w:color="auto" w:fill="FFFFFF"/>
              </w:rPr>
            </w:pPr>
            <w:r>
              <w:rPr>
                <w:sz w:val="23"/>
                <w:szCs w:val="23"/>
                <w:shd w:val="clear" w:color="auto" w:fill="FFFFFF"/>
              </w:rPr>
              <w:t>Областной бюджет – 109 994,46 тыс. руб.</w:t>
            </w:r>
          </w:p>
          <w:p w:rsidR="00483B91" w:rsidRDefault="00483B91" w:rsidP="00372C10">
            <w:pPr>
              <w:pStyle w:val="ConsPlusCell"/>
              <w:rPr>
                <w:sz w:val="23"/>
                <w:szCs w:val="23"/>
                <w:shd w:val="clear" w:color="auto" w:fill="FFFFFF"/>
              </w:rPr>
            </w:pPr>
            <w:r>
              <w:rPr>
                <w:sz w:val="23"/>
                <w:szCs w:val="23"/>
                <w:shd w:val="clear" w:color="auto" w:fill="FFFFFF"/>
              </w:rPr>
              <w:t>Бюджет муниципального образования – 41 426,27 тыс. руб.</w:t>
            </w:r>
          </w:p>
          <w:p w:rsidR="00483B91" w:rsidRDefault="00483B91" w:rsidP="00372C10">
            <w:pPr>
              <w:pStyle w:val="ConsPlusCell"/>
              <w:rPr>
                <w:b/>
                <w:sz w:val="23"/>
                <w:szCs w:val="23"/>
              </w:rPr>
            </w:pPr>
            <w:r>
              <w:rPr>
                <w:b/>
                <w:sz w:val="23"/>
                <w:szCs w:val="23"/>
              </w:rPr>
              <w:t>Итого:</w:t>
            </w:r>
            <w:r>
              <w:rPr>
                <w:sz w:val="23"/>
                <w:szCs w:val="23"/>
              </w:rPr>
              <w:t xml:space="preserve"> </w:t>
            </w:r>
            <w:r>
              <w:rPr>
                <w:b/>
                <w:bCs/>
                <w:sz w:val="23"/>
                <w:szCs w:val="23"/>
              </w:rPr>
              <w:t>151 420,73</w:t>
            </w:r>
            <w:r>
              <w:rPr>
                <w:b/>
                <w:sz w:val="23"/>
                <w:szCs w:val="23"/>
              </w:rPr>
              <w:t xml:space="preserve"> тыс. руб.</w:t>
            </w:r>
          </w:p>
          <w:p w:rsidR="00483B91" w:rsidRDefault="00483B91" w:rsidP="00372C10">
            <w:pPr>
              <w:pStyle w:val="ConsPlusCell"/>
              <w:rPr>
                <w:b/>
                <w:sz w:val="23"/>
                <w:szCs w:val="23"/>
              </w:rPr>
            </w:pPr>
            <w:r>
              <w:rPr>
                <w:b/>
                <w:sz w:val="23"/>
                <w:szCs w:val="23"/>
              </w:rPr>
              <w:t>2020 год</w:t>
            </w:r>
          </w:p>
          <w:p w:rsidR="00483B91" w:rsidRPr="00B051BC" w:rsidRDefault="00483B91" w:rsidP="00372C10">
            <w:pPr>
              <w:pStyle w:val="ConsPlusCell"/>
              <w:rPr>
                <w:sz w:val="23"/>
                <w:szCs w:val="23"/>
              </w:rPr>
            </w:pPr>
            <w:r w:rsidRPr="00B051BC">
              <w:rPr>
                <w:sz w:val="23"/>
                <w:szCs w:val="23"/>
              </w:rPr>
              <w:t>Федеральный бюджет – 1 884,8 тыс. руб.</w:t>
            </w:r>
          </w:p>
          <w:p w:rsidR="00483B91" w:rsidRPr="00B051BC" w:rsidRDefault="00483B91" w:rsidP="00372C10">
            <w:pPr>
              <w:pStyle w:val="ConsPlusCell"/>
              <w:rPr>
                <w:sz w:val="23"/>
                <w:szCs w:val="23"/>
                <w:shd w:val="clear" w:color="auto" w:fill="FFFFFF"/>
              </w:rPr>
            </w:pPr>
            <w:r w:rsidRPr="00B051BC">
              <w:rPr>
                <w:sz w:val="23"/>
                <w:szCs w:val="23"/>
                <w:shd w:val="clear" w:color="auto" w:fill="FFFFFF"/>
              </w:rPr>
              <w:t>Областной бюджет – 95 273,60 тыс. руб.</w:t>
            </w:r>
          </w:p>
          <w:p w:rsidR="00483B91" w:rsidRDefault="00483B91" w:rsidP="00372C10">
            <w:pPr>
              <w:pStyle w:val="ConsPlusCell"/>
              <w:rPr>
                <w:sz w:val="23"/>
                <w:szCs w:val="23"/>
                <w:shd w:val="clear" w:color="auto" w:fill="FFFFFF"/>
              </w:rPr>
            </w:pPr>
            <w:r>
              <w:rPr>
                <w:sz w:val="23"/>
                <w:szCs w:val="23"/>
                <w:shd w:val="clear" w:color="auto" w:fill="FFFFFF"/>
              </w:rPr>
              <w:t>Бюджет муниципального образования – 64 608,00 тыс. руб.</w:t>
            </w:r>
          </w:p>
          <w:p w:rsidR="00483B91" w:rsidRDefault="00483B91" w:rsidP="00372C10">
            <w:pPr>
              <w:pStyle w:val="ConsPlusCell"/>
              <w:rPr>
                <w:b/>
                <w:sz w:val="23"/>
                <w:szCs w:val="23"/>
              </w:rPr>
            </w:pPr>
            <w:r>
              <w:rPr>
                <w:b/>
                <w:sz w:val="23"/>
                <w:szCs w:val="23"/>
              </w:rPr>
              <w:t>Итого:</w:t>
            </w:r>
            <w:r>
              <w:rPr>
                <w:sz w:val="23"/>
                <w:szCs w:val="23"/>
              </w:rPr>
              <w:t xml:space="preserve"> </w:t>
            </w:r>
            <w:r>
              <w:rPr>
                <w:b/>
                <w:bCs/>
                <w:sz w:val="23"/>
                <w:szCs w:val="23"/>
              </w:rPr>
              <w:t>161 766,40</w:t>
            </w:r>
            <w:r>
              <w:rPr>
                <w:b/>
                <w:sz w:val="23"/>
                <w:szCs w:val="23"/>
              </w:rPr>
              <w:t xml:space="preserve"> тыс. руб.</w:t>
            </w:r>
          </w:p>
          <w:p w:rsidR="00483B91" w:rsidRDefault="00483B91" w:rsidP="00372C10">
            <w:pPr>
              <w:pStyle w:val="ConsPlusCell"/>
              <w:rPr>
                <w:b/>
                <w:sz w:val="23"/>
                <w:szCs w:val="23"/>
              </w:rPr>
            </w:pPr>
            <w:r>
              <w:rPr>
                <w:b/>
                <w:sz w:val="23"/>
                <w:szCs w:val="23"/>
              </w:rPr>
              <w:t>2021 год</w:t>
            </w:r>
          </w:p>
          <w:p w:rsidR="00483B91" w:rsidRDefault="00483B91" w:rsidP="00372C10">
            <w:pPr>
              <w:pStyle w:val="ConsPlusCell"/>
              <w:rPr>
                <w:sz w:val="23"/>
                <w:szCs w:val="23"/>
                <w:shd w:val="clear" w:color="auto" w:fill="FFFFFF"/>
              </w:rPr>
            </w:pPr>
            <w:r>
              <w:rPr>
                <w:sz w:val="23"/>
                <w:szCs w:val="23"/>
                <w:shd w:val="clear" w:color="auto" w:fill="FFFFFF"/>
              </w:rPr>
              <w:lastRenderedPageBreak/>
              <w:t>Областной бюджет – 89 285,20 тыс. руб.</w:t>
            </w:r>
          </w:p>
          <w:p w:rsidR="00483B91" w:rsidRDefault="00483B91" w:rsidP="00372C10">
            <w:pPr>
              <w:pStyle w:val="ConsPlusCell"/>
              <w:rPr>
                <w:sz w:val="23"/>
                <w:szCs w:val="23"/>
                <w:shd w:val="clear" w:color="auto" w:fill="FFFFFF"/>
              </w:rPr>
            </w:pPr>
            <w:r>
              <w:rPr>
                <w:sz w:val="23"/>
                <w:szCs w:val="23"/>
                <w:shd w:val="clear" w:color="auto" w:fill="FFFFFF"/>
              </w:rPr>
              <w:t>Бюджет муниципального образования – 61 878,70 тыс. руб.</w:t>
            </w:r>
          </w:p>
          <w:p w:rsidR="00483B91" w:rsidRDefault="00483B91" w:rsidP="00372C10">
            <w:pPr>
              <w:pStyle w:val="ConsPlusCell"/>
              <w:rPr>
                <w:b/>
                <w:sz w:val="23"/>
                <w:szCs w:val="23"/>
              </w:rPr>
            </w:pPr>
            <w:r>
              <w:rPr>
                <w:b/>
                <w:sz w:val="23"/>
                <w:szCs w:val="23"/>
              </w:rPr>
              <w:t>Итого:</w:t>
            </w:r>
            <w:r>
              <w:rPr>
                <w:sz w:val="23"/>
                <w:szCs w:val="23"/>
              </w:rPr>
              <w:t xml:space="preserve"> </w:t>
            </w:r>
            <w:r>
              <w:rPr>
                <w:b/>
                <w:bCs/>
                <w:sz w:val="23"/>
                <w:szCs w:val="23"/>
              </w:rPr>
              <w:t>151 163,90</w:t>
            </w:r>
            <w:r>
              <w:rPr>
                <w:b/>
                <w:sz w:val="23"/>
                <w:szCs w:val="23"/>
              </w:rPr>
              <w:t xml:space="preserve"> тыс. руб.</w:t>
            </w:r>
          </w:p>
          <w:p w:rsidR="00483B91" w:rsidRDefault="00483B91" w:rsidP="00372C10">
            <w:pPr>
              <w:pStyle w:val="ConsPlusCell"/>
              <w:rPr>
                <w:b/>
                <w:sz w:val="23"/>
                <w:szCs w:val="23"/>
              </w:rPr>
            </w:pPr>
            <w:r>
              <w:rPr>
                <w:b/>
                <w:sz w:val="23"/>
                <w:szCs w:val="23"/>
              </w:rPr>
              <w:t>2022 год</w:t>
            </w:r>
          </w:p>
          <w:p w:rsidR="00483B91" w:rsidRDefault="00483B91" w:rsidP="00372C10">
            <w:pPr>
              <w:pStyle w:val="ConsPlusCell"/>
              <w:rPr>
                <w:sz w:val="23"/>
                <w:szCs w:val="23"/>
                <w:shd w:val="clear" w:color="auto" w:fill="FFFFFF"/>
              </w:rPr>
            </w:pPr>
            <w:r>
              <w:rPr>
                <w:sz w:val="23"/>
                <w:szCs w:val="23"/>
                <w:shd w:val="clear" w:color="auto" w:fill="FFFFFF"/>
              </w:rPr>
              <w:t>Областной бюджет – 90 346,70 тыс. руб.</w:t>
            </w:r>
          </w:p>
          <w:p w:rsidR="00483B91" w:rsidRDefault="00483B91" w:rsidP="00372C10">
            <w:pPr>
              <w:pStyle w:val="ConsPlusCell"/>
              <w:rPr>
                <w:sz w:val="23"/>
                <w:szCs w:val="23"/>
                <w:shd w:val="clear" w:color="auto" w:fill="FFFFFF"/>
              </w:rPr>
            </w:pPr>
            <w:r>
              <w:rPr>
                <w:sz w:val="23"/>
                <w:szCs w:val="23"/>
                <w:shd w:val="clear" w:color="auto" w:fill="FFFFFF"/>
              </w:rPr>
              <w:t>Бюджет муниципального образования – 62 075,50 тыс. руб.</w:t>
            </w:r>
          </w:p>
          <w:p w:rsidR="00483B91" w:rsidRDefault="00483B91" w:rsidP="00372C10">
            <w:pPr>
              <w:pStyle w:val="ConsPlusCell"/>
              <w:rPr>
                <w:b/>
                <w:sz w:val="23"/>
                <w:szCs w:val="23"/>
              </w:rPr>
            </w:pPr>
            <w:r>
              <w:rPr>
                <w:b/>
                <w:sz w:val="23"/>
                <w:szCs w:val="23"/>
              </w:rPr>
              <w:t>Итого:</w:t>
            </w:r>
            <w:r>
              <w:rPr>
                <w:sz w:val="23"/>
                <w:szCs w:val="23"/>
              </w:rPr>
              <w:t xml:space="preserve"> </w:t>
            </w:r>
            <w:r>
              <w:rPr>
                <w:b/>
                <w:bCs/>
                <w:sz w:val="23"/>
                <w:szCs w:val="23"/>
              </w:rPr>
              <w:t>152 422,20</w:t>
            </w:r>
            <w:r>
              <w:rPr>
                <w:b/>
                <w:sz w:val="23"/>
                <w:szCs w:val="23"/>
              </w:rPr>
              <w:t xml:space="preserve"> тыс. руб.</w:t>
            </w:r>
          </w:p>
        </w:tc>
      </w:tr>
      <w:tr w:rsidR="00483B91" w:rsidTr="00372C10">
        <w:trPr>
          <w:trHeight w:val="400"/>
        </w:trPr>
        <w:tc>
          <w:tcPr>
            <w:tcW w:w="396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Ожидаемые конечные результаты  реализации</w:t>
            </w:r>
            <w:r>
              <w:rPr>
                <w:sz w:val="23"/>
                <w:szCs w:val="23"/>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both"/>
              <w:rPr>
                <w:sz w:val="23"/>
                <w:szCs w:val="23"/>
              </w:rPr>
            </w:pPr>
            <w:r>
              <w:rPr>
                <w:sz w:val="23"/>
                <w:szCs w:val="23"/>
              </w:rPr>
              <w:t xml:space="preserve">В количественном выражении: к концу 2017 года 100% детей в  возрасте  от  трех  до семи лет будут охвачены дошкольным образованием; </w:t>
            </w:r>
          </w:p>
          <w:p w:rsidR="00483B91" w:rsidRDefault="00483B91" w:rsidP="00372C10">
            <w:pPr>
              <w:pStyle w:val="ConsPlusCell"/>
              <w:jc w:val="both"/>
              <w:rPr>
                <w:sz w:val="23"/>
                <w:szCs w:val="23"/>
              </w:rPr>
            </w:pPr>
            <w:r>
              <w:rPr>
                <w:sz w:val="23"/>
                <w:szCs w:val="23"/>
              </w:rPr>
              <w:t xml:space="preserve"> </w:t>
            </w:r>
            <w:proofErr w:type="gramStart"/>
            <w:r>
              <w:rPr>
                <w:sz w:val="23"/>
                <w:szCs w:val="23"/>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483B91" w:rsidRDefault="00483B91" w:rsidP="00372C10">
            <w:pPr>
              <w:pStyle w:val="ConsPlusCell"/>
              <w:jc w:val="both"/>
              <w:rPr>
                <w:sz w:val="23"/>
                <w:szCs w:val="23"/>
              </w:rPr>
            </w:pPr>
            <w:r>
              <w:rPr>
                <w:sz w:val="23"/>
                <w:szCs w:val="23"/>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483B91" w:rsidRDefault="00483B91" w:rsidP="00372C10">
            <w:pPr>
              <w:pStyle w:val="ConsPlusCell"/>
              <w:jc w:val="both"/>
              <w:rPr>
                <w:sz w:val="23"/>
                <w:szCs w:val="23"/>
              </w:rPr>
            </w:pPr>
            <w:r>
              <w:rPr>
                <w:sz w:val="23"/>
                <w:szCs w:val="23"/>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483B91" w:rsidRDefault="00483B91" w:rsidP="00372C10">
            <w:pPr>
              <w:pStyle w:val="ConsPlusCell"/>
              <w:jc w:val="both"/>
              <w:rPr>
                <w:sz w:val="23"/>
                <w:szCs w:val="23"/>
              </w:rPr>
            </w:pPr>
            <w:r>
              <w:rPr>
                <w:sz w:val="23"/>
                <w:szCs w:val="23"/>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483B91" w:rsidRDefault="00483B91" w:rsidP="00372C10">
            <w:pPr>
              <w:pStyle w:val="ConsPlusCell"/>
              <w:jc w:val="both"/>
              <w:rPr>
                <w:sz w:val="23"/>
                <w:szCs w:val="23"/>
              </w:rPr>
            </w:pPr>
            <w:r>
              <w:rPr>
                <w:sz w:val="23"/>
                <w:szCs w:val="23"/>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483B91" w:rsidRDefault="00483B91" w:rsidP="00372C10">
            <w:pPr>
              <w:pStyle w:val="ConsPlusCell"/>
              <w:jc w:val="both"/>
              <w:rPr>
                <w:sz w:val="23"/>
                <w:szCs w:val="23"/>
              </w:rPr>
            </w:pPr>
            <w:r>
              <w:rPr>
                <w:sz w:val="23"/>
                <w:szCs w:val="23"/>
              </w:rPr>
              <w:t>будет усовершенствована система работы с  талантливыми детьми и подростками;</w:t>
            </w:r>
          </w:p>
          <w:p w:rsidR="00483B91" w:rsidRDefault="00483B91" w:rsidP="00372C10">
            <w:pPr>
              <w:pStyle w:val="ConsPlusCell"/>
              <w:jc w:val="both"/>
              <w:rPr>
                <w:sz w:val="23"/>
                <w:szCs w:val="23"/>
              </w:rPr>
            </w:pPr>
            <w:r>
              <w:rPr>
                <w:sz w:val="23"/>
                <w:szCs w:val="23"/>
              </w:rPr>
              <w:t xml:space="preserve">повысится эффективность деятельности образовательных учреждений в части сохранения  и укрепления </w:t>
            </w:r>
            <w:proofErr w:type="gramStart"/>
            <w:r>
              <w:rPr>
                <w:sz w:val="23"/>
                <w:szCs w:val="23"/>
              </w:rPr>
              <w:t>здоровья</w:t>
            </w:r>
            <w:proofErr w:type="gramEnd"/>
            <w:r>
              <w:rPr>
                <w:sz w:val="23"/>
                <w:szCs w:val="23"/>
              </w:rPr>
              <w:t xml:space="preserve"> обучающихся и воспитанников; будут обеспечены безопасные условия для отдыха детей; </w:t>
            </w:r>
          </w:p>
          <w:p w:rsidR="00483B91" w:rsidRDefault="00483B91" w:rsidP="00372C10">
            <w:pPr>
              <w:pStyle w:val="ConsPlusCell"/>
              <w:jc w:val="both"/>
              <w:rPr>
                <w:sz w:val="23"/>
                <w:szCs w:val="23"/>
              </w:rPr>
            </w:pPr>
            <w:r>
              <w:rPr>
                <w:sz w:val="23"/>
                <w:szCs w:val="23"/>
              </w:rPr>
              <w:t xml:space="preserve">повысится социальный статус и  престиж  педагогических </w:t>
            </w:r>
            <w:r>
              <w:rPr>
                <w:sz w:val="23"/>
                <w:szCs w:val="23"/>
              </w:rPr>
              <w:lastRenderedPageBreak/>
              <w:t xml:space="preserve">профессий. </w:t>
            </w:r>
          </w:p>
        </w:tc>
      </w:tr>
    </w:tbl>
    <w:p w:rsidR="00483B91" w:rsidRDefault="00483B91" w:rsidP="00483B91">
      <w:pPr>
        <w:autoSpaceDE w:val="0"/>
        <w:jc w:val="center"/>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r>
        <w:rPr>
          <w:b/>
          <w:sz w:val="23"/>
          <w:szCs w:val="23"/>
        </w:rPr>
        <w:t>Основные показатели эффективности реализации муниципальной программы</w:t>
      </w:r>
    </w:p>
    <w:p w:rsidR="00483B91" w:rsidRDefault="00483B91" w:rsidP="00483B91">
      <w:pPr>
        <w:widowControl w:val="0"/>
        <w:autoSpaceDE w:val="0"/>
        <w:jc w:val="center"/>
        <w:rPr>
          <w:b/>
          <w:sz w:val="23"/>
          <w:szCs w:val="23"/>
        </w:rPr>
      </w:pPr>
      <w:r>
        <w:rPr>
          <w:b/>
          <w:sz w:val="23"/>
          <w:szCs w:val="23"/>
        </w:rPr>
        <w:t>«Развитие образования Орловского района на 2014-2022 годы»</w:t>
      </w:r>
    </w:p>
    <w:p w:rsidR="00483B91" w:rsidRDefault="00483B91" w:rsidP="00483B91">
      <w:pPr>
        <w:widowControl w:val="0"/>
        <w:autoSpaceDE w:val="0"/>
        <w:jc w:val="center"/>
        <w:rPr>
          <w:b/>
          <w:sz w:val="23"/>
          <w:szCs w:val="23"/>
        </w:rPr>
      </w:pPr>
    </w:p>
    <w:tbl>
      <w:tblPr>
        <w:tblW w:w="10138" w:type="dxa"/>
        <w:tblInd w:w="806" w:type="dxa"/>
        <w:tblLayout w:type="fixed"/>
        <w:tblLook w:val="0000" w:firstRow="0" w:lastRow="0" w:firstColumn="0" w:lastColumn="0" w:noHBand="0" w:noVBand="0"/>
      </w:tblPr>
      <w:tblGrid>
        <w:gridCol w:w="637"/>
        <w:gridCol w:w="1926"/>
        <w:gridCol w:w="851"/>
        <w:gridCol w:w="850"/>
        <w:gridCol w:w="851"/>
        <w:gridCol w:w="850"/>
        <w:gridCol w:w="851"/>
        <w:gridCol w:w="850"/>
        <w:gridCol w:w="930"/>
        <w:gridCol w:w="771"/>
        <w:gridCol w:w="771"/>
      </w:tblGrid>
      <w:tr w:rsidR="00483B91" w:rsidTr="00372C10">
        <w:tc>
          <w:tcPr>
            <w:tcW w:w="637"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p>
          <w:p w:rsidR="00483B91" w:rsidRDefault="00483B91" w:rsidP="00372C10">
            <w:pPr>
              <w:widowControl w:val="0"/>
              <w:autoSpaceDE w:val="0"/>
              <w:jc w:val="center"/>
              <w:rPr>
                <w:b/>
                <w:sz w:val="23"/>
                <w:szCs w:val="23"/>
              </w:rPr>
            </w:pPr>
            <w:r>
              <w:rPr>
                <w:b/>
                <w:sz w:val="23"/>
                <w:szCs w:val="23"/>
              </w:rPr>
              <w:t xml:space="preserve">№ </w:t>
            </w:r>
            <w:proofErr w:type="gramStart"/>
            <w:r>
              <w:rPr>
                <w:b/>
                <w:sz w:val="23"/>
                <w:szCs w:val="23"/>
              </w:rPr>
              <w:t>п</w:t>
            </w:r>
            <w:proofErr w:type="gramEnd"/>
            <w:r>
              <w:rPr>
                <w:b/>
                <w:sz w:val="23"/>
                <w:szCs w:val="23"/>
              </w:rPr>
              <w:t>/п</w:t>
            </w:r>
          </w:p>
        </w:tc>
        <w:tc>
          <w:tcPr>
            <w:tcW w:w="1926"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b/>
                <w:sz w:val="23"/>
                <w:szCs w:val="23"/>
              </w:rPr>
            </w:pPr>
            <w:r>
              <w:rPr>
                <w:b/>
                <w:sz w:val="23"/>
                <w:szCs w:val="23"/>
              </w:rPr>
              <w:t>Наименование показателя</w:t>
            </w:r>
          </w:p>
          <w:p w:rsidR="00483B91" w:rsidRDefault="00483B91" w:rsidP="00372C10">
            <w:pPr>
              <w:autoSpaceDE w:val="0"/>
              <w:jc w:val="center"/>
              <w:rPr>
                <w:b/>
                <w:sz w:val="23"/>
                <w:szCs w:val="23"/>
              </w:rPr>
            </w:pPr>
            <w:r>
              <w:rPr>
                <w:b/>
                <w:sz w:val="23"/>
                <w:szCs w:val="23"/>
              </w:rPr>
              <w:t>эффективности/единица</w:t>
            </w:r>
          </w:p>
          <w:p w:rsidR="00483B91" w:rsidRDefault="00483B91" w:rsidP="00372C10">
            <w:pPr>
              <w:widowControl w:val="0"/>
              <w:autoSpaceDE w:val="0"/>
              <w:jc w:val="center"/>
              <w:rPr>
                <w:b/>
                <w:sz w:val="23"/>
                <w:szCs w:val="23"/>
              </w:rPr>
            </w:pPr>
            <w:r>
              <w:rPr>
                <w:b/>
                <w:sz w:val="23"/>
                <w:szCs w:val="23"/>
              </w:rPr>
              <w:t>измерения показателя</w:t>
            </w:r>
          </w:p>
        </w:tc>
        <w:tc>
          <w:tcPr>
            <w:tcW w:w="7575" w:type="dxa"/>
            <w:gridSpan w:val="9"/>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Годы реализации программы</w:t>
            </w:r>
          </w:p>
        </w:tc>
      </w:tr>
      <w:tr w:rsidR="00483B91" w:rsidTr="00372C10">
        <w:tc>
          <w:tcPr>
            <w:tcW w:w="637"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926"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851"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2014 год</w:t>
            </w:r>
          </w:p>
        </w:tc>
        <w:tc>
          <w:tcPr>
            <w:tcW w:w="850"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2015 год</w:t>
            </w:r>
          </w:p>
        </w:tc>
        <w:tc>
          <w:tcPr>
            <w:tcW w:w="851"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2016 год</w:t>
            </w:r>
          </w:p>
        </w:tc>
        <w:tc>
          <w:tcPr>
            <w:tcW w:w="850"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2017 год</w:t>
            </w:r>
          </w:p>
          <w:p w:rsidR="00483B91" w:rsidRPr="00C86DB1" w:rsidRDefault="00483B91" w:rsidP="00372C10">
            <w:pPr>
              <w:widowControl w:val="0"/>
              <w:autoSpaceDE w:val="0"/>
              <w:jc w:val="center"/>
              <w:rPr>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2018 год</w:t>
            </w:r>
          </w:p>
          <w:p w:rsidR="00483B91" w:rsidRPr="00C86DB1" w:rsidRDefault="00483B91" w:rsidP="00372C10">
            <w:pPr>
              <w:widowControl w:val="0"/>
              <w:autoSpaceDE w:val="0"/>
              <w:rPr>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2019 год</w:t>
            </w:r>
          </w:p>
        </w:tc>
        <w:tc>
          <w:tcPr>
            <w:tcW w:w="930"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2020 год</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Pr="00C86DB1" w:rsidRDefault="00483B91" w:rsidP="00372C10">
            <w:pPr>
              <w:widowControl w:val="0"/>
              <w:autoSpaceDE w:val="0"/>
              <w:snapToGrid w:val="0"/>
              <w:jc w:val="center"/>
              <w:rPr>
                <w:b/>
                <w:sz w:val="20"/>
                <w:szCs w:val="20"/>
              </w:rPr>
            </w:pPr>
            <w:r w:rsidRPr="00C86DB1">
              <w:rPr>
                <w:b/>
                <w:sz w:val="20"/>
                <w:szCs w:val="20"/>
              </w:rPr>
              <w:t>2021 год</w:t>
            </w:r>
          </w:p>
        </w:tc>
        <w:tc>
          <w:tcPr>
            <w:tcW w:w="771" w:type="dxa"/>
            <w:tcBorders>
              <w:top w:val="single" w:sz="4" w:space="0" w:color="000000"/>
              <w:left w:val="single" w:sz="4" w:space="0" w:color="000000"/>
              <w:bottom w:val="single" w:sz="4" w:space="0" w:color="000000"/>
              <w:right w:val="single" w:sz="4" w:space="0" w:color="000000"/>
            </w:tcBorders>
          </w:tcPr>
          <w:p w:rsidR="00483B91" w:rsidRPr="00C86DB1" w:rsidRDefault="00483B91" w:rsidP="00372C10">
            <w:pPr>
              <w:widowControl w:val="0"/>
              <w:autoSpaceDE w:val="0"/>
              <w:snapToGrid w:val="0"/>
              <w:jc w:val="center"/>
              <w:rPr>
                <w:b/>
                <w:sz w:val="20"/>
                <w:szCs w:val="20"/>
              </w:rPr>
            </w:pPr>
            <w:r>
              <w:rPr>
                <w:b/>
                <w:sz w:val="20"/>
                <w:szCs w:val="20"/>
              </w:rPr>
              <w:t>2022 год</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Охват детей в возрасте от 3 до</w:t>
            </w:r>
          </w:p>
          <w:p w:rsidR="00483B91" w:rsidRDefault="00483B91" w:rsidP="00372C10">
            <w:pPr>
              <w:autoSpaceDE w:val="0"/>
              <w:rPr>
                <w:sz w:val="23"/>
                <w:szCs w:val="23"/>
              </w:rPr>
            </w:pPr>
            <w:r>
              <w:rPr>
                <w:sz w:val="23"/>
                <w:szCs w:val="23"/>
              </w:rPr>
              <w:t xml:space="preserve">7 лет </w:t>
            </w:r>
            <w:proofErr w:type="gramStart"/>
            <w:r>
              <w:rPr>
                <w:sz w:val="23"/>
                <w:szCs w:val="23"/>
              </w:rPr>
              <w:t>дошкольным</w:t>
            </w:r>
            <w:proofErr w:type="gramEnd"/>
          </w:p>
          <w:p w:rsidR="00483B91" w:rsidRDefault="00483B91" w:rsidP="00372C10">
            <w:pPr>
              <w:autoSpaceDE w:val="0"/>
              <w:rPr>
                <w:sz w:val="23"/>
                <w:szCs w:val="23"/>
              </w:rPr>
            </w:pPr>
            <w:r>
              <w:rPr>
                <w:sz w:val="23"/>
                <w:szCs w:val="23"/>
              </w:rPr>
              <w:t>образованием</w:t>
            </w:r>
            <w:proofErr w:type="gramStart"/>
            <w:r>
              <w:rPr>
                <w:sz w:val="23"/>
                <w:szCs w:val="23"/>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80</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93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771" w:type="dxa"/>
            <w:tcBorders>
              <w:top w:val="single" w:sz="4" w:space="0" w:color="000000"/>
              <w:left w:val="single" w:sz="4" w:space="0" w:color="000000"/>
              <w:bottom w:val="single" w:sz="4" w:space="0" w:color="000000"/>
              <w:right w:val="single" w:sz="4" w:space="0" w:color="000000"/>
            </w:tcBorders>
          </w:tcPr>
          <w:p w:rsidR="00483B91" w:rsidRDefault="00483B91" w:rsidP="00372C10">
            <w:pPr>
              <w:widowControl w:val="0"/>
              <w:autoSpaceDE w:val="0"/>
              <w:snapToGrid w:val="0"/>
              <w:jc w:val="center"/>
              <w:rPr>
                <w:b/>
                <w:sz w:val="23"/>
                <w:szCs w:val="23"/>
              </w:rPr>
            </w:pPr>
            <w:r>
              <w:rPr>
                <w:b/>
                <w:sz w:val="23"/>
                <w:szCs w:val="23"/>
              </w:rPr>
              <w:t>76</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2.</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Доля детей в возрасте 2- 7 лет,</w:t>
            </w:r>
          </w:p>
          <w:p w:rsidR="00483B91" w:rsidRDefault="00483B91" w:rsidP="00372C10">
            <w:pPr>
              <w:autoSpaceDE w:val="0"/>
              <w:rPr>
                <w:sz w:val="23"/>
                <w:szCs w:val="23"/>
              </w:rPr>
            </w:pPr>
            <w:r>
              <w:rPr>
                <w:sz w:val="23"/>
                <w:szCs w:val="23"/>
              </w:rPr>
              <w:t>получающих дошкольную</w:t>
            </w:r>
          </w:p>
          <w:p w:rsidR="00483B91" w:rsidRDefault="00483B91" w:rsidP="00372C10">
            <w:pPr>
              <w:autoSpaceDE w:val="0"/>
              <w:rPr>
                <w:sz w:val="23"/>
                <w:szCs w:val="23"/>
              </w:rPr>
            </w:pPr>
            <w:r>
              <w:rPr>
                <w:sz w:val="23"/>
                <w:szCs w:val="23"/>
              </w:rPr>
              <w:t>образовательную услугу и</w:t>
            </w:r>
          </w:p>
          <w:p w:rsidR="00483B91" w:rsidRDefault="00483B91" w:rsidP="00372C10">
            <w:pPr>
              <w:autoSpaceDE w:val="0"/>
              <w:rPr>
                <w:sz w:val="23"/>
                <w:szCs w:val="23"/>
              </w:rPr>
            </w:pPr>
            <w:r>
              <w:rPr>
                <w:sz w:val="23"/>
                <w:szCs w:val="23"/>
              </w:rPr>
              <w:t xml:space="preserve">(или) услугу </w:t>
            </w:r>
            <w:proofErr w:type="gramStart"/>
            <w:r>
              <w:rPr>
                <w:sz w:val="23"/>
                <w:szCs w:val="23"/>
              </w:rPr>
              <w:t>по</w:t>
            </w:r>
            <w:proofErr w:type="gramEnd"/>
            <w:r>
              <w:rPr>
                <w:sz w:val="23"/>
                <w:szCs w:val="23"/>
              </w:rPr>
              <w:t xml:space="preserve"> </w:t>
            </w:r>
            <w:proofErr w:type="gramStart"/>
            <w:r>
              <w:rPr>
                <w:sz w:val="23"/>
                <w:szCs w:val="23"/>
              </w:rPr>
              <w:t>их</w:t>
            </w:r>
            <w:proofErr w:type="gramEnd"/>
          </w:p>
          <w:p w:rsidR="00483B91" w:rsidRDefault="00483B91" w:rsidP="00372C10">
            <w:pPr>
              <w:autoSpaceDE w:val="0"/>
              <w:rPr>
                <w:sz w:val="23"/>
                <w:szCs w:val="23"/>
              </w:rPr>
            </w:pPr>
            <w:r>
              <w:rPr>
                <w:sz w:val="23"/>
                <w:szCs w:val="23"/>
              </w:rPr>
              <w:t xml:space="preserve">содержанию в </w:t>
            </w:r>
            <w:proofErr w:type="gramStart"/>
            <w:r>
              <w:rPr>
                <w:sz w:val="23"/>
                <w:szCs w:val="23"/>
              </w:rPr>
              <w:t>муниципальных</w:t>
            </w:r>
            <w:proofErr w:type="gramEnd"/>
          </w:p>
          <w:p w:rsidR="00483B91" w:rsidRDefault="00483B91" w:rsidP="00372C10">
            <w:pPr>
              <w:autoSpaceDE w:val="0"/>
              <w:rPr>
                <w:sz w:val="23"/>
                <w:szCs w:val="23"/>
              </w:rPr>
            </w:pPr>
            <w:r>
              <w:rPr>
                <w:sz w:val="23"/>
                <w:szCs w:val="23"/>
              </w:rPr>
              <w:t xml:space="preserve">образовательных </w:t>
            </w:r>
            <w:proofErr w:type="gramStart"/>
            <w:r>
              <w:rPr>
                <w:sz w:val="23"/>
                <w:szCs w:val="23"/>
              </w:rPr>
              <w:t>учреждениях</w:t>
            </w:r>
            <w:proofErr w:type="gramEnd"/>
          </w:p>
          <w:p w:rsidR="00483B91" w:rsidRDefault="00483B91" w:rsidP="00372C10">
            <w:pPr>
              <w:autoSpaceDE w:val="0"/>
              <w:rPr>
                <w:sz w:val="23"/>
                <w:szCs w:val="23"/>
              </w:rPr>
            </w:pPr>
            <w:r>
              <w:rPr>
                <w:sz w:val="23"/>
                <w:szCs w:val="23"/>
              </w:rPr>
              <w:t xml:space="preserve">в общей численности детей </w:t>
            </w:r>
            <w:proofErr w:type="gramStart"/>
            <w:r>
              <w:rPr>
                <w:sz w:val="23"/>
                <w:szCs w:val="23"/>
              </w:rPr>
              <w:t>в</w:t>
            </w:r>
            <w:proofErr w:type="gramEnd"/>
          </w:p>
          <w:p w:rsidR="00483B91" w:rsidRDefault="00483B91" w:rsidP="00372C10">
            <w:pPr>
              <w:autoSpaceDE w:val="0"/>
              <w:rPr>
                <w:sz w:val="23"/>
                <w:szCs w:val="23"/>
              </w:rPr>
            </w:pPr>
            <w:proofErr w:type="gramStart"/>
            <w:r>
              <w:rPr>
                <w:sz w:val="23"/>
                <w:szCs w:val="23"/>
              </w:rPr>
              <w:t>возрасте</w:t>
            </w:r>
            <w:proofErr w:type="gramEnd"/>
            <w:r>
              <w:rPr>
                <w:sz w:val="23"/>
                <w:szCs w:val="23"/>
              </w:rPr>
              <w:t xml:space="preserve"> 2 - 7 лет (%)</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69</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93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68</w:t>
            </w:r>
          </w:p>
        </w:tc>
        <w:tc>
          <w:tcPr>
            <w:tcW w:w="771" w:type="dxa"/>
            <w:tcBorders>
              <w:top w:val="single" w:sz="4" w:space="0" w:color="000000"/>
              <w:left w:val="single" w:sz="4" w:space="0" w:color="000000"/>
              <w:bottom w:val="single" w:sz="4" w:space="0" w:color="000000"/>
              <w:right w:val="single" w:sz="4" w:space="0" w:color="000000"/>
            </w:tcBorders>
          </w:tcPr>
          <w:p w:rsidR="00483B91" w:rsidRDefault="00483B91" w:rsidP="00372C10">
            <w:pPr>
              <w:widowControl w:val="0"/>
              <w:autoSpaceDE w:val="0"/>
              <w:snapToGrid w:val="0"/>
              <w:jc w:val="center"/>
              <w:rPr>
                <w:b/>
                <w:sz w:val="23"/>
                <w:szCs w:val="23"/>
              </w:rPr>
            </w:pPr>
            <w:r>
              <w:rPr>
                <w:b/>
                <w:sz w:val="23"/>
                <w:szCs w:val="23"/>
              </w:rPr>
              <w:t>68</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3.</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Доля лиц, сдавших </w:t>
            </w:r>
            <w:proofErr w:type="gramStart"/>
            <w:r>
              <w:rPr>
                <w:sz w:val="23"/>
                <w:szCs w:val="23"/>
              </w:rPr>
              <w:t>единый</w:t>
            </w:r>
            <w:proofErr w:type="gramEnd"/>
          </w:p>
          <w:p w:rsidR="00483B91" w:rsidRDefault="00483B91" w:rsidP="00372C10">
            <w:pPr>
              <w:autoSpaceDE w:val="0"/>
              <w:rPr>
                <w:sz w:val="23"/>
                <w:szCs w:val="23"/>
              </w:rPr>
            </w:pPr>
            <w:r>
              <w:rPr>
                <w:sz w:val="23"/>
                <w:szCs w:val="23"/>
              </w:rPr>
              <w:t xml:space="preserve">государственный экзамен </w:t>
            </w:r>
            <w:proofErr w:type="gramStart"/>
            <w:r>
              <w:rPr>
                <w:sz w:val="23"/>
                <w:szCs w:val="23"/>
              </w:rPr>
              <w:t>по</w:t>
            </w:r>
            <w:proofErr w:type="gramEnd"/>
          </w:p>
          <w:p w:rsidR="00483B91" w:rsidRDefault="00483B91" w:rsidP="00372C10">
            <w:pPr>
              <w:autoSpaceDE w:val="0"/>
              <w:rPr>
                <w:sz w:val="23"/>
                <w:szCs w:val="23"/>
              </w:rPr>
            </w:pPr>
            <w:r>
              <w:rPr>
                <w:sz w:val="23"/>
                <w:szCs w:val="23"/>
              </w:rPr>
              <w:t>русскому языку и математике</w:t>
            </w:r>
          </w:p>
          <w:p w:rsidR="00483B91" w:rsidRDefault="00483B91" w:rsidP="00372C10">
            <w:pPr>
              <w:autoSpaceDE w:val="0"/>
              <w:rPr>
                <w:sz w:val="23"/>
                <w:szCs w:val="23"/>
              </w:rPr>
            </w:pPr>
            <w:r>
              <w:rPr>
                <w:sz w:val="23"/>
                <w:szCs w:val="23"/>
              </w:rPr>
              <w:t>в общей численности</w:t>
            </w:r>
          </w:p>
          <w:p w:rsidR="00483B91" w:rsidRDefault="00483B91" w:rsidP="00372C10">
            <w:pPr>
              <w:autoSpaceDE w:val="0"/>
              <w:rPr>
                <w:sz w:val="23"/>
                <w:szCs w:val="23"/>
              </w:rPr>
            </w:pPr>
            <w:r>
              <w:rPr>
                <w:sz w:val="23"/>
                <w:szCs w:val="23"/>
              </w:rPr>
              <w:t>выпускников муниципальных</w:t>
            </w:r>
          </w:p>
          <w:p w:rsidR="00483B91" w:rsidRDefault="00483B91" w:rsidP="00372C10">
            <w:pPr>
              <w:autoSpaceDE w:val="0"/>
              <w:rPr>
                <w:sz w:val="23"/>
                <w:szCs w:val="23"/>
              </w:rPr>
            </w:pPr>
            <w:r>
              <w:rPr>
                <w:sz w:val="23"/>
                <w:szCs w:val="23"/>
              </w:rPr>
              <w:t>общеобразовательных</w:t>
            </w:r>
          </w:p>
          <w:p w:rsidR="00483B91" w:rsidRDefault="00483B91" w:rsidP="00372C10">
            <w:pPr>
              <w:autoSpaceDE w:val="0"/>
              <w:rPr>
                <w:sz w:val="23"/>
                <w:szCs w:val="23"/>
              </w:rPr>
            </w:pPr>
            <w:r>
              <w:rPr>
                <w:sz w:val="23"/>
                <w:szCs w:val="23"/>
              </w:rPr>
              <w:t xml:space="preserve">учреждений, участвовавших </w:t>
            </w:r>
            <w:proofErr w:type="gramStart"/>
            <w:r>
              <w:rPr>
                <w:sz w:val="23"/>
                <w:szCs w:val="23"/>
              </w:rPr>
              <w:t>в</w:t>
            </w:r>
            <w:proofErr w:type="gramEnd"/>
          </w:p>
          <w:p w:rsidR="00483B91" w:rsidRDefault="00483B91" w:rsidP="00372C10">
            <w:pPr>
              <w:autoSpaceDE w:val="0"/>
              <w:rPr>
                <w:sz w:val="23"/>
                <w:szCs w:val="23"/>
              </w:rPr>
            </w:pPr>
            <w:r>
              <w:rPr>
                <w:sz w:val="23"/>
                <w:szCs w:val="23"/>
              </w:rPr>
              <w:t>едином государственном</w:t>
            </w:r>
          </w:p>
          <w:p w:rsidR="00483B91" w:rsidRDefault="00483B91" w:rsidP="00372C10">
            <w:pPr>
              <w:autoSpaceDE w:val="0"/>
              <w:rPr>
                <w:sz w:val="23"/>
                <w:szCs w:val="23"/>
              </w:rPr>
            </w:pPr>
            <w:proofErr w:type="gramStart"/>
            <w:r>
              <w:rPr>
                <w:sz w:val="23"/>
                <w:szCs w:val="23"/>
              </w:rPr>
              <w:lastRenderedPageBreak/>
              <w:t>экзамене</w:t>
            </w:r>
            <w:proofErr w:type="gramEnd"/>
            <w:r>
              <w:rPr>
                <w:sz w:val="23"/>
                <w:szCs w:val="23"/>
              </w:rPr>
              <w:t xml:space="preserve"> по данным</w:t>
            </w:r>
          </w:p>
          <w:p w:rsidR="00483B91" w:rsidRDefault="00483B91" w:rsidP="00372C10">
            <w:pPr>
              <w:autoSpaceDE w:val="0"/>
              <w:rPr>
                <w:sz w:val="23"/>
                <w:szCs w:val="23"/>
              </w:rPr>
            </w:pPr>
            <w:r>
              <w:rPr>
                <w:sz w:val="23"/>
                <w:szCs w:val="23"/>
              </w:rPr>
              <w:t>предметам</w:t>
            </w:r>
            <w:proofErr w:type="gramStart"/>
            <w:r>
              <w:rPr>
                <w:sz w:val="23"/>
                <w:szCs w:val="23"/>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lastRenderedPageBreak/>
              <w:t>99</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lang w:val="en-US"/>
              </w:rPr>
            </w:pPr>
            <w:r>
              <w:rPr>
                <w:b/>
                <w:sz w:val="23"/>
                <w:szCs w:val="23"/>
                <w:lang w:val="en-US"/>
              </w:rPr>
              <w:t>97</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93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771" w:type="dxa"/>
            <w:tcBorders>
              <w:top w:val="single" w:sz="4" w:space="0" w:color="000000"/>
              <w:left w:val="single" w:sz="4" w:space="0" w:color="000000"/>
              <w:bottom w:val="single" w:sz="4" w:space="0" w:color="000000"/>
              <w:right w:val="single" w:sz="4" w:space="0" w:color="000000"/>
            </w:tcBorders>
          </w:tcPr>
          <w:p w:rsidR="00483B91" w:rsidRDefault="00483B91" w:rsidP="00372C10">
            <w:pPr>
              <w:widowControl w:val="0"/>
              <w:autoSpaceDE w:val="0"/>
              <w:snapToGrid w:val="0"/>
              <w:jc w:val="center"/>
              <w:rPr>
                <w:b/>
                <w:sz w:val="23"/>
                <w:szCs w:val="23"/>
              </w:rPr>
            </w:pPr>
            <w:r>
              <w:rPr>
                <w:b/>
                <w:sz w:val="23"/>
                <w:szCs w:val="23"/>
              </w:rPr>
              <w:t>97</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lastRenderedPageBreak/>
              <w:t>4.</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Доля детей в возрасте 5-18</w:t>
            </w:r>
          </w:p>
          <w:p w:rsidR="00483B91" w:rsidRDefault="00483B91" w:rsidP="00372C10">
            <w:pPr>
              <w:autoSpaceDE w:val="0"/>
              <w:rPr>
                <w:sz w:val="23"/>
                <w:szCs w:val="23"/>
              </w:rPr>
            </w:pPr>
            <w:r>
              <w:rPr>
                <w:sz w:val="23"/>
                <w:szCs w:val="23"/>
              </w:rPr>
              <w:t xml:space="preserve">лет, получающих услуги </w:t>
            </w:r>
            <w:proofErr w:type="gramStart"/>
            <w:r>
              <w:rPr>
                <w:sz w:val="23"/>
                <w:szCs w:val="23"/>
              </w:rPr>
              <w:t>по</w:t>
            </w:r>
            <w:proofErr w:type="gramEnd"/>
          </w:p>
          <w:p w:rsidR="00483B91" w:rsidRDefault="00483B91" w:rsidP="00372C10">
            <w:pPr>
              <w:autoSpaceDE w:val="0"/>
              <w:rPr>
                <w:sz w:val="23"/>
                <w:szCs w:val="23"/>
              </w:rPr>
            </w:pPr>
            <w:r>
              <w:rPr>
                <w:sz w:val="23"/>
                <w:szCs w:val="23"/>
              </w:rPr>
              <w:t>дополнительному</w:t>
            </w:r>
          </w:p>
          <w:p w:rsidR="00483B91" w:rsidRDefault="00483B91" w:rsidP="00372C10">
            <w:pPr>
              <w:autoSpaceDE w:val="0"/>
              <w:rPr>
                <w:sz w:val="23"/>
                <w:szCs w:val="23"/>
              </w:rPr>
            </w:pPr>
            <w:r>
              <w:rPr>
                <w:sz w:val="23"/>
                <w:szCs w:val="23"/>
              </w:rPr>
              <w:t xml:space="preserve">образованию, </w:t>
            </w:r>
            <w:proofErr w:type="gramStart"/>
            <w:r>
              <w:rPr>
                <w:sz w:val="23"/>
                <w:szCs w:val="23"/>
              </w:rPr>
              <w:t>в</w:t>
            </w:r>
            <w:proofErr w:type="gramEnd"/>
            <w:r>
              <w:rPr>
                <w:sz w:val="23"/>
                <w:szCs w:val="23"/>
              </w:rPr>
              <w:t xml:space="preserve"> общей</w:t>
            </w:r>
          </w:p>
          <w:p w:rsidR="00483B91" w:rsidRDefault="00483B91" w:rsidP="00372C10">
            <w:pPr>
              <w:autoSpaceDE w:val="0"/>
              <w:rPr>
                <w:sz w:val="23"/>
                <w:szCs w:val="23"/>
              </w:rPr>
            </w:pPr>
            <w:r>
              <w:rPr>
                <w:sz w:val="23"/>
                <w:szCs w:val="23"/>
              </w:rPr>
              <w:t>численности детей в возрасте</w:t>
            </w:r>
          </w:p>
          <w:p w:rsidR="00483B91" w:rsidRDefault="00483B91" w:rsidP="00372C10">
            <w:pPr>
              <w:autoSpaceDE w:val="0"/>
              <w:rPr>
                <w:sz w:val="23"/>
                <w:szCs w:val="23"/>
              </w:rPr>
            </w:pPr>
            <w:r>
              <w:rPr>
                <w:sz w:val="23"/>
                <w:szCs w:val="23"/>
              </w:rPr>
              <w:t>5-18 лет</w:t>
            </w:r>
            <w:proofErr w:type="gramStart"/>
            <w:r>
              <w:rPr>
                <w:sz w:val="23"/>
                <w:szCs w:val="23"/>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78,5</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93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76</w:t>
            </w:r>
          </w:p>
        </w:tc>
        <w:tc>
          <w:tcPr>
            <w:tcW w:w="771" w:type="dxa"/>
            <w:tcBorders>
              <w:top w:val="single" w:sz="4" w:space="0" w:color="000000"/>
              <w:left w:val="single" w:sz="4" w:space="0" w:color="000000"/>
              <w:bottom w:val="single" w:sz="4" w:space="0" w:color="000000"/>
              <w:right w:val="single" w:sz="4" w:space="0" w:color="000000"/>
            </w:tcBorders>
          </w:tcPr>
          <w:p w:rsidR="00483B91" w:rsidRDefault="00483B91" w:rsidP="00372C10">
            <w:pPr>
              <w:widowControl w:val="0"/>
              <w:autoSpaceDE w:val="0"/>
              <w:snapToGrid w:val="0"/>
              <w:jc w:val="center"/>
              <w:rPr>
                <w:b/>
                <w:sz w:val="23"/>
                <w:szCs w:val="23"/>
              </w:rPr>
            </w:pPr>
            <w:r>
              <w:rPr>
                <w:b/>
                <w:sz w:val="23"/>
                <w:szCs w:val="23"/>
              </w:rPr>
              <w:t>76</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5.</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Доля </w:t>
            </w:r>
            <w:proofErr w:type="gramStart"/>
            <w:r>
              <w:rPr>
                <w:sz w:val="23"/>
                <w:szCs w:val="23"/>
              </w:rPr>
              <w:t>педагогических</w:t>
            </w:r>
            <w:proofErr w:type="gramEnd"/>
          </w:p>
          <w:p w:rsidR="00483B91" w:rsidRDefault="00483B91" w:rsidP="00372C10">
            <w:pPr>
              <w:autoSpaceDE w:val="0"/>
              <w:rPr>
                <w:sz w:val="23"/>
                <w:szCs w:val="23"/>
              </w:rPr>
            </w:pPr>
            <w:r>
              <w:rPr>
                <w:sz w:val="23"/>
                <w:szCs w:val="23"/>
              </w:rPr>
              <w:t>работников в возрасте до 30</w:t>
            </w:r>
          </w:p>
          <w:p w:rsidR="00483B91" w:rsidRDefault="00483B91" w:rsidP="00372C10">
            <w:pPr>
              <w:autoSpaceDE w:val="0"/>
              <w:rPr>
                <w:sz w:val="23"/>
                <w:szCs w:val="23"/>
              </w:rPr>
            </w:pPr>
            <w:r>
              <w:rPr>
                <w:sz w:val="23"/>
                <w:szCs w:val="23"/>
              </w:rPr>
              <w:t>лет в общей численности</w:t>
            </w:r>
          </w:p>
          <w:p w:rsidR="00483B91" w:rsidRDefault="00483B91" w:rsidP="00372C10">
            <w:pPr>
              <w:autoSpaceDE w:val="0"/>
              <w:rPr>
                <w:sz w:val="23"/>
                <w:szCs w:val="23"/>
              </w:rPr>
            </w:pPr>
            <w:r>
              <w:rPr>
                <w:sz w:val="23"/>
                <w:szCs w:val="23"/>
              </w:rPr>
              <w:t>педагогических работников</w:t>
            </w:r>
          </w:p>
          <w:p w:rsidR="00483B91" w:rsidRDefault="00483B91" w:rsidP="00372C10">
            <w:pPr>
              <w:autoSpaceDE w:val="0"/>
              <w:rPr>
                <w:sz w:val="23"/>
                <w:szCs w:val="23"/>
              </w:rPr>
            </w:pPr>
            <w:r>
              <w:rPr>
                <w:sz w:val="23"/>
                <w:szCs w:val="23"/>
              </w:rPr>
              <w:t>муниципальных</w:t>
            </w:r>
          </w:p>
          <w:p w:rsidR="00483B91" w:rsidRDefault="00483B91" w:rsidP="00372C10">
            <w:pPr>
              <w:autoSpaceDE w:val="0"/>
              <w:rPr>
                <w:sz w:val="23"/>
                <w:szCs w:val="23"/>
              </w:rPr>
            </w:pPr>
            <w:r>
              <w:rPr>
                <w:sz w:val="23"/>
                <w:szCs w:val="23"/>
              </w:rPr>
              <w:t>образовательных учреждений</w:t>
            </w:r>
          </w:p>
          <w:p w:rsidR="00483B91" w:rsidRDefault="00483B91" w:rsidP="00372C10">
            <w:pPr>
              <w:autoSpaceDE w:val="0"/>
              <w:rPr>
                <w:sz w:val="23"/>
                <w:szCs w:val="23"/>
              </w:rPr>
            </w:pPr>
            <w:r>
              <w:rPr>
                <w:sz w:val="23"/>
                <w:szCs w:val="23"/>
              </w:rPr>
              <w:t>(%)</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6,6</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93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9,7</w:t>
            </w:r>
          </w:p>
        </w:tc>
        <w:tc>
          <w:tcPr>
            <w:tcW w:w="771" w:type="dxa"/>
            <w:tcBorders>
              <w:top w:val="single" w:sz="4" w:space="0" w:color="000000"/>
              <w:left w:val="single" w:sz="4" w:space="0" w:color="000000"/>
              <w:bottom w:val="single" w:sz="4" w:space="0" w:color="000000"/>
              <w:right w:val="single" w:sz="4" w:space="0" w:color="000000"/>
            </w:tcBorders>
          </w:tcPr>
          <w:p w:rsidR="00483B91" w:rsidRDefault="00483B91" w:rsidP="00372C10">
            <w:pPr>
              <w:widowControl w:val="0"/>
              <w:autoSpaceDE w:val="0"/>
              <w:snapToGrid w:val="0"/>
              <w:jc w:val="center"/>
              <w:rPr>
                <w:b/>
                <w:sz w:val="23"/>
                <w:szCs w:val="23"/>
              </w:rPr>
            </w:pPr>
            <w:r>
              <w:rPr>
                <w:b/>
                <w:sz w:val="23"/>
                <w:szCs w:val="23"/>
              </w:rPr>
              <w:t>9,7</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6.</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Доля одаренных детей (единиц)</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38%</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23"/>
                <w:szCs w:val="23"/>
              </w:rPr>
            </w:pPr>
            <w:r>
              <w:rPr>
                <w:b/>
                <w:sz w:val="23"/>
                <w:szCs w:val="23"/>
              </w:rPr>
              <w:t>38%</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3"/>
                <w:szCs w:val="23"/>
              </w:rPr>
            </w:pPr>
            <w:r>
              <w:rPr>
                <w:b/>
                <w:sz w:val="23"/>
                <w:szCs w:val="23"/>
              </w:rPr>
              <w:t>40</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3"/>
                <w:szCs w:val="23"/>
              </w:rPr>
            </w:pPr>
            <w:r>
              <w:rPr>
                <w:b/>
                <w:sz w:val="23"/>
                <w:szCs w:val="23"/>
              </w:rPr>
              <w:t>40</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3"/>
                <w:szCs w:val="23"/>
              </w:rPr>
            </w:pPr>
            <w:r>
              <w:rPr>
                <w:b/>
                <w:sz w:val="23"/>
                <w:szCs w:val="23"/>
              </w:rPr>
              <w:t>45</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3"/>
                <w:szCs w:val="23"/>
              </w:rPr>
            </w:pPr>
            <w:r>
              <w:rPr>
                <w:b/>
                <w:sz w:val="23"/>
                <w:szCs w:val="23"/>
              </w:rPr>
              <w:t>45</w:t>
            </w:r>
          </w:p>
        </w:tc>
        <w:tc>
          <w:tcPr>
            <w:tcW w:w="93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3"/>
                <w:szCs w:val="23"/>
              </w:rPr>
            </w:pPr>
            <w:r>
              <w:rPr>
                <w:b/>
                <w:sz w:val="23"/>
                <w:szCs w:val="23"/>
              </w:rPr>
              <w:t>45</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b/>
                <w:sz w:val="23"/>
                <w:szCs w:val="23"/>
              </w:rPr>
            </w:pPr>
            <w:r>
              <w:rPr>
                <w:b/>
                <w:sz w:val="23"/>
                <w:szCs w:val="23"/>
              </w:rPr>
              <w:t>45</w:t>
            </w:r>
          </w:p>
        </w:tc>
        <w:tc>
          <w:tcPr>
            <w:tcW w:w="771" w:type="dxa"/>
            <w:tcBorders>
              <w:top w:val="single" w:sz="4" w:space="0" w:color="000000"/>
              <w:left w:val="single" w:sz="4" w:space="0" w:color="000000"/>
              <w:bottom w:val="single" w:sz="4" w:space="0" w:color="000000"/>
              <w:right w:val="single" w:sz="4" w:space="0" w:color="000000"/>
            </w:tcBorders>
          </w:tcPr>
          <w:p w:rsidR="00483B91" w:rsidRDefault="00483B91" w:rsidP="00372C10">
            <w:pPr>
              <w:widowControl w:val="0"/>
              <w:autoSpaceDE w:val="0"/>
              <w:snapToGrid w:val="0"/>
              <w:rPr>
                <w:b/>
                <w:sz w:val="23"/>
                <w:szCs w:val="23"/>
              </w:rPr>
            </w:pPr>
            <w:r>
              <w:rPr>
                <w:b/>
                <w:sz w:val="23"/>
                <w:szCs w:val="23"/>
              </w:rPr>
              <w:t>45</w:t>
            </w:r>
          </w:p>
        </w:tc>
      </w:tr>
      <w:tr w:rsidR="00483B91" w:rsidTr="00372C10">
        <w:tc>
          <w:tcPr>
            <w:tcW w:w="63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7.</w:t>
            </w:r>
          </w:p>
        </w:tc>
        <w:tc>
          <w:tcPr>
            <w:tcW w:w="192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Доля </w:t>
            </w:r>
            <w:proofErr w:type="gramStart"/>
            <w:r>
              <w:rPr>
                <w:sz w:val="23"/>
                <w:szCs w:val="23"/>
              </w:rPr>
              <w:t>образовательных</w:t>
            </w:r>
            <w:proofErr w:type="gramEnd"/>
          </w:p>
          <w:p w:rsidR="00483B91" w:rsidRDefault="00483B91" w:rsidP="00372C10">
            <w:pPr>
              <w:autoSpaceDE w:val="0"/>
              <w:rPr>
                <w:sz w:val="23"/>
                <w:szCs w:val="23"/>
              </w:rPr>
            </w:pPr>
            <w:r>
              <w:rPr>
                <w:sz w:val="23"/>
                <w:szCs w:val="23"/>
              </w:rPr>
              <w:t>учреждений, принятых</w:t>
            </w:r>
          </w:p>
          <w:p w:rsidR="00483B91" w:rsidRDefault="00483B91" w:rsidP="00372C10">
            <w:pPr>
              <w:autoSpaceDE w:val="0"/>
              <w:rPr>
                <w:sz w:val="23"/>
                <w:szCs w:val="23"/>
              </w:rPr>
            </w:pPr>
            <w:r>
              <w:rPr>
                <w:sz w:val="23"/>
                <w:szCs w:val="23"/>
              </w:rPr>
              <w:t xml:space="preserve">надзорными службами </w:t>
            </w:r>
            <w:proofErr w:type="gramStart"/>
            <w:r>
              <w:rPr>
                <w:sz w:val="23"/>
                <w:szCs w:val="23"/>
              </w:rPr>
              <w:t>к</w:t>
            </w:r>
            <w:proofErr w:type="gramEnd"/>
          </w:p>
          <w:p w:rsidR="00483B91" w:rsidRDefault="00483B91" w:rsidP="00372C10">
            <w:pPr>
              <w:autoSpaceDE w:val="0"/>
              <w:rPr>
                <w:sz w:val="23"/>
                <w:szCs w:val="23"/>
              </w:rPr>
            </w:pPr>
            <w:r>
              <w:rPr>
                <w:sz w:val="23"/>
                <w:szCs w:val="23"/>
              </w:rPr>
              <w:t>новому учебному году</w:t>
            </w:r>
            <w:proofErr w:type="gramStart"/>
            <w:r>
              <w:rPr>
                <w:sz w:val="23"/>
                <w:szCs w:val="23"/>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483B91" w:rsidRPr="00C86DB1" w:rsidRDefault="00483B91" w:rsidP="00372C10">
            <w:pPr>
              <w:widowControl w:val="0"/>
              <w:autoSpaceDE w:val="0"/>
              <w:snapToGrid w:val="0"/>
              <w:jc w:val="both"/>
              <w:rPr>
                <w:sz w:val="20"/>
                <w:szCs w:val="20"/>
              </w:rPr>
            </w:pPr>
            <w:r w:rsidRPr="00C86DB1">
              <w:rPr>
                <w:sz w:val="20"/>
                <w:szCs w:val="20"/>
              </w:rPr>
              <w:t>100%</w:t>
            </w:r>
          </w:p>
        </w:tc>
        <w:tc>
          <w:tcPr>
            <w:tcW w:w="850" w:type="dxa"/>
            <w:tcBorders>
              <w:top w:val="single" w:sz="4" w:space="0" w:color="000000"/>
              <w:left w:val="single" w:sz="4" w:space="0" w:color="000000"/>
              <w:bottom w:val="single" w:sz="4" w:space="0" w:color="000000"/>
            </w:tcBorders>
            <w:shd w:val="clear" w:color="auto" w:fill="auto"/>
            <w:vAlign w:val="center"/>
          </w:tcPr>
          <w:p w:rsidR="00483B91" w:rsidRPr="00C86DB1" w:rsidRDefault="00483B91" w:rsidP="00372C10">
            <w:pPr>
              <w:widowControl w:val="0"/>
              <w:autoSpaceDE w:val="0"/>
              <w:snapToGrid w:val="0"/>
              <w:jc w:val="both"/>
              <w:rPr>
                <w:sz w:val="20"/>
                <w:szCs w:val="20"/>
              </w:rPr>
            </w:pPr>
            <w:r w:rsidRPr="00C86DB1">
              <w:rPr>
                <w:sz w:val="20"/>
                <w:szCs w:val="20"/>
              </w:rPr>
              <w:t>100%</w:t>
            </w:r>
          </w:p>
        </w:tc>
        <w:tc>
          <w:tcPr>
            <w:tcW w:w="851" w:type="dxa"/>
            <w:tcBorders>
              <w:top w:val="single" w:sz="4" w:space="0" w:color="000000"/>
              <w:left w:val="single" w:sz="4" w:space="0" w:color="000000"/>
              <w:bottom w:val="single" w:sz="4" w:space="0" w:color="000000"/>
            </w:tcBorders>
            <w:shd w:val="clear" w:color="auto" w:fill="auto"/>
            <w:vAlign w:val="center"/>
          </w:tcPr>
          <w:p w:rsidR="00483B91" w:rsidRPr="00C86DB1" w:rsidRDefault="00483B91" w:rsidP="00372C10">
            <w:pPr>
              <w:widowControl w:val="0"/>
              <w:autoSpaceDE w:val="0"/>
              <w:snapToGrid w:val="0"/>
              <w:jc w:val="both"/>
              <w:rPr>
                <w:sz w:val="20"/>
                <w:szCs w:val="20"/>
              </w:rPr>
            </w:pPr>
            <w:r w:rsidRPr="00C86DB1">
              <w:rPr>
                <w:sz w:val="20"/>
                <w:szCs w:val="20"/>
              </w:rPr>
              <w:t>100%</w:t>
            </w:r>
          </w:p>
        </w:tc>
        <w:tc>
          <w:tcPr>
            <w:tcW w:w="850" w:type="dxa"/>
            <w:tcBorders>
              <w:top w:val="single" w:sz="4" w:space="0" w:color="000000"/>
              <w:left w:val="single" w:sz="4" w:space="0" w:color="000000"/>
              <w:bottom w:val="single" w:sz="4" w:space="0" w:color="000000"/>
            </w:tcBorders>
            <w:shd w:val="clear" w:color="auto" w:fill="auto"/>
            <w:vAlign w:val="center"/>
          </w:tcPr>
          <w:p w:rsidR="00483B91" w:rsidRPr="00C86DB1" w:rsidRDefault="00483B91" w:rsidP="00372C10">
            <w:pPr>
              <w:widowControl w:val="0"/>
              <w:autoSpaceDE w:val="0"/>
              <w:snapToGrid w:val="0"/>
              <w:jc w:val="both"/>
              <w:rPr>
                <w:sz w:val="20"/>
                <w:szCs w:val="20"/>
              </w:rPr>
            </w:pPr>
            <w:r w:rsidRPr="00C86DB1">
              <w:rPr>
                <w:sz w:val="20"/>
                <w:szCs w:val="20"/>
              </w:rPr>
              <w:t>100%</w:t>
            </w:r>
          </w:p>
        </w:tc>
        <w:tc>
          <w:tcPr>
            <w:tcW w:w="851" w:type="dxa"/>
            <w:tcBorders>
              <w:top w:val="single" w:sz="4" w:space="0" w:color="000000"/>
              <w:left w:val="single" w:sz="4" w:space="0" w:color="000000"/>
              <w:bottom w:val="single" w:sz="4" w:space="0" w:color="000000"/>
            </w:tcBorders>
            <w:shd w:val="clear" w:color="auto" w:fill="auto"/>
            <w:vAlign w:val="center"/>
          </w:tcPr>
          <w:p w:rsidR="00483B91" w:rsidRPr="00C86DB1" w:rsidRDefault="00483B91" w:rsidP="00372C10">
            <w:pPr>
              <w:widowControl w:val="0"/>
              <w:autoSpaceDE w:val="0"/>
              <w:snapToGrid w:val="0"/>
              <w:jc w:val="both"/>
              <w:rPr>
                <w:sz w:val="20"/>
                <w:szCs w:val="20"/>
              </w:rPr>
            </w:pPr>
            <w:r w:rsidRPr="00C86DB1">
              <w:rPr>
                <w:sz w:val="20"/>
                <w:szCs w:val="20"/>
              </w:rPr>
              <w:t>100%</w:t>
            </w:r>
          </w:p>
        </w:tc>
        <w:tc>
          <w:tcPr>
            <w:tcW w:w="850"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jc w:val="both"/>
              <w:rPr>
                <w:sz w:val="20"/>
                <w:szCs w:val="20"/>
              </w:rPr>
            </w:pPr>
          </w:p>
          <w:p w:rsidR="00483B91" w:rsidRPr="00C86DB1" w:rsidRDefault="00483B91" w:rsidP="00372C10">
            <w:pPr>
              <w:widowControl w:val="0"/>
              <w:autoSpaceDE w:val="0"/>
              <w:jc w:val="both"/>
              <w:rPr>
                <w:sz w:val="20"/>
                <w:szCs w:val="20"/>
              </w:rPr>
            </w:pPr>
          </w:p>
          <w:p w:rsidR="00483B91" w:rsidRPr="00C86DB1" w:rsidRDefault="00483B91" w:rsidP="00372C10">
            <w:pPr>
              <w:widowControl w:val="0"/>
              <w:autoSpaceDE w:val="0"/>
              <w:jc w:val="both"/>
              <w:rPr>
                <w:sz w:val="20"/>
                <w:szCs w:val="20"/>
              </w:rPr>
            </w:pPr>
          </w:p>
          <w:p w:rsidR="00483B91" w:rsidRPr="00C86DB1" w:rsidRDefault="00483B91" w:rsidP="00372C10">
            <w:pPr>
              <w:widowControl w:val="0"/>
              <w:autoSpaceDE w:val="0"/>
              <w:jc w:val="both"/>
              <w:rPr>
                <w:sz w:val="20"/>
                <w:szCs w:val="20"/>
              </w:rPr>
            </w:pPr>
            <w:r w:rsidRPr="00C86DB1">
              <w:rPr>
                <w:sz w:val="20"/>
                <w:szCs w:val="20"/>
              </w:rPr>
              <w:t>100 %</w:t>
            </w:r>
          </w:p>
          <w:p w:rsidR="00483B91" w:rsidRPr="00C86DB1" w:rsidRDefault="00483B91" w:rsidP="00372C10">
            <w:pPr>
              <w:widowControl w:val="0"/>
              <w:autoSpaceDE w:val="0"/>
              <w:jc w:val="both"/>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r w:rsidRPr="00C86DB1">
              <w:rPr>
                <w:sz w:val="20"/>
                <w:szCs w:val="20"/>
              </w:rPr>
              <w:t>100 %</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r w:rsidRPr="00C86DB1">
              <w:rPr>
                <w:sz w:val="20"/>
                <w:szCs w:val="20"/>
              </w:rPr>
              <w:t>100 %</w:t>
            </w:r>
          </w:p>
        </w:tc>
        <w:tc>
          <w:tcPr>
            <w:tcW w:w="771" w:type="dxa"/>
            <w:tcBorders>
              <w:top w:val="single" w:sz="4" w:space="0" w:color="000000"/>
              <w:left w:val="single" w:sz="4" w:space="0" w:color="000000"/>
              <w:bottom w:val="single" w:sz="4" w:space="0" w:color="000000"/>
              <w:right w:val="single" w:sz="4" w:space="0" w:color="000000"/>
            </w:tcBorders>
          </w:tcPr>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p>
          <w:p w:rsidR="00483B91" w:rsidRPr="00C86DB1" w:rsidRDefault="00483B91" w:rsidP="00372C10">
            <w:pPr>
              <w:widowControl w:val="0"/>
              <w:autoSpaceDE w:val="0"/>
              <w:snapToGrid w:val="0"/>
              <w:jc w:val="both"/>
              <w:rPr>
                <w:sz w:val="20"/>
                <w:szCs w:val="20"/>
              </w:rPr>
            </w:pPr>
            <w:r w:rsidRPr="00C86DB1">
              <w:rPr>
                <w:sz w:val="20"/>
                <w:szCs w:val="20"/>
              </w:rPr>
              <w:t>100 %</w:t>
            </w:r>
          </w:p>
        </w:tc>
      </w:tr>
    </w:tbl>
    <w:p w:rsidR="00483B91" w:rsidRDefault="00483B91" w:rsidP="00483B91">
      <w:pPr>
        <w:widowControl w:val="0"/>
        <w:autoSpaceDE w:val="0"/>
        <w:jc w:val="center"/>
      </w:pPr>
    </w:p>
    <w:p w:rsidR="00483B91" w:rsidRDefault="00483B91" w:rsidP="00483B91">
      <w:pPr>
        <w:widowControl w:val="0"/>
        <w:autoSpaceDE w:val="0"/>
        <w:jc w:val="center"/>
      </w:pPr>
    </w:p>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r>
        <w:rPr>
          <w:b/>
          <w:sz w:val="23"/>
          <w:szCs w:val="23"/>
        </w:rPr>
        <w:t>1. Общая характеристика сферы реализации Муниципальной</w:t>
      </w:r>
    </w:p>
    <w:p w:rsidR="00483B91" w:rsidRDefault="00483B91" w:rsidP="00483B91">
      <w:pPr>
        <w:widowControl w:val="0"/>
        <w:autoSpaceDE w:val="0"/>
        <w:jc w:val="center"/>
        <w:rPr>
          <w:b/>
          <w:sz w:val="23"/>
          <w:szCs w:val="23"/>
        </w:rPr>
      </w:pPr>
      <w:r>
        <w:rPr>
          <w:b/>
          <w:sz w:val="23"/>
          <w:szCs w:val="23"/>
        </w:rPr>
        <w:t>программы, в том числе формулировки основных проблем</w:t>
      </w:r>
    </w:p>
    <w:p w:rsidR="00483B91" w:rsidRDefault="00483B91" w:rsidP="00483B91">
      <w:pPr>
        <w:widowControl w:val="0"/>
        <w:autoSpaceDE w:val="0"/>
        <w:jc w:val="center"/>
        <w:rPr>
          <w:b/>
          <w:sz w:val="23"/>
          <w:szCs w:val="23"/>
        </w:rPr>
      </w:pPr>
      <w:r>
        <w:rPr>
          <w:b/>
          <w:sz w:val="23"/>
          <w:szCs w:val="23"/>
        </w:rPr>
        <w:t>в указанной сфере и прогноз ее развития</w:t>
      </w:r>
    </w:p>
    <w:p w:rsidR="00483B91" w:rsidRDefault="00483B91" w:rsidP="00483B91">
      <w:pPr>
        <w:jc w:val="center"/>
        <w:rPr>
          <w:sz w:val="23"/>
          <w:szCs w:val="23"/>
        </w:rPr>
      </w:pPr>
    </w:p>
    <w:p w:rsidR="00483B91" w:rsidRDefault="00483B91" w:rsidP="00483B91">
      <w:pPr>
        <w:jc w:val="center"/>
        <w:rPr>
          <w:sz w:val="23"/>
          <w:szCs w:val="23"/>
        </w:rPr>
      </w:pPr>
    </w:p>
    <w:p w:rsidR="00483B91" w:rsidRDefault="00483B91" w:rsidP="00483B91">
      <w:pPr>
        <w:jc w:val="center"/>
        <w:rPr>
          <w:b/>
          <w:i/>
          <w:sz w:val="23"/>
          <w:szCs w:val="23"/>
        </w:rPr>
      </w:pPr>
      <w:r>
        <w:rPr>
          <w:b/>
          <w:i/>
          <w:sz w:val="23"/>
          <w:szCs w:val="23"/>
        </w:rPr>
        <w:t xml:space="preserve">1.1. Общая характеристика сферы реализации муниципальной </w:t>
      </w:r>
    </w:p>
    <w:p w:rsidR="00483B91" w:rsidRDefault="00483B91" w:rsidP="00483B91">
      <w:pPr>
        <w:jc w:val="center"/>
        <w:rPr>
          <w:b/>
          <w:i/>
          <w:sz w:val="23"/>
          <w:szCs w:val="23"/>
        </w:rPr>
      </w:pPr>
      <w:r>
        <w:rPr>
          <w:b/>
          <w:i/>
          <w:sz w:val="23"/>
          <w:szCs w:val="23"/>
        </w:rPr>
        <w:t>программы «Развитие образования Орловского района на 2014-2022 годы»</w:t>
      </w:r>
    </w:p>
    <w:p w:rsidR="00483B91" w:rsidRDefault="00483B91" w:rsidP="00483B91">
      <w:pPr>
        <w:pStyle w:val="ConsPlusNonformat"/>
        <w:rPr>
          <w:rFonts w:ascii="Times New Roman" w:hAnsi="Times New Roman" w:cs="Times New Roman"/>
          <w:sz w:val="23"/>
          <w:szCs w:val="23"/>
        </w:rPr>
      </w:pPr>
    </w:p>
    <w:p w:rsidR="00483B91" w:rsidRDefault="00483B91" w:rsidP="00483B91">
      <w:pPr>
        <w:pStyle w:val="ConsPlusNonformat"/>
        <w:rPr>
          <w:rFonts w:ascii="Times New Roman" w:hAnsi="Times New Roman" w:cs="Times New Roman"/>
          <w:sz w:val="23"/>
          <w:szCs w:val="23"/>
        </w:rPr>
      </w:pPr>
    </w:p>
    <w:p w:rsidR="00483B91" w:rsidRDefault="00483B91" w:rsidP="00483B91">
      <w:pPr>
        <w:ind w:firstLine="709"/>
        <w:jc w:val="both"/>
        <w:rPr>
          <w:sz w:val="23"/>
          <w:szCs w:val="23"/>
        </w:rPr>
      </w:pPr>
      <w:r>
        <w:rPr>
          <w:sz w:val="23"/>
          <w:szCs w:val="23"/>
        </w:rPr>
        <w:t xml:space="preserve">На территории Орловского муниципального района находятся 16 муниципальных учреждений, 1 государственная среднеобразовательная школа, 7 общеобразовательных школ, 4 из которых с дошкольной группой, 1 образовательное учреждение с группой кратковременного пребывания, 5 учреждений дошкольного образования, 2 учреждения </w:t>
      </w:r>
      <w:r>
        <w:rPr>
          <w:sz w:val="23"/>
          <w:szCs w:val="23"/>
        </w:rPr>
        <w:lastRenderedPageBreak/>
        <w:t>дополнительного образования. Всего в общеобразовательных учреждениях Орловского района обучается на 2018 год 1075 учащихся.</w:t>
      </w:r>
    </w:p>
    <w:p w:rsidR="00483B91" w:rsidRDefault="00483B91" w:rsidP="00483B91">
      <w:pPr>
        <w:ind w:firstLine="709"/>
        <w:jc w:val="both"/>
      </w:pPr>
    </w:p>
    <w:p w:rsidR="00483B91" w:rsidRDefault="00483B91" w:rsidP="00483B91">
      <w:pPr>
        <w:jc w:val="both"/>
        <w:rPr>
          <w:sz w:val="23"/>
          <w:szCs w:val="23"/>
        </w:rPr>
      </w:pPr>
    </w:p>
    <w:p w:rsidR="00483B91" w:rsidRDefault="00483B91" w:rsidP="00483B91">
      <w:pPr>
        <w:jc w:val="center"/>
        <w:rPr>
          <w:b/>
          <w:sz w:val="23"/>
          <w:szCs w:val="23"/>
        </w:rPr>
      </w:pPr>
    </w:p>
    <w:p w:rsidR="00483B91" w:rsidRDefault="00483B91" w:rsidP="00483B91">
      <w:pPr>
        <w:jc w:val="center"/>
        <w:rPr>
          <w:b/>
          <w:sz w:val="23"/>
          <w:szCs w:val="23"/>
        </w:rPr>
      </w:pPr>
    </w:p>
    <w:p w:rsidR="00483B91" w:rsidRDefault="00483B91" w:rsidP="00483B91">
      <w:pPr>
        <w:jc w:val="center"/>
        <w:rPr>
          <w:b/>
          <w:sz w:val="23"/>
          <w:szCs w:val="23"/>
        </w:rPr>
      </w:pPr>
    </w:p>
    <w:p w:rsidR="00483B91" w:rsidRDefault="00483B91" w:rsidP="00483B91">
      <w:pPr>
        <w:jc w:val="center"/>
        <w:rPr>
          <w:b/>
          <w:sz w:val="23"/>
          <w:szCs w:val="23"/>
        </w:rPr>
      </w:pPr>
    </w:p>
    <w:p w:rsidR="00483B91" w:rsidRDefault="00483B91" w:rsidP="00483B91">
      <w:pPr>
        <w:jc w:val="center"/>
        <w:rPr>
          <w:b/>
          <w:sz w:val="23"/>
          <w:szCs w:val="23"/>
        </w:rPr>
      </w:pPr>
      <w:r>
        <w:rPr>
          <w:b/>
          <w:sz w:val="23"/>
          <w:szCs w:val="23"/>
        </w:rPr>
        <w:t xml:space="preserve">Сеть </w:t>
      </w:r>
      <w:proofErr w:type="gramStart"/>
      <w:r>
        <w:rPr>
          <w:b/>
          <w:sz w:val="23"/>
          <w:szCs w:val="23"/>
        </w:rPr>
        <w:t>дошкольный</w:t>
      </w:r>
      <w:proofErr w:type="gramEnd"/>
      <w:r>
        <w:rPr>
          <w:b/>
          <w:sz w:val="23"/>
          <w:szCs w:val="23"/>
        </w:rPr>
        <w:t xml:space="preserve"> учреждений образования до 2022 года</w:t>
      </w:r>
    </w:p>
    <w:p w:rsidR="00483B91" w:rsidRDefault="00483B91" w:rsidP="00483B91">
      <w:pPr>
        <w:jc w:val="right"/>
        <w:rPr>
          <w:b/>
          <w:sz w:val="23"/>
          <w:szCs w:val="23"/>
        </w:rPr>
      </w:pPr>
      <w:r>
        <w:rPr>
          <w:b/>
          <w:sz w:val="23"/>
          <w:szCs w:val="23"/>
        </w:rPr>
        <w:t>Таблица 1</w:t>
      </w:r>
    </w:p>
    <w:p w:rsidR="00483B91" w:rsidRDefault="00483B91" w:rsidP="00483B91">
      <w:pPr>
        <w:jc w:val="right"/>
        <w:rPr>
          <w:b/>
          <w:sz w:val="23"/>
          <w:szCs w:val="23"/>
        </w:rPr>
      </w:pPr>
    </w:p>
    <w:tbl>
      <w:tblPr>
        <w:tblW w:w="0" w:type="auto"/>
        <w:tblInd w:w="107" w:type="dxa"/>
        <w:tblLayout w:type="fixed"/>
        <w:tblLook w:val="0000" w:firstRow="0" w:lastRow="0" w:firstColumn="0" w:lastColumn="0" w:noHBand="0" w:noVBand="0"/>
      </w:tblPr>
      <w:tblGrid>
        <w:gridCol w:w="345"/>
        <w:gridCol w:w="2208"/>
        <w:gridCol w:w="850"/>
        <w:gridCol w:w="993"/>
        <w:gridCol w:w="992"/>
        <w:gridCol w:w="992"/>
        <w:gridCol w:w="992"/>
        <w:gridCol w:w="851"/>
        <w:gridCol w:w="850"/>
        <w:gridCol w:w="709"/>
        <w:gridCol w:w="709"/>
      </w:tblGrid>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w:t>
            </w:r>
          </w:p>
        </w:tc>
        <w:tc>
          <w:tcPr>
            <w:tcW w:w="22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Наименование детского сада</w:t>
            </w:r>
          </w:p>
        </w:tc>
        <w:tc>
          <w:tcPr>
            <w:tcW w:w="850"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2014</w:t>
            </w:r>
          </w:p>
          <w:p w:rsidR="00483B91" w:rsidRPr="006D4771" w:rsidRDefault="00483B91" w:rsidP="00372C10">
            <w:pPr>
              <w:jc w:val="center"/>
              <w:rPr>
                <w:sz w:val="20"/>
                <w:szCs w:val="20"/>
              </w:rPr>
            </w:pPr>
            <w:r w:rsidRPr="006D4771">
              <w:rPr>
                <w:sz w:val="20"/>
                <w:szCs w:val="20"/>
              </w:rPr>
              <w:t xml:space="preserve"> год</w:t>
            </w:r>
          </w:p>
        </w:tc>
        <w:tc>
          <w:tcPr>
            <w:tcW w:w="993"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2015</w:t>
            </w:r>
          </w:p>
          <w:p w:rsidR="00483B91" w:rsidRPr="006D4771" w:rsidRDefault="00483B91" w:rsidP="00372C10">
            <w:pPr>
              <w:jc w:val="center"/>
              <w:rPr>
                <w:sz w:val="20"/>
                <w:szCs w:val="20"/>
              </w:rPr>
            </w:pPr>
            <w:r w:rsidRPr="006D4771">
              <w:rPr>
                <w:sz w:val="20"/>
                <w:szCs w:val="20"/>
              </w:rPr>
              <w:t xml:space="preserve">год </w:t>
            </w:r>
          </w:p>
        </w:tc>
        <w:tc>
          <w:tcPr>
            <w:tcW w:w="992"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2016</w:t>
            </w:r>
          </w:p>
          <w:p w:rsidR="00483B91" w:rsidRPr="006D4771" w:rsidRDefault="00483B91" w:rsidP="00372C10">
            <w:pPr>
              <w:jc w:val="center"/>
              <w:rPr>
                <w:sz w:val="20"/>
                <w:szCs w:val="20"/>
              </w:rPr>
            </w:pPr>
            <w:r w:rsidRPr="006D4771">
              <w:rPr>
                <w:sz w:val="20"/>
                <w:szCs w:val="20"/>
              </w:rPr>
              <w:t>год</w:t>
            </w:r>
          </w:p>
        </w:tc>
        <w:tc>
          <w:tcPr>
            <w:tcW w:w="992"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2017</w:t>
            </w:r>
          </w:p>
          <w:p w:rsidR="00483B91" w:rsidRPr="006D4771" w:rsidRDefault="00483B91" w:rsidP="00372C10">
            <w:pPr>
              <w:jc w:val="center"/>
              <w:rPr>
                <w:sz w:val="20"/>
                <w:szCs w:val="20"/>
              </w:rPr>
            </w:pPr>
            <w:r w:rsidRPr="006D4771">
              <w:rPr>
                <w:sz w:val="20"/>
                <w:szCs w:val="20"/>
              </w:rPr>
              <w:t>год</w:t>
            </w:r>
          </w:p>
        </w:tc>
        <w:tc>
          <w:tcPr>
            <w:tcW w:w="992"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2018</w:t>
            </w:r>
          </w:p>
          <w:p w:rsidR="00483B91" w:rsidRPr="006D4771" w:rsidRDefault="00483B91" w:rsidP="00372C10">
            <w:pPr>
              <w:jc w:val="center"/>
              <w:rPr>
                <w:sz w:val="20"/>
                <w:szCs w:val="20"/>
              </w:rPr>
            </w:pPr>
            <w:r w:rsidRPr="006D4771">
              <w:rPr>
                <w:sz w:val="20"/>
                <w:szCs w:val="20"/>
              </w:rPr>
              <w:t>год</w:t>
            </w:r>
          </w:p>
        </w:tc>
        <w:tc>
          <w:tcPr>
            <w:tcW w:w="851"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2019</w:t>
            </w:r>
          </w:p>
          <w:p w:rsidR="00483B91" w:rsidRPr="006D4771" w:rsidRDefault="00483B91" w:rsidP="00372C10">
            <w:pPr>
              <w:jc w:val="center"/>
              <w:rPr>
                <w:sz w:val="20"/>
                <w:szCs w:val="20"/>
              </w:rPr>
            </w:pPr>
            <w:r w:rsidRPr="006D4771">
              <w:rPr>
                <w:sz w:val="20"/>
                <w:szCs w:val="20"/>
              </w:rPr>
              <w:t>год</w:t>
            </w:r>
          </w:p>
        </w:tc>
        <w:tc>
          <w:tcPr>
            <w:tcW w:w="850"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tcPr>
          <w:p w:rsidR="00483B91" w:rsidRPr="006D4771" w:rsidRDefault="00483B91" w:rsidP="00372C10">
            <w:pPr>
              <w:snapToGrid w:val="0"/>
              <w:jc w:val="center"/>
              <w:rPr>
                <w:sz w:val="20"/>
                <w:szCs w:val="20"/>
              </w:rPr>
            </w:pPr>
            <w:r>
              <w:rPr>
                <w:sz w:val="20"/>
                <w:szCs w:val="20"/>
              </w:rPr>
              <w:t>2022 год</w:t>
            </w:r>
          </w:p>
        </w:tc>
      </w:tr>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1</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МКДОУ ДС ОРВ</w:t>
            </w:r>
          </w:p>
          <w:p w:rsidR="00483B91" w:rsidRPr="006D4771" w:rsidRDefault="00483B91" w:rsidP="00372C10">
            <w:pPr>
              <w:jc w:val="center"/>
              <w:rPr>
                <w:sz w:val="20"/>
                <w:szCs w:val="20"/>
              </w:rPr>
            </w:pPr>
            <w:r w:rsidRPr="006D4771">
              <w:rPr>
                <w:sz w:val="20"/>
                <w:szCs w:val="20"/>
              </w:rPr>
              <w:t>№1 г. Орлова</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х</w:t>
            </w:r>
          </w:p>
        </w:tc>
      </w:tr>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2</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МКДОУ ДС ОРВ</w:t>
            </w:r>
          </w:p>
          <w:p w:rsidR="00483B91" w:rsidRPr="006D4771" w:rsidRDefault="00483B91" w:rsidP="00372C10">
            <w:pPr>
              <w:jc w:val="center"/>
              <w:rPr>
                <w:sz w:val="20"/>
                <w:szCs w:val="20"/>
              </w:rPr>
            </w:pPr>
            <w:r w:rsidRPr="006D4771">
              <w:rPr>
                <w:sz w:val="20"/>
                <w:szCs w:val="20"/>
              </w:rPr>
              <w:t>№3г. Орлова</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х</w:t>
            </w:r>
          </w:p>
        </w:tc>
      </w:tr>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3</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МКДОУ ДС ОРВ</w:t>
            </w:r>
          </w:p>
          <w:p w:rsidR="00483B91" w:rsidRPr="006D4771" w:rsidRDefault="00483B91" w:rsidP="00372C10">
            <w:pPr>
              <w:jc w:val="center"/>
              <w:rPr>
                <w:sz w:val="20"/>
                <w:szCs w:val="20"/>
              </w:rPr>
            </w:pPr>
            <w:r w:rsidRPr="006D4771">
              <w:rPr>
                <w:sz w:val="20"/>
                <w:szCs w:val="20"/>
              </w:rPr>
              <w:t>«Калинка» г. Орлова</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х</w:t>
            </w:r>
          </w:p>
        </w:tc>
      </w:tr>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4</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МКДОУ ДС ОРВ</w:t>
            </w:r>
          </w:p>
          <w:p w:rsidR="00483B91" w:rsidRPr="006D4771" w:rsidRDefault="00483B91" w:rsidP="00372C10">
            <w:pPr>
              <w:jc w:val="center"/>
              <w:rPr>
                <w:sz w:val="20"/>
                <w:szCs w:val="20"/>
              </w:rPr>
            </w:pPr>
            <w:r w:rsidRPr="006D4771">
              <w:rPr>
                <w:sz w:val="20"/>
                <w:szCs w:val="20"/>
              </w:rPr>
              <w:t>«Теремок» г. Орлова</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lang w:val="en-US"/>
              </w:rPr>
            </w:pPr>
            <w:r>
              <w:rPr>
                <w:sz w:val="23"/>
                <w:szCs w:val="23"/>
                <w:lang w:val="en-US"/>
              </w:rPr>
              <w:t>x</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х</w:t>
            </w:r>
          </w:p>
        </w:tc>
      </w:tr>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5</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МКДОУ ДС ОРВ</w:t>
            </w:r>
          </w:p>
          <w:p w:rsidR="00483B91" w:rsidRPr="006D4771" w:rsidRDefault="00483B91" w:rsidP="00372C10">
            <w:pPr>
              <w:jc w:val="center"/>
              <w:rPr>
                <w:sz w:val="20"/>
                <w:szCs w:val="20"/>
              </w:rPr>
            </w:pPr>
            <w:r w:rsidRPr="006D4771">
              <w:rPr>
                <w:sz w:val="20"/>
                <w:szCs w:val="20"/>
              </w:rPr>
              <w:t xml:space="preserve">«Золотой ключик» д. Кузнецы </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х</w:t>
            </w:r>
          </w:p>
        </w:tc>
      </w:tr>
      <w:tr w:rsidR="00483B91" w:rsidTr="00372C10">
        <w:trPr>
          <w:trHeight w:val="670"/>
        </w:trPr>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6</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 xml:space="preserve">МКДОУ ДС «Солнышко» с. </w:t>
            </w:r>
            <w:proofErr w:type="spellStart"/>
            <w:r w:rsidRPr="006D4771">
              <w:rPr>
                <w:sz w:val="20"/>
                <w:szCs w:val="20"/>
              </w:rPr>
              <w:t>Чудиново</w:t>
            </w:r>
            <w:proofErr w:type="spellEnd"/>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2"/>
                <w:szCs w:val="12"/>
              </w:rPr>
            </w:pPr>
            <w:r>
              <w:rPr>
                <w:sz w:val="12"/>
                <w:szCs w:val="12"/>
              </w:rPr>
              <w:t xml:space="preserve">Реорганизация в дошкольные группы  при МКОУ СОШ с. </w:t>
            </w:r>
            <w:proofErr w:type="spellStart"/>
            <w:r>
              <w:rPr>
                <w:sz w:val="12"/>
                <w:szCs w:val="12"/>
              </w:rPr>
              <w:t>Чудиново</w:t>
            </w:r>
            <w:proofErr w:type="spellEnd"/>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tc>
      </w:tr>
      <w:tr w:rsidR="00483B91" w:rsidTr="00372C10">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7</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 xml:space="preserve">МКДОУ ДС «Березка»           </w:t>
            </w:r>
          </w:p>
          <w:p w:rsidR="00483B91" w:rsidRPr="006D4771" w:rsidRDefault="00483B91" w:rsidP="00372C10">
            <w:pPr>
              <w:jc w:val="center"/>
              <w:rPr>
                <w:sz w:val="20"/>
                <w:szCs w:val="20"/>
              </w:rPr>
            </w:pPr>
            <w:r w:rsidRPr="006D4771">
              <w:rPr>
                <w:sz w:val="20"/>
                <w:szCs w:val="20"/>
              </w:rPr>
              <w:t xml:space="preserve"> с. </w:t>
            </w:r>
            <w:proofErr w:type="spellStart"/>
            <w:r w:rsidRPr="006D4771">
              <w:rPr>
                <w:sz w:val="20"/>
                <w:szCs w:val="20"/>
              </w:rPr>
              <w:t>Тохтино</w:t>
            </w:r>
            <w:proofErr w:type="spellEnd"/>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2"/>
                <w:szCs w:val="12"/>
              </w:rPr>
            </w:pPr>
            <w:r>
              <w:rPr>
                <w:sz w:val="12"/>
                <w:szCs w:val="12"/>
              </w:rPr>
              <w:t xml:space="preserve">Реорганизация в дошкольную группу при МКОУ ООШ с. </w:t>
            </w:r>
            <w:proofErr w:type="spellStart"/>
            <w:r>
              <w:rPr>
                <w:sz w:val="12"/>
                <w:szCs w:val="12"/>
              </w:rPr>
              <w:t>Тохтино</w:t>
            </w:r>
            <w:proofErr w:type="spellEnd"/>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2"/>
                <w:szCs w:val="12"/>
              </w:rPr>
            </w:pP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tc>
      </w:tr>
      <w:tr w:rsidR="00483B91" w:rsidTr="00372C10">
        <w:trPr>
          <w:trHeight w:val="765"/>
        </w:trPr>
        <w:tc>
          <w:tcPr>
            <w:tcW w:w="3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8</w:t>
            </w:r>
          </w:p>
        </w:tc>
        <w:tc>
          <w:tcPr>
            <w:tcW w:w="2208" w:type="dxa"/>
            <w:tcBorders>
              <w:top w:val="single" w:sz="4" w:space="0" w:color="000000"/>
              <w:left w:val="single" w:sz="4" w:space="0" w:color="000000"/>
              <w:bottom w:val="single" w:sz="4" w:space="0" w:color="000000"/>
            </w:tcBorders>
            <w:shd w:val="clear" w:color="auto" w:fill="auto"/>
          </w:tcPr>
          <w:p w:rsidR="00483B91" w:rsidRPr="006D4771" w:rsidRDefault="00483B91" w:rsidP="00372C10">
            <w:pPr>
              <w:snapToGrid w:val="0"/>
              <w:jc w:val="center"/>
              <w:rPr>
                <w:sz w:val="20"/>
                <w:szCs w:val="20"/>
              </w:rPr>
            </w:pPr>
            <w:r w:rsidRPr="006D4771">
              <w:rPr>
                <w:sz w:val="20"/>
                <w:szCs w:val="20"/>
              </w:rPr>
              <w:t xml:space="preserve">МКДОУ ДС «Колосок» д. </w:t>
            </w:r>
            <w:proofErr w:type="spellStart"/>
            <w:r w:rsidRPr="006D4771">
              <w:rPr>
                <w:sz w:val="20"/>
                <w:szCs w:val="20"/>
              </w:rPr>
              <w:t>Цепели</w:t>
            </w:r>
            <w:proofErr w:type="spellEnd"/>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2"/>
                <w:szCs w:val="12"/>
              </w:rPr>
            </w:pPr>
            <w:r>
              <w:rPr>
                <w:sz w:val="12"/>
                <w:szCs w:val="12"/>
              </w:rPr>
              <w:t xml:space="preserve">Реорганизация в дошкольные группы  при МКОУ ООШ д. </w:t>
            </w:r>
            <w:proofErr w:type="spellStart"/>
            <w:r>
              <w:rPr>
                <w:sz w:val="12"/>
                <w:szCs w:val="12"/>
              </w:rPr>
              <w:t>Цепели</w:t>
            </w:r>
            <w:proofErr w:type="spellEnd"/>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tc>
      </w:tr>
    </w:tbl>
    <w:p w:rsidR="00483B91" w:rsidRDefault="00483B91" w:rsidP="00483B91">
      <w:pPr>
        <w:jc w:val="center"/>
      </w:pPr>
    </w:p>
    <w:p w:rsidR="00483B91" w:rsidRDefault="00483B91" w:rsidP="00483B91">
      <w:pPr>
        <w:jc w:val="center"/>
        <w:rPr>
          <w:b/>
          <w:sz w:val="23"/>
          <w:szCs w:val="23"/>
        </w:rPr>
      </w:pPr>
    </w:p>
    <w:p w:rsidR="00483B91" w:rsidRDefault="00483B91" w:rsidP="00483B91">
      <w:pPr>
        <w:jc w:val="center"/>
        <w:rPr>
          <w:b/>
          <w:sz w:val="23"/>
          <w:szCs w:val="23"/>
        </w:rPr>
      </w:pPr>
      <w:r>
        <w:rPr>
          <w:b/>
          <w:sz w:val="23"/>
          <w:szCs w:val="23"/>
        </w:rPr>
        <w:t xml:space="preserve">Сеть общеобразовательных учреждений </w:t>
      </w:r>
    </w:p>
    <w:p w:rsidR="00483B91" w:rsidRDefault="00483B91" w:rsidP="00483B91">
      <w:pPr>
        <w:jc w:val="center"/>
        <w:rPr>
          <w:b/>
          <w:sz w:val="23"/>
          <w:szCs w:val="23"/>
        </w:rPr>
      </w:pPr>
      <w:r>
        <w:rPr>
          <w:b/>
          <w:sz w:val="23"/>
          <w:szCs w:val="23"/>
        </w:rPr>
        <w:t>Орловского района на 2016- 2022 учебный год</w:t>
      </w:r>
    </w:p>
    <w:p w:rsidR="00483B91" w:rsidRDefault="00483B91" w:rsidP="00483B91">
      <w:pPr>
        <w:jc w:val="center"/>
        <w:rPr>
          <w:b/>
          <w:sz w:val="23"/>
          <w:szCs w:val="23"/>
        </w:rPr>
      </w:pPr>
    </w:p>
    <w:p w:rsidR="00483B91" w:rsidRDefault="00483B91" w:rsidP="00483B91">
      <w:pPr>
        <w:jc w:val="right"/>
        <w:rPr>
          <w:b/>
          <w:sz w:val="23"/>
          <w:szCs w:val="23"/>
        </w:rPr>
      </w:pPr>
      <w:r>
        <w:rPr>
          <w:b/>
          <w:sz w:val="23"/>
          <w:szCs w:val="23"/>
        </w:rPr>
        <w:t>Таблица 2</w:t>
      </w:r>
    </w:p>
    <w:p w:rsidR="00483B91" w:rsidRDefault="00483B91" w:rsidP="00483B91">
      <w:pPr>
        <w:jc w:val="right"/>
        <w:rPr>
          <w:sz w:val="23"/>
          <w:szCs w:val="23"/>
        </w:rPr>
      </w:pPr>
    </w:p>
    <w:tbl>
      <w:tblPr>
        <w:tblW w:w="0" w:type="auto"/>
        <w:tblInd w:w="47" w:type="dxa"/>
        <w:tblLayout w:type="fixed"/>
        <w:tblLook w:val="0000" w:firstRow="0" w:lastRow="0" w:firstColumn="0" w:lastColumn="0" w:noHBand="0" w:noVBand="0"/>
      </w:tblPr>
      <w:tblGrid>
        <w:gridCol w:w="4755"/>
        <w:gridCol w:w="5590"/>
      </w:tblGrid>
      <w:tr w:rsidR="00483B91" w:rsidTr="00372C10">
        <w:trPr>
          <w:trHeight w:val="1299"/>
        </w:trPr>
        <w:tc>
          <w:tcPr>
            <w:tcW w:w="47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pacing w:val="-4"/>
                <w:sz w:val="23"/>
                <w:szCs w:val="23"/>
              </w:rPr>
            </w:pPr>
            <w:r>
              <w:rPr>
                <w:spacing w:val="-4"/>
                <w:sz w:val="23"/>
                <w:szCs w:val="23"/>
              </w:rPr>
              <w:t>Основные 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pacing w:val="-4"/>
                <w:sz w:val="23"/>
                <w:szCs w:val="23"/>
              </w:rPr>
            </w:pPr>
            <w:r>
              <w:rPr>
                <w:spacing w:val="-4"/>
                <w:sz w:val="23"/>
                <w:szCs w:val="23"/>
              </w:rPr>
              <w:t xml:space="preserve">МКОУ ООШ с. </w:t>
            </w:r>
            <w:proofErr w:type="spellStart"/>
            <w:r>
              <w:rPr>
                <w:spacing w:val="-4"/>
                <w:sz w:val="23"/>
                <w:szCs w:val="23"/>
              </w:rPr>
              <w:t>Колково</w:t>
            </w:r>
            <w:proofErr w:type="spellEnd"/>
            <w:r>
              <w:rPr>
                <w:spacing w:val="-4"/>
                <w:sz w:val="23"/>
                <w:szCs w:val="23"/>
              </w:rPr>
              <w:t>;</w:t>
            </w:r>
          </w:p>
          <w:p w:rsidR="00483B91" w:rsidRDefault="00483B91" w:rsidP="00372C10">
            <w:pPr>
              <w:jc w:val="both"/>
              <w:rPr>
                <w:spacing w:val="-4"/>
                <w:sz w:val="23"/>
                <w:szCs w:val="23"/>
              </w:rPr>
            </w:pPr>
            <w:r>
              <w:rPr>
                <w:spacing w:val="-4"/>
                <w:sz w:val="23"/>
                <w:szCs w:val="23"/>
              </w:rPr>
              <w:t xml:space="preserve">МКОУ ООШ с. </w:t>
            </w:r>
            <w:proofErr w:type="spellStart"/>
            <w:r>
              <w:rPr>
                <w:spacing w:val="-4"/>
                <w:sz w:val="23"/>
                <w:szCs w:val="23"/>
              </w:rPr>
              <w:t>Русаново</w:t>
            </w:r>
            <w:proofErr w:type="spellEnd"/>
            <w:r>
              <w:rPr>
                <w:spacing w:val="-4"/>
                <w:sz w:val="23"/>
                <w:szCs w:val="23"/>
              </w:rPr>
              <w:t>;</w:t>
            </w:r>
          </w:p>
          <w:p w:rsidR="00483B91" w:rsidRDefault="00483B91" w:rsidP="00372C10">
            <w:pPr>
              <w:jc w:val="both"/>
              <w:rPr>
                <w:spacing w:val="-4"/>
                <w:sz w:val="23"/>
                <w:szCs w:val="23"/>
              </w:rPr>
            </w:pPr>
            <w:r>
              <w:rPr>
                <w:spacing w:val="-4"/>
                <w:sz w:val="23"/>
                <w:szCs w:val="23"/>
              </w:rPr>
              <w:t>МКОУ ООШ №1 г. Орлова</w:t>
            </w:r>
          </w:p>
          <w:p w:rsidR="00483B91" w:rsidRDefault="00483B91" w:rsidP="00372C10">
            <w:pPr>
              <w:jc w:val="both"/>
              <w:rPr>
                <w:spacing w:val="-4"/>
                <w:sz w:val="23"/>
                <w:szCs w:val="23"/>
              </w:rPr>
            </w:pPr>
            <w:r>
              <w:rPr>
                <w:spacing w:val="-4"/>
                <w:sz w:val="23"/>
                <w:szCs w:val="23"/>
              </w:rPr>
              <w:t xml:space="preserve">МКОУ СОШ с. </w:t>
            </w:r>
            <w:proofErr w:type="spellStart"/>
            <w:r>
              <w:rPr>
                <w:spacing w:val="-4"/>
                <w:sz w:val="23"/>
                <w:szCs w:val="23"/>
              </w:rPr>
              <w:t>Тохтино</w:t>
            </w:r>
            <w:proofErr w:type="spellEnd"/>
            <w:r>
              <w:rPr>
                <w:spacing w:val="-4"/>
                <w:sz w:val="23"/>
                <w:szCs w:val="23"/>
              </w:rPr>
              <w:t>;</w:t>
            </w:r>
          </w:p>
          <w:p w:rsidR="00483B91" w:rsidRDefault="00483B91" w:rsidP="00372C10">
            <w:pPr>
              <w:jc w:val="both"/>
              <w:rPr>
                <w:spacing w:val="-4"/>
                <w:sz w:val="23"/>
                <w:szCs w:val="23"/>
              </w:rPr>
            </w:pPr>
            <w:r>
              <w:rPr>
                <w:spacing w:val="-4"/>
                <w:sz w:val="23"/>
                <w:szCs w:val="23"/>
              </w:rPr>
              <w:t xml:space="preserve">МКОУ СОШ д. </w:t>
            </w:r>
            <w:proofErr w:type="spellStart"/>
            <w:r>
              <w:rPr>
                <w:spacing w:val="-4"/>
                <w:sz w:val="23"/>
                <w:szCs w:val="23"/>
              </w:rPr>
              <w:t>Цепели</w:t>
            </w:r>
            <w:proofErr w:type="spellEnd"/>
            <w:r>
              <w:rPr>
                <w:spacing w:val="-4"/>
                <w:sz w:val="23"/>
                <w:szCs w:val="23"/>
              </w:rPr>
              <w:t>.</w:t>
            </w:r>
          </w:p>
        </w:tc>
      </w:tr>
      <w:tr w:rsidR="00483B91" w:rsidTr="00372C10">
        <w:trPr>
          <w:trHeight w:val="553"/>
        </w:trPr>
        <w:tc>
          <w:tcPr>
            <w:tcW w:w="47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pacing w:val="-4"/>
                <w:sz w:val="23"/>
                <w:szCs w:val="23"/>
              </w:rPr>
            </w:pPr>
            <w:r>
              <w:rPr>
                <w:spacing w:val="-4"/>
                <w:sz w:val="23"/>
                <w:szCs w:val="23"/>
              </w:rPr>
              <w:t>Средние муниципальные 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pacing w:val="-4"/>
                <w:sz w:val="23"/>
                <w:szCs w:val="23"/>
              </w:rPr>
            </w:pPr>
            <w:r>
              <w:rPr>
                <w:spacing w:val="-4"/>
                <w:sz w:val="23"/>
                <w:szCs w:val="23"/>
              </w:rPr>
              <w:t>МКОУ СОШ д. Кузнецы;</w:t>
            </w:r>
          </w:p>
          <w:p w:rsidR="00483B91" w:rsidRDefault="00483B91" w:rsidP="00372C10">
            <w:pPr>
              <w:jc w:val="both"/>
              <w:rPr>
                <w:spacing w:val="-4"/>
                <w:sz w:val="23"/>
                <w:szCs w:val="23"/>
              </w:rPr>
            </w:pPr>
            <w:r>
              <w:rPr>
                <w:spacing w:val="-4"/>
                <w:sz w:val="23"/>
                <w:szCs w:val="23"/>
              </w:rPr>
              <w:t xml:space="preserve">МКОУ СОШ с. </w:t>
            </w:r>
            <w:proofErr w:type="spellStart"/>
            <w:r>
              <w:rPr>
                <w:spacing w:val="-4"/>
                <w:sz w:val="23"/>
                <w:szCs w:val="23"/>
              </w:rPr>
              <w:t>Чудиново</w:t>
            </w:r>
            <w:proofErr w:type="spellEnd"/>
            <w:r>
              <w:rPr>
                <w:spacing w:val="-4"/>
                <w:sz w:val="23"/>
                <w:szCs w:val="23"/>
              </w:rPr>
              <w:t>.</w:t>
            </w:r>
          </w:p>
        </w:tc>
      </w:tr>
      <w:tr w:rsidR="00483B91" w:rsidTr="00372C10">
        <w:trPr>
          <w:trHeight w:val="264"/>
        </w:trPr>
        <w:tc>
          <w:tcPr>
            <w:tcW w:w="47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pacing w:val="-4"/>
                <w:sz w:val="23"/>
                <w:szCs w:val="23"/>
              </w:rPr>
            </w:pPr>
            <w:r>
              <w:rPr>
                <w:spacing w:val="-4"/>
                <w:sz w:val="23"/>
                <w:szCs w:val="23"/>
              </w:rPr>
              <w:t>Средние государственные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pacing w:val="-4"/>
                <w:sz w:val="23"/>
                <w:szCs w:val="23"/>
              </w:rPr>
            </w:pPr>
            <w:r>
              <w:rPr>
                <w:spacing w:val="-4"/>
                <w:sz w:val="23"/>
                <w:szCs w:val="23"/>
              </w:rPr>
              <w:t xml:space="preserve">КОГОБУ СШ г. Орлова. </w:t>
            </w:r>
          </w:p>
        </w:tc>
      </w:tr>
    </w:tbl>
    <w:p w:rsidR="00483B91" w:rsidRDefault="00483B91" w:rsidP="00483B91">
      <w:pPr>
        <w:spacing w:line="276" w:lineRule="auto"/>
        <w:ind w:firstLine="540"/>
        <w:jc w:val="both"/>
      </w:pPr>
    </w:p>
    <w:p w:rsidR="00483B91" w:rsidRDefault="00483B91" w:rsidP="00483B91">
      <w:pPr>
        <w:spacing w:line="276" w:lineRule="auto"/>
        <w:ind w:firstLine="540"/>
        <w:jc w:val="both"/>
        <w:rPr>
          <w:sz w:val="23"/>
          <w:szCs w:val="23"/>
        </w:rPr>
      </w:pPr>
      <w:r>
        <w:rPr>
          <w:sz w:val="23"/>
          <w:szCs w:val="23"/>
        </w:rPr>
        <w:t xml:space="preserve">Таким образом, 3 средних и 5 основных школ будут  обеспечивать образовательные потребности населения района. </w:t>
      </w:r>
    </w:p>
    <w:p w:rsidR="00483B91" w:rsidRDefault="00483B91" w:rsidP="00483B91">
      <w:pPr>
        <w:spacing w:line="276" w:lineRule="auto"/>
        <w:ind w:firstLine="540"/>
        <w:jc w:val="both"/>
        <w:rPr>
          <w:sz w:val="23"/>
          <w:szCs w:val="23"/>
        </w:rPr>
      </w:pPr>
      <w:r>
        <w:rPr>
          <w:sz w:val="23"/>
          <w:szCs w:val="23"/>
        </w:rPr>
        <w:t xml:space="preserve">Управление образования, администрация района обеспечивают транспортную доступность образовательных услуг рейсовыми  автобусами АТП, д. Кузнецы и КОГОБУ СШ г. Орлова </w:t>
      </w:r>
    </w:p>
    <w:p w:rsidR="00483B91" w:rsidRDefault="00483B91" w:rsidP="00483B91">
      <w:pPr>
        <w:spacing w:line="276" w:lineRule="auto"/>
        <w:ind w:firstLine="540"/>
        <w:jc w:val="both"/>
        <w:rPr>
          <w:sz w:val="23"/>
          <w:szCs w:val="23"/>
        </w:rPr>
      </w:pPr>
    </w:p>
    <w:p w:rsidR="00483B91" w:rsidRDefault="00483B91" w:rsidP="00483B91">
      <w:pPr>
        <w:spacing w:line="276" w:lineRule="auto"/>
        <w:ind w:firstLine="540"/>
        <w:jc w:val="both"/>
        <w:rPr>
          <w:sz w:val="23"/>
          <w:szCs w:val="23"/>
        </w:rPr>
      </w:pPr>
    </w:p>
    <w:p w:rsidR="00483B91" w:rsidRDefault="00483B91" w:rsidP="00483B91">
      <w:pPr>
        <w:spacing w:line="276" w:lineRule="auto"/>
        <w:ind w:firstLine="540"/>
        <w:jc w:val="both"/>
        <w:rPr>
          <w:sz w:val="23"/>
          <w:szCs w:val="23"/>
        </w:rPr>
      </w:pPr>
    </w:p>
    <w:p w:rsidR="00483B91" w:rsidRDefault="00483B91" w:rsidP="00483B91">
      <w:pPr>
        <w:spacing w:line="276" w:lineRule="auto"/>
        <w:jc w:val="center"/>
        <w:rPr>
          <w:b/>
          <w:sz w:val="23"/>
          <w:szCs w:val="23"/>
        </w:rPr>
      </w:pPr>
    </w:p>
    <w:p w:rsidR="00483B91" w:rsidRDefault="00483B91" w:rsidP="00483B91">
      <w:pPr>
        <w:spacing w:line="276" w:lineRule="auto"/>
        <w:jc w:val="center"/>
        <w:rPr>
          <w:b/>
          <w:sz w:val="23"/>
          <w:szCs w:val="23"/>
        </w:rPr>
      </w:pPr>
    </w:p>
    <w:p w:rsidR="00483B91" w:rsidRDefault="00483B91" w:rsidP="00483B91">
      <w:pPr>
        <w:spacing w:line="276" w:lineRule="auto"/>
        <w:jc w:val="center"/>
        <w:rPr>
          <w:b/>
          <w:sz w:val="23"/>
          <w:szCs w:val="23"/>
        </w:rPr>
      </w:pPr>
    </w:p>
    <w:p w:rsidR="00483B91" w:rsidRDefault="00483B91" w:rsidP="00483B91">
      <w:pPr>
        <w:spacing w:line="276" w:lineRule="auto"/>
        <w:jc w:val="center"/>
        <w:rPr>
          <w:b/>
          <w:sz w:val="23"/>
          <w:szCs w:val="23"/>
        </w:rPr>
      </w:pPr>
    </w:p>
    <w:p w:rsidR="00483B91" w:rsidRDefault="00483B91" w:rsidP="00483B91">
      <w:pPr>
        <w:spacing w:line="276" w:lineRule="auto"/>
        <w:jc w:val="center"/>
        <w:rPr>
          <w:b/>
          <w:sz w:val="23"/>
          <w:szCs w:val="23"/>
        </w:rPr>
      </w:pPr>
      <w:r>
        <w:rPr>
          <w:b/>
          <w:sz w:val="23"/>
          <w:szCs w:val="23"/>
        </w:rPr>
        <w:t>Комплектование учащихся по школам до 2022 года        Таблица 3</w:t>
      </w:r>
    </w:p>
    <w:tbl>
      <w:tblPr>
        <w:tblW w:w="0" w:type="auto"/>
        <w:tblInd w:w="77" w:type="dxa"/>
        <w:tblLayout w:type="fixed"/>
        <w:tblLook w:val="0000" w:firstRow="0" w:lastRow="0" w:firstColumn="0" w:lastColumn="0" w:noHBand="0" w:noVBand="0"/>
      </w:tblPr>
      <w:tblGrid>
        <w:gridCol w:w="375"/>
        <w:gridCol w:w="1770"/>
        <w:gridCol w:w="990"/>
        <w:gridCol w:w="825"/>
        <w:gridCol w:w="795"/>
        <w:gridCol w:w="795"/>
        <w:gridCol w:w="855"/>
        <w:gridCol w:w="840"/>
        <w:gridCol w:w="855"/>
        <w:gridCol w:w="862"/>
        <w:gridCol w:w="850"/>
        <w:gridCol w:w="850"/>
      </w:tblGrid>
      <w:tr w:rsidR="00483B91" w:rsidTr="00372C10">
        <w:tc>
          <w:tcPr>
            <w:tcW w:w="37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p>
        </w:tc>
        <w:tc>
          <w:tcPr>
            <w:tcW w:w="1770"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Учреждения</w:t>
            </w:r>
          </w:p>
        </w:tc>
        <w:tc>
          <w:tcPr>
            <w:tcW w:w="8517" w:type="dxa"/>
            <w:gridSpan w:val="10"/>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Учебный год</w:t>
            </w:r>
          </w:p>
        </w:tc>
      </w:tr>
      <w:tr w:rsidR="00483B91" w:rsidTr="00372C10">
        <w:tc>
          <w:tcPr>
            <w:tcW w:w="375"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b/>
                <w:sz w:val="23"/>
                <w:szCs w:val="23"/>
              </w:rPr>
            </w:pPr>
          </w:p>
        </w:tc>
        <w:tc>
          <w:tcPr>
            <w:tcW w:w="1770"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p>
        </w:tc>
        <w:tc>
          <w:tcPr>
            <w:tcW w:w="990"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rPr>
            </w:pPr>
            <w:r w:rsidRPr="006D4771">
              <w:rPr>
                <w:sz w:val="18"/>
                <w:szCs w:val="18"/>
              </w:rPr>
              <w:t>2012-2013</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rPr>
            </w:pPr>
            <w:r w:rsidRPr="006D4771">
              <w:rPr>
                <w:sz w:val="18"/>
                <w:szCs w:val="18"/>
              </w:rPr>
              <w:t>2013-2014</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lang w:val="en-US"/>
              </w:rPr>
            </w:pPr>
            <w:r w:rsidRPr="006D4771">
              <w:rPr>
                <w:sz w:val="18"/>
                <w:szCs w:val="18"/>
                <w:lang w:val="en-US"/>
              </w:rPr>
              <w:t>2014-</w:t>
            </w:r>
          </w:p>
          <w:p w:rsidR="00483B91" w:rsidRPr="006D4771" w:rsidRDefault="00483B91" w:rsidP="00372C10">
            <w:pPr>
              <w:jc w:val="center"/>
              <w:rPr>
                <w:sz w:val="18"/>
                <w:szCs w:val="18"/>
                <w:lang w:val="en-US"/>
              </w:rPr>
            </w:pPr>
            <w:r w:rsidRPr="006D4771">
              <w:rPr>
                <w:sz w:val="18"/>
                <w:szCs w:val="18"/>
                <w:lang w:val="en-US"/>
              </w:rPr>
              <w:t>2015</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lang w:val="en-US"/>
              </w:rPr>
            </w:pPr>
            <w:r w:rsidRPr="006D4771">
              <w:rPr>
                <w:sz w:val="18"/>
                <w:szCs w:val="18"/>
                <w:lang w:val="en-US"/>
              </w:rPr>
              <w:t>2015-</w:t>
            </w:r>
          </w:p>
          <w:p w:rsidR="00483B91" w:rsidRPr="006D4771" w:rsidRDefault="00483B91" w:rsidP="00372C10">
            <w:pPr>
              <w:jc w:val="center"/>
              <w:rPr>
                <w:sz w:val="18"/>
                <w:szCs w:val="18"/>
                <w:lang w:val="en-US"/>
              </w:rPr>
            </w:pPr>
            <w:r w:rsidRPr="006D4771">
              <w:rPr>
                <w:sz w:val="18"/>
                <w:szCs w:val="18"/>
                <w:lang w:val="en-US"/>
              </w:rPr>
              <w:t>2016</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lang w:val="en-US"/>
              </w:rPr>
            </w:pPr>
            <w:r w:rsidRPr="006D4771">
              <w:rPr>
                <w:sz w:val="18"/>
                <w:szCs w:val="18"/>
                <w:lang w:val="en-US"/>
              </w:rPr>
              <w:t>2016-</w:t>
            </w:r>
          </w:p>
          <w:p w:rsidR="00483B91" w:rsidRPr="006D4771" w:rsidRDefault="00483B91" w:rsidP="00372C10">
            <w:pPr>
              <w:jc w:val="center"/>
              <w:rPr>
                <w:sz w:val="18"/>
                <w:szCs w:val="18"/>
                <w:lang w:val="en-US"/>
              </w:rPr>
            </w:pPr>
            <w:r w:rsidRPr="006D4771">
              <w:rPr>
                <w:sz w:val="18"/>
                <w:szCs w:val="18"/>
                <w:lang w:val="en-US"/>
              </w:rPr>
              <w:t>2017</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lang w:val="en-US"/>
              </w:rPr>
            </w:pPr>
            <w:r w:rsidRPr="006D4771">
              <w:rPr>
                <w:sz w:val="18"/>
                <w:szCs w:val="18"/>
                <w:lang w:val="en-US"/>
              </w:rPr>
              <w:t>2017-</w:t>
            </w:r>
          </w:p>
          <w:p w:rsidR="00483B91" w:rsidRPr="006D4771" w:rsidRDefault="00483B91" w:rsidP="00372C10">
            <w:pPr>
              <w:jc w:val="center"/>
              <w:rPr>
                <w:sz w:val="18"/>
                <w:szCs w:val="18"/>
              </w:rPr>
            </w:pPr>
            <w:r w:rsidRPr="006D4771">
              <w:rPr>
                <w:sz w:val="18"/>
                <w:szCs w:val="18"/>
                <w:lang w:val="en-US"/>
              </w:rPr>
              <w:t>201</w:t>
            </w:r>
            <w:r w:rsidRPr="006D4771">
              <w:rPr>
                <w:sz w:val="18"/>
                <w:szCs w:val="18"/>
              </w:rPr>
              <w:t>8</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rPr>
            </w:pPr>
            <w:r w:rsidRPr="006D4771">
              <w:rPr>
                <w:sz w:val="18"/>
                <w:szCs w:val="18"/>
              </w:rPr>
              <w:t>2018-2019</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Pr="006D4771" w:rsidRDefault="00483B91" w:rsidP="00372C10">
            <w:pPr>
              <w:snapToGrid w:val="0"/>
              <w:jc w:val="center"/>
              <w:rPr>
                <w:sz w:val="18"/>
                <w:szCs w:val="18"/>
              </w:rPr>
            </w:pPr>
            <w:r w:rsidRPr="006D4771">
              <w:rPr>
                <w:sz w:val="18"/>
                <w:szCs w:val="18"/>
              </w:rPr>
              <w:t>2019-2020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6D4771" w:rsidRDefault="00483B91" w:rsidP="00372C10">
            <w:pPr>
              <w:snapToGrid w:val="0"/>
              <w:jc w:val="center"/>
              <w:rPr>
                <w:sz w:val="18"/>
                <w:szCs w:val="18"/>
              </w:rPr>
            </w:pPr>
            <w:r w:rsidRPr="006D4771">
              <w:rPr>
                <w:sz w:val="18"/>
                <w:szCs w:val="18"/>
              </w:rPr>
              <w:t>2020-2021</w:t>
            </w:r>
          </w:p>
        </w:tc>
        <w:tc>
          <w:tcPr>
            <w:tcW w:w="850" w:type="dxa"/>
            <w:tcBorders>
              <w:top w:val="single" w:sz="4" w:space="0" w:color="000000"/>
              <w:left w:val="single" w:sz="4" w:space="0" w:color="000000"/>
              <w:bottom w:val="single" w:sz="4" w:space="0" w:color="000000"/>
              <w:right w:val="single" w:sz="4" w:space="0" w:color="000000"/>
            </w:tcBorders>
          </w:tcPr>
          <w:p w:rsidR="00483B91" w:rsidRPr="006D4771" w:rsidRDefault="00483B91" w:rsidP="00372C10">
            <w:pPr>
              <w:snapToGrid w:val="0"/>
              <w:jc w:val="center"/>
              <w:rPr>
                <w:sz w:val="18"/>
                <w:szCs w:val="18"/>
              </w:rPr>
            </w:pPr>
            <w:r>
              <w:rPr>
                <w:sz w:val="18"/>
                <w:szCs w:val="18"/>
              </w:rPr>
              <w:t>2021-2022</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1</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МКОУ ООШ №1</w:t>
            </w:r>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242</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223</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228</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258</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293</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317</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345</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329</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329</w:t>
            </w:r>
          </w:p>
        </w:tc>
      </w:tr>
      <w:tr w:rsidR="00483B91" w:rsidTr="00372C10">
        <w:trPr>
          <w:trHeight w:val="150"/>
        </w:trPr>
        <w:tc>
          <w:tcPr>
            <w:tcW w:w="375" w:type="dxa"/>
            <w:vMerge w:val="restart"/>
            <w:tcBorders>
              <w:top w:val="single" w:sz="4" w:space="0" w:color="000000"/>
              <w:left w:val="single" w:sz="4" w:space="0" w:color="000000"/>
            </w:tcBorders>
            <w:shd w:val="clear" w:color="auto" w:fill="auto"/>
          </w:tcPr>
          <w:p w:rsidR="00483B91" w:rsidRDefault="00483B91" w:rsidP="00372C10">
            <w:pPr>
              <w:snapToGrid w:val="0"/>
              <w:jc w:val="both"/>
              <w:rPr>
                <w:sz w:val="23"/>
                <w:szCs w:val="23"/>
              </w:rPr>
            </w:pPr>
            <w:r>
              <w:rPr>
                <w:sz w:val="23"/>
                <w:szCs w:val="23"/>
              </w:rPr>
              <w:t>2</w:t>
            </w:r>
          </w:p>
        </w:tc>
        <w:tc>
          <w:tcPr>
            <w:tcW w:w="1770" w:type="dxa"/>
            <w:vMerge w:val="restart"/>
            <w:tcBorders>
              <w:top w:val="single" w:sz="4" w:space="0" w:color="000000"/>
              <w:left w:val="single" w:sz="4" w:space="0" w:color="000000"/>
            </w:tcBorders>
            <w:shd w:val="clear" w:color="auto" w:fill="auto"/>
          </w:tcPr>
          <w:p w:rsidR="00483B91" w:rsidRDefault="00483B91" w:rsidP="00372C10">
            <w:pPr>
              <w:snapToGrid w:val="0"/>
              <w:rPr>
                <w:sz w:val="23"/>
                <w:szCs w:val="23"/>
              </w:rPr>
            </w:pPr>
            <w:r>
              <w:rPr>
                <w:sz w:val="23"/>
                <w:szCs w:val="23"/>
              </w:rPr>
              <w:t>МКОУ СОШ №2</w:t>
            </w:r>
          </w:p>
        </w:tc>
        <w:tc>
          <w:tcPr>
            <w:tcW w:w="990" w:type="dxa"/>
            <w:vMerge w:val="restart"/>
            <w:tcBorders>
              <w:top w:val="single" w:sz="4" w:space="0" w:color="000000"/>
              <w:left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458</w:t>
            </w:r>
          </w:p>
        </w:tc>
        <w:tc>
          <w:tcPr>
            <w:tcW w:w="825" w:type="dxa"/>
            <w:vMerge w:val="restart"/>
            <w:tcBorders>
              <w:top w:val="single" w:sz="4" w:space="0" w:color="000000"/>
              <w:left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472</w:t>
            </w:r>
          </w:p>
        </w:tc>
        <w:tc>
          <w:tcPr>
            <w:tcW w:w="795" w:type="dxa"/>
            <w:vMerge w:val="restart"/>
            <w:tcBorders>
              <w:top w:val="single" w:sz="4" w:space="0" w:color="000000"/>
              <w:left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481</w:t>
            </w:r>
          </w:p>
        </w:tc>
        <w:tc>
          <w:tcPr>
            <w:tcW w:w="795" w:type="dxa"/>
            <w:vMerge w:val="restart"/>
            <w:tcBorders>
              <w:top w:val="single" w:sz="4" w:space="0" w:color="000000"/>
              <w:left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478</w:t>
            </w:r>
          </w:p>
        </w:tc>
        <w:tc>
          <w:tcPr>
            <w:tcW w:w="855" w:type="dxa"/>
            <w:vMerge w:val="restart"/>
            <w:tcBorders>
              <w:top w:val="single" w:sz="4" w:space="0" w:color="000000"/>
              <w:left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493</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3B91" w:rsidRDefault="00483B91" w:rsidP="00372C10">
            <w:pPr>
              <w:snapToGrid w:val="0"/>
              <w:jc w:val="center"/>
              <w:rPr>
                <w:sz w:val="20"/>
                <w:szCs w:val="20"/>
              </w:rPr>
            </w:pPr>
            <w:r>
              <w:rPr>
                <w:sz w:val="20"/>
                <w:szCs w:val="20"/>
              </w:rPr>
              <w:t xml:space="preserve">КОГОБУ СШ </w:t>
            </w:r>
            <w:proofErr w:type="spellStart"/>
            <w:r>
              <w:rPr>
                <w:sz w:val="20"/>
                <w:szCs w:val="20"/>
              </w:rPr>
              <w:t>г</w:t>
            </w:r>
            <w:proofErr w:type="gramStart"/>
            <w:r>
              <w:rPr>
                <w:sz w:val="20"/>
                <w:szCs w:val="20"/>
              </w:rPr>
              <w:t>.О</w:t>
            </w:r>
            <w:proofErr w:type="gramEnd"/>
            <w:r>
              <w:rPr>
                <w:sz w:val="20"/>
                <w:szCs w:val="20"/>
              </w:rPr>
              <w:t>рлов</w:t>
            </w:r>
            <w:proofErr w:type="spellEnd"/>
          </w:p>
        </w:tc>
      </w:tr>
      <w:tr w:rsidR="00483B91" w:rsidTr="00372C10">
        <w:trPr>
          <w:trHeight w:val="420"/>
        </w:trPr>
        <w:tc>
          <w:tcPr>
            <w:tcW w:w="375" w:type="dxa"/>
            <w:vMerge/>
            <w:tcBorders>
              <w:left w:val="single" w:sz="4" w:space="0" w:color="000000"/>
              <w:bottom w:val="single" w:sz="4" w:space="0" w:color="000000"/>
            </w:tcBorders>
            <w:shd w:val="clear" w:color="auto" w:fill="auto"/>
          </w:tcPr>
          <w:p w:rsidR="00483B91" w:rsidRDefault="00483B91" w:rsidP="00372C10">
            <w:pPr>
              <w:snapToGrid w:val="0"/>
              <w:jc w:val="both"/>
              <w:rPr>
                <w:b/>
                <w:sz w:val="23"/>
                <w:szCs w:val="23"/>
              </w:rPr>
            </w:pPr>
          </w:p>
        </w:tc>
        <w:tc>
          <w:tcPr>
            <w:tcW w:w="1770" w:type="dxa"/>
            <w:vMerge/>
            <w:tcBorders>
              <w:left w:val="single" w:sz="4" w:space="0" w:color="000000"/>
              <w:bottom w:val="single" w:sz="4" w:space="0" w:color="000000"/>
            </w:tcBorders>
            <w:shd w:val="clear" w:color="auto" w:fill="auto"/>
          </w:tcPr>
          <w:p w:rsidR="00483B91" w:rsidRDefault="00483B91" w:rsidP="00372C10">
            <w:pPr>
              <w:snapToGrid w:val="0"/>
              <w:rPr>
                <w:sz w:val="23"/>
                <w:szCs w:val="23"/>
              </w:rPr>
            </w:pPr>
          </w:p>
        </w:tc>
        <w:tc>
          <w:tcPr>
            <w:tcW w:w="990" w:type="dxa"/>
            <w:vMerge/>
            <w:tcBorders>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p>
        </w:tc>
        <w:tc>
          <w:tcPr>
            <w:tcW w:w="825" w:type="dxa"/>
            <w:vMerge/>
            <w:tcBorders>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p>
        </w:tc>
        <w:tc>
          <w:tcPr>
            <w:tcW w:w="795" w:type="dxa"/>
            <w:vMerge/>
            <w:tcBorders>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p>
        </w:tc>
        <w:tc>
          <w:tcPr>
            <w:tcW w:w="795" w:type="dxa"/>
            <w:vMerge/>
            <w:tcBorders>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p>
        </w:tc>
        <w:tc>
          <w:tcPr>
            <w:tcW w:w="855" w:type="dxa"/>
            <w:vMerge/>
            <w:tcBorders>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481</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493</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497</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497</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3</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МКОУ СОШ д. Кузнецы</w:t>
            </w:r>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90</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91</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72</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75</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80</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78</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77</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83</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83</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4</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 xml:space="preserve">МКОУ ООШ д. </w:t>
            </w:r>
            <w:proofErr w:type="spellStart"/>
            <w:r>
              <w:rPr>
                <w:sz w:val="23"/>
                <w:szCs w:val="23"/>
              </w:rPr>
              <w:t>Цепели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60</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64</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59</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63</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59</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58</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52</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58</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58</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5</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 xml:space="preserve">МКОУ СОШ д. </w:t>
            </w:r>
            <w:proofErr w:type="spellStart"/>
            <w:r>
              <w:rPr>
                <w:sz w:val="23"/>
                <w:szCs w:val="23"/>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46</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49</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50</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47</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43</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28</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26</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39</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39</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6</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 xml:space="preserve">МКОУ ООШ д. </w:t>
            </w:r>
            <w:proofErr w:type="spellStart"/>
            <w:r>
              <w:rPr>
                <w:sz w:val="23"/>
                <w:szCs w:val="23"/>
              </w:rPr>
              <w:t>Тохтино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42</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39</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37</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32</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33</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29</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30</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32</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32</w:t>
            </w:r>
          </w:p>
        </w:tc>
      </w:tr>
      <w:tr w:rsidR="00483B91" w:rsidTr="00372C10">
        <w:trPr>
          <w:trHeight w:val="639"/>
        </w:trPr>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 xml:space="preserve">7 </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2"/>
                <w:szCs w:val="23"/>
              </w:rPr>
            </w:pPr>
            <w:r>
              <w:rPr>
                <w:sz w:val="22"/>
                <w:szCs w:val="23"/>
              </w:rPr>
              <w:t xml:space="preserve">МКОУ ООШ с. </w:t>
            </w:r>
            <w:proofErr w:type="spellStart"/>
            <w:r>
              <w:rPr>
                <w:sz w:val="22"/>
                <w:szCs w:val="23"/>
              </w:rPr>
              <w:t>Колково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2"/>
                <w:szCs w:val="23"/>
              </w:rPr>
            </w:pPr>
            <w:r>
              <w:rPr>
                <w:sz w:val="22"/>
                <w:szCs w:val="23"/>
              </w:rPr>
              <w:t>44</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47</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43</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40</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39</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34</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27</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37</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37</w:t>
            </w:r>
          </w:p>
        </w:tc>
      </w:tr>
      <w:tr w:rsidR="00483B91" w:rsidTr="00372C10">
        <w:trPr>
          <w:trHeight w:val="703"/>
        </w:trPr>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8</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2"/>
                <w:szCs w:val="23"/>
              </w:rPr>
            </w:pPr>
            <w:r>
              <w:rPr>
                <w:sz w:val="22"/>
                <w:szCs w:val="23"/>
              </w:rPr>
              <w:t xml:space="preserve">МКОУ ООШ с. </w:t>
            </w:r>
            <w:proofErr w:type="spellStart"/>
            <w:r>
              <w:rPr>
                <w:sz w:val="22"/>
                <w:szCs w:val="23"/>
              </w:rPr>
              <w:t>Русаново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2"/>
                <w:szCs w:val="23"/>
              </w:rPr>
            </w:pPr>
            <w:r>
              <w:rPr>
                <w:sz w:val="22"/>
                <w:szCs w:val="23"/>
              </w:rPr>
              <w:t>30</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27</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28</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21</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35</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28</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33</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31</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p>
          <w:p w:rsidR="00483B91" w:rsidRDefault="00483B91" w:rsidP="00372C10">
            <w:pPr>
              <w:jc w:val="center"/>
              <w:rPr>
                <w:sz w:val="23"/>
                <w:szCs w:val="23"/>
              </w:rPr>
            </w:pPr>
            <w:r>
              <w:rPr>
                <w:sz w:val="23"/>
                <w:szCs w:val="23"/>
              </w:rPr>
              <w:t>31</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9</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2"/>
                <w:szCs w:val="23"/>
              </w:rPr>
            </w:pPr>
            <w:r>
              <w:rPr>
                <w:sz w:val="22"/>
                <w:szCs w:val="23"/>
              </w:rPr>
              <w:t xml:space="preserve">МКОУ СОШ д. </w:t>
            </w:r>
            <w:proofErr w:type="spellStart"/>
            <w:r>
              <w:rPr>
                <w:sz w:val="22"/>
                <w:szCs w:val="23"/>
              </w:rPr>
              <w:t>Шадричи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2"/>
                <w:szCs w:val="23"/>
              </w:rPr>
            </w:pPr>
            <w:r>
              <w:rPr>
                <w:sz w:val="22"/>
                <w:szCs w:val="23"/>
              </w:rPr>
              <w:t>32</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28</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28</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24</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0</w:t>
            </w:r>
          </w:p>
        </w:tc>
      </w:tr>
      <w:tr w:rsidR="00483B91" w:rsidTr="00372C10">
        <w:tc>
          <w:tcPr>
            <w:tcW w:w="3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10</w:t>
            </w:r>
          </w:p>
        </w:tc>
        <w:tc>
          <w:tcPr>
            <w:tcW w:w="177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2"/>
                <w:szCs w:val="23"/>
              </w:rPr>
            </w:pPr>
            <w:r>
              <w:rPr>
                <w:sz w:val="22"/>
                <w:szCs w:val="23"/>
              </w:rPr>
              <w:t xml:space="preserve">МКОУ НОШ д. </w:t>
            </w:r>
            <w:proofErr w:type="spellStart"/>
            <w:r>
              <w:rPr>
                <w:sz w:val="22"/>
                <w:szCs w:val="23"/>
              </w:rPr>
              <w:t>Степановщина</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2"/>
                <w:szCs w:val="23"/>
              </w:rPr>
            </w:pPr>
            <w:r>
              <w:rPr>
                <w:sz w:val="22"/>
                <w:szCs w:val="23"/>
              </w:rPr>
              <w:t>15</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12</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7</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5</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0</w:t>
            </w:r>
          </w:p>
        </w:tc>
      </w:tr>
      <w:tr w:rsidR="00483B91" w:rsidTr="00372C10">
        <w:tc>
          <w:tcPr>
            <w:tcW w:w="214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Всего учащихся</w:t>
            </w:r>
          </w:p>
        </w:tc>
        <w:tc>
          <w:tcPr>
            <w:tcW w:w="99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1059</w:t>
            </w:r>
          </w:p>
        </w:tc>
        <w:tc>
          <w:tcPr>
            <w:tcW w:w="82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1052</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1033</w:t>
            </w:r>
          </w:p>
        </w:tc>
        <w:tc>
          <w:tcPr>
            <w:tcW w:w="79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1043</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1075</w:t>
            </w:r>
          </w:p>
        </w:tc>
        <w:tc>
          <w:tcPr>
            <w:tcW w:w="840"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1053</w:t>
            </w:r>
          </w:p>
        </w:tc>
        <w:tc>
          <w:tcPr>
            <w:tcW w:w="855"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1075</w:t>
            </w:r>
          </w:p>
        </w:tc>
        <w:tc>
          <w:tcPr>
            <w:tcW w:w="86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jc w:val="center"/>
              <w:rPr>
                <w:sz w:val="23"/>
                <w:szCs w:val="23"/>
              </w:rPr>
            </w:pPr>
            <w:r>
              <w:rPr>
                <w:sz w:val="23"/>
                <w:szCs w:val="23"/>
              </w:rPr>
              <w:t>1106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1106</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23"/>
                <w:szCs w:val="23"/>
              </w:rPr>
            </w:pPr>
            <w:r>
              <w:rPr>
                <w:sz w:val="23"/>
                <w:szCs w:val="23"/>
              </w:rPr>
              <w:t>1106</w:t>
            </w:r>
          </w:p>
        </w:tc>
      </w:tr>
    </w:tbl>
    <w:p w:rsidR="00483B91" w:rsidRDefault="00483B91" w:rsidP="00483B91">
      <w:pPr>
        <w:spacing w:line="276" w:lineRule="auto"/>
        <w:jc w:val="both"/>
      </w:pPr>
    </w:p>
    <w:p w:rsidR="00483B91" w:rsidRPr="0038775E" w:rsidRDefault="00483B91" w:rsidP="00483B91">
      <w:pPr>
        <w:spacing w:line="276" w:lineRule="auto"/>
        <w:jc w:val="both"/>
        <w:rPr>
          <w:sz w:val="23"/>
          <w:szCs w:val="23"/>
        </w:rPr>
      </w:pPr>
      <w:r>
        <w:rPr>
          <w:sz w:val="23"/>
          <w:szCs w:val="23"/>
        </w:rPr>
        <w:t xml:space="preserve">  Из приведенной таблицы видно,  что количество учащихся с 2012 по 2018 год в районе незначительно уменьшается.</w:t>
      </w:r>
    </w:p>
    <w:p w:rsidR="00483B91" w:rsidRDefault="00483B91" w:rsidP="00483B91">
      <w:pPr>
        <w:spacing w:line="276" w:lineRule="auto"/>
        <w:ind w:firstLine="720"/>
        <w:jc w:val="both"/>
        <w:rPr>
          <w:sz w:val="23"/>
          <w:szCs w:val="23"/>
        </w:rPr>
      </w:pPr>
      <w:r>
        <w:rPr>
          <w:sz w:val="23"/>
          <w:szCs w:val="23"/>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483B91" w:rsidRDefault="00483B91" w:rsidP="00483B91">
      <w:pPr>
        <w:spacing w:line="276" w:lineRule="auto"/>
        <w:ind w:firstLine="720"/>
        <w:jc w:val="both"/>
        <w:rPr>
          <w:sz w:val="23"/>
          <w:szCs w:val="23"/>
        </w:rPr>
      </w:pPr>
      <w:r>
        <w:rPr>
          <w:sz w:val="23"/>
          <w:szCs w:val="23"/>
        </w:rPr>
        <w:t>- развитие профильных классов и групп на третьей ступени обучения;</w:t>
      </w:r>
    </w:p>
    <w:p w:rsidR="00483B91" w:rsidRDefault="00483B91" w:rsidP="00483B91">
      <w:pPr>
        <w:spacing w:line="276" w:lineRule="auto"/>
        <w:ind w:firstLine="720"/>
        <w:jc w:val="both"/>
        <w:rPr>
          <w:sz w:val="23"/>
          <w:szCs w:val="23"/>
        </w:rPr>
      </w:pPr>
      <w:r>
        <w:rPr>
          <w:sz w:val="23"/>
          <w:szCs w:val="23"/>
        </w:rPr>
        <w:t>- реструктуризация сети общеобразовательных учреждений в районе с учетом демографических факторов.</w:t>
      </w:r>
    </w:p>
    <w:p w:rsidR="00483B91" w:rsidRDefault="00483B91" w:rsidP="00483B91">
      <w:pPr>
        <w:ind w:firstLine="900"/>
        <w:jc w:val="center"/>
        <w:rPr>
          <w:b/>
          <w:sz w:val="23"/>
          <w:szCs w:val="23"/>
        </w:rPr>
      </w:pPr>
      <w:r>
        <w:rPr>
          <w:b/>
          <w:sz w:val="23"/>
          <w:szCs w:val="23"/>
        </w:rPr>
        <w:t xml:space="preserve">Сеть общеобразовательных учреждений Орловского  района </w:t>
      </w:r>
    </w:p>
    <w:p w:rsidR="00483B91" w:rsidRDefault="00483B91" w:rsidP="00483B91">
      <w:pPr>
        <w:ind w:firstLine="900"/>
        <w:jc w:val="center"/>
        <w:rPr>
          <w:b/>
          <w:sz w:val="23"/>
          <w:szCs w:val="23"/>
        </w:rPr>
      </w:pPr>
      <w:r>
        <w:rPr>
          <w:b/>
          <w:sz w:val="23"/>
          <w:szCs w:val="23"/>
        </w:rPr>
        <w:t>Кировской области на 2014 – 2022 годы</w:t>
      </w:r>
    </w:p>
    <w:p w:rsidR="00483B91" w:rsidRDefault="00483B91" w:rsidP="00483B91">
      <w:pPr>
        <w:ind w:firstLine="900"/>
        <w:jc w:val="right"/>
        <w:rPr>
          <w:b/>
          <w:sz w:val="23"/>
          <w:szCs w:val="23"/>
        </w:rPr>
      </w:pPr>
      <w:r>
        <w:rPr>
          <w:b/>
          <w:sz w:val="23"/>
          <w:szCs w:val="23"/>
        </w:rPr>
        <w:t>Таблица 4</w:t>
      </w:r>
    </w:p>
    <w:p w:rsidR="00483B91" w:rsidRDefault="00483B91" w:rsidP="00483B91">
      <w:pPr>
        <w:ind w:firstLine="900"/>
        <w:jc w:val="right"/>
        <w:rPr>
          <w:sz w:val="23"/>
          <w:szCs w:val="23"/>
        </w:rPr>
      </w:pPr>
    </w:p>
    <w:tbl>
      <w:tblPr>
        <w:tblW w:w="0" w:type="auto"/>
        <w:tblInd w:w="-95" w:type="dxa"/>
        <w:tblLayout w:type="fixed"/>
        <w:tblLook w:val="0000" w:firstRow="0" w:lastRow="0" w:firstColumn="0" w:lastColumn="0" w:noHBand="0" w:noVBand="0"/>
      </w:tblPr>
      <w:tblGrid>
        <w:gridCol w:w="534"/>
        <w:gridCol w:w="1796"/>
        <w:gridCol w:w="1134"/>
        <w:gridCol w:w="850"/>
        <w:gridCol w:w="992"/>
        <w:gridCol w:w="993"/>
        <w:gridCol w:w="1134"/>
        <w:gridCol w:w="850"/>
        <w:gridCol w:w="709"/>
        <w:gridCol w:w="709"/>
        <w:gridCol w:w="709"/>
      </w:tblGrid>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ind w:left="-174"/>
              <w:jc w:val="center"/>
              <w:rPr>
                <w:sz w:val="18"/>
                <w:szCs w:val="18"/>
              </w:rPr>
            </w:pPr>
            <w:r>
              <w:rPr>
                <w:sz w:val="18"/>
                <w:szCs w:val="18"/>
              </w:rPr>
              <w:t>Наименование школы</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2014</w:t>
            </w:r>
          </w:p>
          <w:p w:rsidR="00483B91" w:rsidRDefault="00483B91" w:rsidP="00372C10">
            <w:pPr>
              <w:jc w:val="center"/>
              <w:rPr>
                <w:sz w:val="18"/>
                <w:szCs w:val="18"/>
              </w:rPr>
            </w:pPr>
            <w:r>
              <w:rPr>
                <w:sz w:val="18"/>
                <w:szCs w:val="18"/>
              </w:rPr>
              <w:t xml:space="preserve"> год</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2015</w:t>
            </w:r>
          </w:p>
          <w:p w:rsidR="00483B91" w:rsidRDefault="00483B91" w:rsidP="00372C10">
            <w:pPr>
              <w:jc w:val="center"/>
              <w:rPr>
                <w:sz w:val="18"/>
                <w:szCs w:val="18"/>
              </w:rPr>
            </w:pPr>
            <w:r>
              <w:rPr>
                <w:sz w:val="18"/>
                <w:szCs w:val="18"/>
              </w:rPr>
              <w:t xml:space="preserve">год </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2016</w:t>
            </w:r>
          </w:p>
          <w:p w:rsidR="00483B91" w:rsidRDefault="00483B91" w:rsidP="00372C10">
            <w:pPr>
              <w:jc w:val="center"/>
              <w:rPr>
                <w:sz w:val="18"/>
                <w:szCs w:val="18"/>
              </w:rPr>
            </w:pPr>
            <w:r>
              <w:rPr>
                <w:sz w:val="18"/>
                <w:szCs w:val="18"/>
              </w:rPr>
              <w:t>год</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2017</w:t>
            </w:r>
          </w:p>
          <w:p w:rsidR="00483B91" w:rsidRDefault="00483B91" w:rsidP="00372C10">
            <w:pPr>
              <w:jc w:val="center"/>
              <w:rPr>
                <w:sz w:val="18"/>
                <w:szCs w:val="18"/>
              </w:rPr>
            </w:pPr>
            <w:r>
              <w:rPr>
                <w:sz w:val="18"/>
                <w:szCs w:val="18"/>
              </w:rPr>
              <w:t>год</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2018</w:t>
            </w:r>
          </w:p>
          <w:p w:rsidR="00483B91" w:rsidRDefault="00483B91" w:rsidP="00372C10">
            <w:pPr>
              <w:jc w:val="center"/>
              <w:rPr>
                <w:sz w:val="18"/>
                <w:szCs w:val="18"/>
              </w:rPr>
            </w:pPr>
            <w:r>
              <w:rPr>
                <w:sz w:val="18"/>
                <w:szCs w:val="18"/>
              </w:rPr>
              <w:t>год</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2019 год</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8"/>
                <w:szCs w:val="18"/>
              </w:rPr>
            </w:pPr>
            <w:r>
              <w:rPr>
                <w:sz w:val="18"/>
                <w:szCs w:val="18"/>
              </w:rPr>
              <w:t>2021 год</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8"/>
                <w:szCs w:val="18"/>
              </w:rPr>
            </w:pPr>
            <w:r>
              <w:rPr>
                <w:sz w:val="18"/>
                <w:szCs w:val="18"/>
              </w:rPr>
              <w:t>2022 год</w:t>
            </w: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1</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СОШ </w:t>
            </w:r>
          </w:p>
          <w:p w:rsidR="00483B91" w:rsidRDefault="00483B91" w:rsidP="00372C10">
            <w:pPr>
              <w:jc w:val="center"/>
              <w:rPr>
                <w:sz w:val="18"/>
                <w:szCs w:val="18"/>
              </w:rPr>
            </w:pPr>
            <w:r>
              <w:rPr>
                <w:sz w:val="18"/>
                <w:szCs w:val="18"/>
              </w:rPr>
              <w:t>№2 г. Орлова</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Изменяется статус на МБОУ</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Изменяется статус на ГБОУ</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r>
              <w:rPr>
                <w:sz w:val="12"/>
                <w:szCs w:val="12"/>
              </w:rPr>
              <w:t>Х</w:t>
            </w: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lastRenderedPageBreak/>
              <w:t>2</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ООШ </w:t>
            </w:r>
          </w:p>
          <w:p w:rsidR="00483B91" w:rsidRDefault="00483B91" w:rsidP="00372C10">
            <w:pPr>
              <w:jc w:val="center"/>
              <w:rPr>
                <w:sz w:val="18"/>
                <w:szCs w:val="18"/>
              </w:rPr>
            </w:pPr>
            <w:r>
              <w:rPr>
                <w:sz w:val="18"/>
                <w:szCs w:val="18"/>
              </w:rPr>
              <w:t>№1 г. Орлова</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r>
              <w:rPr>
                <w:sz w:val="12"/>
                <w:szCs w:val="12"/>
              </w:rPr>
              <w:t>Х</w:t>
            </w: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3</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МКОУ СОШ д. Кузнецы</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r>
              <w:rPr>
                <w:sz w:val="12"/>
                <w:szCs w:val="12"/>
              </w:rPr>
              <w:t>Х</w:t>
            </w: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4</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СОШ д. </w:t>
            </w:r>
            <w:proofErr w:type="spellStart"/>
            <w:r>
              <w:rPr>
                <w:sz w:val="18"/>
                <w:szCs w:val="18"/>
              </w:rPr>
              <w:t>Цепели</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r>
              <w:rPr>
                <w:sz w:val="12"/>
                <w:szCs w:val="12"/>
              </w:rPr>
              <w:t>Х</w:t>
            </w: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5</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СОШ с </w:t>
            </w:r>
            <w:proofErr w:type="spellStart"/>
            <w:r>
              <w:rPr>
                <w:sz w:val="18"/>
                <w:szCs w:val="18"/>
              </w:rPr>
              <w:t>Чудиново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r>
              <w:rPr>
                <w:sz w:val="12"/>
                <w:szCs w:val="12"/>
              </w:rPr>
              <w:t>Х</w:t>
            </w: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6</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СОШ д. </w:t>
            </w:r>
            <w:proofErr w:type="spellStart"/>
            <w:r>
              <w:rPr>
                <w:sz w:val="18"/>
                <w:szCs w:val="18"/>
              </w:rPr>
              <w:t>Шадричи</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Ликвидация </w:t>
            </w:r>
          </w:p>
          <w:p w:rsidR="00483B91" w:rsidRDefault="00483B91" w:rsidP="00372C10">
            <w:pPr>
              <w:jc w:val="center"/>
              <w:rPr>
                <w:sz w:val="18"/>
                <w:szCs w:val="18"/>
              </w:rPr>
            </w:pPr>
            <w:r>
              <w:rPr>
                <w:sz w:val="18"/>
                <w:szCs w:val="18"/>
              </w:rPr>
              <w:t>ООШ</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p>
        </w:tc>
      </w:tr>
      <w:tr w:rsidR="00483B91" w:rsidTr="00372C10">
        <w:trPr>
          <w:trHeight w:val="922"/>
        </w:trPr>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7</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ООШ с. </w:t>
            </w:r>
            <w:proofErr w:type="spellStart"/>
            <w:r>
              <w:rPr>
                <w:sz w:val="18"/>
                <w:szCs w:val="18"/>
              </w:rPr>
              <w:t>Тохтино</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8</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НОШ д. </w:t>
            </w:r>
            <w:proofErr w:type="spellStart"/>
            <w:r>
              <w:rPr>
                <w:sz w:val="18"/>
                <w:szCs w:val="18"/>
              </w:rPr>
              <w:t>Степановщина</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Ликвидация НОШ</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9</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ООШ с. </w:t>
            </w:r>
            <w:proofErr w:type="spellStart"/>
            <w:r>
              <w:rPr>
                <w:sz w:val="18"/>
                <w:szCs w:val="18"/>
              </w:rPr>
              <w:t>Колково</w:t>
            </w:r>
            <w:proofErr w:type="spellEnd"/>
            <w:r>
              <w:rPr>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p>
        </w:tc>
      </w:tr>
      <w:tr w:rsidR="00483B91" w:rsidTr="00372C10">
        <w:tc>
          <w:tcPr>
            <w:tcW w:w="5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10</w:t>
            </w:r>
          </w:p>
        </w:tc>
        <w:tc>
          <w:tcPr>
            <w:tcW w:w="1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 xml:space="preserve">МКОУ ООШ с. </w:t>
            </w:r>
            <w:proofErr w:type="spellStart"/>
            <w:r>
              <w:rPr>
                <w:sz w:val="18"/>
                <w:szCs w:val="18"/>
              </w:rPr>
              <w:t>Русаново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99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lang w:val="en-US"/>
              </w:rPr>
            </w:pPr>
            <w:r>
              <w:rPr>
                <w:sz w:val="18"/>
                <w:szCs w:val="18"/>
                <w:lang w:val="en-US"/>
              </w:rPr>
              <w:t>x</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8"/>
                <w:szCs w:val="18"/>
              </w:rPr>
            </w:pPr>
            <w:r>
              <w:rPr>
                <w:sz w:val="18"/>
                <w:szCs w:val="18"/>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2"/>
                <w:szCs w:val="12"/>
              </w:rPr>
            </w:pPr>
            <w:r>
              <w:rPr>
                <w:sz w:val="12"/>
                <w:szCs w:val="12"/>
              </w:rPr>
              <w:t>Х</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2"/>
                <w:szCs w:val="12"/>
              </w:rPr>
            </w:pPr>
          </w:p>
        </w:tc>
      </w:tr>
    </w:tbl>
    <w:p w:rsidR="00483B91" w:rsidRDefault="00483B91" w:rsidP="00483B91">
      <w:pPr>
        <w:ind w:firstLine="900"/>
      </w:pPr>
    </w:p>
    <w:p w:rsidR="00483B91" w:rsidRDefault="00483B91" w:rsidP="00483B91">
      <w:pPr>
        <w:ind w:firstLine="900"/>
        <w:rPr>
          <w:sz w:val="23"/>
          <w:szCs w:val="23"/>
        </w:rPr>
      </w:pPr>
    </w:p>
    <w:p w:rsidR="00483B91" w:rsidRPr="0038775E" w:rsidRDefault="00483B91" w:rsidP="00483B91">
      <w:pPr>
        <w:ind w:firstLine="709"/>
        <w:jc w:val="both"/>
        <w:rPr>
          <w:sz w:val="23"/>
          <w:szCs w:val="23"/>
        </w:rPr>
      </w:pPr>
      <w:r>
        <w:rPr>
          <w:sz w:val="23"/>
          <w:szCs w:val="23"/>
        </w:rPr>
        <w:t>В 8 школах района обучается 1075 несовершеннолетних.</w:t>
      </w:r>
    </w:p>
    <w:p w:rsidR="00483B91" w:rsidRDefault="00483B91" w:rsidP="00483B91">
      <w:pPr>
        <w:ind w:firstLine="709"/>
        <w:jc w:val="both"/>
        <w:rPr>
          <w:sz w:val="23"/>
          <w:szCs w:val="23"/>
        </w:rPr>
      </w:pPr>
      <w:r>
        <w:rPr>
          <w:sz w:val="23"/>
          <w:szCs w:val="23"/>
        </w:rPr>
        <w:t xml:space="preserve">Во всех школах организовано горячее питание, охват которым составляет 100%. </w:t>
      </w:r>
    </w:p>
    <w:p w:rsidR="00483B91" w:rsidRDefault="00483B91" w:rsidP="00483B91">
      <w:pPr>
        <w:ind w:firstLine="709"/>
        <w:jc w:val="both"/>
        <w:rPr>
          <w:sz w:val="23"/>
          <w:szCs w:val="23"/>
        </w:rPr>
      </w:pPr>
      <w:r>
        <w:rPr>
          <w:sz w:val="23"/>
          <w:szCs w:val="23"/>
        </w:rPr>
        <w:t xml:space="preserve">Все школы района имеют официальные сайты в сети Интернет, которые своевременно обновляются. </w:t>
      </w:r>
    </w:p>
    <w:p w:rsidR="00483B91" w:rsidRPr="001F3058" w:rsidRDefault="00483B91" w:rsidP="00483B91">
      <w:pPr>
        <w:ind w:firstLine="709"/>
        <w:jc w:val="both"/>
        <w:rPr>
          <w:sz w:val="23"/>
          <w:szCs w:val="23"/>
        </w:rPr>
      </w:pPr>
      <w:r w:rsidRPr="001F3058">
        <w:rPr>
          <w:sz w:val="23"/>
          <w:szCs w:val="23"/>
        </w:rPr>
        <w:t>В 8 общеобразовательных учреждениях района обучалось 1053 учащихся, работали 247 сотрудников, среди которых 138 педагогических работников.</w:t>
      </w:r>
    </w:p>
    <w:p w:rsidR="00483B91" w:rsidRPr="001F3058" w:rsidRDefault="00483B91" w:rsidP="00483B91">
      <w:pPr>
        <w:ind w:firstLine="709"/>
        <w:jc w:val="both"/>
        <w:rPr>
          <w:sz w:val="23"/>
          <w:szCs w:val="23"/>
        </w:rPr>
      </w:pPr>
      <w:r w:rsidRPr="001F3058">
        <w:rPr>
          <w:sz w:val="23"/>
          <w:szCs w:val="23"/>
        </w:rPr>
        <w:t xml:space="preserve">Администрация района обеспечивают транспортную доступность образовательных услуг рейсовыми  автобусами АТП, школьными автобусами д. Кузнецы, с. </w:t>
      </w:r>
      <w:proofErr w:type="spellStart"/>
      <w:r w:rsidRPr="001F3058">
        <w:rPr>
          <w:sz w:val="23"/>
          <w:szCs w:val="23"/>
        </w:rPr>
        <w:t>Чудиново</w:t>
      </w:r>
      <w:proofErr w:type="spellEnd"/>
      <w:r w:rsidRPr="001F3058">
        <w:rPr>
          <w:sz w:val="23"/>
          <w:szCs w:val="23"/>
        </w:rPr>
        <w:t xml:space="preserve">, подвоз учащихся государственной школы </w:t>
      </w:r>
      <w:proofErr w:type="spellStart"/>
      <w:r w:rsidRPr="001F3058">
        <w:rPr>
          <w:sz w:val="23"/>
          <w:szCs w:val="23"/>
        </w:rPr>
        <w:t>г</w:t>
      </w:r>
      <w:proofErr w:type="gramStart"/>
      <w:r w:rsidRPr="001F3058">
        <w:rPr>
          <w:sz w:val="23"/>
          <w:szCs w:val="23"/>
        </w:rPr>
        <w:t>.О</w:t>
      </w:r>
      <w:proofErr w:type="gramEnd"/>
      <w:r w:rsidRPr="001F3058">
        <w:rPr>
          <w:sz w:val="23"/>
          <w:szCs w:val="23"/>
        </w:rPr>
        <w:t>рлова</w:t>
      </w:r>
      <w:proofErr w:type="spellEnd"/>
      <w:r w:rsidRPr="001F3058">
        <w:rPr>
          <w:sz w:val="23"/>
          <w:szCs w:val="23"/>
        </w:rPr>
        <w:t xml:space="preserve"> осуществляет единая транспортная служба.</w:t>
      </w:r>
    </w:p>
    <w:p w:rsidR="00483B91" w:rsidRPr="001F3058" w:rsidRDefault="00483B91" w:rsidP="00483B91">
      <w:pPr>
        <w:ind w:firstLine="709"/>
        <w:jc w:val="both"/>
        <w:rPr>
          <w:sz w:val="23"/>
          <w:szCs w:val="23"/>
        </w:rPr>
      </w:pPr>
      <w:r w:rsidRPr="001F3058">
        <w:rPr>
          <w:sz w:val="23"/>
          <w:szCs w:val="23"/>
        </w:rPr>
        <w:t>Во всех школах организовано горячее питание, охват которым составляет 100% обучающихся.</w:t>
      </w:r>
    </w:p>
    <w:p w:rsidR="00483B91" w:rsidRPr="001F3058" w:rsidRDefault="00483B91" w:rsidP="00483B91">
      <w:pPr>
        <w:ind w:firstLine="709"/>
        <w:jc w:val="both"/>
        <w:rPr>
          <w:sz w:val="23"/>
          <w:szCs w:val="23"/>
        </w:rPr>
      </w:pPr>
      <w:r w:rsidRPr="001F3058">
        <w:rPr>
          <w:sz w:val="23"/>
          <w:szCs w:val="23"/>
        </w:rPr>
        <w:t>В 2017- 2018 учебном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483B91" w:rsidRPr="001F3058" w:rsidRDefault="00483B91" w:rsidP="00483B91">
      <w:pPr>
        <w:ind w:firstLine="709"/>
        <w:jc w:val="both"/>
        <w:rPr>
          <w:i/>
          <w:sz w:val="23"/>
          <w:szCs w:val="23"/>
        </w:rPr>
      </w:pPr>
      <w:r w:rsidRPr="001F3058">
        <w:rPr>
          <w:sz w:val="23"/>
          <w:szCs w:val="23"/>
        </w:rPr>
        <w:t xml:space="preserve">Успеваемость по району по итогам 2018-2017 г. Составила  99,6%. На «4» и «5» закончили  учебный год 48,1% учащихся.  </w:t>
      </w:r>
      <w:r w:rsidRPr="001F3058">
        <w:rPr>
          <w:i/>
          <w:sz w:val="23"/>
          <w:szCs w:val="23"/>
        </w:rPr>
        <w:t>(2017год - 46,3%).</w:t>
      </w:r>
    </w:p>
    <w:p w:rsidR="00483B91" w:rsidRPr="001F3058" w:rsidRDefault="00483B91" w:rsidP="00483B91">
      <w:pPr>
        <w:ind w:firstLine="709"/>
        <w:jc w:val="both"/>
        <w:rPr>
          <w:sz w:val="23"/>
          <w:szCs w:val="23"/>
        </w:rPr>
      </w:pPr>
      <w:r w:rsidRPr="001F3058">
        <w:rPr>
          <w:sz w:val="23"/>
          <w:szCs w:val="23"/>
        </w:rPr>
        <w:t>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483B91" w:rsidRPr="001F3058" w:rsidRDefault="00483B91" w:rsidP="00483B91">
      <w:pPr>
        <w:ind w:firstLine="709"/>
        <w:jc w:val="both"/>
        <w:rPr>
          <w:sz w:val="23"/>
          <w:szCs w:val="23"/>
        </w:rPr>
      </w:pPr>
      <w:r w:rsidRPr="001F3058">
        <w:rPr>
          <w:sz w:val="23"/>
          <w:szCs w:val="23"/>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1F3058">
        <w:rPr>
          <w:sz w:val="23"/>
          <w:szCs w:val="23"/>
        </w:rPr>
        <w:t>г</w:t>
      </w:r>
      <w:proofErr w:type="gramStart"/>
      <w:r w:rsidRPr="001F3058">
        <w:rPr>
          <w:sz w:val="23"/>
          <w:szCs w:val="23"/>
        </w:rPr>
        <w:t>.О</w:t>
      </w:r>
      <w:proofErr w:type="gramEnd"/>
      <w:r w:rsidRPr="001F3058">
        <w:rPr>
          <w:sz w:val="23"/>
          <w:szCs w:val="23"/>
        </w:rPr>
        <w:t>рлова</w:t>
      </w:r>
      <w:proofErr w:type="spellEnd"/>
      <w:r w:rsidRPr="001F3058">
        <w:rPr>
          <w:sz w:val="23"/>
          <w:szCs w:val="23"/>
        </w:rPr>
        <w:t xml:space="preserve"> и средняя школа </w:t>
      </w:r>
      <w:proofErr w:type="spellStart"/>
      <w:r w:rsidRPr="001F3058">
        <w:rPr>
          <w:sz w:val="23"/>
          <w:szCs w:val="23"/>
        </w:rPr>
        <w:t>д.Кузнецы</w:t>
      </w:r>
      <w:proofErr w:type="spellEnd"/>
      <w:r w:rsidRPr="001F3058">
        <w:rPr>
          <w:sz w:val="23"/>
          <w:szCs w:val="23"/>
        </w:rPr>
        <w:t xml:space="preserve">) и 1 – региональная медаль (средняя школа </w:t>
      </w:r>
      <w:proofErr w:type="spellStart"/>
      <w:r w:rsidRPr="001F3058">
        <w:rPr>
          <w:sz w:val="23"/>
          <w:szCs w:val="23"/>
        </w:rPr>
        <w:t>д.Кузнецы</w:t>
      </w:r>
      <w:proofErr w:type="spellEnd"/>
      <w:r w:rsidRPr="001F3058">
        <w:rPr>
          <w:sz w:val="23"/>
          <w:szCs w:val="23"/>
        </w:rPr>
        <w:t>).</w:t>
      </w:r>
    </w:p>
    <w:p w:rsidR="00483B91" w:rsidRDefault="00483B91" w:rsidP="00483B91">
      <w:pPr>
        <w:ind w:firstLine="709"/>
        <w:jc w:val="both"/>
        <w:rPr>
          <w:sz w:val="23"/>
          <w:szCs w:val="23"/>
        </w:rPr>
      </w:pPr>
      <w:r w:rsidRPr="001F3058">
        <w:rPr>
          <w:sz w:val="23"/>
          <w:szCs w:val="23"/>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483B91" w:rsidRPr="00554EF3" w:rsidRDefault="00483B91" w:rsidP="00483B91">
      <w:pPr>
        <w:ind w:firstLine="709"/>
        <w:jc w:val="both"/>
        <w:rPr>
          <w:sz w:val="23"/>
          <w:szCs w:val="23"/>
        </w:rPr>
      </w:pPr>
      <w:r w:rsidRPr="00554EF3">
        <w:rPr>
          <w:sz w:val="23"/>
          <w:szCs w:val="23"/>
        </w:rPr>
        <w:t xml:space="preserve">Одним </w:t>
      </w:r>
      <w:proofErr w:type="gramStart"/>
      <w:r w:rsidRPr="00554EF3">
        <w:rPr>
          <w:sz w:val="23"/>
          <w:szCs w:val="23"/>
        </w:rPr>
        <w:t>из</w:t>
      </w:r>
      <w:proofErr w:type="gramEnd"/>
      <w:r w:rsidRPr="00554EF3">
        <w:rPr>
          <w:sz w:val="23"/>
          <w:szCs w:val="23"/>
        </w:rPr>
        <w:t xml:space="preserve"> </w:t>
      </w:r>
      <w:proofErr w:type="gramStart"/>
      <w:r w:rsidRPr="00554EF3">
        <w:rPr>
          <w:sz w:val="23"/>
          <w:szCs w:val="23"/>
        </w:rPr>
        <w:t>методом</w:t>
      </w:r>
      <w:proofErr w:type="gramEnd"/>
      <w:r w:rsidRPr="00554EF3">
        <w:rPr>
          <w:sz w:val="23"/>
          <w:szCs w:val="23"/>
        </w:rPr>
        <w:t xml:space="preserve">  профилактики является устройство подростков в летнее время. Отдыхом и оздоровлением детей в летний период ежегодно бывает охвачено более 1000 обучающихся. </w:t>
      </w:r>
    </w:p>
    <w:p w:rsidR="00483B91" w:rsidRPr="00554EF3" w:rsidRDefault="00483B91" w:rsidP="00483B91">
      <w:pPr>
        <w:ind w:firstLine="709"/>
        <w:jc w:val="both"/>
        <w:rPr>
          <w:sz w:val="23"/>
          <w:szCs w:val="23"/>
        </w:rPr>
      </w:pPr>
      <w:r w:rsidRPr="00554EF3">
        <w:rPr>
          <w:sz w:val="23"/>
          <w:szCs w:val="23"/>
        </w:rPr>
        <w:t xml:space="preserve">В период летних каникул в 2018 году  отдохнули 481 учащийся. </w:t>
      </w:r>
    </w:p>
    <w:p w:rsidR="00483B91" w:rsidRPr="00554EF3" w:rsidRDefault="00483B91" w:rsidP="00483B91">
      <w:pPr>
        <w:ind w:firstLine="709"/>
        <w:jc w:val="both"/>
        <w:rPr>
          <w:sz w:val="23"/>
          <w:szCs w:val="23"/>
        </w:rPr>
      </w:pPr>
      <w:r w:rsidRPr="00554EF3">
        <w:rPr>
          <w:sz w:val="23"/>
          <w:szCs w:val="23"/>
        </w:rPr>
        <w:t>Организация летнего отдыха осуществляется по направлениям:</w:t>
      </w:r>
    </w:p>
    <w:p w:rsidR="00483B91" w:rsidRPr="00554EF3" w:rsidRDefault="00483B91" w:rsidP="00483B91">
      <w:pPr>
        <w:ind w:firstLine="709"/>
        <w:jc w:val="both"/>
        <w:rPr>
          <w:sz w:val="23"/>
          <w:szCs w:val="23"/>
        </w:rPr>
      </w:pPr>
      <w:r w:rsidRPr="00554EF3">
        <w:rPr>
          <w:sz w:val="23"/>
          <w:szCs w:val="23"/>
        </w:rPr>
        <w:t>•</w:t>
      </w:r>
      <w:r w:rsidRPr="00554EF3">
        <w:rPr>
          <w:sz w:val="23"/>
          <w:szCs w:val="23"/>
        </w:rPr>
        <w:tab/>
        <w:t>спортивно-оздоровительное,</w:t>
      </w:r>
    </w:p>
    <w:p w:rsidR="00483B91" w:rsidRPr="00554EF3" w:rsidRDefault="00483B91" w:rsidP="00483B91">
      <w:pPr>
        <w:ind w:firstLine="709"/>
        <w:jc w:val="both"/>
        <w:rPr>
          <w:sz w:val="23"/>
          <w:szCs w:val="23"/>
        </w:rPr>
      </w:pPr>
      <w:r w:rsidRPr="00554EF3">
        <w:rPr>
          <w:sz w:val="23"/>
          <w:szCs w:val="23"/>
        </w:rPr>
        <w:t>•</w:t>
      </w:r>
      <w:r w:rsidRPr="00554EF3">
        <w:rPr>
          <w:sz w:val="23"/>
          <w:szCs w:val="23"/>
        </w:rPr>
        <w:tab/>
        <w:t>содержательно-досуговое,</w:t>
      </w:r>
    </w:p>
    <w:p w:rsidR="00483B91" w:rsidRPr="00554EF3" w:rsidRDefault="00483B91" w:rsidP="00483B91">
      <w:pPr>
        <w:ind w:firstLine="709"/>
        <w:jc w:val="both"/>
        <w:rPr>
          <w:sz w:val="23"/>
          <w:szCs w:val="23"/>
        </w:rPr>
      </w:pPr>
      <w:r w:rsidRPr="00554EF3">
        <w:rPr>
          <w:sz w:val="23"/>
          <w:szCs w:val="23"/>
        </w:rPr>
        <w:lastRenderedPageBreak/>
        <w:t>•</w:t>
      </w:r>
      <w:r w:rsidRPr="00554EF3">
        <w:rPr>
          <w:sz w:val="23"/>
          <w:szCs w:val="23"/>
        </w:rPr>
        <w:tab/>
        <w:t>нравственное,</w:t>
      </w:r>
    </w:p>
    <w:p w:rsidR="00483B91" w:rsidRPr="00554EF3" w:rsidRDefault="00483B91" w:rsidP="00483B91">
      <w:pPr>
        <w:ind w:firstLine="709"/>
        <w:jc w:val="both"/>
        <w:rPr>
          <w:sz w:val="23"/>
          <w:szCs w:val="23"/>
        </w:rPr>
      </w:pPr>
      <w:r w:rsidRPr="00554EF3">
        <w:rPr>
          <w:sz w:val="23"/>
          <w:szCs w:val="23"/>
        </w:rPr>
        <w:t>•</w:t>
      </w:r>
      <w:r w:rsidRPr="00554EF3">
        <w:rPr>
          <w:sz w:val="23"/>
          <w:szCs w:val="23"/>
        </w:rPr>
        <w:tab/>
        <w:t>гражданско - патриотическое.</w:t>
      </w:r>
    </w:p>
    <w:p w:rsidR="00483B91" w:rsidRPr="00554EF3" w:rsidRDefault="00483B91" w:rsidP="00483B91">
      <w:pPr>
        <w:ind w:firstLine="709"/>
        <w:jc w:val="both"/>
        <w:rPr>
          <w:sz w:val="23"/>
          <w:szCs w:val="23"/>
        </w:rPr>
      </w:pPr>
      <w:r w:rsidRPr="00554EF3">
        <w:rPr>
          <w:sz w:val="23"/>
          <w:szCs w:val="23"/>
        </w:rPr>
        <w:t>Дети, посещающие лагерь дневного пребывания, обеспечены  2-разовым горячим сбалансированным питанием</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483B91" w:rsidRDefault="00483B91" w:rsidP="00483B91">
      <w:pPr>
        <w:pStyle w:val="af6"/>
        <w:ind w:firstLine="709"/>
        <w:jc w:val="both"/>
        <w:rPr>
          <w:rFonts w:ascii="Times New Roman" w:hAnsi="Times New Roman"/>
          <w:sz w:val="23"/>
          <w:szCs w:val="23"/>
        </w:rPr>
      </w:pPr>
      <w:r>
        <w:rPr>
          <w:rFonts w:ascii="Times New Roman" w:hAnsi="Times New Roman"/>
          <w:sz w:val="23"/>
          <w:szCs w:val="23"/>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483B91" w:rsidRDefault="00483B91" w:rsidP="00483B91">
      <w:pPr>
        <w:pStyle w:val="af6"/>
        <w:ind w:firstLine="709"/>
        <w:jc w:val="both"/>
        <w:rPr>
          <w:rFonts w:ascii="Times New Roman" w:hAnsi="Times New Roman"/>
          <w:sz w:val="23"/>
          <w:szCs w:val="23"/>
        </w:rPr>
      </w:pPr>
      <w:r>
        <w:rPr>
          <w:rFonts w:ascii="Times New Roman" w:hAnsi="Times New Roman"/>
          <w:sz w:val="23"/>
          <w:szCs w:val="23"/>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483B91" w:rsidRDefault="00483B91" w:rsidP="00483B91">
      <w:pPr>
        <w:pStyle w:val="af6"/>
        <w:ind w:firstLine="709"/>
        <w:jc w:val="both"/>
        <w:rPr>
          <w:rFonts w:ascii="Times New Roman" w:hAnsi="Times New Roman"/>
          <w:sz w:val="23"/>
          <w:szCs w:val="23"/>
        </w:rPr>
      </w:pPr>
      <w:r>
        <w:rPr>
          <w:rFonts w:ascii="Times New Roman" w:hAnsi="Times New Roman"/>
          <w:sz w:val="23"/>
          <w:szCs w:val="23"/>
        </w:rPr>
        <w:t xml:space="preserve">Принятые меры позволят в 2019 г. обеспечить переход учащихся 9-х классов всех школ района на федеральные государственные образовательные стандарты нового поколения. </w:t>
      </w:r>
    </w:p>
    <w:p w:rsidR="00483B91" w:rsidRDefault="00483B91" w:rsidP="00483B91">
      <w:pPr>
        <w:pStyle w:val="af6"/>
        <w:ind w:firstLine="709"/>
        <w:jc w:val="both"/>
        <w:rPr>
          <w:rFonts w:ascii="Times New Roman" w:hAnsi="Times New Roman"/>
          <w:sz w:val="23"/>
          <w:szCs w:val="23"/>
        </w:rPr>
      </w:pPr>
      <w:r>
        <w:rPr>
          <w:rFonts w:ascii="Times New Roman" w:hAnsi="Times New Roman"/>
          <w:b/>
          <w:sz w:val="23"/>
          <w:szCs w:val="23"/>
        </w:rPr>
        <w:t xml:space="preserve">Среднемесячная заработная плата по району составляет  </w:t>
      </w:r>
    </w:p>
    <w:p w:rsidR="00483B91" w:rsidRPr="003A76C6" w:rsidRDefault="00483B91" w:rsidP="00483B91">
      <w:pPr>
        <w:widowControl w:val="0"/>
        <w:shd w:val="clear" w:color="auto" w:fill="FFFFFF"/>
        <w:spacing w:line="23" w:lineRule="atLeast"/>
        <w:ind w:firstLine="851"/>
        <w:jc w:val="both"/>
      </w:pPr>
      <w:r w:rsidRPr="003A76C6">
        <w:rPr>
          <w:rFonts w:eastAsia="Calibri"/>
          <w:lang w:eastAsia="en-US"/>
        </w:rPr>
        <w:t>. Соглашение “ О средней заработной плате” подписанное  с министерством образования выполнено на 100 процентов.</w:t>
      </w:r>
    </w:p>
    <w:p w:rsidR="00483B91" w:rsidRPr="003A76C6" w:rsidRDefault="00483B91" w:rsidP="00483B91">
      <w:pPr>
        <w:widowControl w:val="0"/>
        <w:shd w:val="clear" w:color="auto" w:fill="FFFFFF"/>
        <w:spacing w:line="23" w:lineRule="atLeast"/>
        <w:jc w:val="center"/>
        <w:rPr>
          <w:rFonts w:eastAsia="Calibri"/>
          <w:lang w:eastAsia="en-US"/>
        </w:rPr>
      </w:pPr>
      <w:r w:rsidRPr="003A76C6">
        <w:rPr>
          <w:rFonts w:eastAsia="Calibri"/>
          <w:lang w:eastAsia="en-US"/>
        </w:rPr>
        <w:t>Средняя заработная плата педагогов за 2018 год.</w:t>
      </w:r>
    </w:p>
    <w:p w:rsidR="00483B91" w:rsidRPr="003A76C6" w:rsidRDefault="00483B91" w:rsidP="00483B91">
      <w:pPr>
        <w:widowControl w:val="0"/>
        <w:shd w:val="clear" w:color="auto" w:fill="FFFFFF"/>
        <w:spacing w:line="23" w:lineRule="atLeast"/>
        <w:ind w:firstLine="851"/>
        <w:jc w:val="center"/>
        <w:rPr>
          <w:rFonts w:eastAsia="Calibri"/>
          <w:lang w:eastAsia="en-US"/>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539"/>
        <w:gridCol w:w="3271"/>
      </w:tblGrid>
      <w:tr w:rsidR="00483B91" w:rsidRPr="003A76C6" w:rsidTr="00372C10">
        <w:tc>
          <w:tcPr>
            <w:tcW w:w="2943" w:type="dxa"/>
            <w:shd w:val="clear" w:color="auto" w:fill="auto"/>
          </w:tcPr>
          <w:p w:rsidR="00483B91" w:rsidRPr="003A76C6" w:rsidRDefault="00483B91" w:rsidP="00372C10">
            <w:pPr>
              <w:widowControl w:val="0"/>
              <w:spacing w:line="23" w:lineRule="atLeast"/>
              <w:jc w:val="both"/>
              <w:rPr>
                <w:rFonts w:eastAsia="Courier New"/>
                <w:sz w:val="22"/>
                <w:szCs w:val="22"/>
              </w:rPr>
            </w:pPr>
            <w:r w:rsidRPr="003A76C6">
              <w:rPr>
                <w:rFonts w:eastAsia="Courier New"/>
                <w:sz w:val="22"/>
                <w:szCs w:val="22"/>
              </w:rPr>
              <w:t xml:space="preserve">Дошкольное образование </w:t>
            </w:r>
          </w:p>
        </w:tc>
        <w:tc>
          <w:tcPr>
            <w:tcW w:w="2835" w:type="dxa"/>
            <w:shd w:val="clear" w:color="auto" w:fill="auto"/>
          </w:tcPr>
          <w:p w:rsidR="00483B91" w:rsidRPr="003A76C6" w:rsidRDefault="00483B91" w:rsidP="00372C10">
            <w:pPr>
              <w:widowControl w:val="0"/>
              <w:spacing w:line="23" w:lineRule="atLeast"/>
              <w:jc w:val="center"/>
              <w:rPr>
                <w:rFonts w:eastAsia="Courier New"/>
                <w:sz w:val="22"/>
                <w:szCs w:val="22"/>
              </w:rPr>
            </w:pPr>
            <w:r w:rsidRPr="003A76C6">
              <w:rPr>
                <w:sz w:val="22"/>
                <w:szCs w:val="22"/>
              </w:rPr>
              <w:t>18 631,0</w:t>
            </w:r>
            <w:r w:rsidRPr="003A76C6">
              <w:rPr>
                <w:rFonts w:eastAsia="Calibri"/>
                <w:sz w:val="22"/>
                <w:szCs w:val="22"/>
                <w:lang w:eastAsia="en-US"/>
              </w:rPr>
              <w:t xml:space="preserve"> руб.</w:t>
            </w:r>
          </w:p>
        </w:tc>
        <w:tc>
          <w:tcPr>
            <w:tcW w:w="3793" w:type="dxa"/>
            <w:shd w:val="clear" w:color="auto" w:fill="auto"/>
          </w:tcPr>
          <w:p w:rsidR="00483B91" w:rsidRPr="003A76C6" w:rsidRDefault="00483B91" w:rsidP="00372C10">
            <w:pPr>
              <w:widowControl w:val="0"/>
              <w:spacing w:line="23" w:lineRule="atLeast"/>
              <w:jc w:val="center"/>
              <w:rPr>
                <w:rFonts w:eastAsia="Courier New"/>
                <w:sz w:val="22"/>
                <w:szCs w:val="22"/>
              </w:rPr>
            </w:pPr>
            <w:r w:rsidRPr="003A76C6">
              <w:rPr>
                <w:rFonts w:eastAsia="Courier New"/>
                <w:sz w:val="22"/>
                <w:szCs w:val="22"/>
              </w:rPr>
              <w:t>100%</w:t>
            </w:r>
          </w:p>
        </w:tc>
      </w:tr>
      <w:tr w:rsidR="00483B91" w:rsidRPr="003A76C6" w:rsidTr="00372C10">
        <w:tc>
          <w:tcPr>
            <w:tcW w:w="2943" w:type="dxa"/>
            <w:shd w:val="clear" w:color="auto" w:fill="auto"/>
          </w:tcPr>
          <w:p w:rsidR="00483B91" w:rsidRPr="003A76C6" w:rsidRDefault="00483B91" w:rsidP="00372C10">
            <w:pPr>
              <w:widowControl w:val="0"/>
              <w:spacing w:line="23" w:lineRule="atLeast"/>
              <w:jc w:val="both"/>
              <w:rPr>
                <w:rFonts w:eastAsia="Courier New"/>
                <w:sz w:val="22"/>
                <w:szCs w:val="22"/>
              </w:rPr>
            </w:pPr>
            <w:r w:rsidRPr="003A76C6">
              <w:rPr>
                <w:rFonts w:eastAsia="Courier New"/>
                <w:sz w:val="22"/>
                <w:szCs w:val="22"/>
              </w:rPr>
              <w:t>Общее образование</w:t>
            </w:r>
          </w:p>
        </w:tc>
        <w:tc>
          <w:tcPr>
            <w:tcW w:w="2835" w:type="dxa"/>
            <w:shd w:val="clear" w:color="auto" w:fill="auto"/>
          </w:tcPr>
          <w:p w:rsidR="00483B91" w:rsidRPr="003A76C6" w:rsidRDefault="00483B91" w:rsidP="00372C10">
            <w:pPr>
              <w:widowControl w:val="0"/>
              <w:spacing w:line="23" w:lineRule="atLeast"/>
              <w:jc w:val="center"/>
              <w:rPr>
                <w:rFonts w:eastAsia="Courier New"/>
                <w:sz w:val="22"/>
                <w:szCs w:val="22"/>
              </w:rPr>
            </w:pPr>
            <w:r w:rsidRPr="003A76C6">
              <w:rPr>
                <w:sz w:val="22"/>
                <w:szCs w:val="22"/>
              </w:rPr>
              <w:t>23 371,3 руб.</w:t>
            </w:r>
          </w:p>
        </w:tc>
        <w:tc>
          <w:tcPr>
            <w:tcW w:w="3793" w:type="dxa"/>
            <w:shd w:val="clear" w:color="auto" w:fill="auto"/>
          </w:tcPr>
          <w:p w:rsidR="00483B91" w:rsidRPr="003A76C6" w:rsidRDefault="00483B91" w:rsidP="00372C10">
            <w:pPr>
              <w:widowControl w:val="0"/>
              <w:spacing w:line="23" w:lineRule="atLeast"/>
              <w:jc w:val="center"/>
              <w:rPr>
                <w:rFonts w:eastAsia="Courier New"/>
                <w:sz w:val="22"/>
                <w:szCs w:val="22"/>
              </w:rPr>
            </w:pPr>
            <w:r w:rsidRPr="003A76C6">
              <w:rPr>
                <w:rFonts w:eastAsia="Courier New"/>
                <w:sz w:val="22"/>
                <w:szCs w:val="22"/>
              </w:rPr>
              <w:t>100%</w:t>
            </w:r>
          </w:p>
        </w:tc>
      </w:tr>
      <w:tr w:rsidR="00483B91" w:rsidRPr="003A76C6" w:rsidTr="00372C10">
        <w:tc>
          <w:tcPr>
            <w:tcW w:w="2943" w:type="dxa"/>
            <w:shd w:val="clear" w:color="auto" w:fill="auto"/>
          </w:tcPr>
          <w:p w:rsidR="00483B91" w:rsidRPr="003A76C6" w:rsidRDefault="00483B91" w:rsidP="00372C10">
            <w:pPr>
              <w:widowControl w:val="0"/>
              <w:spacing w:line="23" w:lineRule="atLeast"/>
              <w:jc w:val="both"/>
              <w:rPr>
                <w:rFonts w:eastAsia="Courier New"/>
                <w:sz w:val="22"/>
                <w:szCs w:val="22"/>
              </w:rPr>
            </w:pPr>
            <w:r w:rsidRPr="003A76C6">
              <w:rPr>
                <w:rFonts w:eastAsia="Courier New"/>
                <w:sz w:val="22"/>
                <w:szCs w:val="22"/>
              </w:rPr>
              <w:t>Дополнительное образование</w:t>
            </w:r>
          </w:p>
        </w:tc>
        <w:tc>
          <w:tcPr>
            <w:tcW w:w="2835" w:type="dxa"/>
            <w:shd w:val="clear" w:color="auto" w:fill="auto"/>
          </w:tcPr>
          <w:p w:rsidR="00483B91" w:rsidRPr="003A76C6" w:rsidRDefault="00483B91" w:rsidP="00372C10">
            <w:pPr>
              <w:widowControl w:val="0"/>
              <w:spacing w:line="23" w:lineRule="atLeast"/>
              <w:jc w:val="center"/>
              <w:rPr>
                <w:rFonts w:eastAsia="Courier New"/>
                <w:sz w:val="22"/>
                <w:szCs w:val="22"/>
              </w:rPr>
            </w:pPr>
            <w:r w:rsidRPr="003A76C6">
              <w:rPr>
                <w:sz w:val="22"/>
                <w:szCs w:val="22"/>
              </w:rPr>
              <w:t>21 630,5</w:t>
            </w:r>
            <w:r w:rsidRPr="003A76C6">
              <w:rPr>
                <w:rFonts w:eastAsia="Courier New"/>
                <w:sz w:val="22"/>
                <w:szCs w:val="22"/>
              </w:rPr>
              <w:t>руб.</w:t>
            </w:r>
          </w:p>
        </w:tc>
        <w:tc>
          <w:tcPr>
            <w:tcW w:w="3793" w:type="dxa"/>
            <w:shd w:val="clear" w:color="auto" w:fill="auto"/>
          </w:tcPr>
          <w:p w:rsidR="00483B91" w:rsidRPr="003A76C6" w:rsidRDefault="00483B91" w:rsidP="00372C10">
            <w:pPr>
              <w:widowControl w:val="0"/>
              <w:spacing w:line="23" w:lineRule="atLeast"/>
              <w:jc w:val="center"/>
              <w:rPr>
                <w:rFonts w:eastAsia="Courier New"/>
                <w:sz w:val="22"/>
                <w:szCs w:val="22"/>
              </w:rPr>
            </w:pPr>
            <w:r w:rsidRPr="003A76C6">
              <w:rPr>
                <w:rFonts w:eastAsia="Courier New"/>
                <w:sz w:val="22"/>
                <w:szCs w:val="22"/>
              </w:rPr>
              <w:t>100%</w:t>
            </w:r>
          </w:p>
        </w:tc>
      </w:tr>
    </w:tbl>
    <w:p w:rsidR="00483B91" w:rsidRDefault="00483B91" w:rsidP="00483B91">
      <w:pPr>
        <w:ind w:firstLine="709"/>
        <w:jc w:val="both"/>
        <w:rPr>
          <w:sz w:val="23"/>
          <w:szCs w:val="23"/>
        </w:rPr>
      </w:pPr>
      <w:r>
        <w:rPr>
          <w:sz w:val="23"/>
          <w:szCs w:val="23"/>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 педагогическим работникам   предоставляется компенсация  независимо от установленного объема нагрузки работника в размере 100% расходов на оплату жилых помещений, отопления и электроснабжения.</w:t>
      </w:r>
    </w:p>
    <w:p w:rsidR="00483B91" w:rsidRDefault="00483B91" w:rsidP="00483B91">
      <w:pPr>
        <w:ind w:firstLine="709"/>
        <w:jc w:val="both"/>
        <w:rPr>
          <w:sz w:val="23"/>
          <w:szCs w:val="23"/>
        </w:rPr>
      </w:pPr>
      <w:r w:rsidRPr="00BE1170">
        <w:rPr>
          <w:sz w:val="23"/>
          <w:szCs w:val="23"/>
        </w:rPr>
        <w:t>В 2018 г. возможность получения дополнительного образования обеспечивалось в районе двумя учреждениями спортивной школой г. Орлова и домом детского творчества «Мозаика», в которых занимались 1195 учеников</w:t>
      </w:r>
      <w:r>
        <w:rPr>
          <w:sz w:val="23"/>
          <w:szCs w:val="23"/>
        </w:rPr>
        <w:t xml:space="preserve">. </w:t>
      </w:r>
      <w:proofErr w:type="gramStart"/>
      <w:r>
        <w:rPr>
          <w:sz w:val="23"/>
          <w:szCs w:val="23"/>
        </w:rPr>
        <w:t>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туристско-краеведческой, естественно-научной.</w:t>
      </w:r>
      <w:proofErr w:type="gramEnd"/>
      <w:r>
        <w:rPr>
          <w:sz w:val="23"/>
          <w:szCs w:val="23"/>
        </w:rPr>
        <w:t xml:space="preserve"> Воспитанники и педагоги принимают активное участие в конкурсах различного уровня. В 2018 году проведено 13 </w:t>
      </w:r>
      <w:proofErr w:type="gramStart"/>
      <w:r>
        <w:rPr>
          <w:sz w:val="23"/>
          <w:szCs w:val="23"/>
        </w:rPr>
        <w:t>районных</w:t>
      </w:r>
      <w:proofErr w:type="gramEnd"/>
      <w:r>
        <w:rPr>
          <w:sz w:val="23"/>
          <w:szCs w:val="23"/>
        </w:rPr>
        <w:t xml:space="preserve"> 1 городское, 1 межрегиональное, 1 областное мероприятия. Организовано участие школьников в 13 районных, в 9 областных, 3 Всероссийских мероприятиях. </w:t>
      </w:r>
    </w:p>
    <w:p w:rsidR="00483B91" w:rsidRPr="003B6B49" w:rsidRDefault="00483B91" w:rsidP="00483B91">
      <w:pPr>
        <w:spacing w:line="23" w:lineRule="atLeast"/>
        <w:ind w:firstLine="851"/>
        <w:jc w:val="both"/>
        <w:rPr>
          <w:rFonts w:eastAsia="Calibri"/>
          <w:lang w:eastAsia="en-US"/>
        </w:rPr>
      </w:pPr>
      <w:r w:rsidRPr="003B6B49">
        <w:rPr>
          <w:rFonts w:eastAsia="Calibri"/>
          <w:lang w:eastAsia="en-US"/>
        </w:rPr>
        <w:t xml:space="preserve">Основная цель деятельности МКУ СШ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обучающимся, поднимая их на качественно новый уровень индивидуального развития. </w:t>
      </w:r>
    </w:p>
    <w:p w:rsidR="00483B91" w:rsidRPr="003B6B49" w:rsidRDefault="00483B91" w:rsidP="00483B91">
      <w:pPr>
        <w:spacing w:line="23" w:lineRule="atLeast"/>
        <w:jc w:val="both"/>
        <w:rPr>
          <w:rFonts w:eastAsia="Calibri"/>
          <w:b/>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3"/>
        <w:gridCol w:w="2477"/>
        <w:gridCol w:w="1800"/>
        <w:gridCol w:w="1966"/>
      </w:tblGrid>
      <w:tr w:rsidR="00483B91" w:rsidRPr="003B6B49" w:rsidTr="00372C10">
        <w:trPr>
          <w:trHeight w:val="302"/>
        </w:trPr>
        <w:tc>
          <w:tcPr>
            <w:tcW w:w="3103" w:type="dxa"/>
            <w:vMerge w:val="restart"/>
          </w:tcPr>
          <w:p w:rsidR="00483B91" w:rsidRPr="003B6B49" w:rsidRDefault="00483B91" w:rsidP="00372C10">
            <w:pPr>
              <w:spacing w:line="23" w:lineRule="atLeast"/>
              <w:jc w:val="both"/>
              <w:rPr>
                <w:rFonts w:eastAsia="Calibri"/>
                <w:lang w:eastAsia="en-US"/>
              </w:rPr>
            </w:pPr>
            <w:r w:rsidRPr="003B6B49">
              <w:rPr>
                <w:rFonts w:eastAsia="Calibri"/>
                <w:lang w:eastAsia="en-US"/>
              </w:rPr>
              <w:t>Разряды</w:t>
            </w:r>
          </w:p>
        </w:tc>
        <w:tc>
          <w:tcPr>
            <w:tcW w:w="6243" w:type="dxa"/>
            <w:gridSpan w:val="3"/>
            <w:tcBorders>
              <w:bottom w:val="single" w:sz="4" w:space="0" w:color="auto"/>
            </w:tcBorders>
          </w:tcPr>
          <w:p w:rsidR="00483B91" w:rsidRPr="003B6B49" w:rsidRDefault="00483B91" w:rsidP="00372C10">
            <w:pPr>
              <w:spacing w:line="23" w:lineRule="atLeast"/>
              <w:jc w:val="both"/>
              <w:rPr>
                <w:rFonts w:eastAsia="Calibri"/>
                <w:lang w:eastAsia="en-US"/>
              </w:rPr>
            </w:pPr>
            <w:r w:rsidRPr="003B6B49">
              <w:rPr>
                <w:rFonts w:eastAsia="Calibri"/>
                <w:lang w:eastAsia="en-US"/>
              </w:rPr>
              <w:t>Количество человек, выполнивших разряды</w:t>
            </w:r>
          </w:p>
        </w:tc>
      </w:tr>
      <w:tr w:rsidR="00483B91" w:rsidRPr="003B6B49" w:rsidTr="00372C10">
        <w:trPr>
          <w:trHeight w:val="338"/>
        </w:trPr>
        <w:tc>
          <w:tcPr>
            <w:tcW w:w="3103" w:type="dxa"/>
            <w:vMerge/>
          </w:tcPr>
          <w:p w:rsidR="00483B91" w:rsidRPr="003B6B49" w:rsidRDefault="00483B91" w:rsidP="00372C10">
            <w:pPr>
              <w:spacing w:line="23" w:lineRule="atLeast"/>
              <w:jc w:val="both"/>
              <w:rPr>
                <w:rFonts w:eastAsia="Calibri"/>
                <w:lang w:eastAsia="en-US"/>
              </w:rPr>
            </w:pPr>
          </w:p>
        </w:tc>
        <w:tc>
          <w:tcPr>
            <w:tcW w:w="2477" w:type="dxa"/>
            <w:tcBorders>
              <w:top w:val="single" w:sz="4" w:space="0" w:color="auto"/>
            </w:tcBorders>
          </w:tcPr>
          <w:p w:rsidR="00483B91" w:rsidRPr="003B6B49" w:rsidRDefault="00483B91" w:rsidP="00372C10">
            <w:pPr>
              <w:spacing w:line="23" w:lineRule="atLeast"/>
              <w:jc w:val="both"/>
              <w:rPr>
                <w:rFonts w:eastAsia="Calibri"/>
                <w:lang w:eastAsia="en-US"/>
              </w:rPr>
            </w:pPr>
            <w:r w:rsidRPr="003B6B49">
              <w:rPr>
                <w:rFonts w:eastAsia="Calibri"/>
                <w:lang w:eastAsia="en-US"/>
              </w:rPr>
              <w:t>2015 год</w:t>
            </w:r>
          </w:p>
        </w:tc>
        <w:tc>
          <w:tcPr>
            <w:tcW w:w="1800" w:type="dxa"/>
            <w:tcBorders>
              <w:top w:val="single" w:sz="4" w:space="0" w:color="auto"/>
            </w:tcBorders>
          </w:tcPr>
          <w:p w:rsidR="00483B91" w:rsidRPr="003B6B49" w:rsidRDefault="00483B91" w:rsidP="00372C10">
            <w:pPr>
              <w:spacing w:line="23" w:lineRule="atLeast"/>
              <w:jc w:val="both"/>
              <w:rPr>
                <w:rFonts w:eastAsia="Calibri"/>
                <w:lang w:eastAsia="en-US"/>
              </w:rPr>
            </w:pPr>
            <w:r w:rsidRPr="003B6B49">
              <w:rPr>
                <w:rFonts w:eastAsia="Calibri"/>
                <w:lang w:eastAsia="en-US"/>
              </w:rPr>
              <w:t>2016 год</w:t>
            </w:r>
          </w:p>
        </w:tc>
        <w:tc>
          <w:tcPr>
            <w:tcW w:w="1966" w:type="dxa"/>
            <w:tcBorders>
              <w:top w:val="single" w:sz="4" w:space="0" w:color="auto"/>
            </w:tcBorders>
          </w:tcPr>
          <w:p w:rsidR="00483B91" w:rsidRPr="003B6B49" w:rsidRDefault="00483B91" w:rsidP="00372C10">
            <w:pPr>
              <w:spacing w:line="23" w:lineRule="atLeast"/>
              <w:jc w:val="both"/>
              <w:rPr>
                <w:rFonts w:eastAsia="Calibri"/>
                <w:b/>
                <w:lang w:eastAsia="en-US"/>
              </w:rPr>
            </w:pPr>
            <w:r w:rsidRPr="003B6B49">
              <w:rPr>
                <w:rFonts w:eastAsia="Calibri"/>
                <w:b/>
                <w:lang w:eastAsia="en-US"/>
              </w:rPr>
              <w:t>2017 год</w:t>
            </w:r>
          </w:p>
        </w:tc>
      </w:tr>
      <w:tr w:rsidR="00483B91" w:rsidRPr="003B6B49" w:rsidTr="00372C10">
        <w:tc>
          <w:tcPr>
            <w:tcW w:w="3103" w:type="dxa"/>
          </w:tcPr>
          <w:p w:rsidR="00483B91" w:rsidRPr="003B6B49" w:rsidRDefault="00483B91" w:rsidP="00372C10">
            <w:pPr>
              <w:spacing w:line="23" w:lineRule="atLeast"/>
              <w:jc w:val="both"/>
              <w:rPr>
                <w:rFonts w:eastAsia="Calibri"/>
                <w:lang w:eastAsia="en-US"/>
              </w:rPr>
            </w:pPr>
            <w:r w:rsidRPr="003B6B49">
              <w:rPr>
                <w:rFonts w:eastAsia="Calibri"/>
                <w:lang w:eastAsia="en-US"/>
              </w:rPr>
              <w:t>Массовые</w:t>
            </w:r>
          </w:p>
        </w:tc>
        <w:tc>
          <w:tcPr>
            <w:tcW w:w="2477" w:type="dxa"/>
          </w:tcPr>
          <w:p w:rsidR="00483B91" w:rsidRPr="003B6B49" w:rsidRDefault="00483B91" w:rsidP="00372C10">
            <w:pPr>
              <w:spacing w:line="23" w:lineRule="atLeast"/>
              <w:jc w:val="both"/>
              <w:rPr>
                <w:rFonts w:eastAsia="Calibri"/>
                <w:lang w:eastAsia="en-US"/>
              </w:rPr>
            </w:pPr>
            <w:r w:rsidRPr="003B6B49">
              <w:rPr>
                <w:rFonts w:eastAsia="Calibri"/>
                <w:lang w:eastAsia="en-US"/>
              </w:rPr>
              <w:t>75</w:t>
            </w:r>
          </w:p>
        </w:tc>
        <w:tc>
          <w:tcPr>
            <w:tcW w:w="1800" w:type="dxa"/>
          </w:tcPr>
          <w:p w:rsidR="00483B91" w:rsidRPr="003B6B49" w:rsidRDefault="00483B91" w:rsidP="00372C10">
            <w:pPr>
              <w:spacing w:line="23" w:lineRule="atLeast"/>
              <w:jc w:val="both"/>
              <w:rPr>
                <w:rFonts w:eastAsia="Calibri"/>
                <w:lang w:eastAsia="en-US"/>
              </w:rPr>
            </w:pPr>
            <w:r w:rsidRPr="003B6B49">
              <w:rPr>
                <w:rFonts w:eastAsia="Calibri"/>
                <w:lang w:eastAsia="en-US"/>
              </w:rPr>
              <w:t>103</w:t>
            </w:r>
          </w:p>
        </w:tc>
        <w:tc>
          <w:tcPr>
            <w:tcW w:w="1966"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81</w:t>
            </w:r>
          </w:p>
        </w:tc>
      </w:tr>
      <w:tr w:rsidR="00483B91" w:rsidRPr="003B6B49" w:rsidTr="00372C10">
        <w:tc>
          <w:tcPr>
            <w:tcW w:w="3103" w:type="dxa"/>
          </w:tcPr>
          <w:p w:rsidR="00483B91" w:rsidRPr="003B6B49" w:rsidRDefault="00483B91" w:rsidP="00372C10">
            <w:pPr>
              <w:spacing w:line="23" w:lineRule="atLeast"/>
              <w:jc w:val="both"/>
              <w:rPr>
                <w:rFonts w:eastAsia="Calibri"/>
                <w:lang w:eastAsia="en-US"/>
              </w:rPr>
            </w:pPr>
            <w:r w:rsidRPr="003B6B49">
              <w:rPr>
                <w:rFonts w:eastAsia="Calibri"/>
                <w:lang w:eastAsia="en-US"/>
              </w:rPr>
              <w:t>Первый взрослый</w:t>
            </w:r>
          </w:p>
        </w:tc>
        <w:tc>
          <w:tcPr>
            <w:tcW w:w="2477" w:type="dxa"/>
          </w:tcPr>
          <w:p w:rsidR="00483B91" w:rsidRPr="003B6B49" w:rsidRDefault="00483B91" w:rsidP="00372C10">
            <w:pPr>
              <w:spacing w:line="23" w:lineRule="atLeast"/>
              <w:jc w:val="both"/>
              <w:rPr>
                <w:rFonts w:eastAsia="Calibri"/>
                <w:lang w:eastAsia="en-US"/>
              </w:rPr>
            </w:pPr>
            <w:r w:rsidRPr="003B6B49">
              <w:rPr>
                <w:rFonts w:eastAsia="Calibri"/>
                <w:lang w:eastAsia="en-US"/>
              </w:rPr>
              <w:t>7</w:t>
            </w:r>
          </w:p>
        </w:tc>
        <w:tc>
          <w:tcPr>
            <w:tcW w:w="1800" w:type="dxa"/>
          </w:tcPr>
          <w:p w:rsidR="00483B91" w:rsidRPr="003B6B49" w:rsidRDefault="00483B91" w:rsidP="00372C10">
            <w:pPr>
              <w:spacing w:line="23" w:lineRule="atLeast"/>
              <w:jc w:val="both"/>
              <w:rPr>
                <w:rFonts w:eastAsia="Calibri"/>
                <w:lang w:eastAsia="en-US"/>
              </w:rPr>
            </w:pPr>
            <w:r w:rsidRPr="003B6B49">
              <w:rPr>
                <w:rFonts w:eastAsia="Calibri"/>
                <w:lang w:eastAsia="en-US"/>
              </w:rPr>
              <w:t>2</w:t>
            </w:r>
          </w:p>
        </w:tc>
        <w:tc>
          <w:tcPr>
            <w:tcW w:w="1966"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8</w:t>
            </w:r>
          </w:p>
        </w:tc>
      </w:tr>
      <w:tr w:rsidR="00483B91" w:rsidRPr="003B6B49" w:rsidTr="00372C10">
        <w:tc>
          <w:tcPr>
            <w:tcW w:w="3103" w:type="dxa"/>
          </w:tcPr>
          <w:p w:rsidR="00483B91" w:rsidRPr="003B6B49" w:rsidRDefault="00483B91" w:rsidP="00372C10">
            <w:pPr>
              <w:spacing w:line="23" w:lineRule="atLeast"/>
              <w:jc w:val="both"/>
              <w:rPr>
                <w:rFonts w:eastAsia="Calibri"/>
                <w:lang w:eastAsia="en-US"/>
              </w:rPr>
            </w:pPr>
            <w:r w:rsidRPr="003B6B49">
              <w:rPr>
                <w:rFonts w:eastAsia="Calibri"/>
                <w:lang w:eastAsia="en-US"/>
              </w:rPr>
              <w:t>Кандидаты в мастера спорта</w:t>
            </w:r>
          </w:p>
        </w:tc>
        <w:tc>
          <w:tcPr>
            <w:tcW w:w="2477" w:type="dxa"/>
          </w:tcPr>
          <w:p w:rsidR="00483B91" w:rsidRPr="003B6B49" w:rsidRDefault="00483B91" w:rsidP="00372C10">
            <w:pPr>
              <w:spacing w:line="23" w:lineRule="atLeast"/>
              <w:jc w:val="both"/>
              <w:rPr>
                <w:rFonts w:eastAsia="Calibri"/>
                <w:lang w:eastAsia="en-US"/>
              </w:rPr>
            </w:pPr>
            <w:r w:rsidRPr="003B6B49">
              <w:rPr>
                <w:rFonts w:eastAsia="Calibri"/>
                <w:lang w:eastAsia="en-US"/>
              </w:rPr>
              <w:t>3</w:t>
            </w:r>
          </w:p>
        </w:tc>
        <w:tc>
          <w:tcPr>
            <w:tcW w:w="1800" w:type="dxa"/>
          </w:tcPr>
          <w:p w:rsidR="00483B91" w:rsidRPr="003B6B49" w:rsidRDefault="00483B91" w:rsidP="00372C10">
            <w:pPr>
              <w:spacing w:line="23" w:lineRule="atLeast"/>
              <w:jc w:val="both"/>
              <w:rPr>
                <w:rFonts w:eastAsia="Calibri"/>
                <w:lang w:eastAsia="en-US"/>
              </w:rPr>
            </w:pPr>
            <w:r w:rsidRPr="003B6B49">
              <w:rPr>
                <w:rFonts w:eastAsia="Calibri"/>
                <w:lang w:eastAsia="en-US"/>
              </w:rPr>
              <w:t>1</w:t>
            </w:r>
          </w:p>
        </w:tc>
        <w:tc>
          <w:tcPr>
            <w:tcW w:w="1966"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1</w:t>
            </w:r>
          </w:p>
        </w:tc>
      </w:tr>
      <w:tr w:rsidR="00483B91" w:rsidRPr="003B6B49" w:rsidTr="00372C10">
        <w:tc>
          <w:tcPr>
            <w:tcW w:w="3103" w:type="dxa"/>
          </w:tcPr>
          <w:p w:rsidR="00483B91" w:rsidRPr="003B6B49" w:rsidRDefault="00483B91" w:rsidP="00372C10">
            <w:pPr>
              <w:spacing w:line="23" w:lineRule="atLeast"/>
              <w:jc w:val="both"/>
              <w:rPr>
                <w:rFonts w:eastAsia="Calibri"/>
                <w:lang w:eastAsia="en-US"/>
              </w:rPr>
            </w:pPr>
            <w:r w:rsidRPr="003B6B49">
              <w:rPr>
                <w:rFonts w:eastAsia="Calibri"/>
                <w:lang w:eastAsia="en-US"/>
              </w:rPr>
              <w:t>Мастера спорта</w:t>
            </w:r>
          </w:p>
        </w:tc>
        <w:tc>
          <w:tcPr>
            <w:tcW w:w="2477" w:type="dxa"/>
          </w:tcPr>
          <w:p w:rsidR="00483B91" w:rsidRPr="003B6B49" w:rsidRDefault="00483B91" w:rsidP="00372C10">
            <w:pPr>
              <w:spacing w:line="23" w:lineRule="atLeast"/>
              <w:jc w:val="both"/>
              <w:rPr>
                <w:rFonts w:eastAsia="Calibri"/>
                <w:lang w:eastAsia="en-US"/>
              </w:rPr>
            </w:pPr>
            <w:r w:rsidRPr="003B6B49">
              <w:rPr>
                <w:rFonts w:eastAsia="Calibri"/>
                <w:lang w:eastAsia="en-US"/>
              </w:rPr>
              <w:t>1</w:t>
            </w:r>
          </w:p>
        </w:tc>
        <w:tc>
          <w:tcPr>
            <w:tcW w:w="1800" w:type="dxa"/>
          </w:tcPr>
          <w:p w:rsidR="00483B91" w:rsidRPr="003B6B49" w:rsidRDefault="00483B91" w:rsidP="00372C10">
            <w:pPr>
              <w:spacing w:line="23" w:lineRule="atLeast"/>
              <w:jc w:val="both"/>
              <w:rPr>
                <w:rFonts w:eastAsia="Calibri"/>
                <w:lang w:eastAsia="en-US"/>
              </w:rPr>
            </w:pPr>
            <w:r w:rsidRPr="003B6B49">
              <w:rPr>
                <w:rFonts w:eastAsia="Calibri"/>
                <w:lang w:eastAsia="en-US"/>
              </w:rPr>
              <w:t>2</w:t>
            </w:r>
          </w:p>
        </w:tc>
        <w:tc>
          <w:tcPr>
            <w:tcW w:w="1966"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2</w:t>
            </w:r>
          </w:p>
        </w:tc>
      </w:tr>
      <w:tr w:rsidR="00483B91" w:rsidRPr="003B6B49" w:rsidTr="00372C10">
        <w:tc>
          <w:tcPr>
            <w:tcW w:w="3103"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Всего:</w:t>
            </w:r>
          </w:p>
        </w:tc>
        <w:tc>
          <w:tcPr>
            <w:tcW w:w="2477"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86</w:t>
            </w:r>
          </w:p>
        </w:tc>
        <w:tc>
          <w:tcPr>
            <w:tcW w:w="1800"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108</w:t>
            </w:r>
          </w:p>
        </w:tc>
        <w:tc>
          <w:tcPr>
            <w:tcW w:w="1966" w:type="dxa"/>
          </w:tcPr>
          <w:p w:rsidR="00483B91" w:rsidRPr="003B6B49" w:rsidRDefault="00483B91" w:rsidP="00372C10">
            <w:pPr>
              <w:spacing w:line="23" w:lineRule="atLeast"/>
              <w:jc w:val="both"/>
              <w:rPr>
                <w:rFonts w:eastAsia="Calibri"/>
                <w:b/>
                <w:lang w:eastAsia="en-US"/>
              </w:rPr>
            </w:pPr>
            <w:r w:rsidRPr="003B6B49">
              <w:rPr>
                <w:rFonts w:eastAsia="Calibri"/>
                <w:b/>
                <w:lang w:eastAsia="en-US"/>
              </w:rPr>
              <w:t>92</w:t>
            </w:r>
          </w:p>
        </w:tc>
      </w:tr>
    </w:tbl>
    <w:p w:rsidR="00483B91" w:rsidRPr="003B6B49" w:rsidRDefault="00483B91" w:rsidP="00483B91">
      <w:pPr>
        <w:spacing w:line="23" w:lineRule="atLeast"/>
        <w:jc w:val="both"/>
        <w:rPr>
          <w:rFonts w:eastAsia="Calibri"/>
          <w:bCs/>
          <w:iCs/>
          <w:lang w:eastAsia="en-US"/>
        </w:rPr>
      </w:pPr>
      <w:r w:rsidRPr="003B6B49">
        <w:rPr>
          <w:rFonts w:eastAsia="Calibri"/>
          <w:bCs/>
          <w:iCs/>
          <w:lang w:eastAsia="en-US"/>
        </w:rPr>
        <w:t>Количество подготовленных спортивной школой разрядников представлено в таблице. В 2017-2018 учебном году ДЮСШ перешла из учреждения дополнительного образования в учреждение  спортивной подготовки, реализующей программу спортивной подготовки по спортивной акробатике и лыжным гонкам в соответствии с федеральными стандартами.</w:t>
      </w:r>
    </w:p>
    <w:p w:rsidR="00483B91" w:rsidRPr="003B6B49" w:rsidRDefault="00483B91" w:rsidP="00483B91">
      <w:pPr>
        <w:spacing w:line="23" w:lineRule="atLeast"/>
        <w:jc w:val="both"/>
        <w:rPr>
          <w:rFonts w:eastAsia="Calibri"/>
          <w:bCs/>
          <w:iCs/>
          <w:lang w:eastAsia="en-US"/>
        </w:rPr>
      </w:pPr>
    </w:p>
    <w:tbl>
      <w:tblPr>
        <w:tblW w:w="7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440"/>
        <w:gridCol w:w="1800"/>
        <w:gridCol w:w="1262"/>
      </w:tblGrid>
      <w:tr w:rsidR="00483B91" w:rsidRPr="003B6B49" w:rsidTr="00372C10">
        <w:trPr>
          <w:trHeight w:val="270"/>
        </w:trPr>
        <w:tc>
          <w:tcPr>
            <w:tcW w:w="1658" w:type="dxa"/>
            <w:vMerge w:val="restart"/>
          </w:tcPr>
          <w:p w:rsidR="00483B91" w:rsidRPr="003B6B49" w:rsidRDefault="00483B91" w:rsidP="00372C10">
            <w:pPr>
              <w:spacing w:line="276" w:lineRule="auto"/>
              <w:jc w:val="center"/>
              <w:rPr>
                <w:rFonts w:eastAsia="Calibri"/>
                <w:lang w:val="en-US" w:eastAsia="en-US"/>
              </w:rPr>
            </w:pPr>
            <w:proofErr w:type="spellStart"/>
            <w:r w:rsidRPr="003B6B49">
              <w:rPr>
                <w:rFonts w:eastAsia="Calibri"/>
                <w:lang w:val="en-US" w:eastAsia="en-US"/>
              </w:rPr>
              <w:t>Учебный</w:t>
            </w:r>
            <w:proofErr w:type="spellEnd"/>
            <w:r w:rsidRPr="003B6B49">
              <w:rPr>
                <w:rFonts w:eastAsia="Calibri"/>
                <w:lang w:val="en-US" w:eastAsia="en-US"/>
              </w:rPr>
              <w:t xml:space="preserve"> </w:t>
            </w:r>
            <w:proofErr w:type="spellStart"/>
            <w:r w:rsidRPr="003B6B49">
              <w:rPr>
                <w:rFonts w:eastAsia="Calibri"/>
                <w:lang w:val="en-US" w:eastAsia="en-US"/>
              </w:rPr>
              <w:t>год</w:t>
            </w:r>
            <w:proofErr w:type="spellEnd"/>
          </w:p>
        </w:tc>
        <w:tc>
          <w:tcPr>
            <w:tcW w:w="6122" w:type="dxa"/>
            <w:gridSpan w:val="4"/>
          </w:tcPr>
          <w:p w:rsidR="00483B91" w:rsidRPr="003B6B49" w:rsidRDefault="00483B91" w:rsidP="00372C10">
            <w:pPr>
              <w:spacing w:line="276" w:lineRule="auto"/>
              <w:jc w:val="center"/>
              <w:rPr>
                <w:rFonts w:eastAsia="Calibri"/>
                <w:lang w:val="en-US" w:eastAsia="en-US"/>
              </w:rPr>
            </w:pPr>
            <w:proofErr w:type="spellStart"/>
            <w:r w:rsidRPr="003B6B49">
              <w:rPr>
                <w:rFonts w:eastAsia="Calibri"/>
                <w:lang w:val="en-US" w:eastAsia="en-US"/>
              </w:rPr>
              <w:t>Победители</w:t>
            </w:r>
            <w:proofErr w:type="spellEnd"/>
            <w:r w:rsidRPr="003B6B49">
              <w:rPr>
                <w:rFonts w:eastAsia="Calibri"/>
                <w:lang w:val="en-US" w:eastAsia="en-US"/>
              </w:rPr>
              <w:t xml:space="preserve"> и </w:t>
            </w:r>
            <w:proofErr w:type="spellStart"/>
            <w:r w:rsidRPr="003B6B49">
              <w:rPr>
                <w:rFonts w:eastAsia="Calibri"/>
                <w:lang w:val="en-US" w:eastAsia="en-US"/>
              </w:rPr>
              <w:t>призёры</w:t>
            </w:r>
            <w:proofErr w:type="spellEnd"/>
          </w:p>
        </w:tc>
      </w:tr>
      <w:tr w:rsidR="00483B91" w:rsidRPr="003B6B49" w:rsidTr="00372C10">
        <w:trPr>
          <w:trHeight w:val="228"/>
        </w:trPr>
        <w:tc>
          <w:tcPr>
            <w:tcW w:w="1658" w:type="dxa"/>
            <w:vMerge/>
          </w:tcPr>
          <w:p w:rsidR="00483B91" w:rsidRPr="003B6B49" w:rsidRDefault="00483B91" w:rsidP="00372C10">
            <w:pPr>
              <w:spacing w:line="276" w:lineRule="auto"/>
              <w:jc w:val="center"/>
              <w:rPr>
                <w:rFonts w:eastAsia="Calibri"/>
                <w:lang w:val="en-US" w:eastAsia="en-US"/>
              </w:rPr>
            </w:pPr>
          </w:p>
        </w:tc>
        <w:tc>
          <w:tcPr>
            <w:tcW w:w="1620" w:type="dxa"/>
          </w:tcPr>
          <w:p w:rsidR="00483B91" w:rsidRPr="003B6B49" w:rsidRDefault="00483B91" w:rsidP="00372C10">
            <w:pPr>
              <w:spacing w:line="276" w:lineRule="auto"/>
              <w:jc w:val="center"/>
              <w:rPr>
                <w:rFonts w:eastAsia="Calibri"/>
                <w:i/>
                <w:lang w:val="en-US" w:eastAsia="en-US"/>
              </w:rPr>
            </w:pPr>
            <w:proofErr w:type="spellStart"/>
            <w:r w:rsidRPr="003B6B49">
              <w:rPr>
                <w:rFonts w:eastAsia="Calibri"/>
                <w:i/>
                <w:lang w:val="en-US" w:eastAsia="en-US"/>
              </w:rPr>
              <w:t>районных</w:t>
            </w:r>
            <w:proofErr w:type="spellEnd"/>
          </w:p>
        </w:tc>
        <w:tc>
          <w:tcPr>
            <w:tcW w:w="1440" w:type="dxa"/>
          </w:tcPr>
          <w:p w:rsidR="00483B91" w:rsidRPr="003B6B49" w:rsidRDefault="00483B91" w:rsidP="00372C10">
            <w:pPr>
              <w:spacing w:line="276" w:lineRule="auto"/>
              <w:jc w:val="center"/>
              <w:rPr>
                <w:rFonts w:eastAsia="Calibri"/>
                <w:i/>
                <w:lang w:val="en-US" w:eastAsia="en-US"/>
              </w:rPr>
            </w:pPr>
            <w:proofErr w:type="spellStart"/>
            <w:r w:rsidRPr="003B6B49">
              <w:rPr>
                <w:rFonts w:eastAsia="Calibri"/>
                <w:i/>
                <w:lang w:val="en-US" w:eastAsia="en-US"/>
              </w:rPr>
              <w:t>областных</w:t>
            </w:r>
            <w:proofErr w:type="spellEnd"/>
          </w:p>
        </w:tc>
        <w:tc>
          <w:tcPr>
            <w:tcW w:w="1800" w:type="dxa"/>
          </w:tcPr>
          <w:p w:rsidR="00483B91" w:rsidRPr="003B6B49" w:rsidRDefault="00483B91" w:rsidP="00372C10">
            <w:pPr>
              <w:spacing w:line="276" w:lineRule="auto"/>
              <w:jc w:val="center"/>
              <w:rPr>
                <w:rFonts w:eastAsia="Calibri"/>
                <w:i/>
                <w:lang w:val="en-US" w:eastAsia="en-US"/>
              </w:rPr>
            </w:pPr>
            <w:proofErr w:type="spellStart"/>
            <w:r w:rsidRPr="003B6B49">
              <w:rPr>
                <w:rFonts w:eastAsia="Calibri"/>
                <w:i/>
                <w:lang w:val="en-US" w:eastAsia="en-US"/>
              </w:rPr>
              <w:t>всероссийских</w:t>
            </w:r>
            <w:proofErr w:type="spellEnd"/>
          </w:p>
        </w:tc>
        <w:tc>
          <w:tcPr>
            <w:tcW w:w="1262" w:type="dxa"/>
          </w:tcPr>
          <w:p w:rsidR="00483B91" w:rsidRPr="003B6B49" w:rsidRDefault="00483B91" w:rsidP="00372C10">
            <w:pPr>
              <w:spacing w:line="276" w:lineRule="auto"/>
              <w:jc w:val="center"/>
              <w:rPr>
                <w:rFonts w:eastAsia="Calibri"/>
                <w:i/>
                <w:lang w:eastAsia="en-US"/>
              </w:rPr>
            </w:pPr>
            <w:r w:rsidRPr="003B6B49">
              <w:rPr>
                <w:rFonts w:eastAsia="Calibri"/>
                <w:i/>
                <w:lang w:eastAsia="en-US"/>
              </w:rPr>
              <w:t>всего</w:t>
            </w:r>
          </w:p>
        </w:tc>
      </w:tr>
      <w:tr w:rsidR="00483B91" w:rsidRPr="003B6B49" w:rsidTr="00372C10">
        <w:tc>
          <w:tcPr>
            <w:tcW w:w="1658" w:type="dxa"/>
          </w:tcPr>
          <w:p w:rsidR="00483B91" w:rsidRPr="003B6B49" w:rsidRDefault="00483B91" w:rsidP="00372C10">
            <w:pPr>
              <w:spacing w:line="276" w:lineRule="auto"/>
              <w:jc w:val="center"/>
              <w:rPr>
                <w:rFonts w:eastAsia="Calibri"/>
                <w:b/>
                <w:lang w:eastAsia="en-US"/>
              </w:rPr>
            </w:pPr>
            <w:r w:rsidRPr="003B6B49">
              <w:rPr>
                <w:rFonts w:eastAsia="Calibri"/>
                <w:b/>
                <w:lang w:val="en-US" w:eastAsia="en-US"/>
              </w:rPr>
              <w:t>2017</w:t>
            </w:r>
            <w:r w:rsidRPr="003B6B49">
              <w:rPr>
                <w:rFonts w:eastAsia="Calibri"/>
                <w:b/>
                <w:lang w:eastAsia="en-US"/>
              </w:rPr>
              <w:t>-</w:t>
            </w:r>
            <w:r w:rsidRPr="003B6B49">
              <w:rPr>
                <w:rFonts w:eastAsia="Calibri"/>
                <w:b/>
                <w:lang w:val="en-US" w:eastAsia="en-US"/>
              </w:rPr>
              <w:t>2018</w:t>
            </w:r>
          </w:p>
        </w:tc>
        <w:tc>
          <w:tcPr>
            <w:tcW w:w="1620" w:type="dxa"/>
          </w:tcPr>
          <w:p w:rsidR="00483B91" w:rsidRPr="003B6B49" w:rsidRDefault="00483B91" w:rsidP="00372C10">
            <w:pPr>
              <w:spacing w:line="276" w:lineRule="auto"/>
              <w:jc w:val="center"/>
              <w:rPr>
                <w:rFonts w:eastAsia="Calibri"/>
                <w:b/>
                <w:lang w:eastAsia="en-US"/>
              </w:rPr>
            </w:pPr>
            <w:r w:rsidRPr="003B6B49">
              <w:rPr>
                <w:rFonts w:eastAsia="Calibri"/>
                <w:b/>
                <w:lang w:eastAsia="en-US"/>
              </w:rPr>
              <w:t>225 чел.</w:t>
            </w:r>
          </w:p>
        </w:tc>
        <w:tc>
          <w:tcPr>
            <w:tcW w:w="1440" w:type="dxa"/>
          </w:tcPr>
          <w:p w:rsidR="00483B91" w:rsidRPr="003B6B49" w:rsidRDefault="00483B91" w:rsidP="00372C10">
            <w:pPr>
              <w:spacing w:line="276" w:lineRule="auto"/>
              <w:jc w:val="center"/>
              <w:rPr>
                <w:rFonts w:eastAsia="Calibri"/>
                <w:b/>
                <w:lang w:eastAsia="en-US"/>
              </w:rPr>
            </w:pPr>
            <w:r w:rsidRPr="003B6B49">
              <w:rPr>
                <w:rFonts w:eastAsia="Calibri"/>
                <w:b/>
                <w:lang w:eastAsia="en-US"/>
              </w:rPr>
              <w:t>110 чел.</w:t>
            </w:r>
          </w:p>
        </w:tc>
        <w:tc>
          <w:tcPr>
            <w:tcW w:w="1800" w:type="dxa"/>
          </w:tcPr>
          <w:p w:rsidR="00483B91" w:rsidRPr="003B6B49" w:rsidRDefault="00483B91" w:rsidP="00372C10">
            <w:pPr>
              <w:spacing w:line="276" w:lineRule="auto"/>
              <w:jc w:val="center"/>
              <w:rPr>
                <w:rFonts w:eastAsia="Calibri"/>
                <w:b/>
                <w:lang w:eastAsia="en-US"/>
              </w:rPr>
            </w:pPr>
            <w:r w:rsidRPr="003B6B49">
              <w:rPr>
                <w:rFonts w:eastAsia="Calibri"/>
                <w:b/>
                <w:lang w:eastAsia="en-US"/>
              </w:rPr>
              <w:t>2 чел.</w:t>
            </w:r>
          </w:p>
        </w:tc>
        <w:tc>
          <w:tcPr>
            <w:tcW w:w="1262" w:type="dxa"/>
          </w:tcPr>
          <w:p w:rsidR="00483B91" w:rsidRPr="003B6B49" w:rsidRDefault="00483B91" w:rsidP="00372C10">
            <w:pPr>
              <w:spacing w:line="276" w:lineRule="auto"/>
              <w:jc w:val="center"/>
              <w:rPr>
                <w:rFonts w:eastAsia="Calibri"/>
                <w:b/>
                <w:lang w:eastAsia="en-US"/>
              </w:rPr>
            </w:pPr>
            <w:r w:rsidRPr="003B6B49">
              <w:rPr>
                <w:rFonts w:eastAsia="Calibri"/>
                <w:b/>
                <w:lang w:eastAsia="en-US"/>
              </w:rPr>
              <w:t>337 чел.</w:t>
            </w:r>
          </w:p>
        </w:tc>
      </w:tr>
      <w:tr w:rsidR="00483B91" w:rsidRPr="003B6B49" w:rsidTr="00372C10">
        <w:tc>
          <w:tcPr>
            <w:tcW w:w="1658" w:type="dxa"/>
          </w:tcPr>
          <w:p w:rsidR="00483B91" w:rsidRPr="003B6B49" w:rsidRDefault="00483B91" w:rsidP="00372C10">
            <w:pPr>
              <w:spacing w:line="276" w:lineRule="auto"/>
              <w:jc w:val="center"/>
              <w:rPr>
                <w:rFonts w:eastAsia="Calibri"/>
                <w:lang w:eastAsia="en-US"/>
              </w:rPr>
            </w:pPr>
            <w:r w:rsidRPr="003B6B49">
              <w:rPr>
                <w:rFonts w:eastAsia="Calibri"/>
                <w:lang w:eastAsia="en-US"/>
              </w:rPr>
              <w:t>2016-2017</w:t>
            </w:r>
          </w:p>
        </w:tc>
        <w:tc>
          <w:tcPr>
            <w:tcW w:w="1620" w:type="dxa"/>
          </w:tcPr>
          <w:p w:rsidR="00483B91" w:rsidRPr="003B6B49" w:rsidRDefault="00483B91" w:rsidP="00372C10">
            <w:pPr>
              <w:spacing w:line="276" w:lineRule="auto"/>
              <w:jc w:val="center"/>
              <w:rPr>
                <w:rFonts w:eastAsia="Calibri"/>
                <w:lang w:eastAsia="en-US"/>
              </w:rPr>
            </w:pPr>
            <w:r w:rsidRPr="003B6B49">
              <w:rPr>
                <w:rFonts w:eastAsia="Calibri"/>
                <w:lang w:eastAsia="en-US"/>
              </w:rPr>
              <w:t>204 чел.</w:t>
            </w:r>
          </w:p>
        </w:tc>
        <w:tc>
          <w:tcPr>
            <w:tcW w:w="1440" w:type="dxa"/>
          </w:tcPr>
          <w:p w:rsidR="00483B91" w:rsidRPr="003B6B49" w:rsidRDefault="00483B91" w:rsidP="00372C10">
            <w:pPr>
              <w:spacing w:line="276" w:lineRule="auto"/>
              <w:jc w:val="center"/>
              <w:rPr>
                <w:rFonts w:eastAsia="Calibri"/>
                <w:lang w:eastAsia="en-US"/>
              </w:rPr>
            </w:pPr>
            <w:r w:rsidRPr="003B6B49">
              <w:rPr>
                <w:rFonts w:eastAsia="Calibri"/>
                <w:lang w:eastAsia="en-US"/>
              </w:rPr>
              <w:t>91 чел.</w:t>
            </w:r>
          </w:p>
        </w:tc>
        <w:tc>
          <w:tcPr>
            <w:tcW w:w="1800" w:type="dxa"/>
          </w:tcPr>
          <w:p w:rsidR="00483B91" w:rsidRPr="003B6B49" w:rsidRDefault="00483B91" w:rsidP="00372C10">
            <w:pPr>
              <w:spacing w:line="276" w:lineRule="auto"/>
              <w:jc w:val="center"/>
              <w:rPr>
                <w:rFonts w:eastAsia="Calibri"/>
                <w:lang w:eastAsia="en-US"/>
              </w:rPr>
            </w:pPr>
            <w:r w:rsidRPr="003B6B49">
              <w:rPr>
                <w:rFonts w:eastAsia="Calibri"/>
                <w:lang w:eastAsia="en-US"/>
              </w:rPr>
              <w:t>9 чел.</w:t>
            </w:r>
          </w:p>
        </w:tc>
        <w:tc>
          <w:tcPr>
            <w:tcW w:w="1262" w:type="dxa"/>
          </w:tcPr>
          <w:p w:rsidR="00483B91" w:rsidRPr="003B6B49" w:rsidRDefault="00483B91" w:rsidP="00372C10">
            <w:pPr>
              <w:spacing w:line="276" w:lineRule="auto"/>
              <w:jc w:val="center"/>
              <w:rPr>
                <w:rFonts w:eastAsia="Calibri"/>
                <w:lang w:eastAsia="en-US"/>
              </w:rPr>
            </w:pPr>
            <w:r w:rsidRPr="003B6B49">
              <w:rPr>
                <w:rFonts w:eastAsia="Calibri"/>
                <w:lang w:eastAsia="en-US"/>
              </w:rPr>
              <w:t>304 чел.</w:t>
            </w:r>
          </w:p>
        </w:tc>
      </w:tr>
      <w:tr w:rsidR="00483B91" w:rsidRPr="003B6B49" w:rsidTr="00372C10">
        <w:tc>
          <w:tcPr>
            <w:tcW w:w="1658" w:type="dxa"/>
          </w:tcPr>
          <w:p w:rsidR="00483B91" w:rsidRPr="003B6B49" w:rsidRDefault="00483B91" w:rsidP="00372C10">
            <w:pPr>
              <w:spacing w:line="276" w:lineRule="auto"/>
              <w:jc w:val="center"/>
              <w:rPr>
                <w:rFonts w:eastAsia="Calibri"/>
                <w:lang w:eastAsia="en-US"/>
              </w:rPr>
            </w:pPr>
            <w:r w:rsidRPr="003B6B49">
              <w:rPr>
                <w:rFonts w:eastAsia="Calibri"/>
                <w:lang w:eastAsia="en-US"/>
              </w:rPr>
              <w:t>2015-2016</w:t>
            </w:r>
          </w:p>
        </w:tc>
        <w:tc>
          <w:tcPr>
            <w:tcW w:w="1620" w:type="dxa"/>
          </w:tcPr>
          <w:p w:rsidR="00483B91" w:rsidRPr="003B6B49" w:rsidRDefault="00483B91" w:rsidP="00372C10">
            <w:pPr>
              <w:spacing w:line="276" w:lineRule="auto"/>
              <w:jc w:val="center"/>
              <w:rPr>
                <w:rFonts w:eastAsia="Calibri"/>
                <w:lang w:eastAsia="en-US"/>
              </w:rPr>
            </w:pPr>
            <w:r w:rsidRPr="003B6B49">
              <w:rPr>
                <w:rFonts w:eastAsia="Calibri"/>
                <w:lang w:eastAsia="en-US"/>
              </w:rPr>
              <w:t>226 чел.</w:t>
            </w:r>
          </w:p>
        </w:tc>
        <w:tc>
          <w:tcPr>
            <w:tcW w:w="1440" w:type="dxa"/>
          </w:tcPr>
          <w:p w:rsidR="00483B91" w:rsidRPr="003B6B49" w:rsidRDefault="00483B91" w:rsidP="00372C10">
            <w:pPr>
              <w:spacing w:line="276" w:lineRule="auto"/>
              <w:jc w:val="center"/>
              <w:rPr>
                <w:rFonts w:eastAsia="Calibri"/>
                <w:lang w:eastAsia="en-US"/>
              </w:rPr>
            </w:pPr>
            <w:r w:rsidRPr="003B6B49">
              <w:rPr>
                <w:rFonts w:eastAsia="Calibri"/>
                <w:lang w:eastAsia="en-US"/>
              </w:rPr>
              <w:t>70 чел.</w:t>
            </w:r>
          </w:p>
        </w:tc>
        <w:tc>
          <w:tcPr>
            <w:tcW w:w="1800" w:type="dxa"/>
          </w:tcPr>
          <w:p w:rsidR="00483B91" w:rsidRPr="003B6B49" w:rsidRDefault="00483B91" w:rsidP="00372C10">
            <w:pPr>
              <w:spacing w:line="276" w:lineRule="auto"/>
              <w:jc w:val="center"/>
              <w:rPr>
                <w:rFonts w:eastAsia="Calibri"/>
                <w:lang w:eastAsia="en-US"/>
              </w:rPr>
            </w:pPr>
            <w:r w:rsidRPr="003B6B49">
              <w:rPr>
                <w:rFonts w:eastAsia="Calibri"/>
                <w:lang w:eastAsia="en-US"/>
              </w:rPr>
              <w:t>10 чел.</w:t>
            </w:r>
          </w:p>
        </w:tc>
        <w:tc>
          <w:tcPr>
            <w:tcW w:w="1262" w:type="dxa"/>
          </w:tcPr>
          <w:p w:rsidR="00483B91" w:rsidRPr="003B6B49" w:rsidRDefault="00483B91" w:rsidP="00372C10">
            <w:pPr>
              <w:spacing w:line="276" w:lineRule="auto"/>
              <w:jc w:val="center"/>
              <w:rPr>
                <w:rFonts w:eastAsia="Calibri"/>
                <w:lang w:eastAsia="en-US"/>
              </w:rPr>
            </w:pPr>
            <w:r w:rsidRPr="003B6B49">
              <w:rPr>
                <w:rFonts w:eastAsia="Calibri"/>
                <w:lang w:eastAsia="en-US"/>
              </w:rPr>
              <w:t>306 чел.</w:t>
            </w:r>
          </w:p>
        </w:tc>
      </w:tr>
    </w:tbl>
    <w:p w:rsidR="00483B91" w:rsidRPr="003B6B49" w:rsidRDefault="00483B91" w:rsidP="00483B91">
      <w:pPr>
        <w:tabs>
          <w:tab w:val="num" w:pos="426"/>
        </w:tabs>
        <w:spacing w:line="23" w:lineRule="atLeast"/>
        <w:ind w:firstLine="851"/>
        <w:jc w:val="both"/>
        <w:rPr>
          <w:rFonts w:eastAsia="Calibri"/>
          <w:lang w:eastAsia="en-US"/>
        </w:rPr>
      </w:pPr>
    </w:p>
    <w:p w:rsidR="00483B91" w:rsidRPr="003B6B49" w:rsidRDefault="00483B91" w:rsidP="00483B91">
      <w:pPr>
        <w:tabs>
          <w:tab w:val="num" w:pos="426"/>
        </w:tabs>
        <w:spacing w:line="23" w:lineRule="atLeast"/>
        <w:ind w:firstLine="851"/>
        <w:jc w:val="both"/>
        <w:rPr>
          <w:rFonts w:eastAsia="Calibri"/>
          <w:lang w:eastAsia="en-US"/>
        </w:rPr>
      </w:pPr>
      <w:r w:rsidRPr="003B6B49">
        <w:rPr>
          <w:rFonts w:eastAsia="Calibri"/>
          <w:lang w:eastAsia="en-US"/>
        </w:rPr>
        <w:t>Так же приведен анализ  победителей и призеров спортивной школы. В этом учебном году больше победителей и призёров муниципального и регионального уровня, снизилось количество победителей и призёров всероссийского уровня. Наблюдается снижение выездов спортсменов на соревнования всех уровней, от этого  и снизилось количество участников соревнований. План спортивных мероприятий за год выполнен.</w:t>
      </w:r>
    </w:p>
    <w:p w:rsidR="00483B91" w:rsidRPr="003B6B49" w:rsidRDefault="00483B91" w:rsidP="00483B91">
      <w:pPr>
        <w:ind w:firstLine="709"/>
        <w:jc w:val="both"/>
        <w:rPr>
          <w:sz w:val="23"/>
          <w:szCs w:val="23"/>
        </w:rPr>
      </w:pPr>
    </w:p>
    <w:p w:rsidR="00483B91" w:rsidRPr="003B6B49" w:rsidRDefault="00483B91" w:rsidP="00483B91">
      <w:pPr>
        <w:ind w:firstLine="709"/>
        <w:jc w:val="both"/>
        <w:rPr>
          <w:sz w:val="23"/>
          <w:szCs w:val="23"/>
        </w:rPr>
      </w:pPr>
      <w:r>
        <w:rPr>
          <w:sz w:val="23"/>
          <w:szCs w:val="23"/>
        </w:rPr>
        <w:t>Проблемы:</w:t>
      </w:r>
    </w:p>
    <w:p w:rsidR="00483B91" w:rsidRDefault="00483B91" w:rsidP="00483B91">
      <w:pPr>
        <w:ind w:firstLine="709"/>
        <w:jc w:val="both"/>
        <w:rPr>
          <w:sz w:val="23"/>
          <w:szCs w:val="23"/>
        </w:rPr>
      </w:pPr>
      <w:r>
        <w:rPr>
          <w:sz w:val="23"/>
          <w:szCs w:val="23"/>
        </w:rPr>
        <w:t xml:space="preserve">- Проблема медицинского обслуживания лагерей в период каникул (не хватает фельдшеров  </w:t>
      </w:r>
      <w:proofErr w:type="spellStart"/>
      <w:r>
        <w:rPr>
          <w:sz w:val="23"/>
          <w:szCs w:val="23"/>
        </w:rPr>
        <w:t>ФАПов</w:t>
      </w:r>
      <w:proofErr w:type="spellEnd"/>
      <w:r>
        <w:rPr>
          <w:sz w:val="23"/>
          <w:szCs w:val="23"/>
        </w:rPr>
        <w:t>).</w:t>
      </w:r>
    </w:p>
    <w:p w:rsidR="00483B91" w:rsidRDefault="00483B91" w:rsidP="00483B91">
      <w:pPr>
        <w:ind w:firstLine="709"/>
        <w:jc w:val="both"/>
        <w:rPr>
          <w:sz w:val="23"/>
          <w:szCs w:val="23"/>
        </w:rPr>
      </w:pPr>
      <w:r>
        <w:rPr>
          <w:sz w:val="23"/>
          <w:szCs w:val="23"/>
        </w:rPr>
        <w:t xml:space="preserve">- Старение педагогических кадров, отсутствие молодых специалистов. </w:t>
      </w:r>
    </w:p>
    <w:p w:rsidR="00483B91" w:rsidRPr="00E552E8" w:rsidRDefault="00483B91" w:rsidP="00483B91">
      <w:pPr>
        <w:ind w:firstLine="709"/>
        <w:jc w:val="both"/>
        <w:rPr>
          <w:sz w:val="23"/>
          <w:szCs w:val="23"/>
        </w:rPr>
      </w:pPr>
      <w:r>
        <w:rPr>
          <w:sz w:val="23"/>
          <w:szCs w:val="23"/>
        </w:rPr>
        <w:t>- Материальная база детских садов, оборудование нуждается в обновлении.</w:t>
      </w:r>
    </w:p>
    <w:p w:rsidR="00483B91" w:rsidRDefault="00483B91" w:rsidP="00483B91">
      <w:pPr>
        <w:jc w:val="center"/>
        <w:rPr>
          <w:b/>
          <w:sz w:val="23"/>
          <w:szCs w:val="23"/>
        </w:rPr>
      </w:pPr>
    </w:p>
    <w:p w:rsidR="00483B91" w:rsidRDefault="00483B91" w:rsidP="00483B91">
      <w:pPr>
        <w:jc w:val="center"/>
        <w:rPr>
          <w:b/>
          <w:sz w:val="23"/>
          <w:szCs w:val="23"/>
        </w:rPr>
      </w:pPr>
    </w:p>
    <w:p w:rsidR="00483B91" w:rsidRDefault="00483B91" w:rsidP="00483B91">
      <w:pPr>
        <w:jc w:val="center"/>
        <w:rPr>
          <w:b/>
          <w:sz w:val="23"/>
          <w:szCs w:val="23"/>
        </w:rPr>
      </w:pPr>
      <w:r>
        <w:rPr>
          <w:b/>
          <w:sz w:val="23"/>
          <w:szCs w:val="23"/>
        </w:rPr>
        <w:t>2. Приоритеты муниципальной политики в сфере образования</w:t>
      </w:r>
    </w:p>
    <w:p w:rsidR="00483B91" w:rsidRDefault="00483B91" w:rsidP="00483B91">
      <w:pPr>
        <w:jc w:val="center"/>
        <w:rPr>
          <w:b/>
          <w:sz w:val="23"/>
          <w:szCs w:val="23"/>
        </w:rPr>
      </w:pPr>
      <w:r>
        <w:rPr>
          <w:b/>
          <w:sz w:val="23"/>
          <w:szCs w:val="23"/>
        </w:rPr>
        <w:t>на период до 2021 года, цели, задачи и показатели (индикаторы)</w:t>
      </w:r>
    </w:p>
    <w:p w:rsidR="00483B91" w:rsidRDefault="00483B91" w:rsidP="00483B91">
      <w:pPr>
        <w:jc w:val="center"/>
        <w:rPr>
          <w:b/>
          <w:sz w:val="23"/>
          <w:szCs w:val="23"/>
        </w:rPr>
      </w:pPr>
      <w:r>
        <w:rPr>
          <w:b/>
          <w:sz w:val="23"/>
          <w:szCs w:val="23"/>
        </w:rPr>
        <w:t>достижения целей и решения задач, описание основных ожидаемых</w:t>
      </w:r>
    </w:p>
    <w:p w:rsidR="00483B91" w:rsidRDefault="00483B91" w:rsidP="00483B91">
      <w:pPr>
        <w:jc w:val="center"/>
        <w:rPr>
          <w:b/>
          <w:sz w:val="23"/>
          <w:szCs w:val="23"/>
        </w:rPr>
      </w:pPr>
      <w:r>
        <w:rPr>
          <w:b/>
          <w:sz w:val="23"/>
          <w:szCs w:val="23"/>
        </w:rPr>
        <w:t>конечных результатов государственной программы, сроков и этапов</w:t>
      </w:r>
    </w:p>
    <w:p w:rsidR="00483B91" w:rsidRDefault="00483B91" w:rsidP="00483B91">
      <w:pPr>
        <w:jc w:val="center"/>
        <w:rPr>
          <w:b/>
          <w:sz w:val="23"/>
          <w:szCs w:val="23"/>
        </w:rPr>
      </w:pPr>
      <w:r>
        <w:rPr>
          <w:b/>
          <w:sz w:val="23"/>
          <w:szCs w:val="23"/>
        </w:rPr>
        <w:t>реализации государственной программы Российской Федерации</w:t>
      </w:r>
    </w:p>
    <w:p w:rsidR="00483B91" w:rsidRDefault="00483B91" w:rsidP="00483B91">
      <w:pPr>
        <w:jc w:val="center"/>
        <w:rPr>
          <w:b/>
          <w:sz w:val="23"/>
          <w:szCs w:val="23"/>
        </w:rPr>
      </w:pPr>
      <w:r>
        <w:rPr>
          <w:b/>
          <w:sz w:val="23"/>
          <w:szCs w:val="23"/>
        </w:rPr>
        <w:t>«Развитие образования»</w:t>
      </w:r>
    </w:p>
    <w:p w:rsidR="00483B91" w:rsidRDefault="00483B91" w:rsidP="00483B91">
      <w:pPr>
        <w:widowControl w:val="0"/>
        <w:autoSpaceDE w:val="0"/>
        <w:spacing w:line="360" w:lineRule="auto"/>
        <w:ind w:firstLine="539"/>
        <w:jc w:val="both"/>
        <w:rPr>
          <w:sz w:val="23"/>
          <w:szCs w:val="23"/>
        </w:rPr>
      </w:pPr>
    </w:p>
    <w:p w:rsidR="00483B91" w:rsidRDefault="00483B91" w:rsidP="00483B91">
      <w:pPr>
        <w:ind w:firstLine="709"/>
        <w:jc w:val="both"/>
        <w:rPr>
          <w:sz w:val="23"/>
          <w:szCs w:val="23"/>
        </w:rPr>
      </w:pPr>
      <w:r>
        <w:rPr>
          <w:sz w:val="23"/>
          <w:szCs w:val="23"/>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483B91" w:rsidRDefault="00483B91" w:rsidP="00483B91">
      <w:pPr>
        <w:ind w:firstLine="709"/>
        <w:jc w:val="both"/>
        <w:rPr>
          <w:sz w:val="23"/>
          <w:szCs w:val="23"/>
        </w:rPr>
      </w:pPr>
      <w:r>
        <w:rPr>
          <w:sz w:val="23"/>
          <w:szCs w:val="23"/>
        </w:rPr>
        <w:t>Приоритеты муниципальной политики в сфере образования на период до 2021 года сформированы с учетом целей и задач, представленных в следующих стратегических документах:</w:t>
      </w:r>
    </w:p>
    <w:p w:rsidR="00483B91" w:rsidRDefault="00483B91" w:rsidP="00483B91">
      <w:pPr>
        <w:ind w:firstLine="709"/>
        <w:jc w:val="both"/>
        <w:rPr>
          <w:sz w:val="23"/>
          <w:szCs w:val="23"/>
        </w:rPr>
      </w:pPr>
      <w:r>
        <w:rPr>
          <w:sz w:val="23"/>
          <w:szCs w:val="23"/>
        </w:rPr>
        <w:t>План действий по модернизации общего образования на 2011 -2015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483B91" w:rsidRDefault="00483B91" w:rsidP="00483B91">
      <w:pPr>
        <w:ind w:firstLine="709"/>
        <w:jc w:val="both"/>
        <w:rPr>
          <w:sz w:val="23"/>
          <w:szCs w:val="23"/>
        </w:rPr>
      </w:pPr>
      <w:r>
        <w:rPr>
          <w:sz w:val="23"/>
          <w:szCs w:val="23"/>
        </w:rPr>
        <w:t>Федеральная целевая программа развития образования на 2011 – 2020 годы (утверждена постановлением Правительства Российской Федерации от 7 февраля 2011 г. № 61);</w:t>
      </w:r>
    </w:p>
    <w:p w:rsidR="00483B91" w:rsidRDefault="00483B91" w:rsidP="00483B91">
      <w:pPr>
        <w:ind w:firstLine="709"/>
        <w:jc w:val="both"/>
        <w:rPr>
          <w:sz w:val="23"/>
          <w:szCs w:val="23"/>
        </w:rPr>
      </w:pPr>
      <w:r>
        <w:rPr>
          <w:sz w:val="23"/>
          <w:szCs w:val="23"/>
        </w:rPr>
        <w:lastRenderedPageBreak/>
        <w:t>Государственная программа Российской Федерации «Развитие образования» на 2013-2020 годы (утверждена Распоряжением Правительства РФ от 15.05.2013 № 792-р);</w:t>
      </w:r>
    </w:p>
    <w:p w:rsidR="00483B91" w:rsidRDefault="00483B91" w:rsidP="00483B91">
      <w:pPr>
        <w:ind w:firstLine="709"/>
        <w:jc w:val="both"/>
        <w:rPr>
          <w:sz w:val="23"/>
          <w:szCs w:val="23"/>
        </w:rPr>
      </w:pPr>
      <w:r>
        <w:rPr>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483B91" w:rsidRDefault="00483B91" w:rsidP="00483B91">
      <w:pPr>
        <w:ind w:firstLine="709"/>
        <w:jc w:val="both"/>
        <w:rPr>
          <w:sz w:val="23"/>
          <w:szCs w:val="23"/>
        </w:rPr>
      </w:pPr>
      <w:r>
        <w:rPr>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83B91" w:rsidRDefault="00483B91" w:rsidP="00483B91">
      <w:pPr>
        <w:ind w:firstLine="709"/>
        <w:jc w:val="both"/>
        <w:rPr>
          <w:sz w:val="23"/>
          <w:szCs w:val="23"/>
        </w:rPr>
      </w:pPr>
      <w:r>
        <w:rPr>
          <w:sz w:val="23"/>
          <w:szCs w:val="23"/>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483B91" w:rsidRDefault="00483B91" w:rsidP="00483B91">
      <w:pPr>
        <w:ind w:firstLine="709"/>
        <w:jc w:val="both"/>
        <w:rPr>
          <w:sz w:val="23"/>
          <w:szCs w:val="23"/>
        </w:rPr>
      </w:pPr>
      <w:r>
        <w:rPr>
          <w:sz w:val="23"/>
          <w:szCs w:val="23"/>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483B91" w:rsidRDefault="00483B91" w:rsidP="00483B91">
      <w:pPr>
        <w:ind w:firstLine="709"/>
        <w:jc w:val="both"/>
        <w:rPr>
          <w:sz w:val="23"/>
          <w:szCs w:val="23"/>
        </w:rPr>
      </w:pPr>
      <w:r>
        <w:rPr>
          <w:sz w:val="23"/>
          <w:szCs w:val="23"/>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483B91" w:rsidRDefault="00483B91" w:rsidP="00483B91">
      <w:pPr>
        <w:ind w:firstLine="709"/>
        <w:jc w:val="both"/>
        <w:rPr>
          <w:sz w:val="23"/>
          <w:szCs w:val="23"/>
        </w:rPr>
      </w:pPr>
      <w:r>
        <w:rPr>
          <w:b/>
          <w:sz w:val="23"/>
          <w:szCs w:val="23"/>
        </w:rPr>
        <w:t>Цель муниципальной программы</w:t>
      </w:r>
      <w:r>
        <w:rPr>
          <w:sz w:val="23"/>
          <w:szCs w:val="23"/>
        </w:rPr>
        <w:t xml:space="preserve"> сформулирована с учетом целей, определенных в государственной программе Российской Федерации «Развитие образования» на 2013-2021 годы и государственной программе Кировской области «Развитие образования» на 2014-2021 годы, программе социально-экономического развития муниципального образования Орловский муниципальный район Кировской области на 2014-2021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483B91" w:rsidRDefault="00483B91" w:rsidP="00483B91">
      <w:pPr>
        <w:ind w:firstLine="709"/>
        <w:jc w:val="both"/>
        <w:rPr>
          <w:b/>
          <w:sz w:val="23"/>
          <w:szCs w:val="23"/>
        </w:rPr>
      </w:pPr>
      <w:r>
        <w:rPr>
          <w:b/>
          <w:sz w:val="23"/>
          <w:szCs w:val="23"/>
        </w:rPr>
        <w:t>Задачи муниципальной программы:</w:t>
      </w:r>
    </w:p>
    <w:p w:rsidR="00483B91" w:rsidRDefault="00483B91" w:rsidP="00483B91">
      <w:pPr>
        <w:ind w:firstLine="709"/>
        <w:jc w:val="both"/>
        <w:rPr>
          <w:sz w:val="23"/>
          <w:szCs w:val="23"/>
        </w:rPr>
      </w:pPr>
      <w:r>
        <w:rPr>
          <w:sz w:val="23"/>
          <w:szCs w:val="23"/>
        </w:rPr>
        <w:t>- организация предоставления качественного образования в образовательных учреждениях;</w:t>
      </w:r>
    </w:p>
    <w:p w:rsidR="00483B91" w:rsidRDefault="00483B91" w:rsidP="00483B91">
      <w:pPr>
        <w:ind w:firstLine="709"/>
        <w:jc w:val="both"/>
        <w:rPr>
          <w:sz w:val="23"/>
          <w:szCs w:val="23"/>
        </w:rPr>
      </w:pPr>
      <w:r>
        <w:rPr>
          <w:sz w:val="23"/>
          <w:szCs w:val="23"/>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483B91" w:rsidRDefault="00483B91" w:rsidP="00483B91">
      <w:pPr>
        <w:ind w:firstLine="709"/>
        <w:jc w:val="both"/>
        <w:rPr>
          <w:sz w:val="23"/>
          <w:szCs w:val="23"/>
        </w:rPr>
      </w:pPr>
      <w:r>
        <w:rPr>
          <w:sz w:val="23"/>
          <w:szCs w:val="23"/>
        </w:rPr>
        <w:t>- развитие кадрового потенциала муниципальной системы образования;</w:t>
      </w:r>
    </w:p>
    <w:p w:rsidR="00483B91" w:rsidRDefault="00483B91" w:rsidP="00483B91">
      <w:pPr>
        <w:ind w:firstLine="709"/>
        <w:jc w:val="both"/>
        <w:rPr>
          <w:sz w:val="23"/>
          <w:szCs w:val="23"/>
        </w:rPr>
      </w:pPr>
      <w:r>
        <w:rPr>
          <w:sz w:val="23"/>
          <w:szCs w:val="23"/>
        </w:rPr>
        <w:t xml:space="preserve">-создание условий для повышения социальной активности муниципальных образовательных учреждений через систему </w:t>
      </w:r>
      <w:proofErr w:type="spellStart"/>
      <w:r>
        <w:rPr>
          <w:sz w:val="23"/>
          <w:szCs w:val="23"/>
        </w:rPr>
        <w:t>грантовых</w:t>
      </w:r>
      <w:proofErr w:type="spellEnd"/>
      <w:r>
        <w:rPr>
          <w:sz w:val="23"/>
          <w:szCs w:val="23"/>
        </w:rPr>
        <w:t xml:space="preserve"> конкурсов;</w:t>
      </w:r>
    </w:p>
    <w:p w:rsidR="00483B91" w:rsidRDefault="00483B91" w:rsidP="00483B91">
      <w:pPr>
        <w:ind w:firstLine="709"/>
        <w:jc w:val="both"/>
        <w:rPr>
          <w:sz w:val="23"/>
          <w:szCs w:val="23"/>
        </w:rPr>
      </w:pPr>
      <w:r>
        <w:rPr>
          <w:sz w:val="23"/>
          <w:szCs w:val="23"/>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483B91" w:rsidRDefault="00483B91" w:rsidP="00483B91">
      <w:pPr>
        <w:ind w:firstLine="709"/>
        <w:jc w:val="both"/>
        <w:rPr>
          <w:sz w:val="23"/>
          <w:szCs w:val="23"/>
        </w:rPr>
      </w:pPr>
      <w:r>
        <w:rPr>
          <w:sz w:val="23"/>
          <w:szCs w:val="23"/>
        </w:rPr>
        <w:t>- создание необходимых условий по охране труда и технике безопасности, сокращению травматизма среди детей и работающего персонала;</w:t>
      </w:r>
    </w:p>
    <w:p w:rsidR="00483B91" w:rsidRDefault="00483B91" w:rsidP="00483B91">
      <w:pPr>
        <w:ind w:firstLine="709"/>
        <w:jc w:val="both"/>
        <w:rPr>
          <w:sz w:val="23"/>
          <w:szCs w:val="23"/>
        </w:rPr>
      </w:pPr>
      <w:r>
        <w:rPr>
          <w:sz w:val="23"/>
          <w:szCs w:val="23"/>
        </w:rPr>
        <w:t xml:space="preserve">- обеспечение доступности и качества питания, снижению производственных издержек, повышение </w:t>
      </w:r>
      <w:proofErr w:type="gramStart"/>
      <w:r>
        <w:rPr>
          <w:sz w:val="23"/>
          <w:szCs w:val="23"/>
        </w:rPr>
        <w:t>эффективности системы организации питания детей</w:t>
      </w:r>
      <w:proofErr w:type="gramEnd"/>
      <w:r>
        <w:rPr>
          <w:sz w:val="23"/>
          <w:szCs w:val="23"/>
        </w:rPr>
        <w:t xml:space="preserve"> в образовательных учреждениях за счет внедрения современного технологического оборудования;</w:t>
      </w:r>
    </w:p>
    <w:p w:rsidR="00483B91" w:rsidRDefault="00483B91" w:rsidP="00483B91">
      <w:pPr>
        <w:ind w:firstLine="709"/>
        <w:jc w:val="both"/>
        <w:rPr>
          <w:sz w:val="23"/>
          <w:szCs w:val="23"/>
        </w:rPr>
      </w:pPr>
      <w:r>
        <w:rPr>
          <w:sz w:val="23"/>
          <w:szCs w:val="23"/>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483B91" w:rsidRDefault="00483B91" w:rsidP="00483B91">
      <w:pPr>
        <w:ind w:firstLine="709"/>
        <w:jc w:val="both"/>
        <w:rPr>
          <w:sz w:val="23"/>
          <w:szCs w:val="23"/>
        </w:rPr>
      </w:pPr>
      <w:r>
        <w:rPr>
          <w:sz w:val="23"/>
          <w:szCs w:val="23"/>
        </w:rPr>
        <w:t>- проведение антитеррористических и противодиверсионных мероприятий;</w:t>
      </w:r>
    </w:p>
    <w:p w:rsidR="00483B91" w:rsidRDefault="00483B91" w:rsidP="00483B91">
      <w:pPr>
        <w:pStyle w:val="16"/>
        <w:ind w:left="360" w:firstLine="348"/>
        <w:jc w:val="both"/>
        <w:rPr>
          <w:sz w:val="23"/>
          <w:szCs w:val="23"/>
        </w:rPr>
      </w:pPr>
      <w:r>
        <w:rPr>
          <w:sz w:val="23"/>
          <w:szCs w:val="23"/>
        </w:rPr>
        <w:lastRenderedPageBreak/>
        <w:t>- сформировать у учащихся устойчивые навыки соблюдения и выполнения Правил дорожного движения, закрепить знания ПДД.</w:t>
      </w:r>
    </w:p>
    <w:p w:rsidR="00483B91" w:rsidRDefault="00483B91" w:rsidP="00483B91">
      <w:pPr>
        <w:ind w:firstLine="709"/>
        <w:jc w:val="both"/>
        <w:rPr>
          <w:sz w:val="23"/>
          <w:szCs w:val="23"/>
        </w:rPr>
      </w:pPr>
      <w:r>
        <w:rPr>
          <w:sz w:val="23"/>
          <w:szCs w:val="23"/>
        </w:rPr>
        <w:t>- создание благоприятных условий для развития творческих способностей детей;</w:t>
      </w:r>
    </w:p>
    <w:p w:rsidR="00483B91" w:rsidRDefault="00483B91" w:rsidP="00483B91">
      <w:pPr>
        <w:ind w:firstLine="709"/>
        <w:jc w:val="both"/>
        <w:rPr>
          <w:sz w:val="23"/>
          <w:szCs w:val="23"/>
        </w:rPr>
      </w:pPr>
      <w:r>
        <w:rPr>
          <w:sz w:val="23"/>
          <w:szCs w:val="23"/>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483B91" w:rsidRDefault="00483B91" w:rsidP="00483B91">
      <w:pPr>
        <w:ind w:firstLine="709"/>
        <w:jc w:val="both"/>
        <w:rPr>
          <w:sz w:val="23"/>
          <w:szCs w:val="23"/>
        </w:rPr>
      </w:pPr>
      <w:r>
        <w:rPr>
          <w:sz w:val="23"/>
          <w:szCs w:val="23"/>
        </w:rPr>
        <w:t>- развитие  системы  работы  с  талантливыми  детьми  и подростками;</w:t>
      </w:r>
    </w:p>
    <w:p w:rsidR="00483B91" w:rsidRDefault="00483B91" w:rsidP="00483B91">
      <w:pPr>
        <w:ind w:firstLine="709"/>
        <w:jc w:val="both"/>
        <w:rPr>
          <w:sz w:val="23"/>
          <w:szCs w:val="23"/>
        </w:rPr>
      </w:pPr>
      <w:r>
        <w:rPr>
          <w:sz w:val="23"/>
          <w:szCs w:val="23"/>
        </w:rPr>
        <w:t xml:space="preserve">- проведение детской оздоровительной кампании;          </w:t>
      </w:r>
    </w:p>
    <w:p w:rsidR="00483B91" w:rsidRDefault="00483B91" w:rsidP="00483B91">
      <w:pPr>
        <w:ind w:firstLine="709"/>
        <w:jc w:val="both"/>
        <w:rPr>
          <w:sz w:val="23"/>
          <w:szCs w:val="23"/>
        </w:rPr>
      </w:pPr>
      <w:r>
        <w:rPr>
          <w:sz w:val="23"/>
          <w:szCs w:val="23"/>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483B91" w:rsidRDefault="00483B91" w:rsidP="00483B91">
      <w:pPr>
        <w:ind w:firstLine="709"/>
        <w:jc w:val="both"/>
        <w:rPr>
          <w:sz w:val="23"/>
          <w:szCs w:val="23"/>
        </w:rPr>
      </w:pPr>
      <w:r>
        <w:rPr>
          <w:sz w:val="23"/>
          <w:szCs w:val="23"/>
        </w:rPr>
        <w:t>Срок реализации программ 2014-2020 годы.</w:t>
      </w:r>
    </w:p>
    <w:p w:rsidR="00483B91" w:rsidRDefault="00483B91" w:rsidP="00483B91">
      <w:pPr>
        <w:ind w:firstLine="709"/>
        <w:jc w:val="both"/>
        <w:rPr>
          <w:sz w:val="23"/>
          <w:szCs w:val="23"/>
        </w:rPr>
      </w:pPr>
      <w:r>
        <w:rPr>
          <w:sz w:val="23"/>
          <w:szCs w:val="23"/>
          <w:lang w:val="en-US"/>
        </w:rPr>
        <w:t>I</w:t>
      </w:r>
      <w:r>
        <w:rPr>
          <w:sz w:val="23"/>
          <w:szCs w:val="23"/>
        </w:rPr>
        <w:t xml:space="preserve"> этап - 2014-2015 год</w:t>
      </w:r>
    </w:p>
    <w:p w:rsidR="00483B91" w:rsidRDefault="00483B91" w:rsidP="00483B91">
      <w:pPr>
        <w:ind w:firstLine="709"/>
        <w:jc w:val="both"/>
        <w:rPr>
          <w:sz w:val="23"/>
          <w:szCs w:val="23"/>
        </w:rPr>
      </w:pPr>
      <w:r>
        <w:rPr>
          <w:sz w:val="23"/>
          <w:szCs w:val="23"/>
          <w:lang w:val="en-US"/>
        </w:rPr>
        <w:t>II</w:t>
      </w:r>
      <w:r>
        <w:rPr>
          <w:sz w:val="23"/>
          <w:szCs w:val="23"/>
        </w:rPr>
        <w:t xml:space="preserve"> этап - 2015-2016 год</w:t>
      </w:r>
    </w:p>
    <w:p w:rsidR="00483B91" w:rsidRDefault="00483B91" w:rsidP="00483B91">
      <w:pPr>
        <w:ind w:firstLine="709"/>
        <w:jc w:val="both"/>
        <w:rPr>
          <w:sz w:val="23"/>
          <w:szCs w:val="23"/>
        </w:rPr>
      </w:pPr>
      <w:proofErr w:type="gramStart"/>
      <w:r>
        <w:rPr>
          <w:sz w:val="23"/>
          <w:szCs w:val="23"/>
          <w:lang w:val="en-US"/>
        </w:rPr>
        <w:t>III</w:t>
      </w:r>
      <w:r>
        <w:rPr>
          <w:sz w:val="23"/>
          <w:szCs w:val="23"/>
        </w:rPr>
        <w:t xml:space="preserve"> этап – 2016 -2017 год.</w:t>
      </w:r>
      <w:proofErr w:type="gramEnd"/>
    </w:p>
    <w:p w:rsidR="00483B91" w:rsidRDefault="00483B91" w:rsidP="00483B91">
      <w:pPr>
        <w:ind w:firstLine="709"/>
        <w:jc w:val="both"/>
        <w:rPr>
          <w:sz w:val="23"/>
          <w:szCs w:val="23"/>
        </w:rPr>
      </w:pPr>
      <w:r>
        <w:rPr>
          <w:sz w:val="23"/>
          <w:szCs w:val="23"/>
          <w:lang w:val="en-US"/>
        </w:rPr>
        <w:t>IV</w:t>
      </w:r>
      <w:r>
        <w:rPr>
          <w:sz w:val="23"/>
          <w:szCs w:val="23"/>
        </w:rPr>
        <w:t xml:space="preserve"> </w:t>
      </w:r>
      <w:proofErr w:type="gramStart"/>
      <w:r>
        <w:rPr>
          <w:sz w:val="23"/>
          <w:szCs w:val="23"/>
        </w:rPr>
        <w:t>этап  -</w:t>
      </w:r>
      <w:proofErr w:type="gramEnd"/>
      <w:r>
        <w:rPr>
          <w:sz w:val="23"/>
          <w:szCs w:val="23"/>
        </w:rPr>
        <w:t xml:space="preserve"> 2017-2018 год.</w:t>
      </w:r>
    </w:p>
    <w:p w:rsidR="00483B91" w:rsidRDefault="00483B91" w:rsidP="00483B91">
      <w:pPr>
        <w:ind w:firstLine="709"/>
        <w:jc w:val="both"/>
        <w:rPr>
          <w:sz w:val="23"/>
          <w:szCs w:val="23"/>
        </w:rPr>
      </w:pPr>
      <w:r>
        <w:rPr>
          <w:sz w:val="23"/>
          <w:szCs w:val="23"/>
          <w:lang w:val="en-US"/>
        </w:rPr>
        <w:t>V</w:t>
      </w:r>
      <w:r>
        <w:rPr>
          <w:sz w:val="23"/>
          <w:szCs w:val="23"/>
        </w:rPr>
        <w:t xml:space="preserve"> этап – 2018-2019 год</w:t>
      </w:r>
    </w:p>
    <w:p w:rsidR="00483B91" w:rsidRDefault="00483B91" w:rsidP="00483B91">
      <w:pPr>
        <w:ind w:firstLine="709"/>
        <w:jc w:val="both"/>
        <w:rPr>
          <w:sz w:val="23"/>
          <w:szCs w:val="23"/>
        </w:rPr>
      </w:pPr>
      <w:r>
        <w:rPr>
          <w:sz w:val="23"/>
          <w:szCs w:val="23"/>
          <w:lang w:val="en-US"/>
        </w:rPr>
        <w:t>VI</w:t>
      </w:r>
      <w:r>
        <w:rPr>
          <w:sz w:val="23"/>
          <w:szCs w:val="23"/>
        </w:rPr>
        <w:t xml:space="preserve"> этап – 2019-2020 год</w:t>
      </w:r>
    </w:p>
    <w:p w:rsidR="00483B91" w:rsidRDefault="00483B91" w:rsidP="00483B91">
      <w:pPr>
        <w:ind w:firstLine="709"/>
        <w:jc w:val="both"/>
        <w:rPr>
          <w:sz w:val="23"/>
          <w:szCs w:val="23"/>
        </w:rPr>
      </w:pPr>
      <w:r>
        <w:rPr>
          <w:sz w:val="23"/>
          <w:szCs w:val="23"/>
          <w:lang w:val="en-US"/>
        </w:rPr>
        <w:t>VII</w:t>
      </w:r>
      <w:r w:rsidRPr="002A7F67">
        <w:rPr>
          <w:sz w:val="23"/>
          <w:szCs w:val="23"/>
        </w:rPr>
        <w:t xml:space="preserve"> </w:t>
      </w:r>
      <w:r>
        <w:rPr>
          <w:sz w:val="23"/>
          <w:szCs w:val="23"/>
        </w:rPr>
        <w:t>этап – 2020-2021 год</w:t>
      </w:r>
    </w:p>
    <w:p w:rsidR="00483B91" w:rsidRPr="0067639A" w:rsidRDefault="00483B91" w:rsidP="00483B91">
      <w:pPr>
        <w:ind w:firstLine="709"/>
        <w:jc w:val="both"/>
        <w:rPr>
          <w:sz w:val="23"/>
          <w:szCs w:val="23"/>
        </w:rPr>
      </w:pPr>
      <w:r>
        <w:rPr>
          <w:sz w:val="23"/>
          <w:szCs w:val="23"/>
          <w:lang w:val="en-US"/>
        </w:rPr>
        <w:t>VIII</w:t>
      </w:r>
      <w:r w:rsidRPr="0067639A">
        <w:rPr>
          <w:sz w:val="23"/>
          <w:szCs w:val="23"/>
        </w:rPr>
        <w:t xml:space="preserve"> </w:t>
      </w:r>
      <w:r>
        <w:rPr>
          <w:sz w:val="23"/>
          <w:szCs w:val="23"/>
        </w:rPr>
        <w:t>этап – 2021-2022 год</w:t>
      </w:r>
    </w:p>
    <w:p w:rsidR="00483B91" w:rsidRDefault="00483B91" w:rsidP="00483B91">
      <w:pPr>
        <w:autoSpaceDE w:val="0"/>
        <w:jc w:val="center"/>
        <w:rPr>
          <w:b/>
          <w:bCs/>
          <w:sz w:val="23"/>
          <w:szCs w:val="23"/>
        </w:rPr>
      </w:pPr>
      <w:r>
        <w:rPr>
          <w:b/>
          <w:bCs/>
          <w:sz w:val="23"/>
          <w:szCs w:val="23"/>
        </w:rPr>
        <w:t>3. Обобщенная характеристика мероприятий</w:t>
      </w:r>
    </w:p>
    <w:p w:rsidR="00483B91" w:rsidRDefault="00483B91" w:rsidP="00483B91">
      <w:pPr>
        <w:autoSpaceDE w:val="0"/>
        <w:jc w:val="center"/>
        <w:rPr>
          <w:b/>
          <w:bCs/>
          <w:sz w:val="23"/>
          <w:szCs w:val="23"/>
        </w:rPr>
      </w:pPr>
      <w:r>
        <w:rPr>
          <w:b/>
          <w:bCs/>
          <w:sz w:val="23"/>
          <w:szCs w:val="23"/>
        </w:rPr>
        <w:t xml:space="preserve"> муниципальной программы</w:t>
      </w:r>
    </w:p>
    <w:p w:rsidR="00483B91" w:rsidRDefault="00483B91" w:rsidP="00483B91">
      <w:pPr>
        <w:autoSpaceDE w:val="0"/>
        <w:jc w:val="center"/>
        <w:rPr>
          <w:sz w:val="23"/>
          <w:szCs w:val="23"/>
        </w:rPr>
      </w:pPr>
    </w:p>
    <w:p w:rsidR="00483B91" w:rsidRDefault="00483B91" w:rsidP="00483B91">
      <w:pPr>
        <w:autoSpaceDE w:val="0"/>
        <w:ind w:firstLine="720"/>
        <w:rPr>
          <w:sz w:val="23"/>
          <w:szCs w:val="23"/>
        </w:rPr>
      </w:pPr>
      <w:r>
        <w:rPr>
          <w:sz w:val="23"/>
          <w:szCs w:val="23"/>
        </w:rPr>
        <w:t>Комплекс мероприятий программы представлен в таблице 5.</w:t>
      </w:r>
    </w:p>
    <w:p w:rsidR="00483B91" w:rsidRDefault="00483B91" w:rsidP="00483B91">
      <w:pPr>
        <w:autoSpaceDE w:val="0"/>
        <w:jc w:val="right"/>
        <w:rPr>
          <w:b/>
          <w:sz w:val="23"/>
          <w:szCs w:val="23"/>
        </w:rPr>
      </w:pPr>
      <w:r>
        <w:rPr>
          <w:b/>
          <w:sz w:val="23"/>
          <w:szCs w:val="23"/>
        </w:rPr>
        <w:t xml:space="preserve">Таблица 5 </w:t>
      </w:r>
    </w:p>
    <w:p w:rsidR="00483B91" w:rsidRDefault="00483B91" w:rsidP="00483B91">
      <w:pPr>
        <w:autoSpaceDE w:val="0"/>
        <w:jc w:val="right"/>
        <w:rPr>
          <w:sz w:val="23"/>
          <w:szCs w:val="23"/>
        </w:rPr>
      </w:pPr>
    </w:p>
    <w:tbl>
      <w:tblPr>
        <w:tblW w:w="0" w:type="auto"/>
        <w:tblInd w:w="-95" w:type="dxa"/>
        <w:tblLayout w:type="fixed"/>
        <w:tblLook w:val="0000" w:firstRow="0" w:lastRow="0" w:firstColumn="0" w:lastColumn="0" w:noHBand="0" w:noVBand="0"/>
      </w:tblPr>
      <w:tblGrid>
        <w:gridCol w:w="909"/>
        <w:gridCol w:w="2964"/>
        <w:gridCol w:w="6718"/>
      </w:tblGrid>
      <w:tr w:rsidR="00483B91" w:rsidTr="00372C10">
        <w:trPr>
          <w:trHeight w:val="91"/>
        </w:trPr>
        <w:tc>
          <w:tcPr>
            <w:tcW w:w="9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3"/>
                <w:szCs w:val="23"/>
              </w:rPr>
            </w:pPr>
            <w:r>
              <w:rPr>
                <w:sz w:val="23"/>
                <w:szCs w:val="23"/>
              </w:rPr>
              <w:t xml:space="preserve">№ </w:t>
            </w:r>
            <w:proofErr w:type="gramStart"/>
            <w:r>
              <w:rPr>
                <w:sz w:val="23"/>
                <w:szCs w:val="23"/>
              </w:rPr>
              <w:t>п</w:t>
            </w:r>
            <w:proofErr w:type="gramEnd"/>
            <w:r>
              <w:rPr>
                <w:sz w:val="23"/>
                <w:szCs w:val="23"/>
              </w:rPr>
              <w:t>/п</w:t>
            </w:r>
          </w:p>
        </w:tc>
        <w:tc>
          <w:tcPr>
            <w:tcW w:w="2964"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3"/>
                <w:szCs w:val="23"/>
              </w:rPr>
            </w:pPr>
            <w:r>
              <w:rPr>
                <w:sz w:val="23"/>
                <w:szCs w:val="23"/>
              </w:rPr>
              <w:t>Задача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23"/>
                <w:szCs w:val="23"/>
              </w:rPr>
            </w:pPr>
            <w:r>
              <w:rPr>
                <w:sz w:val="23"/>
                <w:szCs w:val="23"/>
              </w:rPr>
              <w:t xml:space="preserve">Мероприятие </w:t>
            </w:r>
          </w:p>
        </w:tc>
      </w:tr>
      <w:tr w:rsidR="00483B91" w:rsidTr="00372C10">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1.</w:t>
            </w:r>
          </w:p>
        </w:tc>
        <w:tc>
          <w:tcPr>
            <w:tcW w:w="29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Организация предоставления</w:t>
            </w:r>
          </w:p>
          <w:p w:rsidR="00483B91" w:rsidRDefault="00483B91" w:rsidP="00372C10">
            <w:pPr>
              <w:autoSpaceDE w:val="0"/>
              <w:rPr>
                <w:sz w:val="23"/>
                <w:szCs w:val="23"/>
              </w:rPr>
            </w:pPr>
            <w:r>
              <w:rPr>
                <w:sz w:val="23"/>
                <w:szCs w:val="23"/>
              </w:rPr>
              <w:t xml:space="preserve">образования </w:t>
            </w:r>
            <w:proofErr w:type="gramStart"/>
            <w:r>
              <w:rPr>
                <w:sz w:val="23"/>
                <w:szCs w:val="23"/>
              </w:rPr>
              <w:t>в</w:t>
            </w:r>
            <w:proofErr w:type="gramEnd"/>
          </w:p>
          <w:p w:rsidR="00483B91" w:rsidRDefault="00483B91" w:rsidP="00372C10">
            <w:pPr>
              <w:autoSpaceDE w:val="0"/>
              <w:rPr>
                <w:sz w:val="23"/>
                <w:szCs w:val="23"/>
              </w:rPr>
            </w:pPr>
            <w:r>
              <w:rPr>
                <w:sz w:val="23"/>
                <w:szCs w:val="23"/>
              </w:rPr>
              <w:t xml:space="preserve">муниципальных  образовательных </w:t>
            </w:r>
            <w:proofErr w:type="gramStart"/>
            <w:r>
              <w:rPr>
                <w:sz w:val="23"/>
                <w:szCs w:val="23"/>
              </w:rPr>
              <w:t>учреждениях</w:t>
            </w:r>
            <w:proofErr w:type="gramEnd"/>
            <w:r>
              <w:rPr>
                <w:sz w:val="23"/>
                <w:szCs w:val="23"/>
              </w:rPr>
              <w:t xml:space="preserve">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Обеспечение деятельности муниципальных дошкольных образовательных учреждений</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Обеспечение деятельности </w:t>
            </w:r>
            <w:proofErr w:type="gramStart"/>
            <w:r>
              <w:rPr>
                <w:sz w:val="23"/>
                <w:szCs w:val="23"/>
              </w:rPr>
              <w:t>муниципальных</w:t>
            </w:r>
            <w:proofErr w:type="gramEnd"/>
          </w:p>
          <w:p w:rsidR="00483B91" w:rsidRDefault="00483B91" w:rsidP="00372C10">
            <w:pPr>
              <w:autoSpaceDE w:val="0"/>
              <w:rPr>
                <w:sz w:val="23"/>
                <w:szCs w:val="23"/>
              </w:rPr>
            </w:pPr>
            <w:r>
              <w:rPr>
                <w:sz w:val="23"/>
                <w:szCs w:val="23"/>
              </w:rPr>
              <w:t>общеобразовательных учреждений</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Обеспечение деятельности муниципальных учреждений дополнительного образования детей</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Обеспечение деятельности МКУ «Ресурсной центр образования»</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Обеспечение деятельности МКУ «Централизованная бухгалтерия муниципальных учреждений образования»</w:t>
            </w:r>
          </w:p>
        </w:tc>
      </w:tr>
      <w:tr w:rsidR="00483B91" w:rsidTr="00372C10">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2.</w:t>
            </w:r>
          </w:p>
        </w:tc>
        <w:tc>
          <w:tcPr>
            <w:tcW w:w="29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Развитие сети </w:t>
            </w:r>
            <w:proofErr w:type="gramStart"/>
            <w:r>
              <w:rPr>
                <w:sz w:val="23"/>
                <w:szCs w:val="23"/>
              </w:rPr>
              <w:t>муниципальных</w:t>
            </w:r>
            <w:proofErr w:type="gramEnd"/>
          </w:p>
          <w:p w:rsidR="00483B91" w:rsidRDefault="00483B91" w:rsidP="00372C10">
            <w:pPr>
              <w:autoSpaceDE w:val="0"/>
              <w:rPr>
                <w:sz w:val="23"/>
                <w:szCs w:val="23"/>
              </w:rPr>
            </w:pPr>
            <w:r>
              <w:rPr>
                <w:sz w:val="23"/>
                <w:szCs w:val="23"/>
              </w:rPr>
              <w:t>образовательных</w:t>
            </w:r>
          </w:p>
          <w:p w:rsidR="00483B91" w:rsidRDefault="00483B91" w:rsidP="00372C10">
            <w:pPr>
              <w:autoSpaceDE w:val="0"/>
              <w:rPr>
                <w:sz w:val="23"/>
                <w:szCs w:val="23"/>
              </w:rPr>
            </w:pPr>
            <w:r>
              <w:rPr>
                <w:sz w:val="23"/>
                <w:szCs w:val="23"/>
              </w:rPr>
              <w:t>учреждений, обновление</w:t>
            </w:r>
          </w:p>
          <w:p w:rsidR="00483B91" w:rsidRDefault="00483B91" w:rsidP="00372C10">
            <w:pPr>
              <w:autoSpaceDE w:val="0"/>
              <w:rPr>
                <w:sz w:val="23"/>
                <w:szCs w:val="23"/>
              </w:rPr>
            </w:pPr>
            <w:r>
              <w:rPr>
                <w:sz w:val="23"/>
                <w:szCs w:val="23"/>
              </w:rPr>
              <w:t>ресурсного обеспечения</w:t>
            </w:r>
          </w:p>
          <w:p w:rsidR="00483B91" w:rsidRDefault="00483B91" w:rsidP="00372C10">
            <w:pPr>
              <w:autoSpaceDE w:val="0"/>
              <w:rPr>
                <w:sz w:val="23"/>
                <w:szCs w:val="23"/>
              </w:rPr>
            </w:pPr>
            <w:r>
              <w:rPr>
                <w:sz w:val="23"/>
                <w:szCs w:val="23"/>
              </w:rPr>
              <w:t xml:space="preserve">учреждений </w:t>
            </w:r>
            <w:proofErr w:type="gramStart"/>
            <w:r>
              <w:rPr>
                <w:sz w:val="23"/>
                <w:szCs w:val="23"/>
              </w:rPr>
              <w:t>муниципальной</w:t>
            </w:r>
            <w:proofErr w:type="gramEnd"/>
          </w:p>
          <w:p w:rsidR="00483B91" w:rsidRDefault="00483B91" w:rsidP="00372C10">
            <w:pPr>
              <w:autoSpaceDE w:val="0"/>
              <w:rPr>
                <w:sz w:val="23"/>
                <w:szCs w:val="23"/>
              </w:rPr>
            </w:pPr>
            <w:r>
              <w:rPr>
                <w:sz w:val="23"/>
                <w:szCs w:val="23"/>
              </w:rPr>
              <w:t>системы образования и</w:t>
            </w:r>
          </w:p>
          <w:p w:rsidR="00483B91" w:rsidRDefault="00483B91" w:rsidP="00372C10">
            <w:pPr>
              <w:autoSpaceDE w:val="0"/>
              <w:rPr>
                <w:sz w:val="23"/>
                <w:szCs w:val="23"/>
              </w:rPr>
            </w:pPr>
            <w:r>
              <w:rPr>
                <w:sz w:val="23"/>
                <w:szCs w:val="23"/>
              </w:rPr>
              <w:t>повышение эффективности</w:t>
            </w:r>
          </w:p>
          <w:p w:rsidR="00483B91" w:rsidRDefault="00483B91" w:rsidP="00372C10">
            <w:pPr>
              <w:autoSpaceDE w:val="0"/>
              <w:rPr>
                <w:sz w:val="23"/>
                <w:szCs w:val="23"/>
              </w:rPr>
            </w:pPr>
            <w:r>
              <w:rPr>
                <w:sz w:val="23"/>
                <w:szCs w:val="23"/>
              </w:rPr>
              <w:t xml:space="preserve">использования </w:t>
            </w:r>
            <w:proofErr w:type="gramStart"/>
            <w:r>
              <w:rPr>
                <w:sz w:val="23"/>
                <w:szCs w:val="23"/>
              </w:rPr>
              <w:t>имеющихся</w:t>
            </w:r>
            <w:proofErr w:type="gramEnd"/>
          </w:p>
          <w:p w:rsidR="00483B91" w:rsidRDefault="00483B91" w:rsidP="00372C10">
            <w:pPr>
              <w:autoSpaceDE w:val="0"/>
              <w:rPr>
                <w:sz w:val="23"/>
                <w:szCs w:val="23"/>
              </w:rPr>
            </w:pPr>
            <w:r>
              <w:rPr>
                <w:sz w:val="23"/>
                <w:szCs w:val="23"/>
              </w:rPr>
              <w:t>ресурсов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Реорганизация МКОУ СОШ д. </w:t>
            </w:r>
            <w:proofErr w:type="spellStart"/>
            <w:r>
              <w:rPr>
                <w:sz w:val="23"/>
                <w:szCs w:val="23"/>
              </w:rPr>
              <w:t>Шадричи</w:t>
            </w:r>
            <w:proofErr w:type="spellEnd"/>
            <w:r>
              <w:rPr>
                <w:sz w:val="23"/>
                <w:szCs w:val="23"/>
              </w:rPr>
              <w:t xml:space="preserve"> (из </w:t>
            </w:r>
            <w:proofErr w:type="gramStart"/>
            <w:r>
              <w:rPr>
                <w:sz w:val="23"/>
                <w:szCs w:val="23"/>
              </w:rPr>
              <w:t>средней</w:t>
            </w:r>
            <w:proofErr w:type="gramEnd"/>
            <w:r>
              <w:rPr>
                <w:sz w:val="23"/>
                <w:szCs w:val="23"/>
              </w:rPr>
              <w:t xml:space="preserve"> в основную) в МКОУ ООШ д. </w:t>
            </w:r>
            <w:proofErr w:type="spellStart"/>
            <w:r>
              <w:rPr>
                <w:sz w:val="23"/>
                <w:szCs w:val="23"/>
              </w:rPr>
              <w:t>Щадричи</w:t>
            </w:r>
            <w:proofErr w:type="spellEnd"/>
            <w:r>
              <w:rPr>
                <w:sz w:val="23"/>
                <w:szCs w:val="23"/>
              </w:rPr>
              <w:t xml:space="preserve"> </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Проектирование, строительство, капитальный ремонт, переоборудование и (или) оснащение детских садов и групп</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483B91" w:rsidTr="00372C10">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3. </w:t>
            </w:r>
          </w:p>
        </w:tc>
        <w:tc>
          <w:tcPr>
            <w:tcW w:w="29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Развитие </w:t>
            </w:r>
            <w:proofErr w:type="gramStart"/>
            <w:r>
              <w:rPr>
                <w:sz w:val="23"/>
                <w:szCs w:val="23"/>
              </w:rPr>
              <w:t>кадрового</w:t>
            </w:r>
            <w:proofErr w:type="gramEnd"/>
          </w:p>
          <w:p w:rsidR="00483B91" w:rsidRDefault="00483B91" w:rsidP="00372C10">
            <w:pPr>
              <w:autoSpaceDE w:val="0"/>
              <w:rPr>
                <w:sz w:val="23"/>
                <w:szCs w:val="23"/>
              </w:rPr>
            </w:pPr>
            <w:r>
              <w:rPr>
                <w:sz w:val="23"/>
                <w:szCs w:val="23"/>
              </w:rPr>
              <w:t xml:space="preserve">потенциала </w:t>
            </w:r>
            <w:proofErr w:type="gramStart"/>
            <w:r>
              <w:rPr>
                <w:sz w:val="23"/>
                <w:szCs w:val="23"/>
              </w:rPr>
              <w:t>муниципальной</w:t>
            </w:r>
            <w:proofErr w:type="gramEnd"/>
          </w:p>
          <w:p w:rsidR="00483B91" w:rsidRDefault="00483B91" w:rsidP="00372C10">
            <w:pPr>
              <w:autoSpaceDE w:val="0"/>
              <w:rPr>
                <w:sz w:val="23"/>
                <w:szCs w:val="23"/>
              </w:rPr>
            </w:pPr>
            <w:r>
              <w:rPr>
                <w:sz w:val="23"/>
                <w:szCs w:val="23"/>
              </w:rPr>
              <w:t>системы образования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Формирование позитивного имиджа </w:t>
            </w:r>
            <w:proofErr w:type="gramStart"/>
            <w:r>
              <w:rPr>
                <w:sz w:val="23"/>
                <w:szCs w:val="23"/>
              </w:rPr>
              <w:t>муниципальной</w:t>
            </w:r>
            <w:proofErr w:type="gramEnd"/>
          </w:p>
          <w:p w:rsidR="00483B91" w:rsidRDefault="00483B91" w:rsidP="00372C10">
            <w:pPr>
              <w:autoSpaceDE w:val="0"/>
              <w:rPr>
                <w:sz w:val="23"/>
                <w:szCs w:val="23"/>
              </w:rPr>
            </w:pPr>
            <w:r>
              <w:rPr>
                <w:sz w:val="23"/>
                <w:szCs w:val="23"/>
              </w:rPr>
              <w:t>системы образования</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Обучение руководителей муниципальных </w:t>
            </w:r>
          </w:p>
          <w:p w:rsidR="00483B91" w:rsidRDefault="00483B91" w:rsidP="00372C10">
            <w:pPr>
              <w:autoSpaceDE w:val="0"/>
              <w:rPr>
                <w:sz w:val="23"/>
                <w:szCs w:val="23"/>
              </w:rPr>
            </w:pPr>
            <w:r>
              <w:rPr>
                <w:sz w:val="23"/>
                <w:szCs w:val="23"/>
              </w:rPr>
              <w:t>образовательных учреждений</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Конкурсы </w:t>
            </w:r>
            <w:proofErr w:type="gramStart"/>
            <w:r>
              <w:rPr>
                <w:sz w:val="23"/>
                <w:szCs w:val="23"/>
              </w:rPr>
              <w:t>профессионального</w:t>
            </w:r>
            <w:proofErr w:type="gramEnd"/>
            <w:r>
              <w:rPr>
                <w:sz w:val="23"/>
                <w:szCs w:val="23"/>
              </w:rPr>
              <w:t xml:space="preserve"> педагогического</w:t>
            </w:r>
          </w:p>
          <w:p w:rsidR="00483B91" w:rsidRDefault="00483B91" w:rsidP="00372C10">
            <w:pPr>
              <w:autoSpaceDE w:val="0"/>
              <w:rPr>
                <w:sz w:val="23"/>
                <w:szCs w:val="23"/>
              </w:rPr>
            </w:pPr>
            <w:r>
              <w:rPr>
                <w:sz w:val="23"/>
                <w:szCs w:val="23"/>
              </w:rPr>
              <w:t>Мастерства</w:t>
            </w:r>
          </w:p>
          <w:p w:rsidR="00483B91" w:rsidRDefault="00483B91" w:rsidP="00372C10">
            <w:pPr>
              <w:autoSpaceDE w:val="0"/>
              <w:rPr>
                <w:sz w:val="23"/>
                <w:szCs w:val="23"/>
              </w:rPr>
            </w:pPr>
          </w:p>
        </w:tc>
      </w:tr>
      <w:tr w:rsidR="00483B91" w:rsidTr="00372C10">
        <w:trPr>
          <w:trHeight w:val="91"/>
        </w:trPr>
        <w:tc>
          <w:tcPr>
            <w:tcW w:w="9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lastRenderedPageBreak/>
              <w:t>4.</w:t>
            </w:r>
          </w:p>
        </w:tc>
        <w:tc>
          <w:tcPr>
            <w:tcW w:w="2964"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Создание условий </w:t>
            </w:r>
            <w:proofErr w:type="gramStart"/>
            <w:r>
              <w:rPr>
                <w:sz w:val="23"/>
                <w:szCs w:val="23"/>
              </w:rPr>
              <w:t>для</w:t>
            </w:r>
            <w:proofErr w:type="gramEnd"/>
          </w:p>
          <w:p w:rsidR="00483B91" w:rsidRDefault="00483B91" w:rsidP="00372C10">
            <w:pPr>
              <w:autoSpaceDE w:val="0"/>
              <w:rPr>
                <w:sz w:val="23"/>
                <w:szCs w:val="23"/>
              </w:rPr>
            </w:pPr>
            <w:r>
              <w:rPr>
                <w:sz w:val="23"/>
                <w:szCs w:val="23"/>
              </w:rPr>
              <w:t xml:space="preserve">повышения </w:t>
            </w:r>
            <w:proofErr w:type="gramStart"/>
            <w:r>
              <w:rPr>
                <w:sz w:val="23"/>
                <w:szCs w:val="23"/>
              </w:rPr>
              <w:t>социальной</w:t>
            </w:r>
            <w:proofErr w:type="gramEnd"/>
          </w:p>
          <w:p w:rsidR="00483B91" w:rsidRDefault="00483B91" w:rsidP="00372C10">
            <w:pPr>
              <w:autoSpaceDE w:val="0"/>
              <w:rPr>
                <w:sz w:val="23"/>
                <w:szCs w:val="23"/>
              </w:rPr>
            </w:pPr>
            <w:r>
              <w:rPr>
                <w:sz w:val="23"/>
                <w:szCs w:val="23"/>
              </w:rPr>
              <w:t xml:space="preserve">активности </w:t>
            </w:r>
            <w:proofErr w:type="gramStart"/>
            <w:r>
              <w:rPr>
                <w:sz w:val="23"/>
                <w:szCs w:val="23"/>
              </w:rPr>
              <w:t>муниципальных</w:t>
            </w:r>
            <w:proofErr w:type="gramEnd"/>
          </w:p>
          <w:p w:rsidR="00483B91" w:rsidRDefault="00483B91" w:rsidP="00372C10">
            <w:pPr>
              <w:autoSpaceDE w:val="0"/>
              <w:rPr>
                <w:sz w:val="23"/>
                <w:szCs w:val="23"/>
              </w:rPr>
            </w:pPr>
            <w:r>
              <w:rPr>
                <w:sz w:val="23"/>
                <w:szCs w:val="23"/>
              </w:rPr>
              <w:t>образовательных</w:t>
            </w:r>
          </w:p>
          <w:p w:rsidR="00483B91" w:rsidRDefault="00483B91" w:rsidP="00372C10">
            <w:pPr>
              <w:autoSpaceDE w:val="0"/>
              <w:rPr>
                <w:sz w:val="23"/>
                <w:szCs w:val="23"/>
              </w:rPr>
            </w:pPr>
            <w:r>
              <w:rPr>
                <w:sz w:val="23"/>
                <w:szCs w:val="23"/>
              </w:rPr>
              <w:t>учреждений через систему</w:t>
            </w:r>
          </w:p>
          <w:p w:rsidR="00483B91" w:rsidRDefault="00483B91" w:rsidP="00372C10">
            <w:pPr>
              <w:autoSpaceDE w:val="0"/>
              <w:rPr>
                <w:sz w:val="23"/>
                <w:szCs w:val="23"/>
              </w:rPr>
            </w:pPr>
            <w:proofErr w:type="spellStart"/>
            <w:r>
              <w:rPr>
                <w:sz w:val="23"/>
                <w:szCs w:val="23"/>
              </w:rPr>
              <w:t>грантовых</w:t>
            </w:r>
            <w:proofErr w:type="spellEnd"/>
            <w:r>
              <w:rPr>
                <w:sz w:val="23"/>
                <w:szCs w:val="23"/>
              </w:rPr>
              <w:t xml:space="preserve"> конкурсов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both"/>
              <w:rPr>
                <w:sz w:val="23"/>
                <w:szCs w:val="23"/>
              </w:rPr>
            </w:pPr>
            <w:proofErr w:type="spellStart"/>
            <w:r>
              <w:rPr>
                <w:sz w:val="23"/>
                <w:szCs w:val="23"/>
              </w:rPr>
              <w:t>Грантовый</w:t>
            </w:r>
            <w:proofErr w:type="spellEnd"/>
            <w:r>
              <w:rPr>
                <w:sz w:val="23"/>
                <w:szCs w:val="23"/>
              </w:rPr>
              <w:t xml:space="preserve"> конкурс вариативных программ образовательных учреждений по работе с </w:t>
            </w:r>
            <w:proofErr w:type="gramStart"/>
            <w:r>
              <w:rPr>
                <w:sz w:val="23"/>
                <w:szCs w:val="23"/>
              </w:rPr>
              <w:t>одаренными</w:t>
            </w:r>
            <w:proofErr w:type="gramEnd"/>
          </w:p>
          <w:p w:rsidR="00483B91" w:rsidRDefault="00483B91" w:rsidP="00372C10">
            <w:pPr>
              <w:autoSpaceDE w:val="0"/>
              <w:rPr>
                <w:sz w:val="23"/>
                <w:szCs w:val="23"/>
              </w:rPr>
            </w:pPr>
            <w:r>
              <w:rPr>
                <w:sz w:val="23"/>
                <w:szCs w:val="23"/>
              </w:rPr>
              <w:t>детьми, детьми с ограниченными возможностями</w:t>
            </w:r>
          </w:p>
          <w:p w:rsidR="00483B91" w:rsidRDefault="00483B91" w:rsidP="00372C10">
            <w:pPr>
              <w:autoSpaceDE w:val="0"/>
              <w:rPr>
                <w:sz w:val="23"/>
                <w:szCs w:val="23"/>
              </w:rPr>
            </w:pPr>
            <w:r>
              <w:rPr>
                <w:sz w:val="23"/>
                <w:szCs w:val="23"/>
              </w:rPr>
              <w:t>здоровья, семьей</w:t>
            </w:r>
          </w:p>
        </w:tc>
      </w:tr>
      <w:tr w:rsidR="00483B91" w:rsidTr="00372C10">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5.</w:t>
            </w:r>
          </w:p>
        </w:tc>
        <w:tc>
          <w:tcPr>
            <w:tcW w:w="29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Приведение в соответствие с </w:t>
            </w:r>
            <w:proofErr w:type="gramStart"/>
            <w:r>
              <w:rPr>
                <w:sz w:val="23"/>
                <w:szCs w:val="23"/>
              </w:rPr>
              <w:t>действующими</w:t>
            </w:r>
            <w:proofErr w:type="gramEnd"/>
            <w:r>
              <w:rPr>
                <w:sz w:val="23"/>
                <w:szCs w:val="23"/>
              </w:rPr>
              <w:t xml:space="preserve"> санитарно-эпидемиологическими</w:t>
            </w:r>
          </w:p>
          <w:p w:rsidR="00483B91" w:rsidRDefault="00483B91" w:rsidP="00372C10">
            <w:pPr>
              <w:autoSpaceDE w:val="0"/>
              <w:rPr>
                <w:sz w:val="23"/>
                <w:szCs w:val="23"/>
              </w:rPr>
            </w:pPr>
            <w:r>
              <w:rPr>
                <w:sz w:val="23"/>
                <w:szCs w:val="23"/>
              </w:rPr>
              <w:t xml:space="preserve">нормами условий обучения и пребывания детей </w:t>
            </w:r>
            <w:proofErr w:type="gramStart"/>
            <w:r>
              <w:rPr>
                <w:sz w:val="23"/>
                <w:szCs w:val="23"/>
              </w:rPr>
              <w:t>в</w:t>
            </w:r>
            <w:proofErr w:type="gramEnd"/>
          </w:p>
          <w:p w:rsidR="00483B91" w:rsidRDefault="00483B91" w:rsidP="00372C10">
            <w:pPr>
              <w:autoSpaceDE w:val="0"/>
              <w:rPr>
                <w:sz w:val="23"/>
                <w:szCs w:val="23"/>
              </w:rPr>
            </w:pPr>
            <w:r>
              <w:rPr>
                <w:sz w:val="23"/>
                <w:szCs w:val="23"/>
              </w:rPr>
              <w:t>образовательных</w:t>
            </w:r>
          </w:p>
          <w:p w:rsidR="00483B91" w:rsidRDefault="00483B91" w:rsidP="00372C10">
            <w:pPr>
              <w:autoSpaceDE w:val="0"/>
              <w:rPr>
                <w:sz w:val="23"/>
                <w:szCs w:val="23"/>
              </w:rPr>
            </w:pPr>
            <w:proofErr w:type="gramStart"/>
            <w:r>
              <w:rPr>
                <w:sz w:val="23"/>
                <w:szCs w:val="23"/>
              </w:rPr>
              <w:t>учреждениях</w:t>
            </w:r>
            <w:proofErr w:type="gramEnd"/>
            <w:r>
              <w:rPr>
                <w:sz w:val="23"/>
                <w:szCs w:val="23"/>
              </w:rPr>
              <w:t>; приведение</w:t>
            </w:r>
          </w:p>
          <w:p w:rsidR="00483B91" w:rsidRDefault="00483B91" w:rsidP="00372C10">
            <w:pPr>
              <w:autoSpaceDE w:val="0"/>
              <w:rPr>
                <w:sz w:val="23"/>
                <w:szCs w:val="23"/>
              </w:rPr>
            </w:pPr>
            <w:r>
              <w:rPr>
                <w:sz w:val="23"/>
                <w:szCs w:val="23"/>
              </w:rPr>
              <w:t>материально-технической</w:t>
            </w:r>
          </w:p>
          <w:p w:rsidR="00483B91" w:rsidRDefault="00483B91" w:rsidP="00372C10">
            <w:pPr>
              <w:autoSpaceDE w:val="0"/>
              <w:rPr>
                <w:sz w:val="23"/>
                <w:szCs w:val="23"/>
              </w:rPr>
            </w:pPr>
            <w:r>
              <w:rPr>
                <w:sz w:val="23"/>
                <w:szCs w:val="23"/>
              </w:rPr>
              <w:t xml:space="preserve">базы </w:t>
            </w:r>
            <w:proofErr w:type="gramStart"/>
            <w:r>
              <w:rPr>
                <w:sz w:val="23"/>
                <w:szCs w:val="23"/>
              </w:rPr>
              <w:t>образовательных</w:t>
            </w:r>
            <w:proofErr w:type="gramEnd"/>
          </w:p>
          <w:p w:rsidR="00483B91" w:rsidRDefault="00483B91" w:rsidP="00372C10">
            <w:pPr>
              <w:autoSpaceDE w:val="0"/>
              <w:rPr>
                <w:sz w:val="23"/>
                <w:szCs w:val="23"/>
              </w:rPr>
            </w:pPr>
            <w:r>
              <w:rPr>
                <w:sz w:val="23"/>
                <w:szCs w:val="23"/>
              </w:rPr>
              <w:t>учреждений в состояние,</w:t>
            </w:r>
          </w:p>
          <w:p w:rsidR="00483B91" w:rsidRDefault="00483B91" w:rsidP="00372C10">
            <w:pPr>
              <w:autoSpaceDE w:val="0"/>
              <w:rPr>
                <w:sz w:val="23"/>
                <w:szCs w:val="23"/>
              </w:rPr>
            </w:pPr>
            <w:r>
              <w:rPr>
                <w:sz w:val="23"/>
                <w:szCs w:val="23"/>
              </w:rPr>
              <w:t>необходимое для</w:t>
            </w:r>
          </w:p>
          <w:p w:rsidR="00483B91" w:rsidRDefault="00483B91" w:rsidP="00372C10">
            <w:pPr>
              <w:autoSpaceDE w:val="0"/>
              <w:rPr>
                <w:sz w:val="23"/>
                <w:szCs w:val="23"/>
              </w:rPr>
            </w:pPr>
            <w:r>
              <w:rPr>
                <w:sz w:val="23"/>
                <w:szCs w:val="23"/>
              </w:rPr>
              <w:t>обеспечения безопасности.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Обеспечение образовательных учреждений санитарно-</w:t>
            </w:r>
          </w:p>
          <w:p w:rsidR="00483B91" w:rsidRDefault="00483B91" w:rsidP="00372C10">
            <w:pPr>
              <w:autoSpaceDE w:val="0"/>
              <w:rPr>
                <w:sz w:val="23"/>
                <w:szCs w:val="23"/>
              </w:rPr>
            </w:pPr>
            <w:r>
              <w:rPr>
                <w:sz w:val="23"/>
                <w:szCs w:val="23"/>
              </w:rPr>
              <w:t>техническими приборами с учетом численности детей</w:t>
            </w:r>
          </w:p>
          <w:p w:rsidR="00483B91" w:rsidRDefault="00483B91" w:rsidP="00372C10">
            <w:pPr>
              <w:autoSpaceDE w:val="0"/>
              <w:rPr>
                <w:sz w:val="23"/>
                <w:szCs w:val="23"/>
              </w:rPr>
            </w:pPr>
            <w:r>
              <w:rPr>
                <w:sz w:val="23"/>
                <w:szCs w:val="23"/>
              </w:rPr>
              <w:t>(унитазы, писсуары, раковины и др.)</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Приобретение мебели и технологического оборудования для прачечных</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483B91" w:rsidTr="00372C10">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6.</w:t>
            </w:r>
          </w:p>
        </w:tc>
        <w:tc>
          <w:tcPr>
            <w:tcW w:w="29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Создание </w:t>
            </w:r>
            <w:proofErr w:type="gramStart"/>
            <w:r>
              <w:rPr>
                <w:sz w:val="23"/>
                <w:szCs w:val="23"/>
              </w:rPr>
              <w:t>необходимых</w:t>
            </w:r>
            <w:proofErr w:type="gramEnd"/>
          </w:p>
          <w:p w:rsidR="00483B91" w:rsidRDefault="00483B91" w:rsidP="00372C10">
            <w:pPr>
              <w:autoSpaceDE w:val="0"/>
              <w:rPr>
                <w:sz w:val="23"/>
                <w:szCs w:val="23"/>
              </w:rPr>
            </w:pPr>
            <w:r>
              <w:rPr>
                <w:sz w:val="23"/>
                <w:szCs w:val="23"/>
              </w:rPr>
              <w:t>условий по охране труда и технике безопасности,</w:t>
            </w:r>
          </w:p>
          <w:p w:rsidR="00483B91" w:rsidRDefault="00483B91" w:rsidP="00372C10">
            <w:pPr>
              <w:autoSpaceDE w:val="0"/>
              <w:rPr>
                <w:sz w:val="23"/>
                <w:szCs w:val="23"/>
              </w:rPr>
            </w:pPr>
            <w:r>
              <w:rPr>
                <w:sz w:val="23"/>
                <w:szCs w:val="23"/>
              </w:rPr>
              <w:t>сокращению травматизма</w:t>
            </w:r>
          </w:p>
          <w:p w:rsidR="00483B91" w:rsidRDefault="00483B91" w:rsidP="00372C10">
            <w:pPr>
              <w:autoSpaceDE w:val="0"/>
              <w:rPr>
                <w:sz w:val="23"/>
                <w:szCs w:val="23"/>
              </w:rPr>
            </w:pPr>
            <w:r>
              <w:rPr>
                <w:sz w:val="23"/>
                <w:szCs w:val="23"/>
              </w:rPr>
              <w:t xml:space="preserve">среди детей и </w:t>
            </w:r>
            <w:proofErr w:type="gramStart"/>
            <w:r>
              <w:rPr>
                <w:sz w:val="23"/>
                <w:szCs w:val="23"/>
              </w:rPr>
              <w:t>работающего</w:t>
            </w:r>
            <w:proofErr w:type="gramEnd"/>
          </w:p>
          <w:p w:rsidR="00483B91" w:rsidRDefault="00483B91" w:rsidP="00372C10">
            <w:pPr>
              <w:autoSpaceDE w:val="0"/>
              <w:rPr>
                <w:sz w:val="23"/>
                <w:szCs w:val="23"/>
              </w:rPr>
            </w:pPr>
            <w:r>
              <w:rPr>
                <w:sz w:val="23"/>
                <w:szCs w:val="23"/>
              </w:rPr>
              <w:t>персонала.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Приобретение мебели в соответствии с </w:t>
            </w:r>
            <w:proofErr w:type="spellStart"/>
            <w:r>
              <w:rPr>
                <w:sz w:val="23"/>
                <w:szCs w:val="23"/>
              </w:rPr>
              <w:t>росто</w:t>
            </w:r>
            <w:proofErr w:type="spellEnd"/>
            <w:r>
              <w:rPr>
                <w:sz w:val="23"/>
                <w:szCs w:val="23"/>
              </w:rPr>
              <w:t>-возрастными показателями и состоянием здоровья детей</w:t>
            </w:r>
          </w:p>
          <w:p w:rsidR="00483B91" w:rsidRDefault="00483B91" w:rsidP="00372C10">
            <w:pPr>
              <w:autoSpaceDE w:val="0"/>
              <w:rPr>
                <w:sz w:val="23"/>
                <w:szCs w:val="23"/>
              </w:rPr>
            </w:pP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Омолаживание, обрезка деревьев на территории</w:t>
            </w:r>
          </w:p>
          <w:p w:rsidR="00483B91" w:rsidRDefault="00483B91" w:rsidP="00372C10">
            <w:pPr>
              <w:autoSpaceDE w:val="0"/>
              <w:rPr>
                <w:sz w:val="23"/>
                <w:szCs w:val="23"/>
              </w:rPr>
            </w:pPr>
            <w:r>
              <w:rPr>
                <w:sz w:val="23"/>
                <w:szCs w:val="23"/>
              </w:rPr>
              <w:t>образовательных учреждений</w:t>
            </w:r>
          </w:p>
        </w:tc>
      </w:tr>
      <w:tr w:rsidR="00483B91" w:rsidTr="00372C10">
        <w:trPr>
          <w:trHeight w:val="91"/>
        </w:trPr>
        <w:tc>
          <w:tcPr>
            <w:tcW w:w="9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7.</w:t>
            </w:r>
          </w:p>
        </w:tc>
        <w:tc>
          <w:tcPr>
            <w:tcW w:w="2964"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Обеспечение доступности и качества питания, снижение производственных издержек, повышение </w:t>
            </w:r>
            <w:proofErr w:type="gramStart"/>
            <w:r>
              <w:rPr>
                <w:sz w:val="23"/>
                <w:szCs w:val="23"/>
              </w:rPr>
              <w:t>эффективности системы организации питания детей</w:t>
            </w:r>
            <w:proofErr w:type="gramEnd"/>
            <w:r>
              <w:rPr>
                <w:sz w:val="23"/>
                <w:szCs w:val="23"/>
              </w:rPr>
              <w:t xml:space="preserve"> в образовательных</w:t>
            </w:r>
          </w:p>
          <w:p w:rsidR="00483B91" w:rsidRDefault="00483B91" w:rsidP="00372C10">
            <w:pPr>
              <w:autoSpaceDE w:val="0"/>
              <w:rPr>
                <w:sz w:val="23"/>
                <w:szCs w:val="23"/>
              </w:rPr>
            </w:pPr>
            <w:proofErr w:type="gramStart"/>
            <w:r>
              <w:rPr>
                <w:sz w:val="23"/>
                <w:szCs w:val="23"/>
              </w:rPr>
              <w:t>учреждениях</w:t>
            </w:r>
            <w:proofErr w:type="gramEnd"/>
            <w:r>
              <w:rPr>
                <w:sz w:val="23"/>
                <w:szCs w:val="23"/>
              </w:rPr>
              <w:t xml:space="preserve"> за счет</w:t>
            </w:r>
          </w:p>
          <w:p w:rsidR="00483B91" w:rsidRDefault="00483B91" w:rsidP="00372C10">
            <w:pPr>
              <w:autoSpaceDE w:val="0"/>
              <w:rPr>
                <w:sz w:val="23"/>
                <w:szCs w:val="23"/>
              </w:rPr>
            </w:pPr>
            <w:r>
              <w:rPr>
                <w:sz w:val="23"/>
                <w:szCs w:val="23"/>
              </w:rPr>
              <w:t>внедрения современного</w:t>
            </w:r>
          </w:p>
          <w:p w:rsidR="00483B91" w:rsidRDefault="00483B91" w:rsidP="00372C10">
            <w:pPr>
              <w:autoSpaceDE w:val="0"/>
              <w:rPr>
                <w:sz w:val="23"/>
                <w:szCs w:val="23"/>
              </w:rPr>
            </w:pPr>
            <w:r>
              <w:rPr>
                <w:sz w:val="23"/>
                <w:szCs w:val="23"/>
              </w:rPr>
              <w:t>технологического</w:t>
            </w:r>
          </w:p>
          <w:p w:rsidR="00483B91" w:rsidRDefault="00483B91" w:rsidP="00372C10">
            <w:pPr>
              <w:autoSpaceDE w:val="0"/>
              <w:rPr>
                <w:sz w:val="23"/>
                <w:szCs w:val="23"/>
              </w:rPr>
            </w:pPr>
            <w:r>
              <w:rPr>
                <w:sz w:val="23"/>
                <w:szCs w:val="23"/>
              </w:rPr>
              <w:t>оборудования.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Приобретение мебели, </w:t>
            </w:r>
            <w:proofErr w:type="gramStart"/>
            <w:r>
              <w:rPr>
                <w:sz w:val="23"/>
                <w:szCs w:val="23"/>
              </w:rPr>
              <w:t>холодильного</w:t>
            </w:r>
            <w:proofErr w:type="gramEnd"/>
            <w:r>
              <w:rPr>
                <w:sz w:val="23"/>
                <w:szCs w:val="23"/>
              </w:rPr>
              <w:t xml:space="preserve"> и </w:t>
            </w:r>
          </w:p>
          <w:p w:rsidR="00483B91" w:rsidRDefault="00483B91" w:rsidP="00372C10">
            <w:pPr>
              <w:autoSpaceDE w:val="0"/>
              <w:rPr>
                <w:sz w:val="23"/>
                <w:szCs w:val="23"/>
              </w:rPr>
            </w:pPr>
            <w:r>
              <w:rPr>
                <w:sz w:val="23"/>
                <w:szCs w:val="23"/>
              </w:rPr>
              <w:t>технологического оборудования столовых и</w:t>
            </w:r>
          </w:p>
          <w:p w:rsidR="00483B91" w:rsidRDefault="00483B91" w:rsidP="00372C10">
            <w:pPr>
              <w:autoSpaceDE w:val="0"/>
              <w:rPr>
                <w:sz w:val="23"/>
                <w:szCs w:val="23"/>
              </w:rPr>
            </w:pPr>
            <w:proofErr w:type="gramStart"/>
            <w:r>
              <w:rPr>
                <w:sz w:val="23"/>
                <w:szCs w:val="23"/>
              </w:rPr>
              <w:t>пищеблоков; установка (замена) электрических сушилок (</w:t>
            </w:r>
            <w:proofErr w:type="spellStart"/>
            <w:r>
              <w:rPr>
                <w:sz w:val="23"/>
                <w:szCs w:val="23"/>
              </w:rPr>
              <w:t>электрополотенец</w:t>
            </w:r>
            <w:proofErr w:type="spellEnd"/>
            <w:r>
              <w:rPr>
                <w:sz w:val="23"/>
                <w:szCs w:val="23"/>
              </w:rPr>
              <w:t>), сушилок для посуды, резервных источников горячего водоснабжения; изготовление (разработка) проектно-сметной документации;</w:t>
            </w:r>
            <w:proofErr w:type="gramEnd"/>
          </w:p>
          <w:p w:rsidR="00483B91" w:rsidRDefault="00483B91" w:rsidP="00372C10">
            <w:pPr>
              <w:autoSpaceDE w:val="0"/>
              <w:rPr>
                <w:sz w:val="23"/>
                <w:szCs w:val="23"/>
              </w:rPr>
            </w:pPr>
            <w:r>
              <w:rPr>
                <w:sz w:val="23"/>
                <w:szCs w:val="23"/>
              </w:rPr>
              <w:t>установка (монтаж) оборудования столовых и</w:t>
            </w:r>
          </w:p>
          <w:p w:rsidR="00483B91" w:rsidRDefault="00483B91" w:rsidP="00372C10">
            <w:pPr>
              <w:autoSpaceDE w:val="0"/>
              <w:rPr>
                <w:sz w:val="23"/>
                <w:szCs w:val="23"/>
              </w:rPr>
            </w:pPr>
            <w:r>
              <w:rPr>
                <w:sz w:val="23"/>
                <w:szCs w:val="23"/>
              </w:rPr>
              <w:t>пищеблоков</w:t>
            </w:r>
          </w:p>
        </w:tc>
      </w:tr>
      <w:tr w:rsidR="00483B91" w:rsidTr="00372C10">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8.</w:t>
            </w:r>
          </w:p>
        </w:tc>
        <w:tc>
          <w:tcPr>
            <w:tcW w:w="29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Приведение в соответствие с </w:t>
            </w:r>
            <w:proofErr w:type="gramStart"/>
            <w:r>
              <w:rPr>
                <w:sz w:val="23"/>
                <w:szCs w:val="23"/>
              </w:rPr>
              <w:t>действующими</w:t>
            </w:r>
            <w:proofErr w:type="gramEnd"/>
          </w:p>
          <w:p w:rsidR="00483B91" w:rsidRDefault="00483B91" w:rsidP="00372C10">
            <w:pPr>
              <w:autoSpaceDE w:val="0"/>
              <w:rPr>
                <w:sz w:val="23"/>
                <w:szCs w:val="23"/>
              </w:rPr>
            </w:pPr>
            <w:r>
              <w:rPr>
                <w:sz w:val="23"/>
                <w:szCs w:val="23"/>
              </w:rPr>
              <w:t xml:space="preserve">противопожарными нормами условий обучения и пребывания детей </w:t>
            </w:r>
            <w:proofErr w:type="gramStart"/>
            <w:r>
              <w:rPr>
                <w:sz w:val="23"/>
                <w:szCs w:val="23"/>
              </w:rPr>
              <w:t>в</w:t>
            </w:r>
            <w:proofErr w:type="gramEnd"/>
          </w:p>
          <w:p w:rsidR="00483B91" w:rsidRDefault="00483B91" w:rsidP="00372C10">
            <w:pPr>
              <w:autoSpaceDE w:val="0"/>
              <w:rPr>
                <w:sz w:val="23"/>
                <w:szCs w:val="23"/>
              </w:rPr>
            </w:pPr>
            <w:r>
              <w:rPr>
                <w:sz w:val="23"/>
                <w:szCs w:val="23"/>
              </w:rPr>
              <w:t>образовательных</w:t>
            </w:r>
          </w:p>
          <w:p w:rsidR="00483B91" w:rsidRDefault="00483B91" w:rsidP="00372C10">
            <w:pPr>
              <w:autoSpaceDE w:val="0"/>
              <w:rPr>
                <w:sz w:val="23"/>
                <w:szCs w:val="23"/>
              </w:rPr>
            </w:pPr>
            <w:proofErr w:type="gramStart"/>
            <w:r>
              <w:rPr>
                <w:sz w:val="23"/>
                <w:szCs w:val="23"/>
              </w:rPr>
              <w:t>учреждениях</w:t>
            </w:r>
            <w:proofErr w:type="gramEnd"/>
            <w:r>
              <w:rPr>
                <w:sz w:val="23"/>
                <w:szCs w:val="23"/>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Огнезащитная обработка в </w:t>
            </w:r>
            <w:proofErr w:type="gramStart"/>
            <w:r>
              <w:rPr>
                <w:sz w:val="23"/>
                <w:szCs w:val="23"/>
              </w:rPr>
              <w:t>образовательных</w:t>
            </w:r>
            <w:proofErr w:type="gramEnd"/>
          </w:p>
          <w:p w:rsidR="00483B91" w:rsidRDefault="00483B91" w:rsidP="00372C10">
            <w:pPr>
              <w:autoSpaceDE w:val="0"/>
              <w:rPr>
                <w:sz w:val="23"/>
                <w:szCs w:val="23"/>
              </w:rPr>
            </w:pPr>
            <w:proofErr w:type="gramStart"/>
            <w:r>
              <w:rPr>
                <w:sz w:val="23"/>
                <w:szCs w:val="23"/>
              </w:rPr>
              <w:t>учреждениях</w:t>
            </w:r>
            <w:proofErr w:type="gramEnd"/>
            <w:r>
              <w:rPr>
                <w:sz w:val="23"/>
                <w:szCs w:val="23"/>
              </w:rPr>
              <w:t xml:space="preserve">, экспертиза материалов в </w:t>
            </w:r>
            <w:proofErr w:type="spellStart"/>
            <w:r>
              <w:rPr>
                <w:sz w:val="23"/>
                <w:szCs w:val="23"/>
              </w:rPr>
              <w:t>испытательно</w:t>
            </w:r>
            <w:proofErr w:type="spellEnd"/>
            <w:r>
              <w:rPr>
                <w:sz w:val="23"/>
                <w:szCs w:val="23"/>
              </w:rPr>
              <w:t>-</w:t>
            </w:r>
          </w:p>
          <w:p w:rsidR="00483B91" w:rsidRDefault="00483B91" w:rsidP="00372C10">
            <w:pPr>
              <w:autoSpaceDE w:val="0"/>
              <w:rPr>
                <w:sz w:val="23"/>
                <w:szCs w:val="23"/>
              </w:rPr>
            </w:pPr>
            <w:r>
              <w:rPr>
                <w:sz w:val="23"/>
                <w:szCs w:val="23"/>
              </w:rPr>
              <w:t>пожарной лаборатории</w:t>
            </w:r>
          </w:p>
        </w:tc>
      </w:tr>
      <w:tr w:rsidR="00483B91" w:rsidTr="00372C10">
        <w:trPr>
          <w:trHeight w:val="91"/>
        </w:trPr>
        <w:tc>
          <w:tcPr>
            <w:tcW w:w="909"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9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proofErr w:type="gramStart"/>
            <w:r>
              <w:rPr>
                <w:sz w:val="23"/>
                <w:szCs w:val="23"/>
              </w:rPr>
              <w:t xml:space="preserve">Иные противопожарные мероприятия (приобретение плакатов, пожарных знаков, пожарных рукавов, обновление </w:t>
            </w:r>
            <w:proofErr w:type="spellStart"/>
            <w:r>
              <w:rPr>
                <w:sz w:val="23"/>
                <w:szCs w:val="23"/>
              </w:rPr>
              <w:t>гнетушителей</w:t>
            </w:r>
            <w:proofErr w:type="spellEnd"/>
            <w:r>
              <w:rPr>
                <w:sz w:val="23"/>
                <w:szCs w:val="23"/>
              </w:rPr>
              <w:t>, услуги по определению категорий по взрывопожарной опасности зданий, сооружений, испытание пожарных рукавов и кранов,</w:t>
            </w:r>
            <w:proofErr w:type="gramEnd"/>
          </w:p>
          <w:p w:rsidR="00483B91" w:rsidRDefault="00483B91" w:rsidP="00372C10">
            <w:pPr>
              <w:autoSpaceDE w:val="0"/>
              <w:rPr>
                <w:sz w:val="23"/>
                <w:szCs w:val="23"/>
              </w:rPr>
            </w:pPr>
            <w:r>
              <w:rPr>
                <w:sz w:val="23"/>
                <w:szCs w:val="23"/>
              </w:rPr>
              <w:t xml:space="preserve">изготовление планов эвакуации, установка (замена) расчетных приборов учета электрической энергии, испытание пожарных лестниц, расчет пожарных  рисков, расчет уровня пожарной безопасности), расчет необходимого количества первичных средств пожаротушения, замена шлейфов системы </w:t>
            </w:r>
            <w:proofErr w:type="spellStart"/>
            <w:r>
              <w:rPr>
                <w:sz w:val="23"/>
                <w:szCs w:val="23"/>
              </w:rPr>
              <w:t>автома-тической</w:t>
            </w:r>
            <w:proofErr w:type="spellEnd"/>
            <w:r>
              <w:rPr>
                <w:sz w:val="23"/>
                <w:szCs w:val="23"/>
              </w:rPr>
              <w:t xml:space="preserve"> пожарной сигнализации и оповещения людей о пожаре </w:t>
            </w:r>
            <w:proofErr w:type="gramStart"/>
            <w:r>
              <w:rPr>
                <w:sz w:val="23"/>
                <w:szCs w:val="23"/>
              </w:rPr>
              <w:t>на</w:t>
            </w:r>
            <w:proofErr w:type="gramEnd"/>
            <w:r>
              <w:rPr>
                <w:sz w:val="23"/>
                <w:szCs w:val="23"/>
              </w:rPr>
              <w:t xml:space="preserve"> металлические.</w:t>
            </w:r>
          </w:p>
        </w:tc>
      </w:tr>
      <w:tr w:rsidR="00483B91" w:rsidTr="00372C10">
        <w:trPr>
          <w:trHeight w:val="162"/>
        </w:trPr>
        <w:tc>
          <w:tcPr>
            <w:tcW w:w="9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9.</w:t>
            </w:r>
          </w:p>
        </w:tc>
        <w:tc>
          <w:tcPr>
            <w:tcW w:w="2964"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Разработка системы</w:t>
            </w:r>
          </w:p>
          <w:p w:rsidR="00483B91" w:rsidRDefault="00483B91" w:rsidP="00372C10">
            <w:pPr>
              <w:autoSpaceDE w:val="0"/>
              <w:rPr>
                <w:sz w:val="23"/>
                <w:szCs w:val="23"/>
              </w:rPr>
            </w:pPr>
            <w:r>
              <w:rPr>
                <w:sz w:val="23"/>
                <w:szCs w:val="23"/>
              </w:rPr>
              <w:t xml:space="preserve">поддержки </w:t>
            </w:r>
            <w:proofErr w:type="gramStart"/>
            <w:r>
              <w:rPr>
                <w:sz w:val="23"/>
                <w:szCs w:val="23"/>
              </w:rPr>
              <w:t>практических</w:t>
            </w:r>
            <w:proofErr w:type="gramEnd"/>
          </w:p>
          <w:p w:rsidR="00483B91" w:rsidRDefault="00483B91" w:rsidP="00372C10">
            <w:pPr>
              <w:autoSpaceDE w:val="0"/>
              <w:rPr>
                <w:sz w:val="23"/>
                <w:szCs w:val="23"/>
              </w:rPr>
            </w:pPr>
            <w:r>
              <w:rPr>
                <w:sz w:val="23"/>
                <w:szCs w:val="23"/>
              </w:rPr>
              <w:lastRenderedPageBreak/>
              <w:t xml:space="preserve">навыков детей, работающего персонала, готовности к действиям в чрезвычайных ситуациях; проведение </w:t>
            </w:r>
            <w:proofErr w:type="spellStart"/>
            <w:proofErr w:type="gramStart"/>
            <w:r>
              <w:rPr>
                <w:sz w:val="23"/>
                <w:szCs w:val="23"/>
              </w:rPr>
              <w:t>антитерро-ристических</w:t>
            </w:r>
            <w:proofErr w:type="spellEnd"/>
            <w:proofErr w:type="gramEnd"/>
            <w:r>
              <w:rPr>
                <w:sz w:val="23"/>
                <w:szCs w:val="23"/>
              </w:rPr>
              <w:t xml:space="preserve"> и </w:t>
            </w:r>
            <w:proofErr w:type="spellStart"/>
            <w:r>
              <w:rPr>
                <w:sz w:val="23"/>
                <w:szCs w:val="23"/>
              </w:rPr>
              <w:t>противо</w:t>
            </w:r>
            <w:proofErr w:type="spellEnd"/>
            <w:r>
              <w:rPr>
                <w:sz w:val="23"/>
                <w:szCs w:val="23"/>
              </w:rPr>
              <w:t>-диверсионных мероприятий</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lastRenderedPageBreak/>
              <w:t>Приобретение оборудования для установки системы</w:t>
            </w:r>
          </w:p>
          <w:p w:rsidR="00483B91" w:rsidRDefault="00483B91" w:rsidP="00372C10">
            <w:pPr>
              <w:autoSpaceDE w:val="0"/>
              <w:rPr>
                <w:sz w:val="23"/>
                <w:szCs w:val="23"/>
              </w:rPr>
            </w:pPr>
            <w:r>
              <w:rPr>
                <w:sz w:val="23"/>
                <w:szCs w:val="23"/>
              </w:rPr>
              <w:t>видеонаблюдения, установка (монтаж) системы</w:t>
            </w:r>
          </w:p>
          <w:p w:rsidR="00483B91" w:rsidRDefault="00483B91" w:rsidP="00372C10">
            <w:pPr>
              <w:autoSpaceDE w:val="0"/>
              <w:rPr>
                <w:sz w:val="23"/>
                <w:szCs w:val="23"/>
              </w:rPr>
            </w:pPr>
            <w:r>
              <w:rPr>
                <w:sz w:val="23"/>
                <w:szCs w:val="23"/>
              </w:rPr>
              <w:lastRenderedPageBreak/>
              <w:t>видеонаблюдения</w:t>
            </w:r>
          </w:p>
        </w:tc>
      </w:tr>
      <w:tr w:rsidR="00483B91" w:rsidTr="00372C10">
        <w:trPr>
          <w:trHeight w:val="91"/>
        </w:trPr>
        <w:tc>
          <w:tcPr>
            <w:tcW w:w="9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lastRenderedPageBreak/>
              <w:t>10.</w:t>
            </w:r>
          </w:p>
        </w:tc>
        <w:tc>
          <w:tcPr>
            <w:tcW w:w="2964"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Проведение </w:t>
            </w:r>
            <w:proofErr w:type="gramStart"/>
            <w:r>
              <w:rPr>
                <w:sz w:val="23"/>
                <w:szCs w:val="23"/>
              </w:rPr>
              <w:t>ремонтных</w:t>
            </w:r>
            <w:proofErr w:type="gramEnd"/>
          </w:p>
          <w:p w:rsidR="00483B91" w:rsidRDefault="00483B91" w:rsidP="00372C10">
            <w:pPr>
              <w:autoSpaceDE w:val="0"/>
              <w:rPr>
                <w:sz w:val="23"/>
                <w:szCs w:val="23"/>
              </w:rPr>
            </w:pPr>
            <w:r>
              <w:rPr>
                <w:sz w:val="23"/>
                <w:szCs w:val="23"/>
              </w:rPr>
              <w:t xml:space="preserve">работ, направленных </w:t>
            </w:r>
            <w:proofErr w:type="gramStart"/>
            <w:r>
              <w:rPr>
                <w:sz w:val="23"/>
                <w:szCs w:val="23"/>
              </w:rPr>
              <w:t>на</w:t>
            </w:r>
            <w:proofErr w:type="gramEnd"/>
          </w:p>
          <w:p w:rsidR="00483B91" w:rsidRDefault="00483B91" w:rsidP="00372C10">
            <w:pPr>
              <w:autoSpaceDE w:val="0"/>
              <w:rPr>
                <w:sz w:val="23"/>
                <w:szCs w:val="23"/>
              </w:rPr>
            </w:pPr>
            <w:r>
              <w:rPr>
                <w:sz w:val="23"/>
                <w:szCs w:val="23"/>
              </w:rPr>
              <w:t xml:space="preserve">обеспечение </w:t>
            </w:r>
            <w:proofErr w:type="gramStart"/>
            <w:r>
              <w:rPr>
                <w:sz w:val="23"/>
                <w:szCs w:val="23"/>
              </w:rPr>
              <w:t>безопасного</w:t>
            </w:r>
            <w:proofErr w:type="gramEnd"/>
          </w:p>
          <w:p w:rsidR="00483B91" w:rsidRDefault="00483B91" w:rsidP="00372C10">
            <w:pPr>
              <w:autoSpaceDE w:val="0"/>
              <w:rPr>
                <w:sz w:val="23"/>
                <w:szCs w:val="23"/>
              </w:rPr>
            </w:pPr>
            <w:r>
              <w:rPr>
                <w:sz w:val="23"/>
                <w:szCs w:val="23"/>
              </w:rPr>
              <w:t>ежедневного пребывания</w:t>
            </w:r>
          </w:p>
          <w:p w:rsidR="00483B91" w:rsidRDefault="00483B91" w:rsidP="00372C10">
            <w:pPr>
              <w:autoSpaceDE w:val="0"/>
              <w:rPr>
                <w:sz w:val="23"/>
                <w:szCs w:val="23"/>
              </w:rPr>
            </w:pPr>
            <w:r>
              <w:rPr>
                <w:sz w:val="23"/>
                <w:szCs w:val="23"/>
              </w:rPr>
              <w:t xml:space="preserve">детей и </w:t>
            </w:r>
            <w:proofErr w:type="gramStart"/>
            <w:r>
              <w:rPr>
                <w:sz w:val="23"/>
                <w:szCs w:val="23"/>
              </w:rPr>
              <w:t>работающего</w:t>
            </w:r>
            <w:proofErr w:type="gramEnd"/>
          </w:p>
          <w:p w:rsidR="00483B91" w:rsidRDefault="00483B91" w:rsidP="00372C10">
            <w:pPr>
              <w:autoSpaceDE w:val="0"/>
              <w:rPr>
                <w:sz w:val="23"/>
                <w:szCs w:val="23"/>
              </w:rPr>
            </w:pPr>
            <w:r>
              <w:rPr>
                <w:sz w:val="23"/>
                <w:szCs w:val="23"/>
              </w:rPr>
              <w:t xml:space="preserve">персонала в </w:t>
            </w:r>
            <w:proofErr w:type="gramStart"/>
            <w:r>
              <w:rPr>
                <w:sz w:val="23"/>
                <w:szCs w:val="23"/>
              </w:rPr>
              <w:t>образовательных</w:t>
            </w:r>
            <w:proofErr w:type="gramEnd"/>
          </w:p>
          <w:p w:rsidR="00483B91" w:rsidRDefault="00483B91" w:rsidP="00372C10">
            <w:pPr>
              <w:autoSpaceDE w:val="0"/>
              <w:rPr>
                <w:sz w:val="23"/>
                <w:szCs w:val="23"/>
              </w:rPr>
            </w:pPr>
            <w:proofErr w:type="gramStart"/>
            <w:r>
              <w:rPr>
                <w:sz w:val="23"/>
                <w:szCs w:val="23"/>
              </w:rPr>
              <w:t>учреждениях</w:t>
            </w:r>
            <w:proofErr w:type="gramEnd"/>
            <w:r>
              <w:rPr>
                <w:sz w:val="23"/>
                <w:szCs w:val="23"/>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both"/>
              <w:rPr>
                <w:sz w:val="23"/>
                <w:szCs w:val="23"/>
              </w:rPr>
            </w:pPr>
            <w:proofErr w:type="gramStart"/>
            <w:r>
              <w:rPr>
                <w:sz w:val="23"/>
                <w:szCs w:val="23"/>
              </w:rPr>
              <w:t>Общестроительные работы в образовательных учреждениях; изготовление проектно-сметной документации; обследование технического состояния зданий образовательных учреждений, обмерные работы; реконструкция зданий, помещений; ремонт кровли; восстановление ограждений, ворот, калиток, перил;</w:t>
            </w:r>
            <w:proofErr w:type="gramEnd"/>
          </w:p>
          <w:p w:rsidR="00483B91" w:rsidRDefault="00483B91" w:rsidP="00372C10">
            <w:pPr>
              <w:autoSpaceDE w:val="0"/>
              <w:jc w:val="both"/>
              <w:rPr>
                <w:sz w:val="23"/>
                <w:szCs w:val="23"/>
              </w:rPr>
            </w:pPr>
            <w:r>
              <w:rPr>
                <w:sz w:val="23"/>
                <w:szCs w:val="23"/>
              </w:rPr>
              <w:t>установка вытяжной и приточной вентиляции; ремонт уличного освещения; благоустройство прилегающей территории; проверка достоверности определения сметной стоимости работ.</w:t>
            </w:r>
          </w:p>
        </w:tc>
      </w:tr>
    </w:tbl>
    <w:p w:rsidR="00483B91" w:rsidRDefault="00483B91" w:rsidP="00483B91">
      <w:pPr>
        <w:pStyle w:val="16"/>
        <w:ind w:left="0"/>
        <w:jc w:val="center"/>
        <w:rPr>
          <w:b/>
          <w:bCs/>
        </w:rPr>
      </w:pPr>
    </w:p>
    <w:p w:rsidR="00483B91" w:rsidRDefault="00483B91" w:rsidP="00483B91">
      <w:pPr>
        <w:pStyle w:val="16"/>
        <w:ind w:left="0"/>
        <w:jc w:val="center"/>
        <w:rPr>
          <w:b/>
          <w:bCs/>
        </w:rPr>
      </w:pPr>
    </w:p>
    <w:p w:rsidR="00483B91" w:rsidRDefault="00483B91" w:rsidP="00483B91">
      <w:pPr>
        <w:pStyle w:val="16"/>
        <w:ind w:left="0"/>
        <w:jc w:val="center"/>
        <w:rPr>
          <w:b/>
          <w:bCs/>
        </w:rPr>
      </w:pPr>
    </w:p>
    <w:p w:rsidR="00483B91" w:rsidRDefault="00483B91" w:rsidP="00483B91">
      <w:pPr>
        <w:pStyle w:val="16"/>
        <w:ind w:left="0"/>
        <w:jc w:val="center"/>
        <w:rPr>
          <w:b/>
          <w:bCs/>
        </w:rPr>
      </w:pPr>
    </w:p>
    <w:p w:rsidR="00483B91" w:rsidRDefault="00483B91" w:rsidP="00483B91">
      <w:pPr>
        <w:pStyle w:val="16"/>
        <w:ind w:left="0"/>
        <w:jc w:val="center"/>
        <w:rPr>
          <w:b/>
          <w:bCs/>
        </w:rPr>
      </w:pPr>
      <w:r>
        <w:rPr>
          <w:b/>
          <w:bCs/>
        </w:rPr>
        <w:t>Раздел 4. Финансирование мероприятий по реализации подпрограммы</w:t>
      </w:r>
    </w:p>
    <w:p w:rsidR="00483B91" w:rsidRDefault="00483B91" w:rsidP="00483B91">
      <w:pPr>
        <w:pStyle w:val="16"/>
        <w:ind w:left="0"/>
        <w:jc w:val="center"/>
        <w:rPr>
          <w:b/>
          <w:bCs/>
        </w:rPr>
      </w:pPr>
    </w:p>
    <w:p w:rsidR="00483B91" w:rsidRDefault="00483B91" w:rsidP="00483B91">
      <w:pPr>
        <w:pStyle w:val="ConsPlusNonformat"/>
        <w:jc w:val="center"/>
        <w:rPr>
          <w:rFonts w:ascii="Times New Roman" w:hAnsi="Times New Roman" w:cs="Times New Roman"/>
          <w:b/>
          <w:sz w:val="24"/>
          <w:szCs w:val="24"/>
        </w:rPr>
      </w:pPr>
      <w:r>
        <w:rPr>
          <w:rFonts w:ascii="Times New Roman" w:hAnsi="Times New Roman" w:cs="Times New Roman"/>
          <w:b/>
          <w:sz w:val="24"/>
          <w:szCs w:val="24"/>
        </w:rPr>
        <w:t>«4.1. Расходы на реализацию муниципальной программы»</w:t>
      </w:r>
    </w:p>
    <w:p w:rsidR="00483B91" w:rsidRDefault="00483B91" w:rsidP="00483B91">
      <w:pPr>
        <w:widowControl w:val="0"/>
        <w:autoSpaceDE w:val="0"/>
        <w:jc w:val="right"/>
        <w:rPr>
          <w:b/>
          <w:sz w:val="21"/>
          <w:szCs w:val="21"/>
        </w:rPr>
      </w:pPr>
      <w:r>
        <w:rPr>
          <w:b/>
          <w:sz w:val="21"/>
          <w:szCs w:val="21"/>
        </w:rPr>
        <w:t>Таблица 6</w:t>
      </w:r>
    </w:p>
    <w:tbl>
      <w:tblPr>
        <w:tblW w:w="10065" w:type="dxa"/>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134"/>
        <w:gridCol w:w="1417"/>
        <w:gridCol w:w="851"/>
        <w:gridCol w:w="850"/>
        <w:gridCol w:w="709"/>
        <w:gridCol w:w="709"/>
        <w:gridCol w:w="709"/>
        <w:gridCol w:w="567"/>
        <w:gridCol w:w="567"/>
        <w:gridCol w:w="567"/>
        <w:gridCol w:w="567"/>
      </w:tblGrid>
      <w:tr w:rsidR="00483B91" w:rsidTr="00372C10">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    Статус     </w:t>
            </w:r>
          </w:p>
        </w:tc>
        <w:tc>
          <w:tcPr>
            <w:tcW w:w="113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roofErr w:type="spellStart"/>
            <w:r>
              <w:rPr>
                <w:sz w:val="16"/>
                <w:szCs w:val="16"/>
              </w:rPr>
              <w:t>Наименов</w:t>
            </w:r>
            <w:proofErr w:type="gramStart"/>
            <w:r>
              <w:rPr>
                <w:sz w:val="16"/>
                <w:szCs w:val="16"/>
              </w:rPr>
              <w:t>а</w:t>
            </w:r>
            <w:proofErr w:type="spellEnd"/>
            <w:r>
              <w:rPr>
                <w:sz w:val="16"/>
                <w:szCs w:val="16"/>
              </w:rPr>
              <w:t>-</w:t>
            </w:r>
            <w:proofErr w:type="gramEnd"/>
            <w:r>
              <w:rPr>
                <w:sz w:val="16"/>
                <w:szCs w:val="16"/>
              </w:rPr>
              <w:t xml:space="preserve"> </w:t>
            </w:r>
            <w:r>
              <w:rPr>
                <w:sz w:val="16"/>
                <w:szCs w:val="16"/>
              </w:rPr>
              <w:br/>
            </w:r>
            <w:proofErr w:type="spellStart"/>
            <w:r>
              <w:rPr>
                <w:sz w:val="16"/>
                <w:szCs w:val="16"/>
              </w:rPr>
              <w:t>ние</w:t>
            </w:r>
            <w:proofErr w:type="spellEnd"/>
            <w:r>
              <w:rPr>
                <w:sz w:val="16"/>
                <w:szCs w:val="16"/>
              </w:rPr>
              <w:t xml:space="preserve"> </w:t>
            </w:r>
            <w:proofErr w:type="spellStart"/>
            <w:r>
              <w:rPr>
                <w:sz w:val="16"/>
                <w:szCs w:val="16"/>
              </w:rPr>
              <w:t>муници-пальной</w:t>
            </w:r>
            <w:proofErr w:type="spellEnd"/>
            <w:r>
              <w:rPr>
                <w:sz w:val="16"/>
                <w:szCs w:val="16"/>
              </w:rPr>
              <w:br/>
              <w:t xml:space="preserve">программы, </w:t>
            </w:r>
            <w:r>
              <w:rPr>
                <w:sz w:val="16"/>
                <w:szCs w:val="16"/>
              </w:rPr>
              <w:br/>
              <w:t xml:space="preserve">областной  </w:t>
            </w:r>
            <w:r>
              <w:rPr>
                <w:sz w:val="16"/>
                <w:szCs w:val="16"/>
              </w:rPr>
              <w:br/>
              <w:t xml:space="preserve">целевой    </w:t>
            </w:r>
            <w:r>
              <w:rPr>
                <w:sz w:val="16"/>
                <w:szCs w:val="16"/>
              </w:rPr>
              <w:br/>
              <w:t xml:space="preserve">программы, </w:t>
            </w:r>
            <w:r>
              <w:rPr>
                <w:sz w:val="16"/>
                <w:szCs w:val="16"/>
              </w:rPr>
              <w:br/>
            </w:r>
            <w:proofErr w:type="spellStart"/>
            <w:r>
              <w:rPr>
                <w:sz w:val="16"/>
                <w:szCs w:val="16"/>
              </w:rPr>
              <w:t>ведомствен</w:t>
            </w:r>
            <w:proofErr w:type="spellEnd"/>
            <w:r>
              <w:rPr>
                <w:sz w:val="16"/>
                <w:szCs w:val="16"/>
              </w:rPr>
              <w:t>-</w:t>
            </w:r>
            <w:r>
              <w:rPr>
                <w:sz w:val="16"/>
                <w:szCs w:val="16"/>
              </w:rPr>
              <w:br/>
              <w:t>ной целевой</w:t>
            </w:r>
            <w:r>
              <w:rPr>
                <w:sz w:val="16"/>
                <w:szCs w:val="16"/>
              </w:rPr>
              <w:br/>
              <w:t xml:space="preserve">программы, </w:t>
            </w:r>
            <w:r>
              <w:rPr>
                <w:sz w:val="16"/>
                <w:szCs w:val="16"/>
              </w:rPr>
              <w:br/>
              <w:t xml:space="preserve">отдельного </w:t>
            </w:r>
            <w:r>
              <w:rPr>
                <w:sz w:val="16"/>
                <w:szCs w:val="16"/>
              </w:rPr>
              <w:br/>
              <w:t>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соисполнители,  </w:t>
            </w:r>
            <w:r>
              <w:rPr>
                <w:sz w:val="16"/>
                <w:szCs w:val="16"/>
              </w:rPr>
              <w:br/>
              <w:t xml:space="preserve">муниципальный </w:t>
            </w:r>
            <w:r>
              <w:rPr>
                <w:sz w:val="16"/>
                <w:szCs w:val="16"/>
              </w:rPr>
              <w:br/>
              <w:t xml:space="preserve">заказчик        </w:t>
            </w:r>
            <w:r>
              <w:rPr>
                <w:sz w:val="16"/>
                <w:szCs w:val="16"/>
              </w:rPr>
              <w:br/>
              <w:t xml:space="preserve">(муниципальный </w:t>
            </w:r>
            <w:r>
              <w:rPr>
                <w:sz w:val="16"/>
                <w:szCs w:val="16"/>
              </w:rPr>
              <w:br/>
              <w:t>заказчик-</w:t>
            </w:r>
            <w:proofErr w:type="spellStart"/>
            <w:r>
              <w:rPr>
                <w:sz w:val="16"/>
                <w:szCs w:val="16"/>
              </w:rPr>
              <w:t>коорд</w:t>
            </w:r>
            <w:proofErr w:type="gramStart"/>
            <w:r>
              <w:rPr>
                <w:sz w:val="16"/>
                <w:szCs w:val="16"/>
              </w:rPr>
              <w:t>и</w:t>
            </w:r>
            <w:proofErr w:type="spellEnd"/>
            <w:r>
              <w:rPr>
                <w:sz w:val="16"/>
                <w:szCs w:val="16"/>
              </w:rPr>
              <w:t>-</w:t>
            </w:r>
            <w:proofErr w:type="gramEnd"/>
            <w:r>
              <w:rPr>
                <w:sz w:val="16"/>
                <w:szCs w:val="16"/>
              </w:rPr>
              <w:br/>
            </w:r>
            <w:proofErr w:type="spellStart"/>
            <w:r>
              <w:rPr>
                <w:sz w:val="16"/>
                <w:szCs w:val="16"/>
              </w:rPr>
              <w:t>натор</w:t>
            </w:r>
            <w:proofErr w:type="spellEnd"/>
            <w:r>
              <w:rPr>
                <w:sz w:val="16"/>
                <w:szCs w:val="16"/>
              </w:rPr>
              <w:t xml:space="preserve">)          </w:t>
            </w:r>
          </w:p>
        </w:tc>
        <w:tc>
          <w:tcPr>
            <w:tcW w:w="6096" w:type="dxa"/>
            <w:gridSpan w:val="9"/>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Расходы (тыс. рублей)</w:t>
            </w:r>
          </w:p>
        </w:tc>
      </w:tr>
      <w:tr w:rsidR="00483B91" w:rsidTr="00372C10">
        <w:trPr>
          <w:trHeight w:val="1820"/>
        </w:trPr>
        <w:tc>
          <w:tcPr>
            <w:tcW w:w="1418" w:type="dxa"/>
            <w:vMerge/>
            <w:tcBorders>
              <w:left w:val="single" w:sz="4" w:space="0" w:color="000000"/>
              <w:bottom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vMerge/>
            <w:tcBorders>
              <w:left w:val="single" w:sz="4" w:space="0" w:color="000000"/>
              <w:bottom w:val="single" w:sz="4" w:space="0" w:color="000000"/>
            </w:tcBorders>
            <w:shd w:val="clear" w:color="auto" w:fill="auto"/>
          </w:tcPr>
          <w:p w:rsidR="00483B91" w:rsidRDefault="00483B91" w:rsidP="00372C10">
            <w:pPr>
              <w:snapToGrid w:val="0"/>
            </w:pPr>
          </w:p>
        </w:tc>
        <w:tc>
          <w:tcPr>
            <w:tcW w:w="851"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sz w:val="14"/>
                <w:szCs w:val="14"/>
              </w:rPr>
            </w:pPr>
            <w:r w:rsidRPr="0067639A">
              <w:rPr>
                <w:sz w:val="14"/>
                <w:szCs w:val="14"/>
              </w:rPr>
              <w:t>Отчетный (2014)</w:t>
            </w:r>
          </w:p>
        </w:tc>
        <w:tc>
          <w:tcPr>
            <w:tcW w:w="850"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sz w:val="14"/>
                <w:szCs w:val="14"/>
              </w:rPr>
            </w:pPr>
            <w:r w:rsidRPr="0067639A">
              <w:rPr>
                <w:sz w:val="14"/>
                <w:szCs w:val="14"/>
              </w:rPr>
              <w:t>Отчетный</w:t>
            </w:r>
          </w:p>
          <w:p w:rsidR="00483B91" w:rsidRPr="0067639A" w:rsidRDefault="00483B91" w:rsidP="00372C10">
            <w:pPr>
              <w:pStyle w:val="ConsPlusCell"/>
              <w:rPr>
                <w:sz w:val="14"/>
                <w:szCs w:val="14"/>
              </w:rPr>
            </w:pPr>
            <w:r w:rsidRPr="0067639A">
              <w:rPr>
                <w:sz w:val="14"/>
                <w:szCs w:val="14"/>
              </w:rPr>
              <w:t>(2015)</w:t>
            </w:r>
          </w:p>
        </w:tc>
        <w:tc>
          <w:tcPr>
            <w:tcW w:w="709"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sz w:val="14"/>
                <w:szCs w:val="14"/>
              </w:rPr>
            </w:pPr>
            <w:proofErr w:type="gramStart"/>
            <w:r w:rsidRPr="0067639A">
              <w:rPr>
                <w:sz w:val="14"/>
                <w:szCs w:val="14"/>
              </w:rPr>
              <w:t>Отчет-</w:t>
            </w:r>
            <w:proofErr w:type="spellStart"/>
            <w:r w:rsidRPr="0067639A">
              <w:rPr>
                <w:sz w:val="14"/>
                <w:szCs w:val="14"/>
              </w:rPr>
              <w:t>ный</w:t>
            </w:r>
            <w:proofErr w:type="spellEnd"/>
            <w:proofErr w:type="gramEnd"/>
          </w:p>
          <w:p w:rsidR="00483B91" w:rsidRPr="0067639A" w:rsidRDefault="00483B91" w:rsidP="00372C10">
            <w:pPr>
              <w:pStyle w:val="ConsPlusCell"/>
              <w:rPr>
                <w:sz w:val="14"/>
                <w:szCs w:val="14"/>
              </w:rPr>
            </w:pPr>
            <w:r w:rsidRPr="0067639A">
              <w:rPr>
                <w:sz w:val="14"/>
                <w:szCs w:val="14"/>
              </w:rPr>
              <w:t xml:space="preserve">(2016) </w:t>
            </w:r>
          </w:p>
        </w:tc>
        <w:tc>
          <w:tcPr>
            <w:tcW w:w="709"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sz w:val="14"/>
                <w:szCs w:val="14"/>
              </w:rPr>
            </w:pPr>
            <w:r w:rsidRPr="0067639A">
              <w:rPr>
                <w:sz w:val="14"/>
                <w:szCs w:val="14"/>
              </w:rPr>
              <w:t>Отчетный</w:t>
            </w:r>
          </w:p>
          <w:p w:rsidR="00483B91" w:rsidRPr="0067639A" w:rsidRDefault="00483B91" w:rsidP="00372C10">
            <w:pPr>
              <w:pStyle w:val="ConsPlusCell"/>
              <w:rPr>
                <w:sz w:val="14"/>
                <w:szCs w:val="14"/>
              </w:rPr>
            </w:pPr>
            <w:r w:rsidRPr="0067639A">
              <w:rPr>
                <w:sz w:val="14"/>
                <w:szCs w:val="14"/>
              </w:rPr>
              <w:t>(2017)</w:t>
            </w:r>
          </w:p>
        </w:tc>
        <w:tc>
          <w:tcPr>
            <w:tcW w:w="709"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sz w:val="14"/>
                <w:szCs w:val="14"/>
              </w:rPr>
            </w:pPr>
            <w:r w:rsidRPr="0067639A">
              <w:rPr>
                <w:sz w:val="14"/>
                <w:szCs w:val="14"/>
              </w:rPr>
              <w:t>Отчетный</w:t>
            </w:r>
          </w:p>
          <w:p w:rsidR="00483B91" w:rsidRPr="0067639A" w:rsidRDefault="00483B91" w:rsidP="00372C10">
            <w:pPr>
              <w:pStyle w:val="ConsPlusCell"/>
              <w:rPr>
                <w:sz w:val="14"/>
                <w:szCs w:val="14"/>
              </w:rPr>
            </w:pPr>
            <w:r w:rsidRPr="0067639A">
              <w:rPr>
                <w:sz w:val="14"/>
                <w:szCs w:val="14"/>
              </w:rPr>
              <w:t xml:space="preserve">(2018)    </w:t>
            </w:r>
          </w:p>
        </w:tc>
        <w:tc>
          <w:tcPr>
            <w:tcW w:w="567"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color w:val="000000"/>
                <w:sz w:val="14"/>
                <w:szCs w:val="14"/>
              </w:rPr>
            </w:pPr>
            <w:r w:rsidRPr="0067639A">
              <w:rPr>
                <w:color w:val="000000"/>
                <w:sz w:val="14"/>
                <w:szCs w:val="14"/>
              </w:rPr>
              <w:t>Текущий (2019)</w:t>
            </w:r>
          </w:p>
        </w:tc>
        <w:tc>
          <w:tcPr>
            <w:tcW w:w="567"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rPr>
                <w:color w:val="000000"/>
                <w:sz w:val="14"/>
                <w:szCs w:val="14"/>
              </w:rPr>
            </w:pPr>
            <w:r w:rsidRPr="0067639A">
              <w:rPr>
                <w:color w:val="000000"/>
                <w:sz w:val="14"/>
                <w:szCs w:val="14"/>
              </w:rPr>
              <w:t xml:space="preserve">Первый год </w:t>
            </w:r>
            <w:proofErr w:type="spellStart"/>
            <w:r w:rsidRPr="0067639A">
              <w:rPr>
                <w:color w:val="000000"/>
                <w:sz w:val="14"/>
                <w:szCs w:val="14"/>
              </w:rPr>
              <w:t>плано</w:t>
            </w:r>
            <w:proofErr w:type="spellEnd"/>
            <w:r w:rsidRPr="0067639A">
              <w:rPr>
                <w:color w:val="000000"/>
                <w:sz w:val="14"/>
                <w:szCs w:val="14"/>
              </w:rPr>
              <w:t>-</w:t>
            </w:r>
          </w:p>
          <w:p w:rsidR="00483B91" w:rsidRPr="0067639A" w:rsidRDefault="00483B91" w:rsidP="00372C10">
            <w:pPr>
              <w:pStyle w:val="ConsPlusCell"/>
              <w:snapToGrid w:val="0"/>
              <w:rPr>
                <w:color w:val="000000"/>
                <w:sz w:val="14"/>
                <w:szCs w:val="14"/>
              </w:rPr>
            </w:pPr>
            <w:proofErr w:type="spellStart"/>
            <w:r w:rsidRPr="0067639A">
              <w:rPr>
                <w:color w:val="000000"/>
                <w:sz w:val="14"/>
                <w:szCs w:val="14"/>
              </w:rPr>
              <w:t>вого</w:t>
            </w:r>
            <w:proofErr w:type="spellEnd"/>
            <w:r w:rsidRPr="0067639A">
              <w:rPr>
                <w:color w:val="000000"/>
                <w:sz w:val="14"/>
                <w:szCs w:val="14"/>
              </w:rPr>
              <w:t xml:space="preserve"> </w:t>
            </w:r>
          </w:p>
          <w:p w:rsidR="00483B91" w:rsidRPr="0067639A" w:rsidRDefault="00483B91" w:rsidP="00372C10">
            <w:pPr>
              <w:pStyle w:val="ConsPlusCell"/>
              <w:snapToGrid w:val="0"/>
              <w:rPr>
                <w:color w:val="000000"/>
                <w:sz w:val="14"/>
                <w:szCs w:val="14"/>
              </w:rPr>
            </w:pPr>
            <w:r w:rsidRPr="0067639A">
              <w:rPr>
                <w:color w:val="000000"/>
                <w:sz w:val="14"/>
                <w:szCs w:val="14"/>
              </w:rPr>
              <w:t>периода</w:t>
            </w:r>
          </w:p>
          <w:p w:rsidR="00483B91" w:rsidRPr="0067639A" w:rsidRDefault="00483B91" w:rsidP="00372C10">
            <w:pPr>
              <w:pStyle w:val="ConsPlusCell"/>
              <w:snapToGrid w:val="0"/>
              <w:rPr>
                <w:color w:val="000000"/>
                <w:sz w:val="14"/>
                <w:szCs w:val="14"/>
              </w:rPr>
            </w:pPr>
            <w:r w:rsidRPr="0067639A">
              <w:rPr>
                <w:color w:val="000000"/>
                <w:sz w:val="14"/>
                <w:szCs w:val="14"/>
              </w:rPr>
              <w:t>(2020)</w:t>
            </w:r>
          </w:p>
        </w:tc>
        <w:tc>
          <w:tcPr>
            <w:tcW w:w="567" w:type="dxa"/>
            <w:tcBorders>
              <w:left w:val="single" w:sz="4" w:space="0" w:color="000000"/>
              <w:bottom w:val="single" w:sz="4" w:space="0" w:color="000000"/>
              <w:right w:val="single" w:sz="4" w:space="0" w:color="000000"/>
            </w:tcBorders>
            <w:shd w:val="clear" w:color="auto" w:fill="auto"/>
          </w:tcPr>
          <w:p w:rsidR="00483B91" w:rsidRPr="0067639A" w:rsidRDefault="00483B91" w:rsidP="00372C10">
            <w:pPr>
              <w:pStyle w:val="ConsPlusCell"/>
              <w:snapToGrid w:val="0"/>
              <w:rPr>
                <w:color w:val="000000"/>
                <w:sz w:val="14"/>
                <w:szCs w:val="14"/>
              </w:rPr>
            </w:pPr>
            <w:r w:rsidRPr="0067639A">
              <w:rPr>
                <w:color w:val="000000"/>
                <w:sz w:val="14"/>
                <w:szCs w:val="14"/>
              </w:rPr>
              <w:t xml:space="preserve">Второй год </w:t>
            </w:r>
            <w:proofErr w:type="spellStart"/>
            <w:r w:rsidRPr="0067639A">
              <w:rPr>
                <w:color w:val="000000"/>
                <w:sz w:val="14"/>
                <w:szCs w:val="14"/>
              </w:rPr>
              <w:t>плано</w:t>
            </w:r>
            <w:proofErr w:type="spellEnd"/>
            <w:r w:rsidRPr="0067639A">
              <w:rPr>
                <w:color w:val="000000"/>
                <w:sz w:val="14"/>
                <w:szCs w:val="14"/>
              </w:rPr>
              <w:t>-</w:t>
            </w:r>
          </w:p>
          <w:p w:rsidR="00483B91" w:rsidRPr="0067639A" w:rsidRDefault="00483B91" w:rsidP="00372C10">
            <w:pPr>
              <w:pStyle w:val="ConsPlusCell"/>
              <w:snapToGrid w:val="0"/>
              <w:rPr>
                <w:color w:val="000000"/>
                <w:sz w:val="14"/>
                <w:szCs w:val="14"/>
              </w:rPr>
            </w:pPr>
            <w:proofErr w:type="spellStart"/>
            <w:r w:rsidRPr="0067639A">
              <w:rPr>
                <w:color w:val="000000"/>
                <w:sz w:val="14"/>
                <w:szCs w:val="14"/>
              </w:rPr>
              <w:t>вого</w:t>
            </w:r>
            <w:proofErr w:type="spellEnd"/>
            <w:r w:rsidRPr="0067639A">
              <w:rPr>
                <w:color w:val="000000"/>
                <w:sz w:val="14"/>
                <w:szCs w:val="14"/>
              </w:rPr>
              <w:t xml:space="preserve"> </w:t>
            </w:r>
          </w:p>
          <w:p w:rsidR="00483B91" w:rsidRPr="0067639A" w:rsidRDefault="00483B91" w:rsidP="00372C10">
            <w:pPr>
              <w:pStyle w:val="ConsPlusCell"/>
              <w:snapToGrid w:val="0"/>
              <w:rPr>
                <w:color w:val="000000"/>
                <w:sz w:val="14"/>
                <w:szCs w:val="14"/>
              </w:rPr>
            </w:pPr>
            <w:r w:rsidRPr="0067639A">
              <w:rPr>
                <w:color w:val="000000"/>
                <w:sz w:val="14"/>
                <w:szCs w:val="14"/>
              </w:rPr>
              <w:t>периода</w:t>
            </w:r>
          </w:p>
          <w:p w:rsidR="00483B91" w:rsidRPr="0067639A" w:rsidRDefault="00483B91" w:rsidP="00372C10">
            <w:pPr>
              <w:pStyle w:val="ConsPlusCell"/>
              <w:snapToGrid w:val="0"/>
              <w:rPr>
                <w:color w:val="000000"/>
                <w:sz w:val="14"/>
                <w:szCs w:val="14"/>
              </w:rPr>
            </w:pPr>
            <w:r w:rsidRPr="0067639A">
              <w:rPr>
                <w:color w:val="000000"/>
                <w:sz w:val="14"/>
                <w:szCs w:val="14"/>
              </w:rPr>
              <w:t>(2021)</w:t>
            </w:r>
          </w:p>
        </w:tc>
        <w:tc>
          <w:tcPr>
            <w:tcW w:w="567" w:type="dxa"/>
            <w:tcBorders>
              <w:left w:val="single" w:sz="4" w:space="0" w:color="000000"/>
              <w:bottom w:val="single" w:sz="4" w:space="0" w:color="000000"/>
              <w:right w:val="single" w:sz="4" w:space="0" w:color="000000"/>
            </w:tcBorders>
          </w:tcPr>
          <w:p w:rsidR="00483B91" w:rsidRPr="0067639A" w:rsidRDefault="00483B91" w:rsidP="00372C10">
            <w:pPr>
              <w:pStyle w:val="ConsPlusCell"/>
              <w:snapToGrid w:val="0"/>
              <w:rPr>
                <w:color w:val="000000"/>
                <w:sz w:val="14"/>
                <w:szCs w:val="14"/>
              </w:rPr>
            </w:pPr>
            <w:r>
              <w:rPr>
                <w:color w:val="000000"/>
                <w:sz w:val="14"/>
                <w:szCs w:val="14"/>
              </w:rPr>
              <w:t>Третий год планового периода (2022)</w:t>
            </w:r>
          </w:p>
        </w:tc>
      </w:tr>
      <w:tr w:rsidR="00483B91" w:rsidTr="00372C10">
        <w:trPr>
          <w:trHeight w:val="275"/>
        </w:trPr>
        <w:tc>
          <w:tcPr>
            <w:tcW w:w="1418" w:type="dxa"/>
            <w:vMerge w:val="restart"/>
            <w:tcBorders>
              <w:left w:val="single" w:sz="4" w:space="0" w:color="000000"/>
              <w:bottom w:val="single" w:sz="4" w:space="0" w:color="000000"/>
            </w:tcBorders>
            <w:shd w:val="clear" w:color="auto" w:fill="auto"/>
          </w:tcPr>
          <w:p w:rsidR="00483B91" w:rsidRDefault="00483B91" w:rsidP="00372C10">
            <w:pPr>
              <w:pStyle w:val="ConsPlusCell"/>
              <w:snapToGrid w:val="0"/>
              <w:rPr>
                <w:b/>
                <w:sz w:val="16"/>
                <w:szCs w:val="16"/>
              </w:rPr>
            </w:pPr>
            <w:r>
              <w:rPr>
                <w:b/>
                <w:sz w:val="16"/>
                <w:szCs w:val="16"/>
              </w:rPr>
              <w:t>Муниципальная</w:t>
            </w:r>
            <w:r>
              <w:rPr>
                <w:b/>
                <w:sz w:val="16"/>
                <w:szCs w:val="16"/>
              </w:rPr>
              <w:br/>
              <w:t xml:space="preserve">программа      </w:t>
            </w:r>
          </w:p>
        </w:tc>
        <w:tc>
          <w:tcPr>
            <w:tcW w:w="1134" w:type="dxa"/>
            <w:vMerge w:val="restart"/>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всего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rPr>
            </w:pPr>
            <w:r>
              <w:rPr>
                <w:sz w:val="13"/>
                <w:szCs w:val="13"/>
              </w:rPr>
              <w:t>216141,41</w:t>
            </w: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rPr>
            </w:pPr>
            <w:r>
              <w:rPr>
                <w:sz w:val="13"/>
                <w:szCs w:val="13"/>
              </w:rPr>
              <w:t>211085,33</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shd w:val="clear" w:color="auto" w:fill="FFFFFF"/>
              </w:rPr>
            </w:pPr>
            <w:r>
              <w:rPr>
                <w:sz w:val="13"/>
                <w:szCs w:val="13"/>
                <w:shd w:val="clear" w:color="auto" w:fill="FFFFFF"/>
              </w:rPr>
              <w:t>152375,41</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rPr>
            </w:pPr>
            <w:r>
              <w:rPr>
                <w:sz w:val="13"/>
                <w:szCs w:val="13"/>
              </w:rPr>
              <w:t>166474,69</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shd w:val="clear" w:color="auto" w:fill="FFFFFF"/>
              </w:rPr>
            </w:pPr>
            <w:r>
              <w:rPr>
                <w:sz w:val="13"/>
                <w:szCs w:val="13"/>
                <w:shd w:val="clear" w:color="auto" w:fill="FFFFFF"/>
              </w:rPr>
              <w:t>144076,35</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shd w:val="clear" w:color="auto" w:fill="FFFFFF"/>
              </w:rPr>
            </w:pPr>
            <w:r>
              <w:rPr>
                <w:sz w:val="13"/>
                <w:szCs w:val="13"/>
                <w:shd w:val="clear" w:color="auto" w:fill="FFFFFF"/>
              </w:rPr>
              <w:t>151420,73</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3"/>
                <w:szCs w:val="13"/>
                <w:shd w:val="clear" w:color="auto" w:fill="FFFFFF"/>
              </w:rPr>
            </w:pPr>
            <w:r>
              <w:rPr>
                <w:sz w:val="13"/>
                <w:szCs w:val="13"/>
                <w:shd w:val="clear" w:color="auto" w:fill="FFFFFF"/>
              </w:rPr>
              <w:t>161766,40</w:t>
            </w: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3"/>
                <w:szCs w:val="13"/>
                <w:shd w:val="clear" w:color="auto" w:fill="FFFFFF"/>
              </w:rPr>
            </w:pPr>
            <w:r>
              <w:rPr>
                <w:sz w:val="13"/>
                <w:szCs w:val="13"/>
                <w:shd w:val="clear" w:color="auto" w:fill="FFFFFF"/>
              </w:rPr>
              <w:t>151163,90</w:t>
            </w: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jc w:val="center"/>
              <w:rPr>
                <w:sz w:val="13"/>
                <w:szCs w:val="13"/>
                <w:shd w:val="clear" w:color="auto" w:fill="FFFFFF"/>
              </w:rPr>
            </w:pPr>
            <w:r>
              <w:rPr>
                <w:sz w:val="13"/>
                <w:szCs w:val="13"/>
                <w:shd w:val="clear" w:color="auto" w:fill="FFFFFF"/>
              </w:rPr>
              <w:t>152422,20</w:t>
            </w:r>
          </w:p>
        </w:tc>
      </w:tr>
      <w:tr w:rsidR="00483B91" w:rsidTr="00372C10">
        <w:trPr>
          <w:trHeight w:val="864"/>
        </w:trPr>
        <w:tc>
          <w:tcPr>
            <w:tcW w:w="1418" w:type="dxa"/>
            <w:vMerge/>
            <w:tcBorders>
              <w:left w:val="single" w:sz="4" w:space="0" w:color="000000"/>
              <w:bottom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муниципальной</w:t>
            </w:r>
            <w:r>
              <w:rPr>
                <w:sz w:val="16"/>
                <w:szCs w:val="16"/>
              </w:rPr>
              <w:br/>
              <w:t xml:space="preserve">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252"/>
        </w:trPr>
        <w:tc>
          <w:tcPr>
            <w:tcW w:w="1418" w:type="dxa"/>
            <w:vMerge/>
            <w:tcBorders>
              <w:left w:val="single" w:sz="4" w:space="0" w:color="000000"/>
              <w:bottom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418"/>
        </w:trPr>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t xml:space="preserve">Подпрограмма 1   </w:t>
            </w:r>
          </w:p>
        </w:tc>
        <w:tc>
          <w:tcPr>
            <w:tcW w:w="113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Развитие </w:t>
            </w:r>
            <w:proofErr w:type="gramStart"/>
            <w:r>
              <w:rPr>
                <w:sz w:val="16"/>
                <w:szCs w:val="16"/>
              </w:rPr>
              <w:t>системы дошкольного образования детей Орловского района Кировской области</w:t>
            </w:r>
            <w:proofErr w:type="gramEnd"/>
            <w:r>
              <w:rPr>
                <w:sz w:val="16"/>
                <w:szCs w:val="16"/>
              </w:rPr>
              <w:t xml:space="preserve">  на 2014-2020 годы;</w:t>
            </w: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rPr>
            </w:pPr>
            <w:r w:rsidRPr="0067639A">
              <w:rPr>
                <w:sz w:val="14"/>
                <w:szCs w:val="14"/>
              </w:rPr>
              <w:t>44117,66</w:t>
            </w:r>
          </w:p>
        </w:tc>
        <w:tc>
          <w:tcPr>
            <w:tcW w:w="850"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rPr>
            </w:pPr>
            <w:r w:rsidRPr="0067639A">
              <w:rPr>
                <w:sz w:val="14"/>
                <w:szCs w:val="14"/>
              </w:rPr>
              <w:t>42591,21</w:t>
            </w:r>
          </w:p>
        </w:tc>
        <w:tc>
          <w:tcPr>
            <w:tcW w:w="709"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shd w:val="clear" w:color="auto" w:fill="FFFFFF"/>
              </w:rPr>
            </w:pPr>
            <w:r w:rsidRPr="0067639A">
              <w:rPr>
                <w:sz w:val="14"/>
                <w:szCs w:val="14"/>
                <w:shd w:val="clear" w:color="auto" w:fill="FFFFFF"/>
              </w:rPr>
              <w:t>44245,52</w:t>
            </w:r>
          </w:p>
        </w:tc>
        <w:tc>
          <w:tcPr>
            <w:tcW w:w="709"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rPr>
            </w:pPr>
            <w:r w:rsidRPr="0067639A">
              <w:rPr>
                <w:sz w:val="14"/>
                <w:szCs w:val="14"/>
              </w:rPr>
              <w:t>42520,45</w:t>
            </w:r>
          </w:p>
        </w:tc>
        <w:tc>
          <w:tcPr>
            <w:tcW w:w="709"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rPr>
            </w:pPr>
            <w:r w:rsidRPr="0067639A">
              <w:rPr>
                <w:sz w:val="14"/>
                <w:szCs w:val="14"/>
              </w:rPr>
              <w:t>48503,81</w:t>
            </w:r>
          </w:p>
        </w:tc>
        <w:tc>
          <w:tcPr>
            <w:tcW w:w="567"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rPr>
            </w:pPr>
            <w:r>
              <w:rPr>
                <w:sz w:val="14"/>
                <w:szCs w:val="14"/>
              </w:rPr>
              <w:t>53862,17</w:t>
            </w:r>
          </w:p>
        </w:tc>
        <w:tc>
          <w:tcPr>
            <w:tcW w:w="567" w:type="dxa"/>
            <w:tcBorders>
              <w:left w:val="single" w:sz="4" w:space="0" w:color="000000"/>
              <w:bottom w:val="single" w:sz="4" w:space="0" w:color="000000"/>
            </w:tcBorders>
            <w:shd w:val="clear" w:color="auto" w:fill="auto"/>
          </w:tcPr>
          <w:p w:rsidR="00483B91" w:rsidRPr="0067639A" w:rsidRDefault="00483B91" w:rsidP="00372C10">
            <w:pPr>
              <w:pStyle w:val="ConsPlusCell"/>
              <w:snapToGrid w:val="0"/>
              <w:jc w:val="center"/>
              <w:rPr>
                <w:sz w:val="14"/>
                <w:szCs w:val="14"/>
              </w:rPr>
            </w:pPr>
            <w:r>
              <w:rPr>
                <w:sz w:val="14"/>
                <w:szCs w:val="14"/>
              </w:rPr>
              <w:t>55640,7</w:t>
            </w:r>
          </w:p>
        </w:tc>
        <w:tc>
          <w:tcPr>
            <w:tcW w:w="567" w:type="dxa"/>
            <w:tcBorders>
              <w:left w:val="single" w:sz="4" w:space="0" w:color="000000"/>
              <w:bottom w:val="single" w:sz="4" w:space="0" w:color="000000"/>
              <w:right w:val="single" w:sz="4" w:space="0" w:color="000000"/>
            </w:tcBorders>
            <w:shd w:val="clear" w:color="auto" w:fill="auto"/>
          </w:tcPr>
          <w:p w:rsidR="00483B91" w:rsidRPr="0067639A" w:rsidRDefault="00483B91" w:rsidP="00372C10">
            <w:pPr>
              <w:pStyle w:val="ConsPlusCell"/>
              <w:snapToGrid w:val="0"/>
              <w:jc w:val="center"/>
              <w:rPr>
                <w:sz w:val="14"/>
                <w:szCs w:val="14"/>
              </w:rPr>
            </w:pPr>
            <w:r>
              <w:rPr>
                <w:sz w:val="14"/>
                <w:szCs w:val="14"/>
              </w:rPr>
              <w:t>53751,7</w:t>
            </w:r>
            <w:r w:rsidRPr="0067639A">
              <w:rPr>
                <w:sz w:val="14"/>
                <w:szCs w:val="14"/>
              </w:rPr>
              <w:t>0</w:t>
            </w:r>
          </w:p>
        </w:tc>
        <w:tc>
          <w:tcPr>
            <w:tcW w:w="567" w:type="dxa"/>
            <w:tcBorders>
              <w:left w:val="single" w:sz="4" w:space="0" w:color="000000"/>
              <w:bottom w:val="single" w:sz="4" w:space="0" w:color="000000"/>
              <w:right w:val="single" w:sz="4" w:space="0" w:color="000000"/>
            </w:tcBorders>
          </w:tcPr>
          <w:p w:rsidR="00483B91" w:rsidRPr="0067639A" w:rsidRDefault="00483B91" w:rsidP="00372C10">
            <w:pPr>
              <w:pStyle w:val="ConsPlusCell"/>
              <w:snapToGrid w:val="0"/>
              <w:jc w:val="center"/>
              <w:rPr>
                <w:sz w:val="14"/>
                <w:szCs w:val="14"/>
              </w:rPr>
            </w:pPr>
            <w:r>
              <w:rPr>
                <w:sz w:val="14"/>
                <w:szCs w:val="14"/>
              </w:rPr>
              <w:t>54075,20</w:t>
            </w:r>
          </w:p>
        </w:tc>
      </w:tr>
      <w:tr w:rsidR="00483B91" w:rsidTr="00372C10">
        <w:trPr>
          <w:trHeight w:val="540"/>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677"/>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400"/>
        </w:trPr>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t xml:space="preserve">Подпрограмма 2 </w:t>
            </w:r>
          </w:p>
        </w:tc>
        <w:tc>
          <w:tcPr>
            <w:tcW w:w="1134" w:type="dxa"/>
            <w:vMerge w:val="restart"/>
            <w:tcBorders>
              <w:left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Развитие </w:t>
            </w:r>
            <w:proofErr w:type="gramStart"/>
            <w:r>
              <w:rPr>
                <w:sz w:val="16"/>
                <w:szCs w:val="16"/>
              </w:rPr>
              <w:t xml:space="preserve">системы общего образования детей Орловского </w:t>
            </w:r>
            <w:r>
              <w:rPr>
                <w:sz w:val="16"/>
                <w:szCs w:val="16"/>
              </w:rPr>
              <w:lastRenderedPageBreak/>
              <w:t>района Кировской области</w:t>
            </w:r>
            <w:proofErr w:type="gramEnd"/>
            <w:r>
              <w:rPr>
                <w:sz w:val="16"/>
                <w:szCs w:val="16"/>
              </w:rPr>
              <w:t xml:space="preserve">  на 2014-2020 годы;</w:t>
            </w: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lastRenderedPageBreak/>
              <w:t>всего</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4"/>
                <w:szCs w:val="14"/>
              </w:rPr>
            </w:pPr>
            <w:r>
              <w:rPr>
                <w:sz w:val="14"/>
                <w:szCs w:val="14"/>
              </w:rPr>
              <w:t>74718,36</w:t>
            </w: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4"/>
                <w:szCs w:val="14"/>
              </w:rPr>
            </w:pPr>
            <w:r>
              <w:rPr>
                <w:sz w:val="14"/>
                <w:szCs w:val="14"/>
              </w:rPr>
              <w:t>75489,69</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shd w:val="clear" w:color="auto" w:fill="FFFFFF"/>
              </w:rPr>
            </w:pPr>
            <w:r>
              <w:rPr>
                <w:sz w:val="14"/>
                <w:szCs w:val="14"/>
                <w:shd w:val="clear" w:color="auto" w:fill="FFFFFF"/>
              </w:rPr>
              <w:t>81724,82</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ind w:right="-88"/>
              <w:jc w:val="center"/>
              <w:rPr>
                <w:sz w:val="14"/>
                <w:szCs w:val="14"/>
              </w:rPr>
            </w:pPr>
            <w:r>
              <w:rPr>
                <w:sz w:val="14"/>
                <w:szCs w:val="14"/>
              </w:rPr>
              <w:t>86963,81</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71074,81</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78827,57</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81916,00</w:t>
            </w: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74085,8</w:t>
            </w: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jc w:val="center"/>
              <w:rPr>
                <w:sz w:val="14"/>
                <w:szCs w:val="14"/>
              </w:rPr>
            </w:pPr>
            <w:r>
              <w:rPr>
                <w:sz w:val="14"/>
                <w:szCs w:val="14"/>
              </w:rPr>
              <w:t>74257,80</w:t>
            </w:r>
          </w:p>
        </w:tc>
      </w:tr>
      <w:tr w:rsidR="00483B91" w:rsidTr="00372C10">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779"/>
        </w:trPr>
        <w:tc>
          <w:tcPr>
            <w:tcW w:w="1418"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lastRenderedPageBreak/>
              <w:t xml:space="preserve">Подпрограмма 3 </w:t>
            </w:r>
          </w:p>
        </w:tc>
        <w:tc>
          <w:tcPr>
            <w:tcW w:w="1134" w:type="dxa"/>
            <w:vMerge w:val="restart"/>
            <w:tcBorders>
              <w:left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Развитие </w:t>
            </w:r>
            <w:proofErr w:type="gramStart"/>
            <w:r>
              <w:rPr>
                <w:sz w:val="16"/>
                <w:szCs w:val="16"/>
              </w:rPr>
              <w:t>системы дополнительного образования детей Орловского района Кировской области</w:t>
            </w:r>
            <w:proofErr w:type="gramEnd"/>
            <w:r>
              <w:rPr>
                <w:sz w:val="16"/>
                <w:szCs w:val="16"/>
              </w:rPr>
              <w:t xml:space="preserve">  на 2014-2020 годы;</w:t>
            </w: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4"/>
                <w:szCs w:val="14"/>
              </w:rPr>
            </w:pPr>
            <w:r>
              <w:rPr>
                <w:sz w:val="14"/>
                <w:szCs w:val="14"/>
              </w:rPr>
              <w:t>9980,85</w:t>
            </w: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4"/>
                <w:szCs w:val="14"/>
              </w:rPr>
            </w:pPr>
            <w:r>
              <w:rPr>
                <w:sz w:val="14"/>
                <w:szCs w:val="14"/>
              </w:rPr>
              <w:t>9923,97</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shd w:val="clear" w:color="auto" w:fill="FFFFFF"/>
              </w:rPr>
            </w:pPr>
            <w:r>
              <w:rPr>
                <w:sz w:val="14"/>
                <w:szCs w:val="14"/>
                <w:shd w:val="clear" w:color="auto" w:fill="FFFFFF"/>
              </w:rPr>
              <w:t>10699,08</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ind w:right="-88"/>
              <w:jc w:val="center"/>
              <w:rPr>
                <w:sz w:val="14"/>
                <w:szCs w:val="14"/>
              </w:rPr>
            </w:pPr>
            <w:r>
              <w:rPr>
                <w:sz w:val="14"/>
                <w:szCs w:val="14"/>
              </w:rPr>
              <w:t>13321,28</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6145,36</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7121,91</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7995,00</w:t>
            </w: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4"/>
                <w:szCs w:val="14"/>
              </w:rPr>
            </w:pPr>
            <w:r>
              <w:rPr>
                <w:sz w:val="14"/>
                <w:szCs w:val="14"/>
              </w:rPr>
              <w:t>7356,1</w:t>
            </w:r>
          </w:p>
          <w:p w:rsidR="00483B91" w:rsidRDefault="00483B91" w:rsidP="00372C10">
            <w:pPr>
              <w:pStyle w:val="ConsPlusCell"/>
              <w:snapToGrid w:val="0"/>
              <w:jc w:val="center"/>
              <w:rPr>
                <w:sz w:val="14"/>
                <w:szCs w:val="14"/>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jc w:val="center"/>
              <w:rPr>
                <w:sz w:val="14"/>
                <w:szCs w:val="14"/>
              </w:rPr>
            </w:pPr>
            <w:r>
              <w:rPr>
                <w:sz w:val="14"/>
                <w:szCs w:val="14"/>
              </w:rPr>
              <w:t>7356,1</w:t>
            </w:r>
          </w:p>
        </w:tc>
      </w:tr>
      <w:tr w:rsidR="00483B91" w:rsidTr="00372C10">
        <w:trPr>
          <w:trHeight w:val="629"/>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839"/>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481"/>
        </w:trPr>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t>Подпрограмма 4</w:t>
            </w:r>
          </w:p>
        </w:tc>
        <w:tc>
          <w:tcPr>
            <w:tcW w:w="1134" w:type="dxa"/>
            <w:vMerge w:val="restart"/>
            <w:tcBorders>
              <w:left w:val="single" w:sz="4" w:space="0" w:color="000000"/>
            </w:tcBorders>
            <w:shd w:val="clear" w:color="auto" w:fill="auto"/>
          </w:tcPr>
          <w:p w:rsidR="00483B91" w:rsidRDefault="00483B91" w:rsidP="00372C10">
            <w:pPr>
              <w:pStyle w:val="ConsPlusCell"/>
              <w:snapToGrid w:val="0"/>
              <w:ind w:right="-75"/>
              <w:rPr>
                <w:sz w:val="16"/>
                <w:szCs w:val="16"/>
              </w:rPr>
            </w:pPr>
            <w:r>
              <w:rPr>
                <w:sz w:val="16"/>
                <w:szCs w:val="16"/>
              </w:rPr>
              <w:t>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6"/>
                <w:szCs w:val="16"/>
              </w:rPr>
            </w:pPr>
            <w:r>
              <w:rPr>
                <w:sz w:val="16"/>
                <w:szCs w:val="16"/>
              </w:rPr>
              <w:t>3779,78</w:t>
            </w: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6"/>
                <w:szCs w:val="16"/>
              </w:rPr>
            </w:pPr>
            <w:r>
              <w:rPr>
                <w:sz w:val="16"/>
                <w:szCs w:val="16"/>
              </w:rPr>
              <w:t>3591,04</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3740,25</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ind w:right="-88"/>
              <w:jc w:val="center"/>
              <w:rPr>
                <w:sz w:val="16"/>
                <w:szCs w:val="16"/>
              </w:rPr>
            </w:pPr>
            <w:r>
              <w:rPr>
                <w:sz w:val="16"/>
                <w:szCs w:val="16"/>
              </w:rPr>
              <w:t>4039,4</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3802,03</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3907,12</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4214,90</w:t>
            </w: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4024,3</w:t>
            </w: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jc w:val="center"/>
              <w:rPr>
                <w:sz w:val="16"/>
                <w:szCs w:val="16"/>
              </w:rPr>
            </w:pPr>
            <w:r>
              <w:rPr>
                <w:sz w:val="16"/>
                <w:szCs w:val="16"/>
              </w:rPr>
              <w:t>4024,3</w:t>
            </w:r>
          </w:p>
        </w:tc>
      </w:tr>
      <w:tr w:rsidR="00483B91" w:rsidTr="00372C10">
        <w:trPr>
          <w:trHeight w:val="650"/>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883"/>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460"/>
        </w:trPr>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t>Подпрограмма 5</w:t>
            </w:r>
          </w:p>
        </w:tc>
        <w:tc>
          <w:tcPr>
            <w:tcW w:w="1134" w:type="dxa"/>
            <w:vMerge w:val="restart"/>
            <w:tcBorders>
              <w:left w:val="single" w:sz="4" w:space="0" w:color="000000"/>
            </w:tcBorders>
            <w:shd w:val="clear" w:color="auto" w:fill="auto"/>
          </w:tcPr>
          <w:p w:rsidR="00483B91" w:rsidRDefault="00483B91" w:rsidP="00372C10">
            <w:pPr>
              <w:pStyle w:val="ConsPlusCell"/>
              <w:snapToGrid w:val="0"/>
              <w:ind w:right="-75"/>
              <w:rPr>
                <w:sz w:val="16"/>
                <w:szCs w:val="16"/>
              </w:rPr>
            </w:pPr>
            <w:r>
              <w:rPr>
                <w:sz w:val="16"/>
                <w:szCs w:val="16"/>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6"/>
                <w:szCs w:val="16"/>
              </w:rPr>
            </w:pPr>
            <w:r>
              <w:rPr>
                <w:sz w:val="16"/>
                <w:szCs w:val="16"/>
              </w:rPr>
              <w:t>18972,3</w:t>
            </w: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6"/>
                <w:szCs w:val="16"/>
              </w:rPr>
            </w:pPr>
            <w:r>
              <w:rPr>
                <w:sz w:val="16"/>
                <w:szCs w:val="16"/>
              </w:rPr>
              <w:t>15249,7</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10223,2</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ind w:right="-88"/>
              <w:jc w:val="center"/>
              <w:rPr>
                <w:sz w:val="16"/>
                <w:szCs w:val="16"/>
              </w:rPr>
            </w:pPr>
            <w:r>
              <w:rPr>
                <w:sz w:val="16"/>
                <w:szCs w:val="16"/>
              </w:rPr>
              <w:t>17758,70</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12738,8</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5638,20</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10024,3</w:t>
            </w: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10024,3</w:t>
            </w: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jc w:val="center"/>
              <w:rPr>
                <w:sz w:val="16"/>
                <w:szCs w:val="16"/>
              </w:rPr>
            </w:pPr>
            <w:r>
              <w:rPr>
                <w:sz w:val="16"/>
                <w:szCs w:val="16"/>
              </w:rPr>
              <w:t>10733,30</w:t>
            </w:r>
          </w:p>
        </w:tc>
      </w:tr>
      <w:tr w:rsidR="00483B91" w:rsidTr="00372C10">
        <w:trPr>
          <w:trHeight w:val="800"/>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2283"/>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248"/>
        </w:trPr>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t>Подпрограмма 6</w:t>
            </w:r>
          </w:p>
        </w:tc>
        <w:tc>
          <w:tcPr>
            <w:tcW w:w="1134" w:type="dxa"/>
            <w:vMerge w:val="restart"/>
            <w:tcBorders>
              <w:left w:val="single" w:sz="4" w:space="0" w:color="000000"/>
            </w:tcBorders>
            <w:shd w:val="clear" w:color="auto" w:fill="auto"/>
          </w:tcPr>
          <w:p w:rsidR="00483B91" w:rsidRDefault="00483B91" w:rsidP="00372C10">
            <w:pPr>
              <w:pStyle w:val="ConsPlusCell"/>
              <w:snapToGrid w:val="0"/>
              <w:ind w:right="-75"/>
              <w:rPr>
                <w:sz w:val="16"/>
                <w:szCs w:val="16"/>
              </w:rPr>
            </w:pPr>
            <w:r>
              <w:rPr>
                <w:sz w:val="16"/>
                <w:szCs w:val="16"/>
              </w:rPr>
              <w:t>Организация деятельности муниципального казенного учреждения «Ресурсный центр образования» на 2014-2020 годы</w:t>
            </w: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6"/>
                <w:szCs w:val="16"/>
              </w:rPr>
            </w:pPr>
            <w:r>
              <w:rPr>
                <w:sz w:val="16"/>
                <w:szCs w:val="16"/>
              </w:rPr>
              <w:t>1996,26</w:t>
            </w: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ind w:left="-62" w:right="-60"/>
              <w:jc w:val="center"/>
              <w:rPr>
                <w:sz w:val="16"/>
                <w:szCs w:val="16"/>
              </w:rPr>
            </w:pPr>
            <w:r>
              <w:rPr>
                <w:sz w:val="16"/>
                <w:szCs w:val="16"/>
              </w:rPr>
              <w:t>1858,72</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1732,54</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ind w:right="-88"/>
              <w:jc w:val="center"/>
              <w:rPr>
                <w:sz w:val="16"/>
                <w:szCs w:val="16"/>
              </w:rPr>
            </w:pPr>
            <w:r>
              <w:rPr>
                <w:sz w:val="16"/>
                <w:szCs w:val="16"/>
              </w:rPr>
              <w:t>1861,05</w:t>
            </w: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1801,54</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2053,76</w:t>
            </w: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1965,5</w:t>
            </w: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jc w:val="center"/>
              <w:rPr>
                <w:sz w:val="16"/>
                <w:szCs w:val="16"/>
              </w:rPr>
            </w:pPr>
            <w:r>
              <w:rPr>
                <w:sz w:val="16"/>
                <w:szCs w:val="16"/>
              </w:rPr>
              <w:t>1911,7</w:t>
            </w: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jc w:val="center"/>
              <w:rPr>
                <w:sz w:val="16"/>
                <w:szCs w:val="16"/>
              </w:rPr>
            </w:pPr>
            <w:r>
              <w:rPr>
                <w:sz w:val="16"/>
                <w:szCs w:val="16"/>
              </w:rPr>
              <w:t>1965,5</w:t>
            </w:r>
          </w:p>
        </w:tc>
      </w:tr>
      <w:tr w:rsidR="00483B91" w:rsidTr="00372C10">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689"/>
        </w:trPr>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t>Подпрограмма 7</w:t>
            </w:r>
          </w:p>
        </w:tc>
        <w:tc>
          <w:tcPr>
            <w:tcW w:w="1134"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ind w:right="-75"/>
              <w:rPr>
                <w:sz w:val="16"/>
                <w:szCs w:val="16"/>
              </w:rPr>
            </w:pPr>
            <w:r>
              <w:rPr>
                <w:sz w:val="16"/>
                <w:szCs w:val="16"/>
              </w:rPr>
              <w:t>Профилактика негативных проявлений в 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ind w:left="-62" w:right="-60"/>
              <w:rPr>
                <w:sz w:val="16"/>
                <w:szCs w:val="16"/>
              </w:rPr>
            </w:pPr>
            <w:r>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ind w:left="-62" w:right="-60"/>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5,00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ind w:right="-88"/>
              <w:rPr>
                <w:sz w:val="16"/>
                <w:szCs w:val="16"/>
              </w:rPr>
            </w:pPr>
            <w:r>
              <w:rPr>
                <w:sz w:val="16"/>
                <w:szCs w:val="16"/>
              </w:rPr>
              <w:t>5</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r>
              <w:rPr>
                <w:sz w:val="16"/>
                <w:szCs w:val="16"/>
              </w:rPr>
              <w:t>5,0</w:t>
            </w:r>
          </w:p>
        </w:tc>
        <w:tc>
          <w:tcPr>
            <w:tcW w:w="567"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r>
              <w:rPr>
                <w:sz w:val="16"/>
                <w:szCs w:val="16"/>
              </w:rPr>
              <w:t>5,0</w:t>
            </w:r>
          </w:p>
        </w:tc>
      </w:tr>
      <w:tr w:rsidR="00483B91" w:rsidTr="00372C10">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tcBorders>
            <w:shd w:val="clear" w:color="auto" w:fill="auto"/>
          </w:tcPr>
          <w:p w:rsidR="00483B91" w:rsidRDefault="00483B91" w:rsidP="00372C10">
            <w:pPr>
              <w:snapToGrid w:val="0"/>
            </w:pPr>
          </w:p>
        </w:tc>
        <w:tc>
          <w:tcPr>
            <w:tcW w:w="141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c>
          <w:tcPr>
            <w:tcW w:w="1418"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b/>
                <w:sz w:val="16"/>
                <w:szCs w:val="16"/>
              </w:rPr>
            </w:pPr>
            <w:r>
              <w:rPr>
                <w:b/>
                <w:sz w:val="16"/>
                <w:szCs w:val="16"/>
              </w:rPr>
              <w:lastRenderedPageBreak/>
              <w:t>Подпрограмма 8</w:t>
            </w:r>
          </w:p>
        </w:tc>
        <w:tc>
          <w:tcPr>
            <w:tcW w:w="1134" w:type="dxa"/>
            <w:vMerge w:val="restart"/>
            <w:tcBorders>
              <w:top w:val="single" w:sz="4" w:space="0" w:color="000000"/>
              <w:left w:val="single" w:sz="4" w:space="0" w:color="000000"/>
            </w:tcBorders>
            <w:shd w:val="clear" w:color="auto" w:fill="auto"/>
          </w:tcPr>
          <w:p w:rsidR="00483B91" w:rsidRDefault="00483B91" w:rsidP="00372C10">
            <w:pPr>
              <w:pStyle w:val="ConsPlusCell"/>
              <w:snapToGrid w:val="0"/>
              <w:rPr>
                <w:sz w:val="16"/>
                <w:szCs w:val="16"/>
              </w:rPr>
            </w:pPr>
            <w:r>
              <w:rPr>
                <w:sz w:val="16"/>
                <w:szCs w:val="16"/>
              </w:rPr>
              <w:t>«Профилактика детского дорожно-транспортного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всего</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ind w:left="-62" w:right="-60"/>
              <w:rPr>
                <w:sz w:val="16"/>
                <w:szCs w:val="16"/>
              </w:rPr>
            </w:pPr>
            <w:r>
              <w:rPr>
                <w:sz w:val="16"/>
                <w:szCs w:val="16"/>
              </w:rPr>
              <w:t>2,2</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ind w:left="-62" w:right="-60"/>
              <w:rPr>
                <w:sz w:val="16"/>
                <w:szCs w:val="16"/>
              </w:rPr>
            </w:pPr>
            <w:r>
              <w:rPr>
                <w:sz w:val="16"/>
                <w:szCs w:val="16"/>
              </w:rPr>
              <w:t>5</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5,00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ind w:right="-88"/>
              <w:rPr>
                <w:sz w:val="16"/>
                <w:szCs w:val="16"/>
              </w:rPr>
            </w:pPr>
            <w:r>
              <w:rPr>
                <w:sz w:val="16"/>
                <w:szCs w:val="16"/>
              </w:rPr>
              <w:t>5</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r>
              <w:rPr>
                <w:sz w:val="16"/>
                <w:szCs w:val="16"/>
              </w:rPr>
              <w:t>5,0</w:t>
            </w:r>
          </w:p>
        </w:tc>
        <w:tc>
          <w:tcPr>
            <w:tcW w:w="567"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r>
              <w:rPr>
                <w:sz w:val="16"/>
                <w:szCs w:val="16"/>
              </w:rPr>
              <w:t>5,0</w:t>
            </w:r>
          </w:p>
        </w:tc>
      </w:tr>
      <w:tr w:rsidR="00483B91" w:rsidTr="00372C10">
        <w:tc>
          <w:tcPr>
            <w:tcW w:w="1418" w:type="dxa"/>
            <w:vMerge/>
            <w:tcBorders>
              <w:top w:val="single" w:sz="4" w:space="0" w:color="000000"/>
              <w:left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top w:val="single" w:sz="4" w:space="0" w:color="000000"/>
              <w:left w:val="single" w:sz="4" w:space="0" w:color="000000"/>
            </w:tcBorders>
            <w:shd w:val="clear" w:color="auto" w:fill="auto"/>
          </w:tcPr>
          <w:p w:rsidR="00483B91" w:rsidRDefault="00483B91" w:rsidP="00372C10">
            <w:pPr>
              <w:snapToGrid w:val="0"/>
            </w:pP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ответственный   </w:t>
            </w:r>
            <w:r>
              <w:rPr>
                <w:sz w:val="16"/>
                <w:szCs w:val="16"/>
              </w:rPr>
              <w:br/>
              <w:t xml:space="preserve">исполнитель     </w:t>
            </w:r>
            <w:r>
              <w:rPr>
                <w:sz w:val="16"/>
                <w:szCs w:val="16"/>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c>
          <w:tcPr>
            <w:tcW w:w="1418"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rPr>
                <w:rFonts w:eastAsia="Arial"/>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 xml:space="preserve">соисполнитель   </w:t>
            </w:r>
            <w:r>
              <w:rPr>
                <w:sz w:val="16"/>
                <w:szCs w:val="16"/>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p>
        </w:tc>
      </w:tr>
      <w:tr w:rsidR="00483B91" w:rsidTr="00372C10">
        <w:trPr>
          <w:trHeight w:val="341"/>
        </w:trPr>
        <w:tc>
          <w:tcPr>
            <w:tcW w:w="141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b/>
                <w:sz w:val="16"/>
                <w:szCs w:val="16"/>
              </w:rPr>
            </w:pPr>
            <w:r>
              <w:rPr>
                <w:b/>
                <w:sz w:val="16"/>
                <w:szCs w:val="16"/>
              </w:rPr>
              <w:t>Подпрограмма 9</w:t>
            </w:r>
          </w:p>
        </w:tc>
        <w:tc>
          <w:tcPr>
            <w:tcW w:w="1134"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shd w:val="clear" w:color="auto" w:fill="FFFF00"/>
              </w:rPr>
            </w:pPr>
          </w:p>
        </w:tc>
        <w:tc>
          <w:tcPr>
            <w:tcW w:w="141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shd w:val="clear" w:color="auto" w:fill="FFFF00"/>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4"/>
                <w:szCs w:val="14"/>
              </w:rPr>
            </w:pPr>
            <w:r>
              <w:rPr>
                <w:sz w:val="14"/>
                <w:szCs w:val="14"/>
              </w:rPr>
              <w:t>62574</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4"/>
                <w:szCs w:val="14"/>
              </w:rPr>
            </w:pPr>
            <w:r>
              <w:rPr>
                <w:sz w:val="14"/>
                <w:szCs w:val="14"/>
              </w:rPr>
              <w:t>62376</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4"/>
                <w:szCs w:val="14"/>
              </w:rPr>
            </w:pPr>
            <w:r>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4"/>
                <w:szCs w:val="14"/>
              </w:rPr>
            </w:pPr>
            <w:r>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4"/>
                <w:szCs w:val="14"/>
              </w:rPr>
            </w:pPr>
            <w:r>
              <w:rPr>
                <w:sz w:val="14"/>
                <w:szCs w:val="14"/>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4"/>
                <w:szCs w:val="14"/>
              </w:rPr>
            </w:pPr>
            <w:r>
              <w:rPr>
                <w:sz w:val="14"/>
                <w:szCs w:val="14"/>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16"/>
                <w:szCs w:val="16"/>
              </w:rPr>
            </w:pPr>
            <w:r>
              <w:rPr>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16"/>
                <w:szCs w:val="16"/>
              </w:rPr>
            </w:pPr>
            <w:r>
              <w:rPr>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Cell"/>
              <w:snapToGrid w:val="0"/>
              <w:rPr>
                <w:sz w:val="16"/>
                <w:szCs w:val="16"/>
              </w:rPr>
            </w:pPr>
            <w:r>
              <w:rPr>
                <w:sz w:val="16"/>
                <w:szCs w:val="16"/>
              </w:rPr>
              <w:t>0</w:t>
            </w:r>
          </w:p>
        </w:tc>
      </w:tr>
    </w:tbl>
    <w:p w:rsidR="00483B91" w:rsidRDefault="00483B91" w:rsidP="00483B91">
      <w:pPr>
        <w:autoSpaceDE w:val="0"/>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r>
        <w:rPr>
          <w:b/>
          <w:sz w:val="23"/>
          <w:szCs w:val="23"/>
        </w:rPr>
        <w:t xml:space="preserve">4.2.Целевые показатели </w:t>
      </w:r>
    </w:p>
    <w:p w:rsidR="00483B91" w:rsidRDefault="00483B91" w:rsidP="00483B91">
      <w:pPr>
        <w:autoSpaceDE w:val="0"/>
        <w:jc w:val="center"/>
        <w:rPr>
          <w:b/>
          <w:sz w:val="23"/>
          <w:szCs w:val="23"/>
        </w:rPr>
      </w:pPr>
      <w:r>
        <w:rPr>
          <w:b/>
          <w:sz w:val="23"/>
          <w:szCs w:val="23"/>
        </w:rPr>
        <w:t>(индикаторы муниципальной программы представлены в таблице).</w:t>
      </w:r>
    </w:p>
    <w:p w:rsidR="00483B91" w:rsidRDefault="00483B91" w:rsidP="00483B91">
      <w:pPr>
        <w:autoSpaceDE w:val="0"/>
        <w:jc w:val="right"/>
        <w:rPr>
          <w:b/>
          <w:sz w:val="23"/>
          <w:szCs w:val="23"/>
        </w:rPr>
      </w:pPr>
      <w:r>
        <w:rPr>
          <w:b/>
          <w:sz w:val="23"/>
          <w:szCs w:val="23"/>
        </w:rPr>
        <w:t>Таблица 7</w:t>
      </w:r>
    </w:p>
    <w:p w:rsidR="00483B91" w:rsidRDefault="00483B91" w:rsidP="00483B91">
      <w:pPr>
        <w:autoSpaceDE w:val="0"/>
        <w:jc w:val="right"/>
        <w:rPr>
          <w:b/>
          <w:sz w:val="23"/>
          <w:szCs w:val="23"/>
        </w:rPr>
      </w:pPr>
    </w:p>
    <w:tbl>
      <w:tblPr>
        <w:tblW w:w="0" w:type="auto"/>
        <w:tblInd w:w="117" w:type="dxa"/>
        <w:tblLayout w:type="fixed"/>
        <w:tblLook w:val="0000" w:firstRow="0" w:lastRow="0" w:firstColumn="0" w:lastColumn="0" w:noHBand="0" w:noVBand="0"/>
      </w:tblPr>
      <w:tblGrid>
        <w:gridCol w:w="705"/>
        <w:gridCol w:w="2550"/>
        <w:gridCol w:w="2220"/>
        <w:gridCol w:w="4818"/>
      </w:tblGrid>
      <w:tr w:rsidR="00483B91" w:rsidTr="00372C10">
        <w:trPr>
          <w:trHeight w:val="275"/>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Наименование</w:t>
            </w:r>
          </w:p>
          <w:p w:rsidR="00483B91" w:rsidRDefault="00483B91" w:rsidP="00372C10">
            <w:pPr>
              <w:autoSpaceDE w:val="0"/>
              <w:jc w:val="center"/>
              <w:rPr>
                <w:sz w:val="20"/>
                <w:szCs w:val="20"/>
              </w:rPr>
            </w:pPr>
            <w:r>
              <w:rPr>
                <w:sz w:val="20"/>
                <w:szCs w:val="20"/>
              </w:rPr>
              <w:t>Показателя</w:t>
            </w:r>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Характеристика</w:t>
            </w:r>
          </w:p>
          <w:p w:rsidR="00483B91" w:rsidRDefault="00483B91" w:rsidP="00372C10">
            <w:pPr>
              <w:autoSpaceDE w:val="0"/>
              <w:jc w:val="center"/>
              <w:rPr>
                <w:sz w:val="20"/>
                <w:szCs w:val="20"/>
              </w:rPr>
            </w:pPr>
            <w:r>
              <w:rPr>
                <w:sz w:val="20"/>
                <w:szCs w:val="20"/>
              </w:rPr>
              <w:t>показателя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Методика расчета показателя</w:t>
            </w:r>
          </w:p>
        </w:tc>
      </w:tr>
      <w:tr w:rsidR="00483B91" w:rsidTr="00372C10">
        <w:trPr>
          <w:trHeight w:val="4263"/>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1.</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Охват детей в возрасте от 1 до 7 лет дошкольным образованием</w:t>
            </w:r>
            <w:proofErr w:type="gramStart"/>
            <w:r>
              <w:rPr>
                <w:sz w:val="20"/>
                <w:szCs w:val="20"/>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Характеризует</w:t>
            </w:r>
          </w:p>
          <w:p w:rsidR="00483B91" w:rsidRDefault="00483B91" w:rsidP="00372C10">
            <w:pPr>
              <w:autoSpaceDE w:val="0"/>
              <w:rPr>
                <w:sz w:val="20"/>
                <w:szCs w:val="20"/>
              </w:rPr>
            </w:pPr>
            <w:r>
              <w:rPr>
                <w:sz w:val="20"/>
                <w:szCs w:val="20"/>
              </w:rPr>
              <w:t>обеспечение</w:t>
            </w:r>
          </w:p>
          <w:p w:rsidR="00483B91" w:rsidRDefault="00483B91" w:rsidP="00372C10">
            <w:pPr>
              <w:autoSpaceDE w:val="0"/>
              <w:rPr>
                <w:sz w:val="20"/>
                <w:szCs w:val="20"/>
              </w:rPr>
            </w:pPr>
            <w:r>
              <w:rPr>
                <w:sz w:val="20"/>
                <w:szCs w:val="20"/>
              </w:rPr>
              <w:t>законодательно</w:t>
            </w:r>
          </w:p>
          <w:p w:rsidR="00483B91" w:rsidRDefault="00483B91" w:rsidP="00372C10">
            <w:pPr>
              <w:autoSpaceDE w:val="0"/>
              <w:rPr>
                <w:sz w:val="20"/>
                <w:szCs w:val="20"/>
              </w:rPr>
            </w:pPr>
            <w:r>
              <w:rPr>
                <w:sz w:val="20"/>
                <w:szCs w:val="20"/>
              </w:rPr>
              <w:t>закрепленных</w:t>
            </w:r>
          </w:p>
          <w:p w:rsidR="00483B91" w:rsidRDefault="00483B91" w:rsidP="00372C10">
            <w:pPr>
              <w:autoSpaceDE w:val="0"/>
              <w:rPr>
                <w:sz w:val="20"/>
                <w:szCs w:val="20"/>
              </w:rPr>
            </w:pPr>
            <w:r>
              <w:rPr>
                <w:sz w:val="20"/>
                <w:szCs w:val="20"/>
              </w:rPr>
              <w:t>гарантий доступности</w:t>
            </w:r>
          </w:p>
          <w:p w:rsidR="00483B91" w:rsidRDefault="00483B91" w:rsidP="00372C10">
            <w:pPr>
              <w:autoSpaceDE w:val="0"/>
              <w:rPr>
                <w:sz w:val="20"/>
                <w:szCs w:val="20"/>
              </w:rPr>
            </w:pPr>
            <w:r>
              <w:rPr>
                <w:sz w:val="20"/>
                <w:szCs w:val="20"/>
              </w:rPr>
              <w:t>дошкольного</w:t>
            </w:r>
          </w:p>
          <w:p w:rsidR="00483B91" w:rsidRDefault="00483B91" w:rsidP="00372C10">
            <w:pPr>
              <w:autoSpaceDE w:val="0"/>
              <w:rPr>
                <w:sz w:val="20"/>
                <w:szCs w:val="20"/>
              </w:rPr>
            </w:pPr>
            <w:r>
              <w:rPr>
                <w:sz w:val="20"/>
                <w:szCs w:val="20"/>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0"/>
                <w:szCs w:val="20"/>
              </w:rPr>
            </w:pPr>
            <w:r>
              <w:rPr>
                <w:i/>
                <w:iCs/>
                <w:sz w:val="20"/>
                <w:szCs w:val="20"/>
              </w:rPr>
              <w:t xml:space="preserve"> </w:t>
            </w:r>
            <w:r>
              <w:rPr>
                <w:position w:val="-24"/>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36pt" o:ole="" filled="t">
                  <v:fill color2="black"/>
                  <v:imagedata r:id="rId11" o:title=""/>
                </v:shape>
                <o:OLEObject Type="Embed" ProgID="Equation.3" ShapeID="_x0000_i1025" DrawAspect="Content" ObjectID="_1652515283" r:id="rId12"/>
              </w:object>
            </w:r>
            <w:r>
              <w:rPr>
                <w:sz w:val="20"/>
                <w:szCs w:val="20"/>
              </w:rPr>
              <w:t>, где</w:t>
            </w:r>
          </w:p>
          <w:p w:rsidR="00483B91" w:rsidRDefault="00483B91" w:rsidP="00372C10">
            <w:pPr>
              <w:autoSpaceDE w:val="0"/>
              <w:rPr>
                <w:sz w:val="20"/>
                <w:szCs w:val="20"/>
              </w:rPr>
            </w:pPr>
            <w:proofErr w:type="spellStart"/>
            <w:r>
              <w:rPr>
                <w:i/>
                <w:iCs/>
                <w:sz w:val="20"/>
                <w:szCs w:val="20"/>
              </w:rPr>
              <w:t>Д</w:t>
            </w:r>
            <w:r>
              <w:rPr>
                <w:i/>
                <w:iCs/>
                <w:sz w:val="20"/>
                <w:szCs w:val="20"/>
                <w:vertAlign w:val="subscript"/>
              </w:rPr>
              <w:t>од</w:t>
            </w:r>
            <w:proofErr w:type="gramStart"/>
            <w:r>
              <w:rPr>
                <w:i/>
                <w:iCs/>
                <w:sz w:val="20"/>
                <w:szCs w:val="20"/>
                <w:vertAlign w:val="subscript"/>
              </w:rPr>
              <w:t>о</w:t>
            </w:r>
            <w:proofErr w:type="spellEnd"/>
            <w:r>
              <w:rPr>
                <w:sz w:val="20"/>
                <w:szCs w:val="20"/>
              </w:rPr>
              <w:t>–</w:t>
            </w:r>
            <w:proofErr w:type="gramEnd"/>
            <w:r>
              <w:rPr>
                <w:sz w:val="20"/>
                <w:szCs w:val="20"/>
              </w:rPr>
              <w:t xml:space="preserve"> охват дошкольным образованием детей в возрасте от трех до семи лет (%);</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од</w:t>
            </w:r>
            <w:proofErr w:type="gramStart"/>
            <w:r>
              <w:rPr>
                <w:i/>
                <w:iCs/>
                <w:sz w:val="20"/>
                <w:szCs w:val="20"/>
                <w:vertAlign w:val="subscript"/>
              </w:rPr>
              <w:t>о</w:t>
            </w:r>
            <w:proofErr w:type="spellEnd"/>
            <w:r>
              <w:rPr>
                <w:sz w:val="20"/>
                <w:szCs w:val="20"/>
              </w:rPr>
              <w:t>–</w:t>
            </w:r>
            <w:proofErr w:type="gramEnd"/>
            <w:r>
              <w:rPr>
                <w:sz w:val="20"/>
                <w:szCs w:val="20"/>
              </w:rPr>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483B91" w:rsidRDefault="00483B91" w:rsidP="00372C10">
            <w:pPr>
              <w:autoSpaceDE w:val="0"/>
              <w:rPr>
                <w:sz w:val="20"/>
                <w:szCs w:val="20"/>
              </w:rPr>
            </w:pPr>
            <w:r>
              <w:rPr>
                <w:sz w:val="20"/>
                <w:szCs w:val="20"/>
              </w:rPr>
              <w:t>Территориального органа Федеральной службы</w:t>
            </w:r>
          </w:p>
          <w:p w:rsidR="00483B91" w:rsidRDefault="00483B91" w:rsidP="00372C10">
            <w:pPr>
              <w:autoSpaceDE w:val="0"/>
              <w:rPr>
                <w:sz w:val="20"/>
                <w:szCs w:val="20"/>
              </w:rPr>
            </w:pPr>
            <w:r>
              <w:rPr>
                <w:sz w:val="20"/>
                <w:szCs w:val="20"/>
              </w:rPr>
              <w:t>государственной статистики по Кировской области (человек);</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об</w:t>
            </w:r>
            <w:proofErr w:type="gramStart"/>
            <w:r>
              <w:rPr>
                <w:i/>
                <w:iCs/>
                <w:sz w:val="20"/>
                <w:szCs w:val="20"/>
                <w:vertAlign w:val="subscript"/>
              </w:rPr>
              <w:t>щ</w:t>
            </w:r>
            <w:proofErr w:type="spellEnd"/>
            <w:r>
              <w:rPr>
                <w:sz w:val="20"/>
                <w:szCs w:val="20"/>
              </w:rPr>
              <w:t>–</w:t>
            </w:r>
            <w:proofErr w:type="gramEnd"/>
            <w:r>
              <w:rPr>
                <w:sz w:val="20"/>
                <w:szCs w:val="20"/>
              </w:rPr>
              <w:t xml:space="preserve"> общая численность детей в возрасте 1-7 лет, скорректированная на численность детей в возрасте 5-7 лет, обучающихся в школе, согласно данным Территориального органа Федеральной службы</w:t>
            </w:r>
          </w:p>
          <w:p w:rsidR="00483B91" w:rsidRDefault="00483B91" w:rsidP="00372C10">
            <w:pPr>
              <w:autoSpaceDE w:val="0"/>
              <w:rPr>
                <w:sz w:val="20"/>
                <w:szCs w:val="20"/>
              </w:rPr>
            </w:pPr>
            <w:r>
              <w:rPr>
                <w:sz w:val="20"/>
                <w:szCs w:val="20"/>
              </w:rPr>
              <w:t>государственной статистики по Кировской области (человек)</w:t>
            </w:r>
          </w:p>
        </w:tc>
      </w:tr>
      <w:tr w:rsidR="00483B91" w:rsidTr="00372C10">
        <w:trPr>
          <w:trHeight w:val="834"/>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2.</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Доля детей в возрасте</w:t>
            </w:r>
          </w:p>
          <w:p w:rsidR="00483B91" w:rsidRDefault="00483B91" w:rsidP="00372C10">
            <w:pPr>
              <w:autoSpaceDE w:val="0"/>
              <w:rPr>
                <w:sz w:val="20"/>
                <w:szCs w:val="20"/>
              </w:rPr>
            </w:pPr>
            <w:r>
              <w:rPr>
                <w:sz w:val="20"/>
                <w:szCs w:val="20"/>
              </w:rPr>
              <w:t>1 – 7 лет, получающих</w:t>
            </w:r>
          </w:p>
          <w:p w:rsidR="00483B91" w:rsidRDefault="00483B91" w:rsidP="00372C10">
            <w:pPr>
              <w:autoSpaceDE w:val="0"/>
              <w:rPr>
                <w:sz w:val="20"/>
                <w:szCs w:val="20"/>
              </w:rPr>
            </w:pPr>
            <w:r>
              <w:rPr>
                <w:sz w:val="20"/>
                <w:szCs w:val="20"/>
              </w:rPr>
              <w:t>дошкольную</w:t>
            </w:r>
          </w:p>
          <w:p w:rsidR="00483B91" w:rsidRDefault="00483B91" w:rsidP="00372C10">
            <w:pPr>
              <w:autoSpaceDE w:val="0"/>
              <w:rPr>
                <w:sz w:val="20"/>
                <w:szCs w:val="20"/>
              </w:rPr>
            </w:pPr>
            <w:r>
              <w:rPr>
                <w:sz w:val="20"/>
                <w:szCs w:val="20"/>
              </w:rPr>
              <w:t>образовательную</w:t>
            </w:r>
          </w:p>
          <w:p w:rsidR="00483B91" w:rsidRDefault="00483B91" w:rsidP="00372C10">
            <w:pPr>
              <w:autoSpaceDE w:val="0"/>
              <w:rPr>
                <w:sz w:val="20"/>
                <w:szCs w:val="20"/>
              </w:rPr>
            </w:pPr>
            <w:r>
              <w:rPr>
                <w:sz w:val="20"/>
                <w:szCs w:val="20"/>
              </w:rPr>
              <w:t>услугу и (или) услугу</w:t>
            </w:r>
          </w:p>
          <w:p w:rsidR="00483B91" w:rsidRDefault="00483B91" w:rsidP="00372C10">
            <w:pPr>
              <w:autoSpaceDE w:val="0"/>
              <w:rPr>
                <w:sz w:val="20"/>
                <w:szCs w:val="20"/>
              </w:rPr>
            </w:pPr>
            <w:r>
              <w:rPr>
                <w:sz w:val="20"/>
                <w:szCs w:val="20"/>
              </w:rPr>
              <w:t xml:space="preserve">по их содержанию в </w:t>
            </w:r>
            <w:proofErr w:type="gramStart"/>
            <w:r>
              <w:rPr>
                <w:sz w:val="20"/>
                <w:szCs w:val="20"/>
              </w:rPr>
              <w:t>муниципальных</w:t>
            </w:r>
            <w:proofErr w:type="gramEnd"/>
          </w:p>
          <w:p w:rsidR="00483B91" w:rsidRDefault="00483B91" w:rsidP="00372C10">
            <w:pPr>
              <w:autoSpaceDE w:val="0"/>
              <w:rPr>
                <w:sz w:val="20"/>
                <w:szCs w:val="20"/>
              </w:rPr>
            </w:pPr>
            <w:r>
              <w:rPr>
                <w:sz w:val="20"/>
                <w:szCs w:val="20"/>
              </w:rPr>
              <w:t>образовательных</w:t>
            </w:r>
          </w:p>
          <w:p w:rsidR="00483B91" w:rsidRDefault="00483B91" w:rsidP="00372C10">
            <w:pPr>
              <w:autoSpaceDE w:val="0"/>
              <w:rPr>
                <w:sz w:val="20"/>
                <w:szCs w:val="20"/>
              </w:rPr>
            </w:pPr>
            <w:r>
              <w:rPr>
                <w:sz w:val="20"/>
                <w:szCs w:val="20"/>
              </w:rPr>
              <w:t xml:space="preserve">учреждениях </w:t>
            </w:r>
            <w:proofErr w:type="gramStart"/>
            <w:r>
              <w:rPr>
                <w:sz w:val="20"/>
                <w:szCs w:val="20"/>
              </w:rPr>
              <w:t>в</w:t>
            </w:r>
            <w:proofErr w:type="gramEnd"/>
            <w:r>
              <w:rPr>
                <w:sz w:val="20"/>
                <w:szCs w:val="20"/>
              </w:rPr>
              <w:t xml:space="preserve"> общей</w:t>
            </w:r>
          </w:p>
          <w:p w:rsidR="00483B91" w:rsidRDefault="00483B91" w:rsidP="00372C10">
            <w:pPr>
              <w:autoSpaceDE w:val="0"/>
              <w:rPr>
                <w:sz w:val="20"/>
                <w:szCs w:val="20"/>
              </w:rPr>
            </w:pPr>
            <w:r>
              <w:rPr>
                <w:sz w:val="20"/>
                <w:szCs w:val="20"/>
              </w:rPr>
              <w:t xml:space="preserve">численности детей </w:t>
            </w:r>
            <w:proofErr w:type="gramStart"/>
            <w:r>
              <w:rPr>
                <w:sz w:val="20"/>
                <w:szCs w:val="20"/>
              </w:rPr>
              <w:t>в</w:t>
            </w:r>
            <w:proofErr w:type="gramEnd"/>
          </w:p>
          <w:p w:rsidR="00483B91" w:rsidRDefault="00483B91" w:rsidP="00372C10">
            <w:pPr>
              <w:autoSpaceDE w:val="0"/>
              <w:rPr>
                <w:sz w:val="20"/>
                <w:szCs w:val="20"/>
              </w:rPr>
            </w:pPr>
            <w:proofErr w:type="gramStart"/>
            <w:r>
              <w:rPr>
                <w:sz w:val="20"/>
                <w:szCs w:val="20"/>
              </w:rPr>
              <w:t>возрасте</w:t>
            </w:r>
            <w:proofErr w:type="gramEnd"/>
            <w:r>
              <w:rPr>
                <w:sz w:val="20"/>
                <w:szCs w:val="20"/>
              </w:rPr>
              <w:t xml:space="preserve"> 1 – 7 лет (%)</w:t>
            </w:r>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proofErr w:type="gramStart"/>
            <w:r>
              <w:rPr>
                <w:sz w:val="20"/>
                <w:szCs w:val="20"/>
              </w:rPr>
              <w:t>Определен</w:t>
            </w:r>
            <w:proofErr w:type="gramEnd"/>
            <w:r>
              <w:rPr>
                <w:sz w:val="20"/>
                <w:szCs w:val="20"/>
              </w:rPr>
              <w:t xml:space="preserve"> Указом</w:t>
            </w:r>
          </w:p>
          <w:p w:rsidR="00483B91" w:rsidRDefault="00483B91" w:rsidP="00372C10">
            <w:pPr>
              <w:autoSpaceDE w:val="0"/>
              <w:rPr>
                <w:sz w:val="20"/>
                <w:szCs w:val="20"/>
              </w:rPr>
            </w:pPr>
            <w:r>
              <w:rPr>
                <w:sz w:val="20"/>
                <w:szCs w:val="20"/>
              </w:rPr>
              <w:t>Президента</w:t>
            </w:r>
          </w:p>
          <w:p w:rsidR="00483B91" w:rsidRDefault="00483B91" w:rsidP="00372C10">
            <w:pPr>
              <w:autoSpaceDE w:val="0"/>
              <w:rPr>
                <w:sz w:val="20"/>
                <w:szCs w:val="20"/>
              </w:rPr>
            </w:pPr>
            <w:r>
              <w:rPr>
                <w:sz w:val="20"/>
                <w:szCs w:val="20"/>
              </w:rPr>
              <w:t>российской</w:t>
            </w:r>
          </w:p>
          <w:p w:rsidR="00483B91" w:rsidRDefault="00483B91" w:rsidP="00372C10">
            <w:pPr>
              <w:autoSpaceDE w:val="0"/>
              <w:rPr>
                <w:sz w:val="20"/>
                <w:szCs w:val="20"/>
              </w:rPr>
            </w:pPr>
            <w:r>
              <w:rPr>
                <w:sz w:val="20"/>
                <w:szCs w:val="20"/>
              </w:rPr>
              <w:t xml:space="preserve">федерации </w:t>
            </w:r>
            <w:proofErr w:type="gramStart"/>
            <w:r>
              <w:rPr>
                <w:sz w:val="20"/>
                <w:szCs w:val="20"/>
              </w:rPr>
              <w:t>от</w:t>
            </w:r>
            <w:proofErr w:type="gramEnd"/>
          </w:p>
          <w:p w:rsidR="00483B91" w:rsidRDefault="00483B91" w:rsidP="00372C10">
            <w:pPr>
              <w:autoSpaceDE w:val="0"/>
              <w:rPr>
                <w:sz w:val="20"/>
                <w:szCs w:val="20"/>
              </w:rPr>
            </w:pPr>
            <w:r>
              <w:rPr>
                <w:sz w:val="20"/>
                <w:szCs w:val="20"/>
              </w:rPr>
              <w:t>28.04.2008 № 607 «Об</w:t>
            </w:r>
          </w:p>
          <w:p w:rsidR="00483B91" w:rsidRDefault="00483B91" w:rsidP="00372C10">
            <w:pPr>
              <w:autoSpaceDE w:val="0"/>
              <w:rPr>
                <w:sz w:val="20"/>
                <w:szCs w:val="20"/>
              </w:rPr>
            </w:pPr>
            <w:r>
              <w:rPr>
                <w:sz w:val="20"/>
                <w:szCs w:val="20"/>
              </w:rPr>
              <w:t>Оценке эффективности</w:t>
            </w:r>
          </w:p>
          <w:p w:rsidR="00483B91" w:rsidRDefault="00483B91" w:rsidP="00372C10">
            <w:pPr>
              <w:autoSpaceDE w:val="0"/>
              <w:rPr>
                <w:sz w:val="20"/>
                <w:szCs w:val="20"/>
              </w:rPr>
            </w:pPr>
            <w:r>
              <w:rPr>
                <w:sz w:val="20"/>
                <w:szCs w:val="20"/>
              </w:rPr>
              <w:t>деятельности органов</w:t>
            </w:r>
          </w:p>
          <w:p w:rsidR="00483B91" w:rsidRDefault="00483B91" w:rsidP="00372C10">
            <w:pPr>
              <w:autoSpaceDE w:val="0"/>
              <w:rPr>
                <w:sz w:val="20"/>
                <w:szCs w:val="20"/>
              </w:rPr>
            </w:pPr>
            <w:r>
              <w:rPr>
                <w:sz w:val="20"/>
                <w:szCs w:val="20"/>
              </w:rPr>
              <w:t>местного</w:t>
            </w:r>
          </w:p>
          <w:p w:rsidR="00483B91" w:rsidRDefault="00483B91" w:rsidP="00372C10">
            <w:pPr>
              <w:autoSpaceDE w:val="0"/>
              <w:rPr>
                <w:sz w:val="20"/>
                <w:szCs w:val="20"/>
              </w:rPr>
            </w:pPr>
            <w:r>
              <w:rPr>
                <w:sz w:val="20"/>
                <w:szCs w:val="20"/>
              </w:rPr>
              <w:t>самоуправления</w:t>
            </w:r>
          </w:p>
          <w:p w:rsidR="00483B91" w:rsidRDefault="00483B91" w:rsidP="00372C10">
            <w:pPr>
              <w:autoSpaceDE w:val="0"/>
              <w:rPr>
                <w:sz w:val="20"/>
                <w:szCs w:val="20"/>
              </w:rPr>
            </w:pPr>
            <w:r>
              <w:rPr>
                <w:sz w:val="20"/>
                <w:szCs w:val="20"/>
              </w:rPr>
              <w:t>городских округов и</w:t>
            </w:r>
          </w:p>
          <w:p w:rsidR="00483B91" w:rsidRDefault="00483B91" w:rsidP="00372C10">
            <w:pPr>
              <w:autoSpaceDE w:val="0"/>
              <w:rPr>
                <w:sz w:val="20"/>
                <w:szCs w:val="20"/>
              </w:rPr>
            </w:pPr>
            <w:r>
              <w:rPr>
                <w:sz w:val="20"/>
                <w:szCs w:val="20"/>
              </w:rPr>
              <w:t>муниципальных</w:t>
            </w:r>
          </w:p>
          <w:p w:rsidR="00483B91" w:rsidRDefault="00483B91" w:rsidP="00372C10">
            <w:pPr>
              <w:autoSpaceDE w:val="0"/>
              <w:rPr>
                <w:sz w:val="20"/>
                <w:szCs w:val="20"/>
              </w:rPr>
            </w:pPr>
            <w:r>
              <w:rPr>
                <w:sz w:val="20"/>
                <w:szCs w:val="20"/>
              </w:rPr>
              <w:t>районов».</w:t>
            </w:r>
          </w:p>
          <w:p w:rsidR="00483B91" w:rsidRDefault="00483B91" w:rsidP="00372C10">
            <w:pPr>
              <w:autoSpaceDE w:val="0"/>
              <w:rPr>
                <w:sz w:val="20"/>
                <w:szCs w:val="20"/>
              </w:rPr>
            </w:pPr>
            <w:r>
              <w:rPr>
                <w:sz w:val="20"/>
                <w:szCs w:val="20"/>
              </w:rPr>
              <w:t>Характеризует</w:t>
            </w:r>
          </w:p>
          <w:p w:rsidR="00483B91" w:rsidRDefault="00483B91" w:rsidP="00372C10">
            <w:pPr>
              <w:autoSpaceDE w:val="0"/>
              <w:rPr>
                <w:sz w:val="20"/>
                <w:szCs w:val="20"/>
              </w:rPr>
            </w:pPr>
            <w:r>
              <w:rPr>
                <w:sz w:val="20"/>
                <w:szCs w:val="20"/>
              </w:rPr>
              <w:t xml:space="preserve">обеспечение </w:t>
            </w:r>
          </w:p>
          <w:p w:rsidR="00483B91" w:rsidRDefault="00483B91" w:rsidP="00372C10">
            <w:pPr>
              <w:autoSpaceDE w:val="0"/>
              <w:rPr>
                <w:sz w:val="20"/>
                <w:szCs w:val="20"/>
              </w:rPr>
            </w:pPr>
            <w:r>
              <w:rPr>
                <w:sz w:val="20"/>
                <w:szCs w:val="20"/>
              </w:rPr>
              <w:t>законодательно</w:t>
            </w:r>
          </w:p>
          <w:p w:rsidR="00483B91" w:rsidRDefault="00483B91" w:rsidP="00372C10">
            <w:pPr>
              <w:autoSpaceDE w:val="0"/>
              <w:rPr>
                <w:sz w:val="20"/>
                <w:szCs w:val="20"/>
              </w:rPr>
            </w:pPr>
            <w:r>
              <w:rPr>
                <w:sz w:val="20"/>
                <w:szCs w:val="20"/>
              </w:rPr>
              <w:t>закрепленных</w:t>
            </w:r>
          </w:p>
          <w:p w:rsidR="00483B91" w:rsidRDefault="00483B91" w:rsidP="00372C10">
            <w:pPr>
              <w:autoSpaceDE w:val="0"/>
              <w:rPr>
                <w:sz w:val="20"/>
                <w:szCs w:val="20"/>
              </w:rPr>
            </w:pPr>
            <w:r>
              <w:rPr>
                <w:sz w:val="20"/>
                <w:szCs w:val="20"/>
              </w:rPr>
              <w:t>гарантий доступности</w:t>
            </w:r>
          </w:p>
          <w:p w:rsidR="00483B91" w:rsidRDefault="00483B91" w:rsidP="00372C10">
            <w:pPr>
              <w:autoSpaceDE w:val="0"/>
              <w:rPr>
                <w:sz w:val="20"/>
                <w:szCs w:val="20"/>
              </w:rPr>
            </w:pPr>
            <w:r>
              <w:rPr>
                <w:sz w:val="20"/>
                <w:szCs w:val="20"/>
              </w:rPr>
              <w:t>дошкольного</w:t>
            </w:r>
          </w:p>
          <w:p w:rsidR="00483B91" w:rsidRDefault="00483B91" w:rsidP="00372C10">
            <w:pPr>
              <w:autoSpaceDE w:val="0"/>
              <w:rPr>
                <w:sz w:val="20"/>
                <w:szCs w:val="20"/>
              </w:rPr>
            </w:pPr>
            <w:r>
              <w:rPr>
                <w:sz w:val="20"/>
                <w:szCs w:val="20"/>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0"/>
                <w:szCs w:val="20"/>
              </w:rPr>
            </w:pPr>
            <w:r>
              <w:rPr>
                <w:position w:val="-24"/>
              </w:rPr>
              <w:object w:dxaOrig="1860" w:dyaOrig="720">
                <v:shape id="_x0000_i1026" type="#_x0000_t75" style="width:93pt;height:36pt" o:ole="" filled="t">
                  <v:fill color2="black"/>
                  <v:imagedata r:id="rId13" o:title=""/>
                </v:shape>
                <o:OLEObject Type="Embed" ProgID="Equation.3" ShapeID="_x0000_i1026" DrawAspect="Content" ObjectID="_1652515284" r:id="rId14"/>
              </w:object>
            </w:r>
            <w:r>
              <w:rPr>
                <w:sz w:val="20"/>
                <w:szCs w:val="20"/>
              </w:rPr>
              <w:t>, где</w:t>
            </w:r>
          </w:p>
          <w:p w:rsidR="00483B91" w:rsidRDefault="00483B91" w:rsidP="00372C10">
            <w:pPr>
              <w:autoSpaceDE w:val="0"/>
              <w:rPr>
                <w:sz w:val="20"/>
                <w:szCs w:val="20"/>
              </w:rPr>
            </w:pPr>
            <w:proofErr w:type="spellStart"/>
            <w:r>
              <w:rPr>
                <w:i/>
                <w:iCs/>
                <w:sz w:val="20"/>
                <w:szCs w:val="20"/>
              </w:rPr>
              <w:t>Д</w:t>
            </w:r>
            <w:r>
              <w:rPr>
                <w:i/>
                <w:iCs/>
                <w:sz w:val="20"/>
                <w:szCs w:val="20"/>
                <w:vertAlign w:val="subscript"/>
              </w:rPr>
              <w:t>дд</w:t>
            </w:r>
            <w:proofErr w:type="spellEnd"/>
            <w:r>
              <w:rPr>
                <w:i/>
                <w:iCs/>
                <w:sz w:val="20"/>
                <w:szCs w:val="20"/>
              </w:rPr>
              <w:t xml:space="preserve"> </w:t>
            </w:r>
            <w:r>
              <w:rPr>
                <w:sz w:val="20"/>
                <w:szCs w:val="20"/>
              </w:rPr>
              <w:t xml:space="preserve">– Доля детей в возрасте 1 – 7 лет, получающих дошкольную образовательную услугу и (или) услугу по их содержанию в муниципальных </w:t>
            </w:r>
            <w:proofErr w:type="spellStart"/>
            <w:proofErr w:type="gramStart"/>
            <w:r>
              <w:rPr>
                <w:sz w:val="20"/>
                <w:szCs w:val="20"/>
              </w:rPr>
              <w:t>образова</w:t>
            </w:r>
            <w:proofErr w:type="spellEnd"/>
            <w:r>
              <w:rPr>
                <w:sz w:val="20"/>
                <w:szCs w:val="20"/>
              </w:rPr>
              <w:t>-тельных</w:t>
            </w:r>
            <w:proofErr w:type="gramEnd"/>
            <w:r>
              <w:rPr>
                <w:sz w:val="20"/>
                <w:szCs w:val="20"/>
              </w:rPr>
              <w:t xml:space="preserve"> учреждениях в общей  численности</w:t>
            </w:r>
          </w:p>
          <w:p w:rsidR="00483B91" w:rsidRDefault="00483B91" w:rsidP="00372C10">
            <w:pPr>
              <w:autoSpaceDE w:val="0"/>
              <w:rPr>
                <w:sz w:val="20"/>
                <w:szCs w:val="20"/>
              </w:rPr>
            </w:pPr>
            <w:r>
              <w:rPr>
                <w:sz w:val="20"/>
                <w:szCs w:val="20"/>
              </w:rPr>
              <w:t>детей в возрасте 1 – 7 лет</w:t>
            </w:r>
            <w:proofErr w:type="gramStart"/>
            <w:r>
              <w:rPr>
                <w:sz w:val="20"/>
                <w:szCs w:val="20"/>
              </w:rPr>
              <w:t xml:space="preserve"> (%);</w:t>
            </w:r>
            <w:proofErr w:type="gramEnd"/>
          </w:p>
          <w:p w:rsidR="00483B91" w:rsidRDefault="00483B91" w:rsidP="00372C10">
            <w:pPr>
              <w:autoSpaceDE w:val="0"/>
              <w:rPr>
                <w:sz w:val="20"/>
                <w:szCs w:val="20"/>
              </w:rPr>
            </w:pPr>
            <w:proofErr w:type="spellStart"/>
            <w:r>
              <w:rPr>
                <w:i/>
                <w:iCs/>
                <w:sz w:val="20"/>
                <w:szCs w:val="20"/>
              </w:rPr>
              <w:t>Ч</w:t>
            </w:r>
            <w:r>
              <w:rPr>
                <w:i/>
                <w:iCs/>
                <w:sz w:val="20"/>
                <w:szCs w:val="20"/>
                <w:vertAlign w:val="subscript"/>
              </w:rPr>
              <w:t>д</w:t>
            </w:r>
            <w:proofErr w:type="gramStart"/>
            <w:r>
              <w:rPr>
                <w:i/>
                <w:iCs/>
                <w:sz w:val="20"/>
                <w:szCs w:val="20"/>
                <w:vertAlign w:val="subscript"/>
              </w:rPr>
              <w:t>д</w:t>
            </w:r>
            <w:proofErr w:type="spellEnd"/>
            <w:r>
              <w:rPr>
                <w:sz w:val="20"/>
                <w:szCs w:val="20"/>
              </w:rPr>
              <w:t>–</w:t>
            </w:r>
            <w:proofErr w:type="gramEnd"/>
            <w:r>
              <w:rPr>
                <w:sz w:val="20"/>
                <w:szCs w:val="20"/>
              </w:rPr>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483B91" w:rsidRDefault="00483B91" w:rsidP="00372C10">
            <w:pPr>
              <w:autoSpaceDE w:val="0"/>
              <w:rPr>
                <w:sz w:val="20"/>
                <w:szCs w:val="20"/>
              </w:rPr>
            </w:pPr>
            <w:r>
              <w:rPr>
                <w:sz w:val="20"/>
                <w:szCs w:val="20"/>
              </w:rPr>
              <w:t xml:space="preserve">образовательных </w:t>
            </w:r>
            <w:proofErr w:type="gramStart"/>
            <w:r>
              <w:rPr>
                <w:sz w:val="20"/>
                <w:szCs w:val="20"/>
              </w:rPr>
              <w:t>учреждениях</w:t>
            </w:r>
            <w:proofErr w:type="gramEnd"/>
            <w:r>
              <w:rPr>
                <w:sz w:val="20"/>
                <w:szCs w:val="20"/>
              </w:rPr>
              <w:t xml:space="preserve"> (человек);</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об</w:t>
            </w:r>
            <w:proofErr w:type="gramStart"/>
            <w:r>
              <w:rPr>
                <w:i/>
                <w:iCs/>
                <w:sz w:val="20"/>
                <w:szCs w:val="20"/>
                <w:vertAlign w:val="subscript"/>
              </w:rPr>
              <w:t>щ</w:t>
            </w:r>
            <w:proofErr w:type="spellEnd"/>
            <w:r>
              <w:rPr>
                <w:sz w:val="20"/>
                <w:szCs w:val="20"/>
              </w:rPr>
              <w:t>–</w:t>
            </w:r>
            <w:proofErr w:type="gramEnd"/>
            <w:r>
              <w:rPr>
                <w:sz w:val="20"/>
                <w:szCs w:val="20"/>
              </w:rPr>
              <w:t xml:space="preserve"> общая численность детей в возрасте 1 – 7 лет (человек)</w:t>
            </w:r>
          </w:p>
        </w:tc>
      </w:tr>
      <w:tr w:rsidR="00483B91" w:rsidTr="00372C10">
        <w:trPr>
          <w:trHeight w:val="841"/>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3.</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Доля лиц, сдавших</w:t>
            </w:r>
          </w:p>
          <w:p w:rsidR="00483B91" w:rsidRDefault="00483B91" w:rsidP="00372C10">
            <w:pPr>
              <w:autoSpaceDE w:val="0"/>
              <w:rPr>
                <w:sz w:val="20"/>
                <w:szCs w:val="20"/>
              </w:rPr>
            </w:pPr>
            <w:r>
              <w:rPr>
                <w:sz w:val="20"/>
                <w:szCs w:val="20"/>
              </w:rPr>
              <w:t>Единый государственный</w:t>
            </w:r>
          </w:p>
          <w:p w:rsidR="00483B91" w:rsidRDefault="00483B91" w:rsidP="00372C10">
            <w:pPr>
              <w:autoSpaceDE w:val="0"/>
              <w:rPr>
                <w:sz w:val="20"/>
                <w:szCs w:val="20"/>
              </w:rPr>
            </w:pPr>
            <w:r>
              <w:rPr>
                <w:sz w:val="20"/>
                <w:szCs w:val="20"/>
              </w:rPr>
              <w:t>экзамен по русскому</w:t>
            </w:r>
          </w:p>
          <w:p w:rsidR="00483B91" w:rsidRDefault="00483B91" w:rsidP="00372C10">
            <w:pPr>
              <w:autoSpaceDE w:val="0"/>
              <w:rPr>
                <w:sz w:val="20"/>
                <w:szCs w:val="20"/>
              </w:rPr>
            </w:pPr>
            <w:r>
              <w:rPr>
                <w:sz w:val="20"/>
                <w:szCs w:val="20"/>
              </w:rPr>
              <w:t xml:space="preserve">языку и математике </w:t>
            </w:r>
            <w:proofErr w:type="gramStart"/>
            <w:r>
              <w:rPr>
                <w:sz w:val="20"/>
                <w:szCs w:val="20"/>
              </w:rPr>
              <w:t>в</w:t>
            </w:r>
            <w:proofErr w:type="gramEnd"/>
          </w:p>
          <w:p w:rsidR="00483B91" w:rsidRDefault="00483B91" w:rsidP="00372C10">
            <w:pPr>
              <w:autoSpaceDE w:val="0"/>
              <w:rPr>
                <w:sz w:val="20"/>
                <w:szCs w:val="20"/>
              </w:rPr>
            </w:pPr>
            <w:r>
              <w:rPr>
                <w:sz w:val="20"/>
                <w:szCs w:val="20"/>
              </w:rPr>
              <w:lastRenderedPageBreak/>
              <w:t>общей численности</w:t>
            </w:r>
          </w:p>
          <w:p w:rsidR="00483B91" w:rsidRDefault="00483B91" w:rsidP="00372C10">
            <w:pPr>
              <w:autoSpaceDE w:val="0"/>
              <w:rPr>
                <w:sz w:val="20"/>
                <w:szCs w:val="20"/>
              </w:rPr>
            </w:pPr>
            <w:r>
              <w:rPr>
                <w:sz w:val="20"/>
                <w:szCs w:val="20"/>
              </w:rPr>
              <w:t>выпускников муниципальных</w:t>
            </w:r>
          </w:p>
          <w:p w:rsidR="00483B91" w:rsidRDefault="00483B91" w:rsidP="00372C10">
            <w:pPr>
              <w:autoSpaceDE w:val="0"/>
              <w:rPr>
                <w:sz w:val="20"/>
                <w:szCs w:val="20"/>
              </w:rPr>
            </w:pPr>
            <w:r>
              <w:rPr>
                <w:sz w:val="20"/>
                <w:szCs w:val="20"/>
              </w:rPr>
              <w:t>общеобразовательных</w:t>
            </w:r>
          </w:p>
          <w:p w:rsidR="00483B91" w:rsidRDefault="00483B91" w:rsidP="00372C10">
            <w:pPr>
              <w:autoSpaceDE w:val="0"/>
              <w:rPr>
                <w:sz w:val="20"/>
                <w:szCs w:val="20"/>
              </w:rPr>
            </w:pPr>
            <w:r>
              <w:rPr>
                <w:sz w:val="20"/>
                <w:szCs w:val="20"/>
              </w:rPr>
              <w:t xml:space="preserve">учреждений, участвовавших в </w:t>
            </w:r>
            <w:proofErr w:type="gramStart"/>
            <w:r>
              <w:rPr>
                <w:sz w:val="20"/>
                <w:szCs w:val="20"/>
              </w:rPr>
              <w:t>едином</w:t>
            </w:r>
            <w:proofErr w:type="gramEnd"/>
            <w:r>
              <w:rPr>
                <w:sz w:val="20"/>
                <w:szCs w:val="20"/>
              </w:rPr>
              <w:t xml:space="preserve"> государственном </w:t>
            </w:r>
          </w:p>
          <w:p w:rsidR="00483B91" w:rsidRDefault="00483B91" w:rsidP="00372C10">
            <w:pPr>
              <w:autoSpaceDE w:val="0"/>
              <w:rPr>
                <w:sz w:val="20"/>
                <w:szCs w:val="20"/>
              </w:rPr>
            </w:pPr>
            <w:proofErr w:type="gramStart"/>
            <w:r>
              <w:rPr>
                <w:sz w:val="20"/>
                <w:szCs w:val="20"/>
              </w:rPr>
              <w:t>экзамене</w:t>
            </w:r>
            <w:proofErr w:type="gramEnd"/>
            <w:r>
              <w:rPr>
                <w:sz w:val="20"/>
                <w:szCs w:val="20"/>
              </w:rPr>
              <w:t xml:space="preserve"> по данным предметам (%)</w:t>
            </w:r>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proofErr w:type="gramStart"/>
            <w:r>
              <w:rPr>
                <w:sz w:val="20"/>
                <w:szCs w:val="20"/>
              </w:rPr>
              <w:lastRenderedPageBreak/>
              <w:t>Определен</w:t>
            </w:r>
            <w:proofErr w:type="gramEnd"/>
            <w:r>
              <w:rPr>
                <w:sz w:val="20"/>
                <w:szCs w:val="20"/>
              </w:rPr>
              <w:t xml:space="preserve"> Указом</w:t>
            </w:r>
          </w:p>
          <w:p w:rsidR="00483B91" w:rsidRDefault="00483B91" w:rsidP="00372C10">
            <w:pPr>
              <w:autoSpaceDE w:val="0"/>
              <w:rPr>
                <w:sz w:val="20"/>
                <w:szCs w:val="20"/>
              </w:rPr>
            </w:pPr>
            <w:r>
              <w:rPr>
                <w:sz w:val="20"/>
                <w:szCs w:val="20"/>
              </w:rPr>
              <w:t>Президента</w:t>
            </w:r>
          </w:p>
          <w:p w:rsidR="00483B91" w:rsidRDefault="00483B91" w:rsidP="00372C10">
            <w:pPr>
              <w:autoSpaceDE w:val="0"/>
              <w:rPr>
                <w:sz w:val="20"/>
                <w:szCs w:val="20"/>
              </w:rPr>
            </w:pPr>
            <w:r>
              <w:rPr>
                <w:sz w:val="20"/>
                <w:szCs w:val="20"/>
              </w:rPr>
              <w:t>российской</w:t>
            </w:r>
          </w:p>
          <w:p w:rsidR="00483B91" w:rsidRDefault="00483B91" w:rsidP="00372C10">
            <w:pPr>
              <w:autoSpaceDE w:val="0"/>
              <w:rPr>
                <w:sz w:val="20"/>
                <w:szCs w:val="20"/>
              </w:rPr>
            </w:pPr>
            <w:r>
              <w:rPr>
                <w:sz w:val="20"/>
                <w:szCs w:val="20"/>
              </w:rPr>
              <w:t xml:space="preserve">федерации </w:t>
            </w:r>
            <w:proofErr w:type="gramStart"/>
            <w:r>
              <w:rPr>
                <w:sz w:val="20"/>
                <w:szCs w:val="20"/>
              </w:rPr>
              <w:t>от</w:t>
            </w:r>
            <w:proofErr w:type="gramEnd"/>
          </w:p>
          <w:p w:rsidR="00483B91" w:rsidRDefault="00483B91" w:rsidP="00372C10">
            <w:pPr>
              <w:autoSpaceDE w:val="0"/>
              <w:rPr>
                <w:sz w:val="20"/>
                <w:szCs w:val="20"/>
              </w:rPr>
            </w:pPr>
            <w:r>
              <w:rPr>
                <w:sz w:val="20"/>
                <w:szCs w:val="20"/>
              </w:rPr>
              <w:lastRenderedPageBreak/>
              <w:t>28.04.2008 № 607 «Об</w:t>
            </w:r>
          </w:p>
          <w:p w:rsidR="00483B91" w:rsidRDefault="00483B91" w:rsidP="00372C10">
            <w:pPr>
              <w:autoSpaceDE w:val="0"/>
              <w:rPr>
                <w:sz w:val="20"/>
                <w:szCs w:val="20"/>
              </w:rPr>
            </w:pPr>
            <w:r>
              <w:rPr>
                <w:sz w:val="20"/>
                <w:szCs w:val="20"/>
              </w:rPr>
              <w:t>оценке эффективности</w:t>
            </w:r>
          </w:p>
          <w:p w:rsidR="00483B91" w:rsidRDefault="00483B91" w:rsidP="00372C10">
            <w:pPr>
              <w:autoSpaceDE w:val="0"/>
              <w:rPr>
                <w:sz w:val="20"/>
                <w:szCs w:val="20"/>
              </w:rPr>
            </w:pPr>
            <w:r>
              <w:rPr>
                <w:sz w:val="20"/>
                <w:szCs w:val="20"/>
              </w:rPr>
              <w:t>деятельности органов</w:t>
            </w:r>
          </w:p>
          <w:p w:rsidR="00483B91" w:rsidRDefault="00483B91" w:rsidP="00372C10">
            <w:pPr>
              <w:autoSpaceDE w:val="0"/>
              <w:rPr>
                <w:sz w:val="20"/>
                <w:szCs w:val="20"/>
              </w:rPr>
            </w:pPr>
            <w:r>
              <w:rPr>
                <w:sz w:val="20"/>
                <w:szCs w:val="20"/>
              </w:rPr>
              <w:t>местного самоуправления</w:t>
            </w:r>
          </w:p>
          <w:p w:rsidR="00483B91" w:rsidRDefault="00483B91" w:rsidP="00372C10">
            <w:pPr>
              <w:autoSpaceDE w:val="0"/>
              <w:rPr>
                <w:sz w:val="20"/>
                <w:szCs w:val="20"/>
              </w:rPr>
            </w:pPr>
            <w:r>
              <w:rPr>
                <w:sz w:val="20"/>
                <w:szCs w:val="20"/>
              </w:rPr>
              <w:t>городских округов и</w:t>
            </w:r>
          </w:p>
          <w:p w:rsidR="00483B91" w:rsidRDefault="00483B91" w:rsidP="00372C10">
            <w:pPr>
              <w:autoSpaceDE w:val="0"/>
              <w:rPr>
                <w:sz w:val="20"/>
                <w:szCs w:val="20"/>
              </w:rPr>
            </w:pPr>
            <w:r>
              <w:rPr>
                <w:sz w:val="20"/>
                <w:szCs w:val="20"/>
              </w:rPr>
              <w:t>муниципальных</w:t>
            </w:r>
          </w:p>
          <w:p w:rsidR="00483B91" w:rsidRDefault="00483B91" w:rsidP="00372C10">
            <w:pPr>
              <w:autoSpaceDE w:val="0"/>
              <w:rPr>
                <w:sz w:val="20"/>
                <w:szCs w:val="20"/>
              </w:rPr>
            </w:pPr>
            <w:r>
              <w:rPr>
                <w:sz w:val="20"/>
                <w:szCs w:val="20"/>
              </w:rPr>
              <w:t>районов».</w:t>
            </w:r>
          </w:p>
          <w:p w:rsidR="00483B91" w:rsidRDefault="00483B91" w:rsidP="00372C10">
            <w:pPr>
              <w:autoSpaceDE w:val="0"/>
              <w:rPr>
                <w:sz w:val="20"/>
                <w:szCs w:val="20"/>
              </w:rPr>
            </w:pPr>
            <w:r>
              <w:rPr>
                <w:sz w:val="20"/>
                <w:szCs w:val="20"/>
              </w:rPr>
              <w:t>Характеризует</w:t>
            </w:r>
          </w:p>
          <w:p w:rsidR="00483B91" w:rsidRDefault="00483B91" w:rsidP="00372C10">
            <w:pPr>
              <w:autoSpaceDE w:val="0"/>
              <w:rPr>
                <w:sz w:val="20"/>
                <w:szCs w:val="20"/>
              </w:rPr>
            </w:pPr>
            <w:r>
              <w:rPr>
                <w:sz w:val="20"/>
                <w:szCs w:val="20"/>
              </w:rPr>
              <w:t>качество предоставления</w:t>
            </w:r>
          </w:p>
          <w:p w:rsidR="00483B91" w:rsidRDefault="00483B91" w:rsidP="00372C10">
            <w:pPr>
              <w:autoSpaceDE w:val="0"/>
              <w:rPr>
                <w:sz w:val="20"/>
                <w:szCs w:val="20"/>
              </w:rPr>
            </w:pPr>
            <w:r>
              <w:rPr>
                <w:sz w:val="20"/>
                <w:szCs w:val="20"/>
              </w:rPr>
              <w:t>образовательных</w:t>
            </w:r>
          </w:p>
          <w:p w:rsidR="00483B91" w:rsidRDefault="00483B91" w:rsidP="00372C10">
            <w:pPr>
              <w:autoSpaceDE w:val="0"/>
              <w:rPr>
                <w:sz w:val="20"/>
                <w:szCs w:val="20"/>
              </w:rPr>
            </w:pPr>
            <w:r>
              <w:rPr>
                <w:sz w:val="20"/>
                <w:szCs w:val="20"/>
              </w:rPr>
              <w:t xml:space="preserve">услуг </w:t>
            </w:r>
            <w:proofErr w:type="gramStart"/>
            <w:r>
              <w:rPr>
                <w:sz w:val="20"/>
                <w:szCs w:val="20"/>
              </w:rPr>
              <w:t>в</w:t>
            </w:r>
            <w:proofErr w:type="gramEnd"/>
            <w:r>
              <w:rPr>
                <w:sz w:val="20"/>
                <w:szCs w:val="20"/>
              </w:rPr>
              <w:t xml:space="preserve">  общеобразовательных</w:t>
            </w:r>
          </w:p>
          <w:p w:rsidR="00483B91" w:rsidRDefault="00483B91" w:rsidP="00372C10">
            <w:pPr>
              <w:autoSpaceDE w:val="0"/>
              <w:rPr>
                <w:sz w:val="20"/>
                <w:szCs w:val="20"/>
              </w:rPr>
            </w:pPr>
            <w:proofErr w:type="gramStart"/>
            <w:r>
              <w:rPr>
                <w:sz w:val="20"/>
                <w:szCs w:val="20"/>
              </w:rPr>
              <w:t>учреждениях</w:t>
            </w:r>
            <w:proofErr w:type="gramEnd"/>
            <w:r>
              <w:rPr>
                <w:sz w:val="20"/>
                <w:szCs w:val="20"/>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i/>
                <w:iCs/>
                <w:sz w:val="20"/>
                <w:szCs w:val="20"/>
              </w:rPr>
            </w:pPr>
            <w:r>
              <w:rPr>
                <w:position w:val="-23"/>
              </w:rPr>
              <w:object w:dxaOrig="2160" w:dyaOrig="700">
                <v:shape id="_x0000_i1027" type="#_x0000_t75" style="width:108pt;height:35.25pt" o:ole="" filled="t">
                  <v:fill color2="black"/>
                  <v:imagedata r:id="rId15" o:title=""/>
                </v:shape>
                <o:OLEObject Type="Embed" ProgID="Equation.3" ShapeID="_x0000_i1027" DrawAspect="Content" ObjectID="_1652515285" r:id="rId16"/>
              </w:object>
            </w:r>
          </w:p>
          <w:p w:rsidR="00483B91" w:rsidRDefault="00483B91" w:rsidP="00372C10">
            <w:pPr>
              <w:autoSpaceDE w:val="0"/>
              <w:rPr>
                <w:sz w:val="20"/>
                <w:szCs w:val="20"/>
              </w:rPr>
            </w:pPr>
            <w:proofErr w:type="spellStart"/>
            <w:r>
              <w:rPr>
                <w:i/>
                <w:iCs/>
                <w:sz w:val="20"/>
                <w:szCs w:val="20"/>
              </w:rPr>
              <w:t>Д</w:t>
            </w:r>
            <w:r>
              <w:rPr>
                <w:i/>
                <w:iCs/>
                <w:sz w:val="20"/>
                <w:szCs w:val="20"/>
                <w:vertAlign w:val="subscript"/>
              </w:rPr>
              <w:t>сдегэ</w:t>
            </w:r>
            <w:proofErr w:type="spellEnd"/>
            <w:r>
              <w:rPr>
                <w:sz w:val="20"/>
                <w:szCs w:val="20"/>
              </w:rPr>
              <w:t xml:space="preserve">–доля лиц, сдавших единый государственный </w:t>
            </w:r>
            <w:r>
              <w:rPr>
                <w:sz w:val="20"/>
                <w:szCs w:val="20"/>
              </w:rPr>
              <w:lastRenderedPageBreak/>
              <w:t>экзамен по русскому языку и математике в общей численности выпускников</w:t>
            </w:r>
          </w:p>
          <w:p w:rsidR="00483B91" w:rsidRDefault="00483B91" w:rsidP="00372C10">
            <w:pPr>
              <w:autoSpaceDE w:val="0"/>
              <w:rPr>
                <w:sz w:val="20"/>
                <w:szCs w:val="20"/>
              </w:rPr>
            </w:pPr>
            <w:r>
              <w:rPr>
                <w:sz w:val="20"/>
                <w:szCs w:val="20"/>
              </w:rPr>
              <w:t>муниципальных</w:t>
            </w:r>
          </w:p>
          <w:p w:rsidR="00483B91" w:rsidRDefault="00483B91" w:rsidP="00372C10">
            <w:pPr>
              <w:autoSpaceDE w:val="0"/>
              <w:rPr>
                <w:sz w:val="20"/>
                <w:szCs w:val="20"/>
              </w:rPr>
            </w:pPr>
            <w:r>
              <w:rPr>
                <w:sz w:val="20"/>
                <w:szCs w:val="20"/>
              </w:rPr>
              <w:t>общеобразовательных учреждений,</w:t>
            </w:r>
          </w:p>
          <w:p w:rsidR="00483B91" w:rsidRDefault="00483B91" w:rsidP="00372C10">
            <w:pPr>
              <w:autoSpaceDE w:val="0"/>
              <w:rPr>
                <w:sz w:val="20"/>
                <w:szCs w:val="20"/>
              </w:rPr>
            </w:pPr>
            <w:r>
              <w:rPr>
                <w:sz w:val="20"/>
                <w:szCs w:val="20"/>
              </w:rPr>
              <w:t>участвовавших в едином</w:t>
            </w:r>
          </w:p>
          <w:p w:rsidR="00483B91" w:rsidRDefault="00483B91" w:rsidP="00372C10">
            <w:pPr>
              <w:autoSpaceDE w:val="0"/>
              <w:rPr>
                <w:sz w:val="20"/>
                <w:szCs w:val="20"/>
              </w:rPr>
            </w:pPr>
            <w:r>
              <w:rPr>
                <w:sz w:val="20"/>
                <w:szCs w:val="20"/>
              </w:rPr>
              <w:t xml:space="preserve">государственном экзамене </w:t>
            </w:r>
            <w:proofErr w:type="gramStart"/>
            <w:r>
              <w:rPr>
                <w:sz w:val="20"/>
                <w:szCs w:val="20"/>
              </w:rPr>
              <w:t>по</w:t>
            </w:r>
            <w:proofErr w:type="gramEnd"/>
          </w:p>
          <w:p w:rsidR="00483B91" w:rsidRDefault="00483B91" w:rsidP="00372C10">
            <w:pPr>
              <w:autoSpaceDE w:val="0"/>
              <w:rPr>
                <w:sz w:val="20"/>
                <w:szCs w:val="20"/>
              </w:rPr>
            </w:pPr>
            <w:r>
              <w:rPr>
                <w:sz w:val="20"/>
                <w:szCs w:val="20"/>
              </w:rPr>
              <w:t>данным предметам(%);</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сдегэ</w:t>
            </w:r>
            <w:proofErr w:type="spellEnd"/>
            <w:r>
              <w:rPr>
                <w:sz w:val="20"/>
                <w:szCs w:val="20"/>
              </w:rPr>
              <w:t xml:space="preserve">–численность лиц, сдавших единый государственный экзамен </w:t>
            </w:r>
            <w:proofErr w:type="gramStart"/>
            <w:r>
              <w:rPr>
                <w:sz w:val="20"/>
                <w:szCs w:val="20"/>
              </w:rPr>
              <w:t>по</w:t>
            </w:r>
            <w:proofErr w:type="gramEnd"/>
          </w:p>
          <w:p w:rsidR="00483B91" w:rsidRDefault="00483B91" w:rsidP="00372C10">
            <w:pPr>
              <w:autoSpaceDE w:val="0"/>
              <w:rPr>
                <w:sz w:val="20"/>
                <w:szCs w:val="20"/>
              </w:rPr>
            </w:pPr>
            <w:r>
              <w:rPr>
                <w:sz w:val="20"/>
                <w:szCs w:val="20"/>
              </w:rPr>
              <w:t>русскому языку и математике</w:t>
            </w:r>
          </w:p>
          <w:p w:rsidR="00483B91" w:rsidRDefault="00483B91" w:rsidP="00372C10">
            <w:pPr>
              <w:autoSpaceDE w:val="0"/>
              <w:rPr>
                <w:sz w:val="20"/>
                <w:szCs w:val="20"/>
              </w:rPr>
            </w:pPr>
            <w:r>
              <w:rPr>
                <w:sz w:val="20"/>
                <w:szCs w:val="20"/>
              </w:rPr>
              <w:t>(человек);</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с</w:t>
            </w:r>
            <w:proofErr w:type="gramStart"/>
            <w:r>
              <w:rPr>
                <w:i/>
                <w:iCs/>
                <w:sz w:val="20"/>
                <w:szCs w:val="20"/>
                <w:vertAlign w:val="subscript"/>
              </w:rPr>
              <w:t>д</w:t>
            </w:r>
            <w:proofErr w:type="spellEnd"/>
            <w:r>
              <w:rPr>
                <w:sz w:val="20"/>
                <w:szCs w:val="20"/>
              </w:rPr>
              <w:t>–</w:t>
            </w:r>
            <w:proofErr w:type="gramEnd"/>
            <w:r>
              <w:rPr>
                <w:sz w:val="20"/>
                <w:szCs w:val="20"/>
              </w:rPr>
              <w:t xml:space="preserve"> общая численность</w:t>
            </w:r>
          </w:p>
          <w:p w:rsidR="00483B91" w:rsidRDefault="00483B91" w:rsidP="00372C10">
            <w:pPr>
              <w:autoSpaceDE w:val="0"/>
              <w:rPr>
                <w:sz w:val="20"/>
                <w:szCs w:val="20"/>
              </w:rPr>
            </w:pPr>
            <w:r>
              <w:rPr>
                <w:sz w:val="20"/>
                <w:szCs w:val="20"/>
              </w:rPr>
              <w:t>выпускников муниципальных</w:t>
            </w:r>
          </w:p>
          <w:p w:rsidR="00483B91" w:rsidRDefault="00483B91" w:rsidP="00372C10">
            <w:pPr>
              <w:autoSpaceDE w:val="0"/>
              <w:rPr>
                <w:sz w:val="20"/>
                <w:szCs w:val="20"/>
              </w:rPr>
            </w:pPr>
            <w:r>
              <w:rPr>
                <w:sz w:val="20"/>
                <w:szCs w:val="20"/>
              </w:rPr>
              <w:t>общеобразовательных учреждений, участвовавших в едином государственном экзамене по русскому языку и</w:t>
            </w:r>
          </w:p>
          <w:p w:rsidR="00483B91" w:rsidRDefault="00483B91" w:rsidP="00372C10">
            <w:pPr>
              <w:autoSpaceDE w:val="0"/>
              <w:rPr>
                <w:sz w:val="20"/>
                <w:szCs w:val="20"/>
              </w:rPr>
            </w:pPr>
            <w:r>
              <w:rPr>
                <w:sz w:val="20"/>
                <w:szCs w:val="20"/>
              </w:rPr>
              <w:t>математике (человек)</w:t>
            </w:r>
          </w:p>
        </w:tc>
      </w:tr>
      <w:tr w:rsidR="00483B91" w:rsidTr="00372C10">
        <w:trPr>
          <w:trHeight w:val="1392"/>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lastRenderedPageBreak/>
              <w:t>4.</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Доля детей в возрасте</w:t>
            </w:r>
          </w:p>
          <w:p w:rsidR="00483B91" w:rsidRDefault="00483B91" w:rsidP="00372C10">
            <w:pPr>
              <w:autoSpaceDE w:val="0"/>
              <w:rPr>
                <w:sz w:val="20"/>
                <w:szCs w:val="20"/>
              </w:rPr>
            </w:pPr>
            <w:r>
              <w:rPr>
                <w:sz w:val="20"/>
                <w:szCs w:val="20"/>
              </w:rPr>
              <w:t>5-18 лет, получающих</w:t>
            </w:r>
          </w:p>
          <w:p w:rsidR="00483B91" w:rsidRDefault="00483B91" w:rsidP="00372C10">
            <w:pPr>
              <w:autoSpaceDE w:val="0"/>
              <w:rPr>
                <w:sz w:val="20"/>
                <w:szCs w:val="20"/>
              </w:rPr>
            </w:pPr>
            <w:r>
              <w:rPr>
                <w:sz w:val="20"/>
                <w:szCs w:val="20"/>
              </w:rPr>
              <w:t xml:space="preserve">услуги по </w:t>
            </w:r>
            <w:proofErr w:type="gramStart"/>
            <w:r>
              <w:rPr>
                <w:sz w:val="20"/>
                <w:szCs w:val="20"/>
              </w:rPr>
              <w:t>дополнительному</w:t>
            </w:r>
            <w:proofErr w:type="gramEnd"/>
          </w:p>
          <w:p w:rsidR="00483B91" w:rsidRDefault="00483B91" w:rsidP="00372C10">
            <w:pPr>
              <w:autoSpaceDE w:val="0"/>
              <w:rPr>
                <w:sz w:val="20"/>
                <w:szCs w:val="20"/>
              </w:rPr>
            </w:pPr>
            <w:r>
              <w:rPr>
                <w:sz w:val="20"/>
                <w:szCs w:val="20"/>
              </w:rPr>
              <w:t xml:space="preserve">образованию, </w:t>
            </w:r>
            <w:proofErr w:type="gramStart"/>
            <w:r>
              <w:rPr>
                <w:sz w:val="20"/>
                <w:szCs w:val="20"/>
              </w:rPr>
              <w:t>в</w:t>
            </w:r>
            <w:proofErr w:type="gramEnd"/>
            <w:r>
              <w:rPr>
                <w:sz w:val="20"/>
                <w:szCs w:val="20"/>
              </w:rPr>
              <w:t xml:space="preserve"> общей</w:t>
            </w:r>
          </w:p>
          <w:p w:rsidR="00483B91" w:rsidRDefault="00483B91" w:rsidP="00372C10">
            <w:pPr>
              <w:autoSpaceDE w:val="0"/>
              <w:rPr>
                <w:sz w:val="20"/>
                <w:szCs w:val="20"/>
              </w:rPr>
            </w:pPr>
            <w:r>
              <w:rPr>
                <w:sz w:val="20"/>
                <w:szCs w:val="20"/>
              </w:rPr>
              <w:t xml:space="preserve">численности детей </w:t>
            </w:r>
            <w:proofErr w:type="gramStart"/>
            <w:r>
              <w:rPr>
                <w:sz w:val="20"/>
                <w:szCs w:val="20"/>
              </w:rPr>
              <w:t>в</w:t>
            </w:r>
            <w:proofErr w:type="gramEnd"/>
          </w:p>
          <w:p w:rsidR="00483B91" w:rsidRDefault="00483B91" w:rsidP="00372C10">
            <w:pPr>
              <w:autoSpaceDE w:val="0"/>
              <w:rPr>
                <w:sz w:val="20"/>
                <w:szCs w:val="20"/>
              </w:rPr>
            </w:pPr>
            <w:proofErr w:type="gramStart"/>
            <w:r>
              <w:rPr>
                <w:sz w:val="20"/>
                <w:szCs w:val="20"/>
              </w:rPr>
              <w:t>возрасте</w:t>
            </w:r>
            <w:proofErr w:type="gramEnd"/>
            <w:r>
              <w:rPr>
                <w:sz w:val="20"/>
                <w:szCs w:val="20"/>
              </w:rPr>
              <w:t xml:space="preserve"> 5-18 лет (%)</w:t>
            </w:r>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proofErr w:type="gramStart"/>
            <w:r>
              <w:rPr>
                <w:sz w:val="20"/>
                <w:szCs w:val="20"/>
              </w:rPr>
              <w:t>Определен</w:t>
            </w:r>
            <w:proofErr w:type="gramEnd"/>
            <w:r>
              <w:rPr>
                <w:sz w:val="20"/>
                <w:szCs w:val="20"/>
              </w:rPr>
              <w:t xml:space="preserve"> Указом</w:t>
            </w:r>
          </w:p>
          <w:p w:rsidR="00483B91" w:rsidRDefault="00483B91" w:rsidP="00372C10">
            <w:pPr>
              <w:autoSpaceDE w:val="0"/>
              <w:rPr>
                <w:sz w:val="20"/>
                <w:szCs w:val="20"/>
              </w:rPr>
            </w:pPr>
            <w:r>
              <w:rPr>
                <w:sz w:val="20"/>
                <w:szCs w:val="20"/>
              </w:rPr>
              <w:t xml:space="preserve">Президента </w:t>
            </w:r>
          </w:p>
          <w:p w:rsidR="00483B91" w:rsidRDefault="00483B91" w:rsidP="00372C10">
            <w:pPr>
              <w:autoSpaceDE w:val="0"/>
              <w:rPr>
                <w:sz w:val="20"/>
                <w:szCs w:val="20"/>
              </w:rPr>
            </w:pPr>
            <w:r>
              <w:rPr>
                <w:sz w:val="20"/>
                <w:szCs w:val="20"/>
              </w:rPr>
              <w:t>Российской</w:t>
            </w:r>
          </w:p>
          <w:p w:rsidR="00483B91" w:rsidRDefault="00483B91" w:rsidP="00372C10">
            <w:pPr>
              <w:autoSpaceDE w:val="0"/>
              <w:rPr>
                <w:sz w:val="20"/>
                <w:szCs w:val="20"/>
              </w:rPr>
            </w:pPr>
            <w:r>
              <w:rPr>
                <w:sz w:val="20"/>
                <w:szCs w:val="20"/>
              </w:rPr>
              <w:t xml:space="preserve">Федерации </w:t>
            </w:r>
            <w:proofErr w:type="gramStart"/>
            <w:r>
              <w:rPr>
                <w:sz w:val="20"/>
                <w:szCs w:val="20"/>
              </w:rPr>
              <w:t>от</w:t>
            </w:r>
            <w:proofErr w:type="gramEnd"/>
          </w:p>
          <w:p w:rsidR="00483B91" w:rsidRDefault="00483B91" w:rsidP="00372C10">
            <w:pPr>
              <w:autoSpaceDE w:val="0"/>
              <w:rPr>
                <w:sz w:val="20"/>
                <w:szCs w:val="20"/>
              </w:rPr>
            </w:pPr>
            <w:r>
              <w:rPr>
                <w:sz w:val="20"/>
                <w:szCs w:val="20"/>
              </w:rPr>
              <w:t>28.04.2008 № 607 «Об</w:t>
            </w:r>
          </w:p>
          <w:p w:rsidR="00483B91" w:rsidRDefault="00483B91" w:rsidP="00372C10">
            <w:pPr>
              <w:autoSpaceDE w:val="0"/>
              <w:rPr>
                <w:sz w:val="20"/>
                <w:szCs w:val="20"/>
              </w:rPr>
            </w:pPr>
            <w:r>
              <w:rPr>
                <w:sz w:val="20"/>
                <w:szCs w:val="20"/>
              </w:rPr>
              <w:t>оценке эффективности</w:t>
            </w:r>
          </w:p>
          <w:p w:rsidR="00483B91" w:rsidRDefault="00483B91" w:rsidP="00372C10">
            <w:pPr>
              <w:autoSpaceDE w:val="0"/>
              <w:rPr>
                <w:sz w:val="20"/>
                <w:szCs w:val="20"/>
              </w:rPr>
            </w:pPr>
            <w:r>
              <w:rPr>
                <w:sz w:val="20"/>
                <w:szCs w:val="20"/>
              </w:rPr>
              <w:t>деятельности органов</w:t>
            </w:r>
          </w:p>
          <w:p w:rsidR="00483B91" w:rsidRDefault="00483B91" w:rsidP="00372C10">
            <w:pPr>
              <w:autoSpaceDE w:val="0"/>
              <w:rPr>
                <w:sz w:val="20"/>
                <w:szCs w:val="20"/>
              </w:rPr>
            </w:pPr>
            <w:r>
              <w:rPr>
                <w:sz w:val="20"/>
                <w:szCs w:val="20"/>
              </w:rPr>
              <w:t>местного</w:t>
            </w:r>
          </w:p>
          <w:p w:rsidR="00483B91" w:rsidRDefault="00483B91" w:rsidP="00372C10">
            <w:pPr>
              <w:autoSpaceDE w:val="0"/>
              <w:rPr>
                <w:sz w:val="20"/>
                <w:szCs w:val="20"/>
              </w:rPr>
            </w:pPr>
            <w:r>
              <w:rPr>
                <w:sz w:val="20"/>
                <w:szCs w:val="20"/>
              </w:rPr>
              <w:t>самоуправления</w:t>
            </w:r>
          </w:p>
          <w:p w:rsidR="00483B91" w:rsidRDefault="00483B91" w:rsidP="00372C10">
            <w:pPr>
              <w:autoSpaceDE w:val="0"/>
              <w:rPr>
                <w:sz w:val="20"/>
                <w:szCs w:val="20"/>
              </w:rPr>
            </w:pPr>
            <w:r>
              <w:rPr>
                <w:sz w:val="20"/>
                <w:szCs w:val="20"/>
              </w:rPr>
              <w:t>городских округов и</w:t>
            </w:r>
          </w:p>
          <w:p w:rsidR="00483B91" w:rsidRDefault="00483B91" w:rsidP="00372C10">
            <w:pPr>
              <w:autoSpaceDE w:val="0"/>
              <w:rPr>
                <w:sz w:val="20"/>
                <w:szCs w:val="20"/>
              </w:rPr>
            </w:pPr>
            <w:r>
              <w:rPr>
                <w:sz w:val="20"/>
                <w:szCs w:val="20"/>
              </w:rPr>
              <w:t>муниципальных</w:t>
            </w:r>
          </w:p>
          <w:p w:rsidR="00483B91" w:rsidRDefault="00483B91" w:rsidP="00372C10">
            <w:pPr>
              <w:autoSpaceDE w:val="0"/>
              <w:rPr>
                <w:sz w:val="20"/>
                <w:szCs w:val="20"/>
              </w:rPr>
            </w:pPr>
            <w:r>
              <w:rPr>
                <w:sz w:val="20"/>
                <w:szCs w:val="20"/>
              </w:rPr>
              <w:t>районов».</w:t>
            </w:r>
          </w:p>
          <w:p w:rsidR="00483B91" w:rsidRDefault="00483B91" w:rsidP="00372C10">
            <w:pPr>
              <w:autoSpaceDE w:val="0"/>
              <w:rPr>
                <w:sz w:val="20"/>
                <w:szCs w:val="20"/>
              </w:rPr>
            </w:pPr>
            <w:r>
              <w:rPr>
                <w:sz w:val="20"/>
                <w:szCs w:val="20"/>
              </w:rPr>
              <w:t>Характеризует</w:t>
            </w:r>
          </w:p>
          <w:p w:rsidR="00483B91" w:rsidRDefault="00483B91" w:rsidP="00372C10">
            <w:pPr>
              <w:autoSpaceDE w:val="0"/>
              <w:rPr>
                <w:sz w:val="20"/>
                <w:szCs w:val="20"/>
              </w:rPr>
            </w:pPr>
            <w:r>
              <w:rPr>
                <w:sz w:val="20"/>
                <w:szCs w:val="20"/>
              </w:rPr>
              <w:t>качество предоставления</w:t>
            </w:r>
          </w:p>
          <w:p w:rsidR="00483B91" w:rsidRDefault="00483B91" w:rsidP="00372C10">
            <w:pPr>
              <w:autoSpaceDE w:val="0"/>
              <w:rPr>
                <w:sz w:val="20"/>
                <w:szCs w:val="20"/>
              </w:rPr>
            </w:pPr>
            <w:r>
              <w:rPr>
                <w:sz w:val="20"/>
                <w:szCs w:val="20"/>
              </w:rPr>
              <w:t>дополнительных</w:t>
            </w:r>
          </w:p>
          <w:p w:rsidR="00483B91" w:rsidRDefault="00483B91" w:rsidP="00372C10">
            <w:pPr>
              <w:autoSpaceDE w:val="0"/>
              <w:rPr>
                <w:sz w:val="20"/>
                <w:szCs w:val="20"/>
              </w:rPr>
            </w:pPr>
            <w:r>
              <w:rPr>
                <w:sz w:val="20"/>
                <w:szCs w:val="20"/>
              </w:rPr>
              <w:t>образовательных</w:t>
            </w:r>
          </w:p>
          <w:p w:rsidR="00483B91" w:rsidRDefault="00483B91" w:rsidP="00372C10">
            <w:pPr>
              <w:autoSpaceDE w:val="0"/>
              <w:rPr>
                <w:sz w:val="20"/>
                <w:szCs w:val="20"/>
              </w:rPr>
            </w:pPr>
            <w:r>
              <w:rPr>
                <w:sz w:val="20"/>
                <w:szCs w:val="20"/>
              </w:rPr>
              <w:t>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0"/>
                <w:szCs w:val="20"/>
              </w:rPr>
            </w:pPr>
            <w:r>
              <w:rPr>
                <w:position w:val="-24"/>
              </w:rPr>
              <w:object w:dxaOrig="2120" w:dyaOrig="720">
                <v:shape id="_x0000_i1028" type="#_x0000_t75" style="width:105.8pt;height:36pt" o:ole="" filled="t">
                  <v:fill color2="black"/>
                  <v:imagedata r:id="rId17" o:title=""/>
                </v:shape>
                <o:OLEObject Type="Embed" ProgID="Equation.3" ShapeID="_x0000_i1028" DrawAspect="Content" ObjectID="_1652515286" r:id="rId18"/>
              </w:object>
            </w:r>
            <w:r>
              <w:rPr>
                <w:sz w:val="20"/>
                <w:szCs w:val="20"/>
              </w:rPr>
              <w:t>, где:</w:t>
            </w:r>
          </w:p>
          <w:p w:rsidR="00483B91" w:rsidRDefault="00483B91" w:rsidP="00372C10">
            <w:pPr>
              <w:autoSpaceDE w:val="0"/>
              <w:rPr>
                <w:sz w:val="20"/>
                <w:szCs w:val="20"/>
              </w:rPr>
            </w:pPr>
            <w:proofErr w:type="spellStart"/>
            <w:r>
              <w:rPr>
                <w:sz w:val="20"/>
                <w:szCs w:val="20"/>
              </w:rPr>
              <w:t>Д</w:t>
            </w:r>
            <w:r>
              <w:rPr>
                <w:i/>
                <w:iCs/>
                <w:sz w:val="20"/>
                <w:szCs w:val="20"/>
                <w:vertAlign w:val="subscript"/>
              </w:rPr>
              <w:t>удод</w:t>
            </w:r>
            <w:proofErr w:type="spellEnd"/>
            <w:r>
              <w:rPr>
                <w:i/>
                <w:iCs/>
                <w:sz w:val="20"/>
                <w:szCs w:val="20"/>
              </w:rPr>
              <w:t xml:space="preserve"> </w:t>
            </w:r>
            <w:r>
              <w:rPr>
                <w:sz w:val="20"/>
                <w:szCs w:val="20"/>
              </w:rPr>
              <w:t>– доля детей в возрасте от 5 до</w:t>
            </w:r>
          </w:p>
          <w:p w:rsidR="00483B91" w:rsidRDefault="00483B91" w:rsidP="00372C10">
            <w:pPr>
              <w:autoSpaceDE w:val="0"/>
              <w:rPr>
                <w:sz w:val="20"/>
                <w:szCs w:val="20"/>
              </w:rPr>
            </w:pPr>
            <w:r>
              <w:rPr>
                <w:sz w:val="20"/>
                <w:szCs w:val="20"/>
              </w:rPr>
              <w:t xml:space="preserve">18 лет, получающих услуги </w:t>
            </w:r>
            <w:proofErr w:type="gramStart"/>
            <w:r>
              <w:rPr>
                <w:sz w:val="20"/>
                <w:szCs w:val="20"/>
              </w:rPr>
              <w:t>по</w:t>
            </w:r>
            <w:proofErr w:type="gramEnd"/>
          </w:p>
          <w:p w:rsidR="00483B91" w:rsidRDefault="00483B91" w:rsidP="00372C10">
            <w:pPr>
              <w:autoSpaceDE w:val="0"/>
              <w:rPr>
                <w:sz w:val="20"/>
                <w:szCs w:val="20"/>
              </w:rPr>
            </w:pPr>
            <w:r>
              <w:rPr>
                <w:sz w:val="20"/>
                <w:szCs w:val="20"/>
              </w:rPr>
              <w:t>дополнительному образованию, в общей численности детей в возрасте</w:t>
            </w:r>
          </w:p>
          <w:p w:rsidR="00483B91" w:rsidRDefault="00483B91" w:rsidP="00372C10">
            <w:pPr>
              <w:autoSpaceDE w:val="0"/>
              <w:rPr>
                <w:sz w:val="20"/>
                <w:szCs w:val="20"/>
              </w:rPr>
            </w:pPr>
            <w:r>
              <w:rPr>
                <w:sz w:val="20"/>
                <w:szCs w:val="20"/>
              </w:rPr>
              <w:t>5-18 лет</w:t>
            </w:r>
            <w:proofErr w:type="gramStart"/>
            <w:r>
              <w:rPr>
                <w:sz w:val="20"/>
                <w:szCs w:val="20"/>
              </w:rPr>
              <w:t xml:space="preserve"> (%);</w:t>
            </w:r>
            <w:proofErr w:type="gramEnd"/>
          </w:p>
          <w:p w:rsidR="00483B91" w:rsidRDefault="00483B91" w:rsidP="00372C10">
            <w:pPr>
              <w:autoSpaceDE w:val="0"/>
              <w:rPr>
                <w:sz w:val="20"/>
                <w:szCs w:val="20"/>
              </w:rPr>
            </w:pPr>
            <w:proofErr w:type="spellStart"/>
            <w:r>
              <w:rPr>
                <w:sz w:val="20"/>
                <w:szCs w:val="20"/>
              </w:rPr>
              <w:t>Ч</w:t>
            </w:r>
            <w:r>
              <w:rPr>
                <w:i/>
                <w:iCs/>
                <w:sz w:val="20"/>
                <w:szCs w:val="20"/>
                <w:vertAlign w:val="subscript"/>
              </w:rPr>
              <w:t>удод</w:t>
            </w:r>
            <w:proofErr w:type="spellEnd"/>
            <w:r>
              <w:rPr>
                <w:i/>
                <w:iCs/>
                <w:sz w:val="20"/>
                <w:szCs w:val="20"/>
              </w:rPr>
              <w:t xml:space="preserve"> </w:t>
            </w:r>
            <w:r>
              <w:rPr>
                <w:sz w:val="20"/>
                <w:szCs w:val="20"/>
              </w:rPr>
              <w:t xml:space="preserve">– численность детей в возрасте от 5 до 18 лет, обучающихся по  </w:t>
            </w:r>
            <w:proofErr w:type="gramStart"/>
            <w:r>
              <w:rPr>
                <w:sz w:val="20"/>
                <w:szCs w:val="20"/>
              </w:rPr>
              <w:t>дополнительным</w:t>
            </w:r>
            <w:proofErr w:type="gramEnd"/>
            <w:r>
              <w:rPr>
                <w:sz w:val="20"/>
                <w:szCs w:val="20"/>
              </w:rPr>
              <w:t xml:space="preserve">  образовательным</w:t>
            </w:r>
          </w:p>
          <w:p w:rsidR="00483B91" w:rsidRDefault="00483B91" w:rsidP="00372C10">
            <w:pPr>
              <w:autoSpaceDE w:val="0"/>
              <w:ind w:right="-108"/>
              <w:rPr>
                <w:sz w:val="20"/>
                <w:szCs w:val="20"/>
              </w:rPr>
            </w:pPr>
            <w:r>
              <w:rPr>
                <w:sz w:val="20"/>
                <w:szCs w:val="20"/>
              </w:rPr>
              <w:t>программам, согласно данным форм федерального статистического наблюдения № 1-ДО и № 76-  РИК (человек);</w:t>
            </w:r>
          </w:p>
        </w:tc>
      </w:tr>
      <w:tr w:rsidR="00483B91" w:rsidTr="00372C10">
        <w:trPr>
          <w:trHeight w:val="75"/>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5.</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 xml:space="preserve">Доля </w:t>
            </w:r>
            <w:proofErr w:type="gramStart"/>
            <w:r>
              <w:rPr>
                <w:sz w:val="20"/>
                <w:szCs w:val="20"/>
              </w:rPr>
              <w:t>педагогических</w:t>
            </w:r>
            <w:proofErr w:type="gramEnd"/>
          </w:p>
          <w:p w:rsidR="00483B91" w:rsidRDefault="00483B91" w:rsidP="00372C10">
            <w:pPr>
              <w:autoSpaceDE w:val="0"/>
              <w:rPr>
                <w:sz w:val="20"/>
                <w:szCs w:val="20"/>
              </w:rPr>
            </w:pPr>
            <w:r>
              <w:rPr>
                <w:sz w:val="20"/>
                <w:szCs w:val="20"/>
              </w:rPr>
              <w:t>работников в возрасте</w:t>
            </w:r>
          </w:p>
          <w:p w:rsidR="00483B91" w:rsidRDefault="00483B91" w:rsidP="00372C10">
            <w:pPr>
              <w:autoSpaceDE w:val="0"/>
              <w:rPr>
                <w:sz w:val="20"/>
                <w:szCs w:val="20"/>
              </w:rPr>
            </w:pPr>
            <w:r>
              <w:rPr>
                <w:sz w:val="20"/>
                <w:szCs w:val="20"/>
              </w:rPr>
              <w:t xml:space="preserve">до 30 лет </w:t>
            </w:r>
            <w:proofErr w:type="gramStart"/>
            <w:r>
              <w:rPr>
                <w:sz w:val="20"/>
                <w:szCs w:val="20"/>
              </w:rPr>
              <w:t>в</w:t>
            </w:r>
            <w:proofErr w:type="gramEnd"/>
            <w:r>
              <w:rPr>
                <w:sz w:val="20"/>
                <w:szCs w:val="20"/>
              </w:rPr>
              <w:t xml:space="preserve"> общей</w:t>
            </w:r>
          </w:p>
          <w:p w:rsidR="00483B91" w:rsidRDefault="00483B91" w:rsidP="00372C10">
            <w:pPr>
              <w:autoSpaceDE w:val="0"/>
              <w:rPr>
                <w:sz w:val="20"/>
                <w:szCs w:val="20"/>
              </w:rPr>
            </w:pPr>
            <w:r>
              <w:rPr>
                <w:sz w:val="20"/>
                <w:szCs w:val="20"/>
              </w:rPr>
              <w:t>численности</w:t>
            </w:r>
          </w:p>
          <w:p w:rsidR="00483B91" w:rsidRDefault="00483B91" w:rsidP="00372C10">
            <w:pPr>
              <w:autoSpaceDE w:val="0"/>
              <w:rPr>
                <w:sz w:val="20"/>
                <w:szCs w:val="20"/>
              </w:rPr>
            </w:pPr>
            <w:r>
              <w:rPr>
                <w:sz w:val="20"/>
                <w:szCs w:val="20"/>
              </w:rPr>
              <w:t>педагогических</w:t>
            </w:r>
          </w:p>
          <w:p w:rsidR="00483B91" w:rsidRDefault="00483B91" w:rsidP="00372C10">
            <w:pPr>
              <w:autoSpaceDE w:val="0"/>
              <w:rPr>
                <w:sz w:val="20"/>
                <w:szCs w:val="20"/>
              </w:rPr>
            </w:pPr>
            <w:r>
              <w:rPr>
                <w:sz w:val="20"/>
                <w:szCs w:val="20"/>
              </w:rPr>
              <w:t>работников</w:t>
            </w:r>
          </w:p>
          <w:p w:rsidR="00483B91" w:rsidRDefault="00483B91" w:rsidP="00372C10">
            <w:pPr>
              <w:autoSpaceDE w:val="0"/>
              <w:rPr>
                <w:sz w:val="20"/>
                <w:szCs w:val="20"/>
              </w:rPr>
            </w:pPr>
            <w:r>
              <w:rPr>
                <w:sz w:val="20"/>
                <w:szCs w:val="20"/>
              </w:rPr>
              <w:t>муниципальных</w:t>
            </w:r>
          </w:p>
          <w:p w:rsidR="00483B91" w:rsidRDefault="00483B91" w:rsidP="00372C10">
            <w:pPr>
              <w:autoSpaceDE w:val="0"/>
              <w:rPr>
                <w:sz w:val="20"/>
                <w:szCs w:val="20"/>
              </w:rPr>
            </w:pPr>
            <w:r>
              <w:rPr>
                <w:sz w:val="20"/>
                <w:szCs w:val="20"/>
              </w:rPr>
              <w:t>образовательных</w:t>
            </w:r>
          </w:p>
          <w:p w:rsidR="00483B91" w:rsidRDefault="00483B91" w:rsidP="00372C10">
            <w:pPr>
              <w:autoSpaceDE w:val="0"/>
              <w:rPr>
                <w:sz w:val="20"/>
                <w:szCs w:val="20"/>
              </w:rPr>
            </w:pPr>
            <w:r>
              <w:rPr>
                <w:sz w:val="20"/>
                <w:szCs w:val="20"/>
              </w:rPr>
              <w:t>учреждений</w:t>
            </w:r>
            <w:proofErr w:type="gramStart"/>
            <w:r>
              <w:rPr>
                <w:sz w:val="20"/>
                <w:szCs w:val="20"/>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Отражает социальный</w:t>
            </w:r>
          </w:p>
          <w:p w:rsidR="00483B91" w:rsidRDefault="00483B91" w:rsidP="00372C10">
            <w:pPr>
              <w:autoSpaceDE w:val="0"/>
              <w:rPr>
                <w:sz w:val="20"/>
                <w:szCs w:val="20"/>
              </w:rPr>
            </w:pPr>
            <w:r>
              <w:rPr>
                <w:sz w:val="20"/>
                <w:szCs w:val="20"/>
              </w:rPr>
              <w:t>статус и престиж</w:t>
            </w:r>
          </w:p>
          <w:p w:rsidR="00483B91" w:rsidRDefault="00483B91" w:rsidP="00372C10">
            <w:pPr>
              <w:autoSpaceDE w:val="0"/>
              <w:rPr>
                <w:sz w:val="20"/>
                <w:szCs w:val="20"/>
              </w:rPr>
            </w:pPr>
            <w:r>
              <w:rPr>
                <w:sz w:val="20"/>
                <w:szCs w:val="20"/>
              </w:rPr>
              <w:t>педагогических</w:t>
            </w:r>
          </w:p>
          <w:p w:rsidR="00483B91" w:rsidRDefault="00483B91" w:rsidP="00372C10">
            <w:pPr>
              <w:autoSpaceDE w:val="0"/>
              <w:rPr>
                <w:sz w:val="20"/>
                <w:szCs w:val="20"/>
              </w:rPr>
            </w:pPr>
            <w:r>
              <w:rPr>
                <w:sz w:val="20"/>
                <w:szCs w:val="20"/>
              </w:rPr>
              <w:t>профессий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0"/>
                <w:szCs w:val="20"/>
              </w:rPr>
            </w:pPr>
            <w:r>
              <w:rPr>
                <w:position w:val="-25"/>
              </w:rPr>
              <w:object w:dxaOrig="2040" w:dyaOrig="740">
                <v:shape id="_x0000_i1029" type="#_x0000_t75" style="width:102pt;height:36.75pt" o:ole="" filled="t">
                  <v:fill color2="black"/>
                  <v:imagedata r:id="rId19" o:title=""/>
                </v:shape>
                <o:OLEObject Type="Embed" ProgID="Equation.3" ShapeID="_x0000_i1029" DrawAspect="Content" ObjectID="_1652515287" r:id="rId20"/>
              </w:object>
            </w:r>
            <w:r>
              <w:rPr>
                <w:sz w:val="20"/>
                <w:szCs w:val="20"/>
              </w:rPr>
              <w:t>, где</w:t>
            </w:r>
          </w:p>
          <w:p w:rsidR="00483B91" w:rsidRDefault="00483B91" w:rsidP="00372C10">
            <w:pPr>
              <w:autoSpaceDE w:val="0"/>
              <w:rPr>
                <w:sz w:val="20"/>
                <w:szCs w:val="20"/>
              </w:rPr>
            </w:pPr>
            <w:proofErr w:type="spellStart"/>
            <w:r>
              <w:rPr>
                <w:i/>
                <w:iCs/>
                <w:sz w:val="20"/>
                <w:szCs w:val="20"/>
              </w:rPr>
              <w:t>Д</w:t>
            </w:r>
            <w:r>
              <w:rPr>
                <w:i/>
                <w:iCs/>
                <w:sz w:val="20"/>
                <w:szCs w:val="20"/>
                <w:vertAlign w:val="subscript"/>
              </w:rPr>
              <w:t>мпр</w:t>
            </w:r>
            <w:proofErr w:type="spellEnd"/>
            <w:r>
              <w:rPr>
                <w:sz w:val="20"/>
                <w:szCs w:val="20"/>
              </w:rPr>
              <w:t>–доля педагогических</w:t>
            </w:r>
          </w:p>
          <w:p w:rsidR="00483B91" w:rsidRDefault="00483B91" w:rsidP="00372C10">
            <w:pPr>
              <w:autoSpaceDE w:val="0"/>
              <w:rPr>
                <w:sz w:val="20"/>
                <w:szCs w:val="20"/>
              </w:rPr>
            </w:pPr>
            <w:r>
              <w:rPr>
                <w:sz w:val="20"/>
                <w:szCs w:val="20"/>
              </w:rPr>
              <w:t>работников в возрасте до 30 лет в общей численности педагогических</w:t>
            </w:r>
          </w:p>
          <w:p w:rsidR="00483B91" w:rsidRDefault="00483B91" w:rsidP="00372C10">
            <w:pPr>
              <w:autoSpaceDE w:val="0"/>
              <w:rPr>
                <w:sz w:val="20"/>
                <w:szCs w:val="20"/>
              </w:rPr>
            </w:pPr>
            <w:r>
              <w:rPr>
                <w:sz w:val="20"/>
                <w:szCs w:val="20"/>
              </w:rPr>
              <w:t>работников муниципальных</w:t>
            </w:r>
          </w:p>
          <w:p w:rsidR="00483B91" w:rsidRDefault="00483B91" w:rsidP="00372C10">
            <w:pPr>
              <w:autoSpaceDE w:val="0"/>
              <w:rPr>
                <w:sz w:val="20"/>
                <w:szCs w:val="20"/>
              </w:rPr>
            </w:pPr>
            <w:r>
              <w:rPr>
                <w:sz w:val="20"/>
                <w:szCs w:val="20"/>
              </w:rPr>
              <w:t>образовательных учреждений</w:t>
            </w:r>
            <w:proofErr w:type="gramStart"/>
            <w:r>
              <w:rPr>
                <w:sz w:val="20"/>
                <w:szCs w:val="20"/>
              </w:rPr>
              <w:t xml:space="preserve"> (%);</w:t>
            </w:r>
            <w:proofErr w:type="gramEnd"/>
          </w:p>
          <w:p w:rsidR="00483B91" w:rsidRDefault="00483B91" w:rsidP="00372C10">
            <w:pPr>
              <w:autoSpaceDE w:val="0"/>
              <w:rPr>
                <w:sz w:val="20"/>
                <w:szCs w:val="20"/>
              </w:rPr>
            </w:pPr>
            <w:proofErr w:type="spellStart"/>
            <w:r>
              <w:rPr>
                <w:i/>
                <w:iCs/>
                <w:sz w:val="20"/>
                <w:szCs w:val="20"/>
              </w:rPr>
              <w:t>Ч</w:t>
            </w:r>
            <w:r>
              <w:rPr>
                <w:i/>
                <w:iCs/>
                <w:sz w:val="20"/>
                <w:szCs w:val="20"/>
                <w:vertAlign w:val="subscript"/>
              </w:rPr>
              <w:t>мпр</w:t>
            </w:r>
            <w:proofErr w:type="spellEnd"/>
            <w:r>
              <w:rPr>
                <w:sz w:val="20"/>
                <w:szCs w:val="20"/>
              </w:rPr>
              <w:t>–численность учителей</w:t>
            </w:r>
          </w:p>
          <w:p w:rsidR="00483B91" w:rsidRDefault="00483B91" w:rsidP="00372C10">
            <w:pPr>
              <w:autoSpaceDE w:val="0"/>
              <w:rPr>
                <w:sz w:val="20"/>
                <w:szCs w:val="20"/>
              </w:rPr>
            </w:pPr>
            <w:r>
              <w:rPr>
                <w:sz w:val="20"/>
                <w:szCs w:val="20"/>
              </w:rPr>
              <w:t>государственных (муниципальных)</w:t>
            </w:r>
          </w:p>
          <w:p w:rsidR="00483B91" w:rsidRDefault="00483B91" w:rsidP="00372C10">
            <w:pPr>
              <w:autoSpaceDE w:val="0"/>
              <w:rPr>
                <w:sz w:val="20"/>
                <w:szCs w:val="20"/>
              </w:rPr>
            </w:pPr>
            <w:r>
              <w:rPr>
                <w:sz w:val="20"/>
                <w:szCs w:val="20"/>
              </w:rPr>
              <w:t>общеобразовательных организаций в возрасте до 30 лет согласно данным</w:t>
            </w:r>
          </w:p>
          <w:p w:rsidR="00483B91" w:rsidRDefault="00483B91" w:rsidP="00372C10">
            <w:pPr>
              <w:autoSpaceDE w:val="0"/>
              <w:rPr>
                <w:sz w:val="20"/>
                <w:szCs w:val="20"/>
              </w:rPr>
            </w:pPr>
            <w:r>
              <w:rPr>
                <w:sz w:val="20"/>
                <w:szCs w:val="20"/>
              </w:rPr>
              <w:t>муниципальных  образовательных</w:t>
            </w:r>
          </w:p>
          <w:p w:rsidR="00483B91" w:rsidRDefault="00483B91" w:rsidP="00372C10">
            <w:pPr>
              <w:autoSpaceDE w:val="0"/>
              <w:rPr>
                <w:sz w:val="20"/>
                <w:szCs w:val="20"/>
              </w:rPr>
            </w:pPr>
            <w:r>
              <w:rPr>
                <w:sz w:val="20"/>
                <w:szCs w:val="20"/>
              </w:rPr>
              <w:t>учреждений (человек);</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п</w:t>
            </w:r>
            <w:proofErr w:type="gramStart"/>
            <w:r>
              <w:rPr>
                <w:i/>
                <w:iCs/>
                <w:sz w:val="20"/>
                <w:szCs w:val="20"/>
                <w:vertAlign w:val="subscript"/>
              </w:rPr>
              <w:t>р</w:t>
            </w:r>
            <w:proofErr w:type="spellEnd"/>
            <w:r>
              <w:rPr>
                <w:sz w:val="20"/>
                <w:szCs w:val="20"/>
              </w:rPr>
              <w:t>–</w:t>
            </w:r>
            <w:proofErr w:type="gramEnd"/>
            <w:r>
              <w:rPr>
                <w:sz w:val="20"/>
                <w:szCs w:val="20"/>
              </w:rPr>
              <w:t xml:space="preserve"> общая численность</w:t>
            </w:r>
          </w:p>
          <w:p w:rsidR="00483B91" w:rsidRDefault="00483B91" w:rsidP="00372C10">
            <w:pPr>
              <w:autoSpaceDE w:val="0"/>
              <w:rPr>
                <w:sz w:val="20"/>
                <w:szCs w:val="20"/>
              </w:rPr>
            </w:pPr>
            <w:r>
              <w:rPr>
                <w:sz w:val="20"/>
                <w:szCs w:val="20"/>
              </w:rPr>
              <w:t>педагогических работников</w:t>
            </w:r>
          </w:p>
          <w:p w:rsidR="00483B91" w:rsidRDefault="00483B91" w:rsidP="00372C10">
            <w:pPr>
              <w:autoSpaceDE w:val="0"/>
              <w:rPr>
                <w:sz w:val="20"/>
                <w:szCs w:val="20"/>
              </w:rPr>
            </w:pPr>
            <w:r>
              <w:rPr>
                <w:sz w:val="20"/>
                <w:szCs w:val="20"/>
              </w:rPr>
              <w:t>муниципальных  образовательных</w:t>
            </w:r>
          </w:p>
          <w:p w:rsidR="00483B91" w:rsidRDefault="00483B91" w:rsidP="00372C10">
            <w:pPr>
              <w:autoSpaceDE w:val="0"/>
              <w:rPr>
                <w:sz w:val="20"/>
                <w:szCs w:val="20"/>
              </w:rPr>
            </w:pPr>
            <w:r>
              <w:rPr>
                <w:sz w:val="20"/>
                <w:szCs w:val="20"/>
              </w:rPr>
              <w:t>учреждений согласно данным</w:t>
            </w:r>
          </w:p>
          <w:p w:rsidR="00483B91" w:rsidRDefault="00483B91" w:rsidP="00372C10">
            <w:pPr>
              <w:autoSpaceDE w:val="0"/>
              <w:rPr>
                <w:sz w:val="20"/>
                <w:szCs w:val="20"/>
              </w:rPr>
            </w:pPr>
            <w:r>
              <w:rPr>
                <w:sz w:val="20"/>
                <w:szCs w:val="20"/>
              </w:rPr>
              <w:t>образовательных учреждений (человек)</w:t>
            </w:r>
          </w:p>
        </w:tc>
      </w:tr>
      <w:tr w:rsidR="00483B91" w:rsidTr="00372C10">
        <w:trPr>
          <w:trHeight w:val="75"/>
        </w:trPr>
        <w:tc>
          <w:tcPr>
            <w:tcW w:w="7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0"/>
                <w:szCs w:val="20"/>
              </w:rPr>
            </w:pPr>
            <w:r>
              <w:rPr>
                <w:sz w:val="20"/>
                <w:szCs w:val="20"/>
              </w:rPr>
              <w:t>6</w:t>
            </w:r>
          </w:p>
        </w:tc>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 xml:space="preserve">Доля </w:t>
            </w:r>
            <w:proofErr w:type="gramStart"/>
            <w:r>
              <w:rPr>
                <w:sz w:val="20"/>
                <w:szCs w:val="20"/>
              </w:rPr>
              <w:t>образовательных</w:t>
            </w:r>
            <w:proofErr w:type="gramEnd"/>
          </w:p>
          <w:p w:rsidR="00483B91" w:rsidRDefault="00483B91" w:rsidP="00372C10">
            <w:pPr>
              <w:autoSpaceDE w:val="0"/>
              <w:rPr>
                <w:sz w:val="20"/>
                <w:szCs w:val="20"/>
              </w:rPr>
            </w:pPr>
            <w:r>
              <w:rPr>
                <w:sz w:val="20"/>
                <w:szCs w:val="20"/>
              </w:rPr>
              <w:t>учреждений,</w:t>
            </w:r>
          </w:p>
          <w:p w:rsidR="00483B91" w:rsidRDefault="00483B91" w:rsidP="00372C10">
            <w:pPr>
              <w:autoSpaceDE w:val="0"/>
              <w:rPr>
                <w:sz w:val="20"/>
                <w:szCs w:val="20"/>
              </w:rPr>
            </w:pPr>
            <w:proofErr w:type="gramStart"/>
            <w:r>
              <w:rPr>
                <w:sz w:val="20"/>
                <w:szCs w:val="20"/>
              </w:rPr>
              <w:t>принятых</w:t>
            </w:r>
            <w:proofErr w:type="gramEnd"/>
            <w:r>
              <w:rPr>
                <w:sz w:val="20"/>
                <w:szCs w:val="20"/>
              </w:rPr>
              <w:t xml:space="preserve"> надзорными</w:t>
            </w:r>
          </w:p>
          <w:p w:rsidR="00483B91" w:rsidRDefault="00483B91" w:rsidP="00372C10">
            <w:pPr>
              <w:autoSpaceDE w:val="0"/>
              <w:rPr>
                <w:sz w:val="20"/>
                <w:szCs w:val="20"/>
              </w:rPr>
            </w:pPr>
            <w:r>
              <w:rPr>
                <w:sz w:val="20"/>
                <w:szCs w:val="20"/>
              </w:rPr>
              <w:t>службами к новому</w:t>
            </w:r>
          </w:p>
          <w:p w:rsidR="00483B91" w:rsidRDefault="00483B91" w:rsidP="00372C10">
            <w:pPr>
              <w:autoSpaceDE w:val="0"/>
              <w:rPr>
                <w:sz w:val="20"/>
                <w:szCs w:val="20"/>
              </w:rPr>
            </w:pPr>
            <w:r>
              <w:rPr>
                <w:sz w:val="20"/>
                <w:szCs w:val="20"/>
              </w:rPr>
              <w:t>учебному году</w:t>
            </w:r>
            <w:proofErr w:type="gramStart"/>
            <w:r>
              <w:rPr>
                <w:sz w:val="20"/>
                <w:szCs w:val="20"/>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0"/>
                <w:szCs w:val="20"/>
              </w:rPr>
            </w:pPr>
            <w:r>
              <w:rPr>
                <w:sz w:val="20"/>
                <w:szCs w:val="20"/>
              </w:rPr>
              <w:t>Характеризует</w:t>
            </w:r>
          </w:p>
          <w:p w:rsidR="00483B91" w:rsidRDefault="00483B91" w:rsidP="00372C10">
            <w:pPr>
              <w:autoSpaceDE w:val="0"/>
              <w:rPr>
                <w:sz w:val="20"/>
                <w:szCs w:val="20"/>
              </w:rPr>
            </w:pPr>
            <w:r>
              <w:rPr>
                <w:sz w:val="20"/>
                <w:szCs w:val="20"/>
              </w:rPr>
              <w:t>уровень соответствия</w:t>
            </w:r>
          </w:p>
          <w:p w:rsidR="00483B91" w:rsidRDefault="00483B91" w:rsidP="00372C10">
            <w:pPr>
              <w:autoSpaceDE w:val="0"/>
              <w:rPr>
                <w:sz w:val="20"/>
                <w:szCs w:val="20"/>
              </w:rPr>
            </w:pPr>
            <w:r>
              <w:rPr>
                <w:sz w:val="20"/>
                <w:szCs w:val="20"/>
              </w:rPr>
              <w:t xml:space="preserve">условий </w:t>
            </w:r>
            <w:proofErr w:type="gramStart"/>
            <w:r>
              <w:rPr>
                <w:sz w:val="20"/>
                <w:szCs w:val="20"/>
              </w:rPr>
              <w:t>в</w:t>
            </w:r>
            <w:proofErr w:type="gramEnd"/>
          </w:p>
          <w:p w:rsidR="00483B91" w:rsidRDefault="00483B91" w:rsidP="00372C10">
            <w:pPr>
              <w:autoSpaceDE w:val="0"/>
              <w:rPr>
                <w:sz w:val="20"/>
                <w:szCs w:val="20"/>
              </w:rPr>
            </w:pPr>
            <w:r>
              <w:rPr>
                <w:sz w:val="20"/>
                <w:szCs w:val="20"/>
              </w:rPr>
              <w:t>образовательных</w:t>
            </w:r>
          </w:p>
          <w:p w:rsidR="00483B91" w:rsidRDefault="00483B91" w:rsidP="00372C10">
            <w:pPr>
              <w:autoSpaceDE w:val="0"/>
              <w:rPr>
                <w:sz w:val="20"/>
                <w:szCs w:val="20"/>
              </w:rPr>
            </w:pPr>
            <w:proofErr w:type="gramStart"/>
            <w:r>
              <w:rPr>
                <w:sz w:val="20"/>
                <w:szCs w:val="20"/>
              </w:rPr>
              <w:t>учреждениях</w:t>
            </w:r>
            <w:proofErr w:type="gramEnd"/>
          </w:p>
          <w:p w:rsidR="00483B91" w:rsidRDefault="00483B91" w:rsidP="00372C10">
            <w:pPr>
              <w:autoSpaceDE w:val="0"/>
              <w:rPr>
                <w:sz w:val="20"/>
                <w:szCs w:val="20"/>
              </w:rPr>
            </w:pPr>
            <w:r>
              <w:rPr>
                <w:sz w:val="20"/>
                <w:szCs w:val="20"/>
              </w:rPr>
              <w:t>требованиям</w:t>
            </w:r>
          </w:p>
          <w:p w:rsidR="00483B91" w:rsidRDefault="00483B91" w:rsidP="00372C10">
            <w:pPr>
              <w:autoSpaceDE w:val="0"/>
              <w:rPr>
                <w:sz w:val="20"/>
                <w:szCs w:val="20"/>
              </w:rPr>
            </w:pPr>
            <w:r>
              <w:rPr>
                <w:sz w:val="20"/>
                <w:szCs w:val="20"/>
              </w:rPr>
              <w:t>надзорных органов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0"/>
                <w:szCs w:val="20"/>
              </w:rPr>
            </w:pPr>
            <w:r>
              <w:rPr>
                <w:position w:val="-25"/>
              </w:rPr>
              <w:object w:dxaOrig="1939" w:dyaOrig="740">
                <v:shape id="_x0000_i1030" type="#_x0000_t75" style="width:96.75pt;height:36.75pt" o:ole="" filled="t">
                  <v:fill color2="black"/>
                  <v:imagedata r:id="rId21" o:title=""/>
                </v:shape>
                <o:OLEObject Type="Embed" ProgID="Equation.3" ShapeID="_x0000_i1030" DrawAspect="Content" ObjectID="_1652515288" r:id="rId22"/>
              </w:object>
            </w:r>
            <w:r>
              <w:rPr>
                <w:sz w:val="20"/>
                <w:szCs w:val="20"/>
              </w:rPr>
              <w:t>, где</w:t>
            </w:r>
          </w:p>
          <w:p w:rsidR="00483B91" w:rsidRDefault="00483B91" w:rsidP="00372C10">
            <w:pPr>
              <w:autoSpaceDE w:val="0"/>
              <w:rPr>
                <w:sz w:val="20"/>
                <w:szCs w:val="20"/>
              </w:rPr>
            </w:pPr>
            <w:r>
              <w:rPr>
                <w:i/>
                <w:iCs/>
                <w:sz w:val="20"/>
                <w:szCs w:val="20"/>
              </w:rPr>
              <w:t>Д</w:t>
            </w:r>
            <w:r>
              <w:rPr>
                <w:i/>
                <w:iCs/>
                <w:sz w:val="20"/>
                <w:szCs w:val="20"/>
                <w:vertAlign w:val="subscript"/>
              </w:rPr>
              <w:t>оу</w:t>
            </w:r>
            <w:r>
              <w:rPr>
                <w:sz w:val="20"/>
                <w:szCs w:val="20"/>
              </w:rPr>
              <w:t>–доля образовательных</w:t>
            </w:r>
          </w:p>
          <w:p w:rsidR="00483B91" w:rsidRDefault="00483B91" w:rsidP="00372C10">
            <w:pPr>
              <w:autoSpaceDE w:val="0"/>
              <w:rPr>
                <w:sz w:val="20"/>
                <w:szCs w:val="20"/>
              </w:rPr>
            </w:pPr>
            <w:r>
              <w:rPr>
                <w:sz w:val="20"/>
                <w:szCs w:val="20"/>
              </w:rPr>
              <w:t>учреждений, принятых надзорными</w:t>
            </w:r>
          </w:p>
          <w:p w:rsidR="00483B91" w:rsidRDefault="00483B91" w:rsidP="00372C10">
            <w:pPr>
              <w:autoSpaceDE w:val="0"/>
              <w:rPr>
                <w:sz w:val="20"/>
                <w:szCs w:val="20"/>
              </w:rPr>
            </w:pPr>
            <w:r>
              <w:rPr>
                <w:sz w:val="20"/>
                <w:szCs w:val="20"/>
              </w:rPr>
              <w:t>службами к новому учебному</w:t>
            </w:r>
          </w:p>
          <w:p w:rsidR="00483B91" w:rsidRDefault="00483B91" w:rsidP="00372C10">
            <w:pPr>
              <w:autoSpaceDE w:val="0"/>
              <w:rPr>
                <w:sz w:val="20"/>
                <w:szCs w:val="20"/>
              </w:rPr>
            </w:pPr>
            <w:r>
              <w:rPr>
                <w:sz w:val="20"/>
                <w:szCs w:val="20"/>
              </w:rPr>
              <w:t>году(%);</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о</w:t>
            </w:r>
            <w:proofErr w:type="gramStart"/>
            <w:r>
              <w:rPr>
                <w:i/>
                <w:iCs/>
                <w:sz w:val="20"/>
                <w:szCs w:val="20"/>
                <w:vertAlign w:val="subscript"/>
              </w:rPr>
              <w:t>у</w:t>
            </w:r>
            <w:proofErr w:type="spellEnd"/>
            <w:r>
              <w:rPr>
                <w:sz w:val="20"/>
                <w:szCs w:val="20"/>
              </w:rPr>
              <w:t>–</w:t>
            </w:r>
            <w:proofErr w:type="gramEnd"/>
            <w:r>
              <w:rPr>
                <w:sz w:val="20"/>
                <w:szCs w:val="20"/>
              </w:rPr>
              <w:t xml:space="preserve"> число образовательных</w:t>
            </w:r>
          </w:p>
          <w:p w:rsidR="00483B91" w:rsidRDefault="00483B91" w:rsidP="00372C10">
            <w:pPr>
              <w:autoSpaceDE w:val="0"/>
              <w:rPr>
                <w:sz w:val="20"/>
                <w:szCs w:val="20"/>
              </w:rPr>
            </w:pPr>
            <w:r>
              <w:rPr>
                <w:sz w:val="20"/>
                <w:szCs w:val="20"/>
              </w:rPr>
              <w:lastRenderedPageBreak/>
              <w:t>учреждений, принятых надзорными</w:t>
            </w:r>
          </w:p>
          <w:p w:rsidR="00483B91" w:rsidRDefault="00483B91" w:rsidP="00372C10">
            <w:pPr>
              <w:autoSpaceDE w:val="0"/>
              <w:rPr>
                <w:sz w:val="20"/>
                <w:szCs w:val="20"/>
              </w:rPr>
            </w:pPr>
            <w:r>
              <w:rPr>
                <w:sz w:val="20"/>
                <w:szCs w:val="20"/>
              </w:rPr>
              <w:t>службами к новому учебному году</w:t>
            </w:r>
          </w:p>
          <w:p w:rsidR="00483B91" w:rsidRDefault="00483B91" w:rsidP="00372C10">
            <w:pPr>
              <w:autoSpaceDE w:val="0"/>
              <w:rPr>
                <w:sz w:val="20"/>
                <w:szCs w:val="20"/>
              </w:rPr>
            </w:pPr>
            <w:r>
              <w:rPr>
                <w:sz w:val="20"/>
                <w:szCs w:val="20"/>
              </w:rPr>
              <w:t>(единиц);</w:t>
            </w:r>
          </w:p>
          <w:p w:rsidR="00483B91" w:rsidRDefault="00483B91" w:rsidP="00372C10">
            <w:pPr>
              <w:autoSpaceDE w:val="0"/>
              <w:rPr>
                <w:sz w:val="20"/>
                <w:szCs w:val="20"/>
              </w:rPr>
            </w:pPr>
            <w:proofErr w:type="spellStart"/>
            <w:r>
              <w:rPr>
                <w:i/>
                <w:iCs/>
                <w:sz w:val="20"/>
                <w:szCs w:val="20"/>
              </w:rPr>
              <w:t>Ч</w:t>
            </w:r>
            <w:r>
              <w:rPr>
                <w:i/>
                <w:iCs/>
                <w:sz w:val="20"/>
                <w:szCs w:val="20"/>
                <w:vertAlign w:val="subscript"/>
              </w:rPr>
              <w:t>об</w:t>
            </w:r>
            <w:proofErr w:type="gramStart"/>
            <w:r>
              <w:rPr>
                <w:i/>
                <w:iCs/>
                <w:sz w:val="20"/>
                <w:szCs w:val="20"/>
                <w:vertAlign w:val="subscript"/>
              </w:rPr>
              <w:t>щ</w:t>
            </w:r>
            <w:proofErr w:type="spellEnd"/>
            <w:r>
              <w:rPr>
                <w:sz w:val="20"/>
                <w:szCs w:val="20"/>
              </w:rPr>
              <w:t>–</w:t>
            </w:r>
            <w:proofErr w:type="gramEnd"/>
            <w:r>
              <w:rPr>
                <w:sz w:val="20"/>
                <w:szCs w:val="20"/>
              </w:rPr>
              <w:t xml:space="preserve"> общее число образовательных</w:t>
            </w:r>
          </w:p>
          <w:p w:rsidR="00483B91" w:rsidRDefault="00483B91" w:rsidP="00372C10">
            <w:pPr>
              <w:autoSpaceDE w:val="0"/>
              <w:rPr>
                <w:sz w:val="20"/>
                <w:szCs w:val="20"/>
              </w:rPr>
            </w:pPr>
            <w:r>
              <w:rPr>
                <w:sz w:val="20"/>
                <w:szCs w:val="20"/>
              </w:rPr>
              <w:t>учреждений (единиц)</w:t>
            </w:r>
          </w:p>
        </w:tc>
      </w:tr>
    </w:tbl>
    <w:p w:rsidR="00483B91" w:rsidRDefault="00483B91" w:rsidP="00483B91">
      <w:pPr>
        <w:autoSpaceDE w:val="0"/>
        <w:jc w:val="center"/>
      </w:pPr>
    </w:p>
    <w:p w:rsidR="00483B91" w:rsidRDefault="00483B91" w:rsidP="00483B91">
      <w:pPr>
        <w:autoSpaceDE w:val="0"/>
        <w:ind w:firstLine="720"/>
        <w:jc w:val="both"/>
        <w:rPr>
          <w:sz w:val="23"/>
          <w:szCs w:val="23"/>
        </w:rPr>
      </w:pPr>
      <w:r>
        <w:rPr>
          <w:sz w:val="23"/>
          <w:szCs w:val="23"/>
        </w:rPr>
        <w:t>Реализация мероприятий муниципальной программы позволит достичь следующих основных результатов:</w:t>
      </w:r>
    </w:p>
    <w:p w:rsidR="00483B91" w:rsidRDefault="00483B91" w:rsidP="00483B91">
      <w:pPr>
        <w:autoSpaceDE w:val="0"/>
        <w:ind w:firstLine="720"/>
        <w:jc w:val="both"/>
        <w:rPr>
          <w:sz w:val="23"/>
          <w:szCs w:val="23"/>
        </w:rPr>
      </w:pPr>
      <w:r>
        <w:rPr>
          <w:sz w:val="23"/>
          <w:szCs w:val="23"/>
        </w:rPr>
        <w:t>100 % детей в возрасте от 3 до 7 лет  предоставлена возможность получения дошкольного образования;</w:t>
      </w:r>
    </w:p>
    <w:p w:rsidR="00483B91" w:rsidRDefault="00483B91" w:rsidP="00483B91">
      <w:pPr>
        <w:autoSpaceDE w:val="0"/>
        <w:ind w:firstLine="720"/>
        <w:jc w:val="both"/>
        <w:rPr>
          <w:sz w:val="23"/>
          <w:szCs w:val="23"/>
        </w:rPr>
      </w:pPr>
      <w:r>
        <w:rPr>
          <w:sz w:val="23"/>
          <w:szCs w:val="23"/>
        </w:rPr>
        <w:t xml:space="preserve">к концу 2019 года  охват детей  в возрасте 1 – 6 </w:t>
      </w:r>
      <w:proofErr w:type="gramStart"/>
      <w:r>
        <w:rPr>
          <w:sz w:val="23"/>
          <w:szCs w:val="23"/>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 составит</w:t>
      </w:r>
      <w:proofErr w:type="gramEnd"/>
      <w:r>
        <w:rPr>
          <w:sz w:val="23"/>
          <w:szCs w:val="23"/>
        </w:rPr>
        <w:t xml:space="preserve">  не менее 76 %.</w:t>
      </w:r>
    </w:p>
    <w:p w:rsidR="00483B91" w:rsidRDefault="00483B91" w:rsidP="00483B91">
      <w:pPr>
        <w:autoSpaceDE w:val="0"/>
        <w:ind w:firstLine="720"/>
        <w:jc w:val="both"/>
        <w:rPr>
          <w:sz w:val="23"/>
          <w:szCs w:val="23"/>
        </w:rPr>
      </w:pPr>
      <w:r>
        <w:rPr>
          <w:sz w:val="23"/>
          <w:szCs w:val="23"/>
        </w:rPr>
        <w:t>ежегодно на уровне 97%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483B91" w:rsidRDefault="00483B91" w:rsidP="00483B91">
      <w:pPr>
        <w:autoSpaceDE w:val="0"/>
        <w:ind w:firstLine="720"/>
        <w:jc w:val="both"/>
        <w:rPr>
          <w:sz w:val="23"/>
          <w:szCs w:val="23"/>
        </w:rPr>
      </w:pPr>
      <w:r>
        <w:rPr>
          <w:sz w:val="23"/>
          <w:szCs w:val="23"/>
        </w:rPr>
        <w:t>сохранится до 76 % доля детей в возрасте 5-18 лет, получающих услуги по дополнительному образованию, в общей численности детей в возрасте 5-18 лет;</w:t>
      </w:r>
    </w:p>
    <w:p w:rsidR="00483B91" w:rsidRDefault="00483B91" w:rsidP="00483B91">
      <w:pPr>
        <w:autoSpaceDE w:val="0"/>
        <w:ind w:firstLine="720"/>
        <w:jc w:val="both"/>
        <w:rPr>
          <w:sz w:val="23"/>
          <w:szCs w:val="23"/>
        </w:rPr>
      </w:pPr>
      <w:r>
        <w:rPr>
          <w:sz w:val="23"/>
          <w:szCs w:val="23"/>
        </w:rPr>
        <w:t>произойдет обновление педагогического корпуса, к концу 2016 года численность педагогических работников в возрасте до 30 лет будет составлять не менее 9,7 % от общей численности педагогических работников образовательных учреждений;</w:t>
      </w:r>
    </w:p>
    <w:p w:rsidR="00483B91" w:rsidRDefault="00483B91" w:rsidP="00483B91">
      <w:pPr>
        <w:autoSpaceDE w:val="0"/>
        <w:ind w:firstLine="720"/>
        <w:jc w:val="both"/>
        <w:rPr>
          <w:sz w:val="23"/>
          <w:szCs w:val="23"/>
        </w:rPr>
      </w:pPr>
      <w:r>
        <w:rPr>
          <w:sz w:val="23"/>
          <w:szCs w:val="23"/>
        </w:rPr>
        <w:t>сохранится на уровне 100% доля образовательных учреждений, принятых надзорными службами к новому учебному году.</w:t>
      </w:r>
    </w:p>
    <w:p w:rsidR="00483B91" w:rsidRDefault="00483B91" w:rsidP="00483B91">
      <w:pPr>
        <w:autoSpaceDE w:val="0"/>
        <w:ind w:firstLine="720"/>
        <w:jc w:val="both"/>
        <w:rPr>
          <w:sz w:val="23"/>
          <w:szCs w:val="23"/>
        </w:rPr>
      </w:pPr>
      <w:r>
        <w:rPr>
          <w:sz w:val="23"/>
          <w:szCs w:val="23"/>
        </w:rPr>
        <w:t>Сроки реализации муниципальной программы – 2014 – 2022 годы.</w:t>
      </w: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r>
        <w:rPr>
          <w:b/>
          <w:sz w:val="23"/>
          <w:szCs w:val="23"/>
        </w:rPr>
        <w:t>5. Ресурсное обеспечение муниципальной программы</w:t>
      </w:r>
    </w:p>
    <w:p w:rsidR="00483B91" w:rsidRDefault="00483B91" w:rsidP="00483B91">
      <w:pPr>
        <w:autoSpaceDE w:val="0"/>
        <w:jc w:val="center"/>
        <w:rPr>
          <w:b/>
          <w:sz w:val="23"/>
          <w:szCs w:val="23"/>
        </w:rPr>
      </w:pPr>
    </w:p>
    <w:p w:rsidR="00483B91" w:rsidRDefault="00483B91" w:rsidP="00483B91">
      <w:pPr>
        <w:autoSpaceDE w:val="0"/>
        <w:ind w:firstLine="720"/>
        <w:jc w:val="both"/>
        <w:rPr>
          <w:sz w:val="23"/>
          <w:szCs w:val="23"/>
        </w:rPr>
      </w:pPr>
      <w:r>
        <w:rPr>
          <w:sz w:val="23"/>
          <w:szCs w:val="23"/>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483B91" w:rsidRDefault="00483B91" w:rsidP="00483B91">
      <w:pPr>
        <w:autoSpaceDE w:val="0"/>
        <w:ind w:firstLine="720"/>
        <w:jc w:val="both"/>
        <w:rPr>
          <w:sz w:val="23"/>
          <w:szCs w:val="23"/>
        </w:rPr>
      </w:pPr>
      <w:r>
        <w:rPr>
          <w:sz w:val="23"/>
          <w:szCs w:val="23"/>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483B91" w:rsidRDefault="00483B91" w:rsidP="00483B91">
      <w:pPr>
        <w:autoSpaceDE w:val="0"/>
        <w:ind w:firstLine="720"/>
        <w:jc w:val="both"/>
        <w:rPr>
          <w:sz w:val="23"/>
          <w:szCs w:val="23"/>
        </w:rPr>
      </w:pPr>
      <w:r>
        <w:rPr>
          <w:sz w:val="23"/>
          <w:szCs w:val="23"/>
        </w:rPr>
        <w:t>Объем финансирования муниципальной программы по годам представлен в таблице 8.</w:t>
      </w:r>
    </w:p>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r>
        <w:rPr>
          <w:b/>
          <w:sz w:val="23"/>
          <w:szCs w:val="23"/>
        </w:rPr>
        <w:t>5.1. Объемы и источники финансирования муниципальной программы</w:t>
      </w:r>
    </w:p>
    <w:p w:rsidR="00483B91" w:rsidRDefault="00483B91" w:rsidP="00483B91">
      <w:pPr>
        <w:widowControl w:val="0"/>
        <w:autoSpaceDE w:val="0"/>
        <w:jc w:val="center"/>
        <w:rPr>
          <w:b/>
          <w:sz w:val="23"/>
          <w:szCs w:val="23"/>
        </w:rPr>
      </w:pPr>
      <w:r>
        <w:rPr>
          <w:b/>
          <w:sz w:val="23"/>
          <w:szCs w:val="23"/>
        </w:rPr>
        <w:t xml:space="preserve"> «Развитие образования Орловского района на 2014-2022 годы» </w:t>
      </w:r>
    </w:p>
    <w:p w:rsidR="00483B91" w:rsidRDefault="00483B91" w:rsidP="00483B91">
      <w:pPr>
        <w:widowControl w:val="0"/>
        <w:autoSpaceDE w:val="0"/>
        <w:jc w:val="right"/>
        <w:rPr>
          <w:b/>
          <w:sz w:val="22"/>
          <w:szCs w:val="22"/>
        </w:rPr>
      </w:pPr>
      <w:r>
        <w:rPr>
          <w:b/>
          <w:sz w:val="22"/>
          <w:szCs w:val="22"/>
        </w:rPr>
        <w:t>Таблица 8</w:t>
      </w:r>
    </w:p>
    <w:tbl>
      <w:tblPr>
        <w:tblW w:w="10253" w:type="dxa"/>
        <w:tblInd w:w="62" w:type="dxa"/>
        <w:tblLayout w:type="fixed"/>
        <w:tblLook w:val="0000" w:firstRow="0" w:lastRow="0" w:firstColumn="0" w:lastColumn="0" w:noHBand="0" w:noVBand="0"/>
      </w:tblPr>
      <w:tblGrid>
        <w:gridCol w:w="405"/>
        <w:gridCol w:w="1626"/>
        <w:gridCol w:w="992"/>
        <w:gridCol w:w="992"/>
        <w:gridCol w:w="993"/>
        <w:gridCol w:w="850"/>
        <w:gridCol w:w="851"/>
        <w:gridCol w:w="850"/>
        <w:gridCol w:w="993"/>
        <w:gridCol w:w="850"/>
        <w:gridCol w:w="851"/>
      </w:tblGrid>
      <w:tr w:rsidR="00483B91" w:rsidTr="00372C10">
        <w:trPr>
          <w:trHeight w:val="675"/>
        </w:trPr>
        <w:tc>
          <w:tcPr>
            <w:tcW w:w="40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18"/>
                <w:szCs w:val="18"/>
              </w:rPr>
            </w:pPr>
            <w:r>
              <w:rPr>
                <w:b/>
                <w:sz w:val="18"/>
                <w:szCs w:val="18"/>
              </w:rPr>
              <w:t>№</w:t>
            </w:r>
          </w:p>
          <w:p w:rsidR="00483B91" w:rsidRDefault="00483B91" w:rsidP="00372C10">
            <w:pPr>
              <w:widowControl w:val="0"/>
              <w:autoSpaceDE w:val="0"/>
              <w:jc w:val="center"/>
              <w:rPr>
                <w:b/>
                <w:sz w:val="18"/>
                <w:szCs w:val="18"/>
              </w:rPr>
            </w:pPr>
            <w:proofErr w:type="gramStart"/>
            <w:r>
              <w:rPr>
                <w:b/>
                <w:sz w:val="18"/>
                <w:szCs w:val="18"/>
              </w:rPr>
              <w:t>п</w:t>
            </w:r>
            <w:proofErr w:type="gramEnd"/>
            <w:r>
              <w:rPr>
                <w:b/>
                <w:sz w:val="18"/>
                <w:szCs w:val="18"/>
              </w:rPr>
              <w:t>/п</w:t>
            </w:r>
          </w:p>
        </w:tc>
        <w:tc>
          <w:tcPr>
            <w:tcW w:w="1626"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18"/>
                <w:szCs w:val="18"/>
              </w:rPr>
            </w:pPr>
            <w:r>
              <w:rPr>
                <w:b/>
                <w:sz w:val="18"/>
                <w:szCs w:val="18"/>
              </w:rPr>
              <w:t>Наименование источника финансирования</w:t>
            </w:r>
          </w:p>
        </w:tc>
        <w:tc>
          <w:tcPr>
            <w:tcW w:w="8222" w:type="dxa"/>
            <w:gridSpan w:val="9"/>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b/>
                <w:sz w:val="18"/>
                <w:szCs w:val="18"/>
              </w:rPr>
            </w:pPr>
            <w:r>
              <w:rPr>
                <w:b/>
                <w:sz w:val="18"/>
                <w:szCs w:val="18"/>
              </w:rPr>
              <w:t>Годы реализации программы</w:t>
            </w:r>
          </w:p>
        </w:tc>
      </w:tr>
      <w:tr w:rsidR="00483B91" w:rsidTr="00372C10">
        <w:trPr>
          <w:trHeight w:val="165"/>
        </w:trPr>
        <w:tc>
          <w:tcPr>
            <w:tcW w:w="405"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26"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b/>
                <w:sz w:val="14"/>
                <w:szCs w:val="14"/>
              </w:rPr>
            </w:pPr>
            <w:r w:rsidRPr="000415E0">
              <w:rPr>
                <w:b/>
                <w:sz w:val="14"/>
                <w:szCs w:val="14"/>
              </w:rPr>
              <w:t>2014 год</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b/>
                <w:sz w:val="14"/>
                <w:szCs w:val="14"/>
              </w:rPr>
            </w:pPr>
            <w:r w:rsidRPr="000415E0">
              <w:rPr>
                <w:b/>
                <w:sz w:val="14"/>
                <w:szCs w:val="14"/>
              </w:rPr>
              <w:t>2015 год</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b/>
                <w:sz w:val="14"/>
                <w:szCs w:val="14"/>
              </w:rPr>
            </w:pPr>
            <w:r w:rsidRPr="000415E0">
              <w:rPr>
                <w:b/>
                <w:sz w:val="14"/>
                <w:szCs w:val="14"/>
              </w:rPr>
              <w:t>2016 год</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b/>
                <w:sz w:val="14"/>
                <w:szCs w:val="14"/>
              </w:rPr>
            </w:pPr>
            <w:r w:rsidRPr="000415E0">
              <w:rPr>
                <w:b/>
                <w:sz w:val="14"/>
                <w:szCs w:val="14"/>
              </w:rPr>
              <w:t xml:space="preserve">2017 год </w:t>
            </w:r>
          </w:p>
        </w:tc>
        <w:tc>
          <w:tcPr>
            <w:tcW w:w="851"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b/>
                <w:sz w:val="14"/>
                <w:szCs w:val="14"/>
              </w:rPr>
            </w:pPr>
            <w:r w:rsidRPr="000415E0">
              <w:rPr>
                <w:b/>
                <w:sz w:val="14"/>
                <w:szCs w:val="14"/>
              </w:rPr>
              <w:t>2018 год</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b/>
                <w:sz w:val="14"/>
                <w:szCs w:val="14"/>
              </w:rPr>
            </w:pPr>
            <w:r w:rsidRPr="000415E0">
              <w:rPr>
                <w:b/>
                <w:sz w:val="14"/>
                <w:szCs w:val="14"/>
              </w:rPr>
              <w:t>2019 год</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b/>
                <w:sz w:val="14"/>
                <w:szCs w:val="14"/>
              </w:rPr>
            </w:pPr>
            <w:r w:rsidRPr="000415E0">
              <w:rPr>
                <w:b/>
                <w:sz w:val="14"/>
                <w:szCs w:val="14"/>
              </w:rP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snapToGrid w:val="0"/>
              <w:jc w:val="center"/>
              <w:rPr>
                <w:b/>
                <w:sz w:val="14"/>
                <w:szCs w:val="14"/>
              </w:rPr>
            </w:pPr>
            <w:r w:rsidRPr="000415E0">
              <w:rPr>
                <w:b/>
                <w:sz w:val="14"/>
                <w:szCs w:val="14"/>
              </w:rPr>
              <w:t>2021 год</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snapToGrid w:val="0"/>
              <w:jc w:val="center"/>
              <w:rPr>
                <w:b/>
                <w:sz w:val="14"/>
                <w:szCs w:val="14"/>
              </w:rPr>
            </w:pPr>
            <w:r w:rsidRPr="000415E0">
              <w:rPr>
                <w:b/>
                <w:sz w:val="14"/>
                <w:szCs w:val="14"/>
              </w:rPr>
              <w:t>2022 год</w:t>
            </w:r>
          </w:p>
        </w:tc>
      </w:tr>
      <w:tr w:rsidR="00483B91" w:rsidTr="00372C10">
        <w:trPr>
          <w:trHeight w:val="159"/>
        </w:trPr>
        <w:tc>
          <w:tcPr>
            <w:tcW w:w="40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rPr>
            </w:pPr>
            <w:r>
              <w:rPr>
                <w:sz w:val="18"/>
                <w:szCs w:val="18"/>
              </w:rPr>
              <w:t>1</w:t>
            </w:r>
          </w:p>
        </w:tc>
        <w:tc>
          <w:tcPr>
            <w:tcW w:w="162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1282,70</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1079,80</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rPr>
            </w:pPr>
            <w:r w:rsidRPr="000415E0">
              <w:rPr>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rPr>
            </w:pPr>
            <w:r>
              <w:rPr>
                <w:sz w:val="16"/>
                <w:szCs w:val="16"/>
              </w:rPr>
              <w:t>1884,8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snapToGrid w:val="0"/>
              <w:jc w:val="center"/>
              <w:rPr>
                <w:sz w:val="16"/>
                <w:szCs w:val="16"/>
              </w:rPr>
            </w:pPr>
            <w:r w:rsidRPr="000415E0">
              <w:rPr>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snapToGrid w:val="0"/>
              <w:jc w:val="center"/>
              <w:rPr>
                <w:sz w:val="16"/>
                <w:szCs w:val="16"/>
              </w:rPr>
            </w:pPr>
          </w:p>
        </w:tc>
      </w:tr>
      <w:tr w:rsidR="00483B91" w:rsidTr="00372C10">
        <w:tblPrEx>
          <w:tblCellMar>
            <w:top w:w="108" w:type="dxa"/>
            <w:bottom w:w="108" w:type="dxa"/>
          </w:tblCellMar>
        </w:tblPrEx>
        <w:trPr>
          <w:trHeight w:val="207"/>
        </w:trPr>
        <w:tc>
          <w:tcPr>
            <w:tcW w:w="40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rPr>
            </w:pPr>
            <w:r>
              <w:rPr>
                <w:sz w:val="18"/>
                <w:szCs w:val="18"/>
              </w:rPr>
              <w:t>2</w:t>
            </w:r>
          </w:p>
        </w:tc>
        <w:tc>
          <w:tcPr>
            <w:tcW w:w="162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Областной бюджет</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153947,6</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158201,5</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shd w:val="clear" w:color="auto" w:fill="FFFFFF"/>
              </w:rPr>
            </w:pPr>
            <w:r w:rsidRPr="000415E0">
              <w:rPr>
                <w:sz w:val="16"/>
                <w:szCs w:val="16"/>
                <w:shd w:val="clear" w:color="auto" w:fill="FFFFFF"/>
              </w:rPr>
              <w:t>102429,03</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119228,54</w:t>
            </w:r>
          </w:p>
        </w:tc>
        <w:tc>
          <w:tcPr>
            <w:tcW w:w="851"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103281,11</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rPr>
            </w:pPr>
            <w:r>
              <w:rPr>
                <w:sz w:val="16"/>
                <w:szCs w:val="16"/>
              </w:rPr>
              <w:t>109994,46</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shd w:val="clear" w:color="auto" w:fill="FFFFFF"/>
              </w:rPr>
            </w:pPr>
            <w:r>
              <w:rPr>
                <w:sz w:val="16"/>
                <w:szCs w:val="16"/>
                <w:shd w:val="clear" w:color="auto" w:fill="FFFFFF"/>
              </w:rPr>
              <w:t>95273,60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snapToGrid w:val="0"/>
              <w:jc w:val="center"/>
              <w:rPr>
                <w:sz w:val="16"/>
                <w:szCs w:val="16"/>
                <w:shd w:val="clear" w:color="auto" w:fill="FFFFFF"/>
              </w:rPr>
            </w:pPr>
            <w:r>
              <w:rPr>
                <w:sz w:val="16"/>
                <w:szCs w:val="16"/>
                <w:shd w:val="clear" w:color="auto" w:fill="FFFFFF"/>
              </w:rPr>
              <w:t>89285,20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snapToGrid w:val="0"/>
              <w:jc w:val="center"/>
              <w:rPr>
                <w:sz w:val="16"/>
                <w:szCs w:val="16"/>
                <w:shd w:val="clear" w:color="auto" w:fill="FFFFFF"/>
              </w:rPr>
            </w:pPr>
            <w:r>
              <w:rPr>
                <w:sz w:val="16"/>
                <w:szCs w:val="16"/>
                <w:shd w:val="clear" w:color="auto" w:fill="FFFFFF"/>
              </w:rPr>
              <w:t>90346,70</w:t>
            </w:r>
          </w:p>
        </w:tc>
      </w:tr>
      <w:tr w:rsidR="00483B91" w:rsidTr="00372C10">
        <w:trPr>
          <w:trHeight w:val="668"/>
        </w:trPr>
        <w:tc>
          <w:tcPr>
            <w:tcW w:w="40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rPr>
            </w:pPr>
            <w:r>
              <w:rPr>
                <w:sz w:val="18"/>
                <w:szCs w:val="18"/>
              </w:rPr>
              <w:t>3</w:t>
            </w:r>
          </w:p>
        </w:tc>
        <w:tc>
          <w:tcPr>
            <w:tcW w:w="162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Бюджет муниципального образования</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62193,81</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51601,3</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shd w:val="clear" w:color="auto" w:fill="FFFFFF"/>
              </w:rPr>
            </w:pPr>
            <w:r w:rsidRPr="000415E0">
              <w:rPr>
                <w:sz w:val="16"/>
                <w:szCs w:val="16"/>
                <w:shd w:val="clear" w:color="auto" w:fill="FFFFFF"/>
              </w:rPr>
              <w:t>48866,58</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47246,15</w:t>
            </w:r>
          </w:p>
        </w:tc>
        <w:tc>
          <w:tcPr>
            <w:tcW w:w="851"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40795,24</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rPr>
            </w:pPr>
            <w:r>
              <w:rPr>
                <w:sz w:val="16"/>
                <w:szCs w:val="16"/>
              </w:rPr>
              <w:t>41426,27</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shd w:val="clear" w:color="auto" w:fill="FFFFFF"/>
              </w:rPr>
            </w:pPr>
            <w:r>
              <w:rPr>
                <w:sz w:val="16"/>
                <w:szCs w:val="16"/>
                <w:shd w:val="clear" w:color="auto" w:fill="FFFFFF"/>
              </w:rPr>
              <w:t>64608,00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snapToGrid w:val="0"/>
              <w:jc w:val="center"/>
              <w:rPr>
                <w:sz w:val="16"/>
                <w:szCs w:val="16"/>
                <w:shd w:val="clear" w:color="auto" w:fill="FFFFFF"/>
              </w:rPr>
            </w:pPr>
            <w:r>
              <w:rPr>
                <w:sz w:val="16"/>
                <w:szCs w:val="16"/>
                <w:shd w:val="clear" w:color="auto" w:fill="FFFFFF"/>
              </w:rPr>
              <w:t>61878,70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snapToGrid w:val="0"/>
              <w:jc w:val="center"/>
              <w:rPr>
                <w:sz w:val="16"/>
                <w:szCs w:val="16"/>
                <w:shd w:val="clear" w:color="auto" w:fill="FFFFFF"/>
              </w:rPr>
            </w:pPr>
            <w:r>
              <w:rPr>
                <w:sz w:val="16"/>
                <w:szCs w:val="16"/>
                <w:shd w:val="clear" w:color="auto" w:fill="FFFFFF"/>
              </w:rPr>
              <w:t>62075,50</w:t>
            </w:r>
          </w:p>
        </w:tc>
      </w:tr>
      <w:tr w:rsidR="00483B91" w:rsidTr="00372C10">
        <w:trPr>
          <w:trHeight w:val="529"/>
        </w:trPr>
        <w:tc>
          <w:tcPr>
            <w:tcW w:w="40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rPr>
            </w:pPr>
            <w:r>
              <w:rPr>
                <w:sz w:val="18"/>
                <w:szCs w:val="18"/>
              </w:rPr>
              <w:t>4</w:t>
            </w:r>
          </w:p>
        </w:tc>
        <w:tc>
          <w:tcPr>
            <w:tcW w:w="162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0</w:t>
            </w:r>
          </w:p>
        </w:tc>
        <w:tc>
          <w:tcPr>
            <w:tcW w:w="992"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0</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shd w:val="clear" w:color="auto" w:fill="FFFFFF"/>
              </w:rPr>
            </w:pPr>
            <w:r w:rsidRPr="000415E0">
              <w:rPr>
                <w:sz w:val="16"/>
                <w:szCs w:val="16"/>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widowControl w:val="0"/>
              <w:autoSpaceDE w:val="0"/>
              <w:snapToGrid w:val="0"/>
              <w:jc w:val="center"/>
              <w:rPr>
                <w:sz w:val="16"/>
                <w:szCs w:val="16"/>
              </w:rPr>
            </w:pPr>
            <w:r w:rsidRPr="000415E0">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rPr>
            </w:pPr>
            <w:r w:rsidRPr="000415E0">
              <w:rPr>
                <w:sz w:val="16"/>
                <w:szCs w:val="16"/>
              </w:rPr>
              <w:t>0</w:t>
            </w:r>
          </w:p>
        </w:tc>
        <w:tc>
          <w:tcPr>
            <w:tcW w:w="993"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jc w:val="center"/>
              <w:rPr>
                <w:sz w:val="16"/>
                <w:szCs w:val="16"/>
                <w:shd w:val="clear" w:color="auto" w:fill="FFFFFF"/>
              </w:rPr>
            </w:pPr>
            <w:r w:rsidRPr="000415E0">
              <w:rPr>
                <w:sz w:val="16"/>
                <w:szCs w:val="16"/>
                <w:shd w:val="clear" w:color="auto" w:fill="FFFFFF"/>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snapToGrid w:val="0"/>
              <w:jc w:val="center"/>
              <w:rPr>
                <w:sz w:val="16"/>
                <w:szCs w:val="16"/>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snapToGrid w:val="0"/>
              <w:jc w:val="center"/>
              <w:rPr>
                <w:sz w:val="16"/>
                <w:szCs w:val="16"/>
                <w:shd w:val="clear" w:color="auto" w:fill="FFFFFF"/>
              </w:rPr>
            </w:pPr>
          </w:p>
        </w:tc>
      </w:tr>
      <w:tr w:rsidR="00483B91" w:rsidTr="00372C10">
        <w:trPr>
          <w:trHeight w:val="281"/>
        </w:trPr>
        <w:tc>
          <w:tcPr>
            <w:tcW w:w="40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b/>
                <w:sz w:val="18"/>
                <w:szCs w:val="18"/>
              </w:rPr>
            </w:pPr>
          </w:p>
        </w:tc>
        <w:tc>
          <w:tcPr>
            <w:tcW w:w="162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18"/>
                <w:szCs w:val="18"/>
              </w:rPr>
            </w:pPr>
            <w:r>
              <w:rPr>
                <w:b/>
                <w:sz w:val="18"/>
                <w:szCs w:val="18"/>
              </w:rPr>
              <w:t>Итого</w:t>
            </w:r>
          </w:p>
        </w:tc>
        <w:tc>
          <w:tcPr>
            <w:tcW w:w="992"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rPr>
            </w:pPr>
            <w:r w:rsidRPr="00C97801">
              <w:rPr>
                <w:sz w:val="16"/>
                <w:szCs w:val="16"/>
              </w:rPr>
              <w:t>216141,41</w:t>
            </w:r>
          </w:p>
        </w:tc>
        <w:tc>
          <w:tcPr>
            <w:tcW w:w="992"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rPr>
            </w:pPr>
            <w:r w:rsidRPr="00C97801">
              <w:rPr>
                <w:sz w:val="16"/>
                <w:szCs w:val="16"/>
              </w:rPr>
              <w:t>211085,33</w:t>
            </w:r>
          </w:p>
        </w:tc>
        <w:tc>
          <w:tcPr>
            <w:tcW w:w="993"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shd w:val="clear" w:color="auto" w:fill="FFFFFF"/>
              </w:rPr>
            </w:pPr>
            <w:r w:rsidRPr="00C97801">
              <w:rPr>
                <w:sz w:val="16"/>
                <w:szCs w:val="16"/>
                <w:shd w:val="clear" w:color="auto" w:fill="FFFFFF"/>
              </w:rPr>
              <w:t>152375,41</w:t>
            </w:r>
          </w:p>
        </w:tc>
        <w:tc>
          <w:tcPr>
            <w:tcW w:w="850"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rPr>
            </w:pPr>
            <w:r w:rsidRPr="00C97801">
              <w:rPr>
                <w:sz w:val="16"/>
                <w:szCs w:val="16"/>
              </w:rPr>
              <w:t>166474,69</w:t>
            </w:r>
          </w:p>
        </w:tc>
        <w:tc>
          <w:tcPr>
            <w:tcW w:w="851"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shd w:val="clear" w:color="auto" w:fill="FFFFFF"/>
              </w:rPr>
            </w:pPr>
            <w:r w:rsidRPr="00C97801">
              <w:rPr>
                <w:sz w:val="16"/>
                <w:szCs w:val="16"/>
                <w:shd w:val="clear" w:color="auto" w:fill="FFFFFF"/>
              </w:rPr>
              <w:t>144076,35</w:t>
            </w:r>
          </w:p>
        </w:tc>
        <w:tc>
          <w:tcPr>
            <w:tcW w:w="850"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shd w:val="clear" w:color="auto" w:fill="FFFFFF"/>
              </w:rPr>
            </w:pPr>
            <w:r w:rsidRPr="00C97801">
              <w:rPr>
                <w:sz w:val="16"/>
                <w:szCs w:val="16"/>
                <w:shd w:val="clear" w:color="auto" w:fill="FFFFFF"/>
              </w:rPr>
              <w:t>151420,73</w:t>
            </w:r>
          </w:p>
        </w:tc>
        <w:tc>
          <w:tcPr>
            <w:tcW w:w="993" w:type="dxa"/>
            <w:tcBorders>
              <w:top w:val="single" w:sz="4" w:space="0" w:color="000000"/>
              <w:left w:val="single" w:sz="4" w:space="0" w:color="000000"/>
              <w:bottom w:val="single" w:sz="4" w:space="0" w:color="000000"/>
            </w:tcBorders>
            <w:shd w:val="clear" w:color="auto" w:fill="auto"/>
          </w:tcPr>
          <w:p w:rsidR="00483B91" w:rsidRPr="00C97801" w:rsidRDefault="00483B91" w:rsidP="00372C10">
            <w:pPr>
              <w:widowControl w:val="0"/>
              <w:autoSpaceDE w:val="0"/>
              <w:snapToGrid w:val="0"/>
              <w:jc w:val="center"/>
              <w:rPr>
                <w:sz w:val="16"/>
                <w:szCs w:val="16"/>
                <w:shd w:val="clear" w:color="auto" w:fill="FFFFFF"/>
              </w:rPr>
            </w:pPr>
            <w:r w:rsidRPr="00C97801">
              <w:rPr>
                <w:sz w:val="16"/>
                <w:szCs w:val="16"/>
                <w:shd w:val="clear" w:color="auto" w:fill="FFFFFF"/>
              </w:rPr>
              <w:t>161766,40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83B91" w:rsidRPr="00C97801" w:rsidRDefault="00483B91" w:rsidP="00372C10">
            <w:pPr>
              <w:widowControl w:val="0"/>
              <w:autoSpaceDE w:val="0"/>
              <w:snapToGrid w:val="0"/>
              <w:jc w:val="center"/>
              <w:rPr>
                <w:sz w:val="16"/>
                <w:szCs w:val="16"/>
                <w:shd w:val="clear" w:color="auto" w:fill="FFFFFF"/>
              </w:rPr>
            </w:pPr>
            <w:r w:rsidRPr="00C97801">
              <w:rPr>
                <w:sz w:val="16"/>
                <w:szCs w:val="16"/>
                <w:shd w:val="clear" w:color="auto" w:fill="FFFFFF"/>
              </w:rPr>
              <w:t>151163,9</w:t>
            </w:r>
          </w:p>
        </w:tc>
        <w:tc>
          <w:tcPr>
            <w:tcW w:w="851" w:type="dxa"/>
            <w:tcBorders>
              <w:top w:val="single" w:sz="4" w:space="0" w:color="000000"/>
              <w:left w:val="single" w:sz="4" w:space="0" w:color="000000"/>
              <w:bottom w:val="single" w:sz="4" w:space="0" w:color="000000"/>
              <w:right w:val="single" w:sz="4" w:space="0" w:color="000000"/>
            </w:tcBorders>
          </w:tcPr>
          <w:p w:rsidR="00483B91" w:rsidRPr="00C97801" w:rsidRDefault="00483B91" w:rsidP="00372C10">
            <w:pPr>
              <w:widowControl w:val="0"/>
              <w:autoSpaceDE w:val="0"/>
              <w:snapToGrid w:val="0"/>
              <w:jc w:val="center"/>
              <w:rPr>
                <w:sz w:val="16"/>
                <w:szCs w:val="16"/>
                <w:shd w:val="clear" w:color="auto" w:fill="FFFFFF"/>
              </w:rPr>
            </w:pPr>
            <w:r w:rsidRPr="00C97801">
              <w:rPr>
                <w:sz w:val="16"/>
                <w:szCs w:val="16"/>
                <w:shd w:val="clear" w:color="auto" w:fill="FFFFFF"/>
              </w:rPr>
              <w:t>152422,2</w:t>
            </w:r>
          </w:p>
        </w:tc>
      </w:tr>
    </w:tbl>
    <w:p w:rsidR="00483B91" w:rsidRDefault="00483B91" w:rsidP="00483B91">
      <w:pPr>
        <w:widowControl w:val="0"/>
        <w:autoSpaceDE w:val="0"/>
        <w:jc w:val="right"/>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p>
    <w:p w:rsidR="00483B91" w:rsidRDefault="00483B91" w:rsidP="00483B91">
      <w:pPr>
        <w:autoSpaceDE w:val="0"/>
        <w:jc w:val="center"/>
        <w:rPr>
          <w:b/>
          <w:sz w:val="23"/>
          <w:szCs w:val="23"/>
        </w:rPr>
      </w:pPr>
      <w:r>
        <w:rPr>
          <w:b/>
          <w:sz w:val="23"/>
          <w:szCs w:val="23"/>
        </w:rPr>
        <w:t>5. 2. Объем финансирования программы по мероприятиям.</w:t>
      </w:r>
    </w:p>
    <w:p w:rsidR="00483B91" w:rsidRDefault="00483B91" w:rsidP="00483B91">
      <w:pPr>
        <w:autoSpaceDE w:val="0"/>
        <w:ind w:firstLine="720"/>
        <w:jc w:val="right"/>
        <w:rPr>
          <w:b/>
          <w:sz w:val="22"/>
          <w:szCs w:val="22"/>
        </w:rPr>
      </w:pPr>
      <w:r>
        <w:rPr>
          <w:b/>
          <w:sz w:val="22"/>
          <w:szCs w:val="22"/>
        </w:rPr>
        <w:t>Таблица 9</w:t>
      </w:r>
    </w:p>
    <w:tbl>
      <w:tblPr>
        <w:tblW w:w="10552" w:type="dxa"/>
        <w:tblInd w:w="-95" w:type="dxa"/>
        <w:tblLayout w:type="fixed"/>
        <w:tblLook w:val="0000" w:firstRow="0" w:lastRow="0" w:firstColumn="0" w:lastColumn="0" w:noHBand="0" w:noVBand="0"/>
      </w:tblPr>
      <w:tblGrid>
        <w:gridCol w:w="473"/>
        <w:gridCol w:w="1665"/>
        <w:gridCol w:w="1559"/>
        <w:gridCol w:w="759"/>
        <w:gridCol w:w="709"/>
        <w:gridCol w:w="708"/>
        <w:gridCol w:w="709"/>
        <w:gridCol w:w="850"/>
        <w:gridCol w:w="709"/>
        <w:gridCol w:w="709"/>
        <w:gridCol w:w="851"/>
        <w:gridCol w:w="851"/>
      </w:tblGrid>
      <w:tr w:rsidR="00483B91" w:rsidTr="00372C10">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6"/>
                <w:szCs w:val="16"/>
              </w:rPr>
            </w:pPr>
            <w:r w:rsidRPr="000415E0">
              <w:rPr>
                <w:sz w:val="16"/>
                <w:szCs w:val="16"/>
              </w:rPr>
              <w:t>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6"/>
                <w:szCs w:val="16"/>
              </w:rPr>
            </w:pPr>
            <w:r w:rsidRPr="000415E0">
              <w:rPr>
                <w:sz w:val="16"/>
                <w:szCs w:val="16"/>
              </w:rPr>
              <w:t>Источник финансирования</w:t>
            </w:r>
          </w:p>
        </w:tc>
        <w:tc>
          <w:tcPr>
            <w:tcW w:w="6855" w:type="dxa"/>
            <w:gridSpan w:val="9"/>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Расходы (тыс. Руб.)</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2014 год</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2015 год</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2016 год</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 xml:space="preserve">2017 </w:t>
            </w:r>
          </w:p>
          <w:p w:rsidR="00483B91" w:rsidRPr="000415E0" w:rsidRDefault="00483B91" w:rsidP="00372C10">
            <w:pPr>
              <w:autoSpaceDE w:val="0"/>
              <w:jc w:val="center"/>
              <w:rPr>
                <w:b/>
                <w:sz w:val="14"/>
                <w:szCs w:val="14"/>
              </w:rPr>
            </w:pPr>
            <w:r w:rsidRPr="000415E0">
              <w:rPr>
                <w:b/>
                <w:sz w:val="14"/>
                <w:szCs w:val="14"/>
              </w:rPr>
              <w:t>год</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2018</w:t>
            </w:r>
          </w:p>
          <w:p w:rsidR="00483B91" w:rsidRPr="000415E0" w:rsidRDefault="00483B91" w:rsidP="00372C10">
            <w:pPr>
              <w:autoSpaceDE w:val="0"/>
              <w:jc w:val="center"/>
              <w:rPr>
                <w:b/>
                <w:sz w:val="14"/>
                <w:szCs w:val="14"/>
              </w:rPr>
            </w:pPr>
            <w:r w:rsidRPr="000415E0">
              <w:rPr>
                <w:b/>
                <w:sz w:val="14"/>
                <w:szCs w:val="14"/>
              </w:rPr>
              <w:t>год</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2019 год</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2020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b/>
                <w:sz w:val="14"/>
                <w:szCs w:val="14"/>
              </w:rPr>
            </w:pPr>
            <w:r w:rsidRPr="000415E0">
              <w:rPr>
                <w:b/>
                <w:sz w:val="14"/>
                <w:szCs w:val="14"/>
              </w:rPr>
              <w:t>2021 год</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b/>
                <w:sz w:val="14"/>
                <w:szCs w:val="14"/>
              </w:rPr>
            </w:pPr>
            <w:r>
              <w:rPr>
                <w:b/>
                <w:sz w:val="14"/>
                <w:szCs w:val="14"/>
              </w:rPr>
              <w:t>2022 год</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1.</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Обеспечение деятельности</w:t>
            </w:r>
          </w:p>
          <w:p w:rsidR="00483B91" w:rsidRPr="000415E0" w:rsidRDefault="00483B91" w:rsidP="00372C10">
            <w:pPr>
              <w:autoSpaceDE w:val="0"/>
              <w:rPr>
                <w:sz w:val="16"/>
                <w:szCs w:val="16"/>
              </w:rPr>
            </w:pPr>
            <w:r w:rsidRPr="000415E0">
              <w:rPr>
                <w:sz w:val="16"/>
                <w:szCs w:val="16"/>
              </w:rPr>
              <w:t>муниципальных дошкольных</w:t>
            </w:r>
          </w:p>
          <w:p w:rsidR="00483B91" w:rsidRPr="000415E0" w:rsidRDefault="00483B91" w:rsidP="00372C10">
            <w:pPr>
              <w:autoSpaceDE w:val="0"/>
              <w:rPr>
                <w:sz w:val="16"/>
                <w:szCs w:val="16"/>
              </w:rPr>
            </w:pPr>
            <w:r w:rsidRPr="000415E0">
              <w:rPr>
                <w:sz w:val="16"/>
                <w:szCs w:val="16"/>
              </w:rPr>
              <w:t>образовательных учреждений.</w:t>
            </w:r>
          </w:p>
          <w:p w:rsidR="00483B91" w:rsidRPr="000415E0" w:rsidRDefault="00483B91" w:rsidP="00372C10">
            <w:pPr>
              <w:autoSpaceDE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Всего</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44117,7</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42591,21</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44245,52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42520,45</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48503,81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53862,17</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55640,7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53751,7</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54075,20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23805,4</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23591,34</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26118,65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25664,8</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sidRPr="000415E0">
              <w:rPr>
                <w:sz w:val="14"/>
                <w:szCs w:val="14"/>
                <w:shd w:val="clear" w:color="auto" w:fill="FFFFFF"/>
              </w:rPr>
              <w:t>29441,72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36465,96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28135,20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26614,60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26621,30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20312,23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18999,87</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18126,87</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16855,65</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19062,09</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17396,21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27505,50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27137,10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27453,90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0</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2.</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Обеспечение деятельности</w:t>
            </w:r>
          </w:p>
          <w:p w:rsidR="00483B91" w:rsidRPr="000415E0" w:rsidRDefault="00483B91" w:rsidP="00372C10">
            <w:pPr>
              <w:autoSpaceDE w:val="0"/>
              <w:rPr>
                <w:sz w:val="16"/>
                <w:szCs w:val="16"/>
              </w:rPr>
            </w:pPr>
            <w:r w:rsidRPr="000415E0">
              <w:rPr>
                <w:sz w:val="16"/>
                <w:szCs w:val="16"/>
              </w:rPr>
              <w:t>муниципальных</w:t>
            </w:r>
          </w:p>
          <w:p w:rsidR="00483B91" w:rsidRPr="000415E0" w:rsidRDefault="00483B91" w:rsidP="00372C10">
            <w:pPr>
              <w:autoSpaceDE w:val="0"/>
              <w:rPr>
                <w:sz w:val="16"/>
                <w:szCs w:val="16"/>
              </w:rPr>
            </w:pPr>
            <w:proofErr w:type="spellStart"/>
            <w:proofErr w:type="gramStart"/>
            <w:r w:rsidRPr="000415E0">
              <w:rPr>
                <w:sz w:val="16"/>
                <w:szCs w:val="16"/>
              </w:rPr>
              <w:t>общеобразователь</w:t>
            </w:r>
            <w:r>
              <w:rPr>
                <w:sz w:val="16"/>
                <w:szCs w:val="16"/>
              </w:rPr>
              <w:t>-</w:t>
            </w:r>
            <w:r w:rsidRPr="000415E0">
              <w:rPr>
                <w:sz w:val="16"/>
                <w:szCs w:val="16"/>
              </w:rPr>
              <w:t>ных</w:t>
            </w:r>
            <w:proofErr w:type="spellEnd"/>
            <w:proofErr w:type="gramEnd"/>
          </w:p>
          <w:p w:rsidR="00483B91" w:rsidRPr="000415E0" w:rsidRDefault="00483B91" w:rsidP="00372C10">
            <w:pPr>
              <w:autoSpaceDE w:val="0"/>
              <w:rPr>
                <w:sz w:val="16"/>
                <w:szCs w:val="16"/>
              </w:rPr>
            </w:pPr>
            <w:r w:rsidRPr="000415E0">
              <w:rPr>
                <w:sz w:val="16"/>
                <w:szCs w:val="16"/>
              </w:rPr>
              <w:t>учреждений</w:t>
            </w: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всего</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74718,36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75489,69</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81724,82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86963,81</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71074,81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78827,57</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81916,0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74085,80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74257,80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1282,7</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1079,80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1459,70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55640,06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54420,79</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59419,5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tabs>
                <w:tab w:val="center" w:pos="372"/>
              </w:tabs>
              <w:autoSpaceDE w:val="0"/>
              <w:snapToGrid w:val="0"/>
              <w:jc w:val="center"/>
              <w:rPr>
                <w:sz w:val="14"/>
                <w:szCs w:val="14"/>
              </w:rPr>
            </w:pPr>
            <w:r w:rsidRPr="000415E0">
              <w:rPr>
                <w:sz w:val="14"/>
                <w:szCs w:val="14"/>
              </w:rPr>
              <w:t>66679,07</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54664,96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59641,32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52472,30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48</w:t>
            </w:r>
            <w:r>
              <w:rPr>
                <w:sz w:val="14"/>
                <w:szCs w:val="14"/>
                <w:shd w:val="clear" w:color="auto" w:fill="FFFFFF"/>
              </w:rPr>
              <w:t>004,50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48350,30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19078,3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19786,2</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21225,51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20284,74</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16409,85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19186,25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27984,00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26081,30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25907,50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tabs>
                <w:tab w:val="center" w:pos="372"/>
              </w:tabs>
              <w:autoSpaceDE w:val="0"/>
              <w:snapToGrid w:val="0"/>
              <w:jc w:val="center"/>
              <w:rPr>
                <w:sz w:val="14"/>
                <w:szCs w:val="14"/>
              </w:rPr>
            </w:pPr>
            <w:r w:rsidRPr="000415E0">
              <w:rPr>
                <w:sz w:val="14"/>
                <w:szCs w:val="14"/>
              </w:rPr>
              <w:t>0</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3.</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Обеспечение деятельности</w:t>
            </w:r>
          </w:p>
          <w:p w:rsidR="00483B91" w:rsidRPr="000415E0" w:rsidRDefault="00483B91" w:rsidP="00372C10">
            <w:pPr>
              <w:autoSpaceDE w:val="0"/>
              <w:rPr>
                <w:sz w:val="16"/>
                <w:szCs w:val="16"/>
              </w:rPr>
            </w:pPr>
            <w:r w:rsidRPr="000415E0">
              <w:rPr>
                <w:sz w:val="16"/>
                <w:szCs w:val="16"/>
              </w:rPr>
              <w:t>муниципальных учреждений</w:t>
            </w:r>
          </w:p>
          <w:p w:rsidR="00483B91" w:rsidRPr="000415E0" w:rsidRDefault="00483B91" w:rsidP="00372C10">
            <w:pPr>
              <w:autoSpaceDE w:val="0"/>
              <w:rPr>
                <w:sz w:val="16"/>
                <w:szCs w:val="16"/>
              </w:rPr>
            </w:pPr>
            <w:r w:rsidRPr="000415E0">
              <w:rPr>
                <w:sz w:val="16"/>
                <w:szCs w:val="16"/>
              </w:rPr>
              <w:t>дополнительного образования</w:t>
            </w:r>
          </w:p>
          <w:p w:rsidR="00483B91" w:rsidRPr="000415E0" w:rsidRDefault="00483B91" w:rsidP="00372C10">
            <w:pPr>
              <w:autoSpaceDE w:val="0"/>
              <w:rPr>
                <w:sz w:val="16"/>
                <w:szCs w:val="16"/>
              </w:rPr>
            </w:pPr>
            <w:r w:rsidRPr="000415E0">
              <w:rPr>
                <w:sz w:val="16"/>
                <w:szCs w:val="16"/>
              </w:rPr>
              <w:t>детей</w:t>
            </w: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всего</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pStyle w:val="ConsPlusNonformat"/>
              <w:snapToGrid w:val="0"/>
              <w:jc w:val="center"/>
              <w:rPr>
                <w:rFonts w:ascii="Times New Roman" w:hAnsi="Times New Roman" w:cs="Times New Roman"/>
                <w:sz w:val="14"/>
                <w:szCs w:val="14"/>
              </w:rPr>
            </w:pPr>
            <w:r w:rsidRPr="000415E0">
              <w:rPr>
                <w:rFonts w:ascii="Times New Roman" w:hAnsi="Times New Roman" w:cs="Times New Roman"/>
                <w:sz w:val="14"/>
                <w:szCs w:val="14"/>
              </w:rPr>
              <w:t>9980,85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pStyle w:val="ConsPlusNonformat"/>
              <w:snapToGrid w:val="0"/>
              <w:jc w:val="center"/>
              <w:rPr>
                <w:rFonts w:ascii="Times New Roman" w:hAnsi="Times New Roman" w:cs="Times New Roman"/>
                <w:sz w:val="14"/>
                <w:szCs w:val="14"/>
              </w:rPr>
            </w:pPr>
            <w:r w:rsidRPr="000415E0">
              <w:rPr>
                <w:rFonts w:ascii="Times New Roman" w:hAnsi="Times New Roman" w:cs="Times New Roman"/>
                <w:sz w:val="14"/>
                <w:szCs w:val="14"/>
              </w:rPr>
              <w:t>9923,97</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pStyle w:val="ConsPlusNonformat"/>
              <w:snapToGrid w:val="0"/>
              <w:ind w:right="-127"/>
              <w:jc w:val="center"/>
              <w:rPr>
                <w:rFonts w:ascii="Times New Roman" w:hAnsi="Times New Roman" w:cs="Times New Roman"/>
                <w:sz w:val="14"/>
                <w:szCs w:val="14"/>
                <w:shd w:val="clear" w:color="auto" w:fill="FFFFFF"/>
              </w:rPr>
            </w:pPr>
            <w:r w:rsidRPr="000415E0">
              <w:rPr>
                <w:rFonts w:ascii="Times New Roman" w:hAnsi="Times New Roman" w:cs="Times New Roman"/>
                <w:sz w:val="14"/>
                <w:szCs w:val="14"/>
                <w:shd w:val="clear" w:color="auto" w:fill="FFFFFF"/>
              </w:rPr>
              <w:t>10699,08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tabs>
                <w:tab w:val="center" w:pos="372"/>
              </w:tabs>
              <w:autoSpaceDE w:val="0"/>
              <w:snapToGrid w:val="0"/>
              <w:jc w:val="center"/>
              <w:rPr>
                <w:sz w:val="14"/>
                <w:szCs w:val="14"/>
              </w:rPr>
            </w:pPr>
            <w:r w:rsidRPr="000415E0">
              <w:rPr>
                <w:sz w:val="14"/>
                <w:szCs w:val="14"/>
              </w:rPr>
              <w:t>13321,28</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6145,36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7121,91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7995,00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7356,1</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7356,1</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425,1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3745,23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3568,87</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4807,98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6478,49</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3469,38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4271,90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2648,80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2648,8</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2648,8</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pStyle w:val="ConsPlusNonformat"/>
              <w:snapToGrid w:val="0"/>
              <w:jc w:val="center"/>
              <w:rPr>
                <w:rFonts w:ascii="Times New Roman" w:hAnsi="Times New Roman" w:cs="Times New Roman"/>
                <w:sz w:val="14"/>
                <w:szCs w:val="14"/>
              </w:rPr>
            </w:pPr>
            <w:r w:rsidRPr="000415E0">
              <w:rPr>
                <w:rFonts w:ascii="Times New Roman" w:hAnsi="Times New Roman" w:cs="Times New Roman"/>
                <w:sz w:val="14"/>
                <w:szCs w:val="14"/>
              </w:rPr>
              <w:t>6235,62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pStyle w:val="ConsPlusNonformat"/>
              <w:snapToGrid w:val="0"/>
              <w:jc w:val="center"/>
              <w:rPr>
                <w:rFonts w:ascii="Times New Roman" w:hAnsi="Times New Roman" w:cs="Times New Roman"/>
                <w:sz w:val="14"/>
                <w:szCs w:val="14"/>
              </w:rPr>
            </w:pPr>
            <w:r w:rsidRPr="000415E0">
              <w:rPr>
                <w:rFonts w:ascii="Times New Roman" w:hAnsi="Times New Roman" w:cs="Times New Roman"/>
                <w:sz w:val="14"/>
                <w:szCs w:val="14"/>
              </w:rPr>
              <w:t>6355,1</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pStyle w:val="ConsPlusNonformat"/>
              <w:snapToGrid w:val="0"/>
              <w:jc w:val="center"/>
              <w:rPr>
                <w:rFonts w:ascii="Times New Roman" w:hAnsi="Times New Roman" w:cs="Times New Roman"/>
                <w:sz w:val="14"/>
                <w:szCs w:val="14"/>
                <w:shd w:val="clear" w:color="auto" w:fill="FFFFFF"/>
              </w:rPr>
            </w:pPr>
            <w:r w:rsidRPr="000415E0">
              <w:rPr>
                <w:rFonts w:ascii="Times New Roman" w:hAnsi="Times New Roman" w:cs="Times New Roman"/>
                <w:sz w:val="14"/>
                <w:szCs w:val="14"/>
                <w:shd w:val="clear" w:color="auto" w:fill="FFFFFF"/>
              </w:rPr>
              <w:t>5891,09</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6842,79</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2675,98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2850,01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4921,10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4707,3</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4707,3</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6"/>
                <w:szCs w:val="16"/>
              </w:rPr>
            </w:pPr>
            <w:r w:rsidRPr="000415E0">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snapToGrid w:val="0"/>
              <w:rPr>
                <w:sz w:val="14"/>
                <w:szCs w:val="14"/>
                <w:shd w:val="clear" w:color="auto" w:fill="FFFFFF"/>
              </w:rPr>
            </w:pPr>
            <w:r w:rsidRPr="000415E0">
              <w:rPr>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0</w:t>
            </w:r>
          </w:p>
        </w:tc>
      </w:tr>
      <w:tr w:rsidR="00483B91" w:rsidTr="00372C10">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1"/>
                <w:szCs w:val="21"/>
              </w:rPr>
            </w:pPr>
            <w:r>
              <w:rPr>
                <w:sz w:val="21"/>
                <w:szCs w:val="21"/>
              </w:rPr>
              <w:t>4.</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Обеспечение деятельности</w:t>
            </w:r>
          </w:p>
          <w:p w:rsidR="00483B91" w:rsidRPr="00324593" w:rsidRDefault="00483B91" w:rsidP="00372C10">
            <w:pPr>
              <w:autoSpaceDE w:val="0"/>
              <w:rPr>
                <w:sz w:val="16"/>
                <w:szCs w:val="16"/>
              </w:rPr>
            </w:pPr>
            <w:r w:rsidRPr="00324593">
              <w:rPr>
                <w:sz w:val="16"/>
                <w:szCs w:val="16"/>
              </w:rPr>
              <w:t>Муниципального казенного учреждения «Централизованная бухгалтерия муниципальных учреждений образования»</w:t>
            </w: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3779,78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3591,04</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3740,25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tabs>
                <w:tab w:val="center" w:pos="372"/>
              </w:tabs>
              <w:autoSpaceDE w:val="0"/>
              <w:snapToGrid w:val="0"/>
              <w:rPr>
                <w:sz w:val="14"/>
                <w:szCs w:val="14"/>
                <w:shd w:val="clear" w:color="auto" w:fill="FFFFFF"/>
              </w:rPr>
            </w:pPr>
            <w:r w:rsidRPr="000415E0">
              <w:rPr>
                <w:sz w:val="14"/>
                <w:szCs w:val="14"/>
                <w:shd w:val="clear" w:color="auto" w:fill="FFFFFF"/>
              </w:rPr>
              <w:t>4039,4</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3802,03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rPr>
            </w:pPr>
            <w:r>
              <w:rPr>
                <w:sz w:val="14"/>
                <w:szCs w:val="14"/>
              </w:rPr>
              <w:t>3907,12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4214,90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4024,3</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4024,3</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1177,1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1357,5</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1486,40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1931,19</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1973,35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2738,43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1400,00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1400,00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1400,00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2602,68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2223,54</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2253,85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2108,21</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1828,68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Pr>
                <w:sz w:val="14"/>
                <w:szCs w:val="14"/>
              </w:rPr>
              <w:t>1168,69</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2814,90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2624,3</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2624,3</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1"/>
                <w:szCs w:val="21"/>
              </w:rPr>
            </w:pPr>
            <w:r>
              <w:rPr>
                <w:sz w:val="21"/>
                <w:szCs w:val="21"/>
              </w:rPr>
              <w:t>5.</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18972,3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15249,7</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10223,2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17758,7</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12738,8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rPr>
            </w:pPr>
            <w:r>
              <w:rPr>
                <w:sz w:val="14"/>
                <w:szCs w:val="14"/>
              </w:rPr>
              <w:t>5638,20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10024,30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10024,3</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rPr>
                <w:sz w:val="14"/>
                <w:szCs w:val="14"/>
                <w:shd w:val="clear" w:color="auto" w:fill="FFFFFF"/>
              </w:rPr>
            </w:pPr>
            <w:r>
              <w:rPr>
                <w:sz w:val="14"/>
                <w:szCs w:val="14"/>
                <w:shd w:val="clear" w:color="auto" w:fill="FFFFFF"/>
              </w:rPr>
              <w:t>10733,3</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18966,3</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57"/>
              <w:jc w:val="center"/>
              <w:rPr>
                <w:sz w:val="14"/>
                <w:szCs w:val="14"/>
              </w:rPr>
            </w:pPr>
            <w:r w:rsidRPr="000415E0">
              <w:rPr>
                <w:sz w:val="14"/>
                <w:szCs w:val="14"/>
              </w:rPr>
              <w:t>15244,7</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ind w:right="-127"/>
              <w:jc w:val="center"/>
              <w:rPr>
                <w:sz w:val="14"/>
                <w:szCs w:val="14"/>
                <w:shd w:val="clear" w:color="auto" w:fill="FFFFFF"/>
              </w:rPr>
            </w:pPr>
            <w:r w:rsidRPr="000415E0">
              <w:rPr>
                <w:sz w:val="14"/>
                <w:szCs w:val="14"/>
                <w:shd w:val="clear" w:color="auto" w:fill="FFFFFF"/>
              </w:rPr>
              <w:t>10218,2</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17755,7</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12731,8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rPr>
            </w:pPr>
            <w:r>
              <w:rPr>
                <w:sz w:val="14"/>
                <w:szCs w:val="14"/>
              </w:rPr>
              <w:t>5631,20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10017,30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10017,3</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rPr>
                <w:sz w:val="14"/>
                <w:szCs w:val="14"/>
                <w:shd w:val="clear" w:color="auto" w:fill="FFFFFF"/>
              </w:rPr>
            </w:pPr>
            <w:r>
              <w:rPr>
                <w:sz w:val="14"/>
                <w:szCs w:val="14"/>
                <w:shd w:val="clear" w:color="auto" w:fill="FFFFFF"/>
              </w:rPr>
              <w:t>10726,3</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6,0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5,0</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3,0</w:t>
            </w:r>
          </w:p>
          <w:p w:rsidR="00483B91" w:rsidRPr="000415E0" w:rsidRDefault="00483B91" w:rsidP="00372C10">
            <w:pPr>
              <w:rPr>
                <w:sz w:val="14"/>
                <w:szCs w:val="14"/>
              </w:rPr>
            </w:pP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7</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7</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7</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7</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1"/>
                <w:szCs w:val="21"/>
              </w:rPr>
            </w:pPr>
            <w:r>
              <w:rPr>
                <w:sz w:val="21"/>
                <w:szCs w:val="21"/>
              </w:rPr>
              <w:t>6.</w:t>
            </w:r>
          </w:p>
        </w:tc>
        <w:tc>
          <w:tcPr>
            <w:tcW w:w="1665" w:type="dxa"/>
            <w:vMerge w:val="restart"/>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Обеспечение деятельности</w:t>
            </w:r>
          </w:p>
          <w:p w:rsidR="00483B91" w:rsidRPr="00324593" w:rsidRDefault="00483B91" w:rsidP="00372C10">
            <w:pPr>
              <w:autoSpaceDE w:val="0"/>
              <w:rPr>
                <w:sz w:val="16"/>
                <w:szCs w:val="16"/>
              </w:rPr>
            </w:pPr>
            <w:r w:rsidRPr="00324593">
              <w:rPr>
                <w:sz w:val="16"/>
                <w:szCs w:val="16"/>
              </w:rPr>
              <w:t>Муниципального казенного учреждения «Ресурсный центр образования»</w:t>
            </w: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1996,26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1858,72</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1732,54</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1861,05</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1801,54</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2053,76</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1965,5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1911,7</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1965,5</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712,68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751,1</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378,30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719,29</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999,90</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1245,65</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600,00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600,00</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600,00</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1283,58</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rPr>
            </w:pPr>
            <w:r w:rsidRPr="000415E0">
              <w:rPr>
                <w:sz w:val="14"/>
                <w:szCs w:val="14"/>
              </w:rPr>
              <w:t>1107,62</w:t>
            </w:r>
          </w:p>
        </w:tc>
        <w:tc>
          <w:tcPr>
            <w:tcW w:w="708"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1354,24</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tabs>
                <w:tab w:val="center" w:pos="372"/>
              </w:tabs>
              <w:autoSpaceDE w:val="0"/>
              <w:snapToGrid w:val="0"/>
              <w:jc w:val="center"/>
              <w:rPr>
                <w:sz w:val="14"/>
                <w:szCs w:val="14"/>
                <w:shd w:val="clear" w:color="auto" w:fill="FFFFFF"/>
              </w:rPr>
            </w:pPr>
            <w:r w:rsidRPr="000415E0">
              <w:rPr>
                <w:sz w:val="14"/>
                <w:szCs w:val="14"/>
                <w:shd w:val="clear" w:color="auto" w:fill="FFFFFF"/>
              </w:rPr>
              <w:t>1141,76</w:t>
            </w:r>
          </w:p>
        </w:tc>
        <w:tc>
          <w:tcPr>
            <w:tcW w:w="850"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801,64</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rPr>
                <w:sz w:val="14"/>
                <w:szCs w:val="14"/>
                <w:shd w:val="clear" w:color="auto" w:fill="FFFFFF"/>
              </w:rPr>
            </w:pPr>
            <w:r>
              <w:rPr>
                <w:sz w:val="14"/>
                <w:szCs w:val="14"/>
                <w:shd w:val="clear" w:color="auto" w:fill="FFFFFF"/>
              </w:rPr>
              <w:t>808,11</w:t>
            </w:r>
          </w:p>
        </w:tc>
        <w:tc>
          <w:tcPr>
            <w:tcW w:w="709" w:type="dxa"/>
            <w:tcBorders>
              <w:top w:val="single" w:sz="4" w:space="0" w:color="000000"/>
              <w:left w:val="single" w:sz="4" w:space="0" w:color="000000"/>
              <w:bottom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1365,50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1311,7</w:t>
            </w:r>
          </w:p>
        </w:tc>
        <w:tc>
          <w:tcPr>
            <w:tcW w:w="851" w:type="dxa"/>
            <w:tcBorders>
              <w:top w:val="single" w:sz="4" w:space="0" w:color="000000"/>
              <w:left w:val="single" w:sz="4" w:space="0" w:color="000000"/>
              <w:bottom w:val="single" w:sz="4" w:space="0" w:color="000000"/>
              <w:right w:val="single" w:sz="4" w:space="0" w:color="000000"/>
            </w:tcBorders>
          </w:tcPr>
          <w:p w:rsidR="00483B91" w:rsidRPr="000415E0" w:rsidRDefault="00483B91" w:rsidP="00372C10">
            <w:pPr>
              <w:autoSpaceDE w:val="0"/>
              <w:snapToGrid w:val="0"/>
              <w:jc w:val="center"/>
              <w:rPr>
                <w:sz w:val="14"/>
                <w:szCs w:val="14"/>
                <w:shd w:val="clear" w:color="auto" w:fill="FFFFFF"/>
              </w:rPr>
            </w:pPr>
            <w:r w:rsidRPr="000415E0">
              <w:rPr>
                <w:sz w:val="14"/>
                <w:szCs w:val="14"/>
                <w:shd w:val="clear" w:color="auto" w:fill="FFFFFF"/>
              </w:rPr>
              <w:t>13</w:t>
            </w:r>
            <w:r>
              <w:rPr>
                <w:sz w:val="14"/>
                <w:szCs w:val="14"/>
                <w:shd w:val="clear" w:color="auto" w:fill="FFFFFF"/>
              </w:rPr>
              <w:t>65,5</w:t>
            </w:r>
          </w:p>
        </w:tc>
      </w:tr>
      <w:tr w:rsidR="00483B91" w:rsidTr="00372C10">
        <w:tc>
          <w:tcPr>
            <w:tcW w:w="47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auto"/>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 xml:space="preserve">Конкурсы </w:t>
            </w:r>
            <w:proofErr w:type="gramStart"/>
            <w:r w:rsidRPr="00324593">
              <w:rPr>
                <w:sz w:val="16"/>
                <w:szCs w:val="16"/>
              </w:rPr>
              <w:t>профессионального</w:t>
            </w:r>
            <w:proofErr w:type="gramEnd"/>
          </w:p>
          <w:p w:rsidR="00483B91" w:rsidRPr="00324593" w:rsidRDefault="00483B91" w:rsidP="00372C10">
            <w:pPr>
              <w:autoSpaceDE w:val="0"/>
              <w:rPr>
                <w:sz w:val="16"/>
                <w:szCs w:val="16"/>
              </w:rPr>
            </w:pPr>
            <w:r w:rsidRPr="00324593">
              <w:rPr>
                <w:sz w:val="16"/>
                <w:szCs w:val="16"/>
              </w:rPr>
              <w:t>педагогического мастерства</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Общестроительные работы в образовательных учреждениях;</w:t>
            </w:r>
          </w:p>
          <w:p w:rsidR="00483B91" w:rsidRPr="00324593" w:rsidRDefault="00483B91" w:rsidP="00372C10">
            <w:pPr>
              <w:autoSpaceDE w:val="0"/>
              <w:rPr>
                <w:sz w:val="16"/>
                <w:szCs w:val="16"/>
              </w:rPr>
            </w:pPr>
            <w:r w:rsidRPr="00324593">
              <w:rPr>
                <w:sz w:val="16"/>
                <w:szCs w:val="16"/>
              </w:rPr>
              <w:t xml:space="preserve">изготовление </w:t>
            </w:r>
            <w:proofErr w:type="gramStart"/>
            <w:r w:rsidRPr="00324593">
              <w:rPr>
                <w:sz w:val="16"/>
                <w:szCs w:val="16"/>
              </w:rPr>
              <w:t>проектно-сметной</w:t>
            </w:r>
            <w:proofErr w:type="gramEnd"/>
          </w:p>
          <w:p w:rsidR="00483B91" w:rsidRPr="00324593" w:rsidRDefault="00483B91" w:rsidP="00372C10">
            <w:pPr>
              <w:autoSpaceDE w:val="0"/>
              <w:rPr>
                <w:sz w:val="16"/>
                <w:szCs w:val="16"/>
              </w:rPr>
            </w:pPr>
            <w:r w:rsidRPr="00324593">
              <w:rPr>
                <w:sz w:val="16"/>
                <w:szCs w:val="16"/>
              </w:rPr>
              <w:t>документации; обследование</w:t>
            </w:r>
          </w:p>
          <w:p w:rsidR="00483B91" w:rsidRPr="00324593" w:rsidRDefault="00483B91" w:rsidP="00372C10">
            <w:pPr>
              <w:autoSpaceDE w:val="0"/>
              <w:rPr>
                <w:sz w:val="16"/>
                <w:szCs w:val="16"/>
              </w:rPr>
            </w:pPr>
            <w:r w:rsidRPr="00324593">
              <w:rPr>
                <w:sz w:val="16"/>
                <w:szCs w:val="16"/>
              </w:rPr>
              <w:t>технического состояния зданий</w:t>
            </w:r>
          </w:p>
          <w:p w:rsidR="00483B91" w:rsidRPr="00324593" w:rsidRDefault="00483B91" w:rsidP="00372C10">
            <w:pPr>
              <w:autoSpaceDE w:val="0"/>
              <w:rPr>
                <w:sz w:val="16"/>
                <w:szCs w:val="16"/>
              </w:rPr>
            </w:pPr>
            <w:r w:rsidRPr="00324593">
              <w:rPr>
                <w:sz w:val="16"/>
                <w:szCs w:val="16"/>
              </w:rPr>
              <w:t>образовательных учреждений,</w:t>
            </w:r>
          </w:p>
          <w:p w:rsidR="00483B91" w:rsidRPr="00324593" w:rsidRDefault="00483B91" w:rsidP="00372C10">
            <w:pPr>
              <w:autoSpaceDE w:val="0"/>
              <w:rPr>
                <w:sz w:val="16"/>
                <w:szCs w:val="16"/>
              </w:rPr>
            </w:pPr>
            <w:r w:rsidRPr="00324593">
              <w:rPr>
                <w:sz w:val="16"/>
                <w:szCs w:val="16"/>
              </w:rPr>
              <w:t xml:space="preserve">обмерные работы; </w:t>
            </w:r>
            <w:proofErr w:type="gramStart"/>
            <w:r w:rsidRPr="00324593">
              <w:rPr>
                <w:sz w:val="16"/>
                <w:szCs w:val="16"/>
              </w:rPr>
              <w:t>-р</w:t>
            </w:r>
            <w:proofErr w:type="gramEnd"/>
            <w:r w:rsidRPr="00324593">
              <w:rPr>
                <w:sz w:val="16"/>
                <w:szCs w:val="16"/>
              </w:rPr>
              <w:t>еконструкция</w:t>
            </w:r>
          </w:p>
          <w:p w:rsidR="00483B91" w:rsidRPr="00324593" w:rsidRDefault="00483B91" w:rsidP="00372C10">
            <w:pPr>
              <w:autoSpaceDE w:val="0"/>
              <w:rPr>
                <w:sz w:val="16"/>
                <w:szCs w:val="16"/>
              </w:rPr>
            </w:pPr>
            <w:r w:rsidRPr="00324593">
              <w:rPr>
                <w:sz w:val="16"/>
                <w:szCs w:val="16"/>
              </w:rPr>
              <w:t>зданий, помещений; ремонт кровли; восстановление</w:t>
            </w:r>
          </w:p>
          <w:p w:rsidR="00483B91" w:rsidRPr="00324593" w:rsidRDefault="00483B91" w:rsidP="00372C10">
            <w:pPr>
              <w:autoSpaceDE w:val="0"/>
              <w:rPr>
                <w:sz w:val="16"/>
                <w:szCs w:val="16"/>
              </w:rPr>
            </w:pPr>
            <w:r w:rsidRPr="00324593">
              <w:rPr>
                <w:sz w:val="16"/>
                <w:szCs w:val="16"/>
              </w:rPr>
              <w:t>ограждений, ворот, калиток, перил; установка вытяжной и приточной вентиляции;</w:t>
            </w:r>
          </w:p>
          <w:p w:rsidR="00483B91" w:rsidRPr="00324593" w:rsidRDefault="00483B91" w:rsidP="00372C10">
            <w:pPr>
              <w:autoSpaceDE w:val="0"/>
              <w:rPr>
                <w:sz w:val="16"/>
                <w:szCs w:val="16"/>
              </w:rPr>
            </w:pPr>
            <w:r w:rsidRPr="00324593">
              <w:rPr>
                <w:sz w:val="16"/>
                <w:szCs w:val="16"/>
              </w:rPr>
              <w:t xml:space="preserve">установка (замена) оконных блоков; ремонт </w:t>
            </w:r>
            <w:proofErr w:type="gramStart"/>
            <w:r w:rsidRPr="00324593">
              <w:rPr>
                <w:sz w:val="16"/>
                <w:szCs w:val="16"/>
              </w:rPr>
              <w:t>уличного</w:t>
            </w:r>
            <w:proofErr w:type="gramEnd"/>
          </w:p>
          <w:p w:rsidR="00483B91" w:rsidRPr="00324593" w:rsidRDefault="00483B91" w:rsidP="00372C10">
            <w:pPr>
              <w:autoSpaceDE w:val="0"/>
              <w:rPr>
                <w:sz w:val="16"/>
                <w:szCs w:val="16"/>
              </w:rPr>
            </w:pPr>
            <w:r w:rsidRPr="00324593">
              <w:rPr>
                <w:sz w:val="16"/>
                <w:szCs w:val="16"/>
              </w:rPr>
              <w:t>освещения; благоустройство</w:t>
            </w:r>
          </w:p>
          <w:p w:rsidR="00483B91" w:rsidRPr="00324593" w:rsidRDefault="00483B91" w:rsidP="00372C10">
            <w:pPr>
              <w:autoSpaceDE w:val="0"/>
              <w:rPr>
                <w:sz w:val="16"/>
                <w:szCs w:val="16"/>
              </w:rPr>
            </w:pPr>
            <w:r w:rsidRPr="00324593">
              <w:rPr>
                <w:sz w:val="16"/>
                <w:szCs w:val="16"/>
              </w:rPr>
              <w:t>прилегающей территории;</w:t>
            </w:r>
          </w:p>
          <w:p w:rsidR="00483B91" w:rsidRPr="00324593" w:rsidRDefault="00483B91" w:rsidP="00372C10">
            <w:pPr>
              <w:autoSpaceDE w:val="0"/>
              <w:rPr>
                <w:sz w:val="16"/>
                <w:szCs w:val="16"/>
              </w:rPr>
            </w:pPr>
            <w:r w:rsidRPr="00324593">
              <w:rPr>
                <w:sz w:val="16"/>
                <w:szCs w:val="16"/>
              </w:rPr>
              <w:t>проверка достоверности</w:t>
            </w:r>
          </w:p>
          <w:p w:rsidR="00483B91" w:rsidRPr="00324593" w:rsidRDefault="00483B91" w:rsidP="00372C10">
            <w:pPr>
              <w:autoSpaceDE w:val="0"/>
              <w:rPr>
                <w:sz w:val="16"/>
                <w:szCs w:val="16"/>
              </w:rPr>
            </w:pPr>
            <w:r w:rsidRPr="00324593">
              <w:rPr>
                <w:sz w:val="16"/>
                <w:szCs w:val="16"/>
              </w:rPr>
              <w:t>определения сметной стоимости работ</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0415E0" w:rsidRDefault="00483B91" w:rsidP="00372C10">
            <w:pPr>
              <w:autoSpaceDE w:val="0"/>
              <w:snapToGrid w:val="0"/>
              <w:jc w:val="center"/>
              <w:rPr>
                <w:sz w:val="14"/>
                <w:szCs w:val="14"/>
                <w:shd w:val="clear" w:color="auto" w:fill="FFFFFF"/>
              </w:rPr>
            </w:pPr>
            <w:r>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9.</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 xml:space="preserve">Приобретение оборудования </w:t>
            </w:r>
            <w:proofErr w:type="gramStart"/>
            <w:r w:rsidRPr="00324593">
              <w:rPr>
                <w:sz w:val="16"/>
                <w:szCs w:val="16"/>
              </w:rPr>
              <w:t>для</w:t>
            </w:r>
            <w:proofErr w:type="gramEnd"/>
          </w:p>
          <w:p w:rsidR="00483B91" w:rsidRPr="00324593" w:rsidRDefault="00483B91" w:rsidP="00372C10">
            <w:pPr>
              <w:autoSpaceDE w:val="0"/>
              <w:rPr>
                <w:sz w:val="16"/>
                <w:szCs w:val="16"/>
              </w:rPr>
            </w:pPr>
            <w:r w:rsidRPr="00324593">
              <w:rPr>
                <w:sz w:val="16"/>
                <w:szCs w:val="16"/>
              </w:rPr>
              <w:t>установки системы</w:t>
            </w:r>
          </w:p>
          <w:p w:rsidR="00483B91" w:rsidRPr="00324593" w:rsidRDefault="00483B91" w:rsidP="00372C10">
            <w:pPr>
              <w:autoSpaceDE w:val="0"/>
              <w:rPr>
                <w:sz w:val="16"/>
                <w:szCs w:val="16"/>
              </w:rPr>
            </w:pPr>
            <w:r w:rsidRPr="00324593">
              <w:rPr>
                <w:sz w:val="16"/>
                <w:szCs w:val="16"/>
              </w:rPr>
              <w:t>видеонаблюдения, установка</w:t>
            </w:r>
          </w:p>
          <w:p w:rsidR="00483B91" w:rsidRPr="00324593" w:rsidRDefault="00483B91" w:rsidP="00372C10">
            <w:pPr>
              <w:autoSpaceDE w:val="0"/>
              <w:rPr>
                <w:sz w:val="16"/>
                <w:szCs w:val="16"/>
              </w:rPr>
            </w:pPr>
            <w:r w:rsidRPr="00324593">
              <w:rPr>
                <w:sz w:val="16"/>
                <w:szCs w:val="16"/>
              </w:rPr>
              <w:t>(монтаж) системы</w:t>
            </w:r>
          </w:p>
          <w:p w:rsidR="00483B91" w:rsidRPr="00324593" w:rsidRDefault="00483B91" w:rsidP="00372C10">
            <w:pPr>
              <w:autoSpaceDE w:val="0"/>
              <w:rPr>
                <w:sz w:val="16"/>
                <w:szCs w:val="16"/>
              </w:rPr>
            </w:pPr>
            <w:r w:rsidRPr="00324593">
              <w:rPr>
                <w:sz w:val="16"/>
                <w:szCs w:val="16"/>
              </w:rPr>
              <w:t>видеонаблюдения</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противопожарные</w:t>
            </w:r>
          </w:p>
          <w:p w:rsidR="00483B91" w:rsidRPr="00324593" w:rsidRDefault="00483B91" w:rsidP="00372C10">
            <w:pPr>
              <w:autoSpaceDE w:val="0"/>
              <w:rPr>
                <w:sz w:val="16"/>
                <w:szCs w:val="16"/>
              </w:rPr>
            </w:pPr>
            <w:proofErr w:type="gramStart"/>
            <w:r w:rsidRPr="00324593">
              <w:rPr>
                <w:sz w:val="16"/>
                <w:szCs w:val="16"/>
              </w:rPr>
              <w:t>мероприятия (приобретение</w:t>
            </w:r>
            <w:proofErr w:type="gramEnd"/>
          </w:p>
          <w:p w:rsidR="00483B91" w:rsidRPr="00324593" w:rsidRDefault="00483B91" w:rsidP="00372C10">
            <w:pPr>
              <w:autoSpaceDE w:val="0"/>
              <w:rPr>
                <w:sz w:val="16"/>
                <w:szCs w:val="16"/>
              </w:rPr>
            </w:pPr>
            <w:r w:rsidRPr="00324593">
              <w:rPr>
                <w:sz w:val="16"/>
                <w:szCs w:val="16"/>
              </w:rPr>
              <w:t>плакатов, пожарных знаков, пожарных рукавов, обновление</w:t>
            </w:r>
          </w:p>
          <w:p w:rsidR="00483B91" w:rsidRPr="00324593" w:rsidRDefault="00483B91" w:rsidP="00372C10">
            <w:pPr>
              <w:autoSpaceDE w:val="0"/>
              <w:rPr>
                <w:sz w:val="16"/>
                <w:szCs w:val="16"/>
              </w:rPr>
            </w:pPr>
            <w:r w:rsidRPr="00324593">
              <w:rPr>
                <w:sz w:val="16"/>
                <w:szCs w:val="16"/>
              </w:rPr>
              <w:t xml:space="preserve">огнетушителей, услуги по определению категорий </w:t>
            </w:r>
            <w:proofErr w:type="gramStart"/>
            <w:r w:rsidRPr="00324593">
              <w:rPr>
                <w:sz w:val="16"/>
                <w:szCs w:val="16"/>
              </w:rPr>
              <w:t>по</w:t>
            </w:r>
            <w:proofErr w:type="gramEnd"/>
          </w:p>
          <w:p w:rsidR="00483B91" w:rsidRPr="00324593" w:rsidRDefault="00483B91" w:rsidP="00372C10">
            <w:pPr>
              <w:autoSpaceDE w:val="0"/>
              <w:rPr>
                <w:sz w:val="16"/>
                <w:szCs w:val="16"/>
              </w:rPr>
            </w:pPr>
            <w:r w:rsidRPr="00324593">
              <w:rPr>
                <w:sz w:val="16"/>
                <w:szCs w:val="16"/>
              </w:rPr>
              <w:t>взрывопожарной опасности</w:t>
            </w:r>
          </w:p>
          <w:p w:rsidR="00483B91" w:rsidRPr="00324593" w:rsidRDefault="00483B91" w:rsidP="00372C10">
            <w:pPr>
              <w:autoSpaceDE w:val="0"/>
              <w:rPr>
                <w:sz w:val="16"/>
                <w:szCs w:val="16"/>
              </w:rPr>
            </w:pPr>
            <w:r w:rsidRPr="00324593">
              <w:rPr>
                <w:sz w:val="16"/>
                <w:szCs w:val="16"/>
              </w:rPr>
              <w:t>зданий, сооружений, испытание пожарных рукавов и кранов,</w:t>
            </w:r>
          </w:p>
          <w:p w:rsidR="00483B91" w:rsidRPr="00324593" w:rsidRDefault="00483B91" w:rsidP="00372C10">
            <w:pPr>
              <w:autoSpaceDE w:val="0"/>
              <w:rPr>
                <w:sz w:val="16"/>
                <w:szCs w:val="16"/>
              </w:rPr>
            </w:pPr>
            <w:r w:rsidRPr="00324593">
              <w:rPr>
                <w:sz w:val="16"/>
                <w:szCs w:val="16"/>
              </w:rPr>
              <w:t xml:space="preserve">изготовление планов эвакуации, установка (замена) </w:t>
            </w:r>
            <w:r w:rsidRPr="00324593">
              <w:rPr>
                <w:sz w:val="16"/>
                <w:szCs w:val="16"/>
              </w:rPr>
              <w:lastRenderedPageBreak/>
              <w:t>расчетных</w:t>
            </w:r>
          </w:p>
          <w:p w:rsidR="00483B91" w:rsidRPr="00324593" w:rsidRDefault="00483B91" w:rsidP="00372C10">
            <w:pPr>
              <w:autoSpaceDE w:val="0"/>
              <w:rPr>
                <w:sz w:val="16"/>
                <w:szCs w:val="16"/>
              </w:rPr>
            </w:pPr>
            <w:r w:rsidRPr="00324593">
              <w:rPr>
                <w:sz w:val="16"/>
                <w:szCs w:val="16"/>
              </w:rPr>
              <w:t xml:space="preserve">приборов учета </w:t>
            </w:r>
            <w:proofErr w:type="gramStart"/>
            <w:r w:rsidRPr="00324593">
              <w:rPr>
                <w:sz w:val="16"/>
                <w:szCs w:val="16"/>
              </w:rPr>
              <w:t>электрической</w:t>
            </w:r>
            <w:proofErr w:type="gramEnd"/>
          </w:p>
          <w:p w:rsidR="00483B91" w:rsidRPr="00324593" w:rsidRDefault="00483B91" w:rsidP="00372C10">
            <w:pPr>
              <w:autoSpaceDE w:val="0"/>
              <w:rPr>
                <w:sz w:val="16"/>
                <w:szCs w:val="16"/>
              </w:rPr>
            </w:pPr>
            <w:r w:rsidRPr="00324593">
              <w:rPr>
                <w:sz w:val="16"/>
                <w:szCs w:val="16"/>
              </w:rPr>
              <w:t>энергии, испытание пожарных лестниц, расчет пожарных</w:t>
            </w:r>
          </w:p>
          <w:p w:rsidR="00483B91" w:rsidRPr="00324593" w:rsidRDefault="00483B91" w:rsidP="00372C10">
            <w:pPr>
              <w:shd w:val="clear" w:color="auto" w:fill="FFFFFF"/>
              <w:autoSpaceDE w:val="0"/>
              <w:rPr>
                <w:sz w:val="16"/>
                <w:szCs w:val="16"/>
              </w:rPr>
            </w:pPr>
            <w:r w:rsidRPr="00324593">
              <w:rPr>
                <w:sz w:val="16"/>
                <w:szCs w:val="16"/>
              </w:rPr>
              <w:t>рисков, расчет уровня пожарной безопасности), расчет</w:t>
            </w:r>
          </w:p>
          <w:p w:rsidR="00483B91" w:rsidRPr="00324593" w:rsidRDefault="00483B91" w:rsidP="00372C10">
            <w:pPr>
              <w:shd w:val="clear" w:color="auto" w:fill="FFFFFF"/>
              <w:autoSpaceDE w:val="0"/>
              <w:rPr>
                <w:sz w:val="16"/>
                <w:szCs w:val="16"/>
              </w:rPr>
            </w:pPr>
            <w:r w:rsidRPr="00324593">
              <w:rPr>
                <w:sz w:val="16"/>
                <w:szCs w:val="16"/>
              </w:rPr>
              <w:t>необходимого количества первичных средств</w:t>
            </w:r>
          </w:p>
          <w:p w:rsidR="00483B91" w:rsidRPr="00324593" w:rsidRDefault="00483B91" w:rsidP="00372C10">
            <w:pPr>
              <w:shd w:val="clear" w:color="auto" w:fill="FFFFFF"/>
              <w:autoSpaceDE w:val="0"/>
              <w:rPr>
                <w:sz w:val="16"/>
                <w:szCs w:val="16"/>
              </w:rPr>
            </w:pPr>
            <w:r w:rsidRPr="00324593">
              <w:rPr>
                <w:sz w:val="16"/>
                <w:szCs w:val="16"/>
              </w:rPr>
              <w:t>пожаротушения, замена шлейфов</w:t>
            </w:r>
          </w:p>
          <w:p w:rsidR="00483B91" w:rsidRPr="00324593" w:rsidRDefault="00483B91" w:rsidP="00372C10">
            <w:pPr>
              <w:shd w:val="clear" w:color="auto" w:fill="FFFFFF"/>
              <w:autoSpaceDE w:val="0"/>
              <w:rPr>
                <w:sz w:val="16"/>
                <w:szCs w:val="16"/>
              </w:rPr>
            </w:pPr>
            <w:r w:rsidRPr="00324593">
              <w:rPr>
                <w:sz w:val="16"/>
                <w:szCs w:val="16"/>
              </w:rPr>
              <w:t>системы автоматической</w:t>
            </w:r>
          </w:p>
          <w:p w:rsidR="00483B91" w:rsidRPr="00324593" w:rsidRDefault="00483B91" w:rsidP="00372C10">
            <w:pPr>
              <w:shd w:val="clear" w:color="auto" w:fill="FFFFFF"/>
              <w:autoSpaceDE w:val="0"/>
              <w:rPr>
                <w:sz w:val="16"/>
                <w:szCs w:val="16"/>
              </w:rPr>
            </w:pPr>
            <w:r w:rsidRPr="00324593">
              <w:rPr>
                <w:sz w:val="16"/>
                <w:szCs w:val="16"/>
              </w:rPr>
              <w:t>пожарной сигнализации и</w:t>
            </w:r>
          </w:p>
          <w:p w:rsidR="00483B91" w:rsidRPr="00324593" w:rsidRDefault="00483B91" w:rsidP="00372C10">
            <w:pPr>
              <w:autoSpaceDE w:val="0"/>
              <w:rPr>
                <w:sz w:val="16"/>
                <w:szCs w:val="16"/>
              </w:rPr>
            </w:pPr>
            <w:r w:rsidRPr="00324593">
              <w:rPr>
                <w:sz w:val="16"/>
                <w:szCs w:val="16"/>
              </w:rPr>
              <w:t xml:space="preserve">оповещения людей о пожаре </w:t>
            </w:r>
            <w:proofErr w:type="gramStart"/>
            <w:r w:rsidRPr="00324593">
              <w:rPr>
                <w:sz w:val="16"/>
                <w:szCs w:val="16"/>
              </w:rPr>
              <w:t>на</w:t>
            </w:r>
            <w:proofErr w:type="gramEnd"/>
          </w:p>
          <w:p w:rsidR="00483B91" w:rsidRPr="00324593" w:rsidRDefault="00483B91" w:rsidP="00372C10">
            <w:pPr>
              <w:autoSpaceDE w:val="0"/>
              <w:rPr>
                <w:sz w:val="16"/>
                <w:szCs w:val="16"/>
              </w:rPr>
            </w:pPr>
            <w:r w:rsidRPr="00324593">
              <w:rPr>
                <w:sz w:val="16"/>
                <w:szCs w:val="16"/>
              </w:rPr>
              <w:t>металлические</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lastRenderedPageBreak/>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lastRenderedPageBreak/>
              <w:t>11.</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Приобретение мебели, холодильного и технологического оборудования</w:t>
            </w:r>
          </w:p>
          <w:p w:rsidR="00483B91" w:rsidRPr="00324593" w:rsidRDefault="00483B91" w:rsidP="00372C10">
            <w:pPr>
              <w:autoSpaceDE w:val="0"/>
              <w:rPr>
                <w:sz w:val="16"/>
                <w:szCs w:val="16"/>
              </w:rPr>
            </w:pPr>
            <w:r w:rsidRPr="00324593">
              <w:rPr>
                <w:sz w:val="16"/>
                <w:szCs w:val="16"/>
              </w:rPr>
              <w:t>столовых и пищеблоков;</w:t>
            </w:r>
          </w:p>
          <w:p w:rsidR="00483B91" w:rsidRPr="00324593" w:rsidRDefault="00483B91" w:rsidP="00372C10">
            <w:pPr>
              <w:autoSpaceDE w:val="0"/>
              <w:rPr>
                <w:sz w:val="16"/>
                <w:szCs w:val="16"/>
              </w:rPr>
            </w:pPr>
            <w:r w:rsidRPr="00324593">
              <w:rPr>
                <w:sz w:val="16"/>
                <w:szCs w:val="16"/>
              </w:rPr>
              <w:t>установка (замена)</w:t>
            </w:r>
          </w:p>
          <w:p w:rsidR="00483B91" w:rsidRPr="00324593" w:rsidRDefault="00483B91" w:rsidP="00372C10">
            <w:pPr>
              <w:autoSpaceDE w:val="0"/>
              <w:rPr>
                <w:sz w:val="16"/>
                <w:szCs w:val="16"/>
              </w:rPr>
            </w:pPr>
            <w:r w:rsidRPr="00324593">
              <w:rPr>
                <w:sz w:val="16"/>
                <w:szCs w:val="16"/>
              </w:rPr>
              <w:t>электрических сушилок</w:t>
            </w:r>
          </w:p>
          <w:p w:rsidR="00483B91" w:rsidRPr="00324593" w:rsidRDefault="00483B91" w:rsidP="00372C10">
            <w:pPr>
              <w:autoSpaceDE w:val="0"/>
              <w:rPr>
                <w:sz w:val="16"/>
                <w:szCs w:val="16"/>
              </w:rPr>
            </w:pPr>
            <w:r w:rsidRPr="00324593">
              <w:rPr>
                <w:sz w:val="16"/>
                <w:szCs w:val="16"/>
              </w:rPr>
              <w:t>(</w:t>
            </w:r>
            <w:proofErr w:type="spellStart"/>
            <w:r w:rsidRPr="00324593">
              <w:rPr>
                <w:sz w:val="16"/>
                <w:szCs w:val="16"/>
              </w:rPr>
              <w:t>электрополотенец</w:t>
            </w:r>
            <w:proofErr w:type="spellEnd"/>
            <w:r w:rsidRPr="00324593">
              <w:rPr>
                <w:sz w:val="16"/>
                <w:szCs w:val="16"/>
              </w:rPr>
              <w:t xml:space="preserve">), сушилок </w:t>
            </w:r>
            <w:proofErr w:type="gramStart"/>
            <w:r w:rsidRPr="00324593">
              <w:rPr>
                <w:sz w:val="16"/>
                <w:szCs w:val="16"/>
              </w:rPr>
              <w:t>для</w:t>
            </w:r>
            <w:proofErr w:type="gramEnd"/>
          </w:p>
          <w:p w:rsidR="00483B91" w:rsidRPr="00324593" w:rsidRDefault="00483B91" w:rsidP="00372C10">
            <w:pPr>
              <w:autoSpaceDE w:val="0"/>
              <w:rPr>
                <w:sz w:val="16"/>
                <w:szCs w:val="16"/>
              </w:rPr>
            </w:pPr>
            <w:r w:rsidRPr="00324593">
              <w:rPr>
                <w:sz w:val="16"/>
                <w:szCs w:val="16"/>
              </w:rPr>
              <w:t>посуды, резервных источников горячего водоснабжения;</w:t>
            </w:r>
          </w:p>
          <w:p w:rsidR="00483B91" w:rsidRPr="00324593" w:rsidRDefault="00483B91" w:rsidP="00372C10">
            <w:pPr>
              <w:autoSpaceDE w:val="0"/>
              <w:rPr>
                <w:sz w:val="16"/>
                <w:szCs w:val="16"/>
              </w:rPr>
            </w:pPr>
            <w:r w:rsidRPr="00324593">
              <w:rPr>
                <w:sz w:val="16"/>
                <w:szCs w:val="16"/>
              </w:rPr>
              <w:t>изготовление (разработка)</w:t>
            </w:r>
          </w:p>
          <w:p w:rsidR="00483B91" w:rsidRPr="00324593" w:rsidRDefault="00483B91" w:rsidP="00372C10">
            <w:pPr>
              <w:autoSpaceDE w:val="0"/>
              <w:rPr>
                <w:sz w:val="16"/>
                <w:szCs w:val="16"/>
              </w:rPr>
            </w:pPr>
            <w:r w:rsidRPr="00324593">
              <w:rPr>
                <w:sz w:val="16"/>
                <w:szCs w:val="16"/>
              </w:rPr>
              <w:t>проектно-сметной документации;</w:t>
            </w:r>
          </w:p>
          <w:p w:rsidR="00483B91" w:rsidRPr="00324593" w:rsidRDefault="00483B91" w:rsidP="00372C10">
            <w:pPr>
              <w:autoSpaceDE w:val="0"/>
              <w:rPr>
                <w:sz w:val="16"/>
                <w:szCs w:val="16"/>
              </w:rPr>
            </w:pPr>
            <w:r w:rsidRPr="00324593">
              <w:rPr>
                <w:sz w:val="16"/>
                <w:szCs w:val="16"/>
              </w:rPr>
              <w:t>установка (монтаж)</w:t>
            </w:r>
          </w:p>
          <w:p w:rsidR="00483B91" w:rsidRPr="00324593" w:rsidRDefault="00483B91" w:rsidP="00372C10">
            <w:pPr>
              <w:autoSpaceDE w:val="0"/>
              <w:rPr>
                <w:sz w:val="16"/>
                <w:szCs w:val="16"/>
              </w:rPr>
            </w:pPr>
            <w:r w:rsidRPr="00324593">
              <w:rPr>
                <w:sz w:val="16"/>
                <w:szCs w:val="16"/>
              </w:rPr>
              <w:t>оборудования столовых и</w:t>
            </w:r>
          </w:p>
          <w:p w:rsidR="00483B91" w:rsidRPr="00324593" w:rsidRDefault="00483B91" w:rsidP="00372C10">
            <w:pPr>
              <w:autoSpaceDE w:val="0"/>
              <w:rPr>
                <w:sz w:val="16"/>
                <w:szCs w:val="16"/>
              </w:rPr>
            </w:pPr>
            <w:r w:rsidRPr="00324593">
              <w:rPr>
                <w:sz w:val="16"/>
                <w:szCs w:val="16"/>
              </w:rPr>
              <w:t>пищеблоков</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12.</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Омолаживание, обрезка деревьев</w:t>
            </w:r>
          </w:p>
          <w:p w:rsidR="00483B91" w:rsidRPr="00324593" w:rsidRDefault="00483B91" w:rsidP="00372C10">
            <w:pPr>
              <w:autoSpaceDE w:val="0"/>
              <w:rPr>
                <w:sz w:val="16"/>
                <w:szCs w:val="16"/>
              </w:rPr>
            </w:pPr>
            <w:r w:rsidRPr="00324593">
              <w:rPr>
                <w:sz w:val="16"/>
                <w:szCs w:val="16"/>
              </w:rPr>
              <w:t xml:space="preserve">на территории </w:t>
            </w:r>
            <w:proofErr w:type="gramStart"/>
            <w:r w:rsidRPr="00324593">
              <w:rPr>
                <w:sz w:val="16"/>
                <w:szCs w:val="16"/>
              </w:rPr>
              <w:t>образовательных</w:t>
            </w:r>
            <w:proofErr w:type="gramEnd"/>
          </w:p>
          <w:p w:rsidR="00483B91" w:rsidRPr="00324593" w:rsidRDefault="00483B91" w:rsidP="00372C10">
            <w:pPr>
              <w:autoSpaceDE w:val="0"/>
              <w:rPr>
                <w:sz w:val="16"/>
                <w:szCs w:val="16"/>
              </w:rPr>
            </w:pPr>
            <w:r w:rsidRPr="00324593">
              <w:rPr>
                <w:sz w:val="16"/>
                <w:szCs w:val="16"/>
              </w:rPr>
              <w:t>учреждений</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Развитие материально- технической базы и обеспечение хозяйственной деятельности учреждений дошкольного образования</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Обеспечение питания дошкольников</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15</w:t>
            </w:r>
            <w:r>
              <w:rPr>
                <w:sz w:val="21"/>
                <w:szCs w:val="21"/>
              </w:rPr>
              <w:lastRenderedPageBreak/>
              <w:t>.</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lastRenderedPageBreak/>
              <w:t xml:space="preserve">Создание в образовательных </w:t>
            </w:r>
            <w:r w:rsidRPr="00324593">
              <w:rPr>
                <w:sz w:val="16"/>
                <w:szCs w:val="16"/>
              </w:rPr>
              <w:lastRenderedPageBreak/>
              <w:t>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lastRenderedPageBreak/>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федеральный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Развитие материально- технической базы</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rPr>
                <w:sz w:val="18"/>
                <w:szCs w:val="18"/>
              </w:rPr>
            </w:pPr>
            <w:r>
              <w:rPr>
                <w:sz w:val="18"/>
                <w:szCs w:val="18"/>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rPr>
          <w:trHeight w:val="460"/>
        </w:trPr>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5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rPr>
                <w:sz w:val="18"/>
                <w:szCs w:val="18"/>
              </w:rPr>
            </w:pPr>
            <w:r>
              <w:rPr>
                <w:sz w:val="18"/>
                <w:szCs w:val="18"/>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5523DA" w:rsidRDefault="00483B91" w:rsidP="00372C10">
            <w:pPr>
              <w:autoSpaceDE w:val="0"/>
              <w:snapToGrid w:val="0"/>
              <w:rPr>
                <w:sz w:val="16"/>
                <w:szCs w:val="16"/>
              </w:rPr>
            </w:pPr>
            <w:r>
              <w:rPr>
                <w:sz w:val="16"/>
                <w:szCs w:val="16"/>
              </w:rPr>
              <w:t xml:space="preserve">Оплата стоимости питания детей в лагерях, </w:t>
            </w:r>
            <w:proofErr w:type="spellStart"/>
            <w:proofErr w:type="gramStart"/>
            <w:r>
              <w:rPr>
                <w:sz w:val="16"/>
                <w:szCs w:val="16"/>
              </w:rPr>
              <w:t>органи-зованных</w:t>
            </w:r>
            <w:proofErr w:type="spellEnd"/>
            <w:proofErr w:type="gramEnd"/>
            <w:r>
              <w:rPr>
                <w:sz w:val="16"/>
                <w:szCs w:val="16"/>
              </w:rPr>
              <w:t xml:space="preserve"> </w:t>
            </w:r>
            <w:proofErr w:type="spellStart"/>
            <w:r>
              <w:rPr>
                <w:sz w:val="16"/>
                <w:szCs w:val="16"/>
              </w:rPr>
              <w:t>муници-пальными</w:t>
            </w:r>
            <w:proofErr w:type="spellEnd"/>
            <w:r>
              <w:rPr>
                <w:sz w:val="16"/>
                <w:szCs w:val="16"/>
              </w:rPr>
              <w:t xml:space="preserve"> </w:t>
            </w:r>
            <w:proofErr w:type="spellStart"/>
            <w:r>
              <w:rPr>
                <w:sz w:val="16"/>
                <w:szCs w:val="16"/>
              </w:rPr>
              <w:t>учре-ждениями</w:t>
            </w:r>
            <w:proofErr w:type="spellEnd"/>
            <w:r>
              <w:rPr>
                <w:sz w:val="16"/>
                <w:szCs w:val="16"/>
              </w:rPr>
              <w:t xml:space="preserve">, </w:t>
            </w:r>
            <w:proofErr w:type="spellStart"/>
            <w:r>
              <w:rPr>
                <w:sz w:val="16"/>
                <w:szCs w:val="16"/>
              </w:rPr>
              <w:t>осуще-ствляющими</w:t>
            </w:r>
            <w:proofErr w:type="spellEnd"/>
            <w:r>
              <w:rPr>
                <w:sz w:val="16"/>
                <w:szCs w:val="16"/>
              </w:rPr>
              <w:t xml:space="preserve"> </w:t>
            </w:r>
            <w:proofErr w:type="spellStart"/>
            <w:r>
              <w:rPr>
                <w:sz w:val="16"/>
                <w:szCs w:val="16"/>
              </w:rPr>
              <w:t>орга-низацию</w:t>
            </w:r>
            <w:proofErr w:type="spellEnd"/>
            <w:r>
              <w:rPr>
                <w:sz w:val="16"/>
                <w:szCs w:val="16"/>
              </w:rPr>
              <w:t xml:space="preserve"> отдыха и оздоровления детей в каникулярное время, с дневным пребыванием</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546,3</w:t>
            </w:r>
          </w:p>
        </w:tc>
        <w:tc>
          <w:tcPr>
            <w:tcW w:w="709" w:type="dxa"/>
            <w:tcBorders>
              <w:top w:val="single" w:sz="4" w:space="0" w:color="000000"/>
              <w:left w:val="single" w:sz="4" w:space="0" w:color="000000"/>
              <w:bottom w:val="single" w:sz="4" w:space="0" w:color="000000"/>
            </w:tcBorders>
            <w:shd w:val="clear" w:color="auto" w:fill="FFFFFF"/>
          </w:tcPr>
          <w:p w:rsidR="00483B91" w:rsidRPr="009145CC" w:rsidRDefault="00483B91" w:rsidP="00372C10">
            <w:pPr>
              <w:autoSpaceDE w:val="0"/>
              <w:snapToGrid w:val="0"/>
              <w:jc w:val="center"/>
              <w:rPr>
                <w:sz w:val="16"/>
                <w:szCs w:val="16"/>
              </w:rPr>
            </w:pPr>
            <w:r w:rsidRPr="009145CC">
              <w:rPr>
                <w:sz w:val="16"/>
                <w:szCs w:val="16"/>
              </w:rPr>
              <w:t>607,00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D110FB" w:rsidRDefault="00483B91" w:rsidP="00372C10">
            <w:pPr>
              <w:autoSpaceDE w:val="0"/>
              <w:snapToGrid w:val="0"/>
              <w:rPr>
                <w:sz w:val="16"/>
                <w:szCs w:val="16"/>
              </w:rPr>
            </w:pPr>
            <w:r w:rsidRPr="00324593">
              <w:rPr>
                <w:sz w:val="16"/>
                <w:szCs w:val="16"/>
              </w:rPr>
              <w:t xml:space="preserve">бюджет </w:t>
            </w:r>
            <w:proofErr w:type="spellStart"/>
            <w:proofErr w:type="gramStart"/>
            <w:r w:rsidRPr="00324593">
              <w:rPr>
                <w:sz w:val="16"/>
                <w:szCs w:val="16"/>
              </w:rPr>
              <w:t>муниципа</w:t>
            </w:r>
            <w:r>
              <w:rPr>
                <w:sz w:val="16"/>
                <w:szCs w:val="16"/>
              </w:rPr>
              <w:t>-</w:t>
            </w:r>
            <w:r w:rsidRPr="00324593">
              <w:rPr>
                <w:sz w:val="16"/>
                <w:szCs w:val="16"/>
              </w:rPr>
              <w:t>льного</w:t>
            </w:r>
            <w:proofErr w:type="spellEnd"/>
            <w:proofErr w:type="gramEnd"/>
            <w:r w:rsidRPr="00324593">
              <w:rPr>
                <w:sz w:val="16"/>
                <w:szCs w:val="16"/>
              </w:rPr>
              <w:t xml:space="preserve"> </w:t>
            </w:r>
            <w:proofErr w:type="spellStart"/>
            <w:r w:rsidRPr="00324593">
              <w:rPr>
                <w:sz w:val="16"/>
                <w:szCs w:val="16"/>
              </w:rPr>
              <w:t>образова</w:t>
            </w:r>
            <w:r>
              <w:rPr>
                <w:sz w:val="16"/>
                <w:szCs w:val="16"/>
              </w:rPr>
              <w:t>-</w:t>
            </w:r>
            <w:r w:rsidRPr="00324593">
              <w:rPr>
                <w:sz w:val="16"/>
                <w:szCs w:val="16"/>
              </w:rPr>
              <w:t>ния</w:t>
            </w:r>
            <w:proofErr w:type="spellEnd"/>
            <w:r>
              <w:rPr>
                <w:sz w:val="16"/>
                <w:szCs w:val="16"/>
              </w:rPr>
              <w:t xml:space="preserve"> (</w:t>
            </w:r>
            <w:proofErr w:type="spellStart"/>
            <w:r>
              <w:rPr>
                <w:sz w:val="16"/>
                <w:szCs w:val="16"/>
              </w:rPr>
              <w:t>софинансиро-вание</w:t>
            </w:r>
            <w:proofErr w:type="spellEnd"/>
            <w:r>
              <w:rPr>
                <w:sz w:val="16"/>
                <w:szCs w:val="16"/>
              </w:rPr>
              <w:t>)</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30,35</w:t>
            </w:r>
          </w:p>
        </w:tc>
        <w:tc>
          <w:tcPr>
            <w:tcW w:w="709" w:type="dxa"/>
            <w:tcBorders>
              <w:top w:val="single" w:sz="4" w:space="0" w:color="000000"/>
              <w:left w:val="single" w:sz="4" w:space="0" w:color="000000"/>
              <w:bottom w:val="single" w:sz="4" w:space="0" w:color="000000"/>
            </w:tcBorders>
            <w:shd w:val="clear" w:color="auto" w:fill="FFFFFF"/>
          </w:tcPr>
          <w:p w:rsidR="00483B91" w:rsidRPr="009145CC" w:rsidRDefault="00483B91" w:rsidP="00372C10">
            <w:pPr>
              <w:autoSpaceDE w:val="0"/>
              <w:snapToGrid w:val="0"/>
              <w:jc w:val="center"/>
              <w:rPr>
                <w:sz w:val="16"/>
                <w:szCs w:val="16"/>
              </w:rPr>
            </w:pPr>
            <w:r w:rsidRPr="009145CC">
              <w:rPr>
                <w:sz w:val="16"/>
                <w:szCs w:val="16"/>
              </w:rPr>
              <w:t>6,20</w:t>
            </w:r>
          </w:p>
          <w:p w:rsidR="00483B91" w:rsidRPr="009145CC" w:rsidRDefault="00483B91" w:rsidP="00372C10">
            <w:pPr>
              <w:autoSpaceDE w:val="0"/>
              <w:snapToGrid w:val="0"/>
              <w:jc w:val="cente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r>
      <w:tr w:rsidR="00483B91" w:rsidTr="00372C10">
        <w:trPr>
          <w:trHeight w:val="584"/>
        </w:trPr>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9145CC" w:rsidRDefault="00483B91" w:rsidP="00372C10">
            <w:pPr>
              <w:autoSpaceDE w:val="0"/>
              <w:snapToGrid w:val="0"/>
              <w:rPr>
                <w:sz w:val="16"/>
                <w:szCs w:val="16"/>
              </w:rPr>
            </w:pPr>
            <w:r w:rsidRPr="00324593">
              <w:rPr>
                <w:sz w:val="16"/>
                <w:szCs w:val="16"/>
              </w:rPr>
              <w:t xml:space="preserve">Иные </w:t>
            </w:r>
            <w:proofErr w:type="spellStart"/>
            <w:r w:rsidRPr="00324593">
              <w:rPr>
                <w:sz w:val="16"/>
                <w:szCs w:val="16"/>
              </w:rPr>
              <w:t>внебюджет</w:t>
            </w:r>
            <w:r>
              <w:rPr>
                <w:sz w:val="16"/>
                <w:szCs w:val="16"/>
              </w:rPr>
              <w:t>-</w:t>
            </w:r>
            <w:r w:rsidRPr="00324593">
              <w:rPr>
                <w:sz w:val="16"/>
                <w:szCs w:val="16"/>
              </w:rPr>
              <w:t>ные</w:t>
            </w:r>
            <w:proofErr w:type="spellEnd"/>
            <w:r w:rsidRPr="00324593">
              <w:rPr>
                <w:sz w:val="16"/>
                <w:szCs w:val="16"/>
              </w:rPr>
              <w:t xml:space="preserve"> источники</w:t>
            </w:r>
            <w:r>
              <w:rPr>
                <w:sz w:val="16"/>
                <w:szCs w:val="16"/>
              </w:rPr>
              <w:t xml:space="preserve"> (КСЦОН, </w:t>
            </w:r>
            <w:proofErr w:type="spellStart"/>
            <w:r>
              <w:rPr>
                <w:sz w:val="16"/>
                <w:szCs w:val="16"/>
              </w:rPr>
              <w:t>род</w:t>
            </w:r>
            <w:proofErr w:type="gramStart"/>
            <w:r>
              <w:rPr>
                <w:sz w:val="16"/>
                <w:szCs w:val="16"/>
              </w:rPr>
              <w:t>.п</w:t>
            </w:r>
            <w:proofErr w:type="gramEnd"/>
            <w:r>
              <w:rPr>
                <w:sz w:val="16"/>
                <w:szCs w:val="16"/>
              </w:rPr>
              <w:t>л</w:t>
            </w:r>
            <w:proofErr w:type="spellEnd"/>
            <w:r>
              <w:rPr>
                <w:sz w:val="16"/>
                <w:szCs w:val="16"/>
              </w:rPr>
              <w:t>)</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Pr="009145CC" w:rsidRDefault="00483B91" w:rsidP="00372C10">
            <w:pPr>
              <w:autoSpaceDE w:val="0"/>
              <w:snapToGrid w:val="0"/>
              <w:jc w:val="center"/>
              <w:rPr>
                <w:sz w:val="16"/>
                <w:szCs w:val="16"/>
                <w:shd w:val="clear" w:color="auto" w:fill="FFFFFF"/>
              </w:rPr>
            </w:pPr>
            <w:r w:rsidRPr="009145CC">
              <w:rPr>
                <w:sz w:val="16"/>
                <w:szCs w:val="16"/>
                <w:shd w:val="clear" w:color="auto" w:fill="FFFFFF"/>
              </w:rPr>
              <w:t>498,3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rPr>
          <w:trHeight w:val="695"/>
        </w:trPr>
        <w:tc>
          <w:tcPr>
            <w:tcW w:w="473" w:type="dxa"/>
            <w:vMerge/>
            <w:tcBorders>
              <w:top w:val="single" w:sz="4" w:space="0" w:color="000000"/>
              <w:left w:val="single" w:sz="4" w:space="0" w:color="000000"/>
              <w:bottom w:val="single" w:sz="4" w:space="0" w:color="000000"/>
            </w:tcBorders>
            <w:shd w:val="clear" w:color="auto" w:fill="E5DFEC"/>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576,65</w:t>
            </w:r>
          </w:p>
        </w:tc>
        <w:tc>
          <w:tcPr>
            <w:tcW w:w="709" w:type="dxa"/>
            <w:tcBorders>
              <w:top w:val="single" w:sz="4" w:space="0" w:color="000000"/>
              <w:left w:val="single" w:sz="4" w:space="0" w:color="000000"/>
              <w:bottom w:val="single" w:sz="4" w:space="0" w:color="000000"/>
            </w:tcBorders>
            <w:shd w:val="clear" w:color="auto" w:fill="FFFFFF"/>
          </w:tcPr>
          <w:p w:rsidR="00483B91" w:rsidRPr="009145CC" w:rsidRDefault="00483B91" w:rsidP="00372C10">
            <w:pPr>
              <w:autoSpaceDE w:val="0"/>
              <w:snapToGrid w:val="0"/>
              <w:jc w:val="center"/>
              <w:rPr>
                <w:sz w:val="16"/>
                <w:szCs w:val="16"/>
                <w:shd w:val="clear" w:color="auto" w:fill="FFFFFF"/>
              </w:rPr>
            </w:pPr>
            <w:r w:rsidRPr="009145CC">
              <w:rPr>
                <w:sz w:val="16"/>
                <w:szCs w:val="16"/>
                <w:shd w:val="clear" w:color="auto" w:fill="FFFFFF"/>
              </w:rPr>
              <w:t>1111,5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Профилактика негативных проявлений в подростковой среде образовательных учреждений Орловского района на 2014-2020 года.</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autoSpaceDE w:val="0"/>
              <w:snapToGrid w:val="0"/>
              <w:jc w:val="center"/>
              <w:rPr>
                <w:sz w:val="18"/>
                <w:szCs w:val="18"/>
                <w:shd w:val="clear" w:color="auto" w:fill="FFFFFF"/>
              </w:rPr>
            </w:pPr>
            <w:r>
              <w:rPr>
                <w:sz w:val="18"/>
                <w:szCs w:val="18"/>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E5DFEC"/>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rPr>
            </w:pPr>
            <w:r w:rsidRPr="00324593">
              <w:rPr>
                <w:sz w:val="14"/>
                <w:szCs w:val="14"/>
              </w:rPr>
              <w:t>5,0</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5,0</w:t>
            </w: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E5DFEC"/>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rPr>
            </w:pPr>
            <w:r w:rsidRPr="00324593">
              <w:rPr>
                <w:sz w:val="14"/>
                <w:szCs w:val="14"/>
              </w:rPr>
              <w:t>-</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E5DFEC"/>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rPr>
            </w:pPr>
            <w:r w:rsidRPr="00324593">
              <w:rPr>
                <w:sz w:val="16"/>
                <w:szCs w:val="16"/>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rPr>
            </w:pPr>
            <w:r w:rsidRPr="00324593">
              <w:rPr>
                <w:sz w:val="14"/>
                <w:szCs w:val="14"/>
              </w:rPr>
              <w:t>5,0</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5,0</w:t>
            </w: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rPr>
            </w:pPr>
            <w:r w:rsidRPr="00324593">
              <w:rPr>
                <w:sz w:val="14"/>
                <w:szCs w:val="14"/>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r>
      <w:tr w:rsidR="00483B91"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autoSpaceDE w:val="0"/>
              <w:snapToGrid w:val="0"/>
              <w:jc w:val="center"/>
              <w:rPr>
                <w:sz w:val="21"/>
                <w:szCs w:val="21"/>
              </w:rPr>
            </w:pPr>
            <w:r>
              <w:rPr>
                <w:sz w:val="21"/>
                <w:szCs w:val="21"/>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shd w:val="clear" w:color="auto" w:fill="FFFFFF"/>
              </w:rPr>
            </w:pPr>
            <w:r w:rsidRPr="00324593">
              <w:rPr>
                <w:sz w:val="16"/>
                <w:szCs w:val="16"/>
                <w:shd w:val="clear" w:color="auto" w:fill="FFFFFF"/>
              </w:rPr>
              <w:t>Профилактика детского дорожно-транспортного  травматизма Орловского района на 2014-2020 годы</w:t>
            </w: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shd w:val="clear" w:color="auto" w:fill="FFFFFF"/>
              </w:rPr>
            </w:pPr>
            <w:r w:rsidRPr="00324593">
              <w:rPr>
                <w:sz w:val="16"/>
                <w:szCs w:val="16"/>
                <w:shd w:val="clear" w:color="auto" w:fill="FFFFFF"/>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shd w:val="clear" w:color="auto" w:fill="FFFFFF"/>
              </w:rPr>
            </w:pPr>
            <w:r w:rsidRPr="00324593">
              <w:rPr>
                <w:sz w:val="14"/>
                <w:szCs w:val="14"/>
                <w:shd w:val="clear" w:color="auto" w:fill="FFFFFF"/>
              </w:rPr>
              <w:t>-</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shd w:val="clear" w:color="auto" w:fill="FFFFFF"/>
              </w:rPr>
            </w:pPr>
            <w:r w:rsidRPr="00324593">
              <w:rPr>
                <w:sz w:val="16"/>
                <w:szCs w:val="16"/>
                <w:shd w:val="clear" w:color="auto" w:fill="FFFFFF"/>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2,2</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shd w:val="clear" w:color="auto" w:fill="FFFFFF"/>
              </w:rPr>
            </w:pPr>
            <w:r w:rsidRPr="00324593">
              <w:rPr>
                <w:sz w:val="14"/>
                <w:szCs w:val="14"/>
                <w:shd w:val="clear" w:color="auto" w:fill="FFFFFF"/>
              </w:rPr>
              <w:t>5,0</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shd w:val="clear" w:color="auto" w:fill="FFFFFF"/>
              </w:rPr>
            </w:pPr>
            <w:r w:rsidRPr="00324593">
              <w:rPr>
                <w:sz w:val="16"/>
                <w:szCs w:val="16"/>
                <w:shd w:val="clear" w:color="auto" w:fill="FFFFFF"/>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shd w:val="clear" w:color="auto" w:fill="FFFFFF"/>
              </w:rPr>
            </w:pPr>
            <w:r w:rsidRPr="00324593">
              <w:rPr>
                <w:sz w:val="14"/>
                <w:szCs w:val="14"/>
                <w:shd w:val="clear" w:color="auto" w:fill="FFFFFF"/>
              </w:rPr>
              <w:t>-</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24593"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6"/>
                <w:szCs w:val="16"/>
                <w:shd w:val="clear" w:color="auto" w:fill="FFFFFF"/>
              </w:rPr>
            </w:pPr>
            <w:r w:rsidRPr="00324593">
              <w:rPr>
                <w:sz w:val="16"/>
                <w:szCs w:val="16"/>
                <w:shd w:val="clear" w:color="auto" w:fill="FFFFFF"/>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2,2</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rPr>
                <w:sz w:val="14"/>
                <w:szCs w:val="14"/>
                <w:shd w:val="clear" w:color="auto" w:fill="FFFFFF"/>
              </w:rPr>
            </w:pPr>
            <w:r w:rsidRPr="00324593">
              <w:rPr>
                <w:sz w:val="14"/>
                <w:szCs w:val="14"/>
                <w:shd w:val="clear" w:color="auto" w:fill="FFFFFF"/>
              </w:rPr>
              <w:t>5,0</w:t>
            </w:r>
          </w:p>
        </w:tc>
        <w:tc>
          <w:tcPr>
            <w:tcW w:w="708"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850"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709" w:type="dxa"/>
            <w:tcBorders>
              <w:top w:val="single" w:sz="4" w:space="0" w:color="000000"/>
              <w:left w:val="single" w:sz="4" w:space="0" w:color="000000"/>
              <w:bottom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autoSpaceDE w:val="0"/>
              <w:snapToGrid w:val="0"/>
              <w:jc w:val="center"/>
              <w:rPr>
                <w:sz w:val="14"/>
                <w:szCs w:val="14"/>
                <w:shd w:val="clear" w:color="auto" w:fill="FFFFFF"/>
              </w:rPr>
            </w:pPr>
            <w:r w:rsidRPr="00324593">
              <w:rPr>
                <w:sz w:val="14"/>
                <w:szCs w:val="14"/>
                <w:shd w:val="clear" w:color="auto" w:fill="FFFFFF"/>
              </w:rPr>
              <w:t>5</w:t>
            </w:r>
          </w:p>
        </w:tc>
      </w:tr>
      <w:tr w:rsidR="00483B91" w:rsidRPr="003C656E" w:rsidTr="00372C10">
        <w:tc>
          <w:tcPr>
            <w:tcW w:w="473" w:type="dxa"/>
            <w:vMerge w:val="restart"/>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21"/>
                <w:szCs w:val="21"/>
              </w:rPr>
            </w:pPr>
            <w:r w:rsidRPr="003C656E">
              <w:rPr>
                <w:sz w:val="21"/>
                <w:szCs w:val="21"/>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rPr>
                <w:sz w:val="16"/>
                <w:szCs w:val="16"/>
                <w:shd w:val="clear" w:color="auto" w:fill="FFFFFF"/>
              </w:rPr>
            </w:pPr>
            <w:r w:rsidRPr="003C656E">
              <w:rPr>
                <w:sz w:val="16"/>
                <w:szCs w:val="16"/>
                <w:shd w:val="clear" w:color="auto" w:fill="FFFFFF"/>
              </w:rPr>
              <w:t xml:space="preserve">Приобретение здания с котельной и оборудованием для размещения образовательных организаций </w:t>
            </w:r>
            <w:proofErr w:type="gramStart"/>
            <w:r w:rsidRPr="003C656E">
              <w:rPr>
                <w:sz w:val="16"/>
                <w:szCs w:val="16"/>
                <w:shd w:val="clear" w:color="auto" w:fill="FFFFFF"/>
              </w:rPr>
              <w:t>в</w:t>
            </w:r>
            <w:proofErr w:type="gramEnd"/>
            <w:r w:rsidRPr="003C656E">
              <w:rPr>
                <w:sz w:val="16"/>
                <w:szCs w:val="16"/>
                <w:shd w:val="clear" w:color="auto" w:fill="FFFFFF"/>
              </w:rPr>
              <w:t xml:space="preserve"> с. </w:t>
            </w:r>
            <w:proofErr w:type="spellStart"/>
            <w:r w:rsidRPr="003C656E">
              <w:rPr>
                <w:sz w:val="16"/>
                <w:szCs w:val="16"/>
                <w:shd w:val="clear" w:color="auto" w:fill="FFFFFF"/>
              </w:rPr>
              <w:t>Тохтино</w:t>
            </w:r>
            <w:proofErr w:type="spellEnd"/>
            <w:r w:rsidRPr="003C656E">
              <w:rPr>
                <w:sz w:val="16"/>
                <w:szCs w:val="16"/>
                <w:shd w:val="clear" w:color="auto" w:fill="FFFFFF"/>
              </w:rPr>
              <w:t xml:space="preserve"> </w:t>
            </w:r>
            <w:proofErr w:type="gramStart"/>
            <w:r w:rsidRPr="003C656E">
              <w:rPr>
                <w:sz w:val="16"/>
                <w:szCs w:val="16"/>
                <w:shd w:val="clear" w:color="auto" w:fill="FFFFFF"/>
              </w:rPr>
              <w:t>Орловского</w:t>
            </w:r>
            <w:proofErr w:type="gramEnd"/>
            <w:r w:rsidRPr="003C656E">
              <w:rPr>
                <w:sz w:val="16"/>
                <w:szCs w:val="16"/>
                <w:shd w:val="clear" w:color="auto" w:fill="FFFFFF"/>
              </w:rPr>
              <w:t xml:space="preserve"> района Кировской области</w:t>
            </w:r>
          </w:p>
        </w:tc>
        <w:tc>
          <w:tcPr>
            <w:tcW w:w="15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rPr>
                <w:sz w:val="16"/>
                <w:szCs w:val="16"/>
                <w:shd w:val="clear" w:color="auto" w:fill="FFFFFF"/>
              </w:rPr>
            </w:pPr>
            <w:r w:rsidRPr="003C656E">
              <w:rPr>
                <w:sz w:val="16"/>
                <w:szCs w:val="16"/>
                <w:shd w:val="clear" w:color="auto" w:fill="FFFFFF"/>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49900,8</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ind w:right="-157"/>
              <w:rPr>
                <w:sz w:val="14"/>
                <w:szCs w:val="14"/>
                <w:shd w:val="clear" w:color="auto" w:fill="FFFFFF"/>
              </w:rPr>
            </w:pPr>
            <w:r w:rsidRPr="003C656E">
              <w:rPr>
                <w:sz w:val="14"/>
                <w:szCs w:val="14"/>
                <w:shd w:val="clear" w:color="auto" w:fill="FFFFFF"/>
              </w:rPr>
              <w:t>59257,2</w:t>
            </w:r>
          </w:p>
        </w:tc>
        <w:tc>
          <w:tcPr>
            <w:tcW w:w="708"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r>
      <w:tr w:rsidR="00483B91" w:rsidRPr="003C656E" w:rsidTr="00372C10">
        <w:tc>
          <w:tcPr>
            <w:tcW w:w="473" w:type="dxa"/>
            <w:vMerge/>
            <w:tcBorders>
              <w:top w:val="single" w:sz="4" w:space="0" w:color="000000"/>
              <w:left w:val="single" w:sz="4" w:space="0" w:color="000000"/>
              <w:bottom w:val="single" w:sz="4" w:space="0" w:color="000000"/>
            </w:tcBorders>
            <w:shd w:val="clear" w:color="auto" w:fill="FFFFFF"/>
          </w:tcPr>
          <w:p w:rsidR="00483B91" w:rsidRPr="003C656E"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C656E"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rPr>
                <w:sz w:val="16"/>
                <w:szCs w:val="16"/>
                <w:shd w:val="clear" w:color="auto" w:fill="FFFFFF"/>
              </w:rPr>
            </w:pPr>
            <w:r w:rsidRPr="003C656E">
              <w:rPr>
                <w:sz w:val="16"/>
                <w:szCs w:val="16"/>
                <w:shd w:val="clear" w:color="auto" w:fill="FFFFFF"/>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12673,2</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ind w:right="-157"/>
              <w:rPr>
                <w:sz w:val="14"/>
                <w:szCs w:val="14"/>
                <w:shd w:val="clear" w:color="auto" w:fill="FFFFFF"/>
              </w:rPr>
            </w:pPr>
            <w:r w:rsidRPr="003C656E">
              <w:rPr>
                <w:sz w:val="14"/>
                <w:szCs w:val="14"/>
                <w:shd w:val="clear" w:color="auto" w:fill="FFFFFF"/>
              </w:rPr>
              <w:t>3118,8</w:t>
            </w:r>
          </w:p>
        </w:tc>
        <w:tc>
          <w:tcPr>
            <w:tcW w:w="708"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r>
      <w:tr w:rsidR="00483B91" w:rsidRPr="003C656E" w:rsidTr="00372C10">
        <w:tc>
          <w:tcPr>
            <w:tcW w:w="473" w:type="dxa"/>
            <w:vMerge/>
            <w:tcBorders>
              <w:top w:val="single" w:sz="4" w:space="0" w:color="000000"/>
              <w:left w:val="single" w:sz="4" w:space="0" w:color="000000"/>
              <w:bottom w:val="single" w:sz="4" w:space="0" w:color="000000"/>
            </w:tcBorders>
            <w:shd w:val="clear" w:color="auto" w:fill="FFFFFF"/>
          </w:tcPr>
          <w:p w:rsidR="00483B91" w:rsidRPr="003C656E"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C656E"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rPr>
                <w:sz w:val="16"/>
                <w:szCs w:val="16"/>
                <w:shd w:val="clear" w:color="auto" w:fill="FFFFFF"/>
              </w:rPr>
            </w:pPr>
            <w:r w:rsidRPr="003C656E">
              <w:rPr>
                <w:sz w:val="16"/>
                <w:szCs w:val="16"/>
                <w:shd w:val="clear" w:color="auto" w:fill="FFFFFF"/>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rPr>
                <w:sz w:val="14"/>
                <w:szCs w:val="14"/>
                <w:shd w:val="clear" w:color="auto" w:fill="FFFFFF"/>
              </w:rPr>
            </w:pPr>
            <w:r w:rsidRPr="003C656E">
              <w:rPr>
                <w:sz w:val="14"/>
                <w:szCs w:val="14"/>
                <w:shd w:val="clear" w:color="auto" w:fill="FFFFFF"/>
              </w:rPr>
              <w:t>-</w:t>
            </w:r>
          </w:p>
        </w:tc>
        <w:tc>
          <w:tcPr>
            <w:tcW w:w="708"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r>
      <w:tr w:rsidR="00483B91" w:rsidTr="00372C10">
        <w:tc>
          <w:tcPr>
            <w:tcW w:w="473" w:type="dxa"/>
            <w:vMerge/>
            <w:tcBorders>
              <w:top w:val="single" w:sz="4" w:space="0" w:color="000000"/>
              <w:left w:val="single" w:sz="4" w:space="0" w:color="000000"/>
              <w:bottom w:val="single" w:sz="4" w:space="0" w:color="000000"/>
            </w:tcBorders>
            <w:shd w:val="clear" w:color="auto" w:fill="FFFFFF"/>
          </w:tcPr>
          <w:p w:rsidR="00483B91" w:rsidRPr="003C656E" w:rsidRDefault="00483B91" w:rsidP="00372C10">
            <w:pPr>
              <w:snapToGrid w:val="0"/>
            </w:pPr>
          </w:p>
        </w:tc>
        <w:tc>
          <w:tcPr>
            <w:tcW w:w="1665" w:type="dxa"/>
            <w:vMerge/>
            <w:tcBorders>
              <w:top w:val="single" w:sz="4" w:space="0" w:color="000000"/>
              <w:left w:val="single" w:sz="4" w:space="0" w:color="000000"/>
              <w:bottom w:val="single" w:sz="4" w:space="0" w:color="000000"/>
            </w:tcBorders>
            <w:shd w:val="clear" w:color="auto" w:fill="FFFFFF"/>
          </w:tcPr>
          <w:p w:rsidR="00483B91" w:rsidRPr="003C656E" w:rsidRDefault="00483B91" w:rsidP="00372C10">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rPr>
                <w:sz w:val="16"/>
                <w:szCs w:val="16"/>
                <w:shd w:val="clear" w:color="auto" w:fill="FFFFFF"/>
              </w:rPr>
            </w:pPr>
            <w:r w:rsidRPr="003C656E">
              <w:rPr>
                <w:sz w:val="16"/>
                <w:szCs w:val="16"/>
                <w:shd w:val="clear" w:color="auto" w:fill="FFFFFF"/>
              </w:rPr>
              <w:t>всего</w:t>
            </w:r>
          </w:p>
        </w:tc>
        <w:tc>
          <w:tcPr>
            <w:tcW w:w="75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62574</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ind w:right="-157"/>
              <w:rPr>
                <w:sz w:val="14"/>
                <w:szCs w:val="14"/>
                <w:shd w:val="clear" w:color="auto" w:fill="FFFFFF"/>
              </w:rPr>
            </w:pPr>
            <w:r w:rsidRPr="003C656E">
              <w:rPr>
                <w:sz w:val="14"/>
                <w:szCs w:val="14"/>
                <w:shd w:val="clear" w:color="auto" w:fill="FFFFFF"/>
              </w:rPr>
              <w:t>62376</w:t>
            </w:r>
          </w:p>
        </w:tc>
        <w:tc>
          <w:tcPr>
            <w:tcW w:w="708"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ind w:right="-83"/>
              <w:jc w:val="center"/>
              <w:rPr>
                <w:sz w:val="14"/>
                <w:szCs w:val="14"/>
                <w:shd w:val="clear" w:color="auto" w:fill="FFFFFF"/>
              </w:rPr>
            </w:pPr>
            <w:r w:rsidRPr="003C656E">
              <w:rPr>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FFFFFF"/>
          </w:tcPr>
          <w:p w:rsidR="00483B91" w:rsidRPr="003C656E" w:rsidRDefault="00483B91" w:rsidP="00372C10">
            <w:pPr>
              <w:shd w:val="clear" w:color="auto" w:fill="E5DFEC"/>
              <w:autoSpaceDE w:val="0"/>
              <w:snapToGrid w:val="0"/>
              <w:ind w:right="-83"/>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C656E" w:rsidRDefault="00483B91" w:rsidP="00372C10">
            <w:pPr>
              <w:shd w:val="clear" w:color="auto" w:fill="E5DFEC"/>
              <w:autoSpaceDE w:val="0"/>
              <w:snapToGrid w:val="0"/>
              <w:ind w:right="-83"/>
              <w:jc w:val="center"/>
              <w:rPr>
                <w:sz w:val="14"/>
                <w:szCs w:val="14"/>
                <w:shd w:val="clear" w:color="auto" w:fill="FFFFFF"/>
              </w:rPr>
            </w:pPr>
            <w:r w:rsidRPr="003C656E">
              <w:rPr>
                <w:sz w:val="14"/>
                <w:szCs w:val="14"/>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3B91" w:rsidRPr="00324593" w:rsidRDefault="00483B91" w:rsidP="00372C10">
            <w:pPr>
              <w:shd w:val="clear" w:color="auto" w:fill="E5DFEC"/>
              <w:autoSpaceDE w:val="0"/>
              <w:snapToGrid w:val="0"/>
              <w:ind w:right="-83"/>
              <w:jc w:val="center"/>
              <w:rPr>
                <w:sz w:val="14"/>
                <w:szCs w:val="14"/>
                <w:shd w:val="clear" w:color="auto" w:fill="FFFFFF"/>
              </w:rPr>
            </w:pPr>
            <w:r w:rsidRPr="003C656E">
              <w:rPr>
                <w:sz w:val="14"/>
                <w:szCs w:val="14"/>
                <w:shd w:val="clear" w:color="auto" w:fill="FFFFFF"/>
              </w:rPr>
              <w:t>-</w:t>
            </w:r>
          </w:p>
        </w:tc>
      </w:tr>
    </w:tbl>
    <w:p w:rsidR="00483B91" w:rsidRDefault="00483B91" w:rsidP="00483B91">
      <w:pPr>
        <w:pStyle w:val="ConsPlusNonformat"/>
        <w:shd w:val="clear" w:color="auto" w:fill="E5DFEC"/>
        <w:jc w:val="both"/>
      </w:pPr>
    </w:p>
    <w:p w:rsidR="00483B91" w:rsidRDefault="00483B91" w:rsidP="00483B91">
      <w:pPr>
        <w:autoSpaceDE w:val="0"/>
        <w:jc w:val="center"/>
        <w:rPr>
          <w:b/>
          <w:bCs/>
          <w:sz w:val="23"/>
          <w:szCs w:val="23"/>
        </w:rPr>
      </w:pPr>
      <w:r>
        <w:rPr>
          <w:b/>
          <w:bCs/>
          <w:sz w:val="23"/>
          <w:szCs w:val="23"/>
        </w:rPr>
        <w:t xml:space="preserve">6. Анализ рисков реализации муниципальной программы и описание </w:t>
      </w:r>
    </w:p>
    <w:p w:rsidR="00483B91" w:rsidRDefault="00483B91" w:rsidP="00483B91">
      <w:pPr>
        <w:autoSpaceDE w:val="0"/>
        <w:jc w:val="center"/>
        <w:rPr>
          <w:b/>
          <w:bCs/>
          <w:sz w:val="23"/>
          <w:szCs w:val="23"/>
        </w:rPr>
      </w:pPr>
      <w:r>
        <w:rPr>
          <w:b/>
          <w:bCs/>
          <w:sz w:val="23"/>
          <w:szCs w:val="23"/>
        </w:rPr>
        <w:t>мер управления рисками</w:t>
      </w:r>
    </w:p>
    <w:p w:rsidR="00483B91" w:rsidRDefault="00483B91" w:rsidP="00483B91">
      <w:pPr>
        <w:autoSpaceDE w:val="0"/>
        <w:jc w:val="center"/>
        <w:rPr>
          <w:b/>
          <w:bCs/>
          <w:sz w:val="23"/>
          <w:szCs w:val="23"/>
        </w:rPr>
      </w:pPr>
    </w:p>
    <w:p w:rsidR="00483B91" w:rsidRDefault="00483B91" w:rsidP="00483B91">
      <w:pPr>
        <w:autoSpaceDE w:val="0"/>
        <w:ind w:firstLine="720"/>
        <w:jc w:val="both"/>
        <w:rPr>
          <w:sz w:val="23"/>
          <w:szCs w:val="23"/>
        </w:rPr>
      </w:pPr>
      <w:r>
        <w:rPr>
          <w:sz w:val="23"/>
          <w:szCs w:val="23"/>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483B91" w:rsidRDefault="00483B91" w:rsidP="00483B91">
      <w:pPr>
        <w:autoSpaceDE w:val="0"/>
        <w:ind w:firstLine="720"/>
        <w:jc w:val="both"/>
        <w:rPr>
          <w:sz w:val="23"/>
          <w:szCs w:val="23"/>
        </w:rPr>
      </w:pPr>
      <w:r>
        <w:rPr>
          <w:sz w:val="23"/>
          <w:szCs w:val="23"/>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483B91" w:rsidRDefault="00483B91" w:rsidP="00483B91">
      <w:pPr>
        <w:autoSpaceDE w:val="0"/>
        <w:ind w:firstLine="720"/>
        <w:jc w:val="both"/>
        <w:rPr>
          <w:sz w:val="23"/>
          <w:szCs w:val="23"/>
        </w:rPr>
      </w:pPr>
      <w:r>
        <w:rPr>
          <w:sz w:val="23"/>
          <w:szCs w:val="23"/>
        </w:rPr>
        <w:lastRenderedPageBreak/>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483B91" w:rsidRDefault="00483B91" w:rsidP="00483B91">
      <w:pPr>
        <w:autoSpaceDE w:val="0"/>
        <w:ind w:firstLine="720"/>
        <w:jc w:val="both"/>
        <w:rPr>
          <w:sz w:val="23"/>
          <w:szCs w:val="23"/>
        </w:rPr>
      </w:pPr>
      <w:r>
        <w:rPr>
          <w:sz w:val="23"/>
          <w:szCs w:val="23"/>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483B91" w:rsidRDefault="00483B91" w:rsidP="00483B91">
      <w:pPr>
        <w:autoSpaceDE w:val="0"/>
        <w:ind w:firstLine="720"/>
        <w:jc w:val="both"/>
        <w:rPr>
          <w:sz w:val="23"/>
          <w:szCs w:val="23"/>
        </w:rPr>
      </w:pPr>
      <w:r>
        <w:rPr>
          <w:sz w:val="23"/>
          <w:szCs w:val="23"/>
        </w:rPr>
        <w:t>Социальные риски связаны с сопротивлением населения, профессиональной общественности целям реализации муниципальной программы.</w:t>
      </w:r>
    </w:p>
    <w:p w:rsidR="00483B91" w:rsidRDefault="00483B91" w:rsidP="00483B91">
      <w:pPr>
        <w:autoSpaceDE w:val="0"/>
        <w:ind w:firstLine="720"/>
        <w:jc w:val="both"/>
        <w:rPr>
          <w:sz w:val="23"/>
          <w:szCs w:val="23"/>
        </w:rPr>
      </w:pPr>
      <w:r>
        <w:rPr>
          <w:sz w:val="23"/>
          <w:szCs w:val="23"/>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483B91" w:rsidRDefault="00483B91" w:rsidP="00483B91">
      <w:pPr>
        <w:autoSpaceDE w:val="0"/>
        <w:ind w:firstLine="720"/>
        <w:jc w:val="both"/>
        <w:rPr>
          <w:sz w:val="23"/>
          <w:szCs w:val="23"/>
        </w:rPr>
      </w:pPr>
      <w:r>
        <w:rPr>
          <w:sz w:val="23"/>
          <w:szCs w:val="23"/>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483B91" w:rsidRDefault="00483B91" w:rsidP="00483B91">
      <w:pPr>
        <w:autoSpaceDE w:val="0"/>
        <w:ind w:firstLine="720"/>
        <w:jc w:val="both"/>
        <w:rPr>
          <w:sz w:val="23"/>
          <w:szCs w:val="23"/>
        </w:rPr>
      </w:pPr>
      <w:r>
        <w:rPr>
          <w:sz w:val="23"/>
          <w:szCs w:val="23"/>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483B91" w:rsidRDefault="00483B91" w:rsidP="00483B91">
      <w:pPr>
        <w:autoSpaceDE w:val="0"/>
        <w:ind w:firstLine="720"/>
        <w:jc w:val="both"/>
        <w:rPr>
          <w:sz w:val="23"/>
          <w:szCs w:val="23"/>
        </w:rPr>
      </w:pPr>
    </w:p>
    <w:p w:rsidR="00483B91" w:rsidRDefault="00483B91" w:rsidP="00483B91">
      <w:pPr>
        <w:autoSpaceDE w:val="0"/>
        <w:jc w:val="center"/>
        <w:rPr>
          <w:b/>
          <w:bCs/>
          <w:sz w:val="23"/>
          <w:szCs w:val="23"/>
        </w:rPr>
      </w:pPr>
    </w:p>
    <w:p w:rsidR="00483B91" w:rsidRDefault="00483B91" w:rsidP="00483B91">
      <w:pPr>
        <w:autoSpaceDE w:val="0"/>
        <w:jc w:val="center"/>
        <w:rPr>
          <w:b/>
          <w:bCs/>
          <w:sz w:val="23"/>
          <w:szCs w:val="23"/>
        </w:rPr>
      </w:pPr>
      <w:r>
        <w:rPr>
          <w:b/>
          <w:bCs/>
          <w:sz w:val="23"/>
          <w:szCs w:val="23"/>
        </w:rPr>
        <w:t>7. Методика оценки эффективности реализации муниципальной</w:t>
      </w:r>
    </w:p>
    <w:p w:rsidR="00483B91" w:rsidRDefault="00483B91" w:rsidP="00483B91">
      <w:pPr>
        <w:autoSpaceDE w:val="0"/>
        <w:ind w:firstLine="720"/>
        <w:jc w:val="center"/>
        <w:rPr>
          <w:b/>
          <w:bCs/>
          <w:sz w:val="23"/>
          <w:szCs w:val="23"/>
        </w:rPr>
      </w:pPr>
      <w:r>
        <w:rPr>
          <w:b/>
          <w:bCs/>
          <w:sz w:val="23"/>
          <w:szCs w:val="23"/>
        </w:rPr>
        <w:t>программы</w:t>
      </w:r>
    </w:p>
    <w:p w:rsidR="00483B91" w:rsidRDefault="00483B91" w:rsidP="00483B91">
      <w:pPr>
        <w:autoSpaceDE w:val="0"/>
        <w:ind w:firstLine="720"/>
        <w:jc w:val="center"/>
        <w:rPr>
          <w:b/>
          <w:bCs/>
          <w:sz w:val="23"/>
          <w:szCs w:val="23"/>
        </w:rPr>
      </w:pPr>
    </w:p>
    <w:p w:rsidR="00483B91" w:rsidRDefault="00483B91" w:rsidP="00483B91">
      <w:pPr>
        <w:autoSpaceDE w:val="0"/>
        <w:ind w:firstLine="720"/>
        <w:jc w:val="both"/>
        <w:rPr>
          <w:sz w:val="23"/>
          <w:szCs w:val="23"/>
        </w:rPr>
      </w:pPr>
      <w:r>
        <w:rPr>
          <w:sz w:val="23"/>
          <w:szCs w:val="23"/>
        </w:rPr>
        <w:t xml:space="preserve">Оценка эффективности реализации муниципальной программы проводится ежегодно на основе </w:t>
      </w:r>
      <w:proofErr w:type="gramStart"/>
      <w:r>
        <w:rPr>
          <w:sz w:val="23"/>
          <w:szCs w:val="23"/>
        </w:rPr>
        <w:t>оценки достижения показателей эффективности реализации муниципальной программы</w:t>
      </w:r>
      <w:proofErr w:type="gramEnd"/>
      <w:r>
        <w:rPr>
          <w:sz w:val="23"/>
          <w:szCs w:val="23"/>
        </w:rPr>
        <w:t xml:space="preserve"> с учетом объема ресурсов, направленных на реализацию муниципальной программы. </w:t>
      </w:r>
    </w:p>
    <w:p w:rsidR="00483B91" w:rsidRDefault="00483B91" w:rsidP="00483B91">
      <w:pPr>
        <w:autoSpaceDE w:val="0"/>
        <w:ind w:firstLine="720"/>
        <w:jc w:val="both"/>
        <w:rPr>
          <w:sz w:val="23"/>
          <w:szCs w:val="23"/>
        </w:rPr>
      </w:pPr>
      <w:r>
        <w:rPr>
          <w:sz w:val="23"/>
          <w:szCs w:val="23"/>
        </w:rPr>
        <w:t xml:space="preserve">Оценка </w:t>
      </w:r>
      <w:proofErr w:type="gramStart"/>
      <w:r>
        <w:rPr>
          <w:sz w:val="23"/>
          <w:szCs w:val="23"/>
        </w:rPr>
        <w:t>достижения показателей эффективности реализации муниципальной программы</w:t>
      </w:r>
      <w:proofErr w:type="gramEnd"/>
      <w:r>
        <w:rPr>
          <w:sz w:val="23"/>
          <w:szCs w:val="23"/>
        </w:rPr>
        <w:t xml:space="preserve"> осуществляется по формуле:</w:t>
      </w:r>
    </w:p>
    <w:p w:rsidR="00483B91" w:rsidRDefault="00483B91" w:rsidP="00483B91">
      <w:pPr>
        <w:widowControl w:val="0"/>
        <w:autoSpaceDE w:val="0"/>
        <w:spacing w:line="360" w:lineRule="auto"/>
        <w:ind w:firstLine="539"/>
        <w:jc w:val="center"/>
        <w:rPr>
          <w:sz w:val="23"/>
          <w:szCs w:val="23"/>
        </w:rPr>
      </w:pPr>
      <w:r>
        <w:rPr>
          <w:position w:val="-43"/>
        </w:rPr>
        <w:object w:dxaOrig="1800" w:dyaOrig="1100">
          <v:shape id="_x0000_i1031" type="#_x0000_t75" style="width:90pt;height:54.7pt" o:ole="" filled="t">
            <v:fill color2="black"/>
            <v:imagedata r:id="rId23" o:title=""/>
          </v:shape>
          <o:OLEObject Type="Embed" ProgID="Equation.3" ShapeID="_x0000_i1031" DrawAspect="Content" ObjectID="_1652515289" r:id="rId24"/>
        </w:object>
      </w:r>
      <w:r>
        <w:rPr>
          <w:sz w:val="23"/>
          <w:szCs w:val="23"/>
        </w:rPr>
        <w:t>,где</w:t>
      </w:r>
    </w:p>
    <w:p w:rsidR="00483B91" w:rsidRDefault="00483B91" w:rsidP="00483B91">
      <w:pPr>
        <w:autoSpaceDE w:val="0"/>
        <w:ind w:firstLine="720"/>
        <w:jc w:val="both"/>
        <w:rPr>
          <w:sz w:val="23"/>
          <w:szCs w:val="23"/>
        </w:rPr>
      </w:pPr>
      <w:r>
        <w:rPr>
          <w:position w:val="-8"/>
        </w:rPr>
        <w:object w:dxaOrig="540" w:dyaOrig="400">
          <v:shape id="_x0000_i1032" type="#_x0000_t75" style="width:27pt;height:20.25pt" o:ole="" filled="t">
            <v:fill color2="black"/>
            <v:imagedata r:id="rId25" o:title=""/>
          </v:shape>
          <o:OLEObject Type="Embed" ProgID="Equation.3" ShapeID="_x0000_i1032" DrawAspect="Content" ObjectID="_1652515290" r:id="rId26"/>
        </w:object>
      </w:r>
      <w:r>
        <w:rPr>
          <w:sz w:val="23"/>
          <w:szCs w:val="23"/>
        </w:rPr>
        <w:t xml:space="preserve">– степень </w:t>
      </w:r>
      <w:proofErr w:type="gramStart"/>
      <w:r>
        <w:rPr>
          <w:sz w:val="23"/>
          <w:szCs w:val="23"/>
        </w:rPr>
        <w:t>достижения показателей эффективности реализации муниципальной программы</w:t>
      </w:r>
      <w:proofErr w:type="gramEnd"/>
      <w:r>
        <w:rPr>
          <w:sz w:val="23"/>
          <w:szCs w:val="23"/>
        </w:rPr>
        <w:t xml:space="preserve"> в целом (%);</w:t>
      </w:r>
    </w:p>
    <w:p w:rsidR="00483B91" w:rsidRDefault="00483B91" w:rsidP="00483B91">
      <w:pPr>
        <w:autoSpaceDE w:val="0"/>
        <w:ind w:firstLine="720"/>
        <w:jc w:val="both"/>
        <w:rPr>
          <w:sz w:val="23"/>
          <w:szCs w:val="23"/>
        </w:rPr>
      </w:pPr>
      <w:r>
        <w:rPr>
          <w:position w:val="-7"/>
        </w:rPr>
        <w:object w:dxaOrig="540" w:dyaOrig="380">
          <v:shape id="_x0000_i1033" type="#_x0000_t75" style="width:27pt;height:18.75pt" o:ole="" filled="t">
            <v:fill color2="black"/>
            <v:imagedata r:id="rId27" o:title=""/>
          </v:shape>
          <o:OLEObject Type="Embed" ProgID="Equation.3" ShapeID="_x0000_i1033" DrawAspect="Content" ObjectID="_1652515291" r:id="rId28"/>
        </w:object>
      </w:r>
      <w:r>
        <w:rPr>
          <w:i/>
          <w:iCs/>
          <w:sz w:val="23"/>
          <w:szCs w:val="23"/>
        </w:rPr>
        <w:t xml:space="preserve"> </w:t>
      </w:r>
      <w:r>
        <w:rPr>
          <w:sz w:val="23"/>
          <w:szCs w:val="23"/>
        </w:rPr>
        <w:t>– степень достижения i-того показателя эффективности реализации муниципальной программы в целом</w:t>
      </w:r>
      <w:proofErr w:type="gramStart"/>
      <w:r>
        <w:rPr>
          <w:sz w:val="23"/>
          <w:szCs w:val="23"/>
        </w:rPr>
        <w:t xml:space="preserve"> (%);</w:t>
      </w:r>
      <w:proofErr w:type="gramEnd"/>
    </w:p>
    <w:p w:rsidR="00483B91" w:rsidRDefault="00483B91" w:rsidP="00483B91">
      <w:pPr>
        <w:autoSpaceDE w:val="0"/>
        <w:ind w:firstLine="720"/>
        <w:rPr>
          <w:sz w:val="23"/>
          <w:szCs w:val="23"/>
        </w:rPr>
      </w:pPr>
      <w:r>
        <w:rPr>
          <w:i/>
          <w:iCs/>
          <w:sz w:val="23"/>
          <w:szCs w:val="23"/>
        </w:rPr>
        <w:t>n</w:t>
      </w:r>
      <w:r>
        <w:rPr>
          <w:sz w:val="23"/>
          <w:szCs w:val="23"/>
        </w:rPr>
        <w:t>– количество показателей эффективности реализации муниципальной программы.</w:t>
      </w:r>
    </w:p>
    <w:p w:rsidR="00483B91" w:rsidRDefault="00483B91" w:rsidP="00483B91">
      <w:pPr>
        <w:autoSpaceDE w:val="0"/>
        <w:ind w:firstLine="720"/>
        <w:jc w:val="both"/>
        <w:rPr>
          <w:sz w:val="23"/>
          <w:szCs w:val="23"/>
        </w:rPr>
      </w:pPr>
      <w:r>
        <w:rPr>
          <w:sz w:val="23"/>
          <w:szCs w:val="23"/>
        </w:rPr>
        <w:t>Степень достижения i-</w:t>
      </w:r>
      <w:proofErr w:type="spellStart"/>
      <w:r>
        <w:rPr>
          <w:sz w:val="23"/>
          <w:szCs w:val="23"/>
        </w:rPr>
        <w:t>го</w:t>
      </w:r>
      <w:proofErr w:type="spellEnd"/>
      <w:r>
        <w:rPr>
          <w:sz w:val="23"/>
          <w:szCs w:val="23"/>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483B91" w:rsidRDefault="00483B91" w:rsidP="00483B91">
      <w:pPr>
        <w:autoSpaceDE w:val="0"/>
        <w:ind w:firstLine="708"/>
        <w:jc w:val="center"/>
        <w:rPr>
          <w:sz w:val="23"/>
          <w:szCs w:val="23"/>
        </w:rPr>
      </w:pPr>
      <w:r>
        <w:rPr>
          <w:sz w:val="23"/>
          <w:szCs w:val="23"/>
        </w:rPr>
        <w:t xml:space="preserve">для показателей, желаемой тенденцией развития которых является рост значений: </w:t>
      </w:r>
      <w:r>
        <w:rPr>
          <w:position w:val="-24"/>
        </w:rPr>
        <w:object w:dxaOrig="1780" w:dyaOrig="720">
          <v:shape id="_x0000_i1034" type="#_x0000_t75" style="width:89.25pt;height:36pt" o:ole="" filled="t">
            <v:fill color2="black"/>
            <v:imagedata r:id="rId29" o:title=""/>
          </v:shape>
          <o:OLEObject Type="Embed" ProgID="Equation.3" ShapeID="_x0000_i1034" DrawAspect="Content" ObjectID="_1652515292" r:id="rId30"/>
        </w:object>
      </w:r>
    </w:p>
    <w:p w:rsidR="00483B91" w:rsidRDefault="00483B91" w:rsidP="00483B91">
      <w:pPr>
        <w:autoSpaceDE w:val="0"/>
        <w:rPr>
          <w:sz w:val="23"/>
          <w:szCs w:val="23"/>
        </w:rPr>
      </w:pPr>
    </w:p>
    <w:p w:rsidR="00483B91" w:rsidRDefault="00483B91" w:rsidP="00483B91">
      <w:pPr>
        <w:autoSpaceDE w:val="0"/>
        <w:jc w:val="center"/>
        <w:rPr>
          <w:sz w:val="23"/>
          <w:szCs w:val="23"/>
        </w:rPr>
      </w:pPr>
      <w:r>
        <w:rPr>
          <w:sz w:val="23"/>
          <w:szCs w:val="23"/>
        </w:rPr>
        <w:lastRenderedPageBreak/>
        <w:t xml:space="preserve">для показателей, желаемой тенденцией развития которых является снижение значений: </w:t>
      </w:r>
      <w:r>
        <w:rPr>
          <w:position w:val="-24"/>
        </w:rPr>
        <w:object w:dxaOrig="1780" w:dyaOrig="720">
          <v:shape id="_x0000_i1035" type="#_x0000_t75" style="width:89.25pt;height:36pt" o:ole="" filled="t">
            <v:fill color2="black"/>
            <v:imagedata r:id="rId31" o:title=""/>
          </v:shape>
          <o:OLEObject Type="Embed" ProgID="Equation.3" ShapeID="_x0000_i1035" DrawAspect="Content" ObjectID="_1652515293" r:id="rId32"/>
        </w:object>
      </w:r>
      <w:r>
        <w:rPr>
          <w:sz w:val="23"/>
          <w:szCs w:val="23"/>
        </w:rPr>
        <w:t xml:space="preserve">, где </w:t>
      </w:r>
    </w:p>
    <w:p w:rsidR="00483B91" w:rsidRDefault="00483B91" w:rsidP="00483B91">
      <w:pPr>
        <w:autoSpaceDE w:val="0"/>
        <w:ind w:firstLine="720"/>
        <w:jc w:val="both"/>
        <w:rPr>
          <w:sz w:val="23"/>
          <w:szCs w:val="23"/>
        </w:rPr>
      </w:pPr>
      <w:proofErr w:type="spellStart"/>
      <w:r>
        <w:rPr>
          <w:i/>
          <w:iCs/>
          <w:sz w:val="23"/>
          <w:szCs w:val="23"/>
        </w:rPr>
        <w:t>Пф</w:t>
      </w:r>
      <w:proofErr w:type="gramStart"/>
      <w:r>
        <w:rPr>
          <w:i/>
          <w:iCs/>
          <w:sz w:val="23"/>
          <w:szCs w:val="23"/>
        </w:rPr>
        <w:t>i</w:t>
      </w:r>
      <w:proofErr w:type="spellEnd"/>
      <w:proofErr w:type="gramEnd"/>
      <w:r>
        <w:rPr>
          <w:i/>
          <w:iCs/>
          <w:sz w:val="23"/>
          <w:szCs w:val="23"/>
        </w:rPr>
        <w:t xml:space="preserve"> </w:t>
      </w:r>
      <w:r>
        <w:rPr>
          <w:sz w:val="23"/>
          <w:szCs w:val="23"/>
        </w:rPr>
        <w:t>– фактическое значение i-того показателя эффективности реализации муниципальной программы (в соответствующих единицах измерения);</w:t>
      </w:r>
    </w:p>
    <w:p w:rsidR="00483B91" w:rsidRDefault="00483B91" w:rsidP="00483B91">
      <w:pPr>
        <w:autoSpaceDE w:val="0"/>
        <w:ind w:firstLine="720"/>
        <w:jc w:val="both"/>
        <w:rPr>
          <w:sz w:val="23"/>
          <w:szCs w:val="23"/>
        </w:rPr>
      </w:pPr>
      <w:proofErr w:type="spellStart"/>
      <w:r>
        <w:rPr>
          <w:i/>
          <w:iCs/>
          <w:sz w:val="23"/>
          <w:szCs w:val="23"/>
        </w:rPr>
        <w:t>Ппл</w:t>
      </w:r>
      <w:proofErr w:type="gramStart"/>
      <w:r>
        <w:rPr>
          <w:i/>
          <w:iCs/>
          <w:sz w:val="23"/>
          <w:szCs w:val="23"/>
        </w:rPr>
        <w:t>i</w:t>
      </w:r>
      <w:proofErr w:type="spellEnd"/>
      <w:proofErr w:type="gramEnd"/>
      <w:r>
        <w:rPr>
          <w:i/>
          <w:iCs/>
          <w:sz w:val="23"/>
          <w:szCs w:val="23"/>
        </w:rPr>
        <w:t xml:space="preserve"> </w:t>
      </w:r>
      <w:r>
        <w:rPr>
          <w:sz w:val="23"/>
          <w:szCs w:val="23"/>
        </w:rPr>
        <w:t>– плановое значение i-того показателя эффективности реализации муниципальной программы (в соответствующих единицах измерения).</w:t>
      </w:r>
    </w:p>
    <w:p w:rsidR="00483B91" w:rsidRDefault="00483B91" w:rsidP="00483B91">
      <w:pPr>
        <w:autoSpaceDE w:val="0"/>
        <w:ind w:firstLine="720"/>
        <w:jc w:val="both"/>
        <w:rPr>
          <w:sz w:val="23"/>
          <w:szCs w:val="23"/>
        </w:rPr>
      </w:pPr>
      <w:r>
        <w:rPr>
          <w:sz w:val="23"/>
          <w:szCs w:val="23"/>
        </w:rPr>
        <w:t>При условии выполнения значений показателей «не более», «не менее» степень достижения i-</w:t>
      </w:r>
      <w:proofErr w:type="spellStart"/>
      <w:r>
        <w:rPr>
          <w:sz w:val="23"/>
          <w:szCs w:val="23"/>
        </w:rPr>
        <w:t>го</w:t>
      </w:r>
      <w:proofErr w:type="spellEnd"/>
      <w:r>
        <w:rPr>
          <w:sz w:val="23"/>
          <w:szCs w:val="23"/>
        </w:rPr>
        <w:t xml:space="preserve"> показателя эффективности реализации муниципальной программы считать равным 1.</w:t>
      </w:r>
    </w:p>
    <w:p w:rsidR="00483B91" w:rsidRDefault="00483B91" w:rsidP="00483B91">
      <w:pPr>
        <w:autoSpaceDE w:val="0"/>
        <w:ind w:firstLine="720"/>
        <w:jc w:val="both"/>
        <w:rPr>
          <w:sz w:val="23"/>
          <w:szCs w:val="23"/>
        </w:rPr>
      </w:pPr>
      <w:r>
        <w:rPr>
          <w:sz w:val="23"/>
          <w:szCs w:val="23"/>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483B91" w:rsidRDefault="00483B91" w:rsidP="00483B91">
      <w:pPr>
        <w:autoSpaceDE w:val="0"/>
        <w:ind w:firstLine="720"/>
        <w:jc w:val="both"/>
        <w:rPr>
          <w:sz w:val="23"/>
          <w:szCs w:val="23"/>
        </w:rPr>
      </w:pPr>
      <w:r>
        <w:rPr>
          <w:sz w:val="23"/>
          <w:szCs w:val="23"/>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483B91" w:rsidRDefault="00483B91" w:rsidP="00483B91">
      <w:pPr>
        <w:autoSpaceDE w:val="0"/>
        <w:jc w:val="center"/>
        <w:rPr>
          <w:sz w:val="23"/>
          <w:szCs w:val="23"/>
        </w:rPr>
      </w:pPr>
      <w:r>
        <w:rPr>
          <w:position w:val="-24"/>
        </w:rPr>
        <w:object w:dxaOrig="1740" w:dyaOrig="720">
          <v:shape id="_x0000_i1036" type="#_x0000_t75" style="width:87pt;height:36pt" o:ole="" filled="t">
            <v:fill color2="black"/>
            <v:imagedata r:id="rId33" o:title=""/>
          </v:shape>
          <o:OLEObject Type="Embed" ProgID="Equation.3" ShapeID="_x0000_i1036" DrawAspect="Content" ObjectID="_1652515294" r:id="rId34"/>
        </w:object>
      </w:r>
      <w:r>
        <w:rPr>
          <w:sz w:val="23"/>
          <w:szCs w:val="23"/>
        </w:rPr>
        <w:t>, где</w:t>
      </w:r>
    </w:p>
    <w:p w:rsidR="00483B91" w:rsidRDefault="00483B91" w:rsidP="00483B91">
      <w:pPr>
        <w:autoSpaceDE w:val="0"/>
        <w:ind w:firstLine="720"/>
        <w:jc w:val="both"/>
        <w:rPr>
          <w:sz w:val="23"/>
          <w:szCs w:val="23"/>
        </w:rPr>
      </w:pPr>
      <w:r>
        <w:rPr>
          <w:i/>
          <w:iCs/>
          <w:sz w:val="23"/>
          <w:szCs w:val="23"/>
        </w:rPr>
        <w:t>У</w:t>
      </w:r>
      <w:proofErr w:type="gramStart"/>
      <w:r>
        <w:rPr>
          <w:i/>
          <w:iCs/>
          <w:sz w:val="23"/>
          <w:szCs w:val="23"/>
        </w:rPr>
        <w:t>ф</w:t>
      </w:r>
      <w:r>
        <w:rPr>
          <w:sz w:val="23"/>
          <w:szCs w:val="23"/>
        </w:rPr>
        <w:t>–</w:t>
      </w:r>
      <w:proofErr w:type="gramEnd"/>
      <w:r>
        <w:rPr>
          <w:sz w:val="23"/>
          <w:szCs w:val="23"/>
        </w:rPr>
        <w:t xml:space="preserve"> уровень финансирования муниципальной программы в целом;</w:t>
      </w:r>
    </w:p>
    <w:p w:rsidR="00483B91" w:rsidRDefault="00483B91" w:rsidP="00483B91">
      <w:pPr>
        <w:autoSpaceDE w:val="0"/>
        <w:ind w:firstLine="720"/>
        <w:jc w:val="both"/>
        <w:rPr>
          <w:sz w:val="23"/>
          <w:szCs w:val="23"/>
        </w:rPr>
      </w:pPr>
      <w:proofErr w:type="spellStart"/>
      <w:r>
        <w:rPr>
          <w:i/>
          <w:iCs/>
          <w:sz w:val="23"/>
          <w:szCs w:val="23"/>
        </w:rPr>
        <w:t>Ф</w:t>
      </w:r>
      <w:proofErr w:type="gramStart"/>
      <w:r>
        <w:rPr>
          <w:i/>
          <w:iCs/>
          <w:sz w:val="23"/>
          <w:szCs w:val="23"/>
        </w:rPr>
        <w:t>ф</w:t>
      </w:r>
      <w:proofErr w:type="spellEnd"/>
      <w:r>
        <w:rPr>
          <w:sz w:val="23"/>
          <w:szCs w:val="23"/>
        </w:rPr>
        <w:t>–</w:t>
      </w:r>
      <w:proofErr w:type="gramEnd"/>
      <w:r>
        <w:rPr>
          <w:sz w:val="23"/>
          <w:szCs w:val="23"/>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483B91" w:rsidRDefault="00483B91" w:rsidP="00483B91">
      <w:pPr>
        <w:autoSpaceDE w:val="0"/>
        <w:ind w:firstLine="720"/>
        <w:jc w:val="both"/>
        <w:rPr>
          <w:sz w:val="23"/>
          <w:szCs w:val="23"/>
        </w:rPr>
      </w:pPr>
      <w:proofErr w:type="spellStart"/>
      <w:r>
        <w:rPr>
          <w:i/>
          <w:iCs/>
          <w:sz w:val="23"/>
          <w:szCs w:val="23"/>
        </w:rPr>
        <w:t>Фпл</w:t>
      </w:r>
      <w:proofErr w:type="spellEnd"/>
      <w:r>
        <w:rPr>
          <w:i/>
          <w:iCs/>
          <w:sz w:val="23"/>
          <w:szCs w:val="23"/>
        </w:rPr>
        <w:t xml:space="preserve"> </w:t>
      </w:r>
      <w:r>
        <w:rPr>
          <w:sz w:val="23"/>
          <w:szCs w:val="23"/>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483B91" w:rsidRDefault="00483B91" w:rsidP="00483B91">
      <w:pPr>
        <w:autoSpaceDE w:val="0"/>
        <w:ind w:firstLine="720"/>
        <w:jc w:val="both"/>
        <w:rPr>
          <w:sz w:val="23"/>
          <w:szCs w:val="23"/>
        </w:rPr>
      </w:pPr>
      <w:r>
        <w:rPr>
          <w:sz w:val="23"/>
          <w:szCs w:val="23"/>
        </w:rPr>
        <w:t>Оценка эффективности реализации муниципальной программы производится по формуле:</w:t>
      </w:r>
    </w:p>
    <w:p w:rsidR="00483B91" w:rsidRDefault="00483B91" w:rsidP="00483B91">
      <w:pPr>
        <w:autoSpaceDE w:val="0"/>
        <w:jc w:val="center"/>
        <w:rPr>
          <w:i/>
          <w:iCs/>
          <w:sz w:val="23"/>
          <w:szCs w:val="23"/>
        </w:rPr>
      </w:pPr>
      <w:r>
        <w:rPr>
          <w:position w:val="-23"/>
        </w:rPr>
        <w:object w:dxaOrig="1780" w:dyaOrig="700">
          <v:shape id="_x0000_i1037" type="#_x0000_t75" style="width:89.25pt;height:35.25pt" o:ole="" filled="t">
            <v:fill color2="black"/>
            <v:imagedata r:id="rId35" o:title=""/>
          </v:shape>
          <o:OLEObject Type="Embed" ProgID="Equation.3" ShapeID="_x0000_i1037" DrawAspect="Content" ObjectID="_1652515295" r:id="rId36"/>
        </w:object>
      </w:r>
    </w:p>
    <w:p w:rsidR="00483B91" w:rsidRDefault="00483B91" w:rsidP="00483B91">
      <w:pPr>
        <w:autoSpaceDE w:val="0"/>
        <w:rPr>
          <w:i/>
          <w:iCs/>
          <w:sz w:val="23"/>
          <w:szCs w:val="23"/>
        </w:rPr>
      </w:pPr>
    </w:p>
    <w:p w:rsidR="00483B91" w:rsidRDefault="00483B91" w:rsidP="00483B91">
      <w:pPr>
        <w:autoSpaceDE w:val="0"/>
        <w:ind w:firstLine="720"/>
        <w:jc w:val="both"/>
        <w:rPr>
          <w:sz w:val="23"/>
          <w:szCs w:val="23"/>
        </w:rPr>
      </w:pPr>
      <w:r>
        <w:rPr>
          <w:i/>
          <w:iCs/>
          <w:sz w:val="23"/>
          <w:szCs w:val="23"/>
        </w:rPr>
        <w:t xml:space="preserve">Э </w:t>
      </w:r>
      <w:r>
        <w:rPr>
          <w:i/>
          <w:iCs/>
          <w:sz w:val="23"/>
          <w:szCs w:val="23"/>
          <w:vertAlign w:val="subscript"/>
        </w:rPr>
        <w:t>М</w:t>
      </w:r>
      <w:proofErr w:type="gramStart"/>
      <w:r>
        <w:rPr>
          <w:i/>
          <w:iCs/>
          <w:sz w:val="23"/>
          <w:szCs w:val="23"/>
          <w:vertAlign w:val="subscript"/>
        </w:rPr>
        <w:t>П</w:t>
      </w:r>
      <w:r>
        <w:rPr>
          <w:sz w:val="23"/>
          <w:szCs w:val="23"/>
        </w:rPr>
        <w:t>–</w:t>
      </w:r>
      <w:proofErr w:type="gramEnd"/>
      <w:r>
        <w:rPr>
          <w:sz w:val="23"/>
          <w:szCs w:val="23"/>
        </w:rPr>
        <w:t xml:space="preserve"> оценка эффективности реализации муниципальной программы (%);</w:t>
      </w:r>
    </w:p>
    <w:p w:rsidR="00483B91" w:rsidRDefault="00483B91" w:rsidP="00483B91">
      <w:pPr>
        <w:autoSpaceDE w:val="0"/>
        <w:ind w:firstLine="720"/>
        <w:jc w:val="both"/>
        <w:rPr>
          <w:sz w:val="23"/>
          <w:szCs w:val="23"/>
        </w:rPr>
      </w:pPr>
      <w:r>
        <w:rPr>
          <w:position w:val="-8"/>
        </w:rPr>
        <w:object w:dxaOrig="540" w:dyaOrig="400">
          <v:shape id="_x0000_i1038" type="#_x0000_t75" style="width:27pt;height:20.25pt" o:ole="" filled="t">
            <v:fill color2="black"/>
            <v:imagedata r:id="rId25" o:title=""/>
          </v:shape>
          <o:OLEObject Type="Embed" ProgID="Equation.3" ShapeID="_x0000_i1038" DrawAspect="Content" ObjectID="_1652515296" r:id="rId37"/>
        </w:object>
      </w:r>
      <w:r>
        <w:rPr>
          <w:sz w:val="23"/>
          <w:szCs w:val="23"/>
        </w:rPr>
        <w:t xml:space="preserve">– степень </w:t>
      </w:r>
      <w:proofErr w:type="gramStart"/>
      <w:r>
        <w:rPr>
          <w:sz w:val="23"/>
          <w:szCs w:val="23"/>
        </w:rPr>
        <w:t>достижения показателей эффективности реализации муниципальной программы</w:t>
      </w:r>
      <w:proofErr w:type="gramEnd"/>
      <w:r>
        <w:rPr>
          <w:sz w:val="23"/>
          <w:szCs w:val="23"/>
        </w:rPr>
        <w:t xml:space="preserve"> (%);</w:t>
      </w:r>
    </w:p>
    <w:p w:rsidR="00483B91" w:rsidRDefault="00483B91" w:rsidP="00483B91">
      <w:pPr>
        <w:autoSpaceDE w:val="0"/>
        <w:ind w:firstLine="720"/>
        <w:jc w:val="both"/>
        <w:rPr>
          <w:sz w:val="23"/>
          <w:szCs w:val="23"/>
        </w:rPr>
      </w:pPr>
      <w:r>
        <w:rPr>
          <w:i/>
          <w:iCs/>
          <w:sz w:val="23"/>
          <w:szCs w:val="23"/>
        </w:rPr>
        <w:t xml:space="preserve">Уф </w:t>
      </w:r>
      <w:r>
        <w:rPr>
          <w:sz w:val="23"/>
          <w:szCs w:val="23"/>
        </w:rPr>
        <w:t>– уровень финансирования муниципальной программы в целом</w:t>
      </w:r>
      <w:proofErr w:type="gramStart"/>
      <w:r>
        <w:rPr>
          <w:sz w:val="23"/>
          <w:szCs w:val="23"/>
        </w:rPr>
        <w:t xml:space="preserve"> (%);</w:t>
      </w:r>
      <w:proofErr w:type="gramEnd"/>
    </w:p>
    <w:p w:rsidR="00483B91" w:rsidRDefault="00483B91" w:rsidP="00483B91">
      <w:pPr>
        <w:autoSpaceDE w:val="0"/>
        <w:ind w:firstLine="720"/>
        <w:jc w:val="both"/>
        <w:rPr>
          <w:sz w:val="23"/>
          <w:szCs w:val="23"/>
        </w:rPr>
      </w:pPr>
      <w:r>
        <w:rPr>
          <w:sz w:val="23"/>
          <w:szCs w:val="23"/>
        </w:rPr>
        <w:t>Для оценки эффективности реализации муниципальной программы устанавливаются следующие критерии:</w:t>
      </w:r>
    </w:p>
    <w:p w:rsidR="00483B91" w:rsidRDefault="00483B91" w:rsidP="00483B91">
      <w:pPr>
        <w:autoSpaceDE w:val="0"/>
        <w:ind w:firstLine="720"/>
        <w:jc w:val="both"/>
        <w:rPr>
          <w:sz w:val="23"/>
          <w:szCs w:val="23"/>
        </w:rPr>
      </w:pPr>
      <w:r>
        <w:rPr>
          <w:sz w:val="23"/>
          <w:szCs w:val="23"/>
        </w:rPr>
        <w:t>если значение</w:t>
      </w:r>
      <w:proofErr w:type="gramStart"/>
      <w:r>
        <w:rPr>
          <w:sz w:val="23"/>
          <w:szCs w:val="23"/>
        </w:rPr>
        <w:t xml:space="preserve"> </w:t>
      </w:r>
      <w:r>
        <w:rPr>
          <w:i/>
          <w:iCs/>
          <w:sz w:val="23"/>
          <w:szCs w:val="23"/>
        </w:rPr>
        <w:t>Э</w:t>
      </w:r>
      <w:proofErr w:type="gramEnd"/>
      <w:r>
        <w:rPr>
          <w:i/>
          <w:iCs/>
          <w:sz w:val="23"/>
          <w:szCs w:val="23"/>
        </w:rPr>
        <w:t xml:space="preserve"> </w:t>
      </w:r>
      <w:r>
        <w:rPr>
          <w:i/>
          <w:iCs/>
          <w:sz w:val="23"/>
          <w:szCs w:val="23"/>
          <w:vertAlign w:val="subscript"/>
        </w:rPr>
        <w:t>МП</w:t>
      </w:r>
      <w:r>
        <w:rPr>
          <w:sz w:val="23"/>
          <w:szCs w:val="23"/>
          <w:vertAlign w:val="subscript"/>
        </w:rPr>
        <w:t xml:space="preserve"> </w:t>
      </w:r>
      <w:r>
        <w:rPr>
          <w:sz w:val="23"/>
          <w:szCs w:val="23"/>
        </w:rPr>
        <w:t>равно 80% и выше, то уровень эффективности реализации муниципальной программы оценивается как высокий;</w:t>
      </w:r>
    </w:p>
    <w:p w:rsidR="00483B91" w:rsidRDefault="00483B91" w:rsidP="00483B91">
      <w:pPr>
        <w:autoSpaceDE w:val="0"/>
        <w:ind w:firstLine="720"/>
        <w:jc w:val="both"/>
        <w:rPr>
          <w:sz w:val="23"/>
          <w:szCs w:val="23"/>
        </w:rPr>
      </w:pPr>
      <w:r>
        <w:rPr>
          <w:sz w:val="23"/>
          <w:szCs w:val="23"/>
        </w:rPr>
        <w:t>если значение</w:t>
      </w:r>
      <w:proofErr w:type="gramStart"/>
      <w:r>
        <w:rPr>
          <w:sz w:val="23"/>
          <w:szCs w:val="23"/>
        </w:rPr>
        <w:t xml:space="preserve"> </w:t>
      </w:r>
      <w:r>
        <w:rPr>
          <w:i/>
          <w:iCs/>
          <w:sz w:val="23"/>
          <w:szCs w:val="23"/>
        </w:rPr>
        <w:t>Э</w:t>
      </w:r>
      <w:proofErr w:type="gramEnd"/>
      <w:r>
        <w:rPr>
          <w:i/>
          <w:iCs/>
          <w:sz w:val="23"/>
          <w:szCs w:val="23"/>
        </w:rPr>
        <w:t xml:space="preserve"> </w:t>
      </w:r>
      <w:r>
        <w:rPr>
          <w:i/>
          <w:iCs/>
          <w:sz w:val="23"/>
          <w:szCs w:val="23"/>
          <w:vertAlign w:val="subscript"/>
        </w:rPr>
        <w:t>МП</w:t>
      </w:r>
      <w:r>
        <w:rPr>
          <w:i/>
          <w:iCs/>
          <w:sz w:val="23"/>
          <w:szCs w:val="23"/>
        </w:rPr>
        <w:t xml:space="preserve"> </w:t>
      </w:r>
      <w:r>
        <w:rPr>
          <w:sz w:val="23"/>
          <w:szCs w:val="23"/>
        </w:rPr>
        <w:t>от 60 до 80%, то уровень эффективности реализации муниципальной программы оценивается как удовлетворительный;</w:t>
      </w:r>
    </w:p>
    <w:p w:rsidR="00483B91" w:rsidRDefault="00483B91" w:rsidP="00483B91">
      <w:pPr>
        <w:autoSpaceDE w:val="0"/>
        <w:ind w:firstLine="720"/>
        <w:jc w:val="both"/>
        <w:rPr>
          <w:sz w:val="23"/>
          <w:szCs w:val="23"/>
        </w:rPr>
      </w:pPr>
      <w:r>
        <w:rPr>
          <w:sz w:val="23"/>
          <w:szCs w:val="23"/>
        </w:rPr>
        <w:t>если значение</w:t>
      </w:r>
      <w:proofErr w:type="gramStart"/>
      <w:r>
        <w:rPr>
          <w:sz w:val="23"/>
          <w:szCs w:val="23"/>
        </w:rPr>
        <w:t xml:space="preserve"> </w:t>
      </w:r>
      <w:r>
        <w:rPr>
          <w:i/>
          <w:iCs/>
          <w:sz w:val="23"/>
          <w:szCs w:val="23"/>
        </w:rPr>
        <w:t>Э</w:t>
      </w:r>
      <w:proofErr w:type="gramEnd"/>
      <w:r>
        <w:rPr>
          <w:i/>
          <w:iCs/>
          <w:sz w:val="23"/>
          <w:szCs w:val="23"/>
        </w:rPr>
        <w:t xml:space="preserve"> </w:t>
      </w:r>
      <w:r>
        <w:rPr>
          <w:i/>
          <w:iCs/>
          <w:sz w:val="23"/>
          <w:szCs w:val="23"/>
          <w:vertAlign w:val="subscript"/>
        </w:rPr>
        <w:t>МП</w:t>
      </w:r>
      <w:r>
        <w:rPr>
          <w:i/>
          <w:iCs/>
          <w:sz w:val="23"/>
          <w:szCs w:val="23"/>
        </w:rPr>
        <w:t xml:space="preserve"> </w:t>
      </w:r>
      <w:r>
        <w:rPr>
          <w:sz w:val="23"/>
          <w:szCs w:val="23"/>
        </w:rPr>
        <w:t>ниже 60%, то уровень эффективности реализации муниципальной программы оценивается как неудовлетворительный;</w:t>
      </w:r>
    </w:p>
    <w:p w:rsidR="00483B91" w:rsidRDefault="00483B91" w:rsidP="00483B91">
      <w:pPr>
        <w:autoSpaceDE w:val="0"/>
        <w:ind w:firstLine="720"/>
        <w:jc w:val="both"/>
        <w:rPr>
          <w:sz w:val="23"/>
          <w:szCs w:val="23"/>
        </w:rPr>
      </w:pPr>
      <w:r>
        <w:rPr>
          <w:sz w:val="23"/>
          <w:szCs w:val="23"/>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483B91" w:rsidRDefault="00483B91" w:rsidP="00483B91">
      <w:pPr>
        <w:autoSpaceDE w:val="0"/>
        <w:ind w:firstLine="720"/>
        <w:jc w:val="both"/>
        <w:rPr>
          <w:sz w:val="23"/>
          <w:szCs w:val="23"/>
        </w:rPr>
      </w:pPr>
      <w:r>
        <w:rPr>
          <w:sz w:val="23"/>
          <w:szCs w:val="23"/>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483B91" w:rsidRDefault="00483B91" w:rsidP="00483B91">
      <w:pPr>
        <w:autoSpaceDE w:val="0"/>
        <w:ind w:firstLine="720"/>
        <w:jc w:val="both"/>
        <w:rPr>
          <w:sz w:val="23"/>
          <w:szCs w:val="23"/>
        </w:rPr>
      </w:pPr>
      <w:proofErr w:type="gramStart"/>
      <w:r>
        <w:rPr>
          <w:sz w:val="23"/>
          <w:szCs w:val="23"/>
        </w:rPr>
        <w:t xml:space="preserve">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w:t>
      </w:r>
      <w:r>
        <w:rPr>
          <w:sz w:val="23"/>
          <w:szCs w:val="23"/>
        </w:rPr>
        <w:lastRenderedPageBreak/>
        <w:t>исполнителя муниципальной программы, представляется в отдел экономического развития администрации Орловского района.</w:t>
      </w:r>
      <w:proofErr w:type="gramEnd"/>
    </w:p>
    <w:p w:rsidR="00483B91" w:rsidRDefault="00483B91" w:rsidP="00483B91">
      <w:pPr>
        <w:autoSpaceDE w:val="0"/>
        <w:ind w:firstLine="720"/>
        <w:jc w:val="center"/>
        <w:rPr>
          <w:sz w:val="23"/>
          <w:szCs w:val="23"/>
        </w:rPr>
      </w:pPr>
      <w:r>
        <w:rPr>
          <w:sz w:val="23"/>
          <w:szCs w:val="23"/>
        </w:rPr>
        <w:t>___________________</w:t>
      </w: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r>
        <w:rPr>
          <w:b/>
          <w:bCs/>
          <w:sz w:val="23"/>
          <w:szCs w:val="23"/>
        </w:rPr>
        <w:t>Подпрограмма 1</w:t>
      </w:r>
    </w:p>
    <w:p w:rsidR="00483B91" w:rsidRDefault="00483B91" w:rsidP="00483B91">
      <w:pPr>
        <w:jc w:val="center"/>
        <w:rPr>
          <w:b/>
          <w:bCs/>
          <w:sz w:val="23"/>
          <w:szCs w:val="23"/>
        </w:rPr>
      </w:pPr>
      <w:r>
        <w:rPr>
          <w:b/>
          <w:bCs/>
          <w:sz w:val="23"/>
          <w:szCs w:val="23"/>
        </w:rPr>
        <w:t xml:space="preserve"> «Развитие системы дошкольного образования Орловского района Кировской области на 2014 – 2022 годы</w:t>
      </w:r>
    </w:p>
    <w:p w:rsidR="00483B91" w:rsidRDefault="00483B91" w:rsidP="00483B91">
      <w:pPr>
        <w:ind w:firstLine="709"/>
        <w:jc w:val="center"/>
        <w:rPr>
          <w:b/>
          <w:bCs/>
          <w:sz w:val="23"/>
          <w:szCs w:val="23"/>
        </w:rPr>
      </w:pPr>
    </w:p>
    <w:p w:rsidR="00483B91" w:rsidRDefault="00483B91" w:rsidP="00483B91">
      <w:pPr>
        <w:jc w:val="center"/>
        <w:rPr>
          <w:b/>
          <w:bCs/>
          <w:color w:val="1D1B11"/>
          <w:sz w:val="23"/>
          <w:szCs w:val="23"/>
        </w:rPr>
      </w:pPr>
      <w:r>
        <w:rPr>
          <w:b/>
          <w:bCs/>
          <w:color w:val="1D1B11"/>
          <w:sz w:val="23"/>
          <w:szCs w:val="23"/>
        </w:rPr>
        <w:t>ПАСПОРТ</w:t>
      </w:r>
    </w:p>
    <w:p w:rsidR="00483B91" w:rsidRDefault="00483B91" w:rsidP="00483B91">
      <w:pPr>
        <w:jc w:val="center"/>
        <w:rPr>
          <w:b/>
          <w:bCs/>
          <w:sz w:val="23"/>
          <w:szCs w:val="23"/>
        </w:rPr>
      </w:pPr>
      <w:r>
        <w:rPr>
          <w:b/>
          <w:bCs/>
          <w:sz w:val="23"/>
          <w:szCs w:val="23"/>
        </w:rPr>
        <w:t>Подпрограммы 1 «Развитие системы дошкольного образования Орловского района Кировской области» на 2014 – 2022 годы</w:t>
      </w:r>
    </w:p>
    <w:p w:rsidR="00483B91" w:rsidRDefault="00483B91" w:rsidP="00483B91">
      <w:pPr>
        <w:pStyle w:val="16"/>
        <w:ind w:left="1080"/>
        <w:jc w:val="both"/>
        <w:rPr>
          <w:b/>
          <w:bCs/>
          <w:color w:val="1D1B11"/>
          <w:sz w:val="23"/>
          <w:szCs w:val="23"/>
        </w:rPr>
      </w:pPr>
    </w:p>
    <w:tbl>
      <w:tblPr>
        <w:tblW w:w="0" w:type="auto"/>
        <w:tblInd w:w="37" w:type="dxa"/>
        <w:tblLayout w:type="fixed"/>
        <w:tblLook w:val="0000" w:firstRow="0" w:lastRow="0" w:firstColumn="0" w:lastColumn="0" w:noHBand="0" w:noVBand="0"/>
      </w:tblPr>
      <w:tblGrid>
        <w:gridCol w:w="4455"/>
        <w:gridCol w:w="5970"/>
      </w:tblGrid>
      <w:tr w:rsidR="00483B91" w:rsidTr="00372C10">
        <w:trPr>
          <w:trHeight w:val="735"/>
        </w:trPr>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Default"/>
              <w:snapToGrid w:val="0"/>
              <w:rPr>
                <w:color w:val="1D1B11"/>
                <w:sz w:val="23"/>
                <w:szCs w:val="23"/>
              </w:rPr>
            </w:pPr>
            <w:r>
              <w:rPr>
                <w:color w:val="1D1B11"/>
                <w:sz w:val="23"/>
                <w:szCs w:val="23"/>
              </w:rPr>
              <w:t xml:space="preserve">Ответственный исполнитель  муниципальной подпрограммы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Муниципальное казенное учреждение «Ресурсный центр образования»</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Default"/>
              <w:snapToGrid w:val="0"/>
              <w:jc w:val="both"/>
              <w:rPr>
                <w:color w:val="1D1B11"/>
                <w:sz w:val="23"/>
                <w:szCs w:val="23"/>
              </w:rPr>
            </w:pPr>
            <w:r>
              <w:rPr>
                <w:color w:val="1D1B11"/>
                <w:sz w:val="23"/>
                <w:szCs w:val="23"/>
              </w:rPr>
              <w:t xml:space="preserve">Соисполнители муниципальной подпрограммы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color w:val="1D1B11"/>
                <w:sz w:val="23"/>
                <w:szCs w:val="23"/>
              </w:rPr>
              <w:t xml:space="preserve">Муниципальные казенные  дошкольные образовательные учреждения детские сады общеразвивающего вида №1, № 3, «Калинка», «Теремок» г. Орлова, «Берёзка» с. </w:t>
            </w:r>
            <w:proofErr w:type="spellStart"/>
            <w:r>
              <w:rPr>
                <w:color w:val="1D1B11"/>
                <w:sz w:val="23"/>
                <w:szCs w:val="23"/>
              </w:rPr>
              <w:t>Тохтино</w:t>
            </w:r>
            <w:proofErr w:type="spellEnd"/>
            <w:r>
              <w:rPr>
                <w:color w:val="1D1B11"/>
                <w:sz w:val="23"/>
                <w:szCs w:val="23"/>
              </w:rPr>
              <w:t xml:space="preserve">, «Солнышко» с. </w:t>
            </w:r>
            <w:proofErr w:type="spellStart"/>
            <w:r>
              <w:rPr>
                <w:color w:val="1D1B11"/>
                <w:sz w:val="23"/>
                <w:szCs w:val="23"/>
              </w:rPr>
              <w:t>Чудиново</w:t>
            </w:r>
            <w:proofErr w:type="spellEnd"/>
            <w:r>
              <w:rPr>
                <w:color w:val="1D1B11"/>
                <w:sz w:val="23"/>
                <w:szCs w:val="23"/>
              </w:rPr>
              <w:t xml:space="preserve">, «Колосок» д. </w:t>
            </w:r>
            <w:proofErr w:type="spellStart"/>
            <w:r>
              <w:rPr>
                <w:color w:val="1D1B11"/>
                <w:sz w:val="23"/>
                <w:szCs w:val="23"/>
              </w:rPr>
              <w:t>Цепели</w:t>
            </w:r>
            <w:proofErr w:type="spellEnd"/>
            <w:r>
              <w:rPr>
                <w:color w:val="1D1B11"/>
                <w:sz w:val="23"/>
                <w:szCs w:val="23"/>
              </w:rPr>
              <w:t xml:space="preserve">,   дошкольные группы при  МКОУ ООШ с. </w:t>
            </w:r>
            <w:proofErr w:type="spellStart"/>
            <w:r>
              <w:rPr>
                <w:color w:val="1D1B11"/>
                <w:sz w:val="23"/>
                <w:szCs w:val="23"/>
              </w:rPr>
              <w:t>Русаново</w:t>
            </w:r>
            <w:proofErr w:type="spellEnd"/>
            <w:r>
              <w:rPr>
                <w:color w:val="1D1B11"/>
                <w:sz w:val="23"/>
                <w:szCs w:val="23"/>
              </w:rPr>
              <w:t xml:space="preserve">, с. </w:t>
            </w:r>
            <w:proofErr w:type="spellStart"/>
            <w:r>
              <w:rPr>
                <w:color w:val="1D1B11"/>
                <w:sz w:val="23"/>
                <w:szCs w:val="23"/>
              </w:rPr>
              <w:t>Колково</w:t>
            </w:r>
            <w:proofErr w:type="spellEnd"/>
            <w:r>
              <w:rPr>
                <w:color w:val="1D1B11"/>
                <w:sz w:val="23"/>
                <w:szCs w:val="23"/>
              </w:rPr>
              <w:t xml:space="preserve">, </w:t>
            </w:r>
            <w:r>
              <w:rPr>
                <w:sz w:val="23"/>
                <w:szCs w:val="23"/>
              </w:rPr>
              <w:t xml:space="preserve">МКОУ СОШ д. </w:t>
            </w:r>
            <w:proofErr w:type="spellStart"/>
            <w:r>
              <w:rPr>
                <w:sz w:val="23"/>
                <w:szCs w:val="23"/>
              </w:rPr>
              <w:t>Шадричи</w:t>
            </w:r>
            <w:proofErr w:type="spellEnd"/>
            <w:r>
              <w:rPr>
                <w:sz w:val="23"/>
                <w:szCs w:val="23"/>
              </w:rPr>
              <w:t xml:space="preserve">, МКОУ НОШ д. </w:t>
            </w:r>
            <w:proofErr w:type="spellStart"/>
            <w:r>
              <w:rPr>
                <w:sz w:val="23"/>
                <w:szCs w:val="23"/>
              </w:rPr>
              <w:t>Степановщина</w:t>
            </w:r>
            <w:proofErr w:type="spellEnd"/>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Наименование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Развитие  системы дошкольного образования в Орловском районе на 2014-2022 годы</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Программно-целевые            инструменты</w:t>
            </w:r>
            <w:r>
              <w:rPr>
                <w:color w:val="1D1B11"/>
                <w:sz w:val="23"/>
                <w:szCs w:val="23"/>
              </w:rPr>
              <w:br/>
              <w:t xml:space="preserve">муниципальной 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Не предусмотрены</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t>Цель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Создание условий, направленных на повышение качества дошкольного образования, его доступности</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t>Задачи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 развитие сети муниципальных дошкольных учреждений;</w:t>
            </w:r>
          </w:p>
          <w:p w:rsidR="00483B91" w:rsidRDefault="00483B91" w:rsidP="00372C10">
            <w:pPr>
              <w:jc w:val="both"/>
              <w:rPr>
                <w:color w:val="1D1B11"/>
                <w:sz w:val="23"/>
                <w:szCs w:val="23"/>
              </w:rPr>
            </w:pPr>
            <w:r>
              <w:rPr>
                <w:color w:val="1D1B11"/>
                <w:sz w:val="23"/>
                <w:szCs w:val="23"/>
              </w:rPr>
              <w:t>- развитие материально-технической базы муниципальных дошкольных образовательных учреждений;</w:t>
            </w:r>
          </w:p>
          <w:p w:rsidR="00483B91" w:rsidRDefault="00483B91" w:rsidP="00372C10">
            <w:pPr>
              <w:jc w:val="both"/>
              <w:rPr>
                <w:color w:val="1D1B11"/>
                <w:sz w:val="23"/>
                <w:szCs w:val="23"/>
              </w:rPr>
            </w:pPr>
            <w:r>
              <w:rPr>
                <w:color w:val="1D1B11"/>
                <w:sz w:val="23"/>
                <w:szCs w:val="23"/>
              </w:rPr>
              <w:t>- укрепление физического здоровья детей, приобщение дошкольников к ценностям здорового образа жизни;</w:t>
            </w:r>
          </w:p>
          <w:p w:rsidR="00483B91" w:rsidRDefault="00483B91" w:rsidP="00372C10">
            <w:pPr>
              <w:jc w:val="both"/>
              <w:rPr>
                <w:color w:val="1D1B11"/>
                <w:sz w:val="23"/>
                <w:szCs w:val="23"/>
              </w:rPr>
            </w:pPr>
            <w:r>
              <w:rPr>
                <w:color w:val="1D1B11"/>
                <w:sz w:val="23"/>
                <w:szCs w:val="23"/>
              </w:rPr>
              <w:t>- достижение современного качества дошкольного образования;</w:t>
            </w:r>
          </w:p>
          <w:p w:rsidR="00483B91" w:rsidRDefault="00483B91" w:rsidP="00372C10">
            <w:pPr>
              <w:jc w:val="both"/>
              <w:rPr>
                <w:color w:val="1D1B11"/>
                <w:sz w:val="23"/>
                <w:szCs w:val="23"/>
              </w:rPr>
            </w:pPr>
            <w:r>
              <w:rPr>
                <w:color w:val="1D1B11"/>
                <w:sz w:val="23"/>
                <w:szCs w:val="23"/>
              </w:rPr>
              <w:t>- повышение эффективности кадрового обеспечения системы дошкольного образования;</w:t>
            </w:r>
          </w:p>
          <w:p w:rsidR="00483B91" w:rsidRDefault="00483B91" w:rsidP="00372C10">
            <w:pPr>
              <w:jc w:val="both"/>
              <w:rPr>
                <w:color w:val="1D1B11"/>
                <w:sz w:val="23"/>
                <w:szCs w:val="23"/>
              </w:rPr>
            </w:pPr>
            <w:r>
              <w:rPr>
                <w:color w:val="1D1B11"/>
                <w:sz w:val="23"/>
                <w:szCs w:val="23"/>
              </w:rPr>
              <w:t xml:space="preserve"> - создание дополнительных мест в дошкольных образовательных учреждениях;</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t>Целевые  показатели  Эффективности реализации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 обеспеченность детского населения местами в дошкольных учреждениях;</w:t>
            </w:r>
          </w:p>
          <w:p w:rsidR="00483B91" w:rsidRDefault="00483B91" w:rsidP="00372C10">
            <w:pPr>
              <w:jc w:val="both"/>
              <w:rPr>
                <w:color w:val="1D1B11"/>
                <w:sz w:val="23"/>
                <w:szCs w:val="23"/>
              </w:rPr>
            </w:pPr>
            <w:r>
              <w:rPr>
                <w:color w:val="1D1B11"/>
                <w:sz w:val="23"/>
                <w:szCs w:val="23"/>
              </w:rPr>
              <w:t>- процент детей, охваченных дошкольным образованием;</w:t>
            </w:r>
          </w:p>
          <w:p w:rsidR="00483B91" w:rsidRDefault="00483B91" w:rsidP="00372C10">
            <w:pPr>
              <w:jc w:val="both"/>
              <w:rPr>
                <w:color w:val="1D1B11"/>
                <w:sz w:val="23"/>
                <w:szCs w:val="23"/>
              </w:rPr>
            </w:pPr>
            <w:r>
              <w:rPr>
                <w:color w:val="1D1B11"/>
                <w:sz w:val="23"/>
                <w:szCs w:val="23"/>
              </w:rPr>
              <w:lastRenderedPageBreak/>
              <w:t xml:space="preserve">- количество образовательных учреждений, имеющих лицензию на </w:t>
            </w:r>
            <w:proofErr w:type="gramStart"/>
            <w:r>
              <w:rPr>
                <w:color w:val="1D1B11"/>
                <w:sz w:val="23"/>
                <w:szCs w:val="23"/>
              </w:rPr>
              <w:t>право ведения</w:t>
            </w:r>
            <w:proofErr w:type="gramEnd"/>
            <w:r>
              <w:rPr>
                <w:color w:val="1D1B11"/>
                <w:sz w:val="23"/>
                <w:szCs w:val="23"/>
              </w:rPr>
              <w:t xml:space="preserve"> образовательной деятельности;</w:t>
            </w:r>
          </w:p>
          <w:p w:rsidR="00483B91" w:rsidRDefault="00483B91" w:rsidP="00372C10">
            <w:pPr>
              <w:jc w:val="both"/>
              <w:rPr>
                <w:color w:val="1D1B11"/>
                <w:sz w:val="23"/>
                <w:szCs w:val="23"/>
              </w:rPr>
            </w:pPr>
            <w:r>
              <w:rPr>
                <w:color w:val="1D1B11"/>
                <w:sz w:val="23"/>
                <w:szCs w:val="23"/>
              </w:rPr>
              <w:t>- уровень заболеваемости детей в дошкольных учреждениях;</w:t>
            </w:r>
          </w:p>
          <w:p w:rsidR="00483B91" w:rsidRDefault="00483B91" w:rsidP="00372C10">
            <w:pPr>
              <w:jc w:val="both"/>
              <w:rPr>
                <w:color w:val="1D1B11"/>
                <w:sz w:val="23"/>
                <w:szCs w:val="23"/>
              </w:rPr>
            </w:pPr>
            <w:r>
              <w:rPr>
                <w:color w:val="1D1B11"/>
                <w:sz w:val="23"/>
                <w:szCs w:val="23"/>
              </w:rPr>
              <w:t>- уровень обеспеченности высококвалифицированным персоналом дошкольных образовательных учреждений;</w:t>
            </w:r>
          </w:p>
          <w:p w:rsidR="00483B91" w:rsidRDefault="00483B91" w:rsidP="00372C10">
            <w:pPr>
              <w:jc w:val="both"/>
              <w:rPr>
                <w:color w:val="1D1B11"/>
                <w:sz w:val="23"/>
                <w:szCs w:val="23"/>
              </w:rPr>
            </w:pPr>
            <w:r>
              <w:rPr>
                <w:color w:val="1D1B11"/>
                <w:sz w:val="23"/>
                <w:szCs w:val="23"/>
              </w:rPr>
              <w:t>- уровень выполнения государственного образовательного стандарта дошкольными учреждениями;</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lastRenderedPageBreak/>
              <w:t>Этапы и сроки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2014-2022 годы</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t>Объёмы ассигнований муниципальной  подпрограммы</w:t>
            </w:r>
            <w:r>
              <w:rPr>
                <w:color w:val="1D1B11"/>
                <w:sz w:val="23"/>
                <w:szCs w:val="23"/>
              </w:rPr>
              <w:tab/>
            </w:r>
            <w:r>
              <w:rPr>
                <w:color w:val="1D1B11"/>
                <w:sz w:val="23"/>
                <w:szCs w:val="23"/>
              </w:rPr>
              <w:tab/>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
                <w:bCs/>
                <w:color w:val="1D1B11"/>
                <w:sz w:val="23"/>
                <w:szCs w:val="23"/>
              </w:rPr>
            </w:pPr>
            <w:r>
              <w:rPr>
                <w:b/>
                <w:bCs/>
                <w:color w:val="1D1B11"/>
                <w:sz w:val="23"/>
                <w:szCs w:val="23"/>
              </w:rPr>
              <w:t xml:space="preserve">  Местный бюджет</w:t>
            </w:r>
          </w:p>
          <w:p w:rsidR="00483B91" w:rsidRDefault="00483B91" w:rsidP="00372C10">
            <w:pPr>
              <w:jc w:val="both"/>
              <w:rPr>
                <w:color w:val="1D1B11"/>
                <w:sz w:val="23"/>
                <w:szCs w:val="23"/>
              </w:rPr>
            </w:pPr>
            <w:r>
              <w:rPr>
                <w:color w:val="1D1B11"/>
                <w:sz w:val="23"/>
                <w:szCs w:val="23"/>
              </w:rPr>
              <w:t>2014 год – 20312,23 тыс. руб.</w:t>
            </w:r>
          </w:p>
          <w:p w:rsidR="00483B91" w:rsidRDefault="00483B91" w:rsidP="00372C10">
            <w:pPr>
              <w:jc w:val="both"/>
              <w:rPr>
                <w:color w:val="1D1B11"/>
                <w:sz w:val="23"/>
                <w:szCs w:val="23"/>
              </w:rPr>
            </w:pPr>
            <w:r>
              <w:rPr>
                <w:color w:val="1D1B11"/>
                <w:sz w:val="23"/>
                <w:szCs w:val="23"/>
              </w:rPr>
              <w:t>2015 год – 18999,87 тыс. руб.</w:t>
            </w:r>
          </w:p>
          <w:p w:rsidR="00483B91" w:rsidRDefault="00483B91" w:rsidP="00372C10">
            <w:pPr>
              <w:jc w:val="both"/>
              <w:rPr>
                <w:color w:val="1D1B11"/>
                <w:sz w:val="23"/>
                <w:szCs w:val="23"/>
                <w:shd w:val="clear" w:color="auto" w:fill="FFFFFF"/>
              </w:rPr>
            </w:pPr>
            <w:r>
              <w:rPr>
                <w:color w:val="1D1B11"/>
                <w:sz w:val="23"/>
                <w:szCs w:val="23"/>
              </w:rPr>
              <w:t xml:space="preserve">2016 год </w:t>
            </w:r>
            <w:r>
              <w:rPr>
                <w:color w:val="1D1B11"/>
                <w:sz w:val="23"/>
                <w:szCs w:val="23"/>
                <w:shd w:val="clear" w:color="auto" w:fill="FFFFFF"/>
              </w:rPr>
              <w:t>– 18126,87 тыс. руб.</w:t>
            </w:r>
          </w:p>
          <w:p w:rsidR="00483B91" w:rsidRDefault="00483B91" w:rsidP="00372C10">
            <w:pPr>
              <w:jc w:val="both"/>
              <w:rPr>
                <w:color w:val="1D1B11"/>
                <w:sz w:val="23"/>
                <w:szCs w:val="23"/>
                <w:shd w:val="clear" w:color="auto" w:fill="FFFFFF"/>
              </w:rPr>
            </w:pPr>
            <w:r>
              <w:rPr>
                <w:color w:val="1D1B11"/>
                <w:sz w:val="23"/>
                <w:szCs w:val="23"/>
              </w:rPr>
              <w:t xml:space="preserve">2017 год – 16855,65 </w:t>
            </w:r>
            <w:r>
              <w:rPr>
                <w:color w:val="1D1B11"/>
                <w:sz w:val="23"/>
                <w:szCs w:val="23"/>
                <w:shd w:val="clear" w:color="auto" w:fill="FFFFFF"/>
              </w:rPr>
              <w:t>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2018 год – 19062,09 тыс. руб.</w:t>
            </w:r>
          </w:p>
          <w:p w:rsidR="00483B91" w:rsidRDefault="00483B91" w:rsidP="00372C10">
            <w:pPr>
              <w:jc w:val="both"/>
              <w:rPr>
                <w:sz w:val="23"/>
                <w:szCs w:val="23"/>
                <w:shd w:val="clear" w:color="auto" w:fill="FFFFFF"/>
              </w:rPr>
            </w:pPr>
            <w:r>
              <w:rPr>
                <w:color w:val="1D1B11"/>
                <w:sz w:val="23"/>
                <w:szCs w:val="23"/>
                <w:shd w:val="clear" w:color="auto" w:fill="FFFFFF"/>
              </w:rPr>
              <w:t xml:space="preserve">2019 год – </w:t>
            </w:r>
            <w:r>
              <w:rPr>
                <w:sz w:val="23"/>
                <w:szCs w:val="23"/>
                <w:shd w:val="clear" w:color="auto" w:fill="FFFFFF"/>
              </w:rPr>
              <w:t>17396,21 тыс. руб.</w:t>
            </w:r>
          </w:p>
          <w:p w:rsidR="00483B91" w:rsidRDefault="00483B91" w:rsidP="00372C10">
            <w:pPr>
              <w:jc w:val="both"/>
              <w:rPr>
                <w:sz w:val="23"/>
                <w:szCs w:val="23"/>
                <w:shd w:val="clear" w:color="auto" w:fill="FFFFFF"/>
              </w:rPr>
            </w:pPr>
            <w:r>
              <w:rPr>
                <w:sz w:val="23"/>
                <w:szCs w:val="23"/>
                <w:shd w:val="clear" w:color="auto" w:fill="FFFFFF"/>
              </w:rPr>
              <w:t>2020 год – 27505,50 тыс. руб.</w:t>
            </w:r>
          </w:p>
          <w:p w:rsidR="00483B91" w:rsidRDefault="00483B91" w:rsidP="00372C10">
            <w:pPr>
              <w:jc w:val="both"/>
              <w:rPr>
                <w:sz w:val="23"/>
                <w:szCs w:val="23"/>
                <w:shd w:val="clear" w:color="auto" w:fill="FFFFFF"/>
              </w:rPr>
            </w:pPr>
            <w:r>
              <w:rPr>
                <w:sz w:val="23"/>
                <w:szCs w:val="23"/>
                <w:shd w:val="clear" w:color="auto" w:fill="FFFFFF"/>
              </w:rPr>
              <w:t>2021 год – 27137,10 тыс. руб.</w:t>
            </w:r>
          </w:p>
          <w:p w:rsidR="00483B91" w:rsidRDefault="00483B91" w:rsidP="00372C10">
            <w:pPr>
              <w:jc w:val="both"/>
              <w:rPr>
                <w:sz w:val="23"/>
                <w:szCs w:val="23"/>
                <w:shd w:val="clear" w:color="auto" w:fill="FFFFFF"/>
              </w:rPr>
            </w:pPr>
            <w:r>
              <w:rPr>
                <w:sz w:val="23"/>
                <w:szCs w:val="23"/>
                <w:shd w:val="clear" w:color="auto" w:fill="FFFFFF"/>
              </w:rPr>
              <w:t>2022 год – 27453,90 тыс. руб.</w:t>
            </w:r>
          </w:p>
          <w:p w:rsidR="00483B91" w:rsidRDefault="00483B91" w:rsidP="00372C10">
            <w:pPr>
              <w:jc w:val="both"/>
              <w:rPr>
                <w:b/>
                <w:bCs/>
                <w:color w:val="1D1B11"/>
                <w:sz w:val="23"/>
                <w:szCs w:val="23"/>
              </w:rPr>
            </w:pPr>
            <w:r>
              <w:rPr>
                <w:color w:val="1D1B11"/>
                <w:sz w:val="23"/>
                <w:szCs w:val="23"/>
              </w:rPr>
              <w:t xml:space="preserve">    </w:t>
            </w:r>
            <w:r>
              <w:rPr>
                <w:b/>
                <w:bCs/>
                <w:color w:val="1D1B11"/>
                <w:sz w:val="23"/>
                <w:szCs w:val="23"/>
              </w:rPr>
              <w:t>Областной бюджет</w:t>
            </w:r>
          </w:p>
          <w:p w:rsidR="00483B91" w:rsidRDefault="00483B91" w:rsidP="00372C10">
            <w:pPr>
              <w:jc w:val="both"/>
              <w:rPr>
                <w:color w:val="1D1B11"/>
                <w:sz w:val="23"/>
                <w:szCs w:val="23"/>
              </w:rPr>
            </w:pPr>
            <w:r>
              <w:rPr>
                <w:color w:val="1D1B11"/>
                <w:sz w:val="23"/>
                <w:szCs w:val="23"/>
              </w:rPr>
              <w:t>2014год  – 23805,43 тыс. руб.</w:t>
            </w:r>
          </w:p>
          <w:p w:rsidR="00483B91" w:rsidRDefault="00483B91" w:rsidP="00372C10">
            <w:pPr>
              <w:jc w:val="both"/>
              <w:rPr>
                <w:color w:val="1D1B11"/>
                <w:sz w:val="23"/>
                <w:szCs w:val="23"/>
              </w:rPr>
            </w:pPr>
            <w:r>
              <w:rPr>
                <w:color w:val="1D1B11"/>
                <w:sz w:val="23"/>
                <w:szCs w:val="23"/>
              </w:rPr>
              <w:t>2015 год – 23591,34 тыс. руб.</w:t>
            </w:r>
          </w:p>
          <w:p w:rsidR="00483B91" w:rsidRDefault="00483B91" w:rsidP="00372C10">
            <w:pPr>
              <w:jc w:val="both"/>
              <w:rPr>
                <w:color w:val="1D1B11"/>
                <w:sz w:val="23"/>
                <w:szCs w:val="23"/>
                <w:shd w:val="clear" w:color="auto" w:fill="FFFFFF"/>
              </w:rPr>
            </w:pPr>
            <w:r>
              <w:rPr>
                <w:color w:val="1D1B11"/>
                <w:sz w:val="23"/>
                <w:szCs w:val="23"/>
              </w:rPr>
              <w:t xml:space="preserve">2016 год – </w:t>
            </w:r>
            <w:r>
              <w:rPr>
                <w:color w:val="1D1B11"/>
                <w:sz w:val="23"/>
                <w:szCs w:val="23"/>
                <w:shd w:val="clear" w:color="auto" w:fill="FFFFFF"/>
              </w:rPr>
              <w:t>26118,65 тыс. руб.</w:t>
            </w:r>
          </w:p>
          <w:p w:rsidR="00483B91" w:rsidRDefault="00483B91" w:rsidP="00372C10">
            <w:pPr>
              <w:jc w:val="both"/>
              <w:rPr>
                <w:color w:val="1D1B11"/>
                <w:sz w:val="23"/>
                <w:szCs w:val="23"/>
              </w:rPr>
            </w:pPr>
            <w:r>
              <w:rPr>
                <w:color w:val="1D1B11"/>
                <w:sz w:val="23"/>
                <w:szCs w:val="23"/>
              </w:rPr>
              <w:t>2017 год – 25664,80 тыс. руб.</w:t>
            </w:r>
          </w:p>
          <w:p w:rsidR="00483B91" w:rsidRDefault="00483B91" w:rsidP="00372C10">
            <w:pPr>
              <w:jc w:val="both"/>
              <w:rPr>
                <w:color w:val="1D1B11"/>
                <w:sz w:val="23"/>
                <w:szCs w:val="23"/>
              </w:rPr>
            </w:pPr>
            <w:r>
              <w:rPr>
                <w:color w:val="1D1B11"/>
                <w:sz w:val="23"/>
                <w:szCs w:val="23"/>
              </w:rPr>
              <w:t>2018 год – 29441,72 тыс. руб.</w:t>
            </w:r>
          </w:p>
          <w:p w:rsidR="00483B91" w:rsidRDefault="00483B91" w:rsidP="00372C10">
            <w:pPr>
              <w:jc w:val="both"/>
              <w:rPr>
                <w:color w:val="1D1B11"/>
                <w:sz w:val="23"/>
                <w:szCs w:val="23"/>
              </w:rPr>
            </w:pPr>
            <w:r>
              <w:rPr>
                <w:color w:val="1D1B11"/>
                <w:sz w:val="23"/>
                <w:szCs w:val="23"/>
              </w:rPr>
              <w:t>2019 год – 36465,96 тыс. руб.</w:t>
            </w:r>
          </w:p>
          <w:p w:rsidR="00483B91" w:rsidRDefault="00483B91" w:rsidP="00372C10">
            <w:pPr>
              <w:jc w:val="both"/>
              <w:rPr>
                <w:color w:val="1D1B11"/>
                <w:sz w:val="23"/>
                <w:szCs w:val="23"/>
              </w:rPr>
            </w:pPr>
            <w:r>
              <w:rPr>
                <w:color w:val="1D1B11"/>
                <w:sz w:val="23"/>
                <w:szCs w:val="23"/>
              </w:rPr>
              <w:t>2020 год – 28135,20 тыс. Руб.</w:t>
            </w:r>
          </w:p>
          <w:p w:rsidR="00483B91" w:rsidRDefault="00483B91" w:rsidP="00372C10">
            <w:pPr>
              <w:jc w:val="both"/>
              <w:rPr>
                <w:color w:val="1D1B11"/>
                <w:sz w:val="23"/>
                <w:szCs w:val="23"/>
              </w:rPr>
            </w:pPr>
            <w:r>
              <w:rPr>
                <w:color w:val="1D1B11"/>
                <w:sz w:val="23"/>
                <w:szCs w:val="23"/>
              </w:rPr>
              <w:t>2021 год – 26614,60 тыс. руб.</w:t>
            </w:r>
          </w:p>
          <w:p w:rsidR="00483B91" w:rsidRDefault="00483B91" w:rsidP="00372C10">
            <w:pPr>
              <w:jc w:val="both"/>
              <w:rPr>
                <w:color w:val="1D1B11"/>
                <w:sz w:val="23"/>
                <w:szCs w:val="23"/>
              </w:rPr>
            </w:pPr>
            <w:r>
              <w:rPr>
                <w:color w:val="1D1B11"/>
                <w:sz w:val="23"/>
                <w:szCs w:val="23"/>
              </w:rPr>
              <w:t>2022 год – 26621,30 тыс. руб.</w:t>
            </w:r>
          </w:p>
          <w:p w:rsidR="00483B91" w:rsidRDefault="00483B91" w:rsidP="00372C10">
            <w:pPr>
              <w:jc w:val="both"/>
              <w:rPr>
                <w:b/>
                <w:bCs/>
                <w:color w:val="1D1B11"/>
                <w:sz w:val="23"/>
                <w:szCs w:val="23"/>
              </w:rPr>
            </w:pPr>
            <w:r>
              <w:rPr>
                <w:b/>
                <w:bCs/>
                <w:color w:val="1D1B11"/>
                <w:sz w:val="23"/>
                <w:szCs w:val="23"/>
              </w:rPr>
              <w:t xml:space="preserve">   Итого</w:t>
            </w:r>
          </w:p>
          <w:p w:rsidR="00483B91" w:rsidRDefault="00483B91" w:rsidP="00372C10">
            <w:pPr>
              <w:jc w:val="both"/>
              <w:rPr>
                <w:color w:val="1D1B11"/>
                <w:sz w:val="23"/>
                <w:szCs w:val="23"/>
              </w:rPr>
            </w:pPr>
            <w:r>
              <w:rPr>
                <w:color w:val="1D1B11"/>
                <w:sz w:val="23"/>
                <w:szCs w:val="23"/>
              </w:rPr>
              <w:t>2014год  – 44117,66 тыс. руб.</w:t>
            </w:r>
          </w:p>
          <w:p w:rsidR="00483B91" w:rsidRDefault="00483B91" w:rsidP="00372C10">
            <w:pPr>
              <w:jc w:val="both"/>
              <w:rPr>
                <w:color w:val="1D1B11"/>
                <w:sz w:val="23"/>
                <w:szCs w:val="23"/>
              </w:rPr>
            </w:pPr>
            <w:r>
              <w:rPr>
                <w:color w:val="1D1B11"/>
                <w:sz w:val="23"/>
                <w:szCs w:val="23"/>
              </w:rPr>
              <w:t>2015 год – 42591,21 тыс. руб.</w:t>
            </w:r>
          </w:p>
          <w:p w:rsidR="00483B91" w:rsidRDefault="00483B91" w:rsidP="00372C10">
            <w:pPr>
              <w:jc w:val="both"/>
              <w:rPr>
                <w:color w:val="1D1B11"/>
                <w:sz w:val="23"/>
                <w:szCs w:val="23"/>
                <w:shd w:val="clear" w:color="auto" w:fill="FFFFFF"/>
              </w:rPr>
            </w:pPr>
            <w:r>
              <w:rPr>
                <w:color w:val="1D1B11"/>
                <w:sz w:val="23"/>
                <w:szCs w:val="23"/>
              </w:rPr>
              <w:t xml:space="preserve">2016 год – </w:t>
            </w:r>
            <w:r>
              <w:rPr>
                <w:color w:val="1D1B11"/>
                <w:sz w:val="23"/>
                <w:szCs w:val="23"/>
                <w:shd w:val="clear" w:color="auto" w:fill="FFFFFF"/>
              </w:rPr>
              <w:t>44245,52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2017 год – 42520,45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2018 год – 48503,81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2019 год – 53862,17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 xml:space="preserve">2020 год – 55640,70 тыс. </w:t>
            </w:r>
            <w:proofErr w:type="spellStart"/>
            <w:r>
              <w:rPr>
                <w:color w:val="1D1B11"/>
                <w:sz w:val="23"/>
                <w:szCs w:val="23"/>
                <w:shd w:val="clear" w:color="auto" w:fill="FFFFFF"/>
              </w:rPr>
              <w:t>руб</w:t>
            </w:r>
            <w:proofErr w:type="spellEnd"/>
          </w:p>
          <w:p w:rsidR="00483B91" w:rsidRDefault="00483B91" w:rsidP="00372C10">
            <w:pPr>
              <w:jc w:val="both"/>
              <w:rPr>
                <w:color w:val="1D1B11"/>
                <w:sz w:val="23"/>
                <w:szCs w:val="23"/>
                <w:shd w:val="clear" w:color="auto" w:fill="FFFFFF"/>
              </w:rPr>
            </w:pPr>
            <w:r>
              <w:rPr>
                <w:color w:val="1D1B11"/>
                <w:sz w:val="23"/>
                <w:szCs w:val="23"/>
                <w:shd w:val="clear" w:color="auto" w:fill="FFFFFF"/>
              </w:rPr>
              <w:t>2021 год – 53751,70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2022 год – 54075,20 тыс. руб.</w:t>
            </w:r>
          </w:p>
        </w:tc>
      </w:tr>
      <w:tr w:rsidR="00483B91" w:rsidTr="00372C10">
        <w:tc>
          <w:tcPr>
            <w:tcW w:w="4455"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t>Ожидаемые конечные результаты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r>
              <w:rPr>
                <w:color w:val="1D1B11"/>
                <w:sz w:val="23"/>
                <w:szCs w:val="23"/>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483B91" w:rsidRDefault="00483B91" w:rsidP="00372C10">
            <w:pPr>
              <w:jc w:val="both"/>
              <w:rPr>
                <w:color w:val="1D1B11"/>
                <w:sz w:val="23"/>
                <w:szCs w:val="23"/>
              </w:rPr>
            </w:pPr>
            <w:r>
              <w:rPr>
                <w:color w:val="1D1B11"/>
                <w:sz w:val="23"/>
                <w:szCs w:val="23"/>
              </w:rPr>
              <w:t>- сохранение численности детей в дошкольных образовательных учреждениях района в количестве 645 человек;</w:t>
            </w:r>
          </w:p>
          <w:p w:rsidR="00483B91" w:rsidRDefault="00483B91" w:rsidP="00372C10">
            <w:pPr>
              <w:jc w:val="both"/>
              <w:rPr>
                <w:color w:val="1D1B11"/>
                <w:sz w:val="23"/>
                <w:szCs w:val="23"/>
              </w:rPr>
            </w:pPr>
            <w:r>
              <w:rPr>
                <w:color w:val="1D1B11"/>
                <w:sz w:val="23"/>
                <w:szCs w:val="23"/>
              </w:rPr>
              <w:t xml:space="preserve">- 100% доступность дошкольного образования для детей в возрасте от 3 до 7 лет; </w:t>
            </w:r>
          </w:p>
          <w:p w:rsidR="00483B91" w:rsidRDefault="00483B91" w:rsidP="00372C10">
            <w:pPr>
              <w:ind w:hanging="16"/>
              <w:jc w:val="both"/>
              <w:rPr>
                <w:color w:val="1D1B11"/>
                <w:sz w:val="23"/>
                <w:szCs w:val="23"/>
              </w:rPr>
            </w:pPr>
            <w:r>
              <w:rPr>
                <w:color w:val="1D1B11"/>
                <w:sz w:val="23"/>
                <w:szCs w:val="23"/>
              </w:rPr>
              <w:t xml:space="preserve">-100% укомплектованность </w:t>
            </w:r>
            <w:proofErr w:type="gramStart"/>
            <w:r>
              <w:rPr>
                <w:color w:val="1D1B11"/>
                <w:sz w:val="23"/>
                <w:szCs w:val="23"/>
              </w:rPr>
              <w:t>дошкольных</w:t>
            </w:r>
            <w:proofErr w:type="gramEnd"/>
            <w:r>
              <w:rPr>
                <w:color w:val="1D1B11"/>
                <w:sz w:val="23"/>
                <w:szCs w:val="23"/>
              </w:rPr>
              <w:t xml:space="preserve"> образовательных</w:t>
            </w:r>
          </w:p>
          <w:p w:rsidR="00483B91" w:rsidRDefault="00483B91" w:rsidP="00372C10">
            <w:pPr>
              <w:ind w:hanging="16"/>
              <w:jc w:val="both"/>
              <w:rPr>
                <w:color w:val="1D1B11"/>
                <w:sz w:val="23"/>
                <w:szCs w:val="23"/>
              </w:rPr>
            </w:pPr>
            <w:r>
              <w:rPr>
                <w:color w:val="1D1B11"/>
                <w:sz w:val="23"/>
                <w:szCs w:val="23"/>
              </w:rPr>
              <w:t xml:space="preserve"> учреждений кадрами: педагогическими, медицинскими, </w:t>
            </w:r>
            <w:r>
              <w:rPr>
                <w:color w:val="1D1B11"/>
                <w:sz w:val="23"/>
                <w:szCs w:val="23"/>
              </w:rPr>
              <w:lastRenderedPageBreak/>
              <w:t>обслуживающего персонала;</w:t>
            </w:r>
          </w:p>
          <w:p w:rsidR="00483B91" w:rsidRDefault="00483B91" w:rsidP="00372C10">
            <w:pPr>
              <w:ind w:firstLine="12"/>
              <w:jc w:val="both"/>
              <w:rPr>
                <w:color w:val="1D1B11"/>
                <w:sz w:val="23"/>
                <w:szCs w:val="23"/>
              </w:rPr>
            </w:pPr>
            <w:r>
              <w:rPr>
                <w:color w:val="1D1B11"/>
                <w:sz w:val="23"/>
                <w:szCs w:val="23"/>
              </w:rPr>
              <w:t>- увеличение количества педагогов, имеющих высшую и первую квалификационную категорию  до 75%;</w:t>
            </w:r>
          </w:p>
          <w:p w:rsidR="00483B91" w:rsidRDefault="00483B91" w:rsidP="00372C10">
            <w:pPr>
              <w:jc w:val="both"/>
              <w:rPr>
                <w:color w:val="1D1B11"/>
                <w:sz w:val="23"/>
                <w:szCs w:val="23"/>
              </w:rPr>
            </w:pPr>
            <w:r>
              <w:rPr>
                <w:color w:val="1D1B11"/>
                <w:sz w:val="23"/>
                <w:szCs w:val="23"/>
              </w:rPr>
              <w:t>- уменьшение заболеваемости детей: не более 12 дней пропуска по болезни одним ребёнком;</w:t>
            </w:r>
          </w:p>
          <w:p w:rsidR="00483B91" w:rsidRDefault="00483B91" w:rsidP="00372C10">
            <w:pPr>
              <w:ind w:left="4228" w:hanging="4228"/>
              <w:jc w:val="both"/>
              <w:rPr>
                <w:color w:val="1D1B11"/>
                <w:sz w:val="23"/>
                <w:szCs w:val="23"/>
              </w:rPr>
            </w:pPr>
            <w:r>
              <w:rPr>
                <w:color w:val="1D1B11"/>
                <w:sz w:val="23"/>
                <w:szCs w:val="23"/>
              </w:rPr>
              <w:t xml:space="preserve">- повышение чувства </w:t>
            </w:r>
            <w:proofErr w:type="gramStart"/>
            <w:r>
              <w:rPr>
                <w:color w:val="1D1B11"/>
                <w:sz w:val="23"/>
                <w:szCs w:val="23"/>
              </w:rPr>
              <w:t>социальной</w:t>
            </w:r>
            <w:proofErr w:type="gramEnd"/>
            <w:r>
              <w:rPr>
                <w:color w:val="1D1B11"/>
                <w:sz w:val="23"/>
                <w:szCs w:val="23"/>
              </w:rPr>
              <w:t xml:space="preserve"> и личной</w:t>
            </w:r>
          </w:p>
          <w:p w:rsidR="00483B91" w:rsidRDefault="00483B91" w:rsidP="00372C10">
            <w:pPr>
              <w:jc w:val="both"/>
              <w:rPr>
                <w:color w:val="1D1B11"/>
                <w:sz w:val="23"/>
                <w:szCs w:val="23"/>
              </w:rPr>
            </w:pPr>
            <w:r>
              <w:rPr>
                <w:color w:val="1D1B11"/>
                <w:sz w:val="23"/>
                <w:szCs w:val="23"/>
              </w:rPr>
              <w:t>ответственности родителей за благополучие полноценное развитие  и воспитание детей;</w:t>
            </w:r>
          </w:p>
          <w:p w:rsidR="00483B91" w:rsidRDefault="00483B91" w:rsidP="00372C10">
            <w:pPr>
              <w:ind w:firstLine="12"/>
              <w:jc w:val="both"/>
              <w:rPr>
                <w:color w:val="1D1B11"/>
                <w:sz w:val="23"/>
                <w:szCs w:val="23"/>
              </w:rPr>
            </w:pPr>
            <w:r>
              <w:rPr>
                <w:color w:val="1D1B11"/>
                <w:sz w:val="23"/>
                <w:szCs w:val="23"/>
              </w:rPr>
              <w:t>- повышение социального статуса педагогов и престижа педагогических профессий.</w:t>
            </w:r>
          </w:p>
        </w:tc>
      </w:tr>
    </w:tbl>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r>
        <w:rPr>
          <w:b/>
          <w:sz w:val="23"/>
          <w:szCs w:val="23"/>
        </w:rPr>
        <w:t>2.1. Общая характеристика сферы реализации подпрограммы 1 «Развитие системы дошкольного образования детей Орловского района на 2014-2022 годы», в том числе формулировки основных проблем в указанной сфере и прогноз ее развития</w:t>
      </w:r>
    </w:p>
    <w:p w:rsidR="00483B91" w:rsidRDefault="00483B91" w:rsidP="00483B91">
      <w:pPr>
        <w:pStyle w:val="16"/>
        <w:ind w:left="0"/>
        <w:jc w:val="both"/>
        <w:rPr>
          <w:color w:val="1D1B11"/>
          <w:sz w:val="23"/>
          <w:szCs w:val="23"/>
        </w:rPr>
      </w:pPr>
      <w:r>
        <w:rPr>
          <w:color w:val="1D1B11"/>
          <w:sz w:val="23"/>
          <w:szCs w:val="23"/>
        </w:rPr>
        <w:t xml:space="preserve">          Характеристика проблемы развития дошкольного образования на территории Орловского района Кировской области.</w:t>
      </w:r>
    </w:p>
    <w:p w:rsidR="00483B91" w:rsidRDefault="00483B91" w:rsidP="00483B91">
      <w:pPr>
        <w:pStyle w:val="16"/>
        <w:ind w:left="0" w:firstLine="709"/>
        <w:jc w:val="both"/>
        <w:rPr>
          <w:color w:val="1D1B11"/>
          <w:sz w:val="23"/>
          <w:szCs w:val="23"/>
        </w:rPr>
      </w:pPr>
      <w:r>
        <w:rPr>
          <w:color w:val="1D1B11"/>
          <w:sz w:val="23"/>
          <w:szCs w:val="23"/>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483B91" w:rsidRDefault="00483B91" w:rsidP="00483B91">
      <w:pPr>
        <w:pStyle w:val="16"/>
        <w:ind w:left="0" w:firstLine="709"/>
        <w:jc w:val="both"/>
        <w:rPr>
          <w:color w:val="1D1B11"/>
          <w:sz w:val="23"/>
          <w:szCs w:val="23"/>
        </w:rPr>
      </w:pPr>
      <w:r>
        <w:rPr>
          <w:color w:val="1D1B11"/>
          <w:sz w:val="23"/>
          <w:szCs w:val="23"/>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483B91" w:rsidRDefault="00483B91" w:rsidP="00483B91">
      <w:pPr>
        <w:pStyle w:val="16"/>
        <w:ind w:left="0" w:firstLine="709"/>
        <w:jc w:val="both"/>
        <w:rPr>
          <w:color w:val="1D1B11"/>
          <w:sz w:val="23"/>
          <w:szCs w:val="23"/>
        </w:rPr>
      </w:pPr>
      <w:r>
        <w:rPr>
          <w:color w:val="1D1B11"/>
          <w:sz w:val="23"/>
          <w:szCs w:val="23"/>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483B91" w:rsidRDefault="00483B91" w:rsidP="00483B91">
      <w:pPr>
        <w:pStyle w:val="16"/>
        <w:ind w:left="0" w:firstLine="709"/>
        <w:jc w:val="both"/>
        <w:rPr>
          <w:color w:val="1D1B11"/>
          <w:sz w:val="23"/>
          <w:szCs w:val="23"/>
        </w:rPr>
      </w:pPr>
      <w:r>
        <w:rPr>
          <w:color w:val="1D1B11"/>
          <w:sz w:val="23"/>
          <w:szCs w:val="23"/>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483B91" w:rsidRDefault="00483B91" w:rsidP="00483B91">
      <w:pPr>
        <w:pStyle w:val="16"/>
        <w:ind w:left="0" w:firstLine="709"/>
        <w:jc w:val="both"/>
        <w:rPr>
          <w:color w:val="1D1B11"/>
          <w:sz w:val="23"/>
          <w:szCs w:val="23"/>
        </w:rPr>
      </w:pPr>
      <w:r>
        <w:rPr>
          <w:color w:val="1D1B11"/>
          <w:sz w:val="23"/>
          <w:szCs w:val="23"/>
        </w:rPr>
        <w:t>- открытость к общественным запросам и требованиям времени;</w:t>
      </w:r>
    </w:p>
    <w:p w:rsidR="00483B91" w:rsidRDefault="00483B91" w:rsidP="00483B91">
      <w:pPr>
        <w:pStyle w:val="16"/>
        <w:ind w:left="0" w:firstLine="709"/>
        <w:jc w:val="both"/>
        <w:rPr>
          <w:color w:val="1D1B11"/>
          <w:sz w:val="23"/>
          <w:szCs w:val="23"/>
        </w:rPr>
      </w:pPr>
      <w:r>
        <w:rPr>
          <w:color w:val="1D1B11"/>
          <w:sz w:val="23"/>
          <w:szCs w:val="23"/>
        </w:rPr>
        <w:t>- привлечение общества к активному  диалогу к непосредственному  участию в управлении образованием,  в образовательных реформах;</w:t>
      </w:r>
    </w:p>
    <w:p w:rsidR="00483B91" w:rsidRDefault="00483B91" w:rsidP="00483B91">
      <w:pPr>
        <w:pStyle w:val="16"/>
        <w:ind w:left="0" w:firstLine="709"/>
        <w:jc w:val="both"/>
        <w:rPr>
          <w:color w:val="1D1B11"/>
          <w:sz w:val="23"/>
          <w:szCs w:val="23"/>
        </w:rPr>
      </w:pPr>
      <w:r>
        <w:rPr>
          <w:color w:val="1D1B11"/>
          <w:sz w:val="23"/>
          <w:szCs w:val="23"/>
        </w:rPr>
        <w:t xml:space="preserve"> - внедрение новых управленческих, финансово – экономических и нормативно – правовых механизмов;</w:t>
      </w:r>
    </w:p>
    <w:p w:rsidR="00483B91" w:rsidRDefault="00483B91" w:rsidP="00483B91">
      <w:pPr>
        <w:pStyle w:val="16"/>
        <w:ind w:left="0" w:firstLine="709"/>
        <w:jc w:val="both"/>
        <w:rPr>
          <w:color w:val="1D1B11"/>
          <w:sz w:val="23"/>
          <w:szCs w:val="23"/>
        </w:rPr>
      </w:pPr>
      <w:r>
        <w:rPr>
          <w:color w:val="1D1B11"/>
          <w:sz w:val="23"/>
          <w:szCs w:val="23"/>
        </w:rPr>
        <w:t xml:space="preserve"> - переход на современные образовательные технологии;</w:t>
      </w:r>
    </w:p>
    <w:p w:rsidR="00483B91" w:rsidRDefault="00483B91" w:rsidP="00483B91">
      <w:pPr>
        <w:pStyle w:val="16"/>
        <w:ind w:left="0" w:firstLine="709"/>
        <w:jc w:val="both"/>
        <w:rPr>
          <w:color w:val="1D1B11"/>
          <w:sz w:val="23"/>
          <w:szCs w:val="23"/>
        </w:rPr>
      </w:pPr>
      <w:r>
        <w:rPr>
          <w:color w:val="1D1B11"/>
          <w:sz w:val="23"/>
          <w:szCs w:val="23"/>
        </w:rPr>
        <w:t xml:space="preserve"> - повышение качества и доступности образования.</w:t>
      </w:r>
    </w:p>
    <w:p w:rsidR="00483B91" w:rsidRDefault="00483B91" w:rsidP="00483B91">
      <w:pPr>
        <w:pStyle w:val="16"/>
        <w:ind w:left="0" w:firstLine="709"/>
        <w:jc w:val="both"/>
        <w:rPr>
          <w:b/>
          <w:bCs/>
          <w:color w:val="1D1B11"/>
          <w:sz w:val="23"/>
          <w:szCs w:val="23"/>
        </w:rPr>
      </w:pPr>
      <w:r>
        <w:rPr>
          <w:b/>
          <w:bCs/>
          <w:color w:val="1D1B11"/>
          <w:sz w:val="23"/>
          <w:szCs w:val="23"/>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483B91" w:rsidRDefault="00483B91" w:rsidP="00483B91">
      <w:pPr>
        <w:pStyle w:val="16"/>
        <w:ind w:left="0" w:firstLine="709"/>
        <w:jc w:val="both"/>
        <w:rPr>
          <w:color w:val="1D1B11"/>
          <w:sz w:val="23"/>
          <w:szCs w:val="23"/>
        </w:rPr>
      </w:pPr>
      <w:r>
        <w:rPr>
          <w:color w:val="1D1B11"/>
          <w:sz w:val="23"/>
          <w:szCs w:val="23"/>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483B91" w:rsidRDefault="00483B91" w:rsidP="00483B91">
      <w:pPr>
        <w:pStyle w:val="16"/>
        <w:ind w:left="0" w:firstLine="709"/>
        <w:jc w:val="both"/>
        <w:rPr>
          <w:color w:val="1D1B11"/>
          <w:sz w:val="23"/>
          <w:szCs w:val="23"/>
        </w:rPr>
      </w:pPr>
      <w:r>
        <w:rPr>
          <w:color w:val="1D1B11"/>
          <w:sz w:val="23"/>
          <w:szCs w:val="23"/>
        </w:rPr>
        <w:t xml:space="preserve">В целях </w:t>
      </w:r>
      <w:proofErr w:type="gramStart"/>
      <w:r>
        <w:rPr>
          <w:color w:val="1D1B11"/>
          <w:sz w:val="23"/>
          <w:szCs w:val="23"/>
        </w:rPr>
        <w:t>обеспечения устойчивости поступательного развития муниципальной системы дошкольного образования</w:t>
      </w:r>
      <w:proofErr w:type="gramEnd"/>
      <w:r>
        <w:rPr>
          <w:color w:val="1D1B11"/>
          <w:sz w:val="23"/>
          <w:szCs w:val="23"/>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483B91" w:rsidRDefault="00483B91" w:rsidP="00483B91">
      <w:pPr>
        <w:ind w:firstLine="709"/>
        <w:jc w:val="both"/>
        <w:rPr>
          <w:color w:val="1D1B11"/>
          <w:sz w:val="23"/>
          <w:szCs w:val="23"/>
        </w:rPr>
      </w:pPr>
      <w:r>
        <w:rPr>
          <w:color w:val="1D1B11"/>
          <w:sz w:val="23"/>
          <w:szCs w:val="23"/>
        </w:rPr>
        <w:lastRenderedPageBreak/>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Pr>
          <w:color w:val="1D1B11"/>
          <w:sz w:val="23"/>
          <w:szCs w:val="23"/>
        </w:rPr>
        <w:t>экономических и правовых механизмов</w:t>
      </w:r>
      <w:proofErr w:type="gramEnd"/>
      <w:r>
        <w:rPr>
          <w:color w:val="1D1B11"/>
          <w:sz w:val="23"/>
          <w:szCs w:val="23"/>
        </w:rPr>
        <w:t>, создание системы оценки качества дошкольного образования на муниципальном уровне.</w:t>
      </w:r>
    </w:p>
    <w:p w:rsidR="00483B91" w:rsidRDefault="00483B91" w:rsidP="00483B91">
      <w:pPr>
        <w:ind w:firstLine="709"/>
        <w:jc w:val="both"/>
        <w:rPr>
          <w:color w:val="1D1B11"/>
          <w:sz w:val="23"/>
          <w:szCs w:val="23"/>
        </w:rPr>
      </w:pPr>
      <w:r>
        <w:rPr>
          <w:color w:val="1D1B11"/>
          <w:sz w:val="23"/>
          <w:szCs w:val="23"/>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 В 2018 году 5, городских садиков – 4; 1 в сельской местности.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483B91" w:rsidRPr="00020607" w:rsidRDefault="00483B91" w:rsidP="00483B91">
      <w:pPr>
        <w:ind w:firstLine="709"/>
        <w:jc w:val="both"/>
        <w:rPr>
          <w:color w:val="1D1B11"/>
          <w:sz w:val="23"/>
          <w:szCs w:val="23"/>
        </w:rPr>
      </w:pPr>
      <w:r>
        <w:rPr>
          <w:color w:val="1D1B11"/>
          <w:sz w:val="23"/>
          <w:szCs w:val="23"/>
        </w:rPr>
        <w:t xml:space="preserve">В 2010г., в связи с низкой посещаемостью детьми (менее 10 %) был закрыт детский сад «Василёк» д. </w:t>
      </w:r>
      <w:proofErr w:type="spellStart"/>
      <w:r>
        <w:rPr>
          <w:color w:val="1D1B11"/>
          <w:sz w:val="23"/>
          <w:szCs w:val="23"/>
        </w:rPr>
        <w:t>Шадричи</w:t>
      </w:r>
      <w:proofErr w:type="spellEnd"/>
      <w:r>
        <w:rPr>
          <w:color w:val="1D1B11"/>
          <w:sz w:val="23"/>
          <w:szCs w:val="23"/>
        </w:rPr>
        <w:t xml:space="preserve">. </w:t>
      </w:r>
      <w:r w:rsidRPr="00020607">
        <w:rPr>
          <w:color w:val="1D1B11"/>
          <w:sz w:val="23"/>
          <w:szCs w:val="23"/>
        </w:rPr>
        <w:t xml:space="preserve">В последние годы при росте рождаемости (с 2000 года в среднем на 2,3 % в год)  возник дефицит мест. </w:t>
      </w:r>
    </w:p>
    <w:p w:rsidR="00483B91" w:rsidRDefault="00483B91" w:rsidP="00483B91">
      <w:pPr>
        <w:ind w:firstLine="709"/>
        <w:jc w:val="both"/>
        <w:rPr>
          <w:color w:val="1D1B11"/>
          <w:sz w:val="23"/>
          <w:szCs w:val="23"/>
        </w:rPr>
      </w:pPr>
      <w:r>
        <w:rPr>
          <w:color w:val="1D1B11"/>
          <w:sz w:val="23"/>
          <w:szCs w:val="23"/>
        </w:rPr>
        <w:t xml:space="preserve">В 2006 году открыты дополнительно группы в  детских садах «Калинка», «Золотой </w:t>
      </w:r>
      <w:proofErr w:type="spellStart"/>
      <w:r>
        <w:rPr>
          <w:color w:val="1D1B11"/>
          <w:sz w:val="23"/>
          <w:szCs w:val="23"/>
        </w:rPr>
        <w:t>ключик</w:t>
      </w:r>
      <w:proofErr w:type="gramStart"/>
      <w:r>
        <w:rPr>
          <w:color w:val="1D1B11"/>
          <w:sz w:val="23"/>
          <w:szCs w:val="23"/>
        </w:rPr>
        <w:t>»д</w:t>
      </w:r>
      <w:proofErr w:type="spellEnd"/>
      <w:proofErr w:type="gramEnd"/>
      <w:r>
        <w:rPr>
          <w:color w:val="1D1B11"/>
          <w:sz w:val="23"/>
          <w:szCs w:val="23"/>
        </w:rPr>
        <w:t xml:space="preserve">. Кузнецы, «Колосок» д. </w:t>
      </w:r>
      <w:proofErr w:type="spellStart"/>
      <w:r>
        <w:rPr>
          <w:color w:val="1D1B11"/>
          <w:sz w:val="23"/>
          <w:szCs w:val="23"/>
        </w:rPr>
        <w:t>Цепели</w:t>
      </w:r>
      <w:proofErr w:type="spellEnd"/>
      <w:r>
        <w:rPr>
          <w:color w:val="1D1B11"/>
          <w:sz w:val="23"/>
          <w:szCs w:val="23"/>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Pr>
          <w:color w:val="1D1B11"/>
          <w:sz w:val="23"/>
          <w:szCs w:val="23"/>
        </w:rPr>
        <w:t>Шадричи</w:t>
      </w:r>
      <w:proofErr w:type="spellEnd"/>
      <w:r>
        <w:rPr>
          <w:color w:val="1D1B11"/>
          <w:sz w:val="23"/>
          <w:szCs w:val="23"/>
        </w:rPr>
        <w:t xml:space="preserve">.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483B91" w:rsidRPr="002714D1" w:rsidRDefault="00483B91" w:rsidP="00483B91">
      <w:pPr>
        <w:ind w:firstLine="709"/>
        <w:jc w:val="both"/>
        <w:rPr>
          <w:color w:val="1D1B11"/>
          <w:sz w:val="23"/>
          <w:szCs w:val="23"/>
        </w:rPr>
      </w:pPr>
      <w:r w:rsidRPr="002714D1">
        <w:rPr>
          <w:color w:val="1D1B11"/>
          <w:sz w:val="23"/>
          <w:szCs w:val="23"/>
        </w:rPr>
        <w:t xml:space="preserve">В процессе анализа показателей по охвату детей дошкольным образованием в Орловском районе с 2016 года по 2018 год в разрезе каждого образовательного учреждения, наблюдается уменьшение наполняемости детьми  детских садов в возрасте от 1 до 7 лет в сельской местности. По итогам комплектования детских садов в 2018 году  численность остается </w:t>
      </w:r>
      <w:proofErr w:type="gramStart"/>
      <w:r w:rsidRPr="002714D1">
        <w:rPr>
          <w:color w:val="1D1B11"/>
          <w:sz w:val="23"/>
          <w:szCs w:val="23"/>
        </w:rPr>
        <w:t xml:space="preserve">не </w:t>
      </w:r>
      <w:proofErr w:type="spellStart"/>
      <w:r w:rsidRPr="002714D1">
        <w:rPr>
          <w:color w:val="1D1B11"/>
          <w:sz w:val="23"/>
          <w:szCs w:val="23"/>
        </w:rPr>
        <w:t>изменной</w:t>
      </w:r>
      <w:proofErr w:type="spellEnd"/>
      <w:proofErr w:type="gramEnd"/>
      <w:r w:rsidRPr="002714D1">
        <w:rPr>
          <w:color w:val="1D1B11"/>
          <w:sz w:val="23"/>
          <w:szCs w:val="23"/>
        </w:rPr>
        <w:t>.</w:t>
      </w:r>
    </w:p>
    <w:p w:rsidR="00483B91" w:rsidRPr="002714D1" w:rsidRDefault="00483B91" w:rsidP="00483B91">
      <w:pPr>
        <w:ind w:firstLine="709"/>
        <w:jc w:val="both"/>
        <w:rPr>
          <w:color w:val="1D1B11"/>
          <w:sz w:val="23"/>
          <w:szCs w:val="23"/>
        </w:rPr>
      </w:pPr>
      <w:r w:rsidRPr="002714D1">
        <w:rPr>
          <w:color w:val="1D1B11"/>
          <w:sz w:val="23"/>
          <w:szCs w:val="23"/>
        </w:rPr>
        <w:t>На протяжении последних лет детям в возрасте от 3 до 7, в Орловском районе  предоставлена возможность получения дошкольного образования.</w:t>
      </w:r>
    </w:p>
    <w:p w:rsidR="00483B91" w:rsidRPr="002714D1" w:rsidRDefault="00483B91" w:rsidP="00483B91">
      <w:pPr>
        <w:ind w:firstLine="709"/>
        <w:jc w:val="both"/>
        <w:rPr>
          <w:color w:val="1D1B11"/>
          <w:sz w:val="23"/>
          <w:szCs w:val="23"/>
        </w:rPr>
      </w:pPr>
      <w:r w:rsidRPr="002714D1">
        <w:rPr>
          <w:color w:val="1D1B11"/>
          <w:sz w:val="23"/>
          <w:szCs w:val="23"/>
        </w:rPr>
        <w:t>Показатель по педагогическим работникам остается на прежнем уровне и составляет 69  педагогов. Из них 39 %  педагогов имеют стаж работы более 25 лет.</w:t>
      </w:r>
    </w:p>
    <w:p w:rsidR="00483B91" w:rsidRDefault="00483B91" w:rsidP="00483B91">
      <w:pPr>
        <w:jc w:val="both"/>
        <w:rPr>
          <w:color w:val="1D1B11"/>
          <w:sz w:val="23"/>
          <w:szCs w:val="23"/>
        </w:rPr>
      </w:pPr>
      <w:r>
        <w:rPr>
          <w:color w:val="1D1B11"/>
          <w:sz w:val="23"/>
          <w:szCs w:val="23"/>
        </w:rPr>
        <w:t xml:space="preserve">       В настоящее время в Орловском районе образовательные услуги оказываются в 5 дошкольных образовательных учреждениях в  дошкольных группах при МКОУ ООШ с </w:t>
      </w:r>
      <w:proofErr w:type="spellStart"/>
      <w:r>
        <w:rPr>
          <w:color w:val="1D1B11"/>
          <w:sz w:val="23"/>
          <w:szCs w:val="23"/>
        </w:rPr>
        <w:t>Колково</w:t>
      </w:r>
      <w:proofErr w:type="spellEnd"/>
      <w:r>
        <w:rPr>
          <w:color w:val="1D1B11"/>
          <w:sz w:val="23"/>
          <w:szCs w:val="23"/>
        </w:rPr>
        <w:t xml:space="preserve">, д. </w:t>
      </w:r>
      <w:proofErr w:type="spellStart"/>
      <w:r>
        <w:rPr>
          <w:color w:val="1D1B11"/>
          <w:sz w:val="23"/>
          <w:szCs w:val="23"/>
        </w:rPr>
        <w:t>Цепели</w:t>
      </w:r>
      <w:proofErr w:type="spellEnd"/>
      <w:r>
        <w:rPr>
          <w:color w:val="1D1B11"/>
          <w:sz w:val="23"/>
          <w:szCs w:val="23"/>
        </w:rPr>
        <w:t xml:space="preserve">, с. </w:t>
      </w:r>
      <w:proofErr w:type="spellStart"/>
      <w:r>
        <w:rPr>
          <w:color w:val="1D1B11"/>
          <w:sz w:val="23"/>
          <w:szCs w:val="23"/>
        </w:rPr>
        <w:t>Чудиново</w:t>
      </w:r>
      <w:proofErr w:type="spellEnd"/>
      <w:r>
        <w:rPr>
          <w:color w:val="1D1B11"/>
          <w:sz w:val="23"/>
          <w:szCs w:val="23"/>
        </w:rPr>
        <w:t xml:space="preserve">,  же  в группах кратковременного пребывания при МКОУ СОШ д. </w:t>
      </w:r>
      <w:proofErr w:type="spellStart"/>
      <w:r>
        <w:rPr>
          <w:color w:val="1D1B11"/>
          <w:sz w:val="23"/>
          <w:szCs w:val="23"/>
        </w:rPr>
        <w:t>Шадричи</w:t>
      </w:r>
      <w:proofErr w:type="spellEnd"/>
      <w:r>
        <w:rPr>
          <w:color w:val="1D1B11"/>
          <w:sz w:val="23"/>
          <w:szCs w:val="23"/>
        </w:rPr>
        <w:t xml:space="preserve">, МКОУ СОШ </w:t>
      </w:r>
      <w:proofErr w:type="gramStart"/>
      <w:r>
        <w:rPr>
          <w:color w:val="1D1B11"/>
          <w:sz w:val="23"/>
          <w:szCs w:val="23"/>
        </w:rPr>
        <w:t>с</w:t>
      </w:r>
      <w:proofErr w:type="gramEnd"/>
      <w:r>
        <w:rPr>
          <w:color w:val="1D1B11"/>
          <w:sz w:val="23"/>
          <w:szCs w:val="23"/>
        </w:rPr>
        <w:t xml:space="preserve">. </w:t>
      </w:r>
      <w:proofErr w:type="spellStart"/>
      <w:r>
        <w:rPr>
          <w:color w:val="1D1B11"/>
          <w:sz w:val="23"/>
          <w:szCs w:val="23"/>
        </w:rPr>
        <w:t>Русаново</w:t>
      </w:r>
      <w:proofErr w:type="spellEnd"/>
      <w:r>
        <w:rPr>
          <w:color w:val="1D1B11"/>
          <w:sz w:val="23"/>
          <w:szCs w:val="23"/>
        </w:rPr>
        <w:t xml:space="preserve">, с. </w:t>
      </w:r>
      <w:proofErr w:type="spellStart"/>
      <w:r>
        <w:rPr>
          <w:color w:val="1D1B11"/>
          <w:sz w:val="23"/>
          <w:szCs w:val="23"/>
        </w:rPr>
        <w:t>Тохтино</w:t>
      </w:r>
      <w:proofErr w:type="spellEnd"/>
      <w:r>
        <w:rPr>
          <w:color w:val="1D1B11"/>
          <w:sz w:val="23"/>
          <w:szCs w:val="23"/>
        </w:rPr>
        <w:t>.</w:t>
      </w:r>
    </w:p>
    <w:p w:rsidR="00483B91" w:rsidRDefault="00483B91" w:rsidP="00483B91">
      <w:pPr>
        <w:ind w:firstLine="709"/>
        <w:jc w:val="both"/>
        <w:rPr>
          <w:color w:val="1D1B11"/>
          <w:sz w:val="23"/>
          <w:szCs w:val="23"/>
        </w:rPr>
      </w:pPr>
      <w:r>
        <w:rPr>
          <w:color w:val="1D1B11"/>
          <w:sz w:val="23"/>
          <w:szCs w:val="23"/>
        </w:rPr>
        <w:t>В 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483B91" w:rsidRDefault="00483B91" w:rsidP="00483B91">
      <w:pPr>
        <w:ind w:firstLine="709"/>
        <w:jc w:val="both"/>
        <w:rPr>
          <w:color w:val="1D1B11"/>
          <w:sz w:val="23"/>
          <w:szCs w:val="23"/>
        </w:rPr>
      </w:pPr>
      <w:r>
        <w:rPr>
          <w:color w:val="1D1B11"/>
          <w:sz w:val="23"/>
          <w:szCs w:val="23"/>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483B91" w:rsidRDefault="00483B91" w:rsidP="00483B91">
      <w:pPr>
        <w:ind w:firstLine="709"/>
        <w:jc w:val="both"/>
        <w:rPr>
          <w:color w:val="1D1B11"/>
          <w:sz w:val="23"/>
          <w:szCs w:val="23"/>
        </w:rPr>
      </w:pPr>
      <w:r>
        <w:rPr>
          <w:color w:val="1D1B11"/>
          <w:sz w:val="23"/>
          <w:szCs w:val="23"/>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483B91" w:rsidRDefault="00483B91" w:rsidP="00483B91">
      <w:pPr>
        <w:ind w:firstLine="709"/>
        <w:jc w:val="both"/>
        <w:rPr>
          <w:color w:val="1D1B11"/>
          <w:sz w:val="23"/>
          <w:szCs w:val="23"/>
        </w:rPr>
      </w:pPr>
      <w:proofErr w:type="gramStart"/>
      <w:r>
        <w:rPr>
          <w:color w:val="1D1B11"/>
          <w:sz w:val="23"/>
          <w:szCs w:val="23"/>
        </w:rPr>
        <w:lastRenderedPageBreak/>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Pr>
          <w:color w:val="1D1B11"/>
          <w:sz w:val="23"/>
          <w:szCs w:val="23"/>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483B91" w:rsidRDefault="00483B91" w:rsidP="00483B91">
      <w:pPr>
        <w:ind w:firstLine="709"/>
        <w:jc w:val="both"/>
        <w:rPr>
          <w:color w:val="1D1B11"/>
          <w:sz w:val="23"/>
          <w:szCs w:val="23"/>
        </w:rPr>
      </w:pPr>
      <w:r>
        <w:rPr>
          <w:color w:val="1D1B11"/>
          <w:sz w:val="23"/>
          <w:szCs w:val="23"/>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483B91" w:rsidRDefault="00483B91" w:rsidP="00483B91">
      <w:pPr>
        <w:ind w:firstLine="709"/>
        <w:jc w:val="both"/>
        <w:rPr>
          <w:color w:val="1D1B11"/>
          <w:sz w:val="23"/>
          <w:szCs w:val="23"/>
        </w:rPr>
      </w:pPr>
      <w:r>
        <w:rPr>
          <w:color w:val="1D1B11"/>
          <w:sz w:val="23"/>
          <w:szCs w:val="23"/>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483B91" w:rsidRDefault="00483B91" w:rsidP="00483B91">
      <w:pPr>
        <w:ind w:firstLine="709"/>
        <w:jc w:val="both"/>
        <w:rPr>
          <w:color w:val="1D1B11"/>
          <w:sz w:val="23"/>
          <w:szCs w:val="23"/>
        </w:rPr>
      </w:pPr>
      <w:r>
        <w:rPr>
          <w:color w:val="1D1B11"/>
          <w:sz w:val="23"/>
          <w:szCs w:val="23"/>
        </w:rPr>
        <w:t xml:space="preserve">Средняя заработная плата педагогов дошкольных образовательных учреждений составляет 16 844,6 </w:t>
      </w:r>
      <w:proofErr w:type="spellStart"/>
      <w:r>
        <w:rPr>
          <w:color w:val="1D1B11"/>
          <w:sz w:val="23"/>
          <w:szCs w:val="23"/>
        </w:rPr>
        <w:t>руб</w:t>
      </w:r>
      <w:proofErr w:type="spellEnd"/>
      <w:r>
        <w:rPr>
          <w:color w:val="1D1B11"/>
          <w:sz w:val="23"/>
          <w:szCs w:val="23"/>
        </w:rPr>
        <w:t xml:space="preserve">, плановый показатель по соглашению с министерством образования по «дорожной карте» составляет 15 339 руб.  </w:t>
      </w:r>
    </w:p>
    <w:p w:rsidR="00483B91" w:rsidRDefault="00483B91" w:rsidP="00483B91">
      <w:pPr>
        <w:ind w:firstLine="709"/>
        <w:jc w:val="both"/>
        <w:rPr>
          <w:color w:val="1D1B11"/>
          <w:sz w:val="23"/>
          <w:szCs w:val="23"/>
        </w:rPr>
      </w:pPr>
      <w:r>
        <w:rPr>
          <w:color w:val="1D1B11"/>
          <w:sz w:val="23"/>
          <w:szCs w:val="23"/>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483B91" w:rsidRDefault="00483B91" w:rsidP="00483B91">
      <w:pPr>
        <w:ind w:firstLine="709"/>
        <w:jc w:val="both"/>
        <w:rPr>
          <w:color w:val="1D1B11"/>
          <w:sz w:val="23"/>
          <w:szCs w:val="23"/>
        </w:rPr>
      </w:pPr>
      <w:r>
        <w:rPr>
          <w:color w:val="1D1B11"/>
          <w:sz w:val="23"/>
          <w:szCs w:val="23"/>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483B91" w:rsidRDefault="00483B91" w:rsidP="00483B91">
      <w:pPr>
        <w:ind w:firstLine="709"/>
        <w:jc w:val="both"/>
        <w:rPr>
          <w:color w:val="1D1B11"/>
          <w:sz w:val="23"/>
          <w:szCs w:val="23"/>
        </w:rPr>
      </w:pPr>
      <w:r>
        <w:rPr>
          <w:color w:val="1D1B11"/>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483B91" w:rsidRDefault="00483B91" w:rsidP="00483B91">
      <w:pPr>
        <w:ind w:firstLine="709"/>
        <w:jc w:val="both"/>
        <w:rPr>
          <w:color w:val="1D1B11"/>
          <w:sz w:val="23"/>
          <w:szCs w:val="23"/>
        </w:rPr>
      </w:pPr>
      <w:r>
        <w:rPr>
          <w:color w:val="1D1B11"/>
          <w:sz w:val="23"/>
          <w:szCs w:val="23"/>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483B91" w:rsidRDefault="00483B91" w:rsidP="00483B91">
      <w:pPr>
        <w:ind w:firstLine="709"/>
        <w:jc w:val="both"/>
        <w:rPr>
          <w:color w:val="1D1B11"/>
          <w:sz w:val="23"/>
          <w:szCs w:val="23"/>
        </w:rPr>
      </w:pPr>
      <w:r>
        <w:rPr>
          <w:color w:val="1D1B11"/>
          <w:sz w:val="23"/>
          <w:szCs w:val="23"/>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Pr>
          <w:color w:val="1D1B11"/>
          <w:sz w:val="23"/>
          <w:szCs w:val="23"/>
        </w:rPr>
        <w:t>ДО</w:t>
      </w:r>
      <w:proofErr w:type="gramEnd"/>
      <w:r>
        <w:rPr>
          <w:color w:val="1D1B11"/>
          <w:sz w:val="23"/>
          <w:szCs w:val="23"/>
        </w:rPr>
        <w:t xml:space="preserve">. </w:t>
      </w:r>
    </w:p>
    <w:p w:rsidR="00483B91" w:rsidRDefault="00483B91" w:rsidP="00483B91">
      <w:pPr>
        <w:ind w:firstLine="709"/>
        <w:jc w:val="both"/>
        <w:rPr>
          <w:color w:val="1D1B11"/>
          <w:sz w:val="23"/>
          <w:szCs w:val="23"/>
        </w:rPr>
      </w:pPr>
      <w:r>
        <w:rPr>
          <w:color w:val="1D1B11"/>
          <w:sz w:val="23"/>
          <w:szCs w:val="23"/>
        </w:rPr>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483B91" w:rsidRDefault="00483B91" w:rsidP="00483B91">
      <w:pPr>
        <w:ind w:firstLine="709"/>
        <w:jc w:val="both"/>
        <w:rPr>
          <w:color w:val="1D1B11"/>
          <w:sz w:val="23"/>
          <w:szCs w:val="23"/>
        </w:rPr>
      </w:pPr>
      <w:r>
        <w:rPr>
          <w:color w:val="1D1B11"/>
          <w:sz w:val="23"/>
          <w:szCs w:val="23"/>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483B91" w:rsidRDefault="00483B91" w:rsidP="00483B91">
      <w:pPr>
        <w:ind w:firstLine="709"/>
        <w:jc w:val="both"/>
        <w:rPr>
          <w:color w:val="1D1B11"/>
          <w:sz w:val="23"/>
          <w:szCs w:val="23"/>
        </w:rPr>
      </w:pPr>
      <w:r>
        <w:rPr>
          <w:color w:val="1D1B11"/>
          <w:sz w:val="23"/>
          <w:szCs w:val="23"/>
        </w:rPr>
        <w:t>-обеспечение государственных гарантий доступности качественного дошкольного образования;</w:t>
      </w:r>
    </w:p>
    <w:p w:rsidR="00483B91" w:rsidRDefault="00483B91" w:rsidP="00483B91">
      <w:pPr>
        <w:ind w:firstLine="709"/>
        <w:jc w:val="both"/>
        <w:rPr>
          <w:color w:val="1D1B11"/>
          <w:sz w:val="23"/>
          <w:szCs w:val="23"/>
        </w:rPr>
      </w:pPr>
      <w:r>
        <w:rPr>
          <w:color w:val="1D1B11"/>
          <w:sz w:val="23"/>
          <w:szCs w:val="23"/>
        </w:rPr>
        <w:lastRenderedPageBreak/>
        <w:t>- увеличение охвата детей  дошкольным образованием за счёт расширения сети ДОУ;</w:t>
      </w:r>
    </w:p>
    <w:p w:rsidR="00483B91" w:rsidRDefault="00483B91" w:rsidP="00483B91">
      <w:pPr>
        <w:ind w:firstLine="709"/>
        <w:jc w:val="both"/>
        <w:rPr>
          <w:color w:val="1D1B11"/>
          <w:sz w:val="23"/>
          <w:szCs w:val="23"/>
        </w:rPr>
      </w:pPr>
      <w:r>
        <w:rPr>
          <w:color w:val="1D1B11"/>
          <w:sz w:val="23"/>
          <w:szCs w:val="23"/>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483B91" w:rsidRDefault="00483B91" w:rsidP="00483B91">
      <w:pPr>
        <w:ind w:firstLine="709"/>
        <w:jc w:val="both"/>
        <w:rPr>
          <w:color w:val="1D1B11"/>
          <w:sz w:val="23"/>
          <w:szCs w:val="23"/>
        </w:rPr>
      </w:pPr>
      <w:r>
        <w:rPr>
          <w:color w:val="1D1B11"/>
          <w:sz w:val="23"/>
          <w:szCs w:val="23"/>
        </w:rPr>
        <w:t>- обеспечение дошкольных образовательных учреждений квалифицированными педагогическими кадрами.</w:t>
      </w:r>
    </w:p>
    <w:p w:rsidR="00483B91" w:rsidRDefault="00483B91" w:rsidP="00483B91">
      <w:pPr>
        <w:ind w:firstLine="709"/>
        <w:jc w:val="both"/>
        <w:rPr>
          <w:color w:val="1D1B11"/>
          <w:sz w:val="23"/>
          <w:szCs w:val="23"/>
        </w:rPr>
      </w:pPr>
    </w:p>
    <w:p w:rsidR="00483B91" w:rsidRDefault="00483B91" w:rsidP="00483B91">
      <w:pPr>
        <w:widowControl w:val="0"/>
        <w:autoSpaceDE w:val="0"/>
        <w:ind w:firstLine="709"/>
        <w:jc w:val="both"/>
        <w:rPr>
          <w:b/>
          <w:color w:val="1D1B11"/>
          <w:sz w:val="23"/>
          <w:szCs w:val="23"/>
        </w:rPr>
      </w:pPr>
      <w:r>
        <w:rPr>
          <w:b/>
          <w:color w:val="1D1B11"/>
          <w:sz w:val="23"/>
          <w:szCs w:val="23"/>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483B91" w:rsidRDefault="00483B91" w:rsidP="00483B91">
      <w:pPr>
        <w:widowControl w:val="0"/>
        <w:autoSpaceDE w:val="0"/>
        <w:ind w:firstLine="709"/>
        <w:jc w:val="both"/>
        <w:rPr>
          <w:b/>
          <w:color w:val="1D1B11"/>
          <w:sz w:val="23"/>
          <w:szCs w:val="23"/>
        </w:rPr>
      </w:pPr>
    </w:p>
    <w:p w:rsidR="00483B91" w:rsidRDefault="00483B91" w:rsidP="00483B91">
      <w:pPr>
        <w:autoSpaceDE w:val="0"/>
        <w:ind w:firstLine="709"/>
        <w:jc w:val="both"/>
        <w:rPr>
          <w:color w:val="1D1B11"/>
          <w:sz w:val="23"/>
          <w:szCs w:val="23"/>
        </w:rPr>
      </w:pPr>
      <w:r>
        <w:rPr>
          <w:color w:val="1D1B11"/>
          <w:sz w:val="23"/>
          <w:szCs w:val="23"/>
        </w:rPr>
        <w:t>Приоритеты муниципальной политики в сфере образования на период до 2021 года сформированы с учетом целей и задач, представленных в следующих стратегических документах:</w:t>
      </w:r>
    </w:p>
    <w:p w:rsidR="00483B91" w:rsidRDefault="00483B91" w:rsidP="00483B91">
      <w:pPr>
        <w:ind w:firstLine="709"/>
        <w:jc w:val="both"/>
        <w:rPr>
          <w:bCs/>
          <w:color w:val="1D1B11"/>
          <w:kern w:val="1"/>
          <w:sz w:val="23"/>
          <w:szCs w:val="23"/>
        </w:rPr>
      </w:pPr>
      <w:r>
        <w:rPr>
          <w:bCs/>
          <w:color w:val="1D1B11"/>
          <w:kern w:val="1"/>
          <w:sz w:val="23"/>
          <w:szCs w:val="23"/>
        </w:rPr>
        <w:t>Приказ Министерства образования и науки Российской Федерации (</w:t>
      </w:r>
      <w:proofErr w:type="spellStart"/>
      <w:r>
        <w:rPr>
          <w:bCs/>
          <w:color w:val="1D1B11"/>
          <w:kern w:val="1"/>
          <w:sz w:val="23"/>
          <w:szCs w:val="23"/>
        </w:rPr>
        <w:t>Минобрнауки</w:t>
      </w:r>
      <w:proofErr w:type="spellEnd"/>
      <w:r>
        <w:rPr>
          <w:bCs/>
          <w:color w:val="1D1B11"/>
          <w:kern w:val="1"/>
          <w:sz w:val="23"/>
          <w:szCs w:val="23"/>
        </w:rPr>
        <w:t xml:space="preserve"> России) от 27 октября 2011 г. N 2562 г. Москва</w:t>
      </w:r>
    </w:p>
    <w:p w:rsidR="00483B91" w:rsidRDefault="00483B91" w:rsidP="00483B91">
      <w:pPr>
        <w:autoSpaceDE w:val="0"/>
        <w:ind w:firstLine="709"/>
        <w:jc w:val="both"/>
        <w:rPr>
          <w:bCs/>
          <w:color w:val="1D1B11"/>
          <w:sz w:val="23"/>
          <w:szCs w:val="23"/>
        </w:rPr>
      </w:pPr>
      <w:r>
        <w:rPr>
          <w:bCs/>
          <w:color w:val="1D1B11"/>
          <w:sz w:val="23"/>
          <w:szCs w:val="23"/>
        </w:rPr>
        <w:t>«Об утверждении Типового положения о дошкольном образовательном учреждении</w:t>
      </w:r>
    </w:p>
    <w:p w:rsidR="00483B91" w:rsidRDefault="00483B91" w:rsidP="00483B91">
      <w:pPr>
        <w:ind w:firstLine="709"/>
        <w:jc w:val="both"/>
        <w:rPr>
          <w:bCs/>
          <w:color w:val="1D1B11"/>
          <w:kern w:val="1"/>
          <w:sz w:val="23"/>
          <w:szCs w:val="23"/>
        </w:rPr>
      </w:pPr>
      <w:r>
        <w:rPr>
          <w:bCs/>
          <w:color w:val="1D1B11"/>
          <w:kern w:val="1"/>
          <w:sz w:val="23"/>
          <w:szCs w:val="23"/>
        </w:rPr>
        <w:t xml:space="preserve">Постановление Главного государственного санитарного врача Российской Федерации от 15 мая 2013 г. N 26 г. а </w:t>
      </w:r>
      <w:proofErr w:type="gramStart"/>
      <w:r>
        <w:rPr>
          <w:bCs/>
          <w:color w:val="1D1B11"/>
          <w:kern w:val="1"/>
          <w:sz w:val="23"/>
          <w:szCs w:val="23"/>
        </w:rPr>
        <w:t>от</w:t>
      </w:r>
      <w:proofErr w:type="gramEnd"/>
    </w:p>
    <w:p w:rsidR="00483B91" w:rsidRDefault="00483B91" w:rsidP="00483B91">
      <w:pPr>
        <w:ind w:firstLine="709"/>
        <w:jc w:val="both"/>
        <w:rPr>
          <w:b/>
          <w:bCs/>
          <w:color w:val="1D1B11"/>
          <w:sz w:val="23"/>
          <w:szCs w:val="23"/>
        </w:rPr>
      </w:pPr>
      <w:r>
        <w:rPr>
          <w:bCs/>
          <w:color w:val="1D1B11"/>
          <w:sz w:val="23"/>
          <w:szCs w:val="23"/>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Pr>
          <w:b/>
          <w:bCs/>
          <w:color w:val="1D1B11"/>
          <w:sz w:val="23"/>
          <w:szCs w:val="23"/>
        </w:rPr>
        <w:t xml:space="preserve"> </w:t>
      </w:r>
    </w:p>
    <w:p w:rsidR="00483B91" w:rsidRDefault="00483B91" w:rsidP="00483B91">
      <w:pPr>
        <w:autoSpaceDE w:val="0"/>
        <w:ind w:firstLine="709"/>
        <w:jc w:val="both"/>
        <w:rPr>
          <w:color w:val="1D1B11"/>
          <w:sz w:val="23"/>
          <w:szCs w:val="23"/>
        </w:rPr>
      </w:pPr>
      <w:r>
        <w:rPr>
          <w:color w:val="1D1B11"/>
          <w:sz w:val="23"/>
          <w:szCs w:val="23"/>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483B91" w:rsidRDefault="00483B91" w:rsidP="00483B91">
      <w:pPr>
        <w:autoSpaceDE w:val="0"/>
        <w:ind w:firstLine="709"/>
        <w:jc w:val="both"/>
        <w:rPr>
          <w:color w:val="1D1B11"/>
          <w:sz w:val="23"/>
          <w:szCs w:val="23"/>
        </w:rPr>
      </w:pPr>
      <w:r>
        <w:rPr>
          <w:color w:val="1D1B11"/>
          <w:sz w:val="23"/>
          <w:szCs w:val="23"/>
        </w:rPr>
        <w:t>Государственная программа Российской Федерации «Развитие образования» на 2013-2021 годы (утверждена Распоряжением Правительства РФ от 15.05.2013 № 792-р);</w:t>
      </w:r>
    </w:p>
    <w:p w:rsidR="00483B91" w:rsidRDefault="00483B91" w:rsidP="00483B91">
      <w:pPr>
        <w:autoSpaceDE w:val="0"/>
        <w:ind w:firstLine="709"/>
        <w:jc w:val="both"/>
        <w:rPr>
          <w:color w:val="1D1B11"/>
          <w:sz w:val="23"/>
          <w:szCs w:val="23"/>
        </w:rPr>
      </w:pPr>
      <w:r>
        <w:rPr>
          <w:color w:val="1D1B11"/>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483B91" w:rsidRDefault="00483B91" w:rsidP="00483B91">
      <w:pPr>
        <w:autoSpaceDE w:val="0"/>
        <w:ind w:firstLine="709"/>
        <w:jc w:val="both"/>
        <w:rPr>
          <w:color w:val="1D1B11"/>
          <w:sz w:val="23"/>
          <w:szCs w:val="23"/>
        </w:rPr>
      </w:pPr>
      <w:r>
        <w:rPr>
          <w:color w:val="1D1B11"/>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83B91" w:rsidRDefault="00483B91" w:rsidP="00483B91">
      <w:pPr>
        <w:autoSpaceDE w:val="0"/>
        <w:ind w:firstLine="709"/>
        <w:jc w:val="both"/>
        <w:rPr>
          <w:color w:val="1D1B11"/>
          <w:sz w:val="23"/>
          <w:szCs w:val="23"/>
        </w:rPr>
      </w:pPr>
      <w:r>
        <w:rPr>
          <w:color w:val="1D1B11"/>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483B91" w:rsidRDefault="00483B91" w:rsidP="00483B91">
      <w:pPr>
        <w:autoSpaceDE w:val="0"/>
        <w:ind w:firstLine="709"/>
        <w:jc w:val="both"/>
        <w:rPr>
          <w:color w:val="1D1B11"/>
          <w:sz w:val="23"/>
          <w:szCs w:val="23"/>
        </w:rPr>
      </w:pPr>
      <w:r>
        <w:rPr>
          <w:color w:val="1D1B11"/>
          <w:sz w:val="23"/>
          <w:szCs w:val="23"/>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483B91" w:rsidRDefault="00483B91" w:rsidP="00483B91">
      <w:pPr>
        <w:ind w:firstLine="709"/>
        <w:jc w:val="both"/>
        <w:rPr>
          <w:color w:val="1D1B11"/>
          <w:sz w:val="23"/>
          <w:szCs w:val="23"/>
        </w:rPr>
      </w:pPr>
      <w:r>
        <w:rPr>
          <w:color w:val="1D1B11"/>
          <w:sz w:val="23"/>
          <w:szCs w:val="23"/>
        </w:rPr>
        <w:t xml:space="preserve">Системным приоритетом муниципальной политики на данном этапе развития дошкольного образования является </w:t>
      </w:r>
    </w:p>
    <w:p w:rsidR="00483B91" w:rsidRDefault="00483B91" w:rsidP="00483B91">
      <w:pPr>
        <w:ind w:firstLine="709"/>
        <w:jc w:val="both"/>
        <w:rPr>
          <w:color w:val="1D1B11"/>
          <w:sz w:val="23"/>
          <w:szCs w:val="23"/>
        </w:rPr>
      </w:pPr>
      <w:r>
        <w:rPr>
          <w:color w:val="1D1B11"/>
          <w:sz w:val="23"/>
          <w:szCs w:val="23"/>
        </w:rPr>
        <w:t>- Создание условий, направленных на повышение качества дошкольного образования, его доступности в Орловском районе.</w:t>
      </w:r>
    </w:p>
    <w:p w:rsidR="00483B91" w:rsidRDefault="00483B91" w:rsidP="00483B91">
      <w:pPr>
        <w:ind w:firstLine="709"/>
        <w:jc w:val="both"/>
        <w:rPr>
          <w:color w:val="1D1B11"/>
          <w:sz w:val="23"/>
          <w:szCs w:val="23"/>
        </w:rPr>
      </w:pPr>
      <w:r>
        <w:rPr>
          <w:color w:val="1D1B11"/>
          <w:sz w:val="23"/>
          <w:szCs w:val="23"/>
        </w:rPr>
        <w:t xml:space="preserve"> - обеспечение доступности дошкольного образования для населения;</w:t>
      </w:r>
    </w:p>
    <w:p w:rsidR="00483B91" w:rsidRDefault="00483B91" w:rsidP="00483B91">
      <w:pPr>
        <w:ind w:firstLine="709"/>
        <w:jc w:val="both"/>
        <w:rPr>
          <w:color w:val="1D1B11"/>
          <w:sz w:val="23"/>
          <w:szCs w:val="23"/>
        </w:rPr>
      </w:pPr>
      <w:r>
        <w:rPr>
          <w:color w:val="1D1B11"/>
          <w:sz w:val="23"/>
          <w:szCs w:val="23"/>
        </w:rPr>
        <w:t xml:space="preserve"> - создание условий для полноценного физического и психического  развития детей дошкольного возраста;</w:t>
      </w:r>
    </w:p>
    <w:p w:rsidR="00483B91" w:rsidRDefault="00483B91" w:rsidP="00483B91">
      <w:pPr>
        <w:ind w:firstLine="709"/>
        <w:jc w:val="both"/>
        <w:rPr>
          <w:color w:val="1D1B11"/>
          <w:sz w:val="23"/>
          <w:szCs w:val="23"/>
        </w:rPr>
      </w:pPr>
      <w:r>
        <w:rPr>
          <w:color w:val="1D1B11"/>
          <w:sz w:val="23"/>
          <w:szCs w:val="23"/>
        </w:rPr>
        <w:t xml:space="preserve"> - повышение качества дошкольного образования для обеспечения </w:t>
      </w:r>
    </w:p>
    <w:p w:rsidR="00483B91" w:rsidRDefault="00483B91" w:rsidP="00483B91">
      <w:pPr>
        <w:ind w:firstLine="709"/>
        <w:jc w:val="both"/>
        <w:rPr>
          <w:color w:val="1D1B11"/>
          <w:sz w:val="23"/>
          <w:szCs w:val="23"/>
        </w:rPr>
      </w:pPr>
      <w:r>
        <w:rPr>
          <w:color w:val="1D1B11"/>
          <w:sz w:val="23"/>
          <w:szCs w:val="23"/>
        </w:rPr>
        <w:t>равных стартовых возможностей для обучения в начальной школе;</w:t>
      </w:r>
    </w:p>
    <w:p w:rsidR="00483B91" w:rsidRDefault="00483B91" w:rsidP="00483B91">
      <w:pPr>
        <w:ind w:firstLine="709"/>
        <w:jc w:val="both"/>
        <w:rPr>
          <w:color w:val="1D1B11"/>
          <w:sz w:val="23"/>
          <w:szCs w:val="23"/>
        </w:rPr>
      </w:pPr>
      <w:r>
        <w:rPr>
          <w:color w:val="1D1B11"/>
          <w:sz w:val="23"/>
          <w:szCs w:val="23"/>
        </w:rPr>
        <w:t xml:space="preserve"> - сохранение и укрепление здоровья детей, развитие физической культуры;</w:t>
      </w:r>
    </w:p>
    <w:p w:rsidR="00483B91" w:rsidRDefault="00483B91" w:rsidP="00483B91">
      <w:pPr>
        <w:ind w:firstLine="709"/>
        <w:jc w:val="both"/>
        <w:rPr>
          <w:color w:val="1D1B11"/>
          <w:sz w:val="23"/>
          <w:szCs w:val="23"/>
        </w:rPr>
      </w:pPr>
      <w:r>
        <w:rPr>
          <w:color w:val="1D1B11"/>
          <w:sz w:val="23"/>
          <w:szCs w:val="23"/>
        </w:rPr>
        <w:t xml:space="preserve"> - организация психолого – педагогической поддержки семьи, повышение </w:t>
      </w:r>
    </w:p>
    <w:p w:rsidR="00483B91" w:rsidRDefault="00483B91" w:rsidP="00483B91">
      <w:pPr>
        <w:ind w:firstLine="709"/>
        <w:jc w:val="both"/>
        <w:rPr>
          <w:color w:val="1D1B11"/>
          <w:sz w:val="23"/>
          <w:szCs w:val="23"/>
        </w:rPr>
      </w:pPr>
      <w:r>
        <w:rPr>
          <w:color w:val="1D1B11"/>
          <w:sz w:val="23"/>
          <w:szCs w:val="23"/>
        </w:rPr>
        <w:t>компетентности родителей в вопросах воспитания и развития</w:t>
      </w:r>
    </w:p>
    <w:p w:rsidR="00483B91" w:rsidRDefault="00483B91" w:rsidP="00483B91">
      <w:pPr>
        <w:jc w:val="both"/>
        <w:rPr>
          <w:color w:val="1D1B11"/>
          <w:sz w:val="23"/>
          <w:szCs w:val="23"/>
        </w:rPr>
      </w:pPr>
      <w:r>
        <w:rPr>
          <w:color w:val="1D1B11"/>
          <w:sz w:val="23"/>
          <w:szCs w:val="23"/>
        </w:rPr>
        <w:t xml:space="preserve"> Цель подпрограммы: создание условий, направленных на повышение качества дошкольного образования, его доступности.</w:t>
      </w:r>
    </w:p>
    <w:p w:rsidR="00483B91" w:rsidRDefault="00483B91" w:rsidP="00483B91">
      <w:pPr>
        <w:ind w:firstLine="709"/>
        <w:jc w:val="both"/>
        <w:rPr>
          <w:color w:val="1D1B11"/>
          <w:sz w:val="23"/>
          <w:szCs w:val="23"/>
        </w:rPr>
      </w:pPr>
      <w:r>
        <w:rPr>
          <w:color w:val="1D1B11"/>
          <w:sz w:val="23"/>
          <w:szCs w:val="23"/>
        </w:rPr>
        <w:t>Достижение указанных целей возможно посредством реализации следующих задач подпрограммы:</w:t>
      </w:r>
    </w:p>
    <w:p w:rsidR="00483B91" w:rsidRDefault="00483B91" w:rsidP="00483B91">
      <w:pPr>
        <w:ind w:firstLine="709"/>
        <w:jc w:val="both"/>
        <w:rPr>
          <w:color w:val="1D1B11"/>
          <w:sz w:val="23"/>
          <w:szCs w:val="23"/>
        </w:rPr>
      </w:pPr>
      <w:r>
        <w:rPr>
          <w:color w:val="1D1B11"/>
          <w:sz w:val="23"/>
          <w:szCs w:val="23"/>
        </w:rPr>
        <w:t>- развитие сети муниципальных дошкольных образовательных  учреждений;</w:t>
      </w:r>
    </w:p>
    <w:p w:rsidR="00483B91" w:rsidRDefault="00483B91" w:rsidP="00483B91">
      <w:pPr>
        <w:ind w:firstLine="709"/>
        <w:jc w:val="both"/>
        <w:rPr>
          <w:color w:val="1D1B11"/>
          <w:sz w:val="23"/>
          <w:szCs w:val="23"/>
        </w:rPr>
      </w:pPr>
      <w:r>
        <w:rPr>
          <w:color w:val="1D1B11"/>
          <w:sz w:val="23"/>
          <w:szCs w:val="23"/>
        </w:rPr>
        <w:lastRenderedPageBreak/>
        <w:t>- развитие материально – технической базы муниципальных казенных  дошкольных образовательных учреждений;</w:t>
      </w:r>
    </w:p>
    <w:p w:rsidR="00483B91" w:rsidRDefault="00483B91" w:rsidP="00483B91">
      <w:pPr>
        <w:ind w:firstLine="709"/>
        <w:jc w:val="both"/>
        <w:rPr>
          <w:color w:val="1D1B11"/>
          <w:sz w:val="23"/>
          <w:szCs w:val="23"/>
        </w:rPr>
      </w:pPr>
      <w:r>
        <w:rPr>
          <w:color w:val="1D1B11"/>
          <w:sz w:val="23"/>
          <w:szCs w:val="23"/>
        </w:rPr>
        <w:t>- укрепление физического здоровья детей, приобщение дошкольников к ценностям здорового образа жизни;</w:t>
      </w:r>
    </w:p>
    <w:p w:rsidR="00483B91" w:rsidRDefault="00483B91" w:rsidP="00483B91">
      <w:pPr>
        <w:ind w:firstLine="709"/>
        <w:jc w:val="both"/>
        <w:rPr>
          <w:color w:val="1D1B11"/>
          <w:sz w:val="23"/>
          <w:szCs w:val="23"/>
        </w:rPr>
      </w:pPr>
      <w:r>
        <w:rPr>
          <w:color w:val="1D1B11"/>
          <w:sz w:val="23"/>
          <w:szCs w:val="23"/>
        </w:rPr>
        <w:t>- достижение современного качества дошкольного образования;</w:t>
      </w:r>
    </w:p>
    <w:p w:rsidR="00483B91" w:rsidRDefault="00483B91" w:rsidP="00483B91">
      <w:pPr>
        <w:ind w:firstLine="709"/>
        <w:jc w:val="both"/>
        <w:rPr>
          <w:color w:val="1D1B11"/>
          <w:sz w:val="23"/>
          <w:szCs w:val="23"/>
        </w:rPr>
      </w:pPr>
      <w:r>
        <w:rPr>
          <w:color w:val="1D1B11"/>
          <w:sz w:val="23"/>
          <w:szCs w:val="23"/>
        </w:rPr>
        <w:t>- повышение эффективности кадрового обеспечения системы дошкольного образования</w:t>
      </w:r>
    </w:p>
    <w:p w:rsidR="00483B91" w:rsidRDefault="00483B91" w:rsidP="00483B91">
      <w:pPr>
        <w:autoSpaceDE w:val="0"/>
        <w:jc w:val="both"/>
        <w:rPr>
          <w:color w:val="1D1B11"/>
          <w:sz w:val="23"/>
          <w:szCs w:val="23"/>
        </w:rPr>
      </w:pPr>
      <w:proofErr w:type="gramStart"/>
      <w:r>
        <w:rPr>
          <w:color w:val="1D1B11"/>
          <w:sz w:val="23"/>
          <w:szCs w:val="23"/>
        </w:rPr>
        <w:t>Целевые показатели (индикаторы подпрограммы представлены в таблице 1</w:t>
      </w:r>
      <w:proofErr w:type="gramEnd"/>
    </w:p>
    <w:p w:rsidR="00483B91" w:rsidRDefault="00483B91" w:rsidP="00483B91">
      <w:pPr>
        <w:autoSpaceDE w:val="0"/>
        <w:jc w:val="both"/>
        <w:rPr>
          <w:color w:val="1D1B11"/>
          <w:sz w:val="23"/>
          <w:szCs w:val="23"/>
        </w:rPr>
      </w:pPr>
    </w:p>
    <w:p w:rsidR="00483B91" w:rsidRDefault="00483B91" w:rsidP="00483B91">
      <w:pPr>
        <w:autoSpaceDE w:val="0"/>
        <w:jc w:val="both"/>
        <w:rPr>
          <w:color w:val="1D1B11"/>
          <w:sz w:val="23"/>
          <w:szCs w:val="23"/>
        </w:rPr>
      </w:pPr>
    </w:p>
    <w:p w:rsidR="00483B91" w:rsidRDefault="00483B91" w:rsidP="00483B91">
      <w:pPr>
        <w:autoSpaceDE w:val="0"/>
        <w:jc w:val="right"/>
        <w:rPr>
          <w:color w:val="1D1B11"/>
          <w:sz w:val="18"/>
          <w:szCs w:val="18"/>
        </w:rPr>
      </w:pPr>
      <w:r>
        <w:rPr>
          <w:color w:val="1D1B11"/>
          <w:sz w:val="23"/>
          <w:szCs w:val="23"/>
        </w:rPr>
        <w:t xml:space="preserve">                                                                                                 </w:t>
      </w:r>
      <w:r>
        <w:rPr>
          <w:color w:val="1D1B11"/>
          <w:sz w:val="18"/>
          <w:szCs w:val="18"/>
        </w:rPr>
        <w:t xml:space="preserve"> Таблица 1</w:t>
      </w:r>
    </w:p>
    <w:tbl>
      <w:tblPr>
        <w:tblW w:w="10206" w:type="dxa"/>
        <w:tblInd w:w="108" w:type="dxa"/>
        <w:tblLayout w:type="fixed"/>
        <w:tblLook w:val="0000" w:firstRow="0" w:lastRow="0" w:firstColumn="0" w:lastColumn="0" w:noHBand="0" w:noVBand="0"/>
      </w:tblPr>
      <w:tblGrid>
        <w:gridCol w:w="426"/>
        <w:gridCol w:w="1747"/>
        <w:gridCol w:w="521"/>
        <w:gridCol w:w="567"/>
        <w:gridCol w:w="567"/>
        <w:gridCol w:w="567"/>
        <w:gridCol w:w="567"/>
        <w:gridCol w:w="567"/>
        <w:gridCol w:w="567"/>
        <w:gridCol w:w="567"/>
        <w:gridCol w:w="567"/>
        <w:gridCol w:w="708"/>
        <w:gridCol w:w="1134"/>
        <w:gridCol w:w="1134"/>
      </w:tblGrid>
      <w:tr w:rsidR="00483B91" w:rsidTr="00372C10">
        <w:trPr>
          <w:trHeight w:val="780"/>
        </w:trPr>
        <w:tc>
          <w:tcPr>
            <w:tcW w:w="426"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 xml:space="preserve">№ </w:t>
            </w:r>
            <w:proofErr w:type="gramStart"/>
            <w:r>
              <w:rPr>
                <w:color w:val="1D1B11"/>
                <w:sz w:val="18"/>
                <w:szCs w:val="18"/>
              </w:rPr>
              <w:t>п</w:t>
            </w:r>
            <w:proofErr w:type="gramEnd"/>
            <w:r>
              <w:rPr>
                <w:color w:val="1D1B11"/>
                <w:sz w:val="18"/>
                <w:szCs w:val="18"/>
              </w:rPr>
              <w:t>/ п</w:t>
            </w:r>
          </w:p>
        </w:tc>
        <w:tc>
          <w:tcPr>
            <w:tcW w:w="1747"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Индикаторы и показатели ведомственной целевой программы</w:t>
            </w:r>
          </w:p>
        </w:tc>
        <w:tc>
          <w:tcPr>
            <w:tcW w:w="521"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Ед. изм.</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 xml:space="preserve">2014 г. </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 xml:space="preserve">2015 г. </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2016 г.</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2017 г.</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2018 г.</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2019 г.</w:t>
            </w:r>
          </w:p>
        </w:tc>
        <w:tc>
          <w:tcPr>
            <w:tcW w:w="567" w:type="dxa"/>
            <w:vMerge w:val="restart"/>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2020 г.</w:t>
            </w:r>
          </w:p>
        </w:tc>
        <w:tc>
          <w:tcPr>
            <w:tcW w:w="567" w:type="dxa"/>
            <w:vMerge w:val="restart"/>
            <w:tcBorders>
              <w:top w:val="single" w:sz="4" w:space="0" w:color="000000"/>
              <w:left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2021 г.</w:t>
            </w:r>
          </w:p>
        </w:tc>
        <w:tc>
          <w:tcPr>
            <w:tcW w:w="708" w:type="dxa"/>
            <w:tcBorders>
              <w:top w:val="single" w:sz="4" w:space="0" w:color="000000"/>
              <w:left w:val="single" w:sz="4" w:space="0" w:color="000000"/>
            </w:tcBorders>
          </w:tcPr>
          <w:p w:rsidR="00483B91" w:rsidRPr="00C24484" w:rsidRDefault="00483B91" w:rsidP="00372C10">
            <w:pPr>
              <w:pStyle w:val="16"/>
              <w:snapToGrid w:val="0"/>
              <w:ind w:left="0"/>
              <w:jc w:val="both"/>
              <w:rPr>
                <w:color w:val="1D1B11"/>
                <w:sz w:val="14"/>
                <w:szCs w:val="14"/>
              </w:rPr>
            </w:pPr>
            <w:r>
              <w:rPr>
                <w:color w:val="1D1B11"/>
                <w:sz w:val="14"/>
                <w:szCs w:val="14"/>
              </w:rPr>
              <w:t>2022 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Порядок предоставления информации о фактическом значении показателя</w:t>
            </w:r>
          </w:p>
        </w:tc>
      </w:tr>
      <w:tr w:rsidR="00483B91" w:rsidTr="00372C10">
        <w:trPr>
          <w:trHeight w:val="600"/>
        </w:trPr>
        <w:tc>
          <w:tcPr>
            <w:tcW w:w="426"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747"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21"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top w:val="single" w:sz="4" w:space="0" w:color="000000"/>
              <w:left w:val="single" w:sz="4" w:space="0" w:color="000000"/>
              <w:bottom w:val="single" w:sz="4" w:space="0" w:color="000000"/>
            </w:tcBorders>
            <w:shd w:val="clear" w:color="auto" w:fill="auto"/>
          </w:tcPr>
          <w:p w:rsidR="00483B91" w:rsidRPr="00C24484" w:rsidRDefault="00483B91" w:rsidP="00372C10">
            <w:pPr>
              <w:snapToGrid w:val="0"/>
              <w:rPr>
                <w:sz w:val="14"/>
                <w:szCs w:val="14"/>
              </w:rPr>
            </w:pPr>
          </w:p>
        </w:tc>
        <w:tc>
          <w:tcPr>
            <w:tcW w:w="567" w:type="dxa"/>
            <w:vMerge/>
            <w:tcBorders>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p>
        </w:tc>
        <w:tc>
          <w:tcPr>
            <w:tcW w:w="708" w:type="dxa"/>
            <w:tcBorders>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proofErr w:type="spellStart"/>
            <w:proofErr w:type="gramStart"/>
            <w:r w:rsidRPr="00C24484">
              <w:rPr>
                <w:color w:val="1D1B11"/>
                <w:sz w:val="14"/>
                <w:szCs w:val="14"/>
              </w:rPr>
              <w:t>Перио-дичность</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Срок</w:t>
            </w: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1.</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Количество дней, пропущенных одним ребёнком за год по заболеваемости, среднегодовое</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дней</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10</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2.</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Доля детей  в возрасте  от 2- 7 лет, получающих дошкольную образовательную услугу</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84</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8"/>
                <w:szCs w:val="18"/>
              </w:rPr>
            </w:pPr>
            <w:r>
              <w:rPr>
                <w:color w:val="1D1B11"/>
                <w:sz w:val="18"/>
                <w:szCs w:val="18"/>
              </w:rPr>
              <w:t>3.</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Доля детей</w:t>
            </w:r>
            <w:proofErr w:type="gramStart"/>
            <w:r w:rsidRPr="00C24484">
              <w:rPr>
                <w:color w:val="1D1B11"/>
                <w:sz w:val="14"/>
                <w:szCs w:val="14"/>
              </w:rPr>
              <w:t xml:space="preserve"> ,</w:t>
            </w:r>
            <w:proofErr w:type="gramEnd"/>
            <w:r w:rsidRPr="00C24484">
              <w:rPr>
                <w:color w:val="1D1B11"/>
                <w:sz w:val="14"/>
                <w:szCs w:val="14"/>
              </w:rPr>
              <w:t xml:space="preserve"> в возрасте от 5 – 7 лет, получающих дошкольную образовательную услугу, от общий численности детей 5- 7 лет</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95</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5.</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Доля дошкольных образовательных  учреждений, внедряющих инновационные технологии</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70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RPr="00C24484"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8"/>
                <w:szCs w:val="18"/>
              </w:rPr>
            </w:pPr>
            <w:r>
              <w:rPr>
                <w:color w:val="1D1B11"/>
                <w:sz w:val="18"/>
                <w:szCs w:val="18"/>
              </w:rPr>
              <w:t>6.</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Доля педагогов ДОУ, имеющих среднее специальное и высшее образование</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91</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1раз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Pr="00C24484" w:rsidRDefault="00483B91" w:rsidP="00372C10">
            <w:pPr>
              <w:pStyle w:val="16"/>
              <w:snapToGrid w:val="0"/>
              <w:ind w:left="0"/>
              <w:jc w:val="both"/>
              <w:rPr>
                <w:b/>
                <w:bCs/>
                <w:color w:val="1D1B11"/>
                <w:sz w:val="14"/>
                <w:szCs w:val="14"/>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jc w:val="both"/>
              <w:rPr>
                <w:color w:val="1D1B11"/>
                <w:sz w:val="18"/>
                <w:szCs w:val="18"/>
              </w:rPr>
            </w:pPr>
            <w:r>
              <w:rPr>
                <w:color w:val="1D1B11"/>
                <w:sz w:val="18"/>
                <w:szCs w:val="18"/>
              </w:rPr>
              <w:t>7</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Состояние очередности в дошкольные образовательные учреждения</w:t>
            </w:r>
          </w:p>
          <w:p w:rsidR="00483B91" w:rsidRPr="00C24484" w:rsidRDefault="00483B91" w:rsidP="00372C10">
            <w:pPr>
              <w:pStyle w:val="ConsPlusCell"/>
              <w:jc w:val="both"/>
              <w:rPr>
                <w:color w:val="1D1B11"/>
                <w:sz w:val="14"/>
                <w:szCs w:val="14"/>
              </w:rPr>
            </w:pP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150</w:t>
            </w:r>
          </w:p>
          <w:p w:rsidR="00483B91" w:rsidRPr="00C24484" w:rsidRDefault="00483B91" w:rsidP="00372C10">
            <w:pPr>
              <w:pStyle w:val="ConsPlusCell"/>
              <w:jc w:val="both"/>
              <w:rPr>
                <w:color w:val="1D1B11"/>
                <w:sz w:val="14"/>
                <w:szCs w:val="14"/>
              </w:rPr>
            </w:pPr>
            <w:r w:rsidRPr="00C24484">
              <w:rPr>
                <w:color w:val="1D1B11"/>
                <w:sz w:val="14"/>
                <w:szCs w:val="14"/>
              </w:rPr>
              <w:t>(28%)</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140</w:t>
            </w:r>
          </w:p>
          <w:p w:rsidR="00483B91" w:rsidRPr="00C24484" w:rsidRDefault="00483B91" w:rsidP="00372C10">
            <w:pPr>
              <w:pStyle w:val="ConsPlusCell"/>
              <w:jc w:val="both"/>
              <w:rPr>
                <w:color w:val="1D1B11"/>
                <w:sz w:val="14"/>
                <w:szCs w:val="14"/>
              </w:rPr>
            </w:pPr>
            <w:r w:rsidRPr="00C24484">
              <w:rPr>
                <w:color w:val="1D1B11"/>
                <w:sz w:val="14"/>
                <w:szCs w:val="14"/>
              </w:rPr>
              <w:t>(20%)</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80</w:t>
            </w:r>
          </w:p>
          <w:p w:rsidR="00483B91" w:rsidRPr="00C24484" w:rsidRDefault="00483B91" w:rsidP="00372C10">
            <w:pPr>
              <w:pStyle w:val="ConsPlusCell"/>
              <w:jc w:val="both"/>
              <w:rPr>
                <w:color w:val="1D1B11"/>
                <w:sz w:val="14"/>
                <w:szCs w:val="14"/>
              </w:rPr>
            </w:pPr>
            <w:r w:rsidRPr="00C24484">
              <w:rPr>
                <w:color w:val="1D1B11"/>
                <w:sz w:val="14"/>
                <w:szCs w:val="14"/>
              </w:rPr>
              <w:t>(16%)</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80</w:t>
            </w:r>
          </w:p>
          <w:p w:rsidR="00483B91" w:rsidRPr="00C24484" w:rsidRDefault="00483B91" w:rsidP="00372C10">
            <w:pPr>
              <w:pStyle w:val="ConsPlusCell"/>
              <w:jc w:val="both"/>
              <w:rPr>
                <w:color w:val="1D1B11"/>
                <w:sz w:val="14"/>
                <w:szCs w:val="14"/>
              </w:rPr>
            </w:pPr>
            <w:r w:rsidRPr="00C24484">
              <w:rPr>
                <w:color w:val="1D1B11"/>
                <w:sz w:val="14"/>
                <w:szCs w:val="14"/>
              </w:rPr>
              <w:t>(16%)</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80</w:t>
            </w:r>
          </w:p>
          <w:p w:rsidR="00483B91" w:rsidRPr="00C24484" w:rsidRDefault="00483B91" w:rsidP="00372C10">
            <w:pPr>
              <w:pStyle w:val="ConsPlusCell"/>
              <w:jc w:val="both"/>
              <w:rPr>
                <w:color w:val="1D1B11"/>
                <w:sz w:val="14"/>
                <w:szCs w:val="14"/>
              </w:rPr>
            </w:pPr>
            <w:r w:rsidRPr="00C24484">
              <w:rPr>
                <w:color w:val="1D1B11"/>
                <w:sz w:val="14"/>
                <w:szCs w:val="14"/>
              </w:rPr>
              <w:t>(16%)</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 (16%)</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w:t>
            </w:r>
          </w:p>
          <w:p w:rsidR="00483B91" w:rsidRPr="00C24484" w:rsidRDefault="00483B91" w:rsidP="00372C10">
            <w:pPr>
              <w:pStyle w:val="16"/>
              <w:snapToGrid w:val="0"/>
              <w:ind w:left="0"/>
              <w:jc w:val="both"/>
              <w:rPr>
                <w:color w:val="1D1B11"/>
                <w:sz w:val="14"/>
                <w:szCs w:val="14"/>
              </w:rPr>
            </w:pPr>
            <w:r w:rsidRPr="00C24484">
              <w:rPr>
                <w:color w:val="1D1B11"/>
                <w:sz w:val="14"/>
                <w:szCs w:val="14"/>
              </w:rPr>
              <w:t>(16%)</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80 (16%)</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80 (16%)</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jc w:val="both"/>
              <w:rPr>
                <w:color w:val="1D1B11"/>
                <w:sz w:val="18"/>
                <w:szCs w:val="18"/>
              </w:rPr>
            </w:pPr>
            <w:r>
              <w:rPr>
                <w:color w:val="1D1B11"/>
                <w:sz w:val="18"/>
                <w:szCs w:val="18"/>
              </w:rPr>
              <w:t xml:space="preserve">8 </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 xml:space="preserve">Доля детей, в возрасте от 1 до 3 лет, </w:t>
            </w:r>
          </w:p>
          <w:p w:rsidR="00483B91" w:rsidRPr="00C24484" w:rsidRDefault="00483B91" w:rsidP="00372C10">
            <w:pPr>
              <w:pStyle w:val="ConsPlusCell"/>
              <w:jc w:val="both"/>
              <w:rPr>
                <w:color w:val="1D1B11"/>
                <w:sz w:val="14"/>
                <w:szCs w:val="14"/>
              </w:rPr>
            </w:pPr>
            <w:r w:rsidRPr="00C24484">
              <w:rPr>
                <w:color w:val="1D1B11"/>
                <w:sz w:val="14"/>
                <w:szCs w:val="14"/>
              </w:rPr>
              <w:t>получающих дошкольную образовательную услугу, от общей численности детей от 1 до 3</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196</w:t>
            </w:r>
          </w:p>
          <w:p w:rsidR="00483B91" w:rsidRPr="00C24484" w:rsidRDefault="00483B91" w:rsidP="00372C10">
            <w:pPr>
              <w:pStyle w:val="ConsPlusCell"/>
              <w:jc w:val="both"/>
              <w:rPr>
                <w:color w:val="1D1B11"/>
                <w:sz w:val="14"/>
                <w:szCs w:val="14"/>
              </w:rPr>
            </w:pPr>
            <w:r w:rsidRPr="00C24484">
              <w:rPr>
                <w:color w:val="1D1B11"/>
                <w:sz w:val="14"/>
                <w:szCs w:val="14"/>
              </w:rPr>
              <w:t>(30%)</w:t>
            </w:r>
          </w:p>
          <w:p w:rsidR="00483B91" w:rsidRPr="00C24484" w:rsidRDefault="00483B91" w:rsidP="00372C10">
            <w:pPr>
              <w:pStyle w:val="ConsPlusCell"/>
              <w:jc w:val="both"/>
              <w:rPr>
                <w:color w:val="1D1B11"/>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125</w:t>
            </w:r>
          </w:p>
          <w:p w:rsidR="00483B91" w:rsidRPr="00C24484" w:rsidRDefault="00483B91" w:rsidP="00372C10">
            <w:pPr>
              <w:pStyle w:val="ConsPlusCell"/>
              <w:jc w:val="both"/>
              <w:rPr>
                <w:color w:val="1D1B11"/>
                <w:sz w:val="14"/>
                <w:szCs w:val="14"/>
              </w:rPr>
            </w:pPr>
            <w:r w:rsidRPr="00C24484">
              <w:rPr>
                <w:color w:val="1D1B11"/>
                <w:sz w:val="14"/>
                <w:szCs w:val="14"/>
              </w:rPr>
              <w:t>(46%)</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135</w:t>
            </w:r>
          </w:p>
          <w:p w:rsidR="00483B91" w:rsidRPr="00C24484" w:rsidRDefault="00483B91" w:rsidP="00372C10">
            <w:pPr>
              <w:pStyle w:val="ConsPlusCell"/>
              <w:jc w:val="both"/>
              <w:rPr>
                <w:color w:val="1D1B11"/>
                <w:sz w:val="14"/>
                <w:szCs w:val="14"/>
              </w:rPr>
            </w:pPr>
            <w:r w:rsidRPr="00C24484">
              <w:rPr>
                <w:color w:val="1D1B11"/>
                <w:sz w:val="14"/>
                <w:szCs w:val="14"/>
              </w:rPr>
              <w:t>(49%)</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135</w:t>
            </w:r>
          </w:p>
          <w:p w:rsidR="00483B91" w:rsidRPr="00C24484" w:rsidRDefault="00483B91" w:rsidP="00372C10">
            <w:pPr>
              <w:pStyle w:val="ConsPlusCell"/>
              <w:jc w:val="both"/>
              <w:rPr>
                <w:color w:val="1D1B11"/>
                <w:sz w:val="14"/>
                <w:szCs w:val="14"/>
              </w:rPr>
            </w:pPr>
            <w:r w:rsidRPr="00C24484">
              <w:rPr>
                <w:color w:val="1D1B11"/>
                <w:sz w:val="14"/>
                <w:szCs w:val="14"/>
              </w:rPr>
              <w:t>(49%)</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135</w:t>
            </w:r>
          </w:p>
          <w:p w:rsidR="00483B91" w:rsidRPr="00C24484" w:rsidRDefault="00483B91" w:rsidP="00372C10">
            <w:pPr>
              <w:pStyle w:val="ConsPlusCell"/>
              <w:jc w:val="both"/>
              <w:rPr>
                <w:color w:val="1D1B11"/>
                <w:sz w:val="14"/>
                <w:szCs w:val="14"/>
              </w:rPr>
            </w:pPr>
            <w:r w:rsidRPr="00C24484">
              <w:rPr>
                <w:color w:val="1D1B11"/>
                <w:sz w:val="14"/>
                <w:szCs w:val="14"/>
              </w:rPr>
              <w:t>(49%)</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135 (49%)</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135</w:t>
            </w:r>
          </w:p>
          <w:p w:rsidR="00483B91" w:rsidRPr="00C24484" w:rsidRDefault="00483B91" w:rsidP="00372C10">
            <w:pPr>
              <w:pStyle w:val="16"/>
              <w:snapToGrid w:val="0"/>
              <w:ind w:left="0"/>
              <w:jc w:val="both"/>
              <w:rPr>
                <w:color w:val="1D1B11"/>
                <w:sz w:val="14"/>
                <w:szCs w:val="14"/>
              </w:rPr>
            </w:pPr>
            <w:r w:rsidRPr="00C24484">
              <w:rPr>
                <w:color w:val="1D1B11"/>
                <w:sz w:val="14"/>
                <w:szCs w:val="14"/>
              </w:rPr>
              <w:t>(49 %)</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135 (49%)</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135 (49%)</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jc w:val="both"/>
              <w:rPr>
                <w:color w:val="1D1B11"/>
                <w:sz w:val="18"/>
                <w:szCs w:val="18"/>
              </w:rPr>
            </w:pPr>
            <w:r>
              <w:rPr>
                <w:color w:val="1D1B11"/>
                <w:sz w:val="18"/>
                <w:szCs w:val="18"/>
              </w:rPr>
              <w:t>9</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Доля детей, в возрасте от 3 до 5 лет, получающих дошкольную образовательную услугу, от общей численности детей 3-5 лет</w:t>
            </w: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245</w:t>
            </w:r>
          </w:p>
          <w:p w:rsidR="00483B91" w:rsidRPr="00C24484" w:rsidRDefault="00483B91" w:rsidP="00372C10">
            <w:pPr>
              <w:pStyle w:val="ConsPlusCell"/>
              <w:jc w:val="both"/>
              <w:rPr>
                <w:color w:val="1D1B11"/>
                <w:sz w:val="14"/>
                <w:szCs w:val="14"/>
              </w:rPr>
            </w:pPr>
            <w:r w:rsidRPr="00C24484">
              <w:rPr>
                <w:color w:val="1D1B11"/>
                <w:sz w:val="14"/>
                <w:szCs w:val="14"/>
              </w:rPr>
              <w:t>(92%)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250</w:t>
            </w:r>
          </w:p>
          <w:p w:rsidR="00483B91" w:rsidRPr="00C24484" w:rsidRDefault="00483B91" w:rsidP="00372C10">
            <w:pPr>
              <w:pStyle w:val="ConsPlusCell"/>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250</w:t>
            </w:r>
          </w:p>
          <w:p w:rsidR="00483B91" w:rsidRPr="00C24484" w:rsidRDefault="00483B91" w:rsidP="00372C10">
            <w:pPr>
              <w:pStyle w:val="ConsPlusCell"/>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250</w:t>
            </w:r>
          </w:p>
          <w:p w:rsidR="00483B91" w:rsidRPr="00C24484" w:rsidRDefault="00483B91" w:rsidP="00372C10">
            <w:pPr>
              <w:pStyle w:val="ConsPlusCell"/>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250</w:t>
            </w:r>
          </w:p>
          <w:p w:rsidR="00483B91" w:rsidRPr="00C24484" w:rsidRDefault="00483B91" w:rsidP="00372C10">
            <w:pPr>
              <w:pStyle w:val="ConsPlusCell"/>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250 (93%)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250</w:t>
            </w:r>
          </w:p>
          <w:p w:rsidR="00483B91" w:rsidRPr="00C24484" w:rsidRDefault="00483B91" w:rsidP="00372C10">
            <w:pPr>
              <w:pStyle w:val="16"/>
              <w:snapToGrid w:val="0"/>
              <w:ind w:left="0"/>
              <w:jc w:val="both"/>
              <w:rPr>
                <w:color w:val="1D1B11"/>
                <w:sz w:val="14"/>
                <w:szCs w:val="14"/>
              </w:rPr>
            </w:pPr>
            <w:r w:rsidRPr="00C24484">
              <w:rPr>
                <w:color w:val="1D1B11"/>
                <w:sz w:val="14"/>
                <w:szCs w:val="14"/>
              </w:rPr>
              <w:t>(93%)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250 (93%)</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250 (93%)</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r w:rsidR="00483B91" w:rsidTr="00372C10">
        <w:tc>
          <w:tcPr>
            <w:tcW w:w="42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jc w:val="both"/>
              <w:rPr>
                <w:color w:val="1D1B11"/>
                <w:sz w:val="18"/>
                <w:szCs w:val="18"/>
              </w:rPr>
            </w:pPr>
            <w:r>
              <w:rPr>
                <w:color w:val="1D1B11"/>
                <w:sz w:val="18"/>
                <w:szCs w:val="18"/>
              </w:rPr>
              <w:t>10</w:t>
            </w:r>
          </w:p>
        </w:tc>
        <w:tc>
          <w:tcPr>
            <w:tcW w:w="174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Доля детей, в возрасте от 5 до 7 лет, получающих дошкольную образовательную услугу, от общей численности детей 5-7 лет</w:t>
            </w:r>
          </w:p>
          <w:p w:rsidR="00483B91" w:rsidRPr="00C24484" w:rsidRDefault="00483B91" w:rsidP="00372C10">
            <w:pPr>
              <w:pStyle w:val="ConsPlusCell"/>
              <w:jc w:val="both"/>
              <w:rPr>
                <w:color w:val="1D1B11"/>
                <w:sz w:val="14"/>
                <w:szCs w:val="14"/>
              </w:rPr>
            </w:pPr>
          </w:p>
        </w:tc>
        <w:tc>
          <w:tcPr>
            <w:tcW w:w="521"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178</w:t>
            </w:r>
          </w:p>
          <w:p w:rsidR="00483B91" w:rsidRPr="00C24484" w:rsidRDefault="00483B91" w:rsidP="00372C10">
            <w:pPr>
              <w:pStyle w:val="ConsPlusCell"/>
              <w:jc w:val="both"/>
              <w:rPr>
                <w:color w:val="1D1B11"/>
                <w:sz w:val="14"/>
                <w:szCs w:val="14"/>
              </w:rPr>
            </w:pPr>
            <w:r w:rsidRPr="00C24484">
              <w:rPr>
                <w:color w:val="1D1B11"/>
                <w:sz w:val="14"/>
                <w:szCs w:val="14"/>
              </w:rPr>
              <w:t>(73%)</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200</w:t>
            </w:r>
          </w:p>
          <w:p w:rsidR="00483B91" w:rsidRPr="00C24484" w:rsidRDefault="00483B91" w:rsidP="00372C10">
            <w:pPr>
              <w:pStyle w:val="ConsPlusCell"/>
              <w:jc w:val="both"/>
              <w:rPr>
                <w:color w:val="1D1B11"/>
                <w:sz w:val="14"/>
                <w:szCs w:val="14"/>
              </w:rPr>
            </w:pPr>
            <w:r w:rsidRPr="00C24484">
              <w:rPr>
                <w:color w:val="1D1B11"/>
                <w:sz w:val="14"/>
                <w:szCs w:val="14"/>
              </w:rPr>
              <w:t>82%)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200</w:t>
            </w:r>
          </w:p>
          <w:p w:rsidR="00483B91" w:rsidRPr="00C24484" w:rsidRDefault="00483B91" w:rsidP="00372C10">
            <w:pPr>
              <w:pStyle w:val="ConsPlusCell"/>
              <w:jc w:val="both"/>
              <w:rPr>
                <w:color w:val="1D1B11"/>
                <w:sz w:val="14"/>
                <w:szCs w:val="14"/>
              </w:rPr>
            </w:pPr>
            <w:r w:rsidRPr="00C24484">
              <w:rPr>
                <w:color w:val="1D1B11"/>
                <w:sz w:val="14"/>
                <w:szCs w:val="14"/>
              </w:rPr>
              <w:t>(82%)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200</w:t>
            </w:r>
          </w:p>
          <w:p w:rsidR="00483B91" w:rsidRPr="00C24484" w:rsidRDefault="00483B91" w:rsidP="00372C10">
            <w:pPr>
              <w:pStyle w:val="ConsPlusCell"/>
              <w:jc w:val="both"/>
              <w:rPr>
                <w:color w:val="1D1B11"/>
                <w:sz w:val="14"/>
                <w:szCs w:val="14"/>
              </w:rPr>
            </w:pPr>
            <w:r w:rsidRPr="00C24484">
              <w:rPr>
                <w:color w:val="1D1B11"/>
                <w:sz w:val="14"/>
                <w:szCs w:val="14"/>
              </w:rPr>
              <w:t>(82%)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ConsPlusCell"/>
              <w:snapToGrid w:val="0"/>
              <w:jc w:val="both"/>
              <w:rPr>
                <w:color w:val="1D1B11"/>
                <w:sz w:val="14"/>
                <w:szCs w:val="14"/>
              </w:rPr>
            </w:pPr>
            <w:r w:rsidRPr="00C24484">
              <w:rPr>
                <w:color w:val="1D1B11"/>
                <w:sz w:val="14"/>
                <w:szCs w:val="14"/>
              </w:rPr>
              <w:t>200</w:t>
            </w:r>
          </w:p>
          <w:p w:rsidR="00483B91" w:rsidRPr="00C24484" w:rsidRDefault="00483B91" w:rsidP="00372C10">
            <w:pPr>
              <w:pStyle w:val="ConsPlusCell"/>
              <w:jc w:val="both"/>
              <w:rPr>
                <w:color w:val="1D1B11"/>
                <w:sz w:val="14"/>
                <w:szCs w:val="14"/>
              </w:rPr>
            </w:pPr>
            <w:r w:rsidRPr="00C24484">
              <w:rPr>
                <w:color w:val="1D1B11"/>
                <w:sz w:val="14"/>
                <w:szCs w:val="14"/>
              </w:rPr>
              <w:t>(82%)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200 (82%)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200</w:t>
            </w:r>
          </w:p>
          <w:p w:rsidR="00483B91" w:rsidRPr="00C24484" w:rsidRDefault="00483B91" w:rsidP="00372C10">
            <w:pPr>
              <w:pStyle w:val="16"/>
              <w:snapToGrid w:val="0"/>
              <w:ind w:left="0"/>
              <w:jc w:val="both"/>
              <w:rPr>
                <w:color w:val="1D1B11"/>
                <w:sz w:val="14"/>
                <w:szCs w:val="14"/>
              </w:rPr>
            </w:pPr>
            <w:r w:rsidRPr="00C24484">
              <w:rPr>
                <w:color w:val="1D1B11"/>
                <w:sz w:val="14"/>
                <w:szCs w:val="14"/>
              </w:rPr>
              <w:t>(82%)</w:t>
            </w:r>
          </w:p>
        </w:tc>
        <w:tc>
          <w:tcPr>
            <w:tcW w:w="567"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200 (82%)</w:t>
            </w:r>
          </w:p>
        </w:tc>
        <w:tc>
          <w:tcPr>
            <w:tcW w:w="708" w:type="dxa"/>
            <w:tcBorders>
              <w:top w:val="single" w:sz="4" w:space="0" w:color="000000"/>
              <w:left w:val="single" w:sz="4" w:space="0" w:color="000000"/>
              <w:bottom w:val="single" w:sz="4" w:space="0" w:color="000000"/>
              <w:right w:val="single" w:sz="4" w:space="0" w:color="000000"/>
            </w:tcBorders>
          </w:tcPr>
          <w:p w:rsidR="00483B91" w:rsidRPr="00C24484" w:rsidRDefault="00483B91" w:rsidP="00372C10">
            <w:pPr>
              <w:pStyle w:val="16"/>
              <w:snapToGrid w:val="0"/>
              <w:ind w:left="0"/>
              <w:jc w:val="both"/>
              <w:rPr>
                <w:color w:val="1D1B11"/>
                <w:sz w:val="14"/>
                <w:szCs w:val="14"/>
              </w:rPr>
            </w:pPr>
            <w:r w:rsidRPr="00C24484">
              <w:rPr>
                <w:color w:val="1D1B11"/>
                <w:sz w:val="14"/>
                <w:szCs w:val="14"/>
              </w:rPr>
              <w:t>200 (82%)</w:t>
            </w:r>
          </w:p>
        </w:tc>
        <w:tc>
          <w:tcPr>
            <w:tcW w:w="1134" w:type="dxa"/>
            <w:tcBorders>
              <w:top w:val="single" w:sz="4" w:space="0" w:color="000000"/>
              <w:left w:val="single" w:sz="4" w:space="0" w:color="000000"/>
              <w:bottom w:val="single" w:sz="4" w:space="0" w:color="000000"/>
            </w:tcBorders>
            <w:shd w:val="clear" w:color="auto" w:fill="auto"/>
          </w:tcPr>
          <w:p w:rsidR="00483B91" w:rsidRPr="00C24484" w:rsidRDefault="00483B91" w:rsidP="00372C10">
            <w:pPr>
              <w:pStyle w:val="16"/>
              <w:snapToGrid w:val="0"/>
              <w:ind w:left="0"/>
              <w:jc w:val="both"/>
              <w:rPr>
                <w:color w:val="1D1B11"/>
                <w:sz w:val="14"/>
                <w:szCs w:val="14"/>
              </w:rPr>
            </w:pPr>
            <w:r w:rsidRPr="00C24484">
              <w:rPr>
                <w:color w:val="1D1B11"/>
                <w:sz w:val="14"/>
                <w:szCs w:val="14"/>
              </w:rPr>
              <w:t>2 раза в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16"/>
              <w:snapToGrid w:val="0"/>
              <w:ind w:left="0"/>
              <w:jc w:val="both"/>
              <w:rPr>
                <w:b/>
                <w:bCs/>
                <w:color w:val="1D1B11"/>
                <w:sz w:val="23"/>
                <w:szCs w:val="23"/>
              </w:rPr>
            </w:pPr>
          </w:p>
        </w:tc>
      </w:tr>
    </w:tbl>
    <w:p w:rsidR="00483B91" w:rsidRDefault="00483B91" w:rsidP="00483B91">
      <w:pPr>
        <w:autoSpaceDE w:val="0"/>
        <w:jc w:val="both"/>
        <w:rPr>
          <w:color w:val="1D1B11"/>
          <w:sz w:val="23"/>
          <w:szCs w:val="23"/>
        </w:rPr>
      </w:pPr>
      <w:r>
        <w:rPr>
          <w:color w:val="1D1B11"/>
          <w:sz w:val="23"/>
          <w:szCs w:val="23"/>
        </w:rPr>
        <w:t>Реализация мероприятий подпрограммы позволит достичь следующих основных результатов:</w:t>
      </w:r>
    </w:p>
    <w:p w:rsidR="00483B91" w:rsidRDefault="00483B91" w:rsidP="00483B91">
      <w:pPr>
        <w:autoSpaceDE w:val="0"/>
        <w:jc w:val="both"/>
        <w:rPr>
          <w:color w:val="1D1B11"/>
          <w:sz w:val="23"/>
          <w:szCs w:val="23"/>
        </w:rPr>
      </w:pPr>
      <w:r>
        <w:rPr>
          <w:color w:val="1D1B11"/>
          <w:sz w:val="23"/>
          <w:szCs w:val="23"/>
        </w:rPr>
        <w:t xml:space="preserve">- Увеличение доли  детей  в возрасте  от 2- 7 лет, получающих дошкольную образовательную услугу; </w:t>
      </w:r>
    </w:p>
    <w:p w:rsidR="00483B91" w:rsidRDefault="00483B91" w:rsidP="00483B91">
      <w:pPr>
        <w:autoSpaceDE w:val="0"/>
        <w:jc w:val="both"/>
        <w:rPr>
          <w:color w:val="1D1B11"/>
          <w:sz w:val="23"/>
          <w:szCs w:val="23"/>
        </w:rPr>
      </w:pPr>
      <w:r>
        <w:rPr>
          <w:color w:val="1D1B11"/>
          <w:sz w:val="23"/>
          <w:szCs w:val="23"/>
        </w:rPr>
        <w:t xml:space="preserve"> </w:t>
      </w:r>
      <w:proofErr w:type="gramStart"/>
      <w:r>
        <w:rPr>
          <w:color w:val="1D1B11"/>
          <w:sz w:val="23"/>
          <w:szCs w:val="23"/>
        </w:rPr>
        <w:t>- Увеличение доли детей, в возрасте от 5 – 7 лет, получающих дошкольную образовательную услугу, от общий численности детей 5- 7 лет;</w:t>
      </w:r>
      <w:proofErr w:type="gramEnd"/>
    </w:p>
    <w:p w:rsidR="00483B91" w:rsidRDefault="00483B91" w:rsidP="00483B91">
      <w:pPr>
        <w:autoSpaceDE w:val="0"/>
        <w:jc w:val="both"/>
        <w:rPr>
          <w:color w:val="1D1B11"/>
          <w:sz w:val="23"/>
          <w:szCs w:val="23"/>
        </w:rPr>
      </w:pPr>
      <w:r>
        <w:rPr>
          <w:color w:val="1D1B11"/>
          <w:sz w:val="23"/>
          <w:szCs w:val="23"/>
        </w:rPr>
        <w:t>- Увеличение доли дошкольных образовательных  учреждений, внедряющих инновационные технологии;</w:t>
      </w:r>
    </w:p>
    <w:p w:rsidR="00483B91" w:rsidRDefault="00483B91" w:rsidP="00483B91">
      <w:pPr>
        <w:pStyle w:val="ConsPlusCell"/>
        <w:jc w:val="both"/>
        <w:rPr>
          <w:color w:val="1D1B11"/>
          <w:sz w:val="23"/>
          <w:szCs w:val="23"/>
        </w:rPr>
      </w:pPr>
      <w:r>
        <w:rPr>
          <w:color w:val="1D1B11"/>
          <w:sz w:val="23"/>
          <w:szCs w:val="23"/>
        </w:rPr>
        <w:t xml:space="preserve"> -  Сокращение _состояние очередности в дошкольные образовательные учреждения.</w:t>
      </w:r>
    </w:p>
    <w:p w:rsidR="00483B91" w:rsidRDefault="00483B91" w:rsidP="00483B91">
      <w:pPr>
        <w:autoSpaceDE w:val="0"/>
        <w:jc w:val="both"/>
        <w:rPr>
          <w:color w:val="1D1B11"/>
          <w:sz w:val="23"/>
          <w:szCs w:val="23"/>
        </w:rPr>
      </w:pPr>
      <w:r>
        <w:rPr>
          <w:color w:val="1D1B11"/>
          <w:sz w:val="23"/>
          <w:szCs w:val="23"/>
        </w:rPr>
        <w:t>Сроки реализации подпрограммы – 2014 – 2022 годы.</w:t>
      </w:r>
    </w:p>
    <w:p w:rsidR="00483B91" w:rsidRDefault="00483B91" w:rsidP="00483B91">
      <w:pPr>
        <w:autoSpaceDE w:val="0"/>
        <w:jc w:val="both"/>
        <w:rPr>
          <w:color w:val="1D1B11"/>
          <w:sz w:val="23"/>
          <w:szCs w:val="23"/>
        </w:rPr>
      </w:pPr>
      <w:r>
        <w:rPr>
          <w:color w:val="1D1B11"/>
          <w:sz w:val="23"/>
          <w:szCs w:val="23"/>
        </w:rPr>
        <w:lastRenderedPageBreak/>
        <w:t>Этапы реализации подпрограммы:</w:t>
      </w:r>
    </w:p>
    <w:p w:rsidR="00483B91" w:rsidRDefault="00483B91" w:rsidP="00483B91">
      <w:pPr>
        <w:ind w:firstLine="709"/>
        <w:jc w:val="both"/>
        <w:rPr>
          <w:color w:val="1D1B11"/>
          <w:sz w:val="23"/>
          <w:szCs w:val="23"/>
        </w:rPr>
      </w:pPr>
      <w:r>
        <w:rPr>
          <w:color w:val="1D1B11"/>
          <w:sz w:val="23"/>
          <w:szCs w:val="23"/>
          <w:lang w:val="en-US"/>
        </w:rPr>
        <w:t>I</w:t>
      </w:r>
      <w:r>
        <w:rPr>
          <w:color w:val="1D1B11"/>
          <w:sz w:val="23"/>
          <w:szCs w:val="23"/>
        </w:rPr>
        <w:t xml:space="preserve"> – </w:t>
      </w:r>
      <w:proofErr w:type="gramStart"/>
      <w:r>
        <w:rPr>
          <w:color w:val="1D1B11"/>
          <w:sz w:val="23"/>
          <w:szCs w:val="23"/>
        </w:rPr>
        <w:t>2014  -</w:t>
      </w:r>
      <w:proofErr w:type="gramEnd"/>
      <w:r>
        <w:rPr>
          <w:color w:val="1D1B11"/>
          <w:sz w:val="23"/>
          <w:szCs w:val="23"/>
        </w:rPr>
        <w:t xml:space="preserve"> 2016 годы</w:t>
      </w:r>
    </w:p>
    <w:p w:rsidR="00483B91" w:rsidRDefault="00483B91" w:rsidP="00483B91">
      <w:pPr>
        <w:ind w:firstLine="709"/>
        <w:jc w:val="both"/>
        <w:rPr>
          <w:color w:val="1D1B11"/>
          <w:sz w:val="23"/>
          <w:szCs w:val="23"/>
        </w:rPr>
      </w:pPr>
      <w:r>
        <w:rPr>
          <w:color w:val="1D1B11"/>
          <w:sz w:val="23"/>
          <w:szCs w:val="23"/>
          <w:lang w:val="en-US"/>
        </w:rPr>
        <w:t>II</w:t>
      </w:r>
      <w:r>
        <w:rPr>
          <w:color w:val="1D1B11"/>
          <w:sz w:val="23"/>
          <w:szCs w:val="23"/>
        </w:rPr>
        <w:t xml:space="preserve"> – 2016 – 2019 годы</w:t>
      </w:r>
    </w:p>
    <w:p w:rsidR="00483B91" w:rsidRDefault="00483B91" w:rsidP="00483B91">
      <w:pPr>
        <w:ind w:firstLine="709"/>
        <w:jc w:val="both"/>
        <w:rPr>
          <w:color w:val="1D1B11"/>
          <w:sz w:val="23"/>
          <w:szCs w:val="23"/>
        </w:rPr>
      </w:pPr>
      <w:r>
        <w:rPr>
          <w:color w:val="1D1B11"/>
          <w:sz w:val="23"/>
          <w:szCs w:val="23"/>
          <w:lang w:val="en-US"/>
        </w:rPr>
        <w:t>III</w:t>
      </w:r>
      <w:r>
        <w:rPr>
          <w:color w:val="1D1B11"/>
          <w:sz w:val="23"/>
          <w:szCs w:val="23"/>
        </w:rPr>
        <w:t xml:space="preserve"> – 2019-2020 годы</w:t>
      </w:r>
    </w:p>
    <w:p w:rsidR="00483B91" w:rsidRDefault="00483B91" w:rsidP="00483B91">
      <w:pPr>
        <w:ind w:firstLine="709"/>
        <w:jc w:val="both"/>
        <w:rPr>
          <w:color w:val="1D1B11"/>
          <w:sz w:val="23"/>
          <w:szCs w:val="23"/>
        </w:rPr>
      </w:pPr>
      <w:r>
        <w:rPr>
          <w:color w:val="1D1B11"/>
          <w:sz w:val="23"/>
          <w:szCs w:val="23"/>
          <w:lang w:val="en-US"/>
        </w:rPr>
        <w:t>VI</w:t>
      </w:r>
      <w:r w:rsidRPr="002A7F67">
        <w:rPr>
          <w:color w:val="1D1B11"/>
          <w:sz w:val="23"/>
          <w:szCs w:val="23"/>
        </w:rPr>
        <w:t xml:space="preserve"> </w:t>
      </w:r>
      <w:r>
        <w:rPr>
          <w:color w:val="1D1B11"/>
          <w:sz w:val="23"/>
          <w:szCs w:val="23"/>
        </w:rPr>
        <w:t xml:space="preserve">- </w:t>
      </w:r>
      <w:r w:rsidRPr="002A7F67">
        <w:rPr>
          <w:color w:val="1D1B11"/>
          <w:sz w:val="23"/>
          <w:szCs w:val="23"/>
        </w:rPr>
        <w:t xml:space="preserve">2020-2021 </w:t>
      </w:r>
      <w:r>
        <w:rPr>
          <w:color w:val="1D1B11"/>
          <w:sz w:val="23"/>
          <w:szCs w:val="23"/>
        </w:rPr>
        <w:t>годы</w:t>
      </w:r>
    </w:p>
    <w:p w:rsidR="00483B91" w:rsidRPr="00C24484" w:rsidRDefault="00483B91" w:rsidP="00483B91">
      <w:pPr>
        <w:ind w:firstLine="709"/>
        <w:jc w:val="both"/>
        <w:rPr>
          <w:color w:val="1D1B11"/>
          <w:sz w:val="23"/>
          <w:szCs w:val="23"/>
        </w:rPr>
      </w:pPr>
      <w:r>
        <w:rPr>
          <w:color w:val="1D1B11"/>
          <w:sz w:val="23"/>
          <w:szCs w:val="23"/>
          <w:lang w:val="en-US"/>
        </w:rPr>
        <w:t>VII</w:t>
      </w:r>
      <w:r w:rsidRPr="00483B91">
        <w:rPr>
          <w:color w:val="1D1B11"/>
          <w:sz w:val="23"/>
          <w:szCs w:val="23"/>
        </w:rPr>
        <w:t xml:space="preserve"> – 2021-2022 </w:t>
      </w:r>
      <w:r>
        <w:rPr>
          <w:color w:val="1D1B11"/>
          <w:sz w:val="23"/>
          <w:szCs w:val="23"/>
        </w:rPr>
        <w:t>годы</w:t>
      </w:r>
    </w:p>
    <w:p w:rsidR="00483B91" w:rsidRDefault="00483B91" w:rsidP="00483B91">
      <w:pPr>
        <w:pStyle w:val="Default"/>
        <w:ind w:firstLine="709"/>
        <w:jc w:val="both"/>
        <w:rPr>
          <w:color w:val="1D1B11"/>
          <w:sz w:val="23"/>
          <w:szCs w:val="23"/>
        </w:rPr>
      </w:pPr>
      <w:r>
        <w:rPr>
          <w:color w:val="1D1B11"/>
          <w:sz w:val="23"/>
          <w:szCs w:val="23"/>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483B91" w:rsidRDefault="00483B91" w:rsidP="00483B91">
      <w:pPr>
        <w:pStyle w:val="Default"/>
        <w:ind w:firstLine="709"/>
        <w:jc w:val="both"/>
        <w:rPr>
          <w:color w:val="1D1B11"/>
          <w:sz w:val="23"/>
          <w:szCs w:val="23"/>
        </w:rPr>
      </w:pPr>
      <w:r>
        <w:rPr>
          <w:color w:val="1D1B11"/>
          <w:sz w:val="23"/>
          <w:szCs w:val="23"/>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483B91" w:rsidRDefault="00483B91" w:rsidP="00483B91">
      <w:pPr>
        <w:pStyle w:val="Default"/>
        <w:ind w:firstLine="709"/>
        <w:jc w:val="both"/>
        <w:rPr>
          <w:color w:val="1D1B11"/>
          <w:sz w:val="23"/>
          <w:szCs w:val="23"/>
        </w:rPr>
      </w:pPr>
      <w:r>
        <w:rPr>
          <w:color w:val="1D1B11"/>
          <w:sz w:val="23"/>
          <w:szCs w:val="23"/>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483B91" w:rsidRDefault="00483B91" w:rsidP="00483B91">
      <w:pPr>
        <w:ind w:firstLine="709"/>
        <w:jc w:val="both"/>
        <w:rPr>
          <w:color w:val="1D1B11"/>
          <w:sz w:val="23"/>
          <w:szCs w:val="23"/>
        </w:rPr>
      </w:pPr>
      <w:r>
        <w:rPr>
          <w:color w:val="1D1B11"/>
          <w:sz w:val="23"/>
          <w:szCs w:val="23"/>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483B91" w:rsidRDefault="00483B91" w:rsidP="00483B91">
      <w:pPr>
        <w:pStyle w:val="Default"/>
        <w:ind w:firstLine="709"/>
        <w:jc w:val="both"/>
        <w:rPr>
          <w:color w:val="1D1B11"/>
          <w:sz w:val="23"/>
          <w:szCs w:val="23"/>
        </w:rPr>
      </w:pPr>
      <w:r>
        <w:rPr>
          <w:color w:val="1D1B11"/>
          <w:sz w:val="23"/>
          <w:szCs w:val="23"/>
        </w:rPr>
        <w:t xml:space="preserve">По итогам реализации первого этапа (2014 год - 2016): </w:t>
      </w:r>
    </w:p>
    <w:p w:rsidR="00483B91" w:rsidRDefault="00483B91" w:rsidP="00483B91">
      <w:pPr>
        <w:pStyle w:val="Default"/>
        <w:ind w:firstLine="709"/>
        <w:jc w:val="both"/>
        <w:rPr>
          <w:color w:val="1D1B11"/>
          <w:sz w:val="23"/>
          <w:szCs w:val="23"/>
        </w:rPr>
      </w:pPr>
      <w:r>
        <w:rPr>
          <w:color w:val="1D1B11"/>
          <w:sz w:val="23"/>
          <w:szCs w:val="23"/>
        </w:rPr>
        <w:t xml:space="preserve">всем детям </w:t>
      </w:r>
      <w:r>
        <w:rPr>
          <w:color w:val="1D1B11"/>
          <w:sz w:val="23"/>
          <w:szCs w:val="23"/>
          <w:lang w:val="en-US"/>
        </w:rPr>
        <w:t>C</w:t>
      </w:r>
      <w:r>
        <w:rPr>
          <w:color w:val="1D1B11"/>
          <w:sz w:val="23"/>
          <w:szCs w:val="23"/>
        </w:rPr>
        <w:t xml:space="preserve"> 3 до 7 лет предоставлена возможность освоения программ дошкольного образования; </w:t>
      </w:r>
    </w:p>
    <w:p w:rsidR="00483B91" w:rsidRDefault="00483B91" w:rsidP="00483B91">
      <w:pPr>
        <w:ind w:firstLine="709"/>
        <w:jc w:val="both"/>
        <w:rPr>
          <w:color w:val="1D1B11"/>
          <w:sz w:val="23"/>
          <w:szCs w:val="23"/>
        </w:rPr>
      </w:pPr>
      <w:r>
        <w:rPr>
          <w:color w:val="1D1B11"/>
          <w:sz w:val="23"/>
          <w:szCs w:val="23"/>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483B91" w:rsidRDefault="00483B91" w:rsidP="00483B91">
      <w:pPr>
        <w:pStyle w:val="Default"/>
        <w:ind w:firstLine="709"/>
        <w:jc w:val="both"/>
        <w:rPr>
          <w:color w:val="1D1B11"/>
          <w:sz w:val="23"/>
          <w:szCs w:val="23"/>
        </w:rPr>
      </w:pPr>
      <w:r>
        <w:rPr>
          <w:color w:val="1D1B11"/>
          <w:sz w:val="23"/>
          <w:szCs w:val="23"/>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483B91" w:rsidRDefault="00483B91" w:rsidP="00483B91">
      <w:pPr>
        <w:pStyle w:val="Default"/>
        <w:ind w:firstLine="709"/>
        <w:jc w:val="both"/>
        <w:rPr>
          <w:color w:val="1D1B11"/>
          <w:sz w:val="23"/>
          <w:szCs w:val="23"/>
        </w:rPr>
      </w:pPr>
      <w:r>
        <w:rPr>
          <w:color w:val="1D1B11"/>
          <w:sz w:val="23"/>
          <w:szCs w:val="23"/>
        </w:rPr>
        <w:t xml:space="preserve">будут введены стандарты профессиональной деятельности и основанная на них система аттестации педагогов; </w:t>
      </w:r>
    </w:p>
    <w:p w:rsidR="00483B91" w:rsidRDefault="00483B91" w:rsidP="00483B91">
      <w:pPr>
        <w:pStyle w:val="Default"/>
        <w:ind w:firstLine="709"/>
        <w:jc w:val="both"/>
        <w:rPr>
          <w:color w:val="1D1B11"/>
          <w:sz w:val="23"/>
          <w:szCs w:val="23"/>
        </w:rPr>
      </w:pPr>
      <w:r>
        <w:rPr>
          <w:color w:val="1D1B11"/>
          <w:sz w:val="23"/>
          <w:szCs w:val="23"/>
        </w:rPr>
        <w:t xml:space="preserve">По итогам второго этапа реализации подпрограммы 2 к 2019 году: </w:t>
      </w:r>
    </w:p>
    <w:p w:rsidR="00483B91" w:rsidRDefault="00483B91" w:rsidP="00483B91">
      <w:pPr>
        <w:pStyle w:val="Default"/>
        <w:ind w:firstLine="709"/>
        <w:jc w:val="both"/>
        <w:rPr>
          <w:color w:val="1D1B11"/>
          <w:sz w:val="23"/>
          <w:szCs w:val="23"/>
        </w:rPr>
      </w:pPr>
      <w:r>
        <w:rPr>
          <w:color w:val="1D1B11"/>
          <w:sz w:val="23"/>
          <w:szCs w:val="23"/>
        </w:rPr>
        <w:t xml:space="preserve"> 60% детям в возрасте от 1.5 до 3 лет будет предоставлена возможность освоения программ дошкольного образования;</w:t>
      </w:r>
    </w:p>
    <w:p w:rsidR="00483B91" w:rsidRDefault="00483B91" w:rsidP="00483B91">
      <w:pPr>
        <w:pStyle w:val="Default"/>
        <w:ind w:firstLine="709"/>
        <w:jc w:val="both"/>
        <w:rPr>
          <w:color w:val="1D1B11"/>
          <w:sz w:val="23"/>
          <w:szCs w:val="23"/>
        </w:rPr>
      </w:pPr>
      <w:r>
        <w:rPr>
          <w:color w:val="1D1B11"/>
          <w:sz w:val="23"/>
          <w:szCs w:val="23"/>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483B91" w:rsidRDefault="00483B91" w:rsidP="00483B91">
      <w:pPr>
        <w:pStyle w:val="Default"/>
        <w:ind w:firstLine="709"/>
        <w:jc w:val="both"/>
        <w:rPr>
          <w:color w:val="1D1B11"/>
          <w:sz w:val="23"/>
          <w:szCs w:val="23"/>
        </w:rPr>
      </w:pPr>
    </w:p>
    <w:p w:rsidR="00483B91" w:rsidRDefault="00483B91" w:rsidP="00483B91">
      <w:pPr>
        <w:pStyle w:val="Default"/>
        <w:ind w:firstLine="709"/>
        <w:jc w:val="both"/>
        <w:rPr>
          <w:color w:val="1D1B11"/>
          <w:sz w:val="23"/>
          <w:szCs w:val="23"/>
        </w:rPr>
      </w:pPr>
    </w:p>
    <w:p w:rsidR="00483B91" w:rsidRDefault="00483B91" w:rsidP="00483B91">
      <w:pPr>
        <w:pStyle w:val="Default"/>
        <w:jc w:val="both"/>
        <w:rPr>
          <w:b/>
          <w:bCs/>
          <w:color w:val="1D1B11"/>
          <w:sz w:val="23"/>
          <w:szCs w:val="23"/>
        </w:rPr>
      </w:pPr>
    </w:p>
    <w:p w:rsidR="00483B91" w:rsidRDefault="00483B91" w:rsidP="00483B91">
      <w:pPr>
        <w:pStyle w:val="Default"/>
        <w:ind w:firstLine="709"/>
        <w:jc w:val="center"/>
        <w:rPr>
          <w:b/>
          <w:bCs/>
          <w:color w:val="1D1B11"/>
          <w:sz w:val="23"/>
          <w:szCs w:val="23"/>
        </w:rPr>
      </w:pPr>
      <w:r>
        <w:rPr>
          <w:b/>
          <w:bCs/>
          <w:color w:val="1D1B11"/>
          <w:sz w:val="23"/>
          <w:szCs w:val="23"/>
        </w:rPr>
        <w:t>Ожидаемые результаты реализации подпрограммы</w:t>
      </w:r>
    </w:p>
    <w:p w:rsidR="00483B91" w:rsidRDefault="00483B91" w:rsidP="00483B91">
      <w:pPr>
        <w:jc w:val="both"/>
        <w:rPr>
          <w:color w:val="1D1B11"/>
          <w:sz w:val="23"/>
          <w:szCs w:val="23"/>
        </w:rPr>
      </w:pPr>
    </w:p>
    <w:p w:rsidR="00483B91" w:rsidRDefault="00483B91" w:rsidP="00483B91">
      <w:pPr>
        <w:ind w:firstLine="720"/>
        <w:jc w:val="both"/>
        <w:rPr>
          <w:color w:val="1D1B11"/>
          <w:sz w:val="23"/>
          <w:szCs w:val="23"/>
        </w:rPr>
      </w:pPr>
      <w:r>
        <w:rPr>
          <w:color w:val="1D1B11"/>
          <w:sz w:val="23"/>
          <w:szCs w:val="23"/>
        </w:rPr>
        <w:t xml:space="preserve">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w:t>
      </w:r>
      <w:proofErr w:type="gramStart"/>
      <w:r>
        <w:rPr>
          <w:color w:val="1D1B11"/>
          <w:sz w:val="23"/>
          <w:szCs w:val="23"/>
        </w:rPr>
        <w:t>выделяемых</w:t>
      </w:r>
      <w:proofErr w:type="gramEnd"/>
      <w:r>
        <w:rPr>
          <w:color w:val="1D1B11"/>
          <w:sz w:val="23"/>
          <w:szCs w:val="23"/>
        </w:rPr>
        <w:t xml:space="preserve"> и</w:t>
      </w:r>
    </w:p>
    <w:p w:rsidR="00483B91" w:rsidRDefault="00483B91" w:rsidP="00483B91">
      <w:pPr>
        <w:jc w:val="both"/>
        <w:rPr>
          <w:color w:val="1D1B11"/>
          <w:sz w:val="23"/>
          <w:szCs w:val="23"/>
        </w:rPr>
      </w:pPr>
      <w:r>
        <w:rPr>
          <w:noProof/>
        </w:rPr>
        <w:lastRenderedPageBreak/>
        <mc:AlternateContent>
          <mc:Choice Requires="wps">
            <w:drawing>
              <wp:anchor distT="0" distB="0" distL="0" distR="114935" simplePos="0" relativeHeight="251664384" behindDoc="0" locked="0" layoutInCell="1" allowOverlap="1">
                <wp:simplePos x="0" y="0"/>
                <wp:positionH relativeFrom="column">
                  <wp:align>center</wp:align>
                </wp:positionH>
                <wp:positionV relativeFrom="paragraph">
                  <wp:posOffset>322580</wp:posOffset>
                </wp:positionV>
                <wp:extent cx="6746240" cy="3089910"/>
                <wp:effectExtent l="4445" t="8255" r="2540" b="6985"/>
                <wp:wrapSquare wrapText="largest"/>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089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31"/>
                              <w:gridCol w:w="425"/>
                              <w:gridCol w:w="425"/>
                              <w:gridCol w:w="426"/>
                              <w:gridCol w:w="425"/>
                              <w:gridCol w:w="425"/>
                              <w:gridCol w:w="425"/>
                              <w:gridCol w:w="567"/>
                              <w:gridCol w:w="567"/>
                            </w:tblGrid>
                            <w:tr w:rsidR="00372C10" w:rsidRPr="00C24484" w:rsidTr="00372C10">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w:t>
                                  </w:r>
                                </w:p>
                                <w:p w:rsidR="00372C10" w:rsidRPr="00C24484" w:rsidRDefault="00372C10">
                                  <w:pPr>
                                    <w:ind w:left="-70" w:right="-80"/>
                                    <w:jc w:val="center"/>
                                    <w:rPr>
                                      <w:color w:val="1D1B11"/>
                                      <w:sz w:val="14"/>
                                      <w:szCs w:val="14"/>
                                    </w:rPr>
                                  </w:pPr>
                                  <w:proofErr w:type="gramStart"/>
                                  <w:r w:rsidRPr="00C24484">
                                    <w:rPr>
                                      <w:color w:val="1D1B11"/>
                                      <w:sz w:val="14"/>
                                      <w:szCs w:val="14"/>
                                    </w:rPr>
                                    <w:t>п</w:t>
                                  </w:r>
                                  <w:proofErr w:type="gramEnd"/>
                                  <w:r w:rsidRPr="00C24484">
                                    <w:rPr>
                                      <w:color w:val="1D1B11"/>
                                      <w:sz w:val="14"/>
                                      <w:szCs w:val="14"/>
                                    </w:rPr>
                                    <w:t>/п</w:t>
                                  </w:r>
                                </w:p>
                              </w:tc>
                              <w:tc>
                                <w:tcPr>
                                  <w:tcW w:w="1211" w:type="dxa"/>
                                  <w:vMerge w:val="restart"/>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Наименование</w:t>
                                  </w:r>
                                </w:p>
                                <w:p w:rsidR="00372C10" w:rsidRPr="00C24484" w:rsidRDefault="00372C10">
                                  <w:pPr>
                                    <w:ind w:left="-70" w:right="-80"/>
                                    <w:jc w:val="center"/>
                                    <w:rPr>
                                      <w:color w:val="1D1B11"/>
                                      <w:sz w:val="14"/>
                                      <w:szCs w:val="14"/>
                                    </w:rPr>
                                  </w:pPr>
                                  <w:r w:rsidRPr="00C24484">
                                    <w:rPr>
                                      <w:color w:val="1D1B11"/>
                                      <w:sz w:val="14"/>
                                      <w:szCs w:val="14"/>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Единицы</w:t>
                                  </w:r>
                                </w:p>
                                <w:p w:rsidR="00372C10" w:rsidRPr="00C24484" w:rsidRDefault="00372C10">
                                  <w:pPr>
                                    <w:ind w:left="-70" w:right="-80"/>
                                    <w:jc w:val="center"/>
                                    <w:rPr>
                                      <w:color w:val="1D1B11"/>
                                      <w:sz w:val="14"/>
                                      <w:szCs w:val="14"/>
                                    </w:rPr>
                                  </w:pPr>
                                  <w:r w:rsidRPr="00C24484">
                                    <w:rPr>
                                      <w:color w:val="1D1B11"/>
                                      <w:sz w:val="14"/>
                                      <w:szCs w:val="14"/>
                                    </w:rPr>
                                    <w:t>измерения</w:t>
                                  </w:r>
                                </w:p>
                              </w:tc>
                              <w:tc>
                                <w:tcPr>
                                  <w:tcW w:w="4234" w:type="dxa"/>
                                  <w:gridSpan w:val="9"/>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4"/>
                                      <w:sz w:val="14"/>
                                      <w:szCs w:val="14"/>
                                    </w:rPr>
                                  </w:pPr>
                                  <w:r w:rsidRPr="00C24484">
                                    <w:rPr>
                                      <w:color w:val="1D1B11"/>
                                      <w:sz w:val="14"/>
                                      <w:szCs w:val="14"/>
                                    </w:rPr>
                                    <w:t>Отчетные значения показателей</w:t>
                                  </w:r>
                                </w:p>
                              </w:tc>
                              <w:tc>
                                <w:tcPr>
                                  <w:tcW w:w="4116" w:type="dxa"/>
                                  <w:gridSpan w:val="9"/>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pacing w:val="-4"/>
                                      <w:sz w:val="14"/>
                                      <w:szCs w:val="14"/>
                                    </w:rPr>
                                  </w:pPr>
                                  <w:r w:rsidRPr="00C24484">
                                    <w:rPr>
                                      <w:color w:val="1D1B11"/>
                                      <w:spacing w:val="-4"/>
                                      <w:sz w:val="14"/>
                                      <w:szCs w:val="14"/>
                                    </w:rPr>
                                    <w:t>Плановые значения показателей</w:t>
                                  </w:r>
                                </w:p>
                              </w:tc>
                            </w:tr>
                            <w:tr w:rsidR="00372C10" w:rsidRPr="00C24484" w:rsidTr="00372C10">
                              <w:trPr>
                                <w:trHeight w:val="480"/>
                              </w:trPr>
                              <w:tc>
                                <w:tcPr>
                                  <w:tcW w:w="264" w:type="dxa"/>
                                  <w:vMerge/>
                                  <w:tcBorders>
                                    <w:top w:val="single" w:sz="4" w:space="0" w:color="000000"/>
                                    <w:left w:val="single" w:sz="4" w:space="0" w:color="000000"/>
                                    <w:bottom w:val="single" w:sz="4" w:space="0" w:color="000000"/>
                                  </w:tcBorders>
                                  <w:shd w:val="clear" w:color="auto" w:fill="auto"/>
                                </w:tcPr>
                                <w:p w:rsidR="00372C10" w:rsidRDefault="00372C10">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372C10" w:rsidRPr="00C24484" w:rsidRDefault="00372C10">
                                  <w:pPr>
                                    <w:snapToGrid w:val="0"/>
                                    <w:rPr>
                                      <w:sz w:val="14"/>
                                      <w:szCs w:val="14"/>
                                    </w:rPr>
                                  </w:pPr>
                                </w:p>
                              </w:tc>
                              <w:tc>
                                <w:tcPr>
                                  <w:tcW w:w="381" w:type="dxa"/>
                                  <w:vMerge/>
                                  <w:tcBorders>
                                    <w:top w:val="single" w:sz="4" w:space="0" w:color="000000"/>
                                    <w:left w:val="single" w:sz="4" w:space="0" w:color="000000"/>
                                    <w:bottom w:val="single" w:sz="4" w:space="0" w:color="000000"/>
                                  </w:tcBorders>
                                  <w:shd w:val="clear" w:color="auto" w:fill="auto"/>
                                </w:tcPr>
                                <w:p w:rsidR="00372C10" w:rsidRPr="00C24484" w:rsidRDefault="00372C10">
                                  <w:pPr>
                                    <w:snapToGrid w:val="0"/>
                                    <w:rPr>
                                      <w:sz w:val="14"/>
                                      <w:szCs w:val="14"/>
                                    </w:rPr>
                                  </w:pP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99"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99" w:right="-80"/>
                                    <w:jc w:val="center"/>
                                    <w:rPr>
                                      <w:color w:val="1D1B11"/>
                                      <w:spacing w:val="-20"/>
                                      <w:sz w:val="14"/>
                                      <w:szCs w:val="14"/>
                                    </w:rPr>
                                  </w:pPr>
                                  <w:r w:rsidRPr="00C24484">
                                    <w:rPr>
                                      <w:color w:val="1D1B11"/>
                                      <w:spacing w:val="-20"/>
                                      <w:sz w:val="14"/>
                                      <w:szCs w:val="14"/>
                                    </w:rPr>
                                    <w:t>2017 г.</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99" w:right="-80"/>
                                    <w:jc w:val="center"/>
                                    <w:rPr>
                                      <w:color w:val="1D1B11"/>
                                      <w:spacing w:val="-20"/>
                                      <w:sz w:val="14"/>
                                      <w:szCs w:val="14"/>
                                    </w:rPr>
                                  </w:pPr>
                                  <w:r w:rsidRPr="00C24484">
                                    <w:rPr>
                                      <w:color w:val="1D1B11"/>
                                      <w:spacing w:val="-20"/>
                                      <w:sz w:val="14"/>
                                      <w:szCs w:val="14"/>
                                    </w:rPr>
                                    <w:t>2018г.</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2019 г</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2020г.</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2021г</w:t>
                                  </w:r>
                                </w:p>
                              </w:tc>
                              <w:tc>
                                <w:tcPr>
                                  <w:tcW w:w="480" w:type="dxa"/>
                                  <w:tcBorders>
                                    <w:top w:val="single" w:sz="4" w:space="0" w:color="000000"/>
                                    <w:left w:val="single" w:sz="4" w:space="0" w:color="000000"/>
                                    <w:bottom w:val="single" w:sz="4" w:space="0" w:color="000000"/>
                                    <w:right w:val="single" w:sz="4" w:space="0" w:color="000000"/>
                                  </w:tcBorders>
                                </w:tcPr>
                                <w:p w:rsidR="00372C10" w:rsidRPr="001823B4" w:rsidRDefault="00372C10">
                                  <w:pPr>
                                    <w:snapToGrid w:val="0"/>
                                    <w:ind w:left="-70" w:right="-80"/>
                                    <w:jc w:val="center"/>
                                    <w:rPr>
                                      <w:color w:val="1D1B11"/>
                                      <w:spacing w:val="-20"/>
                                      <w:sz w:val="14"/>
                                      <w:szCs w:val="14"/>
                                    </w:rPr>
                                  </w:pPr>
                                  <w:r>
                                    <w:rPr>
                                      <w:color w:val="1D1B11"/>
                                      <w:spacing w:val="-20"/>
                                      <w:sz w:val="14"/>
                                      <w:szCs w:val="14"/>
                                    </w:rPr>
                                    <w:t>2022 г</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2017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2018г.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2019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2020г.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pPr>
                                    <w:snapToGrid w:val="0"/>
                                    <w:ind w:left="-70" w:right="-80"/>
                                    <w:jc w:val="center"/>
                                    <w:rPr>
                                      <w:color w:val="1D1B11"/>
                                      <w:spacing w:val="-20"/>
                                      <w:sz w:val="14"/>
                                      <w:szCs w:val="14"/>
                                    </w:rPr>
                                  </w:pPr>
                                  <w:r>
                                    <w:rPr>
                                      <w:color w:val="1D1B11"/>
                                      <w:spacing w:val="-20"/>
                                      <w:sz w:val="14"/>
                                      <w:szCs w:val="14"/>
                                    </w:rPr>
                                    <w:t>2022 г</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647</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47</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45</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645</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645</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pacing w:val="-6"/>
                                      <w:sz w:val="14"/>
                                      <w:szCs w:val="14"/>
                                    </w:rPr>
                                  </w:pPr>
                                  <w:r w:rsidRPr="00C24484">
                                    <w:rPr>
                                      <w:color w:val="1D1B11"/>
                                      <w:spacing w:val="-6"/>
                                      <w:sz w:val="14"/>
                                      <w:szCs w:val="14"/>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630</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635</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640</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640</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640</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pacing w:val="-6"/>
                                      <w:sz w:val="14"/>
                                      <w:szCs w:val="14"/>
                                    </w:rPr>
                                  </w:pPr>
                                  <w:r w:rsidRPr="00C24484">
                                    <w:rPr>
                                      <w:color w:val="1D1B11"/>
                                      <w:spacing w:val="-6"/>
                                      <w:sz w:val="14"/>
                                      <w:szCs w:val="14"/>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60</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76</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76</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100</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100</w:t>
                                  </w:r>
                                </w:p>
                              </w:tc>
                            </w:tr>
                          </w:tbl>
                          <w:p w:rsidR="00372C10" w:rsidRDefault="00372C10" w:rsidP="00483B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0;margin-top:25.4pt;width:531.2pt;height:243.3pt;z-index:251664384;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" stroked="f">
                <v:fill opacity="0"/>
                <v:textbox inset="0,0,0,0">
                  <w:txbxContent>
                    <w:tbl>
                      <w:tblPr>
                        <w:tblW w:w="10206" w:type="dxa"/>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31"/>
                        <w:gridCol w:w="425"/>
                        <w:gridCol w:w="425"/>
                        <w:gridCol w:w="426"/>
                        <w:gridCol w:w="425"/>
                        <w:gridCol w:w="425"/>
                        <w:gridCol w:w="425"/>
                        <w:gridCol w:w="567"/>
                        <w:gridCol w:w="567"/>
                      </w:tblGrid>
                      <w:tr w:rsidR="00372C10" w:rsidRPr="00C24484" w:rsidTr="00372C10">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w:t>
                            </w:r>
                          </w:p>
                          <w:p w:rsidR="00372C10" w:rsidRPr="00C24484" w:rsidRDefault="00372C10">
                            <w:pPr>
                              <w:ind w:left="-70" w:right="-80"/>
                              <w:jc w:val="center"/>
                              <w:rPr>
                                <w:color w:val="1D1B11"/>
                                <w:sz w:val="14"/>
                                <w:szCs w:val="14"/>
                              </w:rPr>
                            </w:pPr>
                            <w:proofErr w:type="gramStart"/>
                            <w:r w:rsidRPr="00C24484">
                              <w:rPr>
                                <w:color w:val="1D1B11"/>
                                <w:sz w:val="14"/>
                                <w:szCs w:val="14"/>
                              </w:rPr>
                              <w:t>п</w:t>
                            </w:r>
                            <w:proofErr w:type="gramEnd"/>
                            <w:r w:rsidRPr="00C24484">
                              <w:rPr>
                                <w:color w:val="1D1B11"/>
                                <w:sz w:val="14"/>
                                <w:szCs w:val="14"/>
                              </w:rPr>
                              <w:t>/п</w:t>
                            </w:r>
                          </w:p>
                        </w:tc>
                        <w:tc>
                          <w:tcPr>
                            <w:tcW w:w="1211" w:type="dxa"/>
                            <w:vMerge w:val="restart"/>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Наименование</w:t>
                            </w:r>
                          </w:p>
                          <w:p w:rsidR="00372C10" w:rsidRPr="00C24484" w:rsidRDefault="00372C10">
                            <w:pPr>
                              <w:ind w:left="-70" w:right="-80"/>
                              <w:jc w:val="center"/>
                              <w:rPr>
                                <w:color w:val="1D1B11"/>
                                <w:sz w:val="14"/>
                                <w:szCs w:val="14"/>
                              </w:rPr>
                            </w:pPr>
                            <w:r w:rsidRPr="00C24484">
                              <w:rPr>
                                <w:color w:val="1D1B11"/>
                                <w:sz w:val="14"/>
                                <w:szCs w:val="14"/>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Единицы</w:t>
                            </w:r>
                          </w:p>
                          <w:p w:rsidR="00372C10" w:rsidRPr="00C24484" w:rsidRDefault="00372C10">
                            <w:pPr>
                              <w:ind w:left="-70" w:right="-80"/>
                              <w:jc w:val="center"/>
                              <w:rPr>
                                <w:color w:val="1D1B11"/>
                                <w:sz w:val="14"/>
                                <w:szCs w:val="14"/>
                              </w:rPr>
                            </w:pPr>
                            <w:r w:rsidRPr="00C24484">
                              <w:rPr>
                                <w:color w:val="1D1B11"/>
                                <w:sz w:val="14"/>
                                <w:szCs w:val="14"/>
                              </w:rPr>
                              <w:t>измерения</w:t>
                            </w:r>
                          </w:p>
                        </w:tc>
                        <w:tc>
                          <w:tcPr>
                            <w:tcW w:w="4234" w:type="dxa"/>
                            <w:gridSpan w:val="9"/>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4"/>
                                <w:sz w:val="14"/>
                                <w:szCs w:val="14"/>
                              </w:rPr>
                            </w:pPr>
                            <w:r w:rsidRPr="00C24484">
                              <w:rPr>
                                <w:color w:val="1D1B11"/>
                                <w:sz w:val="14"/>
                                <w:szCs w:val="14"/>
                              </w:rPr>
                              <w:t>Отчетные значения показателей</w:t>
                            </w:r>
                          </w:p>
                        </w:tc>
                        <w:tc>
                          <w:tcPr>
                            <w:tcW w:w="4116" w:type="dxa"/>
                            <w:gridSpan w:val="9"/>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pacing w:val="-4"/>
                                <w:sz w:val="14"/>
                                <w:szCs w:val="14"/>
                              </w:rPr>
                            </w:pPr>
                            <w:r w:rsidRPr="00C24484">
                              <w:rPr>
                                <w:color w:val="1D1B11"/>
                                <w:spacing w:val="-4"/>
                                <w:sz w:val="14"/>
                                <w:szCs w:val="14"/>
                              </w:rPr>
                              <w:t>Плановые значения показателей</w:t>
                            </w:r>
                          </w:p>
                        </w:tc>
                      </w:tr>
                      <w:tr w:rsidR="00372C10" w:rsidRPr="00C24484" w:rsidTr="00372C10">
                        <w:trPr>
                          <w:trHeight w:val="480"/>
                        </w:trPr>
                        <w:tc>
                          <w:tcPr>
                            <w:tcW w:w="264" w:type="dxa"/>
                            <w:vMerge/>
                            <w:tcBorders>
                              <w:top w:val="single" w:sz="4" w:space="0" w:color="000000"/>
                              <w:left w:val="single" w:sz="4" w:space="0" w:color="000000"/>
                              <w:bottom w:val="single" w:sz="4" w:space="0" w:color="000000"/>
                            </w:tcBorders>
                            <w:shd w:val="clear" w:color="auto" w:fill="auto"/>
                          </w:tcPr>
                          <w:p w:rsidR="00372C10" w:rsidRDefault="00372C10">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372C10" w:rsidRPr="00C24484" w:rsidRDefault="00372C10">
                            <w:pPr>
                              <w:snapToGrid w:val="0"/>
                              <w:rPr>
                                <w:sz w:val="14"/>
                                <w:szCs w:val="14"/>
                              </w:rPr>
                            </w:pPr>
                          </w:p>
                        </w:tc>
                        <w:tc>
                          <w:tcPr>
                            <w:tcW w:w="381" w:type="dxa"/>
                            <w:vMerge/>
                            <w:tcBorders>
                              <w:top w:val="single" w:sz="4" w:space="0" w:color="000000"/>
                              <w:left w:val="single" w:sz="4" w:space="0" w:color="000000"/>
                              <w:bottom w:val="single" w:sz="4" w:space="0" w:color="000000"/>
                            </w:tcBorders>
                            <w:shd w:val="clear" w:color="auto" w:fill="auto"/>
                          </w:tcPr>
                          <w:p w:rsidR="00372C10" w:rsidRPr="00C24484" w:rsidRDefault="00372C10">
                            <w:pPr>
                              <w:snapToGrid w:val="0"/>
                              <w:rPr>
                                <w:sz w:val="14"/>
                                <w:szCs w:val="14"/>
                              </w:rPr>
                            </w:pP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99"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99" w:right="-80"/>
                              <w:jc w:val="center"/>
                              <w:rPr>
                                <w:color w:val="1D1B11"/>
                                <w:spacing w:val="-20"/>
                                <w:sz w:val="14"/>
                                <w:szCs w:val="14"/>
                              </w:rPr>
                            </w:pPr>
                            <w:r w:rsidRPr="00C24484">
                              <w:rPr>
                                <w:color w:val="1D1B11"/>
                                <w:spacing w:val="-20"/>
                                <w:sz w:val="14"/>
                                <w:szCs w:val="14"/>
                              </w:rPr>
                              <w:t>2017 г.</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99" w:right="-80"/>
                              <w:jc w:val="center"/>
                              <w:rPr>
                                <w:color w:val="1D1B11"/>
                                <w:spacing w:val="-20"/>
                                <w:sz w:val="14"/>
                                <w:szCs w:val="14"/>
                              </w:rPr>
                            </w:pPr>
                            <w:r w:rsidRPr="00C24484">
                              <w:rPr>
                                <w:color w:val="1D1B11"/>
                                <w:spacing w:val="-20"/>
                                <w:sz w:val="14"/>
                                <w:szCs w:val="14"/>
                              </w:rPr>
                              <w:t>2018г.</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2019 г</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2020г.</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2021г</w:t>
                            </w:r>
                          </w:p>
                        </w:tc>
                        <w:tc>
                          <w:tcPr>
                            <w:tcW w:w="480" w:type="dxa"/>
                            <w:tcBorders>
                              <w:top w:val="single" w:sz="4" w:space="0" w:color="000000"/>
                              <w:left w:val="single" w:sz="4" w:space="0" w:color="000000"/>
                              <w:bottom w:val="single" w:sz="4" w:space="0" w:color="000000"/>
                              <w:right w:val="single" w:sz="4" w:space="0" w:color="000000"/>
                            </w:tcBorders>
                          </w:tcPr>
                          <w:p w:rsidR="00372C10" w:rsidRPr="001823B4" w:rsidRDefault="00372C10">
                            <w:pPr>
                              <w:snapToGrid w:val="0"/>
                              <w:ind w:left="-70" w:right="-80"/>
                              <w:jc w:val="center"/>
                              <w:rPr>
                                <w:color w:val="1D1B11"/>
                                <w:spacing w:val="-20"/>
                                <w:sz w:val="14"/>
                                <w:szCs w:val="14"/>
                              </w:rPr>
                            </w:pPr>
                            <w:r>
                              <w:rPr>
                                <w:color w:val="1D1B11"/>
                                <w:spacing w:val="-20"/>
                                <w:sz w:val="14"/>
                                <w:szCs w:val="14"/>
                              </w:rPr>
                              <w:t>2022 г</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2017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2018г.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2019 г</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2020г.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pacing w:val="-20"/>
                                <w:sz w:val="14"/>
                                <w:szCs w:val="14"/>
                              </w:rPr>
                            </w:pPr>
                            <w:r w:rsidRPr="00C24484">
                              <w:rPr>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pPr>
                              <w:snapToGrid w:val="0"/>
                              <w:ind w:left="-70" w:right="-80"/>
                              <w:jc w:val="center"/>
                              <w:rPr>
                                <w:color w:val="1D1B11"/>
                                <w:spacing w:val="-20"/>
                                <w:sz w:val="14"/>
                                <w:szCs w:val="14"/>
                              </w:rPr>
                            </w:pPr>
                            <w:r>
                              <w:rPr>
                                <w:color w:val="1D1B11"/>
                                <w:spacing w:val="-20"/>
                                <w:sz w:val="14"/>
                                <w:szCs w:val="14"/>
                              </w:rPr>
                              <w:t>2022 г</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647</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47</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45</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645</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645</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pacing w:val="-6"/>
                                <w:sz w:val="14"/>
                                <w:szCs w:val="14"/>
                              </w:rPr>
                            </w:pPr>
                            <w:r w:rsidRPr="00C24484">
                              <w:rPr>
                                <w:color w:val="1D1B11"/>
                                <w:spacing w:val="-6"/>
                                <w:sz w:val="14"/>
                                <w:szCs w:val="14"/>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630</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635</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640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640</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640</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640</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pacing w:val="-6"/>
                                <w:sz w:val="14"/>
                                <w:szCs w:val="14"/>
                              </w:rPr>
                            </w:pPr>
                            <w:r w:rsidRPr="00C24484">
                              <w:rPr>
                                <w:color w:val="1D1B11"/>
                                <w:spacing w:val="-6"/>
                                <w:sz w:val="14"/>
                                <w:szCs w:val="14"/>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lang w:val="en-US"/>
                              </w:rPr>
                            </w:pPr>
                            <w:r w:rsidRPr="00C24484">
                              <w:rPr>
                                <w:color w:val="1D1B11"/>
                                <w:sz w:val="14"/>
                                <w:szCs w:val="14"/>
                                <w:lang w:val="en-US"/>
                              </w:rPr>
                              <w:t>60</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76</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76</w:t>
                            </w:r>
                          </w:p>
                        </w:tc>
                      </w:tr>
                      <w:tr w:rsidR="00372C10" w:rsidRPr="00C24484" w:rsidTr="00372C10">
                        <w:tc>
                          <w:tcPr>
                            <w:tcW w:w="264" w:type="dxa"/>
                            <w:tcBorders>
                              <w:top w:val="single" w:sz="4" w:space="0" w:color="000000"/>
                              <w:left w:val="single" w:sz="4" w:space="0" w:color="000000"/>
                              <w:bottom w:val="single" w:sz="4" w:space="0" w:color="000000"/>
                            </w:tcBorders>
                            <w:shd w:val="clear" w:color="auto" w:fill="auto"/>
                          </w:tcPr>
                          <w:p w:rsidR="00372C10" w:rsidRDefault="00372C10">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5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9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5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100</w:t>
                            </w:r>
                          </w:p>
                        </w:tc>
                        <w:tc>
                          <w:tcPr>
                            <w:tcW w:w="431"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6"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2C10" w:rsidRPr="00C24484" w:rsidRDefault="00372C10">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372C10" w:rsidRPr="00C24484" w:rsidRDefault="00372C10" w:rsidP="00372C10">
                            <w:pPr>
                              <w:snapToGrid w:val="0"/>
                              <w:ind w:left="-70" w:right="-80"/>
                              <w:jc w:val="center"/>
                              <w:rPr>
                                <w:color w:val="1D1B11"/>
                                <w:sz w:val="14"/>
                                <w:szCs w:val="14"/>
                              </w:rPr>
                            </w:pPr>
                            <w:r w:rsidRPr="00C24484">
                              <w:rPr>
                                <w:color w:val="1D1B11"/>
                                <w:sz w:val="14"/>
                                <w:szCs w:val="14"/>
                              </w:rPr>
                              <w:t>100</w:t>
                            </w:r>
                          </w:p>
                        </w:tc>
                      </w:tr>
                    </w:tbl>
                    <w:p w:rsidR="00372C10" w:rsidRDefault="00372C10" w:rsidP="00483B91">
                      <w:r>
                        <w:t xml:space="preserve"> </w:t>
                      </w:r>
                    </w:p>
                  </w:txbxContent>
                </v:textbox>
                <w10:wrap type="square" side="largest"/>
              </v:shape>
            </w:pict>
          </mc:Fallback>
        </mc:AlternateContent>
      </w:r>
      <w:r>
        <w:rPr>
          <w:color w:val="1D1B11"/>
          <w:sz w:val="23"/>
          <w:szCs w:val="23"/>
        </w:rPr>
        <w:t xml:space="preserve"> привлекаемых ресурсов. 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483B91" w:rsidRDefault="00483B91" w:rsidP="00483B91">
      <w:pPr>
        <w:ind w:firstLine="720"/>
        <w:jc w:val="both"/>
        <w:rPr>
          <w:color w:val="1D1B11"/>
          <w:sz w:val="23"/>
          <w:szCs w:val="23"/>
        </w:rPr>
      </w:pPr>
    </w:p>
    <w:p w:rsidR="00483B91" w:rsidRDefault="00483B91" w:rsidP="00483B91">
      <w:pPr>
        <w:jc w:val="center"/>
        <w:rPr>
          <w:b/>
          <w:color w:val="1D1B11"/>
          <w:sz w:val="23"/>
          <w:szCs w:val="23"/>
        </w:rPr>
      </w:pPr>
    </w:p>
    <w:p w:rsidR="00483B91" w:rsidRDefault="00483B91" w:rsidP="00483B91">
      <w:pPr>
        <w:jc w:val="center"/>
        <w:rPr>
          <w:b/>
          <w:color w:val="1D1B11"/>
          <w:sz w:val="23"/>
          <w:szCs w:val="23"/>
        </w:rPr>
      </w:pPr>
      <w:r>
        <w:rPr>
          <w:b/>
          <w:color w:val="1D1B11"/>
          <w:sz w:val="23"/>
          <w:szCs w:val="23"/>
        </w:rPr>
        <w:t>Целевые показатели достижения промежуточных и конечных результатов подпрограммы</w:t>
      </w:r>
    </w:p>
    <w:p w:rsidR="00483B91" w:rsidRDefault="00483B91" w:rsidP="00483B91">
      <w:pPr>
        <w:jc w:val="both"/>
        <w:rPr>
          <w:b/>
          <w:color w:val="1D1B11"/>
          <w:sz w:val="23"/>
          <w:szCs w:val="23"/>
        </w:rPr>
      </w:pPr>
    </w:p>
    <w:p w:rsidR="00483B91" w:rsidRDefault="00483B91" w:rsidP="00483B91">
      <w:pPr>
        <w:ind w:firstLine="720"/>
        <w:jc w:val="both"/>
        <w:rPr>
          <w:color w:val="1D1B11"/>
          <w:sz w:val="23"/>
          <w:szCs w:val="23"/>
        </w:rPr>
      </w:pPr>
      <w:r>
        <w:rPr>
          <w:color w:val="1D1B11"/>
          <w:sz w:val="23"/>
          <w:szCs w:val="23"/>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483B91" w:rsidRDefault="00483B91" w:rsidP="00483B91">
      <w:pPr>
        <w:jc w:val="both"/>
        <w:rPr>
          <w:color w:val="1D1B11"/>
          <w:sz w:val="23"/>
          <w:szCs w:val="23"/>
        </w:rPr>
      </w:pPr>
      <w:r>
        <w:rPr>
          <w:color w:val="1D1B11"/>
          <w:sz w:val="23"/>
          <w:szCs w:val="23"/>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483B91" w:rsidRDefault="00483B91" w:rsidP="00483B91">
      <w:pPr>
        <w:ind w:firstLine="720"/>
        <w:jc w:val="both"/>
        <w:rPr>
          <w:color w:val="1D1B11"/>
          <w:sz w:val="23"/>
          <w:szCs w:val="23"/>
        </w:rPr>
      </w:pPr>
      <w:r>
        <w:rPr>
          <w:color w:val="1D1B11"/>
          <w:sz w:val="23"/>
          <w:szCs w:val="23"/>
        </w:rPr>
        <w:t>- количество воспитанников в дошкольных образовательных учреждениях;</w:t>
      </w:r>
    </w:p>
    <w:p w:rsidR="00483B91" w:rsidRDefault="00483B91" w:rsidP="00483B91">
      <w:pPr>
        <w:ind w:firstLine="720"/>
        <w:jc w:val="both"/>
        <w:rPr>
          <w:color w:val="1D1B11"/>
          <w:spacing w:val="-6"/>
          <w:sz w:val="23"/>
          <w:szCs w:val="23"/>
        </w:rPr>
      </w:pPr>
      <w:r>
        <w:rPr>
          <w:color w:val="1D1B11"/>
          <w:spacing w:val="-6"/>
          <w:sz w:val="23"/>
          <w:szCs w:val="23"/>
        </w:rPr>
        <w:t>- среднегодовое количество воспитанников в дошкольных образовательных учреждениях;</w:t>
      </w:r>
    </w:p>
    <w:p w:rsidR="00483B91" w:rsidRDefault="00483B91" w:rsidP="00483B91">
      <w:pPr>
        <w:ind w:firstLine="720"/>
        <w:jc w:val="both"/>
        <w:rPr>
          <w:color w:val="1D1B11"/>
          <w:spacing w:val="-6"/>
          <w:sz w:val="23"/>
          <w:szCs w:val="23"/>
        </w:rPr>
      </w:pPr>
      <w:r>
        <w:rPr>
          <w:color w:val="1D1B11"/>
          <w:spacing w:val="-6"/>
          <w:sz w:val="23"/>
          <w:szCs w:val="23"/>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483B91" w:rsidRDefault="00483B91" w:rsidP="00483B91">
      <w:pPr>
        <w:ind w:firstLine="720"/>
        <w:jc w:val="both"/>
        <w:rPr>
          <w:color w:val="1D1B11"/>
          <w:sz w:val="23"/>
          <w:szCs w:val="23"/>
        </w:rPr>
      </w:pPr>
      <w:r>
        <w:rPr>
          <w:color w:val="1D1B11"/>
          <w:sz w:val="23"/>
          <w:szCs w:val="23"/>
        </w:rPr>
        <w:t>- выполнение в полном объеме муниципального задания на оказание муниципальных услуг.</w:t>
      </w:r>
    </w:p>
    <w:p w:rsidR="00483B91" w:rsidRDefault="00483B91" w:rsidP="00483B91">
      <w:pPr>
        <w:pStyle w:val="16"/>
        <w:ind w:left="1080"/>
        <w:jc w:val="both"/>
        <w:rPr>
          <w:b/>
          <w:bCs/>
          <w:color w:val="1D1B11"/>
          <w:sz w:val="23"/>
          <w:szCs w:val="23"/>
        </w:rPr>
      </w:pPr>
    </w:p>
    <w:p w:rsidR="00483B91" w:rsidRDefault="00483B91" w:rsidP="00483B91">
      <w:pPr>
        <w:pStyle w:val="16"/>
        <w:ind w:left="1080"/>
        <w:jc w:val="both"/>
        <w:rPr>
          <w:b/>
          <w:bCs/>
          <w:color w:val="1D1B11"/>
          <w:sz w:val="23"/>
          <w:szCs w:val="23"/>
        </w:rPr>
      </w:pPr>
    </w:p>
    <w:p w:rsidR="00483B91" w:rsidRDefault="00483B91" w:rsidP="00483B91">
      <w:pPr>
        <w:numPr>
          <w:ilvl w:val="0"/>
          <w:numId w:val="4"/>
        </w:numPr>
        <w:suppressAutoHyphens/>
        <w:autoSpaceDE w:val="0"/>
        <w:jc w:val="both"/>
        <w:rPr>
          <w:b/>
          <w:bCs/>
          <w:color w:val="1D1B11"/>
          <w:sz w:val="23"/>
          <w:szCs w:val="23"/>
        </w:rPr>
      </w:pPr>
      <w:r>
        <w:rPr>
          <w:b/>
          <w:bCs/>
          <w:color w:val="1D1B11"/>
          <w:sz w:val="23"/>
          <w:szCs w:val="23"/>
        </w:rPr>
        <w:t>Обобщенная характеристика мероприятий подпрограммы.</w:t>
      </w:r>
    </w:p>
    <w:p w:rsidR="00483B91" w:rsidRDefault="00483B91" w:rsidP="00483B91">
      <w:pPr>
        <w:pStyle w:val="16"/>
        <w:ind w:left="1080"/>
        <w:jc w:val="both"/>
      </w:pPr>
      <w:r>
        <w:t xml:space="preserve">                                                                                                                    Ед. изм.: тыс. руб.</w:t>
      </w:r>
    </w:p>
    <w:tbl>
      <w:tblPr>
        <w:tblW w:w="10064" w:type="dxa"/>
        <w:tblInd w:w="108" w:type="dxa"/>
        <w:tblLayout w:type="fixed"/>
        <w:tblLook w:val="0000" w:firstRow="0" w:lastRow="0" w:firstColumn="0" w:lastColumn="0" w:noHBand="0" w:noVBand="0"/>
      </w:tblPr>
      <w:tblGrid>
        <w:gridCol w:w="709"/>
        <w:gridCol w:w="56"/>
        <w:gridCol w:w="900"/>
        <w:gridCol w:w="27"/>
        <w:gridCol w:w="171"/>
        <w:gridCol w:w="415"/>
        <w:gridCol w:w="707"/>
        <w:gridCol w:w="28"/>
        <w:gridCol w:w="673"/>
        <w:gridCol w:w="142"/>
        <w:gridCol w:w="567"/>
        <w:gridCol w:w="708"/>
        <w:gridCol w:w="193"/>
        <w:gridCol w:w="516"/>
        <w:gridCol w:w="709"/>
        <w:gridCol w:w="709"/>
        <w:gridCol w:w="566"/>
        <w:gridCol w:w="567"/>
        <w:gridCol w:w="709"/>
        <w:gridCol w:w="992"/>
      </w:tblGrid>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Наименование мероприятия</w:t>
            </w:r>
          </w:p>
        </w:tc>
        <w:tc>
          <w:tcPr>
            <w:tcW w:w="90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Исполнитель</w:t>
            </w:r>
          </w:p>
        </w:tc>
        <w:tc>
          <w:tcPr>
            <w:tcW w:w="61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Сроки</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roofErr w:type="spellStart"/>
            <w:proofErr w:type="gramStart"/>
            <w:r>
              <w:rPr>
                <w:color w:val="1D1B11"/>
                <w:sz w:val="16"/>
                <w:szCs w:val="16"/>
              </w:rPr>
              <w:t>Направ-ление</w:t>
            </w:r>
            <w:proofErr w:type="spellEnd"/>
            <w:proofErr w:type="gramEnd"/>
            <w:r>
              <w:rPr>
                <w:color w:val="1D1B11"/>
                <w:sz w:val="16"/>
                <w:szCs w:val="16"/>
              </w:rPr>
              <w:t xml:space="preserve"> расходов</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16"/>
                <w:szCs w:val="16"/>
              </w:rPr>
            </w:pPr>
            <w:r>
              <w:rPr>
                <w:color w:val="1D1B11"/>
                <w:sz w:val="16"/>
                <w:szCs w:val="16"/>
              </w:rPr>
              <w:t>2014</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16"/>
                <w:szCs w:val="16"/>
              </w:rPr>
            </w:pPr>
            <w:r>
              <w:rPr>
                <w:color w:val="1D1B11"/>
                <w:sz w:val="16"/>
                <w:szCs w:val="16"/>
              </w:rPr>
              <w:t>2015</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16"/>
                <w:szCs w:val="16"/>
              </w:rPr>
            </w:pPr>
            <w:r>
              <w:rPr>
                <w:color w:val="1D1B11"/>
                <w:sz w:val="16"/>
                <w:szCs w:val="16"/>
              </w:rPr>
              <w:t>2016</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ind w:left="-25" w:firstLine="25"/>
              <w:jc w:val="center"/>
              <w:rPr>
                <w:color w:val="1D1B11"/>
                <w:sz w:val="16"/>
                <w:szCs w:val="16"/>
              </w:rPr>
            </w:pPr>
            <w:r>
              <w:rPr>
                <w:color w:val="1D1B11"/>
                <w:sz w:val="16"/>
                <w:szCs w:val="16"/>
              </w:rPr>
              <w:t>2017</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ind w:left="-25" w:firstLine="25"/>
              <w:jc w:val="center"/>
              <w:rPr>
                <w:color w:val="1D1B11"/>
                <w:sz w:val="16"/>
                <w:szCs w:val="16"/>
              </w:rPr>
            </w:pPr>
            <w:r>
              <w:rPr>
                <w:color w:val="1D1B11"/>
                <w:sz w:val="16"/>
                <w:szCs w:val="16"/>
              </w:rPr>
              <w:t>2018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16"/>
                <w:szCs w:val="16"/>
              </w:rPr>
            </w:pPr>
            <w:r>
              <w:rPr>
                <w:color w:val="1D1B11"/>
                <w:sz w:val="16"/>
                <w:szCs w:val="16"/>
              </w:rPr>
              <w:t>2019</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16"/>
                <w:szCs w:val="16"/>
              </w:rPr>
            </w:pPr>
            <w:r>
              <w:rPr>
                <w:color w:val="1D1B11"/>
                <w:sz w:val="16"/>
                <w:szCs w:val="16"/>
              </w:rPr>
              <w:t>2020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2021</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color w:val="1D1B11"/>
                <w:sz w:val="16"/>
                <w:szCs w:val="16"/>
              </w:rPr>
            </w:pPr>
            <w:r>
              <w:rPr>
                <w:color w:val="1D1B11"/>
                <w:sz w:val="16"/>
                <w:szCs w:val="16"/>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roofErr w:type="spellStart"/>
            <w:proofErr w:type="gramStart"/>
            <w:r>
              <w:rPr>
                <w:color w:val="1D1B11"/>
                <w:sz w:val="16"/>
                <w:szCs w:val="16"/>
              </w:rPr>
              <w:t>Ожида-емый</w:t>
            </w:r>
            <w:proofErr w:type="spellEnd"/>
            <w:proofErr w:type="gramEnd"/>
            <w:r>
              <w:rPr>
                <w:color w:val="1D1B11"/>
                <w:sz w:val="16"/>
                <w:szCs w:val="16"/>
              </w:rPr>
              <w:t xml:space="preserve"> </w:t>
            </w:r>
            <w:proofErr w:type="spellStart"/>
            <w:r>
              <w:rPr>
                <w:color w:val="1D1B11"/>
                <w:sz w:val="16"/>
                <w:szCs w:val="16"/>
              </w:rPr>
              <w:t>резуль</w:t>
            </w:r>
            <w:proofErr w:type="spellEnd"/>
            <w:r>
              <w:rPr>
                <w:color w:val="1D1B11"/>
                <w:sz w:val="16"/>
                <w:szCs w:val="16"/>
              </w:rPr>
              <w:t>-</w:t>
            </w:r>
          </w:p>
          <w:p w:rsidR="00483B91" w:rsidRDefault="00483B91" w:rsidP="00372C10">
            <w:pPr>
              <w:snapToGrid w:val="0"/>
              <w:jc w:val="both"/>
              <w:rPr>
                <w:color w:val="1D1B11"/>
                <w:sz w:val="16"/>
                <w:szCs w:val="16"/>
              </w:rPr>
            </w:pPr>
            <w:r>
              <w:rPr>
                <w:color w:val="1D1B11"/>
                <w:sz w:val="16"/>
                <w:szCs w:val="16"/>
              </w:rPr>
              <w:t>тат</w:t>
            </w:r>
          </w:p>
        </w:tc>
      </w:tr>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t>Предоставление дошкольного образования и воспитания</w:t>
            </w:r>
          </w:p>
        </w:tc>
        <w:tc>
          <w:tcPr>
            <w:tcW w:w="900"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proofErr w:type="spellStart"/>
            <w:proofErr w:type="gramStart"/>
            <w:r w:rsidRPr="005E222C">
              <w:rPr>
                <w:color w:val="1D1B11"/>
                <w:sz w:val="14"/>
                <w:szCs w:val="14"/>
              </w:rPr>
              <w:t>Управле-ние</w:t>
            </w:r>
            <w:proofErr w:type="spellEnd"/>
            <w:proofErr w:type="gramEnd"/>
            <w:r w:rsidRPr="005E222C">
              <w:rPr>
                <w:color w:val="1D1B11"/>
                <w:sz w:val="14"/>
                <w:szCs w:val="14"/>
              </w:rPr>
              <w:t xml:space="preserve"> </w:t>
            </w:r>
            <w:proofErr w:type="spellStart"/>
            <w:r w:rsidRPr="005E222C">
              <w:rPr>
                <w:color w:val="1D1B11"/>
                <w:sz w:val="14"/>
                <w:szCs w:val="14"/>
              </w:rPr>
              <w:t>обра-зования</w:t>
            </w:r>
            <w:proofErr w:type="spellEnd"/>
            <w:r w:rsidRPr="005E222C">
              <w:rPr>
                <w:color w:val="1D1B11"/>
                <w:sz w:val="14"/>
                <w:szCs w:val="14"/>
              </w:rPr>
              <w:t xml:space="preserve"> </w:t>
            </w:r>
            <w:proofErr w:type="spellStart"/>
            <w:r w:rsidRPr="005E222C">
              <w:rPr>
                <w:color w:val="1D1B11"/>
                <w:sz w:val="14"/>
                <w:szCs w:val="14"/>
              </w:rPr>
              <w:t>Орловс</w:t>
            </w:r>
            <w:proofErr w:type="spellEnd"/>
            <w:r w:rsidRPr="005E222C">
              <w:rPr>
                <w:color w:val="1D1B11"/>
                <w:sz w:val="14"/>
                <w:szCs w:val="14"/>
              </w:rPr>
              <w:t>-кого рай-она</w:t>
            </w:r>
          </w:p>
        </w:tc>
        <w:tc>
          <w:tcPr>
            <w:tcW w:w="613" w:type="dxa"/>
            <w:gridSpan w:val="3"/>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87"/>
              <w:jc w:val="both"/>
              <w:rPr>
                <w:color w:val="1D1B11"/>
                <w:sz w:val="14"/>
                <w:szCs w:val="14"/>
              </w:rPr>
            </w:pPr>
            <w:r w:rsidRPr="005E222C">
              <w:rPr>
                <w:color w:val="1D1B11"/>
                <w:sz w:val="14"/>
                <w:szCs w:val="14"/>
              </w:rPr>
              <w:t>2014 – 2021</w:t>
            </w:r>
          </w:p>
        </w:tc>
        <w:tc>
          <w:tcPr>
            <w:tcW w:w="70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proofErr w:type="spellStart"/>
            <w:proofErr w:type="gramStart"/>
            <w:r w:rsidRPr="005E222C">
              <w:rPr>
                <w:color w:val="1D1B11"/>
                <w:sz w:val="14"/>
                <w:szCs w:val="14"/>
              </w:rPr>
              <w:t>Заработ-ная</w:t>
            </w:r>
            <w:proofErr w:type="spellEnd"/>
            <w:proofErr w:type="gramEnd"/>
            <w:r w:rsidRPr="005E222C">
              <w:rPr>
                <w:color w:val="1D1B11"/>
                <w:sz w:val="14"/>
                <w:szCs w:val="14"/>
              </w:rPr>
              <w:t xml:space="preserve"> </w:t>
            </w:r>
          </w:p>
          <w:p w:rsidR="00483B91" w:rsidRPr="005E222C" w:rsidRDefault="00483B91" w:rsidP="00372C10">
            <w:pPr>
              <w:pStyle w:val="16"/>
              <w:snapToGrid w:val="0"/>
              <w:ind w:left="0"/>
              <w:jc w:val="both"/>
              <w:rPr>
                <w:color w:val="1D1B11"/>
                <w:sz w:val="14"/>
                <w:szCs w:val="14"/>
              </w:rPr>
            </w:pPr>
            <w:r w:rsidRPr="005E222C">
              <w:rPr>
                <w:color w:val="1D1B11"/>
                <w:sz w:val="14"/>
                <w:szCs w:val="14"/>
              </w:rPr>
              <w:t>плата, налоги</w:t>
            </w:r>
          </w:p>
        </w:tc>
        <w:tc>
          <w:tcPr>
            <w:tcW w:w="701"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left="-112" w:right="-72"/>
              <w:jc w:val="center"/>
              <w:rPr>
                <w:color w:val="1D1B11"/>
                <w:sz w:val="14"/>
                <w:szCs w:val="14"/>
              </w:rPr>
            </w:pPr>
            <w:r w:rsidRPr="005E222C">
              <w:rPr>
                <w:color w:val="1D1B11"/>
                <w:sz w:val="14"/>
                <w:szCs w:val="14"/>
              </w:rPr>
              <w:t>27912,12</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left="-170" w:right="-80" w:firstLine="170"/>
              <w:jc w:val="center"/>
              <w:rPr>
                <w:color w:val="1D1B11"/>
                <w:sz w:val="14"/>
                <w:szCs w:val="14"/>
              </w:rPr>
            </w:pPr>
            <w:r w:rsidRPr="005E222C">
              <w:rPr>
                <w:color w:val="1D1B11"/>
                <w:sz w:val="14"/>
                <w:szCs w:val="14"/>
              </w:rPr>
              <w:t>20218,39</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108"/>
              <w:jc w:val="center"/>
              <w:rPr>
                <w:color w:val="1D1B11"/>
                <w:sz w:val="14"/>
                <w:szCs w:val="14"/>
                <w:shd w:val="clear" w:color="auto" w:fill="FFFFFF"/>
              </w:rPr>
            </w:pPr>
            <w:r w:rsidRPr="005E222C">
              <w:rPr>
                <w:color w:val="1D1B11"/>
                <w:sz w:val="14"/>
                <w:szCs w:val="14"/>
                <w:shd w:val="clear" w:color="auto" w:fill="FFFFFF"/>
              </w:rPr>
              <w:t>26449,25</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88"/>
              <w:jc w:val="center"/>
              <w:rPr>
                <w:color w:val="1D1B11"/>
                <w:sz w:val="14"/>
                <w:szCs w:val="14"/>
                <w:shd w:val="clear" w:color="auto" w:fill="FFFFFF"/>
              </w:rPr>
            </w:pPr>
            <w:r w:rsidRPr="005E222C">
              <w:rPr>
                <w:color w:val="1D1B11"/>
                <w:sz w:val="14"/>
                <w:szCs w:val="14"/>
                <w:shd w:val="clear" w:color="auto" w:fill="FFFFFF"/>
              </w:rPr>
              <w:t>25258,21</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88"/>
              <w:jc w:val="center"/>
              <w:rPr>
                <w:color w:val="1D1B11"/>
                <w:sz w:val="14"/>
                <w:szCs w:val="14"/>
                <w:shd w:val="clear" w:color="auto" w:fill="FFFFFF"/>
              </w:rPr>
            </w:pPr>
            <w:r w:rsidRPr="005E222C">
              <w:rPr>
                <w:color w:val="1D1B11"/>
                <w:sz w:val="14"/>
                <w:szCs w:val="14"/>
                <w:shd w:val="clear" w:color="auto" w:fill="FFFFFF"/>
              </w:rPr>
              <w:t>32445,20</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88"/>
              <w:jc w:val="center"/>
              <w:rPr>
                <w:color w:val="1D1B11"/>
                <w:sz w:val="14"/>
                <w:szCs w:val="14"/>
                <w:shd w:val="clear" w:color="auto" w:fill="FFFFFF"/>
              </w:rPr>
            </w:pPr>
            <w:r>
              <w:rPr>
                <w:color w:val="1D1B11"/>
                <w:sz w:val="14"/>
                <w:szCs w:val="14"/>
                <w:shd w:val="clear" w:color="auto" w:fill="FFFFFF"/>
              </w:rPr>
              <w:t>36481,3</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88"/>
              <w:jc w:val="center"/>
              <w:rPr>
                <w:color w:val="1D1B11"/>
                <w:sz w:val="14"/>
                <w:szCs w:val="14"/>
                <w:shd w:val="clear" w:color="auto" w:fill="FFFFFF"/>
              </w:rPr>
            </w:pPr>
            <w:r>
              <w:rPr>
                <w:color w:val="1D1B11"/>
                <w:sz w:val="14"/>
                <w:szCs w:val="14"/>
                <w:shd w:val="clear" w:color="auto" w:fill="FFFFFF"/>
              </w:rPr>
              <w:t>36834,7</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88"/>
              <w:jc w:val="both"/>
              <w:rPr>
                <w:color w:val="1D1B11"/>
                <w:sz w:val="14"/>
                <w:szCs w:val="14"/>
                <w:shd w:val="clear" w:color="auto" w:fill="FFFFFF"/>
              </w:rPr>
            </w:pPr>
            <w:r>
              <w:rPr>
                <w:color w:val="1D1B11"/>
                <w:sz w:val="14"/>
                <w:szCs w:val="14"/>
                <w:shd w:val="clear" w:color="auto" w:fill="FFFFFF"/>
              </w:rPr>
              <w:t>34904,7</w:t>
            </w:r>
          </w:p>
        </w:tc>
        <w:tc>
          <w:tcPr>
            <w:tcW w:w="709" w:type="dxa"/>
            <w:tcBorders>
              <w:top w:val="single" w:sz="4" w:space="0" w:color="000000"/>
              <w:left w:val="single" w:sz="4" w:space="0" w:color="000000"/>
              <w:bottom w:val="single" w:sz="4" w:space="0" w:color="000000"/>
            </w:tcBorders>
          </w:tcPr>
          <w:p w:rsidR="00483B91" w:rsidRPr="00266DEC" w:rsidRDefault="00483B91" w:rsidP="00372C10">
            <w:pPr>
              <w:snapToGrid w:val="0"/>
              <w:ind w:right="-88"/>
              <w:jc w:val="both"/>
              <w:rPr>
                <w:color w:val="1D1B11"/>
                <w:sz w:val="14"/>
                <w:szCs w:val="14"/>
                <w:shd w:val="clear" w:color="auto" w:fill="FFFFFF"/>
              </w:rPr>
            </w:pPr>
            <w:r>
              <w:rPr>
                <w:color w:val="1D1B11"/>
                <w:sz w:val="14"/>
                <w:szCs w:val="14"/>
                <w:shd w:val="clear" w:color="auto" w:fill="FFFFFF"/>
              </w:rPr>
              <w:t>35222,50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ind w:right="-88"/>
              <w:jc w:val="both"/>
              <w:rPr>
                <w:color w:val="1D1B11"/>
                <w:sz w:val="12"/>
                <w:szCs w:val="12"/>
                <w:shd w:val="clear" w:color="auto" w:fill="FFFFFF"/>
              </w:rPr>
            </w:pPr>
            <w:r>
              <w:rPr>
                <w:color w:val="1D1B11"/>
                <w:sz w:val="16"/>
                <w:szCs w:val="16"/>
                <w:shd w:val="clear" w:color="auto" w:fill="FFFFFF"/>
              </w:rPr>
              <w:t xml:space="preserve"> </w:t>
            </w:r>
            <w:r>
              <w:rPr>
                <w:color w:val="1D1B11"/>
                <w:sz w:val="12"/>
                <w:szCs w:val="12"/>
                <w:shd w:val="clear" w:color="auto" w:fill="FFFFFF"/>
              </w:rPr>
              <w:t>воспитанников будут обеспечены местами в дошкольных образовательных учреждениях и получат бесплатное дошкольное образование</w:t>
            </w:r>
          </w:p>
        </w:tc>
      </w:tr>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right="-86"/>
              <w:jc w:val="both"/>
              <w:rPr>
                <w:color w:val="1D1B11"/>
                <w:sz w:val="14"/>
                <w:szCs w:val="14"/>
              </w:rPr>
            </w:pPr>
            <w:r w:rsidRPr="005E222C">
              <w:rPr>
                <w:color w:val="1D1B11"/>
                <w:sz w:val="14"/>
                <w:szCs w:val="14"/>
              </w:rPr>
              <w:t>обеспечение мер по формиров</w:t>
            </w:r>
            <w:r w:rsidRPr="005E222C">
              <w:rPr>
                <w:color w:val="1D1B11"/>
                <w:sz w:val="14"/>
                <w:szCs w:val="14"/>
              </w:rPr>
              <w:lastRenderedPageBreak/>
              <w:t>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tc>
        <w:tc>
          <w:tcPr>
            <w:tcW w:w="900"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proofErr w:type="spellStart"/>
            <w:proofErr w:type="gramStart"/>
            <w:r w:rsidRPr="005E222C">
              <w:rPr>
                <w:color w:val="1D1B11"/>
                <w:sz w:val="14"/>
                <w:szCs w:val="14"/>
              </w:rPr>
              <w:lastRenderedPageBreak/>
              <w:t>Управле-ние</w:t>
            </w:r>
            <w:proofErr w:type="spellEnd"/>
            <w:proofErr w:type="gramEnd"/>
            <w:r w:rsidRPr="005E222C">
              <w:rPr>
                <w:color w:val="1D1B11"/>
                <w:sz w:val="14"/>
                <w:szCs w:val="14"/>
              </w:rPr>
              <w:t xml:space="preserve"> </w:t>
            </w:r>
            <w:proofErr w:type="spellStart"/>
            <w:r w:rsidRPr="005E222C">
              <w:rPr>
                <w:color w:val="1D1B11"/>
                <w:sz w:val="14"/>
                <w:szCs w:val="14"/>
              </w:rPr>
              <w:t>обра</w:t>
            </w:r>
            <w:proofErr w:type="spellEnd"/>
            <w:r w:rsidRPr="005E222C">
              <w:rPr>
                <w:color w:val="1D1B11"/>
                <w:sz w:val="14"/>
                <w:szCs w:val="14"/>
              </w:rPr>
              <w:t>-зова-</w:t>
            </w:r>
            <w:proofErr w:type="spellStart"/>
            <w:r w:rsidRPr="005E222C">
              <w:rPr>
                <w:color w:val="1D1B11"/>
                <w:sz w:val="14"/>
                <w:szCs w:val="14"/>
              </w:rPr>
              <w:t>ния</w:t>
            </w:r>
            <w:proofErr w:type="spellEnd"/>
            <w:r w:rsidRPr="005E222C">
              <w:rPr>
                <w:color w:val="1D1B11"/>
                <w:sz w:val="14"/>
                <w:szCs w:val="14"/>
              </w:rPr>
              <w:t xml:space="preserve"> </w:t>
            </w:r>
            <w:r w:rsidRPr="005E222C">
              <w:rPr>
                <w:color w:val="1D1B11"/>
                <w:sz w:val="14"/>
                <w:szCs w:val="14"/>
              </w:rPr>
              <w:lastRenderedPageBreak/>
              <w:t>Орловско-</w:t>
            </w:r>
            <w:proofErr w:type="spellStart"/>
            <w:r w:rsidRPr="005E222C">
              <w:rPr>
                <w:color w:val="1D1B11"/>
                <w:sz w:val="14"/>
                <w:szCs w:val="14"/>
              </w:rPr>
              <w:t>го</w:t>
            </w:r>
            <w:proofErr w:type="spellEnd"/>
            <w:r w:rsidRPr="005E222C">
              <w:rPr>
                <w:color w:val="1D1B11"/>
                <w:sz w:val="14"/>
                <w:szCs w:val="14"/>
              </w:rPr>
              <w:t xml:space="preserve"> района</w:t>
            </w:r>
          </w:p>
        </w:tc>
        <w:tc>
          <w:tcPr>
            <w:tcW w:w="61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23"/>
                <w:szCs w:val="23"/>
              </w:rPr>
            </w:pP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3"/>
                <w:szCs w:val="23"/>
              </w:rPr>
            </w:pP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23"/>
                <w:szCs w:val="23"/>
              </w:rPr>
            </w:pPr>
          </w:p>
        </w:tc>
      </w:tr>
      <w:tr w:rsidR="00483B91" w:rsidTr="00372C10">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hanging="360"/>
              <w:jc w:val="both"/>
              <w:rPr>
                <w:color w:val="1D1B11"/>
                <w:sz w:val="16"/>
                <w:szCs w:val="16"/>
              </w:rPr>
            </w:pPr>
          </w:p>
        </w:tc>
        <w:tc>
          <w:tcPr>
            <w:tcW w:w="1154" w:type="dxa"/>
            <w:gridSpan w:val="4"/>
          </w:tcPr>
          <w:p w:rsidR="00483B91" w:rsidRDefault="00483B91" w:rsidP="00372C10">
            <w:pPr>
              <w:snapToGrid w:val="0"/>
              <w:rPr>
                <w:color w:val="1D1B11"/>
                <w:sz w:val="16"/>
                <w:szCs w:val="16"/>
              </w:rPr>
            </w:pPr>
          </w:p>
        </w:tc>
        <w:tc>
          <w:tcPr>
            <w:tcW w:w="8201" w:type="dxa"/>
            <w:gridSpan w:val="15"/>
            <w:shd w:val="clear" w:color="auto" w:fill="auto"/>
          </w:tcPr>
          <w:p w:rsidR="00483B91" w:rsidRDefault="00483B91" w:rsidP="00372C10">
            <w:pPr>
              <w:snapToGrid w:val="0"/>
              <w:rPr>
                <w:color w:val="1D1B11"/>
                <w:sz w:val="16"/>
                <w:szCs w:val="16"/>
              </w:rPr>
            </w:pPr>
          </w:p>
        </w:tc>
      </w:tr>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t>Организация горячего питания</w:t>
            </w:r>
          </w:p>
        </w:tc>
        <w:tc>
          <w:tcPr>
            <w:tcW w:w="927"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87"/>
              <w:jc w:val="both"/>
              <w:rPr>
                <w:color w:val="1D1B11"/>
                <w:sz w:val="14"/>
                <w:szCs w:val="14"/>
              </w:rPr>
            </w:pPr>
            <w:r w:rsidRPr="005E222C">
              <w:rPr>
                <w:color w:val="1D1B11"/>
                <w:sz w:val="14"/>
                <w:szCs w:val="14"/>
              </w:rPr>
              <w:t>ежемесячно</w:t>
            </w:r>
          </w:p>
        </w:tc>
        <w:tc>
          <w:tcPr>
            <w:tcW w:w="70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t>Продукты питания</w:t>
            </w:r>
          </w:p>
        </w:tc>
        <w:tc>
          <w:tcPr>
            <w:tcW w:w="701"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left="-102" w:right="-46"/>
              <w:jc w:val="both"/>
              <w:rPr>
                <w:color w:val="1D1B11"/>
                <w:sz w:val="14"/>
                <w:szCs w:val="14"/>
              </w:rPr>
            </w:pPr>
            <w:r w:rsidRPr="005E222C">
              <w:rPr>
                <w:color w:val="1D1B11"/>
                <w:sz w:val="14"/>
                <w:szCs w:val="14"/>
              </w:rPr>
              <w:t>6695,0</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7079,62</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7430,54</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8181,06</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6724,5</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Pr>
                <w:color w:val="1D1B11"/>
                <w:sz w:val="14"/>
                <w:szCs w:val="14"/>
                <w:shd w:val="clear" w:color="auto" w:fill="FFFFFF"/>
              </w:rPr>
              <w:t>6295,8</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Pr>
                <w:color w:val="1D1B11"/>
                <w:sz w:val="14"/>
                <w:szCs w:val="14"/>
                <w:shd w:val="clear" w:color="auto" w:fill="FFFFFF"/>
              </w:rPr>
              <w:t>7528,4</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Pr>
                <w:color w:val="1D1B11"/>
                <w:sz w:val="14"/>
                <w:szCs w:val="14"/>
              </w:rPr>
              <w:t>7528,4</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color w:val="1D1B11"/>
                <w:sz w:val="14"/>
                <w:szCs w:val="14"/>
              </w:rPr>
            </w:pPr>
            <w:r>
              <w:rPr>
                <w:color w:val="1D1B11"/>
                <w:sz w:val="14"/>
                <w:szCs w:val="14"/>
              </w:rPr>
              <w:t>7528,4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 xml:space="preserve">Удовлетворение </w:t>
            </w:r>
            <w:proofErr w:type="spellStart"/>
            <w:proofErr w:type="gramStart"/>
            <w:r w:rsidRPr="005E222C">
              <w:rPr>
                <w:color w:val="1D1B11"/>
                <w:sz w:val="14"/>
                <w:szCs w:val="14"/>
              </w:rPr>
              <w:t>потребнос-тей</w:t>
            </w:r>
            <w:proofErr w:type="spellEnd"/>
            <w:proofErr w:type="gramEnd"/>
            <w:r w:rsidRPr="005E222C">
              <w:rPr>
                <w:color w:val="1D1B11"/>
                <w:sz w:val="14"/>
                <w:szCs w:val="14"/>
              </w:rPr>
              <w:t xml:space="preserve"> в организации питания</w:t>
            </w:r>
          </w:p>
        </w:tc>
      </w:tr>
      <w:tr w:rsidR="00483B91" w:rsidTr="00372C10">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hanging="360"/>
              <w:jc w:val="both"/>
              <w:rPr>
                <w:color w:val="1D1B11"/>
                <w:sz w:val="14"/>
                <w:szCs w:val="14"/>
                <w:shd w:val="clear" w:color="auto" w:fill="FFFFFF"/>
              </w:rPr>
            </w:pPr>
          </w:p>
        </w:tc>
        <w:tc>
          <w:tcPr>
            <w:tcW w:w="1154" w:type="dxa"/>
            <w:gridSpan w:val="4"/>
          </w:tcPr>
          <w:p w:rsidR="00483B91" w:rsidRPr="005E222C" w:rsidRDefault="00483B91" w:rsidP="00372C10">
            <w:pPr>
              <w:snapToGrid w:val="0"/>
              <w:rPr>
                <w:color w:val="1D1B11"/>
                <w:sz w:val="14"/>
                <w:szCs w:val="14"/>
              </w:rPr>
            </w:pPr>
          </w:p>
        </w:tc>
        <w:tc>
          <w:tcPr>
            <w:tcW w:w="8201" w:type="dxa"/>
            <w:gridSpan w:val="15"/>
            <w:shd w:val="clear" w:color="auto" w:fill="auto"/>
          </w:tcPr>
          <w:p w:rsidR="00483B91" w:rsidRPr="005E222C" w:rsidRDefault="00483B91" w:rsidP="00372C10">
            <w:pPr>
              <w:snapToGrid w:val="0"/>
              <w:rPr>
                <w:color w:val="1D1B11"/>
                <w:sz w:val="14"/>
                <w:szCs w:val="14"/>
              </w:rPr>
            </w:pPr>
          </w:p>
        </w:tc>
      </w:tr>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sidRPr="005E222C">
              <w:rPr>
                <w:color w:val="1D1B11"/>
                <w:sz w:val="14"/>
                <w:szCs w:val="14"/>
              </w:rPr>
              <w:t>1).Текущее содержание ребёнка в дошкольном образовательном учреждении</w:t>
            </w: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r w:rsidRPr="005E222C">
              <w:rPr>
                <w:color w:val="1D1B11"/>
                <w:sz w:val="14"/>
                <w:szCs w:val="14"/>
              </w:rPr>
              <w:t xml:space="preserve">2) Прочие расходы </w:t>
            </w:r>
          </w:p>
        </w:tc>
        <w:tc>
          <w:tcPr>
            <w:tcW w:w="927"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r w:rsidRPr="005E222C">
              <w:rPr>
                <w:color w:val="1D1B11"/>
                <w:sz w:val="14"/>
                <w:szCs w:val="14"/>
              </w:rPr>
              <w:t>МУ «</w:t>
            </w:r>
            <w:proofErr w:type="gramStart"/>
            <w:r w:rsidRPr="005E222C">
              <w:rPr>
                <w:color w:val="1D1B11"/>
                <w:sz w:val="14"/>
                <w:szCs w:val="14"/>
              </w:rPr>
              <w:t>Орловское</w:t>
            </w:r>
            <w:proofErr w:type="gramEnd"/>
            <w:r w:rsidRPr="005E222C">
              <w:rPr>
                <w:color w:val="1D1B11"/>
                <w:sz w:val="14"/>
                <w:szCs w:val="14"/>
              </w:rPr>
              <w:t xml:space="preserve"> РУО» Дошкольные учреждения</w:t>
            </w: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r w:rsidRPr="005E222C">
              <w:rPr>
                <w:color w:val="1D1B11"/>
                <w:sz w:val="14"/>
                <w:szCs w:val="14"/>
              </w:rPr>
              <w:t>связь</w:t>
            </w: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p>
          <w:p w:rsidR="00483B91" w:rsidRPr="005E222C" w:rsidRDefault="00483B91" w:rsidP="00372C10">
            <w:pPr>
              <w:pStyle w:val="16"/>
              <w:snapToGrid w:val="0"/>
              <w:ind w:left="0"/>
              <w:jc w:val="both"/>
              <w:rPr>
                <w:color w:val="1D1B11"/>
                <w:sz w:val="14"/>
                <w:szCs w:val="14"/>
              </w:rPr>
            </w:pPr>
            <w:r w:rsidRPr="005E222C">
              <w:rPr>
                <w:color w:val="1D1B11"/>
                <w:sz w:val="14"/>
                <w:szCs w:val="14"/>
              </w:rPr>
              <w:t xml:space="preserve">Содержание </w:t>
            </w:r>
            <w:proofErr w:type="spellStart"/>
            <w:r w:rsidRPr="005E222C">
              <w:rPr>
                <w:color w:val="1D1B11"/>
                <w:sz w:val="14"/>
                <w:szCs w:val="14"/>
              </w:rPr>
              <w:t>иму-щества</w:t>
            </w:r>
            <w:proofErr w:type="spellEnd"/>
            <w:r w:rsidRPr="005E222C">
              <w:rPr>
                <w:color w:val="1D1B11"/>
                <w:sz w:val="14"/>
                <w:szCs w:val="14"/>
              </w:rPr>
              <w:t>, услуги по содерж</w:t>
            </w:r>
            <w:proofErr w:type="gramStart"/>
            <w:r w:rsidRPr="005E222C">
              <w:rPr>
                <w:color w:val="1D1B11"/>
                <w:sz w:val="14"/>
                <w:szCs w:val="14"/>
              </w:rPr>
              <w:t>а-</w:t>
            </w:r>
            <w:proofErr w:type="gramEnd"/>
            <w:r w:rsidRPr="005E222C">
              <w:rPr>
                <w:color w:val="1D1B11"/>
                <w:sz w:val="14"/>
                <w:szCs w:val="14"/>
              </w:rPr>
              <w:t xml:space="preserve"> </w:t>
            </w:r>
            <w:proofErr w:type="spellStart"/>
            <w:r w:rsidRPr="005E222C">
              <w:rPr>
                <w:color w:val="1D1B11"/>
                <w:sz w:val="14"/>
                <w:szCs w:val="14"/>
              </w:rPr>
              <w:t>нию</w:t>
            </w:r>
            <w:proofErr w:type="spellEnd"/>
          </w:p>
        </w:tc>
        <w:tc>
          <w:tcPr>
            <w:tcW w:w="586"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87"/>
              <w:jc w:val="both"/>
              <w:rPr>
                <w:color w:val="1D1B11"/>
                <w:sz w:val="14"/>
                <w:szCs w:val="14"/>
              </w:rPr>
            </w:pPr>
          </w:p>
          <w:p w:rsidR="00483B91" w:rsidRPr="005E222C" w:rsidRDefault="00483B91" w:rsidP="00372C10">
            <w:pPr>
              <w:pStyle w:val="16"/>
              <w:snapToGrid w:val="0"/>
              <w:ind w:left="-87"/>
              <w:jc w:val="both"/>
              <w:rPr>
                <w:color w:val="1D1B11"/>
                <w:sz w:val="14"/>
                <w:szCs w:val="14"/>
              </w:rPr>
            </w:pPr>
            <w:r w:rsidRPr="005E222C">
              <w:rPr>
                <w:color w:val="1D1B11"/>
                <w:sz w:val="14"/>
                <w:szCs w:val="14"/>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p w:rsidR="00483B91" w:rsidRPr="005E222C" w:rsidRDefault="00483B91" w:rsidP="00372C10">
            <w:pPr>
              <w:ind w:left="-102" w:right="-46"/>
              <w:jc w:val="both"/>
              <w:rPr>
                <w:color w:val="1D1B11"/>
                <w:sz w:val="14"/>
                <w:szCs w:val="14"/>
              </w:rPr>
            </w:pPr>
          </w:p>
        </w:tc>
        <w:tc>
          <w:tcPr>
            <w:tcW w:w="673"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108"/>
              <w:jc w:val="both"/>
              <w:rPr>
                <w:color w:val="1D1B11"/>
                <w:sz w:val="14"/>
                <w:szCs w:val="14"/>
              </w:rPr>
            </w:pPr>
          </w:p>
          <w:p w:rsidR="00483B91" w:rsidRPr="005E222C" w:rsidRDefault="00483B91" w:rsidP="00372C10">
            <w:pPr>
              <w:snapToGrid w:val="0"/>
              <w:ind w:right="-108"/>
              <w:jc w:val="both"/>
              <w:rPr>
                <w:color w:val="1D1B11"/>
                <w:sz w:val="14"/>
                <w:szCs w:val="14"/>
              </w:rPr>
            </w:pPr>
            <w:r w:rsidRPr="005E222C">
              <w:rPr>
                <w:color w:val="1D1B11"/>
                <w:sz w:val="14"/>
                <w:szCs w:val="14"/>
              </w:rPr>
              <w:t>5144,81</w:t>
            </w: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r w:rsidRPr="005E222C">
              <w:rPr>
                <w:color w:val="1D1B11"/>
                <w:sz w:val="14"/>
                <w:szCs w:val="14"/>
              </w:rPr>
              <w:t>74,4</w:t>
            </w: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r w:rsidRPr="005E222C">
              <w:rPr>
                <w:color w:val="1D1B11"/>
                <w:sz w:val="14"/>
                <w:szCs w:val="14"/>
              </w:rPr>
              <w:t>479,37</w:t>
            </w: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p>
          <w:p w:rsidR="00483B91" w:rsidRPr="005E222C" w:rsidRDefault="00483B91" w:rsidP="00372C10">
            <w:pPr>
              <w:ind w:right="-108"/>
              <w:jc w:val="both"/>
              <w:rPr>
                <w:color w:val="1D1B11"/>
                <w:sz w:val="14"/>
                <w:szCs w:val="14"/>
              </w:rPr>
            </w:pPr>
            <w:r w:rsidRPr="005E222C">
              <w:rPr>
                <w:color w:val="1D1B11"/>
                <w:sz w:val="14"/>
                <w:szCs w:val="14"/>
              </w:rPr>
              <w:t>392,0</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5210,7</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126,5</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278,3</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6743,5</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5194,81</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97,95</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953,92</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454,88</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5561,1</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109,15</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1196,48</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558,27</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sz w:val="14"/>
                <w:szCs w:val="14"/>
                <w:shd w:val="clear" w:color="auto" w:fill="FFFFFF"/>
              </w:rPr>
            </w:pPr>
            <w:r w:rsidRPr="005E222C">
              <w:rPr>
                <w:sz w:val="14"/>
                <w:szCs w:val="14"/>
                <w:shd w:val="clear" w:color="auto" w:fill="FFFFFF"/>
              </w:rPr>
              <w:t>5801,70</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94,5</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r w:rsidRPr="005E222C">
              <w:rPr>
                <w:color w:val="1D1B11"/>
                <w:sz w:val="14"/>
                <w:szCs w:val="14"/>
                <w:shd w:val="clear" w:color="auto" w:fill="FFFFFF"/>
              </w:rPr>
              <w:t>1224,6</w:t>
            </w: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color w:val="1D1B11"/>
                <w:sz w:val="14"/>
                <w:szCs w:val="14"/>
                <w:shd w:val="clear" w:color="auto" w:fill="FFFFFF"/>
              </w:rPr>
            </w:pPr>
          </w:p>
          <w:p w:rsidR="00483B91" w:rsidRPr="005E222C" w:rsidRDefault="00483B91" w:rsidP="00372C10">
            <w:pPr>
              <w:jc w:val="both"/>
              <w:rPr>
                <w:sz w:val="14"/>
                <w:szCs w:val="14"/>
                <w:shd w:val="clear" w:color="auto" w:fill="FFFFFF"/>
              </w:rPr>
            </w:pPr>
            <w:r w:rsidRPr="005E222C">
              <w:rPr>
                <w:sz w:val="14"/>
                <w:szCs w:val="14"/>
                <w:shd w:val="clear" w:color="auto" w:fill="FFFFFF"/>
              </w:rPr>
              <w:t>641,71</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sz w:val="14"/>
                <w:szCs w:val="14"/>
                <w:shd w:val="clear" w:color="auto" w:fill="FFFFFF"/>
              </w:rPr>
            </w:pPr>
            <w:r>
              <w:rPr>
                <w:sz w:val="14"/>
                <w:szCs w:val="14"/>
                <w:shd w:val="clear" w:color="auto" w:fill="FFFFFF"/>
              </w:rPr>
              <w:t>6843,4</w:t>
            </w: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r>
              <w:rPr>
                <w:color w:val="1D1B11"/>
                <w:sz w:val="14"/>
                <w:szCs w:val="14"/>
                <w:shd w:val="clear" w:color="auto" w:fill="FFFFFF"/>
              </w:rPr>
              <w:t>96,6</w:t>
            </w: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r>
              <w:rPr>
                <w:color w:val="1D1B11"/>
                <w:sz w:val="14"/>
                <w:szCs w:val="14"/>
                <w:shd w:val="clear" w:color="auto" w:fill="FFFFFF"/>
              </w:rPr>
              <w:t>664,6</w:t>
            </w: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color w:val="1D1B11"/>
                <w:sz w:val="14"/>
                <w:szCs w:val="14"/>
                <w:shd w:val="clear" w:color="auto" w:fill="FFFFFF"/>
              </w:rPr>
            </w:pPr>
          </w:p>
          <w:p w:rsidR="00483B91" w:rsidRPr="005E222C" w:rsidRDefault="00483B91" w:rsidP="00372C10">
            <w:pPr>
              <w:snapToGrid w:val="0"/>
              <w:jc w:val="both"/>
              <w:rPr>
                <w:sz w:val="14"/>
                <w:szCs w:val="14"/>
                <w:shd w:val="clear" w:color="auto" w:fill="FFFFFF"/>
              </w:rPr>
            </w:pPr>
            <w:r>
              <w:rPr>
                <w:sz w:val="14"/>
                <w:szCs w:val="14"/>
                <w:shd w:val="clear" w:color="auto" w:fill="FFFFFF"/>
              </w:rPr>
              <w:t>2172,17</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7888,7</w:t>
            </w: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100,2</w:t>
            </w: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479,4</w:t>
            </w: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1500,2</w:t>
            </w:r>
          </w:p>
          <w:p w:rsidR="00483B91" w:rsidRPr="005E222C" w:rsidRDefault="00483B91" w:rsidP="00372C10">
            <w:pPr>
              <w:snapToGrid w:val="0"/>
              <w:jc w:val="both"/>
              <w:rPr>
                <w:color w:val="1D1B11"/>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7888,7</w:t>
            </w: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100,2</w:t>
            </w: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479,4</w:t>
            </w: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p>
          <w:p w:rsidR="00483B91" w:rsidRPr="005E222C" w:rsidRDefault="00483B91" w:rsidP="00372C10">
            <w:pPr>
              <w:snapToGrid w:val="0"/>
              <w:jc w:val="both"/>
              <w:rPr>
                <w:color w:val="1D1B11"/>
                <w:sz w:val="14"/>
                <w:szCs w:val="14"/>
              </w:rPr>
            </w:pPr>
            <w:r>
              <w:rPr>
                <w:color w:val="1D1B11"/>
                <w:sz w:val="14"/>
                <w:szCs w:val="14"/>
              </w:rPr>
              <w:t>1500,2</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sz w:val="10"/>
                <w:szCs w:val="10"/>
              </w:rPr>
            </w:pPr>
          </w:p>
          <w:p w:rsidR="00483B91" w:rsidRPr="005E222C" w:rsidRDefault="00483B91" w:rsidP="00372C10">
            <w:pPr>
              <w:snapToGrid w:val="0"/>
              <w:jc w:val="both"/>
              <w:rPr>
                <w:color w:val="1D1B11"/>
                <w:sz w:val="14"/>
                <w:szCs w:val="14"/>
              </w:rPr>
            </w:pPr>
            <w:r>
              <w:rPr>
                <w:color w:val="1D1B11"/>
                <w:sz w:val="14"/>
                <w:szCs w:val="14"/>
              </w:rPr>
              <w:t>7888,7</w:t>
            </w: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r>
              <w:rPr>
                <w:sz w:val="14"/>
                <w:szCs w:val="14"/>
              </w:rPr>
              <w:t>100,2</w:t>
            </w: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Pr="005E222C" w:rsidRDefault="00483B91" w:rsidP="00372C10">
            <w:pPr>
              <w:snapToGrid w:val="0"/>
              <w:jc w:val="both"/>
              <w:rPr>
                <w:sz w:val="10"/>
                <w:szCs w:val="10"/>
              </w:rPr>
            </w:pPr>
          </w:p>
          <w:p w:rsidR="00483B91" w:rsidRDefault="00483B91" w:rsidP="00372C10">
            <w:pPr>
              <w:snapToGrid w:val="0"/>
              <w:jc w:val="both"/>
              <w:rPr>
                <w:sz w:val="14"/>
                <w:szCs w:val="14"/>
              </w:rPr>
            </w:pPr>
            <w:r>
              <w:rPr>
                <w:sz w:val="14"/>
                <w:szCs w:val="14"/>
              </w:rPr>
              <w:t>479,4</w:t>
            </w: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Default="00483B91" w:rsidP="00372C10">
            <w:pPr>
              <w:snapToGrid w:val="0"/>
              <w:jc w:val="both"/>
              <w:rPr>
                <w:sz w:val="14"/>
                <w:szCs w:val="14"/>
              </w:rPr>
            </w:pPr>
          </w:p>
          <w:p w:rsidR="00483B91" w:rsidRPr="005E222C" w:rsidRDefault="00483B91" w:rsidP="00372C10">
            <w:pPr>
              <w:snapToGrid w:val="0"/>
              <w:jc w:val="both"/>
              <w:rPr>
                <w:sz w:val="14"/>
                <w:szCs w:val="14"/>
              </w:rPr>
            </w:pPr>
            <w:r>
              <w:rPr>
                <w:sz w:val="14"/>
                <w:szCs w:val="14"/>
              </w:rPr>
              <w:t>1500,2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Pr="005E222C" w:rsidRDefault="00483B91" w:rsidP="00372C10">
            <w:pPr>
              <w:snapToGrid w:val="0"/>
              <w:jc w:val="both"/>
              <w:rPr>
                <w:sz w:val="14"/>
                <w:szCs w:val="14"/>
              </w:rPr>
            </w:pPr>
          </w:p>
          <w:p w:rsidR="00483B91" w:rsidRPr="005E222C" w:rsidRDefault="00483B91" w:rsidP="00372C10">
            <w:pPr>
              <w:snapToGrid w:val="0"/>
              <w:jc w:val="both"/>
              <w:rPr>
                <w:color w:val="1D1B11"/>
                <w:sz w:val="14"/>
                <w:szCs w:val="14"/>
              </w:rPr>
            </w:pPr>
            <w:r w:rsidRPr="005E222C">
              <w:rPr>
                <w:color w:val="1D1B11"/>
                <w:sz w:val="14"/>
                <w:szCs w:val="14"/>
              </w:rPr>
              <w:t xml:space="preserve">Обеспечение функционирования. Здания и учреждения должны соответствовать требованиям органов </w:t>
            </w:r>
            <w:proofErr w:type="spellStart"/>
            <w:r w:rsidRPr="005E222C">
              <w:rPr>
                <w:color w:val="1D1B11"/>
                <w:sz w:val="14"/>
                <w:szCs w:val="14"/>
              </w:rPr>
              <w:t>Пожнадзора</w:t>
            </w:r>
            <w:proofErr w:type="spellEnd"/>
            <w:r w:rsidRPr="005E222C">
              <w:rPr>
                <w:color w:val="1D1B11"/>
                <w:sz w:val="14"/>
                <w:szCs w:val="14"/>
              </w:rPr>
              <w:t xml:space="preserve"> и </w:t>
            </w:r>
            <w:proofErr w:type="spellStart"/>
            <w:r w:rsidRPr="005E222C">
              <w:rPr>
                <w:color w:val="1D1B11"/>
                <w:sz w:val="14"/>
                <w:szCs w:val="14"/>
              </w:rPr>
              <w:t>Роспотребнадзора</w:t>
            </w:r>
            <w:proofErr w:type="spellEnd"/>
            <w:r w:rsidRPr="005E222C">
              <w:rPr>
                <w:color w:val="1D1B11"/>
                <w:sz w:val="14"/>
                <w:szCs w:val="14"/>
              </w:rPr>
              <w:t xml:space="preserve">. Обеспечение безопасности </w:t>
            </w:r>
          </w:p>
        </w:tc>
      </w:tr>
      <w:tr w:rsidR="00483B91" w:rsidTr="00372C10">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hanging="360"/>
              <w:jc w:val="both"/>
              <w:rPr>
                <w:color w:val="1D1B11"/>
                <w:sz w:val="16"/>
                <w:szCs w:val="16"/>
              </w:rPr>
            </w:pPr>
          </w:p>
        </w:tc>
        <w:tc>
          <w:tcPr>
            <w:tcW w:w="1154" w:type="dxa"/>
            <w:gridSpan w:val="4"/>
          </w:tcPr>
          <w:p w:rsidR="00483B91" w:rsidRDefault="00483B91" w:rsidP="00372C10">
            <w:pPr>
              <w:snapToGrid w:val="0"/>
              <w:rPr>
                <w:color w:val="1D1B11"/>
                <w:sz w:val="16"/>
                <w:szCs w:val="16"/>
              </w:rPr>
            </w:pPr>
          </w:p>
        </w:tc>
        <w:tc>
          <w:tcPr>
            <w:tcW w:w="8201" w:type="dxa"/>
            <w:gridSpan w:val="15"/>
            <w:shd w:val="clear" w:color="auto" w:fill="auto"/>
          </w:tcPr>
          <w:p w:rsidR="00483B91" w:rsidRDefault="00483B91" w:rsidP="00372C10">
            <w:pPr>
              <w:snapToGrid w:val="0"/>
              <w:rPr>
                <w:color w:val="1D1B11"/>
                <w:sz w:val="16"/>
                <w:szCs w:val="16"/>
              </w:rPr>
            </w:pPr>
          </w:p>
        </w:tc>
      </w:tr>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1). Приобретение оборудование для групповых комнат</w:t>
            </w:r>
          </w:p>
        </w:tc>
        <w:tc>
          <w:tcPr>
            <w:tcW w:w="927"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t>МУ «</w:t>
            </w:r>
            <w:proofErr w:type="gramStart"/>
            <w:r w:rsidRPr="005E222C">
              <w:rPr>
                <w:color w:val="1D1B11"/>
                <w:sz w:val="14"/>
                <w:szCs w:val="14"/>
              </w:rPr>
              <w:t>Орловское</w:t>
            </w:r>
            <w:proofErr w:type="gramEnd"/>
            <w:r w:rsidRPr="005E222C">
              <w:rPr>
                <w:color w:val="1D1B11"/>
                <w:sz w:val="14"/>
                <w:szCs w:val="14"/>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87"/>
              <w:jc w:val="both"/>
              <w:rPr>
                <w:color w:val="1D1B11"/>
                <w:sz w:val="14"/>
                <w:szCs w:val="14"/>
              </w:rPr>
            </w:pPr>
            <w:r w:rsidRPr="005E222C">
              <w:rPr>
                <w:color w:val="1D1B11"/>
                <w:sz w:val="14"/>
                <w:szCs w:val="14"/>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p>
        </w:tc>
        <w:tc>
          <w:tcPr>
            <w:tcW w:w="673"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479,5</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175,8</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110,51</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120,5</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219,6</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Pr>
                <w:color w:val="1D1B11"/>
                <w:sz w:val="14"/>
                <w:szCs w:val="14"/>
                <w:shd w:val="clear" w:color="auto" w:fill="FFFFFF"/>
              </w:rPr>
              <w:t>16,3</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Pr>
                <w:color w:val="1D1B11"/>
                <w:sz w:val="14"/>
                <w:szCs w:val="14"/>
              </w:rPr>
              <w:t>19,6</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Pr>
                <w:color w:val="1D1B11"/>
                <w:sz w:val="14"/>
                <w:szCs w:val="14"/>
              </w:rPr>
              <w:t>19,6</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color w:val="1D1B11"/>
                <w:sz w:val="14"/>
                <w:szCs w:val="14"/>
              </w:rPr>
            </w:pPr>
            <w:r>
              <w:rPr>
                <w:color w:val="1D1B11"/>
                <w:sz w:val="14"/>
                <w:szCs w:val="14"/>
              </w:rPr>
              <w:t>19,6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Оснащение групповых комнат необходимым оборудованием</w:t>
            </w:r>
          </w:p>
        </w:tc>
      </w:tr>
      <w:tr w:rsidR="00483B91" w:rsidTr="00372C10">
        <w:tc>
          <w:tcPr>
            <w:tcW w:w="76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2). Приобре</w:t>
            </w:r>
            <w:r w:rsidRPr="005E222C">
              <w:rPr>
                <w:color w:val="1D1B11"/>
                <w:sz w:val="14"/>
                <w:szCs w:val="14"/>
              </w:rPr>
              <w:lastRenderedPageBreak/>
              <w:t>тение методической литературы, подписка на периодические издания</w:t>
            </w:r>
          </w:p>
        </w:tc>
        <w:tc>
          <w:tcPr>
            <w:tcW w:w="927"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lastRenderedPageBreak/>
              <w:t>МУ «</w:t>
            </w:r>
            <w:proofErr w:type="gramStart"/>
            <w:r w:rsidRPr="005E222C">
              <w:rPr>
                <w:color w:val="1D1B11"/>
                <w:sz w:val="14"/>
                <w:szCs w:val="14"/>
              </w:rPr>
              <w:t>Орловское</w:t>
            </w:r>
            <w:proofErr w:type="gramEnd"/>
            <w:r w:rsidRPr="005E222C">
              <w:rPr>
                <w:color w:val="1D1B11"/>
                <w:sz w:val="14"/>
                <w:szCs w:val="14"/>
              </w:rPr>
              <w:t xml:space="preserve"> </w:t>
            </w:r>
            <w:r w:rsidRPr="005E222C">
              <w:rPr>
                <w:color w:val="1D1B11"/>
                <w:sz w:val="14"/>
                <w:szCs w:val="14"/>
              </w:rPr>
              <w:lastRenderedPageBreak/>
              <w:t>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87"/>
              <w:jc w:val="both"/>
              <w:rPr>
                <w:color w:val="1D1B11"/>
                <w:sz w:val="14"/>
                <w:szCs w:val="14"/>
              </w:rPr>
            </w:pPr>
            <w:r w:rsidRPr="005E222C">
              <w:rPr>
                <w:color w:val="1D1B11"/>
                <w:sz w:val="14"/>
                <w:szCs w:val="14"/>
              </w:rPr>
              <w:lastRenderedPageBreak/>
              <w:t>Ежегодно</w:t>
            </w:r>
          </w:p>
        </w:tc>
        <w:tc>
          <w:tcPr>
            <w:tcW w:w="735"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673"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color w:val="1D1B11"/>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 xml:space="preserve">Оснащение дошкольных </w:t>
            </w:r>
            <w:r w:rsidRPr="005E222C">
              <w:rPr>
                <w:color w:val="1D1B11"/>
                <w:sz w:val="14"/>
                <w:szCs w:val="14"/>
              </w:rPr>
              <w:lastRenderedPageBreak/>
              <w:t>учреждений методической литературой</w:t>
            </w:r>
          </w:p>
        </w:tc>
      </w:tr>
      <w:tr w:rsidR="00483B91" w:rsidTr="00372C10">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hanging="360"/>
              <w:jc w:val="both"/>
              <w:rPr>
                <w:color w:val="1D1B11"/>
                <w:sz w:val="14"/>
                <w:szCs w:val="14"/>
              </w:rPr>
            </w:pPr>
          </w:p>
        </w:tc>
        <w:tc>
          <w:tcPr>
            <w:tcW w:w="1154" w:type="dxa"/>
            <w:gridSpan w:val="4"/>
          </w:tcPr>
          <w:p w:rsidR="00483B91" w:rsidRPr="005E222C" w:rsidRDefault="00483B91" w:rsidP="00372C10">
            <w:pPr>
              <w:snapToGrid w:val="0"/>
              <w:rPr>
                <w:color w:val="1D1B11"/>
                <w:sz w:val="14"/>
                <w:szCs w:val="14"/>
              </w:rPr>
            </w:pPr>
          </w:p>
        </w:tc>
        <w:tc>
          <w:tcPr>
            <w:tcW w:w="8201" w:type="dxa"/>
            <w:gridSpan w:val="15"/>
            <w:shd w:val="clear" w:color="auto" w:fill="auto"/>
          </w:tcPr>
          <w:p w:rsidR="00483B91" w:rsidRPr="005E222C" w:rsidRDefault="00483B91" w:rsidP="00372C10">
            <w:pPr>
              <w:snapToGrid w:val="0"/>
              <w:rPr>
                <w:color w:val="1D1B11"/>
                <w:sz w:val="14"/>
                <w:szCs w:val="14"/>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 xml:space="preserve">1). Внедрение в практику работы ДОУ передовых </w:t>
            </w:r>
            <w:proofErr w:type="spellStart"/>
            <w:r w:rsidRPr="005E222C">
              <w:rPr>
                <w:color w:val="1D1B11"/>
                <w:sz w:val="14"/>
                <w:szCs w:val="14"/>
              </w:rPr>
              <w:t>здоровьесберегающих</w:t>
            </w:r>
            <w:proofErr w:type="spellEnd"/>
            <w:r w:rsidRPr="005E222C">
              <w:rPr>
                <w:color w:val="1D1B11"/>
                <w:sz w:val="14"/>
                <w:szCs w:val="14"/>
              </w:rPr>
              <w:t xml:space="preserve"> технологий, программ, методик</w:t>
            </w:r>
          </w:p>
        </w:tc>
        <w:tc>
          <w:tcPr>
            <w:tcW w:w="983" w:type="dxa"/>
            <w:gridSpan w:val="3"/>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0"/>
              <w:jc w:val="both"/>
              <w:rPr>
                <w:color w:val="1D1B11"/>
                <w:sz w:val="14"/>
                <w:szCs w:val="14"/>
              </w:rPr>
            </w:pPr>
            <w:r w:rsidRPr="005E222C">
              <w:rPr>
                <w:color w:val="1D1B11"/>
                <w:sz w:val="14"/>
                <w:szCs w:val="14"/>
              </w:rPr>
              <w:t>МК</w:t>
            </w:r>
            <w:proofErr w:type="gramStart"/>
            <w:r w:rsidRPr="005E222C">
              <w:rPr>
                <w:color w:val="1D1B11"/>
                <w:sz w:val="14"/>
                <w:szCs w:val="14"/>
              </w:rPr>
              <w:t>У»</w:t>
            </w:r>
            <w:proofErr w:type="gramEnd"/>
            <w:r w:rsidRPr="005E222C">
              <w:rPr>
                <w:color w:val="1D1B11"/>
                <w:sz w:val="14"/>
                <w:szCs w:val="14"/>
              </w:rPr>
              <w:t>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pStyle w:val="16"/>
              <w:snapToGrid w:val="0"/>
              <w:ind w:left="-87"/>
              <w:jc w:val="both"/>
              <w:rPr>
                <w:color w:val="1D1B11"/>
                <w:sz w:val="14"/>
                <w:szCs w:val="14"/>
              </w:rPr>
            </w:pPr>
            <w:r w:rsidRPr="005E222C">
              <w:rPr>
                <w:color w:val="1D1B11"/>
                <w:sz w:val="14"/>
                <w:szCs w:val="14"/>
              </w:rPr>
              <w:t>2014 – 2017</w:t>
            </w:r>
          </w:p>
        </w:tc>
        <w:tc>
          <w:tcPr>
            <w:tcW w:w="70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p w:rsidR="00483B91" w:rsidRPr="005E222C" w:rsidRDefault="00483B91" w:rsidP="00372C10">
            <w:pPr>
              <w:jc w:val="both"/>
              <w:rPr>
                <w:color w:val="1D1B11"/>
                <w:sz w:val="14"/>
                <w:szCs w:val="14"/>
              </w:rPr>
            </w:pPr>
          </w:p>
          <w:p w:rsidR="00483B91" w:rsidRPr="005E222C" w:rsidRDefault="00483B91" w:rsidP="00372C10">
            <w:pPr>
              <w:jc w:val="both"/>
              <w:rPr>
                <w:color w:val="1D1B11"/>
                <w:sz w:val="14"/>
                <w:szCs w:val="14"/>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p w:rsidR="00483B91" w:rsidRPr="005E222C" w:rsidRDefault="00483B91" w:rsidP="00372C10">
            <w:pPr>
              <w:jc w:val="both"/>
              <w:rPr>
                <w:color w:val="1D1B11"/>
                <w:sz w:val="14"/>
                <w:szCs w:val="14"/>
              </w:rPr>
            </w:pP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color w:val="1D1B11"/>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Pr="005E222C" w:rsidRDefault="00483B91" w:rsidP="00372C10">
            <w:pPr>
              <w:snapToGrid w:val="0"/>
              <w:jc w:val="both"/>
              <w:rPr>
                <w:color w:val="1D1B11"/>
                <w:sz w:val="14"/>
                <w:szCs w:val="14"/>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2). Развитие в ДОУ системы оздоровительных услуг через проектную деятельность</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2014 – 2017</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3). Мониторинг состояния физического развития и физической подготовленности детей дошкольного возраста</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w:t>
            </w:r>
            <w:proofErr w:type="spellStart"/>
            <w:r>
              <w:rPr>
                <w:color w:val="1D1B11"/>
                <w:sz w:val="16"/>
                <w:szCs w:val="16"/>
              </w:rPr>
              <w:t>РЦО</w:t>
            </w:r>
            <w:proofErr w:type="gramStart"/>
            <w:r>
              <w:rPr>
                <w:color w:val="1D1B11"/>
                <w:sz w:val="16"/>
                <w:szCs w:val="16"/>
              </w:rPr>
              <w:t>»Д</w:t>
            </w:r>
            <w:proofErr w:type="gramEnd"/>
            <w:r>
              <w:rPr>
                <w:color w:val="1D1B11"/>
                <w:sz w:val="16"/>
                <w:szCs w:val="16"/>
              </w:rPr>
              <w:t>ошкольные</w:t>
            </w:r>
            <w:proofErr w:type="spellEnd"/>
            <w:r>
              <w:rPr>
                <w:color w:val="1D1B11"/>
                <w:sz w:val="16"/>
                <w:szCs w:val="16"/>
              </w:rPr>
              <w:t xml:space="preserve">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2014 – 2017</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4). Организация ежегодного углублённого медицинского обследования воспитанников ДОУ органами здравоохране</w:t>
            </w:r>
            <w:r>
              <w:rPr>
                <w:color w:val="1D1B11"/>
                <w:sz w:val="16"/>
                <w:szCs w:val="16"/>
              </w:rPr>
              <w:lastRenderedPageBreak/>
              <w:t>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lastRenderedPageBreak/>
              <w:t>МУ «</w:t>
            </w:r>
            <w:proofErr w:type="gramStart"/>
            <w:r>
              <w:rPr>
                <w:color w:val="1D1B11"/>
                <w:sz w:val="16"/>
                <w:szCs w:val="16"/>
              </w:rPr>
              <w:t>Орловское</w:t>
            </w:r>
            <w:proofErr w:type="gramEnd"/>
            <w:r>
              <w:rPr>
                <w:color w:val="1D1B11"/>
                <w:sz w:val="16"/>
                <w:szCs w:val="16"/>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2014 – 2017</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lastRenderedPageBreak/>
              <w:t>5). Приобретение комплектов медицинского оборудования для оснащения медицинских кабинетов</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МУ «</w:t>
            </w:r>
            <w:proofErr w:type="gramStart"/>
            <w:r>
              <w:rPr>
                <w:color w:val="1D1B11"/>
                <w:sz w:val="16"/>
                <w:szCs w:val="16"/>
              </w:rPr>
              <w:t>Орловское</w:t>
            </w:r>
            <w:proofErr w:type="gramEnd"/>
            <w:r>
              <w:rPr>
                <w:color w:val="1D1B11"/>
                <w:sz w:val="16"/>
                <w:szCs w:val="16"/>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2014 – 2017</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43,2</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20,5</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20,5</w:t>
            </w:r>
          </w:p>
        </w:tc>
        <w:tc>
          <w:tcPr>
            <w:tcW w:w="709" w:type="dxa"/>
            <w:tcBorders>
              <w:top w:val="single" w:sz="4" w:space="0" w:color="000000"/>
              <w:left w:val="single" w:sz="4" w:space="0" w:color="000000"/>
              <w:bottom w:val="single" w:sz="4" w:space="0" w:color="000000"/>
            </w:tcBorders>
          </w:tcPr>
          <w:p w:rsidR="00483B91" w:rsidRPr="00266DEC" w:rsidRDefault="00483B91" w:rsidP="00372C10">
            <w:pPr>
              <w:snapToGrid w:val="0"/>
              <w:jc w:val="both"/>
              <w:rPr>
                <w:color w:val="1D1B11"/>
                <w:sz w:val="16"/>
                <w:szCs w:val="16"/>
              </w:rPr>
            </w:pPr>
            <w:r>
              <w:rPr>
                <w:color w:val="1D1B11"/>
                <w:sz w:val="16"/>
                <w:szCs w:val="16"/>
              </w:rPr>
              <w:t>20,5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6). Курсовая  подготовка медицинских сестёр для получения соответствующего сертификата</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2014 – 2017</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46,8</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25,0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25,0</w:t>
            </w:r>
          </w:p>
        </w:tc>
        <w:tc>
          <w:tcPr>
            <w:tcW w:w="709" w:type="dxa"/>
            <w:tcBorders>
              <w:top w:val="single" w:sz="4" w:space="0" w:color="000000"/>
              <w:left w:val="single" w:sz="4" w:space="0" w:color="000000"/>
              <w:bottom w:val="single" w:sz="4" w:space="0" w:color="000000"/>
            </w:tcBorders>
          </w:tcPr>
          <w:p w:rsidR="00483B91" w:rsidRPr="00266DEC" w:rsidRDefault="00483B91" w:rsidP="00372C10">
            <w:pPr>
              <w:snapToGrid w:val="0"/>
              <w:jc w:val="both"/>
              <w:rPr>
                <w:color w:val="1D1B11"/>
                <w:sz w:val="16"/>
                <w:szCs w:val="16"/>
              </w:rPr>
            </w:pPr>
            <w:r>
              <w:rPr>
                <w:color w:val="1D1B11"/>
                <w:sz w:val="16"/>
                <w:szCs w:val="16"/>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hanging="360"/>
              <w:jc w:val="both"/>
              <w:rPr>
                <w:color w:val="1D1B11"/>
                <w:sz w:val="16"/>
                <w:szCs w:val="16"/>
              </w:rPr>
            </w:pPr>
          </w:p>
        </w:tc>
        <w:tc>
          <w:tcPr>
            <w:tcW w:w="1154" w:type="dxa"/>
            <w:gridSpan w:val="4"/>
          </w:tcPr>
          <w:p w:rsidR="00483B91" w:rsidRDefault="00483B91" w:rsidP="00372C10">
            <w:pPr>
              <w:snapToGrid w:val="0"/>
              <w:rPr>
                <w:color w:val="1D1B11"/>
                <w:sz w:val="16"/>
                <w:szCs w:val="16"/>
              </w:rPr>
            </w:pPr>
          </w:p>
        </w:tc>
        <w:tc>
          <w:tcPr>
            <w:tcW w:w="8201" w:type="dxa"/>
            <w:gridSpan w:val="15"/>
            <w:shd w:val="clear" w:color="auto" w:fill="auto"/>
          </w:tcPr>
          <w:p w:rsidR="00483B91" w:rsidRDefault="00483B91" w:rsidP="00372C10">
            <w:pPr>
              <w:snapToGrid w:val="0"/>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1.Создание банка данных по подготовке и переподготовке и повышении квалификации руководящих и педагогических кадров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9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jc w:val="both"/>
              <w:rPr>
                <w:color w:val="1D1B11"/>
                <w:sz w:val="16"/>
                <w:szCs w:val="16"/>
              </w:rPr>
            </w:pPr>
          </w:p>
        </w:tc>
        <w:tc>
          <w:tcPr>
            <w:tcW w:w="51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средняя заработная плата педагогических работников дошкольных органи</w:t>
            </w:r>
            <w:r>
              <w:rPr>
                <w:color w:val="1D1B11"/>
                <w:sz w:val="16"/>
                <w:szCs w:val="16"/>
              </w:rPr>
              <w:lastRenderedPageBreak/>
              <w:t>заций будет доведена до уровня средней заработной платы в сфере общего образования в соответствующем регионе</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bCs/>
                <w:color w:val="1D1B11"/>
                <w:sz w:val="16"/>
                <w:szCs w:val="16"/>
              </w:rPr>
            </w:pPr>
            <w:r>
              <w:rPr>
                <w:bCs/>
                <w:color w:val="1D1B11"/>
                <w:sz w:val="16"/>
                <w:szCs w:val="16"/>
              </w:rPr>
              <w:lastRenderedPageBreak/>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9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1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lastRenderedPageBreak/>
              <w:t xml:space="preserve">2).Проведение мониторинга состояния  кадрового обеспечения дошкольных образовательных учреждений </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9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1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rPr>
          <w:trHeight w:val="1906"/>
        </w:trPr>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3).Направление педагогов со средним специальным образованием в высшие учебные заведения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w:t>
            </w:r>
            <w:proofErr w:type="spellStart"/>
            <w:r>
              <w:rPr>
                <w:color w:val="1D1B11"/>
                <w:sz w:val="16"/>
                <w:szCs w:val="16"/>
              </w:rPr>
              <w:t>РЦО</w:t>
            </w:r>
            <w:proofErr w:type="gramStart"/>
            <w:r>
              <w:rPr>
                <w:color w:val="1D1B11"/>
                <w:sz w:val="16"/>
                <w:szCs w:val="16"/>
              </w:rPr>
              <w:t>»Д</w:t>
            </w:r>
            <w:proofErr w:type="gramEnd"/>
            <w:r>
              <w:rPr>
                <w:color w:val="1D1B11"/>
                <w:sz w:val="16"/>
                <w:szCs w:val="16"/>
              </w:rPr>
              <w:t>ошкольные</w:t>
            </w:r>
            <w:proofErr w:type="spellEnd"/>
            <w:r>
              <w:rPr>
                <w:color w:val="1D1B11"/>
                <w:sz w:val="16"/>
                <w:szCs w:val="16"/>
              </w:rPr>
              <w:t xml:space="preserve">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9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1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rPr>
                <w:sz w:val="16"/>
                <w:szCs w:val="16"/>
              </w:rPr>
            </w:pPr>
          </w:p>
          <w:p w:rsidR="00483B91" w:rsidRDefault="00483B91" w:rsidP="00372C10">
            <w:pPr>
              <w:rPr>
                <w:sz w:val="16"/>
                <w:szCs w:val="16"/>
              </w:rPr>
            </w:pPr>
          </w:p>
        </w:tc>
        <w:tc>
          <w:tcPr>
            <w:tcW w:w="709" w:type="dxa"/>
            <w:tcBorders>
              <w:top w:val="single" w:sz="4" w:space="0" w:color="000000"/>
              <w:left w:val="single" w:sz="4" w:space="0" w:color="000000"/>
              <w:bottom w:val="single" w:sz="4" w:space="0" w:color="000000"/>
            </w:tcBorders>
          </w:tcPr>
          <w:p w:rsidR="00483B91" w:rsidRDefault="00483B91" w:rsidP="00372C10">
            <w:pPr>
              <w:snapToGrid w:val="0"/>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16"/>
                <w:szCs w:val="16"/>
              </w:rPr>
            </w:pPr>
          </w:p>
          <w:p w:rsidR="00483B91" w:rsidRDefault="00483B91" w:rsidP="00372C10">
            <w:pPr>
              <w:rPr>
                <w:sz w:val="16"/>
                <w:szCs w:val="16"/>
              </w:rPr>
            </w:pPr>
          </w:p>
          <w:p w:rsidR="00483B91" w:rsidRDefault="00483B91" w:rsidP="00372C10">
            <w:pPr>
              <w:ind w:firstLine="708"/>
              <w:rPr>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4).Направление младшего обслуживающего персонала в средние специальные образо</w:t>
            </w:r>
            <w:r>
              <w:rPr>
                <w:color w:val="1D1B11"/>
                <w:sz w:val="16"/>
                <w:szCs w:val="16"/>
              </w:rPr>
              <w:lastRenderedPageBreak/>
              <w:t>вательные учреждения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lastRenderedPageBreak/>
              <w:t>МКУ «</w:t>
            </w:r>
            <w:proofErr w:type="spellStart"/>
            <w:r>
              <w:rPr>
                <w:color w:val="1D1B11"/>
                <w:sz w:val="16"/>
                <w:szCs w:val="16"/>
              </w:rPr>
              <w:t>РЦО</w:t>
            </w:r>
            <w:proofErr w:type="gramStart"/>
            <w:r>
              <w:rPr>
                <w:color w:val="1D1B11"/>
                <w:sz w:val="16"/>
                <w:szCs w:val="16"/>
              </w:rPr>
              <w:t>»Д</w:t>
            </w:r>
            <w:proofErr w:type="gramEnd"/>
            <w:r>
              <w:rPr>
                <w:color w:val="1D1B11"/>
                <w:sz w:val="16"/>
                <w:szCs w:val="16"/>
              </w:rPr>
              <w:t>ошкольные</w:t>
            </w:r>
            <w:proofErr w:type="spellEnd"/>
            <w:r>
              <w:rPr>
                <w:color w:val="1D1B11"/>
                <w:sz w:val="16"/>
                <w:szCs w:val="16"/>
              </w:rPr>
              <w:t xml:space="preserve">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9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1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lastRenderedPageBreak/>
              <w:t>Компенсация расходов на отопление, электроснабжение педагогическим работникам, руководителям, проживающим в сельской местности</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bCs/>
                <w:color w:val="1D1B11"/>
                <w:sz w:val="16"/>
                <w:szCs w:val="16"/>
              </w:rPr>
            </w:pPr>
            <w:r>
              <w:rPr>
                <w:bCs/>
                <w:color w:val="1D1B11"/>
                <w:sz w:val="16"/>
                <w:szCs w:val="16"/>
              </w:rPr>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p>
        </w:tc>
        <w:tc>
          <w:tcPr>
            <w:tcW w:w="707" w:type="dxa"/>
            <w:tcBorders>
              <w:top w:val="single" w:sz="4" w:space="0" w:color="000000"/>
              <w:left w:val="single" w:sz="4" w:space="0" w:color="000000"/>
              <w:bottom w:val="single" w:sz="4" w:space="0" w:color="000000"/>
            </w:tcBorders>
            <w:shd w:val="clear" w:color="auto" w:fill="auto"/>
          </w:tcPr>
          <w:p w:rsidR="00483B91" w:rsidRPr="00843781" w:rsidRDefault="00483B91" w:rsidP="00372C10">
            <w:pPr>
              <w:snapToGrid w:val="0"/>
              <w:jc w:val="both"/>
              <w:rPr>
                <w:color w:val="1D1B11"/>
                <w:sz w:val="16"/>
                <w:szCs w:val="16"/>
              </w:rPr>
            </w:pPr>
          </w:p>
        </w:tc>
        <w:tc>
          <w:tcPr>
            <w:tcW w:w="7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330,23</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shd w:val="clear" w:color="auto" w:fill="FFFFFF"/>
              </w:rPr>
            </w:pPr>
            <w:r>
              <w:rPr>
                <w:color w:val="1D1B11"/>
                <w:sz w:val="16"/>
                <w:szCs w:val="16"/>
                <w:shd w:val="clear" w:color="auto" w:fill="FFFFFF"/>
              </w:rPr>
              <w:t>376,70</w:t>
            </w:r>
          </w:p>
        </w:tc>
        <w:tc>
          <w:tcPr>
            <w:tcW w:w="901"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shd w:val="clear" w:color="auto" w:fill="FFFFFF"/>
              </w:rPr>
            </w:pPr>
            <w:r>
              <w:rPr>
                <w:color w:val="1D1B11"/>
                <w:sz w:val="16"/>
                <w:szCs w:val="16"/>
                <w:shd w:val="clear" w:color="auto" w:fill="FFFFFF"/>
              </w:rPr>
              <w:t>347,09</w:t>
            </w:r>
          </w:p>
        </w:tc>
        <w:tc>
          <w:tcPr>
            <w:tcW w:w="51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shd w:val="clear" w:color="auto" w:fill="FFFFFF"/>
              </w:rPr>
            </w:pPr>
            <w:r>
              <w:rPr>
                <w:color w:val="1D1B11"/>
                <w:sz w:val="16"/>
                <w:szCs w:val="16"/>
                <w:shd w:val="clear" w:color="auto" w:fill="FFFFFF"/>
              </w:rPr>
              <w:t>167,78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shd w:val="clear" w:color="auto" w:fill="FFFFFF"/>
              </w:rPr>
            </w:pPr>
            <w:r>
              <w:rPr>
                <w:color w:val="1D1B11"/>
                <w:sz w:val="16"/>
                <w:szCs w:val="16"/>
                <w:shd w:val="clear" w:color="auto" w:fill="FFFFFF"/>
              </w:rPr>
              <w:t>85,8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shd w:val="clear" w:color="auto" w:fill="FFFFFF"/>
              </w:rPr>
            </w:pPr>
            <w:r>
              <w:rPr>
                <w:color w:val="1D1B11"/>
                <w:sz w:val="16"/>
                <w:szCs w:val="16"/>
                <w:shd w:val="clear" w:color="auto" w:fill="FFFFFF"/>
              </w:rPr>
              <w:t>133,6</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158,3</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166,7</w:t>
            </w:r>
          </w:p>
        </w:tc>
        <w:tc>
          <w:tcPr>
            <w:tcW w:w="709" w:type="dxa"/>
            <w:tcBorders>
              <w:top w:val="single" w:sz="4" w:space="0" w:color="000000"/>
              <w:left w:val="single" w:sz="4" w:space="0" w:color="000000"/>
              <w:bottom w:val="single" w:sz="4" w:space="0" w:color="000000"/>
            </w:tcBorders>
          </w:tcPr>
          <w:p w:rsidR="00483B91" w:rsidRPr="005E222C" w:rsidRDefault="00483B91" w:rsidP="00372C10">
            <w:pPr>
              <w:snapToGrid w:val="0"/>
              <w:jc w:val="both"/>
              <w:rPr>
                <w:color w:val="1D1B11"/>
                <w:sz w:val="16"/>
                <w:szCs w:val="16"/>
              </w:rPr>
            </w:pPr>
            <w:r>
              <w:rPr>
                <w:color w:val="1D1B11"/>
                <w:sz w:val="16"/>
                <w:szCs w:val="16"/>
              </w:rPr>
              <w:t>173,4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16"/>
                <w:szCs w:val="16"/>
              </w:rPr>
            </w:pPr>
            <w:r>
              <w:rPr>
                <w:color w:val="1D1B11"/>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bCs/>
                <w:color w:val="1D1B11"/>
                <w:sz w:val="16"/>
                <w:szCs w:val="16"/>
              </w:rPr>
            </w:pPr>
            <w:r>
              <w:rPr>
                <w:bCs/>
                <w:color w:val="1D1B11"/>
                <w:sz w:val="16"/>
                <w:szCs w:val="16"/>
              </w:rPr>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1" w:type="dxa"/>
            <w:gridSpan w:val="2"/>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rPr>
            </w:pPr>
            <w:r w:rsidRPr="00040EE4">
              <w:rPr>
                <w:color w:val="1D1B11"/>
                <w:sz w:val="14"/>
                <w:szCs w:val="14"/>
              </w:rPr>
              <w:t>2610,23</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shd w:val="clear" w:color="auto" w:fill="FFFFFF"/>
              </w:rPr>
            </w:pPr>
            <w:r w:rsidRPr="00040EE4">
              <w:rPr>
                <w:color w:val="1D1B11"/>
                <w:sz w:val="14"/>
                <w:szCs w:val="14"/>
                <w:shd w:val="clear" w:color="auto" w:fill="FFFFFF"/>
              </w:rPr>
              <w:t>2381,70</w:t>
            </w:r>
          </w:p>
        </w:tc>
        <w:tc>
          <w:tcPr>
            <w:tcW w:w="901" w:type="dxa"/>
            <w:gridSpan w:val="2"/>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shd w:val="clear" w:color="auto" w:fill="FFFFFF"/>
              </w:rPr>
            </w:pPr>
            <w:r w:rsidRPr="00040EE4">
              <w:rPr>
                <w:color w:val="1D1B11"/>
                <w:sz w:val="14"/>
                <w:szCs w:val="14"/>
                <w:shd w:val="clear" w:color="auto" w:fill="FFFFFF"/>
              </w:rPr>
              <w:t>3207,00</w:t>
            </w:r>
          </w:p>
        </w:tc>
        <w:tc>
          <w:tcPr>
            <w:tcW w:w="516" w:type="dxa"/>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shd w:val="clear" w:color="auto" w:fill="FFFFFF"/>
              </w:rPr>
            </w:pPr>
            <w:r w:rsidRPr="00040EE4">
              <w:rPr>
                <w:color w:val="1D1B11"/>
                <w:sz w:val="14"/>
                <w:szCs w:val="14"/>
                <w:shd w:val="clear" w:color="auto" w:fill="FFFFFF"/>
              </w:rPr>
              <w:t>1367,9</w:t>
            </w:r>
          </w:p>
        </w:tc>
        <w:tc>
          <w:tcPr>
            <w:tcW w:w="709" w:type="dxa"/>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shd w:val="clear" w:color="auto" w:fill="FFFFFF"/>
              </w:rPr>
            </w:pPr>
            <w:r w:rsidRPr="00040EE4">
              <w:rPr>
                <w:color w:val="1D1B11"/>
                <w:sz w:val="14"/>
                <w:szCs w:val="14"/>
                <w:shd w:val="clear" w:color="auto" w:fill="FFFFFF"/>
              </w:rPr>
              <w:t>1266,2</w:t>
            </w:r>
          </w:p>
        </w:tc>
        <w:tc>
          <w:tcPr>
            <w:tcW w:w="709" w:type="dxa"/>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shd w:val="clear" w:color="auto" w:fill="FFFFFF"/>
              </w:rPr>
            </w:pPr>
            <w:r>
              <w:rPr>
                <w:color w:val="1D1B11"/>
                <w:sz w:val="14"/>
                <w:szCs w:val="14"/>
                <w:shd w:val="clear" w:color="auto" w:fill="FFFFFF"/>
              </w:rPr>
              <w:t>1068,4</w:t>
            </w:r>
          </w:p>
        </w:tc>
        <w:tc>
          <w:tcPr>
            <w:tcW w:w="566" w:type="dxa"/>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rPr>
            </w:pPr>
            <w:r>
              <w:rPr>
                <w:color w:val="1D1B11"/>
                <w:sz w:val="14"/>
                <w:szCs w:val="14"/>
              </w:rPr>
              <w:t>1085,7</w:t>
            </w:r>
          </w:p>
        </w:tc>
        <w:tc>
          <w:tcPr>
            <w:tcW w:w="567" w:type="dxa"/>
            <w:tcBorders>
              <w:top w:val="single" w:sz="4" w:space="0" w:color="000000"/>
              <w:left w:val="single" w:sz="4" w:space="0" w:color="000000"/>
              <w:bottom w:val="single" w:sz="4" w:space="0" w:color="000000"/>
            </w:tcBorders>
            <w:shd w:val="clear" w:color="auto" w:fill="auto"/>
          </w:tcPr>
          <w:p w:rsidR="00483B91" w:rsidRPr="00040EE4" w:rsidRDefault="00483B91" w:rsidP="00372C10">
            <w:pPr>
              <w:snapToGrid w:val="0"/>
              <w:jc w:val="both"/>
              <w:rPr>
                <w:color w:val="1D1B11"/>
                <w:sz w:val="14"/>
                <w:szCs w:val="14"/>
              </w:rPr>
            </w:pPr>
            <w:r>
              <w:rPr>
                <w:color w:val="1D1B11"/>
                <w:sz w:val="14"/>
                <w:szCs w:val="14"/>
              </w:rPr>
              <w:t>1118,3</w:t>
            </w:r>
          </w:p>
        </w:tc>
        <w:tc>
          <w:tcPr>
            <w:tcW w:w="709" w:type="dxa"/>
            <w:tcBorders>
              <w:top w:val="single" w:sz="4" w:space="0" w:color="000000"/>
              <w:left w:val="single" w:sz="4" w:space="0" w:color="000000"/>
              <w:bottom w:val="single" w:sz="4" w:space="0" w:color="000000"/>
            </w:tcBorders>
          </w:tcPr>
          <w:p w:rsidR="00483B91" w:rsidRPr="00040EE4" w:rsidRDefault="00483B91" w:rsidP="00372C10">
            <w:pPr>
              <w:snapToGrid w:val="0"/>
              <w:jc w:val="both"/>
              <w:rPr>
                <w:color w:val="1D1B11"/>
                <w:sz w:val="14"/>
                <w:szCs w:val="14"/>
              </w:rPr>
            </w:pPr>
            <w:r>
              <w:rPr>
                <w:color w:val="1D1B11"/>
                <w:sz w:val="14"/>
                <w:szCs w:val="14"/>
              </w:rPr>
              <w:t>1118,3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hanging="360"/>
              <w:jc w:val="both"/>
              <w:rPr>
                <w:color w:val="1D1B11"/>
                <w:sz w:val="16"/>
                <w:szCs w:val="16"/>
              </w:rPr>
            </w:pPr>
          </w:p>
        </w:tc>
        <w:tc>
          <w:tcPr>
            <w:tcW w:w="1154" w:type="dxa"/>
            <w:gridSpan w:val="4"/>
          </w:tcPr>
          <w:p w:rsidR="00483B91" w:rsidRDefault="00483B91" w:rsidP="00372C10">
            <w:pPr>
              <w:snapToGrid w:val="0"/>
              <w:rPr>
                <w:color w:val="1D1B11"/>
                <w:sz w:val="16"/>
                <w:szCs w:val="16"/>
              </w:rPr>
            </w:pPr>
          </w:p>
        </w:tc>
        <w:tc>
          <w:tcPr>
            <w:tcW w:w="8201" w:type="dxa"/>
            <w:gridSpan w:val="15"/>
            <w:shd w:val="clear" w:color="auto" w:fill="auto"/>
          </w:tcPr>
          <w:p w:rsidR="00483B91" w:rsidRDefault="00483B91" w:rsidP="00372C10">
            <w:pPr>
              <w:snapToGrid w:val="0"/>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 xml:space="preserve">1). Создание </w:t>
            </w:r>
            <w:r>
              <w:rPr>
                <w:color w:val="1D1B11"/>
                <w:sz w:val="16"/>
                <w:szCs w:val="16"/>
              </w:rPr>
              <w:lastRenderedPageBreak/>
              <w:t>системы мониторинга развития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lastRenderedPageBreak/>
              <w:t>МУ «</w:t>
            </w:r>
            <w:proofErr w:type="gramStart"/>
            <w:r>
              <w:rPr>
                <w:color w:val="1D1B11"/>
                <w:sz w:val="16"/>
                <w:szCs w:val="16"/>
              </w:rPr>
              <w:t>Орловское</w:t>
            </w:r>
            <w:proofErr w:type="gramEnd"/>
            <w:r>
              <w:rPr>
                <w:color w:val="1D1B11"/>
                <w:sz w:val="16"/>
                <w:szCs w:val="16"/>
              </w:rPr>
              <w:t xml:space="preserve"> РУО» </w:t>
            </w:r>
            <w:r>
              <w:rPr>
                <w:color w:val="1D1B11"/>
                <w:sz w:val="16"/>
                <w:szCs w:val="16"/>
              </w:rPr>
              <w:lastRenderedPageBreak/>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jc w:val="both"/>
              <w:rPr>
                <w:color w:val="1D1B11"/>
                <w:sz w:val="16"/>
                <w:szCs w:val="16"/>
              </w:rPr>
            </w:pPr>
          </w:p>
          <w:p w:rsidR="00483B91" w:rsidRDefault="00483B91" w:rsidP="00372C10">
            <w:pPr>
              <w:jc w:val="both"/>
              <w:rPr>
                <w:color w:val="1D1B11"/>
                <w:sz w:val="16"/>
                <w:szCs w:val="16"/>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lastRenderedPageBreak/>
              <w:t>2). Обеспечение взаимодействия семьи, школы и детского сада в вопросах обучения и воспитания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3).Создание на базе действующих образовательных учреждений условий для кратковременного пребывания детей</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МУ «</w:t>
            </w:r>
            <w:proofErr w:type="gramStart"/>
            <w:r>
              <w:rPr>
                <w:color w:val="1D1B11"/>
                <w:sz w:val="16"/>
                <w:szCs w:val="16"/>
              </w:rPr>
              <w:t>Орловское</w:t>
            </w:r>
            <w:proofErr w:type="gramEnd"/>
            <w:r>
              <w:rPr>
                <w:color w:val="1D1B11"/>
                <w:sz w:val="16"/>
                <w:szCs w:val="16"/>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4). Организация родительских клубов « Школа для родителей» на базе всех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w:t>
            </w:r>
            <w:proofErr w:type="spellStart"/>
            <w:r>
              <w:rPr>
                <w:color w:val="1D1B11"/>
                <w:sz w:val="16"/>
                <w:szCs w:val="16"/>
              </w:rPr>
              <w:t>РЦО</w:t>
            </w:r>
            <w:proofErr w:type="gramStart"/>
            <w:r>
              <w:rPr>
                <w:color w:val="1D1B11"/>
                <w:sz w:val="16"/>
                <w:szCs w:val="16"/>
              </w:rPr>
              <w:t>»Д</w:t>
            </w:r>
            <w:proofErr w:type="gramEnd"/>
            <w:r>
              <w:rPr>
                <w:color w:val="1D1B11"/>
                <w:sz w:val="16"/>
                <w:szCs w:val="16"/>
              </w:rPr>
              <w:t>ошкольные</w:t>
            </w:r>
            <w:proofErr w:type="spellEnd"/>
            <w:r>
              <w:rPr>
                <w:color w:val="1D1B11"/>
                <w:sz w:val="16"/>
                <w:szCs w:val="16"/>
              </w:rPr>
              <w:t xml:space="preserve">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 xml:space="preserve">5).Социальная поддержка граждан, имеющих детей, посещающих </w:t>
            </w:r>
            <w:r>
              <w:rPr>
                <w:color w:val="1D1B11"/>
                <w:sz w:val="16"/>
                <w:szCs w:val="16"/>
              </w:rPr>
              <w:lastRenderedPageBreak/>
              <w:t>образовательные учреждения, реализующие основную общеобразовательную программу дошкольного образования (компенсация части родительской платы)</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lastRenderedPageBreak/>
              <w:t>МУ «</w:t>
            </w:r>
            <w:proofErr w:type="gramStart"/>
            <w:r>
              <w:rPr>
                <w:color w:val="1D1B11"/>
                <w:sz w:val="16"/>
                <w:szCs w:val="16"/>
              </w:rPr>
              <w:t>Орловское</w:t>
            </w:r>
            <w:proofErr w:type="gramEnd"/>
            <w:r>
              <w:rPr>
                <w:color w:val="1D1B11"/>
                <w:sz w:val="16"/>
                <w:szCs w:val="16"/>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ежемесячно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lastRenderedPageBreak/>
              <w:t>6).Использование ресурса сайта управления образования с целью информирования населения о развитии дошкольного образования в районе</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МУ «</w:t>
            </w:r>
            <w:proofErr w:type="gramStart"/>
            <w:r>
              <w:rPr>
                <w:color w:val="1D1B11"/>
                <w:sz w:val="16"/>
                <w:szCs w:val="16"/>
              </w:rPr>
              <w:t>Орловское</w:t>
            </w:r>
            <w:proofErr w:type="gramEnd"/>
            <w:r>
              <w:rPr>
                <w:color w:val="1D1B11"/>
                <w:sz w:val="16"/>
                <w:szCs w:val="16"/>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2014 - 2019</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7).Проведение Дней открытых дверей для родителей воспитанников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jc w:val="both"/>
              <w:rPr>
                <w:color w:val="1D1B11"/>
                <w:sz w:val="16"/>
                <w:szCs w:val="16"/>
              </w:rPr>
            </w:pPr>
          </w:p>
          <w:p w:rsidR="00483B91" w:rsidRDefault="00483B91" w:rsidP="00372C10">
            <w:pPr>
              <w:jc w:val="both"/>
              <w:rPr>
                <w:color w:val="1D1B11"/>
                <w:sz w:val="16"/>
                <w:szCs w:val="16"/>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p w:rsidR="00483B91" w:rsidRDefault="00483B91" w:rsidP="00372C10">
            <w:pPr>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Default"/>
              <w:snapToGrid w:val="0"/>
              <w:jc w:val="both"/>
              <w:rPr>
                <w:color w:val="1D1B11"/>
                <w:sz w:val="16"/>
                <w:szCs w:val="16"/>
              </w:rPr>
            </w:pPr>
            <w:r>
              <w:rPr>
                <w:color w:val="1D1B11"/>
                <w:sz w:val="16"/>
                <w:szCs w:val="16"/>
              </w:rPr>
              <w:t>разработка и внедрение ФГОС дошкольного общего образо</w:t>
            </w:r>
            <w:r>
              <w:rPr>
                <w:color w:val="1D1B11"/>
                <w:sz w:val="16"/>
                <w:szCs w:val="16"/>
              </w:rPr>
              <w:lastRenderedPageBreak/>
              <w:t xml:space="preserve">вания. </w:t>
            </w:r>
          </w:p>
          <w:p w:rsidR="00483B91" w:rsidRDefault="00483B91" w:rsidP="00372C10">
            <w:pPr>
              <w:jc w:val="both"/>
              <w:rPr>
                <w:color w:val="1D1B11"/>
                <w:sz w:val="16"/>
                <w:szCs w:val="16"/>
              </w:rPr>
            </w:pP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lastRenderedPageBreak/>
              <w:t xml:space="preserve"> 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Default"/>
              <w:snapToGrid w:val="0"/>
              <w:jc w:val="both"/>
              <w:rPr>
                <w:color w:val="1D1B11"/>
                <w:sz w:val="16"/>
                <w:szCs w:val="16"/>
              </w:rPr>
            </w:pPr>
            <w:r>
              <w:rPr>
                <w:color w:val="1D1B11"/>
                <w:sz w:val="16"/>
                <w:szCs w:val="16"/>
              </w:rPr>
              <w:lastRenderedPageBreak/>
              <w:t>формированию современной качественной предметно-развивающей среды в дошкольных образовательных организациях</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 xml:space="preserve">Проведение ежегодного </w:t>
            </w:r>
            <w:proofErr w:type="spellStart"/>
            <w:r>
              <w:rPr>
                <w:color w:val="1D1B11"/>
                <w:spacing w:val="-10"/>
                <w:sz w:val="16"/>
                <w:szCs w:val="16"/>
              </w:rPr>
              <w:t>диагностико</w:t>
            </w:r>
            <w:proofErr w:type="spellEnd"/>
            <w:r>
              <w:rPr>
                <w:color w:val="1D1B11"/>
                <w:spacing w:val="-10"/>
                <w:sz w:val="16"/>
                <w:szCs w:val="16"/>
              </w:rPr>
              <w:t>-прогностического</w:t>
            </w:r>
            <w:r>
              <w:rPr>
                <w:color w:val="1D1B11"/>
                <w:sz w:val="16"/>
                <w:szCs w:val="16"/>
              </w:rPr>
              <w:t xml:space="preserve"> скрининга уровня психофизической готовности выпускников ДОУ к школьному обучению</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Участие в экспериментальной работе на уровне муниципалитета, региона в области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МУ «</w:t>
            </w:r>
            <w:proofErr w:type="gramStart"/>
            <w:r>
              <w:rPr>
                <w:color w:val="1D1B11"/>
                <w:sz w:val="16"/>
                <w:szCs w:val="16"/>
              </w:rPr>
              <w:t>Орловское</w:t>
            </w:r>
            <w:proofErr w:type="gramEnd"/>
            <w:r>
              <w:rPr>
                <w:color w:val="1D1B11"/>
                <w:sz w:val="16"/>
                <w:szCs w:val="16"/>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 xml:space="preserve">Проведение профессиональных конкурсов и выставок работников дошкольных </w:t>
            </w:r>
            <w:r>
              <w:rPr>
                <w:color w:val="1D1B11"/>
                <w:sz w:val="16"/>
                <w:szCs w:val="16"/>
              </w:rPr>
              <w:lastRenderedPageBreak/>
              <w:t>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lastRenderedPageBreak/>
              <w:t>МКУ «РЦО»</w:t>
            </w:r>
          </w:p>
          <w:p w:rsidR="00483B91" w:rsidRDefault="00483B91" w:rsidP="00372C10">
            <w:pPr>
              <w:pStyle w:val="16"/>
              <w:ind w:left="0"/>
              <w:jc w:val="both"/>
              <w:rPr>
                <w:color w:val="1D1B11"/>
                <w:sz w:val="16"/>
                <w:szCs w:val="16"/>
              </w:rPr>
            </w:pPr>
            <w:r>
              <w:rPr>
                <w:color w:val="1D1B11"/>
                <w:sz w:val="16"/>
                <w:szCs w:val="16"/>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pacing w:val="-4"/>
                <w:sz w:val="16"/>
                <w:szCs w:val="16"/>
              </w:rPr>
            </w:pPr>
            <w:r>
              <w:rPr>
                <w:color w:val="1D1B11"/>
                <w:spacing w:val="-4"/>
                <w:sz w:val="16"/>
                <w:szCs w:val="16"/>
              </w:rPr>
              <w:lastRenderedPageBreak/>
              <w:t>Организация работы районных профессиональных объединений педагогов, творческих групп педагогов по проблемам совершенствования качества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r>
              <w:rPr>
                <w:color w:val="1D1B11"/>
                <w:sz w:val="16"/>
                <w:szCs w:val="16"/>
              </w:rPr>
              <w:t>МКУ «РЦО»</w:t>
            </w:r>
          </w:p>
          <w:p w:rsidR="00483B91" w:rsidRDefault="00483B91" w:rsidP="00372C10">
            <w:pPr>
              <w:pStyle w:val="16"/>
              <w:ind w:left="0"/>
              <w:jc w:val="both"/>
              <w:rPr>
                <w:color w:val="1D1B11"/>
                <w:sz w:val="16"/>
                <w:szCs w:val="16"/>
              </w:rPr>
            </w:pPr>
            <w:r>
              <w:rPr>
                <w:color w:val="1D1B11"/>
                <w:sz w:val="16"/>
                <w:szCs w:val="16"/>
              </w:rPr>
              <w:t>Дошкольные учреждения</w:t>
            </w:r>
          </w:p>
          <w:p w:rsidR="00483B91" w:rsidRDefault="00483B91" w:rsidP="00372C10">
            <w:pPr>
              <w:pStyle w:val="16"/>
              <w:ind w:left="0"/>
              <w:jc w:val="both"/>
              <w:rPr>
                <w:color w:val="1D1B11"/>
                <w:sz w:val="16"/>
                <w:szCs w:val="16"/>
              </w:rPr>
            </w:pP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r>
              <w:rPr>
                <w:color w:val="1D1B11"/>
                <w:sz w:val="16"/>
                <w:szCs w:val="16"/>
              </w:rPr>
              <w:t>ежегодно</w:t>
            </w: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84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r>
              <w:rPr>
                <w:color w:val="1D1B11"/>
                <w:sz w:val="16"/>
                <w:szCs w:val="16"/>
              </w:rPr>
              <w:t>-</w:t>
            </w:r>
          </w:p>
        </w:tc>
        <w:tc>
          <w:tcPr>
            <w:tcW w:w="709" w:type="dxa"/>
            <w:tcBorders>
              <w:top w:val="single" w:sz="4" w:space="0" w:color="000000"/>
              <w:left w:val="single" w:sz="4" w:space="0" w:color="000000"/>
              <w:bottom w:val="single" w:sz="4" w:space="0" w:color="000000"/>
            </w:tcBorders>
          </w:tcPr>
          <w:p w:rsidR="00483B91" w:rsidRDefault="00483B91" w:rsidP="00372C10">
            <w:pPr>
              <w:snapToGrid w:val="0"/>
              <w:jc w:val="both"/>
              <w:rPr>
                <w:color w:val="1D1B1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color w:val="1D1B11"/>
                <w:sz w:val="16"/>
                <w:szCs w:val="16"/>
              </w:rPr>
            </w:pPr>
          </w:p>
        </w:tc>
      </w:tr>
      <w:tr w:rsidR="00483B91" w:rsidTr="00372C10">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b/>
                <w:bCs/>
                <w:color w:val="1D1B11"/>
                <w:sz w:val="16"/>
                <w:szCs w:val="16"/>
              </w:rPr>
            </w:pPr>
            <w:r>
              <w:rPr>
                <w:b/>
                <w:bCs/>
                <w:color w:val="1D1B11"/>
                <w:sz w:val="16"/>
                <w:szCs w:val="16"/>
              </w:rPr>
              <w:t>Всего:</w:t>
            </w:r>
          </w:p>
        </w:tc>
        <w:tc>
          <w:tcPr>
            <w:tcW w:w="983"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16"/>
                <w:szCs w:val="16"/>
              </w:rPr>
            </w:pPr>
          </w:p>
        </w:tc>
        <w:tc>
          <w:tcPr>
            <w:tcW w:w="58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87"/>
              <w:jc w:val="both"/>
              <w:rPr>
                <w:color w:val="1D1B11"/>
                <w:sz w:val="16"/>
                <w:szCs w:val="16"/>
              </w:rPr>
            </w:pPr>
          </w:p>
        </w:tc>
        <w:tc>
          <w:tcPr>
            <w:tcW w:w="70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16"/>
                <w:szCs w:val="16"/>
              </w:rPr>
            </w:pPr>
          </w:p>
        </w:tc>
        <w:tc>
          <w:tcPr>
            <w:tcW w:w="843" w:type="dxa"/>
            <w:gridSpan w:val="3"/>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rPr>
            </w:pPr>
            <w:r w:rsidRPr="005E222C">
              <w:rPr>
                <w:color w:val="1D1B11"/>
                <w:sz w:val="14"/>
                <w:szCs w:val="14"/>
              </w:rPr>
              <w:t>44117,66</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left="-122" w:right="-108"/>
              <w:jc w:val="center"/>
              <w:rPr>
                <w:color w:val="1D1B11"/>
                <w:sz w:val="14"/>
                <w:szCs w:val="14"/>
              </w:rPr>
            </w:pPr>
            <w:r w:rsidRPr="005E222C">
              <w:rPr>
                <w:color w:val="1D1B11"/>
                <w:sz w:val="14"/>
                <w:szCs w:val="14"/>
              </w:rPr>
              <w:t>42591,21</w:t>
            </w:r>
          </w:p>
        </w:tc>
        <w:tc>
          <w:tcPr>
            <w:tcW w:w="708"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color w:val="1D1B11"/>
                <w:sz w:val="14"/>
                <w:szCs w:val="14"/>
                <w:shd w:val="clear" w:color="auto" w:fill="FFFFFF"/>
              </w:rPr>
            </w:pPr>
            <w:r w:rsidRPr="005E222C">
              <w:rPr>
                <w:color w:val="1D1B11"/>
                <w:sz w:val="14"/>
                <w:szCs w:val="14"/>
                <w:shd w:val="clear" w:color="auto" w:fill="FFFFFF"/>
              </w:rPr>
              <w:t>44245,52</w:t>
            </w:r>
          </w:p>
        </w:tc>
        <w:tc>
          <w:tcPr>
            <w:tcW w:w="709" w:type="dxa"/>
            <w:gridSpan w:val="2"/>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91"/>
              <w:jc w:val="both"/>
              <w:rPr>
                <w:color w:val="1D1B11"/>
                <w:sz w:val="14"/>
                <w:szCs w:val="14"/>
                <w:shd w:val="clear" w:color="auto" w:fill="FFFFFF"/>
              </w:rPr>
            </w:pPr>
            <w:r w:rsidRPr="005E222C">
              <w:rPr>
                <w:color w:val="1D1B11"/>
                <w:sz w:val="14"/>
                <w:szCs w:val="14"/>
                <w:shd w:val="clear" w:color="auto" w:fill="FFFFFF"/>
              </w:rPr>
              <w:t>42520,45</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ind w:right="-91"/>
              <w:jc w:val="both"/>
              <w:rPr>
                <w:color w:val="1D1B11"/>
                <w:sz w:val="14"/>
                <w:szCs w:val="14"/>
                <w:shd w:val="clear" w:color="auto" w:fill="FFFFFF"/>
              </w:rPr>
            </w:pPr>
            <w:r w:rsidRPr="005E222C">
              <w:rPr>
                <w:color w:val="1D1B11"/>
                <w:sz w:val="14"/>
                <w:szCs w:val="14"/>
                <w:shd w:val="clear" w:color="auto" w:fill="FFFFFF"/>
              </w:rPr>
              <w:t>48503,81</w:t>
            </w:r>
          </w:p>
        </w:tc>
        <w:tc>
          <w:tcPr>
            <w:tcW w:w="709"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sz w:val="14"/>
                <w:szCs w:val="14"/>
                <w:shd w:val="clear" w:color="auto" w:fill="FFFFFF"/>
              </w:rPr>
            </w:pPr>
            <w:r>
              <w:rPr>
                <w:sz w:val="14"/>
                <w:szCs w:val="14"/>
                <w:shd w:val="clear" w:color="auto" w:fill="FFFFFF"/>
              </w:rPr>
              <w:t>53862,17</w:t>
            </w:r>
          </w:p>
        </w:tc>
        <w:tc>
          <w:tcPr>
            <w:tcW w:w="566"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sz w:val="14"/>
                <w:szCs w:val="14"/>
                <w:shd w:val="clear" w:color="auto" w:fill="FFFFFF"/>
              </w:rPr>
            </w:pPr>
            <w:r>
              <w:rPr>
                <w:sz w:val="14"/>
                <w:szCs w:val="14"/>
                <w:shd w:val="clear" w:color="auto" w:fill="FFFFFF"/>
              </w:rPr>
              <w:t>55640,7</w:t>
            </w:r>
          </w:p>
        </w:tc>
        <w:tc>
          <w:tcPr>
            <w:tcW w:w="567" w:type="dxa"/>
            <w:tcBorders>
              <w:top w:val="single" w:sz="4" w:space="0" w:color="000000"/>
              <w:left w:val="single" w:sz="4" w:space="0" w:color="000000"/>
              <w:bottom w:val="single" w:sz="4" w:space="0" w:color="000000"/>
            </w:tcBorders>
            <w:shd w:val="clear" w:color="auto" w:fill="auto"/>
          </w:tcPr>
          <w:p w:rsidR="00483B91" w:rsidRPr="005E222C" w:rsidRDefault="00483B91" w:rsidP="00372C10">
            <w:pPr>
              <w:snapToGrid w:val="0"/>
              <w:jc w:val="both"/>
              <w:rPr>
                <w:sz w:val="14"/>
                <w:szCs w:val="14"/>
              </w:rPr>
            </w:pPr>
            <w:r>
              <w:rPr>
                <w:sz w:val="14"/>
                <w:szCs w:val="14"/>
              </w:rPr>
              <w:t>53751,7</w:t>
            </w:r>
          </w:p>
        </w:tc>
        <w:tc>
          <w:tcPr>
            <w:tcW w:w="709" w:type="dxa"/>
            <w:tcBorders>
              <w:top w:val="single" w:sz="4" w:space="0" w:color="000000"/>
              <w:left w:val="single" w:sz="4" w:space="0" w:color="000000"/>
              <w:bottom w:val="single" w:sz="4" w:space="0" w:color="000000"/>
            </w:tcBorders>
          </w:tcPr>
          <w:p w:rsidR="00483B91" w:rsidRPr="00CB499D" w:rsidRDefault="00483B91" w:rsidP="00372C10">
            <w:pPr>
              <w:snapToGrid w:val="0"/>
              <w:jc w:val="both"/>
              <w:rPr>
                <w:sz w:val="14"/>
                <w:szCs w:val="14"/>
              </w:rPr>
            </w:pPr>
            <w:r>
              <w:rPr>
                <w:sz w:val="14"/>
                <w:szCs w:val="14"/>
              </w:rPr>
              <w:t>54075,20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B91" w:rsidRPr="005E222C" w:rsidRDefault="00483B91" w:rsidP="00372C10">
            <w:pPr>
              <w:snapToGrid w:val="0"/>
              <w:jc w:val="both"/>
              <w:rPr>
                <w:color w:val="800000"/>
                <w:sz w:val="14"/>
                <w:szCs w:val="14"/>
              </w:rPr>
            </w:pPr>
          </w:p>
        </w:tc>
      </w:tr>
    </w:tbl>
    <w:p w:rsidR="00483B91" w:rsidRDefault="00483B91" w:rsidP="00483B91">
      <w:pPr>
        <w:autoSpaceDE w:val="0"/>
        <w:ind w:firstLine="709"/>
        <w:jc w:val="center"/>
        <w:rPr>
          <w:b/>
          <w:bCs/>
          <w:color w:val="1D1B11"/>
          <w:sz w:val="23"/>
          <w:szCs w:val="23"/>
        </w:rPr>
      </w:pPr>
    </w:p>
    <w:p w:rsidR="00483B91" w:rsidRDefault="00483B91" w:rsidP="00483B91">
      <w:pPr>
        <w:autoSpaceDE w:val="0"/>
        <w:ind w:firstLine="709"/>
        <w:jc w:val="center"/>
        <w:rPr>
          <w:b/>
          <w:bCs/>
          <w:color w:val="1D1B11"/>
          <w:sz w:val="23"/>
          <w:szCs w:val="23"/>
        </w:rPr>
      </w:pPr>
      <w:r>
        <w:rPr>
          <w:b/>
          <w:bCs/>
          <w:color w:val="1D1B11"/>
          <w:sz w:val="23"/>
          <w:szCs w:val="23"/>
        </w:rPr>
        <w:t>4. Основные меры правового регулирования в сфере реализации подпрограммы</w:t>
      </w:r>
    </w:p>
    <w:p w:rsidR="00483B91" w:rsidRDefault="00483B91" w:rsidP="00483B91">
      <w:pPr>
        <w:widowControl w:val="0"/>
        <w:autoSpaceDE w:val="0"/>
        <w:ind w:firstLine="709"/>
        <w:jc w:val="both"/>
        <w:rPr>
          <w:b/>
          <w:bCs/>
          <w:color w:val="1D1B11"/>
          <w:sz w:val="23"/>
          <w:szCs w:val="23"/>
        </w:rPr>
      </w:pPr>
    </w:p>
    <w:p w:rsidR="00483B91" w:rsidRDefault="00483B91" w:rsidP="00483B91">
      <w:pPr>
        <w:autoSpaceDE w:val="0"/>
        <w:ind w:firstLine="709"/>
        <w:jc w:val="both"/>
        <w:rPr>
          <w:color w:val="1D1B11"/>
          <w:sz w:val="23"/>
          <w:szCs w:val="23"/>
        </w:rPr>
      </w:pPr>
      <w:r>
        <w:rPr>
          <w:color w:val="1D1B11"/>
          <w:sz w:val="23"/>
          <w:szCs w:val="23"/>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483B91" w:rsidRDefault="00483B91" w:rsidP="00483B91">
      <w:pPr>
        <w:widowControl w:val="0"/>
        <w:autoSpaceDE w:val="0"/>
        <w:ind w:firstLine="709"/>
        <w:jc w:val="both"/>
        <w:rPr>
          <w:b/>
          <w:bCs/>
          <w:color w:val="1D1B11"/>
          <w:sz w:val="23"/>
          <w:szCs w:val="23"/>
        </w:rPr>
      </w:pPr>
    </w:p>
    <w:p w:rsidR="00483B91" w:rsidRDefault="00483B91" w:rsidP="00483B91">
      <w:pPr>
        <w:widowControl w:val="0"/>
        <w:autoSpaceDE w:val="0"/>
        <w:ind w:firstLine="709"/>
        <w:jc w:val="center"/>
        <w:rPr>
          <w:b/>
          <w:bCs/>
          <w:color w:val="1D1B11"/>
          <w:sz w:val="23"/>
          <w:szCs w:val="23"/>
        </w:rPr>
      </w:pPr>
      <w:r>
        <w:rPr>
          <w:b/>
          <w:bCs/>
          <w:color w:val="1D1B11"/>
          <w:sz w:val="23"/>
          <w:szCs w:val="23"/>
        </w:rPr>
        <w:t>5.  Ресурсное обеспечение подпрограммы</w:t>
      </w:r>
    </w:p>
    <w:p w:rsidR="00483B91" w:rsidRDefault="00483B91" w:rsidP="00483B91">
      <w:pPr>
        <w:widowControl w:val="0"/>
        <w:autoSpaceDE w:val="0"/>
        <w:ind w:firstLine="709"/>
        <w:jc w:val="both"/>
        <w:rPr>
          <w:b/>
          <w:color w:val="1D1B11"/>
          <w:sz w:val="23"/>
          <w:szCs w:val="23"/>
        </w:rPr>
      </w:pPr>
    </w:p>
    <w:p w:rsidR="00483B91" w:rsidRDefault="00483B91" w:rsidP="00483B91">
      <w:pPr>
        <w:autoSpaceDE w:val="0"/>
        <w:ind w:firstLine="709"/>
        <w:jc w:val="both"/>
        <w:rPr>
          <w:color w:val="1D1B11"/>
          <w:sz w:val="23"/>
          <w:szCs w:val="23"/>
        </w:rPr>
      </w:pPr>
      <w:r>
        <w:rPr>
          <w:color w:val="1D1B11"/>
          <w:sz w:val="23"/>
          <w:szCs w:val="23"/>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483B91" w:rsidRDefault="00483B91" w:rsidP="00483B91">
      <w:pPr>
        <w:autoSpaceDE w:val="0"/>
        <w:ind w:firstLine="709"/>
        <w:jc w:val="both"/>
        <w:rPr>
          <w:color w:val="1D1B11"/>
          <w:sz w:val="23"/>
          <w:szCs w:val="23"/>
        </w:rPr>
      </w:pPr>
      <w:r>
        <w:rPr>
          <w:color w:val="1D1B11"/>
          <w:sz w:val="23"/>
          <w:szCs w:val="23"/>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483B91" w:rsidRDefault="00483B91" w:rsidP="00483B91">
      <w:pPr>
        <w:autoSpaceDE w:val="0"/>
        <w:ind w:firstLine="709"/>
        <w:jc w:val="both"/>
        <w:rPr>
          <w:color w:val="1D1B11"/>
          <w:sz w:val="23"/>
          <w:szCs w:val="23"/>
        </w:rPr>
      </w:pPr>
    </w:p>
    <w:p w:rsidR="00483B91" w:rsidRDefault="00483B91" w:rsidP="00483B91">
      <w:pPr>
        <w:autoSpaceDE w:val="0"/>
        <w:ind w:firstLine="709"/>
        <w:jc w:val="both"/>
        <w:rPr>
          <w:color w:val="1D1B11"/>
          <w:sz w:val="23"/>
          <w:szCs w:val="23"/>
        </w:rPr>
      </w:pPr>
      <w:r>
        <w:rPr>
          <w:color w:val="1D1B11"/>
          <w:sz w:val="23"/>
          <w:szCs w:val="23"/>
        </w:rPr>
        <w:t xml:space="preserve">Объем финансирования подпрограммы по годам представлен в таблице 4.    </w:t>
      </w:r>
    </w:p>
    <w:p w:rsidR="00483B91" w:rsidRDefault="00483B91" w:rsidP="00483B91">
      <w:pPr>
        <w:autoSpaceDE w:val="0"/>
        <w:ind w:firstLine="709"/>
        <w:jc w:val="both"/>
        <w:rPr>
          <w:color w:val="1D1B11"/>
          <w:sz w:val="23"/>
          <w:szCs w:val="23"/>
        </w:rPr>
      </w:pPr>
      <w:r>
        <w:rPr>
          <w:color w:val="1D1B11"/>
          <w:sz w:val="23"/>
          <w:szCs w:val="23"/>
        </w:rPr>
        <w:t xml:space="preserve">                               </w:t>
      </w:r>
    </w:p>
    <w:tbl>
      <w:tblPr>
        <w:tblW w:w="0" w:type="auto"/>
        <w:tblInd w:w="108" w:type="dxa"/>
        <w:tblLayout w:type="fixed"/>
        <w:tblLook w:val="0000" w:firstRow="0" w:lastRow="0" w:firstColumn="0" w:lastColumn="0" w:noHBand="0" w:noVBand="0"/>
      </w:tblPr>
      <w:tblGrid>
        <w:gridCol w:w="4590"/>
        <w:gridCol w:w="5561"/>
      </w:tblGrid>
      <w:tr w:rsidR="00483B91" w:rsidTr="00372C10">
        <w:tc>
          <w:tcPr>
            <w:tcW w:w="4590" w:type="dxa"/>
            <w:tcBorders>
              <w:top w:val="single" w:sz="4" w:space="0" w:color="000000"/>
              <w:left w:val="single" w:sz="4" w:space="0" w:color="000000"/>
              <w:bottom w:val="single" w:sz="4" w:space="0" w:color="000000"/>
            </w:tcBorders>
            <w:shd w:val="clear" w:color="auto" w:fill="auto"/>
          </w:tcPr>
          <w:p w:rsidR="00483B91" w:rsidRDefault="00483B91" w:rsidP="00372C10">
            <w:pPr>
              <w:pStyle w:val="16"/>
              <w:snapToGrid w:val="0"/>
              <w:ind w:left="0"/>
              <w:jc w:val="both"/>
              <w:rPr>
                <w:color w:val="1D1B11"/>
                <w:sz w:val="23"/>
                <w:szCs w:val="23"/>
              </w:rPr>
            </w:pPr>
            <w:r>
              <w:rPr>
                <w:color w:val="1D1B11"/>
                <w:sz w:val="23"/>
                <w:szCs w:val="23"/>
              </w:rPr>
              <w:t>Объёмы ассигнований муниципальной  подпрограммы</w:t>
            </w:r>
            <w:r>
              <w:rPr>
                <w:color w:val="1D1B11"/>
                <w:sz w:val="23"/>
                <w:szCs w:val="23"/>
              </w:rPr>
              <w:tab/>
            </w:r>
            <w:r>
              <w:rPr>
                <w:color w:val="1D1B11"/>
                <w:sz w:val="23"/>
                <w:szCs w:val="23"/>
              </w:rPr>
              <w:tab/>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
                <w:bCs/>
                <w:color w:val="1D1B11"/>
                <w:sz w:val="23"/>
                <w:szCs w:val="23"/>
              </w:rPr>
            </w:pPr>
            <w:r>
              <w:rPr>
                <w:b/>
                <w:bCs/>
                <w:color w:val="1D1B11"/>
                <w:sz w:val="23"/>
                <w:szCs w:val="23"/>
              </w:rPr>
              <w:t>Местный бюджет</w:t>
            </w:r>
          </w:p>
          <w:p w:rsidR="00483B91" w:rsidRDefault="00483B91" w:rsidP="00372C10">
            <w:pPr>
              <w:jc w:val="both"/>
              <w:rPr>
                <w:color w:val="1D1B11"/>
                <w:sz w:val="23"/>
                <w:szCs w:val="23"/>
              </w:rPr>
            </w:pPr>
            <w:r>
              <w:rPr>
                <w:color w:val="1D1B11"/>
                <w:sz w:val="23"/>
                <w:szCs w:val="23"/>
              </w:rPr>
              <w:t>2014 год – 20 312,23 тыс. руб.</w:t>
            </w:r>
          </w:p>
          <w:p w:rsidR="00483B91" w:rsidRDefault="00483B91" w:rsidP="00372C10">
            <w:pPr>
              <w:jc w:val="both"/>
              <w:rPr>
                <w:color w:val="1D1B11"/>
                <w:sz w:val="23"/>
                <w:szCs w:val="23"/>
              </w:rPr>
            </w:pPr>
            <w:r>
              <w:rPr>
                <w:color w:val="1D1B11"/>
                <w:sz w:val="23"/>
                <w:szCs w:val="23"/>
              </w:rPr>
              <w:t>2015 год – 18 999,87 тыс. руб.</w:t>
            </w:r>
          </w:p>
          <w:p w:rsidR="00483B91" w:rsidRDefault="00483B91" w:rsidP="00372C10">
            <w:pPr>
              <w:jc w:val="both"/>
              <w:rPr>
                <w:color w:val="1D1B11"/>
                <w:sz w:val="23"/>
                <w:szCs w:val="23"/>
                <w:shd w:val="clear" w:color="auto" w:fill="FFFFFF"/>
              </w:rPr>
            </w:pPr>
            <w:r>
              <w:rPr>
                <w:color w:val="1D1B11"/>
                <w:sz w:val="23"/>
                <w:szCs w:val="23"/>
              </w:rPr>
              <w:t>2016 год –</w:t>
            </w:r>
            <w:r>
              <w:rPr>
                <w:color w:val="1D1B11"/>
                <w:sz w:val="23"/>
                <w:szCs w:val="23"/>
                <w:shd w:val="clear" w:color="auto" w:fill="FFFFFF"/>
              </w:rPr>
              <w:t xml:space="preserve"> 18 126,87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2017 год – 16 855,65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2018 год – 19 062,09 тыс. руб.</w:t>
            </w:r>
          </w:p>
          <w:p w:rsidR="00483B91" w:rsidRDefault="00483B91" w:rsidP="00372C10">
            <w:pPr>
              <w:jc w:val="both"/>
              <w:rPr>
                <w:sz w:val="23"/>
                <w:szCs w:val="23"/>
                <w:shd w:val="clear" w:color="auto" w:fill="FFFFFF"/>
              </w:rPr>
            </w:pPr>
            <w:r>
              <w:rPr>
                <w:color w:val="1D1B11"/>
                <w:sz w:val="23"/>
                <w:szCs w:val="23"/>
                <w:shd w:val="clear" w:color="auto" w:fill="FFFFFF"/>
              </w:rPr>
              <w:t>2</w:t>
            </w:r>
            <w:r>
              <w:rPr>
                <w:sz w:val="23"/>
                <w:szCs w:val="23"/>
                <w:shd w:val="clear" w:color="auto" w:fill="FFFFFF"/>
              </w:rPr>
              <w:t>019 год —17 396,21 тыс. руб.</w:t>
            </w:r>
          </w:p>
          <w:p w:rsidR="00483B91" w:rsidRDefault="00483B91" w:rsidP="00372C10">
            <w:pPr>
              <w:jc w:val="both"/>
              <w:rPr>
                <w:sz w:val="23"/>
                <w:szCs w:val="23"/>
                <w:shd w:val="clear" w:color="auto" w:fill="FFFFFF"/>
              </w:rPr>
            </w:pPr>
            <w:r>
              <w:rPr>
                <w:sz w:val="23"/>
                <w:szCs w:val="23"/>
                <w:shd w:val="clear" w:color="auto" w:fill="FFFFFF"/>
              </w:rPr>
              <w:t>2020 год — 27 505,50тыс. руб.</w:t>
            </w:r>
          </w:p>
          <w:p w:rsidR="00483B91" w:rsidRDefault="00483B91" w:rsidP="00372C10">
            <w:pPr>
              <w:jc w:val="both"/>
              <w:rPr>
                <w:sz w:val="23"/>
                <w:szCs w:val="23"/>
                <w:shd w:val="clear" w:color="auto" w:fill="FFFFFF"/>
              </w:rPr>
            </w:pPr>
            <w:r>
              <w:rPr>
                <w:sz w:val="23"/>
                <w:szCs w:val="23"/>
                <w:shd w:val="clear" w:color="auto" w:fill="FFFFFF"/>
              </w:rPr>
              <w:t>2021 год – 27 137,10 тыс. руб.</w:t>
            </w:r>
          </w:p>
          <w:p w:rsidR="00483B91" w:rsidRDefault="00483B91" w:rsidP="00372C10">
            <w:pPr>
              <w:jc w:val="both"/>
              <w:rPr>
                <w:sz w:val="23"/>
                <w:szCs w:val="23"/>
                <w:shd w:val="clear" w:color="auto" w:fill="FFFFFF"/>
              </w:rPr>
            </w:pPr>
            <w:r>
              <w:rPr>
                <w:sz w:val="23"/>
                <w:szCs w:val="23"/>
                <w:shd w:val="clear" w:color="auto" w:fill="FFFFFF"/>
              </w:rPr>
              <w:t>2022 год – 27 453,90 тыс. руб.</w:t>
            </w:r>
          </w:p>
          <w:p w:rsidR="00483B91" w:rsidRDefault="00483B91" w:rsidP="00372C10">
            <w:pPr>
              <w:jc w:val="both"/>
              <w:rPr>
                <w:b/>
                <w:bCs/>
                <w:color w:val="1D1B11"/>
                <w:sz w:val="23"/>
                <w:szCs w:val="23"/>
                <w:shd w:val="clear" w:color="auto" w:fill="FFFFFF"/>
              </w:rPr>
            </w:pPr>
            <w:r>
              <w:rPr>
                <w:color w:val="1D1B11"/>
                <w:sz w:val="23"/>
                <w:szCs w:val="23"/>
                <w:shd w:val="clear" w:color="auto" w:fill="FFFFFF"/>
              </w:rPr>
              <w:lastRenderedPageBreak/>
              <w:t xml:space="preserve"> </w:t>
            </w:r>
            <w:r>
              <w:rPr>
                <w:color w:val="1D1B11"/>
                <w:sz w:val="23"/>
                <w:szCs w:val="23"/>
              </w:rPr>
              <w:t xml:space="preserve">  </w:t>
            </w:r>
            <w:r>
              <w:rPr>
                <w:b/>
                <w:bCs/>
                <w:color w:val="1D1B11"/>
                <w:sz w:val="23"/>
                <w:szCs w:val="23"/>
                <w:shd w:val="clear" w:color="auto" w:fill="FFFFFF"/>
              </w:rPr>
              <w:t>Областной бюджет</w:t>
            </w:r>
          </w:p>
          <w:p w:rsidR="00483B91" w:rsidRDefault="00483B91" w:rsidP="00372C10">
            <w:pPr>
              <w:jc w:val="both"/>
              <w:rPr>
                <w:color w:val="1D1B11"/>
                <w:sz w:val="23"/>
                <w:szCs w:val="23"/>
                <w:shd w:val="clear" w:color="auto" w:fill="FFFFFF"/>
              </w:rPr>
            </w:pPr>
            <w:r>
              <w:rPr>
                <w:color w:val="1D1B11"/>
                <w:sz w:val="23"/>
                <w:szCs w:val="23"/>
                <w:shd w:val="clear" w:color="auto" w:fill="FFFFFF"/>
              </w:rPr>
              <w:t>2014год  – 23 805,43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2015 год – 23 591,34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2016 год – 26 118,65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2017 год – 25 664,80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2018 год – 29 441,72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2019 год – 36 465,96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2020 год – 28 135,20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2021 год – 26 614,60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2022 год – 26 621,30 тыс. руб.</w:t>
            </w:r>
          </w:p>
          <w:p w:rsidR="00483B91" w:rsidRDefault="00483B91" w:rsidP="00372C10">
            <w:pPr>
              <w:jc w:val="both"/>
              <w:rPr>
                <w:b/>
                <w:bCs/>
                <w:color w:val="1D1B11"/>
                <w:sz w:val="23"/>
                <w:szCs w:val="23"/>
                <w:shd w:val="clear" w:color="auto" w:fill="FFFFFF"/>
              </w:rPr>
            </w:pPr>
            <w:r>
              <w:rPr>
                <w:b/>
                <w:bCs/>
                <w:color w:val="1D1B11"/>
                <w:sz w:val="23"/>
                <w:szCs w:val="23"/>
                <w:shd w:val="clear" w:color="auto" w:fill="FFFFFF"/>
              </w:rPr>
              <w:t>итого</w:t>
            </w:r>
          </w:p>
          <w:p w:rsidR="00483B91" w:rsidRDefault="00483B91" w:rsidP="00372C10">
            <w:pPr>
              <w:jc w:val="both"/>
              <w:rPr>
                <w:color w:val="1D1B11"/>
                <w:sz w:val="23"/>
                <w:szCs w:val="23"/>
                <w:shd w:val="clear" w:color="auto" w:fill="FFFFFF"/>
              </w:rPr>
            </w:pPr>
            <w:r>
              <w:rPr>
                <w:color w:val="1D1B11"/>
                <w:sz w:val="23"/>
                <w:szCs w:val="23"/>
                <w:shd w:val="clear" w:color="auto" w:fill="FFFFFF"/>
              </w:rPr>
              <w:t>2014год  – 44 117,66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2015 год – 42 591,21 тыс. руб.</w:t>
            </w:r>
          </w:p>
          <w:p w:rsidR="00483B91" w:rsidRDefault="00483B91" w:rsidP="00372C10">
            <w:pPr>
              <w:jc w:val="both"/>
              <w:rPr>
                <w:color w:val="1D1B11"/>
                <w:sz w:val="23"/>
                <w:szCs w:val="23"/>
                <w:shd w:val="clear" w:color="auto" w:fill="FFFFFF"/>
              </w:rPr>
            </w:pPr>
            <w:r>
              <w:rPr>
                <w:color w:val="1D1B11"/>
                <w:sz w:val="23"/>
                <w:szCs w:val="23"/>
                <w:shd w:val="clear" w:color="auto" w:fill="FFFFFF"/>
              </w:rPr>
              <w:t>2016 год – 44 245,52 тыс. руб.</w:t>
            </w:r>
          </w:p>
          <w:p w:rsidR="00483B91" w:rsidRDefault="00483B91" w:rsidP="00372C10">
            <w:pPr>
              <w:jc w:val="both"/>
              <w:rPr>
                <w:color w:val="1D1B11"/>
                <w:sz w:val="23"/>
                <w:szCs w:val="23"/>
              </w:rPr>
            </w:pPr>
            <w:r>
              <w:rPr>
                <w:color w:val="1D1B11"/>
                <w:sz w:val="23"/>
                <w:szCs w:val="23"/>
              </w:rPr>
              <w:t>2017 год – 42 520,45 тыс. руб.</w:t>
            </w:r>
          </w:p>
          <w:p w:rsidR="00483B91" w:rsidRDefault="00483B91" w:rsidP="00372C10">
            <w:pPr>
              <w:jc w:val="both"/>
              <w:rPr>
                <w:color w:val="1D1B11"/>
                <w:sz w:val="23"/>
                <w:szCs w:val="23"/>
              </w:rPr>
            </w:pPr>
            <w:r>
              <w:rPr>
                <w:color w:val="1D1B11"/>
                <w:sz w:val="23"/>
                <w:szCs w:val="23"/>
              </w:rPr>
              <w:t>2018 год – 48 503,81 тыс. руб.</w:t>
            </w:r>
          </w:p>
          <w:p w:rsidR="00483B91" w:rsidRDefault="00483B91" w:rsidP="00372C10">
            <w:pPr>
              <w:jc w:val="both"/>
              <w:rPr>
                <w:color w:val="1D1B11"/>
                <w:sz w:val="23"/>
                <w:szCs w:val="23"/>
              </w:rPr>
            </w:pPr>
            <w:r>
              <w:rPr>
                <w:color w:val="1D1B11"/>
                <w:sz w:val="23"/>
                <w:szCs w:val="23"/>
              </w:rPr>
              <w:t>2019 год – 53 682,17 тыс. руб.</w:t>
            </w:r>
          </w:p>
          <w:p w:rsidR="00483B91" w:rsidRDefault="00483B91" w:rsidP="00372C10">
            <w:pPr>
              <w:jc w:val="both"/>
              <w:rPr>
                <w:color w:val="1D1B11"/>
                <w:sz w:val="23"/>
                <w:szCs w:val="23"/>
              </w:rPr>
            </w:pPr>
            <w:r>
              <w:rPr>
                <w:color w:val="1D1B11"/>
                <w:sz w:val="23"/>
                <w:szCs w:val="23"/>
              </w:rPr>
              <w:t>2020 год – 55 640,70 тыс. руб.</w:t>
            </w:r>
          </w:p>
          <w:p w:rsidR="00483B91" w:rsidRDefault="00483B91" w:rsidP="00483B91">
            <w:pPr>
              <w:numPr>
                <w:ilvl w:val="0"/>
                <w:numId w:val="32"/>
              </w:numPr>
              <w:suppressAutoHyphens/>
              <w:rPr>
                <w:color w:val="1D1B11"/>
                <w:sz w:val="23"/>
                <w:szCs w:val="23"/>
              </w:rPr>
            </w:pPr>
            <w:r>
              <w:rPr>
                <w:color w:val="1D1B11"/>
                <w:sz w:val="23"/>
                <w:szCs w:val="23"/>
              </w:rPr>
              <w:t xml:space="preserve"> год – 53 751,70 тыс. руб.</w:t>
            </w:r>
          </w:p>
          <w:p w:rsidR="00483B91" w:rsidRDefault="00483B91" w:rsidP="00483B91">
            <w:pPr>
              <w:numPr>
                <w:ilvl w:val="0"/>
                <w:numId w:val="32"/>
              </w:numPr>
              <w:suppressAutoHyphens/>
              <w:rPr>
                <w:color w:val="1D1B11"/>
                <w:sz w:val="23"/>
                <w:szCs w:val="23"/>
              </w:rPr>
            </w:pPr>
            <w:r>
              <w:rPr>
                <w:color w:val="1D1B11"/>
                <w:sz w:val="23"/>
                <w:szCs w:val="23"/>
              </w:rPr>
              <w:t xml:space="preserve"> год – 54 075,20 тыс. руб.</w:t>
            </w:r>
          </w:p>
        </w:tc>
      </w:tr>
    </w:tbl>
    <w:p w:rsidR="00483B91" w:rsidRPr="00FC1330" w:rsidRDefault="00483B91" w:rsidP="00483B91">
      <w:pPr>
        <w:ind w:left="720"/>
        <w:rPr>
          <w:b/>
          <w:bCs/>
          <w:color w:val="1D1B11"/>
          <w:sz w:val="23"/>
          <w:szCs w:val="23"/>
        </w:rPr>
      </w:pPr>
    </w:p>
    <w:p w:rsidR="00483B91" w:rsidRDefault="00483B91" w:rsidP="00483B91">
      <w:pPr>
        <w:ind w:left="360"/>
        <w:jc w:val="center"/>
        <w:rPr>
          <w:b/>
          <w:bCs/>
          <w:color w:val="1D1B11"/>
          <w:sz w:val="23"/>
          <w:szCs w:val="23"/>
        </w:rPr>
      </w:pPr>
      <w:r>
        <w:rPr>
          <w:b/>
          <w:bCs/>
          <w:color w:val="1D1B11"/>
          <w:sz w:val="23"/>
          <w:szCs w:val="23"/>
        </w:rPr>
        <w:t>6. Анализ рисков реализации подпрограммы и описание мер управления рисками</w:t>
      </w:r>
    </w:p>
    <w:p w:rsidR="00483B91" w:rsidRDefault="00483B91" w:rsidP="00483B91">
      <w:pPr>
        <w:ind w:left="720"/>
        <w:jc w:val="both"/>
        <w:rPr>
          <w:b/>
          <w:bCs/>
          <w:color w:val="1D1B11"/>
          <w:sz w:val="23"/>
          <w:szCs w:val="23"/>
        </w:rPr>
      </w:pPr>
    </w:p>
    <w:p w:rsidR="00483B91" w:rsidRDefault="00483B91" w:rsidP="00483B91">
      <w:pPr>
        <w:jc w:val="both"/>
        <w:rPr>
          <w:color w:val="1D1B11"/>
          <w:sz w:val="23"/>
          <w:szCs w:val="23"/>
        </w:rPr>
      </w:pPr>
      <w:r>
        <w:rPr>
          <w:color w:val="1D1B11"/>
          <w:sz w:val="23"/>
          <w:szCs w:val="23"/>
        </w:rPr>
        <w:t xml:space="preserve">        6.1 Невыполнение мероприятий подпрограммы возможно по технических и другим причинам к       данным рискам относятся риски, связанные </w:t>
      </w:r>
      <w:proofErr w:type="gramStart"/>
      <w:r>
        <w:rPr>
          <w:color w:val="1D1B11"/>
          <w:sz w:val="23"/>
          <w:szCs w:val="23"/>
        </w:rPr>
        <w:t>с</w:t>
      </w:r>
      <w:proofErr w:type="gramEnd"/>
      <w:r>
        <w:rPr>
          <w:color w:val="1D1B11"/>
          <w:sz w:val="23"/>
          <w:szCs w:val="23"/>
        </w:rPr>
        <w:t xml:space="preserve"> </w:t>
      </w:r>
    </w:p>
    <w:p w:rsidR="00483B91" w:rsidRDefault="00483B91" w:rsidP="00483B91">
      <w:pPr>
        <w:pStyle w:val="16"/>
        <w:ind w:left="708"/>
        <w:jc w:val="both"/>
        <w:rPr>
          <w:color w:val="1D1B11"/>
          <w:sz w:val="23"/>
          <w:szCs w:val="23"/>
        </w:rPr>
      </w:pPr>
      <w:r>
        <w:rPr>
          <w:color w:val="1D1B11"/>
          <w:sz w:val="23"/>
          <w:szCs w:val="23"/>
        </w:rPr>
        <w:t>Неудовлетворительным состоянием материально – технической базы;</w:t>
      </w:r>
    </w:p>
    <w:p w:rsidR="00483B91" w:rsidRDefault="00483B91" w:rsidP="00483B91">
      <w:pPr>
        <w:pStyle w:val="16"/>
        <w:ind w:left="708"/>
        <w:jc w:val="both"/>
        <w:rPr>
          <w:color w:val="1D1B11"/>
          <w:sz w:val="23"/>
          <w:szCs w:val="23"/>
        </w:rPr>
      </w:pPr>
      <w:r>
        <w:rPr>
          <w:color w:val="1D1B11"/>
          <w:sz w:val="23"/>
          <w:szCs w:val="23"/>
        </w:rPr>
        <w:t xml:space="preserve"> Отсутствием необходимым финансовых средств;</w:t>
      </w:r>
    </w:p>
    <w:p w:rsidR="00483B91" w:rsidRDefault="00483B91" w:rsidP="00483B91">
      <w:pPr>
        <w:pStyle w:val="16"/>
        <w:ind w:left="708"/>
        <w:jc w:val="both"/>
        <w:rPr>
          <w:color w:val="1D1B11"/>
          <w:sz w:val="23"/>
          <w:szCs w:val="23"/>
        </w:rPr>
      </w:pPr>
      <w:r>
        <w:rPr>
          <w:color w:val="1D1B11"/>
          <w:sz w:val="23"/>
          <w:szCs w:val="23"/>
        </w:rPr>
        <w:t>Отсутствием кадровых ресурсов требуемой квалификации</w:t>
      </w:r>
    </w:p>
    <w:p w:rsidR="00483B91" w:rsidRDefault="00483B91" w:rsidP="00483B91">
      <w:pPr>
        <w:pStyle w:val="16"/>
        <w:ind w:left="360"/>
        <w:jc w:val="both"/>
        <w:rPr>
          <w:color w:val="1D1B11"/>
          <w:sz w:val="23"/>
          <w:szCs w:val="23"/>
        </w:rPr>
      </w:pPr>
      <w:r>
        <w:rPr>
          <w:color w:val="1D1B11"/>
          <w:sz w:val="23"/>
          <w:szCs w:val="23"/>
        </w:rPr>
        <w:t>6.2 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483B91" w:rsidRDefault="00483B91" w:rsidP="00483B91">
      <w:pPr>
        <w:pStyle w:val="16"/>
        <w:ind w:left="360"/>
        <w:jc w:val="both"/>
        <w:rPr>
          <w:color w:val="1D1B11"/>
          <w:sz w:val="23"/>
          <w:szCs w:val="23"/>
        </w:rPr>
      </w:pPr>
      <w:r>
        <w:rPr>
          <w:color w:val="1D1B11"/>
          <w:sz w:val="23"/>
          <w:szCs w:val="23"/>
        </w:rPr>
        <w:t>6.3 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483B91" w:rsidRDefault="00483B91" w:rsidP="00483B91">
      <w:pPr>
        <w:pStyle w:val="16"/>
        <w:ind w:left="360"/>
        <w:jc w:val="both"/>
        <w:rPr>
          <w:color w:val="1D1B11"/>
          <w:sz w:val="23"/>
          <w:szCs w:val="23"/>
        </w:rPr>
      </w:pPr>
      <w:r>
        <w:rPr>
          <w:color w:val="1D1B11"/>
          <w:sz w:val="23"/>
          <w:szCs w:val="23"/>
        </w:rPr>
        <w:t xml:space="preserve"> 6.4 Устранение рисков поднимает коэффициент до 1, что означает создание условий для полного выполнения мероприятия.</w:t>
      </w:r>
    </w:p>
    <w:p w:rsidR="00483B91" w:rsidRDefault="00483B91" w:rsidP="00483B91">
      <w:pPr>
        <w:pStyle w:val="16"/>
        <w:ind w:left="360"/>
        <w:jc w:val="both"/>
        <w:rPr>
          <w:color w:val="1D1B11"/>
          <w:sz w:val="23"/>
          <w:szCs w:val="23"/>
        </w:rPr>
      </w:pPr>
      <w:r>
        <w:rPr>
          <w:color w:val="1D1B11"/>
          <w:sz w:val="23"/>
          <w:szCs w:val="23"/>
        </w:rPr>
        <w:t>6.5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483B91" w:rsidRDefault="00483B91" w:rsidP="00483B91">
      <w:pPr>
        <w:pStyle w:val="16"/>
        <w:ind w:left="360"/>
        <w:jc w:val="both"/>
        <w:rPr>
          <w:color w:val="1D1B11"/>
          <w:sz w:val="23"/>
          <w:szCs w:val="23"/>
        </w:rPr>
      </w:pPr>
    </w:p>
    <w:tbl>
      <w:tblPr>
        <w:tblW w:w="10065" w:type="dxa"/>
        <w:tblInd w:w="108" w:type="dxa"/>
        <w:tblLayout w:type="fixed"/>
        <w:tblLook w:val="0000" w:firstRow="0" w:lastRow="0" w:firstColumn="0" w:lastColumn="0" w:noHBand="0" w:noVBand="0"/>
      </w:tblPr>
      <w:tblGrid>
        <w:gridCol w:w="3261"/>
        <w:gridCol w:w="5284"/>
        <w:gridCol w:w="1520"/>
      </w:tblGrid>
      <w:tr w:rsidR="00483B91" w:rsidTr="00372C10">
        <w:tc>
          <w:tcPr>
            <w:tcW w:w="326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23"/>
                <w:szCs w:val="23"/>
              </w:rPr>
            </w:pPr>
            <w:r>
              <w:rPr>
                <w:color w:val="1D1B11"/>
                <w:sz w:val="23"/>
                <w:szCs w:val="23"/>
              </w:rPr>
              <w:t>Вид риска</w:t>
            </w:r>
          </w:p>
        </w:tc>
        <w:tc>
          <w:tcPr>
            <w:tcW w:w="528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color w:val="1D1B11"/>
                <w:sz w:val="23"/>
                <w:szCs w:val="23"/>
              </w:rPr>
            </w:pPr>
            <w:r>
              <w:rPr>
                <w:color w:val="1D1B11"/>
                <w:sz w:val="23"/>
                <w:szCs w:val="23"/>
              </w:rPr>
              <w:t>Описание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color w:val="1D1B11"/>
                <w:sz w:val="23"/>
                <w:szCs w:val="23"/>
              </w:rPr>
            </w:pPr>
            <w:r>
              <w:rPr>
                <w:color w:val="1D1B11"/>
                <w:sz w:val="23"/>
                <w:szCs w:val="23"/>
              </w:rPr>
              <w:t>Коэффициент</w:t>
            </w:r>
          </w:p>
        </w:tc>
      </w:tr>
      <w:tr w:rsidR="00483B91" w:rsidTr="00372C10">
        <w:tc>
          <w:tcPr>
            <w:tcW w:w="326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Риски отсутствуют</w:t>
            </w:r>
          </w:p>
        </w:tc>
        <w:tc>
          <w:tcPr>
            <w:tcW w:w="528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 xml:space="preserve"> Созданы все условия для выполнения мероприятия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color w:val="1D1B11"/>
                <w:sz w:val="22"/>
                <w:szCs w:val="22"/>
              </w:rPr>
            </w:pPr>
            <w:r>
              <w:rPr>
                <w:color w:val="1D1B11"/>
                <w:sz w:val="22"/>
                <w:szCs w:val="22"/>
              </w:rPr>
              <w:t>1</w:t>
            </w:r>
          </w:p>
        </w:tc>
      </w:tr>
      <w:tr w:rsidR="00483B91" w:rsidTr="00372C10">
        <w:tc>
          <w:tcPr>
            <w:tcW w:w="326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Риск возникновения внеплановых расходов, не запланированных в бюджете на текущий финансовый год</w:t>
            </w:r>
          </w:p>
        </w:tc>
        <w:tc>
          <w:tcPr>
            <w:tcW w:w="528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 xml:space="preserve">Основание для риска – неудовлетворительное состояние материально – технической базы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color w:val="1D1B11"/>
                <w:sz w:val="22"/>
                <w:szCs w:val="22"/>
              </w:rPr>
            </w:pPr>
            <w:r>
              <w:rPr>
                <w:color w:val="1D1B11"/>
                <w:sz w:val="22"/>
                <w:szCs w:val="22"/>
              </w:rPr>
              <w:t>0, 8</w:t>
            </w:r>
          </w:p>
        </w:tc>
      </w:tr>
      <w:tr w:rsidR="00483B91" w:rsidTr="00372C10">
        <w:tc>
          <w:tcPr>
            <w:tcW w:w="326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Основные здание требуют капитального ремонта или  замены</w:t>
            </w:r>
          </w:p>
        </w:tc>
        <w:tc>
          <w:tcPr>
            <w:tcW w:w="528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proofErr w:type="gramStart"/>
            <w:r>
              <w:rPr>
                <w:color w:val="1D1B11"/>
                <w:sz w:val="22"/>
                <w:szCs w:val="22"/>
              </w:rPr>
              <w:t>Риск связан с невозможностью эксплуатации здания  или иных основных средств из – за неудовлетворительного технического состояния.</w:t>
            </w:r>
            <w:proofErr w:type="gramEnd"/>
            <w:r>
              <w:rPr>
                <w:color w:val="1D1B11"/>
                <w:sz w:val="22"/>
                <w:szCs w:val="22"/>
              </w:rPr>
              <w:t xml:space="preserve"> Также данный вид рисков применяются при несоответствии имеющихся средств выполняемой задаче.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color w:val="1D1B11"/>
                <w:sz w:val="22"/>
                <w:szCs w:val="22"/>
              </w:rPr>
            </w:pPr>
            <w:r>
              <w:rPr>
                <w:color w:val="1D1B11"/>
                <w:sz w:val="22"/>
                <w:szCs w:val="22"/>
              </w:rPr>
              <w:t>0,5</w:t>
            </w:r>
          </w:p>
        </w:tc>
      </w:tr>
      <w:tr w:rsidR="00483B91" w:rsidTr="00372C10">
        <w:tc>
          <w:tcPr>
            <w:tcW w:w="326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 xml:space="preserve">Риск  административного </w:t>
            </w:r>
            <w:r>
              <w:rPr>
                <w:color w:val="1D1B11"/>
                <w:sz w:val="22"/>
                <w:szCs w:val="22"/>
              </w:rPr>
              <w:lastRenderedPageBreak/>
              <w:t>запрета  на эксплуатацию здания</w:t>
            </w:r>
          </w:p>
        </w:tc>
        <w:tc>
          <w:tcPr>
            <w:tcW w:w="528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lastRenderedPageBreak/>
              <w:t xml:space="preserve">Возникает при несоответствии здания действующим </w:t>
            </w:r>
            <w:r>
              <w:rPr>
                <w:color w:val="1D1B11"/>
                <w:sz w:val="22"/>
                <w:szCs w:val="22"/>
              </w:rPr>
              <w:lastRenderedPageBreak/>
              <w:t>нормам и требованиям</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color w:val="1D1B11"/>
                <w:sz w:val="22"/>
                <w:szCs w:val="22"/>
              </w:rPr>
            </w:pPr>
            <w:r>
              <w:rPr>
                <w:color w:val="1D1B11"/>
                <w:sz w:val="22"/>
                <w:szCs w:val="22"/>
              </w:rPr>
              <w:lastRenderedPageBreak/>
              <w:t>0,2</w:t>
            </w:r>
          </w:p>
        </w:tc>
      </w:tr>
      <w:tr w:rsidR="00483B91" w:rsidTr="00372C10">
        <w:tc>
          <w:tcPr>
            <w:tcW w:w="326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lastRenderedPageBreak/>
              <w:t>Отсутствие кадрового обеспечения</w:t>
            </w:r>
          </w:p>
        </w:tc>
        <w:tc>
          <w:tcPr>
            <w:tcW w:w="528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color w:val="1D1B11"/>
                <w:sz w:val="22"/>
                <w:szCs w:val="22"/>
              </w:rPr>
            </w:pPr>
            <w:r>
              <w:rPr>
                <w:color w:val="1D1B11"/>
                <w:sz w:val="22"/>
                <w:szCs w:val="22"/>
              </w:rPr>
              <w:t>Возникает при несоответствии квалификации персонала требованиям поставленной задачи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color w:val="1D1B11"/>
                <w:sz w:val="22"/>
                <w:szCs w:val="22"/>
              </w:rPr>
            </w:pPr>
            <w:r>
              <w:rPr>
                <w:color w:val="1D1B11"/>
                <w:sz w:val="22"/>
                <w:szCs w:val="22"/>
              </w:rPr>
              <w:t>0,9</w:t>
            </w:r>
          </w:p>
        </w:tc>
      </w:tr>
    </w:tbl>
    <w:p w:rsidR="00483B91" w:rsidRDefault="00483B91" w:rsidP="00483B91">
      <w:pPr>
        <w:jc w:val="center"/>
        <w:rPr>
          <w:b/>
          <w:color w:val="1D1B11"/>
          <w:sz w:val="23"/>
          <w:szCs w:val="23"/>
        </w:rPr>
      </w:pPr>
      <w:r>
        <w:rPr>
          <w:b/>
          <w:color w:val="1D1B11"/>
          <w:sz w:val="23"/>
          <w:szCs w:val="23"/>
        </w:rPr>
        <w:t>Управление  реализацией подпрограммы</w:t>
      </w:r>
    </w:p>
    <w:p w:rsidR="00483B91" w:rsidRDefault="00483B91" w:rsidP="00483B91">
      <w:pPr>
        <w:jc w:val="both"/>
        <w:rPr>
          <w:color w:val="1D1B11"/>
          <w:sz w:val="23"/>
          <w:szCs w:val="23"/>
        </w:rPr>
      </w:pPr>
    </w:p>
    <w:p w:rsidR="00483B91" w:rsidRDefault="00483B91" w:rsidP="00483B91">
      <w:pPr>
        <w:pStyle w:val="16"/>
        <w:numPr>
          <w:ilvl w:val="0"/>
          <w:numId w:val="9"/>
        </w:numPr>
        <w:ind w:left="0" w:firstLine="360"/>
        <w:jc w:val="both"/>
        <w:rPr>
          <w:color w:val="1D1B11"/>
          <w:sz w:val="23"/>
          <w:szCs w:val="23"/>
        </w:rPr>
      </w:pPr>
      <w:r>
        <w:rPr>
          <w:color w:val="1D1B11"/>
          <w:sz w:val="23"/>
          <w:szCs w:val="23"/>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483B91" w:rsidRDefault="00483B91" w:rsidP="00483B91">
      <w:pPr>
        <w:pStyle w:val="16"/>
        <w:numPr>
          <w:ilvl w:val="0"/>
          <w:numId w:val="9"/>
        </w:numPr>
        <w:ind w:left="0" w:firstLine="360"/>
        <w:jc w:val="both"/>
        <w:rPr>
          <w:color w:val="1D1B11"/>
          <w:sz w:val="23"/>
          <w:szCs w:val="23"/>
        </w:rPr>
      </w:pPr>
      <w:r>
        <w:rPr>
          <w:color w:val="1D1B11"/>
          <w:sz w:val="23"/>
          <w:szCs w:val="23"/>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Pr>
          <w:color w:val="1D1B11"/>
          <w:sz w:val="23"/>
          <w:szCs w:val="23"/>
        </w:rPr>
        <w:t xml:space="preserve"> .</w:t>
      </w:r>
      <w:proofErr w:type="gramEnd"/>
    </w:p>
    <w:p w:rsidR="00483B91" w:rsidRDefault="00483B91" w:rsidP="00483B91">
      <w:pPr>
        <w:pStyle w:val="16"/>
        <w:numPr>
          <w:ilvl w:val="0"/>
          <w:numId w:val="9"/>
        </w:numPr>
        <w:ind w:left="0" w:firstLine="360"/>
        <w:jc w:val="both"/>
        <w:rPr>
          <w:color w:val="1D1B11"/>
          <w:sz w:val="23"/>
          <w:szCs w:val="23"/>
        </w:rPr>
      </w:pPr>
      <w:r>
        <w:rPr>
          <w:color w:val="1D1B11"/>
          <w:sz w:val="23"/>
          <w:szCs w:val="23"/>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483B91" w:rsidRDefault="00483B91" w:rsidP="00483B91">
      <w:pPr>
        <w:ind w:firstLine="720"/>
        <w:jc w:val="both"/>
        <w:rPr>
          <w:color w:val="1D1B11"/>
          <w:sz w:val="23"/>
          <w:szCs w:val="23"/>
        </w:rPr>
      </w:pPr>
      <w:r>
        <w:rPr>
          <w:color w:val="1D1B11"/>
          <w:sz w:val="23"/>
          <w:szCs w:val="23"/>
        </w:rPr>
        <w:t>Управление реализацией  подпрограммы включает:</w:t>
      </w:r>
    </w:p>
    <w:p w:rsidR="00483B91" w:rsidRDefault="00483B91" w:rsidP="00483B91">
      <w:pPr>
        <w:ind w:firstLine="720"/>
        <w:jc w:val="both"/>
        <w:rPr>
          <w:color w:val="1D1B11"/>
          <w:sz w:val="23"/>
          <w:szCs w:val="23"/>
        </w:rPr>
      </w:pPr>
      <w:r>
        <w:rPr>
          <w:color w:val="1D1B11"/>
          <w:sz w:val="23"/>
          <w:szCs w:val="23"/>
        </w:rPr>
        <w:t>- разработку и принятие правовых актов, необходимых для выполнения подпрограммы;</w:t>
      </w:r>
    </w:p>
    <w:p w:rsidR="00483B91" w:rsidRDefault="00483B91" w:rsidP="00483B91">
      <w:pPr>
        <w:ind w:firstLine="720"/>
        <w:jc w:val="both"/>
        <w:rPr>
          <w:color w:val="1D1B11"/>
          <w:sz w:val="23"/>
          <w:szCs w:val="23"/>
        </w:rPr>
      </w:pPr>
      <w:r>
        <w:rPr>
          <w:color w:val="1D1B11"/>
          <w:sz w:val="23"/>
          <w:szCs w:val="23"/>
        </w:rPr>
        <w:t>- уточнение, при необходимости, перечня программных мероприятий и затрат на реализацию мероприятий;</w:t>
      </w:r>
    </w:p>
    <w:p w:rsidR="00483B91" w:rsidRDefault="00483B91" w:rsidP="00483B91">
      <w:pPr>
        <w:ind w:firstLine="720"/>
        <w:jc w:val="both"/>
        <w:rPr>
          <w:color w:val="1D1B11"/>
          <w:sz w:val="23"/>
          <w:szCs w:val="23"/>
        </w:rPr>
      </w:pPr>
      <w:r>
        <w:rPr>
          <w:color w:val="1D1B11"/>
          <w:sz w:val="23"/>
          <w:szCs w:val="23"/>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483B91" w:rsidRDefault="00483B91" w:rsidP="00483B91">
      <w:pPr>
        <w:ind w:firstLine="720"/>
        <w:jc w:val="both"/>
        <w:rPr>
          <w:color w:val="1D1B11"/>
          <w:sz w:val="23"/>
          <w:szCs w:val="23"/>
        </w:rPr>
      </w:pPr>
      <w:r>
        <w:rPr>
          <w:color w:val="1D1B11"/>
          <w:sz w:val="23"/>
          <w:szCs w:val="23"/>
        </w:rPr>
        <w:t xml:space="preserve">Управление и </w:t>
      </w:r>
      <w:proofErr w:type="gramStart"/>
      <w:r>
        <w:rPr>
          <w:color w:val="1D1B11"/>
          <w:sz w:val="23"/>
          <w:szCs w:val="23"/>
        </w:rPr>
        <w:t>контроль за</w:t>
      </w:r>
      <w:proofErr w:type="gramEnd"/>
      <w:r>
        <w:rPr>
          <w:color w:val="1D1B11"/>
          <w:sz w:val="23"/>
          <w:szCs w:val="23"/>
        </w:rPr>
        <w:t xml:space="preserve"> реализацией подпрограммы осуществляет управление образования Орловского района.</w:t>
      </w:r>
    </w:p>
    <w:p w:rsidR="00483B91" w:rsidRDefault="00483B91" w:rsidP="00483B91">
      <w:pPr>
        <w:ind w:firstLine="720"/>
        <w:jc w:val="both"/>
        <w:rPr>
          <w:color w:val="1D1B11"/>
          <w:sz w:val="23"/>
          <w:szCs w:val="23"/>
        </w:rPr>
      </w:pPr>
      <w:r>
        <w:rPr>
          <w:color w:val="1D1B11"/>
          <w:sz w:val="23"/>
          <w:szCs w:val="23"/>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483B91" w:rsidRDefault="00483B91" w:rsidP="00483B91">
      <w:pPr>
        <w:ind w:firstLine="720"/>
        <w:jc w:val="both"/>
        <w:rPr>
          <w:color w:val="1D1B11"/>
          <w:sz w:val="23"/>
          <w:szCs w:val="23"/>
        </w:rPr>
      </w:pPr>
      <w:r>
        <w:rPr>
          <w:color w:val="1D1B11"/>
          <w:sz w:val="23"/>
          <w:szCs w:val="23"/>
        </w:rPr>
        <w:t>Начальник управления образования является руководителем подпрограммы.</w:t>
      </w:r>
    </w:p>
    <w:p w:rsidR="00483B91" w:rsidRDefault="00483B91" w:rsidP="00483B91">
      <w:pPr>
        <w:ind w:firstLine="720"/>
        <w:jc w:val="both"/>
        <w:rPr>
          <w:color w:val="1D1B11"/>
          <w:sz w:val="23"/>
          <w:szCs w:val="23"/>
        </w:rPr>
      </w:pPr>
      <w:r>
        <w:rPr>
          <w:color w:val="1D1B11"/>
          <w:sz w:val="23"/>
          <w:szCs w:val="23"/>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483B91" w:rsidRDefault="00483B91" w:rsidP="00483B91">
      <w:pPr>
        <w:ind w:firstLine="720"/>
        <w:jc w:val="both"/>
        <w:rPr>
          <w:color w:val="1D1B11"/>
          <w:sz w:val="23"/>
          <w:szCs w:val="23"/>
        </w:rPr>
      </w:pPr>
      <w:r>
        <w:rPr>
          <w:color w:val="1D1B11"/>
          <w:sz w:val="23"/>
          <w:szCs w:val="23"/>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483B91" w:rsidRDefault="00483B91" w:rsidP="00483B91">
      <w:pPr>
        <w:ind w:firstLine="709"/>
        <w:jc w:val="center"/>
        <w:rPr>
          <w:b/>
          <w:bCs/>
          <w:sz w:val="23"/>
          <w:szCs w:val="23"/>
        </w:rPr>
      </w:pPr>
    </w:p>
    <w:p w:rsidR="00483B91" w:rsidRDefault="00483B91" w:rsidP="00483B91">
      <w:pPr>
        <w:ind w:firstLine="709"/>
        <w:jc w:val="center"/>
        <w:rPr>
          <w:sz w:val="23"/>
          <w:szCs w:val="23"/>
        </w:rPr>
      </w:pPr>
      <w:r>
        <w:rPr>
          <w:b/>
          <w:bCs/>
          <w:sz w:val="23"/>
          <w:szCs w:val="23"/>
        </w:rPr>
        <w:t xml:space="preserve"> </w:t>
      </w:r>
      <w:r>
        <w:rPr>
          <w:sz w:val="23"/>
          <w:szCs w:val="23"/>
        </w:rPr>
        <w:t>___________</w:t>
      </w:r>
    </w:p>
    <w:p w:rsidR="00483B91" w:rsidRDefault="00483B91" w:rsidP="00483B91">
      <w:pPr>
        <w:jc w:val="center"/>
        <w:rPr>
          <w:b/>
          <w:sz w:val="23"/>
          <w:szCs w:val="23"/>
        </w:rPr>
      </w:pPr>
      <w:r>
        <w:rPr>
          <w:b/>
          <w:sz w:val="23"/>
          <w:szCs w:val="23"/>
        </w:rPr>
        <w:t>Подпрограмма 2 «Развитие системы общего образования детей Орловского района на 2014-2022 годы»</w:t>
      </w:r>
    </w:p>
    <w:p w:rsidR="00483B91" w:rsidRDefault="00483B91" w:rsidP="00483B91">
      <w:pPr>
        <w:pStyle w:val="ConsPlusNonformat"/>
        <w:jc w:val="center"/>
        <w:rPr>
          <w:rFonts w:ascii="Times New Roman" w:hAnsi="Times New Roman" w:cs="Times New Roman"/>
          <w:sz w:val="23"/>
          <w:szCs w:val="23"/>
        </w:rPr>
      </w:pP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2 «Развитие системы общего образования детей</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Орловского района на 2014-2022 годы»</w:t>
      </w:r>
    </w:p>
    <w:p w:rsidR="00483B91" w:rsidRDefault="00483B91" w:rsidP="00483B91">
      <w:pPr>
        <w:widowControl w:val="0"/>
        <w:autoSpaceDE w:val="0"/>
        <w:jc w:val="both"/>
        <w:rPr>
          <w:sz w:val="23"/>
          <w:szCs w:val="23"/>
        </w:rPr>
      </w:pPr>
    </w:p>
    <w:tbl>
      <w:tblPr>
        <w:tblW w:w="10065" w:type="dxa"/>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6663"/>
      </w:tblGrid>
      <w:tr w:rsidR="00483B91" w:rsidTr="00372C10">
        <w:trPr>
          <w:trHeight w:val="400"/>
        </w:trPr>
        <w:tc>
          <w:tcPr>
            <w:tcW w:w="3402"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jc w:val="center"/>
              <w:rPr>
                <w:sz w:val="23"/>
                <w:szCs w:val="23"/>
              </w:rPr>
            </w:pPr>
            <w:r>
              <w:rPr>
                <w:sz w:val="23"/>
                <w:szCs w:val="23"/>
              </w:rPr>
              <w:t xml:space="preserve">Ответственный исполнитель 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iCs/>
                <w:sz w:val="23"/>
                <w:szCs w:val="23"/>
              </w:rPr>
            </w:pPr>
            <w:r>
              <w:rPr>
                <w:iCs/>
                <w:sz w:val="23"/>
                <w:szCs w:val="23"/>
              </w:rPr>
              <w:t>Управление образования Орловского района</w:t>
            </w:r>
          </w:p>
        </w:tc>
      </w:tr>
      <w:tr w:rsidR="00483B91" w:rsidTr="00372C10">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 xml:space="preserve">Соисполнители муниципальной программы  </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МКОУ ООШ №1 им. Н.Ф. Зонова г. Орлова</w:t>
            </w:r>
          </w:p>
          <w:p w:rsidR="00483B91" w:rsidRDefault="00483B91" w:rsidP="00372C10">
            <w:pPr>
              <w:pStyle w:val="ConsPlusCell"/>
              <w:rPr>
                <w:sz w:val="23"/>
                <w:szCs w:val="23"/>
              </w:rPr>
            </w:pPr>
            <w:r>
              <w:rPr>
                <w:sz w:val="23"/>
                <w:szCs w:val="23"/>
              </w:rPr>
              <w:t>МКОУ СОШ №2 г. Орлова</w:t>
            </w:r>
          </w:p>
          <w:p w:rsidR="00483B91" w:rsidRDefault="00483B91" w:rsidP="00372C10">
            <w:pPr>
              <w:pStyle w:val="ConsPlusCell"/>
              <w:rPr>
                <w:sz w:val="23"/>
                <w:szCs w:val="23"/>
              </w:rPr>
            </w:pPr>
            <w:r>
              <w:rPr>
                <w:sz w:val="23"/>
                <w:szCs w:val="23"/>
              </w:rPr>
              <w:t>МКОУ СОШ д. Кузнецы</w:t>
            </w:r>
          </w:p>
          <w:p w:rsidR="00483B91" w:rsidRDefault="00483B91" w:rsidP="00372C10">
            <w:pPr>
              <w:pStyle w:val="ConsPlusCell"/>
              <w:rPr>
                <w:sz w:val="23"/>
                <w:szCs w:val="23"/>
              </w:rPr>
            </w:pPr>
            <w:r>
              <w:rPr>
                <w:sz w:val="23"/>
                <w:szCs w:val="23"/>
              </w:rPr>
              <w:t xml:space="preserve">МКОУ ООШ с. </w:t>
            </w:r>
            <w:proofErr w:type="spellStart"/>
            <w:r>
              <w:rPr>
                <w:sz w:val="23"/>
                <w:szCs w:val="23"/>
              </w:rPr>
              <w:t>Колково</w:t>
            </w:r>
            <w:proofErr w:type="spellEnd"/>
          </w:p>
          <w:p w:rsidR="00483B91" w:rsidRDefault="00483B91" w:rsidP="00372C10">
            <w:pPr>
              <w:pStyle w:val="ConsPlusCell"/>
              <w:rPr>
                <w:sz w:val="23"/>
                <w:szCs w:val="23"/>
              </w:rPr>
            </w:pPr>
            <w:r>
              <w:rPr>
                <w:sz w:val="23"/>
                <w:szCs w:val="23"/>
              </w:rPr>
              <w:t xml:space="preserve">МКОУ СОШ с. </w:t>
            </w:r>
            <w:proofErr w:type="spellStart"/>
            <w:r>
              <w:rPr>
                <w:sz w:val="23"/>
                <w:szCs w:val="23"/>
              </w:rPr>
              <w:t>Чудиново</w:t>
            </w:r>
            <w:proofErr w:type="spellEnd"/>
          </w:p>
          <w:p w:rsidR="00483B91" w:rsidRDefault="00483B91" w:rsidP="00372C10">
            <w:pPr>
              <w:pStyle w:val="ConsPlusCell"/>
              <w:rPr>
                <w:sz w:val="23"/>
                <w:szCs w:val="23"/>
              </w:rPr>
            </w:pPr>
            <w:r>
              <w:rPr>
                <w:sz w:val="23"/>
                <w:szCs w:val="23"/>
              </w:rPr>
              <w:t xml:space="preserve">МКОУ ООШ д. </w:t>
            </w:r>
            <w:proofErr w:type="spellStart"/>
            <w:r>
              <w:rPr>
                <w:sz w:val="23"/>
                <w:szCs w:val="23"/>
              </w:rPr>
              <w:t>Цепели</w:t>
            </w:r>
            <w:proofErr w:type="spellEnd"/>
          </w:p>
          <w:p w:rsidR="00483B91" w:rsidRDefault="00483B91" w:rsidP="00372C10">
            <w:pPr>
              <w:pStyle w:val="ConsPlusCell"/>
              <w:rPr>
                <w:sz w:val="23"/>
                <w:szCs w:val="23"/>
              </w:rPr>
            </w:pPr>
            <w:r>
              <w:rPr>
                <w:sz w:val="23"/>
                <w:szCs w:val="23"/>
              </w:rPr>
              <w:t xml:space="preserve">МКОУ ООШ с. </w:t>
            </w:r>
            <w:proofErr w:type="spellStart"/>
            <w:r>
              <w:rPr>
                <w:sz w:val="23"/>
                <w:szCs w:val="23"/>
              </w:rPr>
              <w:t>Тохтино</w:t>
            </w:r>
            <w:proofErr w:type="spellEnd"/>
          </w:p>
          <w:p w:rsidR="00483B91" w:rsidRDefault="00483B91" w:rsidP="00372C10">
            <w:pPr>
              <w:pStyle w:val="ConsPlusCell"/>
              <w:rPr>
                <w:sz w:val="23"/>
                <w:szCs w:val="23"/>
              </w:rPr>
            </w:pPr>
            <w:r>
              <w:rPr>
                <w:sz w:val="23"/>
                <w:szCs w:val="23"/>
              </w:rPr>
              <w:t xml:space="preserve">МКОУ ООШ с. </w:t>
            </w:r>
            <w:proofErr w:type="spellStart"/>
            <w:r>
              <w:rPr>
                <w:sz w:val="23"/>
                <w:szCs w:val="23"/>
              </w:rPr>
              <w:t>Русаново</w:t>
            </w:r>
            <w:proofErr w:type="spellEnd"/>
          </w:p>
        </w:tc>
      </w:tr>
      <w:tr w:rsidR="00483B91" w:rsidTr="00372C10">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Наименование подпрограммы 2</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«Развитие системы общего образования детей Орловского района на 2014-2022 годы»</w:t>
            </w:r>
          </w:p>
        </w:tc>
      </w:tr>
      <w:tr w:rsidR="00483B91" w:rsidTr="00372C10">
        <w:trPr>
          <w:trHeight w:val="400"/>
        </w:trPr>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Программно-целевые            инструменты подпрограммы 2               </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Не предусмотрены</w:t>
            </w:r>
          </w:p>
        </w:tc>
      </w:tr>
      <w:tr w:rsidR="00483B91" w:rsidTr="00372C10">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Цель подпрограммы 2          </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af6"/>
              <w:snapToGrid w:val="0"/>
              <w:rPr>
                <w:rFonts w:ascii="Times New Roman" w:hAnsi="Times New Roman"/>
                <w:sz w:val="23"/>
                <w:szCs w:val="23"/>
              </w:rPr>
            </w:pPr>
            <w:r>
              <w:rPr>
                <w:rFonts w:ascii="Times New Roman" w:hAnsi="Times New Roman"/>
                <w:sz w:val="23"/>
                <w:szCs w:val="23"/>
              </w:rPr>
              <w:t xml:space="preserve">Обеспечение комплекса мер, направленных на повышение качества общего образования, его доступности, </w:t>
            </w:r>
            <w:proofErr w:type="spellStart"/>
            <w:r>
              <w:rPr>
                <w:rFonts w:ascii="Times New Roman" w:hAnsi="Times New Roman"/>
                <w:sz w:val="23"/>
                <w:szCs w:val="23"/>
              </w:rPr>
              <w:t>инновационности</w:t>
            </w:r>
            <w:proofErr w:type="spellEnd"/>
            <w:r>
              <w:rPr>
                <w:rFonts w:ascii="Times New Roman" w:hAnsi="Times New Roman"/>
                <w:sz w:val="23"/>
                <w:szCs w:val="23"/>
              </w:rPr>
              <w:t xml:space="preserve">, </w:t>
            </w:r>
            <w:proofErr w:type="spellStart"/>
            <w:proofErr w:type="gramStart"/>
            <w:r>
              <w:rPr>
                <w:rFonts w:ascii="Times New Roman" w:hAnsi="Times New Roman"/>
                <w:sz w:val="23"/>
                <w:szCs w:val="23"/>
              </w:rPr>
              <w:t>фундамен-тальности</w:t>
            </w:r>
            <w:proofErr w:type="spellEnd"/>
            <w:proofErr w:type="gramEnd"/>
            <w:r>
              <w:rPr>
                <w:rFonts w:ascii="Times New Roman" w:hAnsi="Times New Roman"/>
                <w:sz w:val="23"/>
                <w:szCs w:val="23"/>
              </w:rPr>
              <w:t xml:space="preserve">, технологической оснащенности, </w:t>
            </w:r>
            <w:proofErr w:type="spellStart"/>
            <w:r>
              <w:rPr>
                <w:rFonts w:ascii="Times New Roman" w:hAnsi="Times New Roman"/>
                <w:sz w:val="23"/>
                <w:szCs w:val="23"/>
              </w:rPr>
              <w:t>здоровьесберегающей</w:t>
            </w:r>
            <w:proofErr w:type="spellEnd"/>
            <w:r>
              <w:rPr>
                <w:rFonts w:ascii="Times New Roman" w:hAnsi="Times New Roman"/>
                <w:sz w:val="23"/>
                <w:szCs w:val="23"/>
              </w:rPr>
              <w:t xml:space="preserve"> направленности в соответствии с требованиями современного развития экономики</w:t>
            </w:r>
          </w:p>
        </w:tc>
      </w:tr>
      <w:tr w:rsidR="00483B91" w:rsidTr="00372C10">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Задачи подпрограммы  2</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af6"/>
              <w:snapToGrid w:val="0"/>
              <w:jc w:val="both"/>
              <w:rPr>
                <w:rFonts w:ascii="Times New Roman" w:hAnsi="Times New Roman"/>
                <w:sz w:val="23"/>
                <w:szCs w:val="23"/>
              </w:rPr>
            </w:pPr>
            <w:r>
              <w:rPr>
                <w:rFonts w:ascii="Times New Roman" w:hAnsi="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 развитие форм общественного управления образованием;</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 формирование здорового образа жизни и безопасных условий пребывания детей в общеобразовательных учреждениях;</w:t>
            </w:r>
          </w:p>
          <w:p w:rsidR="00483B91" w:rsidRPr="00C32E29" w:rsidRDefault="00483B91" w:rsidP="00372C10">
            <w:pPr>
              <w:jc w:val="both"/>
              <w:rPr>
                <w:sz w:val="23"/>
                <w:szCs w:val="23"/>
              </w:rPr>
            </w:pPr>
            <w:r>
              <w:rPr>
                <w:sz w:val="23"/>
                <w:szCs w:val="23"/>
              </w:rPr>
              <w:t>-</w:t>
            </w:r>
            <w:r w:rsidRPr="00C32E29">
              <w:rPr>
                <w:sz w:val="23"/>
                <w:szCs w:val="23"/>
              </w:rPr>
              <w:t>создание в общеобразовательных организациях, расположенных в сельской местности, условий для занятия физической культурой и спортом;</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483B91" w:rsidRDefault="00483B91" w:rsidP="00372C10">
            <w:pPr>
              <w:pStyle w:val="af6"/>
              <w:rPr>
                <w:rFonts w:ascii="Times New Roman" w:hAnsi="Times New Roman"/>
                <w:sz w:val="23"/>
                <w:szCs w:val="23"/>
              </w:rPr>
            </w:pPr>
            <w:r>
              <w:rPr>
                <w:rFonts w:ascii="Times New Roman" w:hAnsi="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483B91" w:rsidRDefault="00483B91" w:rsidP="00372C10">
            <w:pPr>
              <w:pStyle w:val="af6"/>
              <w:rPr>
                <w:rFonts w:ascii="Times New Roman" w:hAnsi="Times New Roman"/>
                <w:iCs/>
                <w:sz w:val="23"/>
                <w:szCs w:val="23"/>
              </w:rPr>
            </w:pPr>
            <w:r>
              <w:rPr>
                <w:rFonts w:ascii="Times New Roman" w:hAnsi="Times New Roman"/>
                <w:sz w:val="23"/>
                <w:szCs w:val="23"/>
              </w:rPr>
              <w:t xml:space="preserve">- </w:t>
            </w:r>
            <w:r>
              <w:rPr>
                <w:rFonts w:ascii="Times New Roman" w:hAnsi="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483B91" w:rsidRDefault="00483B91" w:rsidP="00372C10">
            <w:pPr>
              <w:pStyle w:val="af6"/>
              <w:rPr>
                <w:rFonts w:ascii="Times New Roman" w:hAnsi="Times New Roman"/>
                <w:iCs/>
                <w:sz w:val="23"/>
                <w:szCs w:val="23"/>
              </w:rPr>
            </w:pPr>
            <w:r>
              <w:rPr>
                <w:rFonts w:ascii="Times New Roman" w:hAnsi="Times New Roman"/>
                <w:iCs/>
                <w:sz w:val="23"/>
                <w:szCs w:val="23"/>
              </w:rPr>
              <w:t>- обеспечение питания для широкого контингента школьников.</w:t>
            </w:r>
          </w:p>
          <w:p w:rsidR="00483B91" w:rsidRDefault="00483B91" w:rsidP="00372C10">
            <w:pPr>
              <w:pStyle w:val="af6"/>
              <w:rPr>
                <w:rFonts w:ascii="Times New Roman" w:hAnsi="Times New Roman"/>
                <w:sz w:val="23"/>
                <w:szCs w:val="23"/>
              </w:rPr>
            </w:pPr>
            <w:r>
              <w:rPr>
                <w:rFonts w:ascii="Times New Roman" w:hAnsi="Times New Roman"/>
                <w:iCs/>
                <w:sz w:val="23"/>
                <w:szCs w:val="23"/>
              </w:rPr>
              <w:t>- ф</w:t>
            </w:r>
            <w:r>
              <w:rPr>
                <w:rFonts w:ascii="Times New Roman" w:hAnsi="Times New Roman"/>
                <w:sz w:val="23"/>
                <w:szCs w:val="23"/>
              </w:rPr>
              <w:t>ормирование у учащихся устойчивых навыков соблюдения и выполнения Правил дорожного движения, закрепление знаний ПДД</w:t>
            </w:r>
          </w:p>
          <w:p w:rsidR="00483B91" w:rsidRDefault="00483B91" w:rsidP="00372C10">
            <w:pPr>
              <w:pStyle w:val="af6"/>
              <w:rPr>
                <w:rFonts w:ascii="Times New Roman" w:hAnsi="Times New Roman"/>
                <w:sz w:val="23"/>
                <w:szCs w:val="23"/>
              </w:rPr>
            </w:pPr>
            <w:r>
              <w:rPr>
                <w:rFonts w:ascii="Times New Roman" w:hAnsi="Times New Roman"/>
                <w:sz w:val="23"/>
                <w:szCs w:val="23"/>
              </w:rPr>
              <w:t>-Увеличение к</w:t>
            </w:r>
            <w:r>
              <w:rPr>
                <w:rFonts w:ascii="Times New Roman" w:hAnsi="Times New Roman"/>
                <w:iCs/>
                <w:sz w:val="23"/>
                <w:szCs w:val="23"/>
              </w:rPr>
              <w:t xml:space="preserve">оличества муниципальных образовательных </w:t>
            </w:r>
            <w:proofErr w:type="spellStart"/>
            <w:r>
              <w:rPr>
                <w:rFonts w:ascii="Times New Roman" w:hAnsi="Times New Roman"/>
                <w:iCs/>
                <w:sz w:val="23"/>
                <w:szCs w:val="23"/>
              </w:rPr>
              <w:t>органи-зациях</w:t>
            </w:r>
            <w:proofErr w:type="spellEnd"/>
            <w:r>
              <w:rPr>
                <w:rFonts w:ascii="Times New Roman" w:hAnsi="Times New Roman"/>
                <w:iCs/>
                <w:sz w:val="23"/>
                <w:szCs w:val="23"/>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Pr>
                <w:rFonts w:ascii="Times New Roman" w:hAnsi="Times New Roman"/>
                <w:iCs/>
                <w:sz w:val="23"/>
                <w:szCs w:val="23"/>
              </w:rPr>
              <w:t>ед</w:t>
            </w:r>
            <w:proofErr w:type="spellEnd"/>
            <w:proofErr w:type="gramEnd"/>
            <w:r>
              <w:rPr>
                <w:rFonts w:ascii="Times New Roman" w:hAnsi="Times New Roman"/>
                <w:iCs/>
                <w:sz w:val="23"/>
                <w:szCs w:val="23"/>
              </w:rPr>
              <w:t>).</w:t>
            </w:r>
          </w:p>
        </w:tc>
      </w:tr>
      <w:tr w:rsidR="00483B91" w:rsidTr="00372C10">
        <w:trPr>
          <w:trHeight w:val="400"/>
        </w:trPr>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Целевые показатели    эффективности  реализации </w:t>
            </w:r>
            <w:r>
              <w:rPr>
                <w:sz w:val="23"/>
                <w:szCs w:val="23"/>
              </w:rPr>
              <w:lastRenderedPageBreak/>
              <w:t>подпрограммы 2</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af6"/>
              <w:snapToGrid w:val="0"/>
              <w:jc w:val="both"/>
              <w:rPr>
                <w:rFonts w:ascii="Times New Roman" w:hAnsi="Times New Roman"/>
                <w:sz w:val="23"/>
                <w:szCs w:val="23"/>
              </w:rPr>
            </w:pPr>
            <w:r>
              <w:rPr>
                <w:rFonts w:ascii="Times New Roman" w:hAnsi="Times New Roman"/>
                <w:sz w:val="23"/>
                <w:szCs w:val="23"/>
              </w:rPr>
              <w:lastRenderedPageBreak/>
              <w:t>1. Доля учащихся, имеющих высокое качество результатов обучения и воспитания, %</w:t>
            </w:r>
          </w:p>
          <w:p w:rsidR="00483B91" w:rsidRDefault="00483B91" w:rsidP="00372C10">
            <w:pPr>
              <w:pStyle w:val="af6"/>
              <w:jc w:val="both"/>
              <w:rPr>
                <w:rFonts w:ascii="Times New Roman" w:hAnsi="Times New Roman"/>
                <w:sz w:val="23"/>
                <w:szCs w:val="23"/>
              </w:rPr>
            </w:pPr>
            <w:r>
              <w:rPr>
                <w:rFonts w:ascii="Times New Roman" w:hAnsi="Times New Roman"/>
                <w:sz w:val="23"/>
                <w:szCs w:val="23"/>
              </w:rPr>
              <w:lastRenderedPageBreak/>
              <w:t>2. Доля учащихся, не освоивших общеобразовательные программы, %</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3. Количество учащихся, не посещающих и систематически пропускающих учебные занятия, чел.</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4. Доля общеобразовательных учреждений, отвечающих современным требованиям к условиям осуществления образовательного процесса, %</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5. Удельный вес общеобразовательных учреждений, имеющих общественные формы управления, %</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6. Доля одаренных детей в районе</w:t>
            </w:r>
            <w:proofErr w:type="gramStart"/>
            <w:r>
              <w:rPr>
                <w:rFonts w:ascii="Times New Roman" w:hAnsi="Times New Roman"/>
                <w:sz w:val="23"/>
                <w:szCs w:val="23"/>
              </w:rPr>
              <w:t xml:space="preserve"> (%).</w:t>
            </w:r>
            <w:proofErr w:type="gramEnd"/>
          </w:p>
          <w:p w:rsidR="00483B91" w:rsidRDefault="00483B91" w:rsidP="00372C10">
            <w:pPr>
              <w:pStyle w:val="af6"/>
              <w:jc w:val="both"/>
              <w:rPr>
                <w:rFonts w:ascii="Times New Roman" w:hAnsi="Times New Roman"/>
                <w:iCs/>
                <w:sz w:val="23"/>
                <w:szCs w:val="23"/>
              </w:rPr>
            </w:pPr>
            <w:r>
              <w:rPr>
                <w:rFonts w:ascii="Times New Roman" w:hAnsi="Times New Roman"/>
                <w:sz w:val="23"/>
                <w:szCs w:val="23"/>
              </w:rPr>
              <w:t xml:space="preserve">7. Доля детей </w:t>
            </w:r>
            <w:r>
              <w:rPr>
                <w:rFonts w:ascii="Times New Roman" w:hAnsi="Times New Roman"/>
                <w:iCs/>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483B91" w:rsidRDefault="00483B91" w:rsidP="00372C10">
            <w:pPr>
              <w:pStyle w:val="af6"/>
              <w:jc w:val="both"/>
              <w:rPr>
                <w:rFonts w:ascii="Times New Roman" w:hAnsi="Times New Roman"/>
                <w:iCs/>
                <w:sz w:val="23"/>
                <w:szCs w:val="23"/>
              </w:rPr>
            </w:pPr>
            <w:r>
              <w:rPr>
                <w:rFonts w:ascii="Times New Roman" w:hAnsi="Times New Roman"/>
                <w:iCs/>
                <w:sz w:val="23"/>
                <w:szCs w:val="23"/>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483B91" w:rsidRDefault="00483B91" w:rsidP="00372C10">
            <w:pPr>
              <w:pStyle w:val="af6"/>
              <w:jc w:val="both"/>
              <w:rPr>
                <w:rFonts w:ascii="Times New Roman" w:hAnsi="Times New Roman"/>
                <w:iCs/>
                <w:sz w:val="23"/>
                <w:szCs w:val="23"/>
              </w:rPr>
            </w:pPr>
            <w:r>
              <w:rPr>
                <w:rFonts w:ascii="Times New Roman" w:hAnsi="Times New Roman"/>
                <w:iCs/>
                <w:sz w:val="23"/>
                <w:szCs w:val="23"/>
              </w:rPr>
              <w:t>9. Доля учащихся, занимающихся физической культурой и спортом во внеурочное время (%).</w:t>
            </w:r>
          </w:p>
          <w:p w:rsidR="00483B91" w:rsidRDefault="00483B91" w:rsidP="00372C10">
            <w:pPr>
              <w:pStyle w:val="af6"/>
              <w:jc w:val="both"/>
              <w:rPr>
                <w:rFonts w:ascii="Times New Roman" w:hAnsi="Times New Roman"/>
                <w:iCs/>
                <w:sz w:val="23"/>
                <w:szCs w:val="23"/>
              </w:rPr>
            </w:pPr>
            <w:r>
              <w:rPr>
                <w:rFonts w:ascii="Times New Roman" w:hAnsi="Times New Roman"/>
                <w:iCs/>
                <w:sz w:val="23"/>
                <w:szCs w:val="23"/>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Pr>
                <w:rFonts w:ascii="Times New Roman" w:hAnsi="Times New Roman"/>
                <w:iCs/>
                <w:sz w:val="23"/>
                <w:szCs w:val="23"/>
              </w:rPr>
              <w:t>ед</w:t>
            </w:r>
            <w:proofErr w:type="spellEnd"/>
            <w:proofErr w:type="gramEnd"/>
            <w:r>
              <w:rPr>
                <w:rFonts w:ascii="Times New Roman" w:hAnsi="Times New Roman"/>
                <w:iCs/>
                <w:sz w:val="23"/>
                <w:szCs w:val="23"/>
              </w:rPr>
              <w:t>).</w:t>
            </w:r>
          </w:p>
        </w:tc>
      </w:tr>
      <w:tr w:rsidR="00483B91" w:rsidTr="00372C10">
        <w:trPr>
          <w:trHeight w:val="400"/>
        </w:trPr>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 xml:space="preserve">Сроки и этапы реализации подпрограммы 2                             </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 Срок реализации подпрограммы 2 - 2014-2022 годы:</w:t>
            </w:r>
          </w:p>
          <w:p w:rsidR="00483B91" w:rsidRDefault="00483B91" w:rsidP="00372C10">
            <w:pPr>
              <w:pStyle w:val="ConsPlusCell"/>
              <w:rPr>
                <w:sz w:val="23"/>
                <w:szCs w:val="23"/>
              </w:rPr>
            </w:pPr>
            <w:r>
              <w:rPr>
                <w:sz w:val="23"/>
                <w:szCs w:val="23"/>
                <w:lang w:val="en-US"/>
              </w:rPr>
              <w:t>I</w:t>
            </w:r>
            <w:r>
              <w:rPr>
                <w:sz w:val="23"/>
                <w:szCs w:val="23"/>
              </w:rPr>
              <w:t xml:space="preserve"> этап – 2014-2015 г.</w:t>
            </w:r>
          </w:p>
          <w:p w:rsidR="00483B91" w:rsidRDefault="00483B91" w:rsidP="00372C10">
            <w:pPr>
              <w:pStyle w:val="ConsPlusCell"/>
              <w:rPr>
                <w:sz w:val="23"/>
                <w:szCs w:val="23"/>
              </w:rPr>
            </w:pPr>
            <w:r>
              <w:rPr>
                <w:sz w:val="23"/>
                <w:szCs w:val="23"/>
                <w:lang w:val="en-US"/>
              </w:rPr>
              <w:t>II</w:t>
            </w:r>
            <w:r>
              <w:rPr>
                <w:sz w:val="23"/>
                <w:szCs w:val="23"/>
              </w:rPr>
              <w:t xml:space="preserve"> этап – 2015-2016 г.</w:t>
            </w:r>
          </w:p>
          <w:p w:rsidR="00483B91" w:rsidRDefault="00483B91" w:rsidP="00372C10">
            <w:pPr>
              <w:pStyle w:val="ConsPlusCell"/>
              <w:rPr>
                <w:sz w:val="23"/>
                <w:szCs w:val="23"/>
              </w:rPr>
            </w:pPr>
            <w:r>
              <w:rPr>
                <w:sz w:val="23"/>
                <w:szCs w:val="23"/>
                <w:lang w:val="en-US"/>
              </w:rPr>
              <w:t>III</w:t>
            </w:r>
            <w:r>
              <w:rPr>
                <w:sz w:val="23"/>
                <w:szCs w:val="23"/>
              </w:rPr>
              <w:t xml:space="preserve"> этап – 2016-2017 г.</w:t>
            </w:r>
          </w:p>
          <w:p w:rsidR="00483B91" w:rsidRDefault="00483B91" w:rsidP="00372C10">
            <w:pPr>
              <w:pStyle w:val="ConsPlusCell"/>
              <w:rPr>
                <w:sz w:val="23"/>
                <w:szCs w:val="23"/>
              </w:rPr>
            </w:pPr>
            <w:r>
              <w:rPr>
                <w:sz w:val="23"/>
                <w:szCs w:val="23"/>
                <w:lang w:val="en-US"/>
              </w:rPr>
              <w:t>IV</w:t>
            </w:r>
            <w:r>
              <w:rPr>
                <w:sz w:val="23"/>
                <w:szCs w:val="23"/>
              </w:rPr>
              <w:t xml:space="preserve"> этап – 2017-2018 г.</w:t>
            </w:r>
          </w:p>
          <w:p w:rsidR="00483B91" w:rsidRDefault="00483B91" w:rsidP="00372C10">
            <w:pPr>
              <w:pStyle w:val="ConsPlusCell"/>
              <w:rPr>
                <w:sz w:val="23"/>
                <w:szCs w:val="23"/>
              </w:rPr>
            </w:pPr>
            <w:r>
              <w:rPr>
                <w:sz w:val="23"/>
                <w:szCs w:val="23"/>
                <w:lang w:val="en-US"/>
              </w:rPr>
              <w:t>V</w:t>
            </w:r>
            <w:r>
              <w:rPr>
                <w:sz w:val="23"/>
                <w:szCs w:val="23"/>
              </w:rPr>
              <w:t xml:space="preserve"> этап – 2018-2019 г.</w:t>
            </w:r>
          </w:p>
          <w:p w:rsidR="00483B91" w:rsidRDefault="00483B91" w:rsidP="00372C10">
            <w:pPr>
              <w:pStyle w:val="ConsPlusCell"/>
              <w:rPr>
                <w:sz w:val="23"/>
                <w:szCs w:val="23"/>
              </w:rPr>
            </w:pPr>
            <w:r>
              <w:rPr>
                <w:sz w:val="23"/>
                <w:szCs w:val="23"/>
                <w:lang w:val="en-US"/>
              </w:rPr>
              <w:t>VI</w:t>
            </w:r>
            <w:r w:rsidRPr="002A7F67">
              <w:rPr>
                <w:sz w:val="23"/>
                <w:szCs w:val="23"/>
              </w:rPr>
              <w:t xml:space="preserve"> </w:t>
            </w:r>
            <w:r>
              <w:rPr>
                <w:sz w:val="23"/>
                <w:szCs w:val="23"/>
              </w:rPr>
              <w:t>этап — 2019-2020 г.</w:t>
            </w:r>
          </w:p>
          <w:p w:rsidR="00483B91" w:rsidRDefault="00483B91" w:rsidP="00372C10">
            <w:pPr>
              <w:pStyle w:val="ConsPlusCell"/>
              <w:rPr>
                <w:sz w:val="23"/>
                <w:szCs w:val="23"/>
              </w:rPr>
            </w:pPr>
            <w:r>
              <w:rPr>
                <w:sz w:val="23"/>
                <w:szCs w:val="23"/>
                <w:lang w:val="en-US"/>
              </w:rPr>
              <w:t>VII</w:t>
            </w:r>
            <w:r w:rsidRPr="002A7F67">
              <w:rPr>
                <w:sz w:val="23"/>
                <w:szCs w:val="23"/>
              </w:rPr>
              <w:t xml:space="preserve"> </w:t>
            </w:r>
            <w:r>
              <w:rPr>
                <w:sz w:val="23"/>
                <w:szCs w:val="23"/>
              </w:rPr>
              <w:t>этап – 2020 – 2021 г.</w:t>
            </w:r>
          </w:p>
          <w:p w:rsidR="00483B91" w:rsidRPr="00E81387" w:rsidRDefault="00483B91" w:rsidP="00372C10">
            <w:pPr>
              <w:pStyle w:val="ConsPlusCell"/>
              <w:rPr>
                <w:sz w:val="23"/>
                <w:szCs w:val="23"/>
              </w:rPr>
            </w:pPr>
            <w:r>
              <w:rPr>
                <w:sz w:val="23"/>
                <w:szCs w:val="23"/>
                <w:lang w:val="en-US"/>
              </w:rPr>
              <w:t xml:space="preserve">VIII </w:t>
            </w:r>
            <w:r>
              <w:rPr>
                <w:sz w:val="23"/>
                <w:szCs w:val="23"/>
              </w:rPr>
              <w:t>этап – 2021-2022 г.</w:t>
            </w:r>
          </w:p>
        </w:tc>
      </w:tr>
      <w:tr w:rsidR="00483B91" w:rsidTr="00372C10">
        <w:trPr>
          <w:trHeight w:val="400"/>
        </w:trPr>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2                               </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b/>
                <w:bCs/>
                <w:sz w:val="23"/>
                <w:szCs w:val="23"/>
                <w:shd w:val="clear" w:color="auto" w:fill="FFFFFF"/>
              </w:rPr>
            </w:pPr>
            <w:r>
              <w:rPr>
                <w:b/>
                <w:bCs/>
                <w:sz w:val="23"/>
                <w:szCs w:val="23"/>
              </w:rPr>
              <w:t xml:space="preserve">Источники финансирования, тыс. руб.  </w:t>
            </w:r>
            <w:r>
              <w:rPr>
                <w:b/>
                <w:bCs/>
                <w:sz w:val="23"/>
                <w:szCs w:val="23"/>
                <w:shd w:val="clear" w:color="auto" w:fill="FFFFFF"/>
              </w:rPr>
              <w:t xml:space="preserve"> 2016 год </w:t>
            </w:r>
          </w:p>
          <w:p w:rsidR="00483B91" w:rsidRDefault="00483B91" w:rsidP="00372C10">
            <w:pPr>
              <w:autoSpaceDE w:val="0"/>
              <w:jc w:val="both"/>
              <w:rPr>
                <w:sz w:val="23"/>
                <w:szCs w:val="23"/>
                <w:shd w:val="clear" w:color="auto" w:fill="FFFFFF"/>
              </w:rPr>
            </w:pPr>
            <w:r>
              <w:rPr>
                <w:sz w:val="23"/>
                <w:szCs w:val="23"/>
                <w:shd w:val="clear" w:color="auto" w:fill="FFFFFF"/>
              </w:rPr>
              <w:t>федеральный бюджет – 1 079,80 тыс. руб.;</w:t>
            </w:r>
          </w:p>
          <w:p w:rsidR="00483B91" w:rsidRDefault="00483B91" w:rsidP="00372C10">
            <w:pPr>
              <w:autoSpaceDE w:val="0"/>
              <w:jc w:val="both"/>
              <w:rPr>
                <w:sz w:val="23"/>
                <w:szCs w:val="23"/>
                <w:shd w:val="clear" w:color="auto" w:fill="FFFFFF"/>
              </w:rPr>
            </w:pPr>
            <w:r>
              <w:rPr>
                <w:sz w:val="23"/>
                <w:szCs w:val="23"/>
                <w:shd w:val="clear" w:color="auto" w:fill="FFFFFF"/>
              </w:rPr>
              <w:t>областной бюджет – 59 419,50 тыс. руб.;</w:t>
            </w:r>
          </w:p>
          <w:p w:rsidR="00483B91" w:rsidRDefault="00483B91" w:rsidP="00372C10">
            <w:pPr>
              <w:autoSpaceDE w:val="0"/>
              <w:jc w:val="both"/>
              <w:rPr>
                <w:sz w:val="23"/>
                <w:szCs w:val="23"/>
                <w:shd w:val="clear" w:color="auto" w:fill="FFFFFF"/>
              </w:rPr>
            </w:pPr>
            <w:r>
              <w:rPr>
                <w:sz w:val="23"/>
                <w:szCs w:val="23"/>
                <w:shd w:val="clear" w:color="auto" w:fill="FFFFFF"/>
              </w:rPr>
              <w:t>местный бюджет – 21 225,51 тыс. руб.;</w:t>
            </w:r>
          </w:p>
          <w:p w:rsidR="00483B91" w:rsidRDefault="00483B91" w:rsidP="00372C10">
            <w:pPr>
              <w:pStyle w:val="ConsPlusCell"/>
              <w:rPr>
                <w:sz w:val="23"/>
                <w:szCs w:val="23"/>
                <w:shd w:val="clear" w:color="auto" w:fill="FFFFFF"/>
              </w:rPr>
            </w:pPr>
            <w:r>
              <w:rPr>
                <w:sz w:val="23"/>
                <w:szCs w:val="23"/>
                <w:shd w:val="clear" w:color="auto" w:fill="FFFFFF"/>
              </w:rPr>
              <w:t>ИТОГО: 81 724,81тыс. руб.</w:t>
            </w:r>
          </w:p>
          <w:p w:rsidR="00483B91" w:rsidRDefault="00483B91" w:rsidP="00372C10">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 руб. 2017 год</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Областной бюджет – 66 679,07</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Местный бюджет – 20 284,74</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ИТОГО: 86 963,81</w:t>
            </w:r>
          </w:p>
          <w:p w:rsidR="00483B91" w:rsidRDefault="00483B91" w:rsidP="00372C10">
            <w:pPr>
              <w:pStyle w:val="ConsPlusCell"/>
              <w:shd w:val="clear" w:color="auto" w:fill="FFFFFF"/>
              <w:rPr>
                <w:b/>
                <w:bCs/>
                <w:sz w:val="23"/>
                <w:szCs w:val="23"/>
                <w:shd w:val="clear" w:color="auto" w:fill="FFFFFF"/>
              </w:rPr>
            </w:pPr>
            <w:r>
              <w:rPr>
                <w:b/>
                <w:bCs/>
                <w:sz w:val="23"/>
                <w:szCs w:val="23"/>
                <w:shd w:val="clear" w:color="auto" w:fill="FFFFFF"/>
              </w:rPr>
              <w:t xml:space="preserve">Источники финансирования, </w:t>
            </w:r>
            <w:proofErr w:type="spellStart"/>
            <w:r>
              <w:rPr>
                <w:b/>
                <w:bCs/>
                <w:sz w:val="23"/>
                <w:szCs w:val="23"/>
                <w:shd w:val="clear" w:color="auto" w:fill="FFFFFF"/>
              </w:rPr>
              <w:t>тыс</w:t>
            </w:r>
            <w:proofErr w:type="gramStart"/>
            <w:r>
              <w:rPr>
                <w:b/>
                <w:bCs/>
                <w:sz w:val="23"/>
                <w:szCs w:val="23"/>
                <w:shd w:val="clear" w:color="auto" w:fill="FFFFFF"/>
              </w:rPr>
              <w:t>.р</w:t>
            </w:r>
            <w:proofErr w:type="gramEnd"/>
            <w:r>
              <w:rPr>
                <w:b/>
                <w:bCs/>
                <w:sz w:val="23"/>
                <w:szCs w:val="23"/>
                <w:shd w:val="clear" w:color="auto" w:fill="FFFFFF"/>
              </w:rPr>
              <w:t>уб</w:t>
            </w:r>
            <w:proofErr w:type="spellEnd"/>
            <w:r>
              <w:rPr>
                <w:b/>
                <w:bCs/>
                <w:sz w:val="23"/>
                <w:szCs w:val="23"/>
                <w:shd w:val="clear" w:color="auto" w:fill="FFFFFF"/>
              </w:rPr>
              <w:t>. 2018 год</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Областной бюджет – 54 664,96</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Местный бюджет – 16 409,85</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ИТОГО: 71 074,81</w:t>
            </w:r>
          </w:p>
          <w:p w:rsidR="00483B91" w:rsidRDefault="00483B91" w:rsidP="00372C10">
            <w:pPr>
              <w:pStyle w:val="ConsPlusCell"/>
              <w:shd w:val="clear" w:color="auto" w:fill="FFFFFF"/>
              <w:rPr>
                <w:b/>
                <w:bCs/>
                <w:color w:val="000000"/>
                <w:sz w:val="23"/>
                <w:szCs w:val="23"/>
                <w:shd w:val="clear" w:color="auto" w:fill="FFFFFF"/>
              </w:rPr>
            </w:pPr>
            <w:r>
              <w:rPr>
                <w:b/>
                <w:bCs/>
                <w:color w:val="000000"/>
                <w:sz w:val="23"/>
                <w:szCs w:val="23"/>
                <w:shd w:val="clear" w:color="auto" w:fill="FFFFFF"/>
              </w:rPr>
              <w:t xml:space="preserve">Источники финансирования, </w:t>
            </w:r>
            <w:proofErr w:type="spellStart"/>
            <w:r>
              <w:rPr>
                <w:b/>
                <w:bCs/>
                <w:color w:val="000000"/>
                <w:sz w:val="23"/>
                <w:szCs w:val="23"/>
                <w:shd w:val="clear" w:color="auto" w:fill="FFFFFF"/>
              </w:rPr>
              <w:t>тыс</w:t>
            </w:r>
            <w:proofErr w:type="gramStart"/>
            <w:r>
              <w:rPr>
                <w:b/>
                <w:bCs/>
                <w:color w:val="000000"/>
                <w:sz w:val="23"/>
                <w:szCs w:val="23"/>
                <w:shd w:val="clear" w:color="auto" w:fill="FFFFFF"/>
              </w:rPr>
              <w:t>.р</w:t>
            </w:r>
            <w:proofErr w:type="gramEnd"/>
            <w:r>
              <w:rPr>
                <w:b/>
                <w:bCs/>
                <w:color w:val="000000"/>
                <w:sz w:val="23"/>
                <w:szCs w:val="23"/>
                <w:shd w:val="clear" w:color="auto" w:fill="FFFFFF"/>
              </w:rPr>
              <w:t>уб</w:t>
            </w:r>
            <w:proofErr w:type="spellEnd"/>
            <w:r>
              <w:rPr>
                <w:b/>
                <w:bCs/>
                <w:color w:val="000000"/>
                <w:sz w:val="23"/>
                <w:szCs w:val="23"/>
                <w:shd w:val="clear" w:color="auto" w:fill="FFFFFF"/>
              </w:rPr>
              <w:t>. 2019 год</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59 641,32</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19186,25</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ИТОГО: 78 827,57</w:t>
            </w:r>
          </w:p>
          <w:p w:rsidR="00483B91" w:rsidRDefault="00483B91" w:rsidP="00372C10">
            <w:pPr>
              <w:pStyle w:val="ConsPlusCell"/>
              <w:shd w:val="clear" w:color="auto" w:fill="FFFFFF"/>
              <w:rPr>
                <w:b/>
                <w:bCs/>
                <w:color w:val="000000"/>
                <w:sz w:val="23"/>
                <w:szCs w:val="23"/>
                <w:shd w:val="clear" w:color="auto" w:fill="FFFFFF"/>
              </w:rPr>
            </w:pPr>
            <w:r>
              <w:rPr>
                <w:b/>
                <w:bCs/>
                <w:color w:val="000000"/>
                <w:sz w:val="23"/>
                <w:szCs w:val="23"/>
                <w:shd w:val="clear" w:color="auto" w:fill="FFFFFF"/>
              </w:rPr>
              <w:t xml:space="preserve">Источники финансирования, </w:t>
            </w:r>
            <w:proofErr w:type="spellStart"/>
            <w:r>
              <w:rPr>
                <w:b/>
                <w:bCs/>
                <w:color w:val="000000"/>
                <w:sz w:val="23"/>
                <w:szCs w:val="23"/>
                <w:shd w:val="clear" w:color="auto" w:fill="FFFFFF"/>
              </w:rPr>
              <w:t>тыс</w:t>
            </w:r>
            <w:proofErr w:type="gramStart"/>
            <w:r>
              <w:rPr>
                <w:b/>
                <w:bCs/>
                <w:color w:val="000000"/>
                <w:sz w:val="23"/>
                <w:szCs w:val="23"/>
                <w:shd w:val="clear" w:color="auto" w:fill="FFFFFF"/>
              </w:rPr>
              <w:t>.р</w:t>
            </w:r>
            <w:proofErr w:type="gramEnd"/>
            <w:r>
              <w:rPr>
                <w:b/>
                <w:bCs/>
                <w:color w:val="000000"/>
                <w:sz w:val="23"/>
                <w:szCs w:val="23"/>
                <w:shd w:val="clear" w:color="auto" w:fill="FFFFFF"/>
              </w:rPr>
              <w:t>уб</w:t>
            </w:r>
            <w:proofErr w:type="spellEnd"/>
            <w:r>
              <w:rPr>
                <w:b/>
                <w:bCs/>
                <w:color w:val="000000"/>
                <w:sz w:val="23"/>
                <w:szCs w:val="23"/>
                <w:shd w:val="clear" w:color="auto" w:fill="FFFFFF"/>
              </w:rPr>
              <w:t>. 2020 год</w:t>
            </w:r>
          </w:p>
          <w:p w:rsidR="00483B91" w:rsidRPr="004A2F2E" w:rsidRDefault="00483B91" w:rsidP="00372C10">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Федеральный бюджет – 1</w:t>
            </w:r>
            <w:r>
              <w:rPr>
                <w:bCs/>
                <w:color w:val="000000"/>
                <w:sz w:val="23"/>
                <w:szCs w:val="23"/>
                <w:shd w:val="clear" w:color="auto" w:fill="FFFFFF"/>
              </w:rPr>
              <w:t xml:space="preserve"> </w:t>
            </w:r>
            <w:r w:rsidRPr="004A2F2E">
              <w:rPr>
                <w:bCs/>
                <w:color w:val="000000"/>
                <w:sz w:val="23"/>
                <w:szCs w:val="23"/>
                <w:shd w:val="clear" w:color="auto" w:fill="FFFFFF"/>
              </w:rPr>
              <w:t>459,70</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52 472,30</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27 984,00</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lastRenderedPageBreak/>
              <w:t>ИТОГО: 81 916,00</w:t>
            </w:r>
          </w:p>
          <w:p w:rsidR="00483B91" w:rsidRDefault="00483B91" w:rsidP="00372C10">
            <w:pPr>
              <w:pStyle w:val="ConsPlusCell"/>
              <w:shd w:val="clear" w:color="auto" w:fill="FFFFFF"/>
              <w:rPr>
                <w:b/>
                <w:bCs/>
                <w:color w:val="000000"/>
                <w:sz w:val="23"/>
                <w:szCs w:val="23"/>
                <w:shd w:val="clear" w:color="auto" w:fill="FFFFFF"/>
              </w:rPr>
            </w:pPr>
            <w:r>
              <w:rPr>
                <w:b/>
                <w:bCs/>
                <w:color w:val="000000"/>
                <w:sz w:val="23"/>
                <w:szCs w:val="23"/>
                <w:shd w:val="clear" w:color="auto" w:fill="FFFFFF"/>
              </w:rPr>
              <w:t xml:space="preserve">Источники финансирования, </w:t>
            </w:r>
            <w:proofErr w:type="spellStart"/>
            <w:r>
              <w:rPr>
                <w:b/>
                <w:bCs/>
                <w:color w:val="000000"/>
                <w:sz w:val="23"/>
                <w:szCs w:val="23"/>
                <w:shd w:val="clear" w:color="auto" w:fill="FFFFFF"/>
              </w:rPr>
              <w:t>тыс</w:t>
            </w:r>
            <w:proofErr w:type="gramStart"/>
            <w:r>
              <w:rPr>
                <w:b/>
                <w:bCs/>
                <w:color w:val="000000"/>
                <w:sz w:val="23"/>
                <w:szCs w:val="23"/>
                <w:shd w:val="clear" w:color="auto" w:fill="FFFFFF"/>
              </w:rPr>
              <w:t>.р</w:t>
            </w:r>
            <w:proofErr w:type="gramEnd"/>
            <w:r>
              <w:rPr>
                <w:b/>
                <w:bCs/>
                <w:color w:val="000000"/>
                <w:sz w:val="23"/>
                <w:szCs w:val="23"/>
                <w:shd w:val="clear" w:color="auto" w:fill="FFFFFF"/>
              </w:rPr>
              <w:t>уб</w:t>
            </w:r>
            <w:proofErr w:type="spellEnd"/>
            <w:r>
              <w:rPr>
                <w:b/>
                <w:bCs/>
                <w:color w:val="000000"/>
                <w:sz w:val="23"/>
                <w:szCs w:val="23"/>
                <w:shd w:val="clear" w:color="auto" w:fill="FFFFFF"/>
              </w:rPr>
              <w:t>. 2021 год</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48 004,50</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26 081,30</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ИТОГО: 74 085,80</w:t>
            </w:r>
          </w:p>
          <w:p w:rsidR="00483B91" w:rsidRDefault="00483B91" w:rsidP="00372C10">
            <w:pPr>
              <w:pStyle w:val="ConsPlusCell"/>
              <w:shd w:val="clear" w:color="auto" w:fill="FFFFFF"/>
              <w:rPr>
                <w:b/>
                <w:bCs/>
                <w:color w:val="000000"/>
                <w:sz w:val="23"/>
                <w:szCs w:val="23"/>
                <w:shd w:val="clear" w:color="auto" w:fill="FFFFFF"/>
              </w:rPr>
            </w:pPr>
            <w:r>
              <w:rPr>
                <w:b/>
                <w:bCs/>
                <w:color w:val="000000"/>
                <w:sz w:val="23"/>
                <w:szCs w:val="23"/>
                <w:shd w:val="clear" w:color="auto" w:fill="FFFFFF"/>
              </w:rPr>
              <w:t xml:space="preserve">Источники финансирования, </w:t>
            </w:r>
            <w:proofErr w:type="spellStart"/>
            <w:r>
              <w:rPr>
                <w:b/>
                <w:bCs/>
                <w:color w:val="000000"/>
                <w:sz w:val="23"/>
                <w:szCs w:val="23"/>
                <w:shd w:val="clear" w:color="auto" w:fill="FFFFFF"/>
              </w:rPr>
              <w:t>тыс</w:t>
            </w:r>
            <w:proofErr w:type="gramStart"/>
            <w:r>
              <w:rPr>
                <w:b/>
                <w:bCs/>
                <w:color w:val="000000"/>
                <w:sz w:val="23"/>
                <w:szCs w:val="23"/>
                <w:shd w:val="clear" w:color="auto" w:fill="FFFFFF"/>
              </w:rPr>
              <w:t>.р</w:t>
            </w:r>
            <w:proofErr w:type="gramEnd"/>
            <w:r>
              <w:rPr>
                <w:b/>
                <w:bCs/>
                <w:color w:val="000000"/>
                <w:sz w:val="23"/>
                <w:szCs w:val="23"/>
                <w:shd w:val="clear" w:color="auto" w:fill="FFFFFF"/>
              </w:rPr>
              <w:t>уб</w:t>
            </w:r>
            <w:proofErr w:type="spellEnd"/>
            <w:r>
              <w:rPr>
                <w:b/>
                <w:bCs/>
                <w:color w:val="000000"/>
                <w:sz w:val="23"/>
                <w:szCs w:val="23"/>
                <w:shd w:val="clear" w:color="auto" w:fill="FFFFFF"/>
              </w:rPr>
              <w:t>. 2022 год</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48 350,30</w:t>
            </w:r>
          </w:p>
          <w:p w:rsidR="00483B91" w:rsidRDefault="00483B91" w:rsidP="00372C10">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25 907,50</w:t>
            </w:r>
          </w:p>
          <w:p w:rsidR="00483B91" w:rsidRDefault="00483B91" w:rsidP="00372C10">
            <w:pPr>
              <w:pStyle w:val="ConsPlusCell"/>
              <w:shd w:val="clear" w:color="auto" w:fill="FFFFFF"/>
              <w:rPr>
                <w:sz w:val="23"/>
                <w:szCs w:val="23"/>
                <w:shd w:val="clear" w:color="auto" w:fill="FFFFFF"/>
              </w:rPr>
            </w:pPr>
            <w:r>
              <w:rPr>
                <w:sz w:val="23"/>
                <w:szCs w:val="23"/>
                <w:shd w:val="clear" w:color="auto" w:fill="FFFFFF"/>
              </w:rPr>
              <w:t>ИТОГО: 74 257,80</w:t>
            </w:r>
          </w:p>
        </w:tc>
      </w:tr>
      <w:tr w:rsidR="00483B91" w:rsidTr="00372C10">
        <w:trPr>
          <w:trHeight w:val="400"/>
        </w:trPr>
        <w:tc>
          <w:tcPr>
            <w:tcW w:w="3402"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Ожидаемые результаты  реализации</w:t>
            </w:r>
            <w:r>
              <w:rPr>
                <w:sz w:val="23"/>
                <w:szCs w:val="23"/>
              </w:rPr>
              <w:br/>
              <w:t>программы 2</w:t>
            </w:r>
          </w:p>
        </w:tc>
        <w:tc>
          <w:tcPr>
            <w:tcW w:w="6663" w:type="dxa"/>
            <w:tcBorders>
              <w:left w:val="single" w:sz="4" w:space="0" w:color="000000"/>
              <w:bottom w:val="single" w:sz="4" w:space="0" w:color="000000"/>
              <w:right w:val="single" w:sz="4" w:space="0" w:color="000000"/>
            </w:tcBorders>
            <w:shd w:val="clear" w:color="auto" w:fill="auto"/>
          </w:tcPr>
          <w:p w:rsidR="00483B91" w:rsidRDefault="00483B91" w:rsidP="00372C10">
            <w:pPr>
              <w:tabs>
                <w:tab w:val="left" w:pos="372"/>
              </w:tabs>
              <w:snapToGrid w:val="0"/>
              <w:jc w:val="both"/>
              <w:rPr>
                <w:iCs/>
                <w:sz w:val="23"/>
                <w:szCs w:val="23"/>
              </w:rPr>
            </w:pPr>
            <w:r>
              <w:rPr>
                <w:iCs/>
                <w:sz w:val="23"/>
                <w:szCs w:val="23"/>
              </w:rPr>
              <w:t>К 2019 году:</w:t>
            </w:r>
          </w:p>
          <w:p w:rsidR="00483B91" w:rsidRDefault="00483B91" w:rsidP="00372C10">
            <w:pPr>
              <w:tabs>
                <w:tab w:val="left" w:pos="372"/>
              </w:tabs>
              <w:jc w:val="both"/>
              <w:rPr>
                <w:iCs/>
                <w:sz w:val="23"/>
                <w:szCs w:val="23"/>
              </w:rPr>
            </w:pPr>
            <w:r>
              <w:rPr>
                <w:iCs/>
                <w:sz w:val="23"/>
                <w:szCs w:val="23"/>
              </w:rPr>
              <w:t>1. Увеличение доли учащихся, имеющих высокое качество результатов обучения и воспитания учащихся, до 100%.</w:t>
            </w:r>
          </w:p>
          <w:p w:rsidR="00483B91" w:rsidRDefault="00483B91" w:rsidP="00372C10">
            <w:pPr>
              <w:tabs>
                <w:tab w:val="left" w:pos="372"/>
              </w:tabs>
              <w:jc w:val="both"/>
              <w:rPr>
                <w:iCs/>
                <w:sz w:val="23"/>
                <w:szCs w:val="23"/>
              </w:rPr>
            </w:pPr>
            <w:r>
              <w:rPr>
                <w:iCs/>
                <w:sz w:val="23"/>
                <w:szCs w:val="23"/>
              </w:rPr>
              <w:t>2. Уменьшение доли учащихся, не освоивших образовательные программы, до 0,7%.</w:t>
            </w:r>
          </w:p>
          <w:p w:rsidR="00483B91" w:rsidRDefault="00483B91" w:rsidP="00372C10">
            <w:pPr>
              <w:tabs>
                <w:tab w:val="left" w:pos="372"/>
              </w:tabs>
              <w:jc w:val="both"/>
              <w:rPr>
                <w:iCs/>
                <w:sz w:val="23"/>
                <w:szCs w:val="23"/>
              </w:rPr>
            </w:pPr>
            <w:r>
              <w:rPr>
                <w:iCs/>
                <w:sz w:val="23"/>
                <w:szCs w:val="23"/>
              </w:rPr>
              <w:t>3. Уменьшение количества учащихся, не посещающих и систематически пропускающих учебные занятия, 0,1% от общей численности обучающихся.</w:t>
            </w:r>
          </w:p>
          <w:p w:rsidR="00483B91" w:rsidRDefault="00483B91" w:rsidP="00372C10">
            <w:pPr>
              <w:tabs>
                <w:tab w:val="left" w:pos="372"/>
              </w:tabs>
              <w:jc w:val="both"/>
              <w:rPr>
                <w:iCs/>
                <w:sz w:val="23"/>
                <w:szCs w:val="23"/>
              </w:rPr>
            </w:pPr>
            <w:r>
              <w:rPr>
                <w:iCs/>
                <w:sz w:val="23"/>
                <w:szCs w:val="23"/>
              </w:rPr>
              <w:t>4. Увеличение доли общеобразовательных учреждений, отвечающих современным требованиям осуществления образовательного процесса, до 40%.</w:t>
            </w:r>
          </w:p>
          <w:p w:rsidR="00483B91" w:rsidRDefault="00483B91" w:rsidP="00372C10">
            <w:pPr>
              <w:tabs>
                <w:tab w:val="left" w:pos="372"/>
              </w:tabs>
              <w:jc w:val="both"/>
              <w:rPr>
                <w:iCs/>
                <w:sz w:val="23"/>
                <w:szCs w:val="23"/>
              </w:rPr>
            </w:pPr>
            <w:r>
              <w:rPr>
                <w:iCs/>
                <w:sz w:val="23"/>
                <w:szCs w:val="23"/>
              </w:rPr>
              <w:t>5. Увеличение доли образовательных учреждений, имеющих форму общественного управления, до 100%.</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6.  Увеличение доли одаренных детей до 43%.</w:t>
            </w:r>
          </w:p>
          <w:p w:rsidR="00483B91" w:rsidRDefault="00483B91" w:rsidP="00372C10">
            <w:pPr>
              <w:pStyle w:val="af6"/>
              <w:jc w:val="both"/>
              <w:rPr>
                <w:rFonts w:ascii="Times New Roman" w:hAnsi="Times New Roman"/>
                <w:iCs/>
                <w:sz w:val="23"/>
                <w:szCs w:val="23"/>
              </w:rPr>
            </w:pPr>
            <w:r>
              <w:rPr>
                <w:rFonts w:ascii="Times New Roman" w:hAnsi="Times New Roman"/>
                <w:sz w:val="23"/>
                <w:szCs w:val="23"/>
              </w:rPr>
              <w:t xml:space="preserve">7. </w:t>
            </w:r>
            <w:r>
              <w:rPr>
                <w:rFonts w:ascii="Times New Roman" w:hAnsi="Times New Roman"/>
                <w:iCs/>
                <w:sz w:val="23"/>
                <w:szCs w:val="23"/>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483B91" w:rsidRDefault="00483B91" w:rsidP="00372C10">
            <w:pPr>
              <w:pStyle w:val="af6"/>
              <w:jc w:val="both"/>
              <w:rPr>
                <w:rFonts w:ascii="Times New Roman" w:hAnsi="Times New Roman"/>
                <w:sz w:val="23"/>
                <w:szCs w:val="23"/>
              </w:rPr>
            </w:pPr>
            <w:r>
              <w:rPr>
                <w:rFonts w:ascii="Times New Roman" w:hAnsi="Times New Roman"/>
                <w:iCs/>
                <w:sz w:val="23"/>
                <w:szCs w:val="23"/>
              </w:rPr>
              <w:t xml:space="preserve">8. </w:t>
            </w:r>
            <w:r>
              <w:rPr>
                <w:rFonts w:ascii="Times New Roman" w:hAnsi="Times New Roman"/>
                <w:sz w:val="23"/>
                <w:szCs w:val="23"/>
              </w:rPr>
              <w:t>Формирование у обучающихся устойчивых навыков соблюдения и выполнения Правил дорожного движения.</w:t>
            </w:r>
          </w:p>
          <w:p w:rsidR="00483B91" w:rsidRDefault="00483B91" w:rsidP="00372C10">
            <w:pPr>
              <w:pStyle w:val="af6"/>
              <w:jc w:val="both"/>
              <w:rPr>
                <w:rFonts w:ascii="Times New Roman" w:hAnsi="Times New Roman"/>
                <w:sz w:val="23"/>
                <w:szCs w:val="23"/>
              </w:rPr>
            </w:pPr>
            <w:r>
              <w:rPr>
                <w:rFonts w:ascii="Times New Roman" w:hAnsi="Times New Roman"/>
                <w:sz w:val="23"/>
                <w:szCs w:val="23"/>
              </w:rPr>
              <w:t>9. Повышение социального статуса педагога и престижа педагогических профессий.</w:t>
            </w:r>
          </w:p>
          <w:p w:rsidR="00483B91" w:rsidRDefault="00483B91" w:rsidP="00372C10">
            <w:pPr>
              <w:pStyle w:val="af6"/>
              <w:jc w:val="both"/>
              <w:rPr>
                <w:rFonts w:ascii="Times New Roman" w:hAnsi="Times New Roman"/>
                <w:iCs/>
                <w:sz w:val="23"/>
                <w:szCs w:val="23"/>
              </w:rPr>
            </w:pPr>
            <w:r>
              <w:rPr>
                <w:rFonts w:ascii="Times New Roman" w:hAnsi="Times New Roman"/>
                <w:iCs/>
                <w:sz w:val="23"/>
                <w:szCs w:val="23"/>
              </w:rPr>
              <w:t xml:space="preserve">10.Увеличение доли учащихся, занимающихся, физической культурой и спортом во внеурочное время.  </w:t>
            </w:r>
          </w:p>
          <w:p w:rsidR="00483B91" w:rsidRDefault="00483B91" w:rsidP="00372C10">
            <w:pPr>
              <w:pStyle w:val="af6"/>
              <w:jc w:val="both"/>
              <w:rPr>
                <w:rFonts w:ascii="Times New Roman" w:hAnsi="Times New Roman"/>
                <w:iCs/>
                <w:sz w:val="23"/>
                <w:szCs w:val="23"/>
              </w:rPr>
            </w:pPr>
            <w:r>
              <w:rPr>
                <w:rFonts w:ascii="Times New Roman" w:hAnsi="Times New Roman"/>
                <w:iCs/>
                <w:sz w:val="23"/>
                <w:szCs w:val="23"/>
              </w:rPr>
              <w:t>11.Увеличение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w:t>
            </w:r>
            <w:proofErr w:type="spellStart"/>
            <w:proofErr w:type="gramStart"/>
            <w:r>
              <w:rPr>
                <w:rFonts w:ascii="Times New Roman" w:hAnsi="Times New Roman"/>
                <w:iCs/>
                <w:sz w:val="23"/>
                <w:szCs w:val="23"/>
              </w:rPr>
              <w:t>ед</w:t>
            </w:r>
            <w:proofErr w:type="spellEnd"/>
            <w:proofErr w:type="gramEnd"/>
            <w:r>
              <w:rPr>
                <w:rFonts w:ascii="Times New Roman" w:hAnsi="Times New Roman"/>
                <w:iCs/>
                <w:sz w:val="23"/>
                <w:szCs w:val="23"/>
              </w:rPr>
              <w:t>) .</w:t>
            </w:r>
          </w:p>
          <w:p w:rsidR="00483B91" w:rsidRDefault="00483B91" w:rsidP="00372C10">
            <w:pPr>
              <w:pStyle w:val="af6"/>
              <w:jc w:val="both"/>
              <w:rPr>
                <w:rFonts w:ascii="Times New Roman" w:hAnsi="Times New Roman"/>
                <w:sz w:val="23"/>
                <w:szCs w:val="23"/>
              </w:rPr>
            </w:pPr>
            <w:r>
              <w:rPr>
                <w:rFonts w:ascii="Times New Roman" w:hAnsi="Times New Roman"/>
                <w:iCs/>
                <w:sz w:val="23"/>
                <w:szCs w:val="23"/>
              </w:rPr>
              <w:t>12.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Pr>
                <w:rFonts w:ascii="Times New Roman" w:hAnsi="Times New Roman"/>
                <w:iCs/>
                <w:sz w:val="23"/>
                <w:szCs w:val="23"/>
              </w:rPr>
              <w:t>ед</w:t>
            </w:r>
            <w:proofErr w:type="spellEnd"/>
            <w:proofErr w:type="gramEnd"/>
            <w:r>
              <w:rPr>
                <w:rFonts w:ascii="Times New Roman" w:hAnsi="Times New Roman"/>
                <w:iCs/>
                <w:sz w:val="23"/>
                <w:szCs w:val="23"/>
              </w:rPr>
              <w:t>)</w:t>
            </w:r>
          </w:p>
        </w:tc>
      </w:tr>
    </w:tbl>
    <w:p w:rsidR="00483B91" w:rsidRDefault="00483B91" w:rsidP="00483B91">
      <w:pPr>
        <w:jc w:val="center"/>
      </w:pPr>
    </w:p>
    <w:p w:rsidR="00483B91" w:rsidRDefault="00483B91" w:rsidP="00483B91">
      <w:pPr>
        <w:widowControl w:val="0"/>
        <w:autoSpaceDE w:val="0"/>
        <w:jc w:val="both"/>
        <w:rPr>
          <w:b/>
          <w:sz w:val="23"/>
          <w:szCs w:val="23"/>
        </w:rPr>
      </w:pPr>
      <w:r>
        <w:rPr>
          <w:b/>
          <w:sz w:val="23"/>
          <w:szCs w:val="23"/>
        </w:rPr>
        <w:t>2.1. Общая характеристика сферы реализации подпрограммы 2 «Развитие системы общего образования детей Орловского района на 2014-2022 годы», в том числе формулировки основных проблем в указанной сфере и прогноз ее развития.</w:t>
      </w:r>
    </w:p>
    <w:p w:rsidR="00483B91" w:rsidRDefault="00483B91" w:rsidP="00483B91">
      <w:pPr>
        <w:widowControl w:val="0"/>
        <w:autoSpaceDE w:val="0"/>
        <w:jc w:val="both"/>
        <w:rPr>
          <w:b/>
          <w:sz w:val="23"/>
          <w:szCs w:val="23"/>
        </w:rPr>
      </w:pPr>
    </w:p>
    <w:p w:rsidR="00483B91" w:rsidRDefault="00483B91" w:rsidP="00483B91">
      <w:pPr>
        <w:pStyle w:val="afb"/>
        <w:spacing w:after="0"/>
        <w:ind w:left="0" w:firstLine="709"/>
        <w:jc w:val="both"/>
        <w:rPr>
          <w:rFonts w:ascii="Times New Roman" w:hAnsi="Times New Roman"/>
          <w:color w:val="1D1B11"/>
          <w:sz w:val="23"/>
          <w:szCs w:val="23"/>
        </w:rPr>
      </w:pPr>
      <w:r>
        <w:rPr>
          <w:rFonts w:ascii="Times New Roman" w:hAnsi="Times New Roman"/>
          <w:color w:val="1D1B11"/>
          <w:sz w:val="23"/>
          <w:szCs w:val="23"/>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483B91" w:rsidRPr="00AF68D6" w:rsidRDefault="00483B91" w:rsidP="00483B91">
      <w:pPr>
        <w:pStyle w:val="af6"/>
        <w:ind w:firstLine="567"/>
        <w:rPr>
          <w:rFonts w:ascii="Times New Roman" w:hAnsi="Times New Roman"/>
          <w:sz w:val="23"/>
          <w:szCs w:val="23"/>
        </w:rPr>
      </w:pPr>
      <w:proofErr w:type="gramStart"/>
      <w:r w:rsidRPr="00AF68D6">
        <w:rPr>
          <w:rFonts w:ascii="Times New Roman" w:hAnsi="Times New Roman"/>
          <w:sz w:val="23"/>
          <w:szCs w:val="23"/>
        </w:rPr>
        <w:t xml:space="preserve">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w:t>
      </w:r>
      <w:r w:rsidRPr="00AF68D6">
        <w:rPr>
          <w:rFonts w:ascii="Times New Roman" w:hAnsi="Times New Roman"/>
          <w:sz w:val="23"/>
          <w:szCs w:val="23"/>
        </w:rPr>
        <w:lastRenderedPageBreak/>
        <w:t xml:space="preserve">с. </w:t>
      </w:r>
      <w:proofErr w:type="spellStart"/>
      <w:r w:rsidRPr="00AF68D6">
        <w:rPr>
          <w:rFonts w:ascii="Times New Roman" w:hAnsi="Times New Roman"/>
          <w:sz w:val="23"/>
          <w:szCs w:val="23"/>
        </w:rPr>
        <w:t>Чудиново</w:t>
      </w:r>
      <w:proofErr w:type="spellEnd"/>
      <w:r w:rsidRPr="00AF68D6">
        <w:rPr>
          <w:rFonts w:ascii="Times New Roman" w:hAnsi="Times New Roman"/>
          <w:sz w:val="23"/>
          <w:szCs w:val="23"/>
        </w:rPr>
        <w:t xml:space="preserve">, 5 основных – школы № 1 г. Орлова, с. </w:t>
      </w:r>
      <w:proofErr w:type="spellStart"/>
      <w:r w:rsidRPr="00AF68D6">
        <w:rPr>
          <w:rFonts w:ascii="Times New Roman" w:hAnsi="Times New Roman"/>
          <w:sz w:val="23"/>
          <w:szCs w:val="23"/>
        </w:rPr>
        <w:t>Тохтино</w:t>
      </w:r>
      <w:proofErr w:type="spellEnd"/>
      <w:r w:rsidRPr="00AF68D6">
        <w:rPr>
          <w:rFonts w:ascii="Times New Roman" w:hAnsi="Times New Roman"/>
          <w:sz w:val="23"/>
          <w:szCs w:val="23"/>
        </w:rPr>
        <w:t xml:space="preserve">, с. </w:t>
      </w:r>
      <w:proofErr w:type="spellStart"/>
      <w:r w:rsidRPr="00AF68D6">
        <w:rPr>
          <w:rFonts w:ascii="Times New Roman" w:hAnsi="Times New Roman"/>
          <w:sz w:val="23"/>
          <w:szCs w:val="23"/>
        </w:rPr>
        <w:t>Русаново</w:t>
      </w:r>
      <w:proofErr w:type="spellEnd"/>
      <w:r w:rsidRPr="00AF68D6">
        <w:rPr>
          <w:rFonts w:ascii="Times New Roman" w:hAnsi="Times New Roman"/>
          <w:sz w:val="23"/>
          <w:szCs w:val="23"/>
        </w:rPr>
        <w:t xml:space="preserve">, д. </w:t>
      </w:r>
      <w:proofErr w:type="spellStart"/>
      <w:r w:rsidRPr="00AF68D6">
        <w:rPr>
          <w:rFonts w:ascii="Times New Roman" w:hAnsi="Times New Roman"/>
          <w:sz w:val="23"/>
          <w:szCs w:val="23"/>
        </w:rPr>
        <w:t>Цепели</w:t>
      </w:r>
      <w:proofErr w:type="spellEnd"/>
      <w:r w:rsidRPr="00AF68D6">
        <w:rPr>
          <w:rFonts w:ascii="Times New Roman" w:hAnsi="Times New Roman"/>
          <w:sz w:val="23"/>
          <w:szCs w:val="23"/>
        </w:rPr>
        <w:t xml:space="preserve">, с. </w:t>
      </w:r>
      <w:proofErr w:type="spellStart"/>
      <w:r w:rsidRPr="00AF68D6">
        <w:rPr>
          <w:rFonts w:ascii="Times New Roman" w:hAnsi="Times New Roman"/>
          <w:sz w:val="23"/>
          <w:szCs w:val="23"/>
        </w:rPr>
        <w:t>Колково</w:t>
      </w:r>
      <w:proofErr w:type="spellEnd"/>
      <w:r w:rsidRPr="00AF68D6">
        <w:rPr>
          <w:rFonts w:ascii="Times New Roman" w:hAnsi="Times New Roman"/>
          <w:sz w:val="23"/>
          <w:szCs w:val="23"/>
        </w:rPr>
        <w:t>).</w:t>
      </w:r>
      <w:proofErr w:type="gramEnd"/>
    </w:p>
    <w:p w:rsidR="00483B91" w:rsidRDefault="00483B91" w:rsidP="00483B91">
      <w:pPr>
        <w:pStyle w:val="af6"/>
        <w:ind w:firstLine="567"/>
        <w:rPr>
          <w:rFonts w:ascii="Times New Roman" w:hAnsi="Times New Roman"/>
          <w:sz w:val="23"/>
          <w:szCs w:val="23"/>
        </w:rPr>
      </w:pPr>
      <w:proofErr w:type="gramStart"/>
      <w:r w:rsidRPr="00AF68D6">
        <w:rPr>
          <w:rFonts w:ascii="Times New Roman" w:hAnsi="Times New Roman"/>
          <w:sz w:val="23"/>
          <w:szCs w:val="23"/>
        </w:rPr>
        <w:t xml:space="preserve">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AF68D6">
        <w:rPr>
          <w:rFonts w:ascii="Times New Roman" w:hAnsi="Times New Roman"/>
          <w:sz w:val="23"/>
          <w:szCs w:val="23"/>
        </w:rPr>
        <w:t>Цепели</w:t>
      </w:r>
      <w:proofErr w:type="spellEnd"/>
      <w:r w:rsidRPr="00AF68D6">
        <w:rPr>
          <w:rFonts w:ascii="Times New Roman" w:hAnsi="Times New Roman"/>
          <w:sz w:val="23"/>
          <w:szCs w:val="23"/>
        </w:rPr>
        <w:t xml:space="preserve">, с. </w:t>
      </w:r>
      <w:proofErr w:type="spellStart"/>
      <w:r w:rsidRPr="00AF68D6">
        <w:rPr>
          <w:rFonts w:ascii="Times New Roman" w:hAnsi="Times New Roman"/>
          <w:sz w:val="23"/>
          <w:szCs w:val="23"/>
        </w:rPr>
        <w:t>Тохтино</w:t>
      </w:r>
      <w:proofErr w:type="spellEnd"/>
      <w:r w:rsidRPr="00AF68D6">
        <w:rPr>
          <w:rFonts w:ascii="Times New Roman" w:hAnsi="Times New Roman"/>
          <w:sz w:val="23"/>
          <w:szCs w:val="23"/>
        </w:rPr>
        <w:t xml:space="preserve">, с. </w:t>
      </w:r>
      <w:proofErr w:type="spellStart"/>
      <w:r w:rsidRPr="00AF68D6">
        <w:rPr>
          <w:rFonts w:ascii="Times New Roman" w:hAnsi="Times New Roman"/>
          <w:sz w:val="23"/>
          <w:szCs w:val="23"/>
        </w:rPr>
        <w:t>Чудиново</w:t>
      </w:r>
      <w:proofErr w:type="spellEnd"/>
      <w:r w:rsidRPr="00AF68D6">
        <w:rPr>
          <w:rFonts w:ascii="Times New Roman" w:hAnsi="Times New Roman"/>
          <w:sz w:val="23"/>
          <w:szCs w:val="23"/>
        </w:rPr>
        <w:t xml:space="preserve">, с. </w:t>
      </w:r>
      <w:proofErr w:type="spellStart"/>
      <w:r w:rsidRPr="00AF68D6">
        <w:rPr>
          <w:rFonts w:ascii="Times New Roman" w:hAnsi="Times New Roman"/>
          <w:sz w:val="23"/>
          <w:szCs w:val="23"/>
        </w:rPr>
        <w:t>Колково</w:t>
      </w:r>
      <w:proofErr w:type="spellEnd"/>
      <w:r w:rsidRPr="00AF68D6">
        <w:rPr>
          <w:rFonts w:ascii="Times New Roman" w:hAnsi="Times New Roman"/>
          <w:sz w:val="23"/>
          <w:szCs w:val="23"/>
        </w:rPr>
        <w:t xml:space="preserve">) и в с </w:t>
      </w:r>
      <w:proofErr w:type="spellStart"/>
      <w:r w:rsidRPr="00AF68D6">
        <w:rPr>
          <w:rFonts w:ascii="Times New Roman" w:hAnsi="Times New Roman"/>
          <w:sz w:val="23"/>
          <w:szCs w:val="23"/>
        </w:rPr>
        <w:t>Русаново</w:t>
      </w:r>
      <w:proofErr w:type="spellEnd"/>
      <w:r w:rsidRPr="00AF68D6">
        <w:rPr>
          <w:rFonts w:ascii="Times New Roman" w:hAnsi="Times New Roman"/>
          <w:sz w:val="23"/>
          <w:szCs w:val="23"/>
        </w:rPr>
        <w:t xml:space="preserve"> действует группа  кратковременного пребывания для детей 3-7 лет).</w:t>
      </w:r>
      <w:proofErr w:type="gramEnd"/>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Pr>
          <w:rFonts w:ascii="Times New Roman" w:hAnsi="Times New Roman"/>
          <w:sz w:val="23"/>
          <w:szCs w:val="23"/>
        </w:rPr>
        <w:t>Предпрофильная</w:t>
      </w:r>
      <w:proofErr w:type="spellEnd"/>
      <w:r>
        <w:rPr>
          <w:rFonts w:ascii="Times New Roman" w:hAnsi="Times New Roman"/>
          <w:sz w:val="23"/>
          <w:szCs w:val="23"/>
        </w:rPr>
        <w:t xml:space="preserve"> подготовка осуществляется во всех 9 классах школ района.</w:t>
      </w:r>
    </w:p>
    <w:p w:rsidR="00483B91" w:rsidRPr="00D07B12" w:rsidRDefault="00483B91" w:rsidP="00483B91">
      <w:pPr>
        <w:pStyle w:val="af6"/>
        <w:ind w:firstLine="567"/>
        <w:rPr>
          <w:rFonts w:ascii="Times New Roman" w:hAnsi="Times New Roman"/>
          <w:sz w:val="23"/>
          <w:szCs w:val="23"/>
        </w:rPr>
      </w:pPr>
      <w:r w:rsidRPr="00D07B12">
        <w:rPr>
          <w:rFonts w:ascii="Times New Roman" w:hAnsi="Times New Roman"/>
          <w:sz w:val="23"/>
          <w:szCs w:val="23"/>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483B91" w:rsidRPr="00D07B12" w:rsidRDefault="00483B91" w:rsidP="00483B91">
      <w:pPr>
        <w:pStyle w:val="af6"/>
        <w:ind w:firstLine="567"/>
        <w:rPr>
          <w:rFonts w:ascii="Times New Roman" w:hAnsi="Times New Roman"/>
          <w:i/>
          <w:sz w:val="23"/>
          <w:szCs w:val="23"/>
        </w:rPr>
      </w:pPr>
      <w:r w:rsidRPr="00D07B12">
        <w:rPr>
          <w:rFonts w:ascii="Times New Roman" w:hAnsi="Times New Roman"/>
          <w:sz w:val="23"/>
          <w:szCs w:val="23"/>
        </w:rPr>
        <w:t xml:space="preserve">Успеваемость по району по итогам 2018-2017 г. Составила  99,6%. На «4» и «5» закончили  учебный год 48,1% учащихся.  </w:t>
      </w:r>
      <w:r w:rsidRPr="00D07B12">
        <w:rPr>
          <w:rFonts w:ascii="Times New Roman" w:hAnsi="Times New Roman"/>
          <w:i/>
          <w:sz w:val="23"/>
          <w:szCs w:val="23"/>
        </w:rPr>
        <w:t>(2017год - 46,3%).</w:t>
      </w:r>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483B91" w:rsidRPr="00D07B12" w:rsidRDefault="00483B91" w:rsidP="00483B91">
      <w:pPr>
        <w:ind w:firstLine="567"/>
        <w:jc w:val="both"/>
        <w:rPr>
          <w:color w:val="1D1B11"/>
          <w:sz w:val="23"/>
          <w:szCs w:val="23"/>
        </w:rPr>
      </w:pPr>
      <w:r w:rsidRPr="00D07B12">
        <w:rPr>
          <w:color w:val="1D1B11"/>
          <w:sz w:val="23"/>
          <w:szCs w:val="23"/>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483B91" w:rsidRPr="00D07B12" w:rsidRDefault="00483B91" w:rsidP="00483B91">
      <w:pPr>
        <w:ind w:firstLine="567"/>
        <w:jc w:val="both"/>
        <w:rPr>
          <w:color w:val="1D1B11"/>
          <w:sz w:val="23"/>
          <w:szCs w:val="23"/>
        </w:rPr>
      </w:pPr>
      <w:r w:rsidRPr="00D07B12">
        <w:rPr>
          <w:color w:val="1D1B11"/>
          <w:sz w:val="23"/>
          <w:szCs w:val="23"/>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D07B12">
        <w:rPr>
          <w:color w:val="1D1B11"/>
          <w:sz w:val="23"/>
          <w:szCs w:val="23"/>
        </w:rPr>
        <w:t>г</w:t>
      </w:r>
      <w:proofErr w:type="gramStart"/>
      <w:r w:rsidRPr="00D07B12">
        <w:rPr>
          <w:color w:val="1D1B11"/>
          <w:sz w:val="23"/>
          <w:szCs w:val="23"/>
        </w:rPr>
        <w:t>.О</w:t>
      </w:r>
      <w:proofErr w:type="gramEnd"/>
      <w:r w:rsidRPr="00D07B12">
        <w:rPr>
          <w:color w:val="1D1B11"/>
          <w:sz w:val="23"/>
          <w:szCs w:val="23"/>
        </w:rPr>
        <w:t>рлова</w:t>
      </w:r>
      <w:proofErr w:type="spellEnd"/>
      <w:r w:rsidRPr="00D07B12">
        <w:rPr>
          <w:color w:val="1D1B11"/>
          <w:sz w:val="23"/>
          <w:szCs w:val="23"/>
        </w:rPr>
        <w:t xml:space="preserve"> и средняя школа </w:t>
      </w:r>
      <w:proofErr w:type="spellStart"/>
      <w:r w:rsidRPr="00D07B12">
        <w:rPr>
          <w:color w:val="1D1B11"/>
          <w:sz w:val="23"/>
          <w:szCs w:val="23"/>
        </w:rPr>
        <w:t>д.Кузнецы</w:t>
      </w:r>
      <w:proofErr w:type="spellEnd"/>
      <w:r w:rsidRPr="00D07B12">
        <w:rPr>
          <w:color w:val="1D1B11"/>
          <w:sz w:val="23"/>
          <w:szCs w:val="23"/>
        </w:rPr>
        <w:t xml:space="preserve">) и 1 – региональная медаль (средняя школа </w:t>
      </w:r>
      <w:proofErr w:type="spellStart"/>
      <w:r w:rsidRPr="00D07B12">
        <w:rPr>
          <w:color w:val="1D1B11"/>
          <w:sz w:val="23"/>
          <w:szCs w:val="23"/>
        </w:rPr>
        <w:t>д.Кузнецы</w:t>
      </w:r>
      <w:proofErr w:type="spellEnd"/>
      <w:r w:rsidRPr="00D07B12">
        <w:rPr>
          <w:color w:val="1D1B11"/>
          <w:sz w:val="23"/>
          <w:szCs w:val="23"/>
        </w:rPr>
        <w:t>).</w:t>
      </w:r>
    </w:p>
    <w:p w:rsidR="00483B91" w:rsidRPr="00AC7E25" w:rsidRDefault="00483B91" w:rsidP="00483B91">
      <w:pPr>
        <w:ind w:firstLine="851"/>
        <w:jc w:val="both"/>
        <w:rPr>
          <w:color w:val="1D1B11"/>
          <w:sz w:val="23"/>
          <w:szCs w:val="23"/>
        </w:rPr>
      </w:pPr>
      <w:r w:rsidRPr="00AC7E25">
        <w:rPr>
          <w:color w:val="1D1B11"/>
          <w:sz w:val="23"/>
          <w:szCs w:val="23"/>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483B91" w:rsidRDefault="00483B91" w:rsidP="00483B91">
      <w:pPr>
        <w:ind w:firstLine="851"/>
        <w:jc w:val="both"/>
        <w:rPr>
          <w:color w:val="1D1B11"/>
          <w:sz w:val="23"/>
          <w:szCs w:val="23"/>
        </w:rPr>
      </w:pPr>
      <w:r w:rsidRPr="00AC7E25">
        <w:rPr>
          <w:color w:val="1D1B11"/>
          <w:sz w:val="23"/>
          <w:szCs w:val="23"/>
        </w:rPr>
        <w:t>Один выпускник 11 класса уехал учиться в профильный вуз</w:t>
      </w:r>
      <w:proofErr w:type="gramStart"/>
      <w:r w:rsidRPr="00AC7E25">
        <w:rPr>
          <w:color w:val="1D1B11"/>
          <w:sz w:val="23"/>
          <w:szCs w:val="23"/>
        </w:rPr>
        <w:t xml:space="preserve"> С</w:t>
      </w:r>
      <w:proofErr w:type="gramEnd"/>
      <w:r w:rsidRPr="00AC7E25">
        <w:rPr>
          <w:color w:val="1D1B11"/>
          <w:sz w:val="23"/>
          <w:szCs w:val="23"/>
        </w:rPr>
        <w:t xml:space="preserve">анкт Петербурга. Остальные выпускники поступили в учебные заведения Кировской области.  </w:t>
      </w:r>
    </w:p>
    <w:p w:rsidR="00483B91" w:rsidRDefault="00483B91" w:rsidP="00483B91">
      <w:pPr>
        <w:ind w:firstLine="851"/>
        <w:jc w:val="both"/>
        <w:rPr>
          <w:color w:val="1D1B11"/>
          <w:sz w:val="23"/>
          <w:szCs w:val="23"/>
        </w:rPr>
      </w:pPr>
      <w:r>
        <w:rPr>
          <w:color w:val="1D1B11"/>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483B91" w:rsidRDefault="00483B91" w:rsidP="00483B91">
      <w:pPr>
        <w:ind w:firstLine="567"/>
        <w:jc w:val="both"/>
        <w:rPr>
          <w:color w:val="1D1B11"/>
          <w:sz w:val="23"/>
          <w:szCs w:val="23"/>
        </w:rPr>
      </w:pPr>
      <w:r>
        <w:rPr>
          <w:color w:val="1D1B11"/>
          <w:sz w:val="23"/>
          <w:szCs w:val="23"/>
        </w:rPr>
        <w:t xml:space="preserve">Орловский район Кировской области, </w:t>
      </w:r>
      <w:proofErr w:type="gramStart"/>
      <w:r>
        <w:rPr>
          <w:color w:val="1D1B11"/>
          <w:sz w:val="23"/>
          <w:szCs w:val="23"/>
        </w:rPr>
        <w:t>начиная с 2015 года участвует в программе</w:t>
      </w:r>
      <w:proofErr w:type="gramEnd"/>
      <w:r>
        <w:rPr>
          <w:color w:val="1D1B11"/>
          <w:sz w:val="23"/>
          <w:szCs w:val="23"/>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Pr>
          <w:color w:val="1D1B11"/>
          <w:sz w:val="23"/>
          <w:szCs w:val="23"/>
        </w:rPr>
        <w:t>Цепели</w:t>
      </w:r>
      <w:proofErr w:type="spellEnd"/>
      <w:r>
        <w:rPr>
          <w:color w:val="1D1B11"/>
          <w:sz w:val="23"/>
          <w:szCs w:val="23"/>
        </w:rPr>
        <w:t xml:space="preserve">. </w:t>
      </w:r>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483B91" w:rsidRDefault="00483B91" w:rsidP="00483B91">
      <w:pPr>
        <w:pStyle w:val="af6"/>
        <w:jc w:val="both"/>
        <w:rPr>
          <w:rFonts w:ascii="Times New Roman" w:hAnsi="Times New Roman"/>
          <w:sz w:val="23"/>
          <w:szCs w:val="23"/>
        </w:rPr>
      </w:pPr>
      <w:r>
        <w:rPr>
          <w:rFonts w:ascii="Times New Roman" w:hAnsi="Times New Roman"/>
          <w:sz w:val="23"/>
          <w:szCs w:val="23"/>
        </w:rPr>
        <w:t>- развитие профессиональных классов и групп на третьей ступени обучения</w:t>
      </w:r>
    </w:p>
    <w:p w:rsidR="00483B91" w:rsidRDefault="00483B91" w:rsidP="00483B91">
      <w:pPr>
        <w:pStyle w:val="af6"/>
        <w:jc w:val="both"/>
        <w:rPr>
          <w:rFonts w:ascii="Times New Roman" w:hAnsi="Times New Roman"/>
          <w:sz w:val="23"/>
          <w:szCs w:val="23"/>
        </w:rPr>
      </w:pPr>
      <w:r>
        <w:rPr>
          <w:rFonts w:ascii="Times New Roman" w:hAnsi="Times New Roman"/>
          <w:sz w:val="23"/>
          <w:szCs w:val="23"/>
        </w:rPr>
        <w:lastRenderedPageBreak/>
        <w:t>- реструктуризация сети образовательных учреждений в районе с учетом демографических факторов.</w:t>
      </w:r>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 xml:space="preserve">Создание образовательных центров на базе средних школ государственная школа г. Орлова, </w:t>
      </w:r>
      <w:proofErr w:type="spellStart"/>
      <w:r>
        <w:rPr>
          <w:rFonts w:ascii="Times New Roman" w:hAnsi="Times New Roman"/>
          <w:sz w:val="23"/>
          <w:szCs w:val="23"/>
        </w:rPr>
        <w:t>Кузнецовской</w:t>
      </w:r>
      <w:proofErr w:type="spellEnd"/>
      <w:r>
        <w:rPr>
          <w:rFonts w:ascii="Times New Roman" w:hAnsi="Times New Roman"/>
          <w:sz w:val="23"/>
          <w:szCs w:val="23"/>
        </w:rPr>
        <w:t xml:space="preserve"> и </w:t>
      </w:r>
      <w:proofErr w:type="spellStart"/>
      <w:r>
        <w:rPr>
          <w:rFonts w:ascii="Times New Roman" w:hAnsi="Times New Roman"/>
          <w:sz w:val="23"/>
          <w:szCs w:val="23"/>
        </w:rPr>
        <w:t>Чудиновской</w:t>
      </w:r>
      <w:proofErr w:type="spellEnd"/>
      <w:r>
        <w:rPr>
          <w:rFonts w:ascii="Times New Roman" w:hAnsi="Times New Roman"/>
          <w:sz w:val="23"/>
          <w:szCs w:val="23"/>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 xml:space="preserve">Определяющее влияние на развитие образования оказывают демографические тенденции. </w:t>
      </w:r>
    </w:p>
    <w:p w:rsidR="00483B91" w:rsidRDefault="00483B91" w:rsidP="00483B91">
      <w:pPr>
        <w:pStyle w:val="af6"/>
        <w:jc w:val="both"/>
        <w:rPr>
          <w:rFonts w:ascii="Times New Roman" w:hAnsi="Times New Roman"/>
          <w:sz w:val="23"/>
          <w:szCs w:val="23"/>
        </w:rPr>
      </w:pPr>
      <w:r>
        <w:rPr>
          <w:rFonts w:ascii="Times New Roman" w:hAnsi="Times New Roman"/>
          <w:sz w:val="23"/>
          <w:szCs w:val="23"/>
        </w:rPr>
        <w:t>Анализ состояния системы общего образования выявил ряд основных проблем, требующих решения:</w:t>
      </w:r>
    </w:p>
    <w:p w:rsidR="00483B91" w:rsidRDefault="00483B91" w:rsidP="00483B91">
      <w:pPr>
        <w:pStyle w:val="af6"/>
        <w:numPr>
          <w:ilvl w:val="3"/>
          <w:numId w:val="18"/>
        </w:numPr>
        <w:ind w:left="0" w:firstLine="567"/>
        <w:jc w:val="both"/>
        <w:rPr>
          <w:rFonts w:ascii="Times New Roman" w:hAnsi="Times New Roman"/>
          <w:sz w:val="23"/>
          <w:szCs w:val="23"/>
        </w:rPr>
      </w:pPr>
      <w:r>
        <w:rPr>
          <w:rFonts w:ascii="Times New Roman" w:hAnsi="Times New Roman"/>
          <w:sz w:val="23"/>
          <w:szCs w:val="23"/>
        </w:rPr>
        <w:t>Недостаток финансирования на выполнение предписаний надзорных органов и текущие расходы.</w:t>
      </w:r>
    </w:p>
    <w:p w:rsidR="00483B91" w:rsidRDefault="00483B91" w:rsidP="00483B91">
      <w:pPr>
        <w:pStyle w:val="af6"/>
        <w:numPr>
          <w:ilvl w:val="3"/>
          <w:numId w:val="18"/>
        </w:numPr>
        <w:ind w:left="0" w:firstLine="567"/>
        <w:jc w:val="both"/>
        <w:rPr>
          <w:rFonts w:ascii="Times New Roman" w:hAnsi="Times New Roman"/>
          <w:sz w:val="23"/>
          <w:szCs w:val="23"/>
        </w:rPr>
      </w:pPr>
      <w:r>
        <w:rPr>
          <w:rFonts w:ascii="Times New Roman" w:hAnsi="Times New Roman"/>
          <w:sz w:val="23"/>
          <w:szCs w:val="23"/>
        </w:rPr>
        <w:t>Только одно учреждение общего образования оснащено современным оборудованием медицинского кабинета.</w:t>
      </w:r>
    </w:p>
    <w:p w:rsidR="00483B91" w:rsidRDefault="00483B91" w:rsidP="00483B91">
      <w:pPr>
        <w:pStyle w:val="af6"/>
        <w:numPr>
          <w:ilvl w:val="3"/>
          <w:numId w:val="18"/>
        </w:numPr>
        <w:ind w:left="0" w:firstLine="567"/>
        <w:jc w:val="both"/>
        <w:rPr>
          <w:rFonts w:ascii="Times New Roman" w:hAnsi="Times New Roman"/>
          <w:sz w:val="23"/>
          <w:szCs w:val="23"/>
        </w:rPr>
      </w:pPr>
      <w:r>
        <w:rPr>
          <w:rFonts w:ascii="Times New Roman" w:hAnsi="Times New Roman"/>
          <w:sz w:val="23"/>
          <w:szCs w:val="23"/>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483B91" w:rsidRDefault="00483B91" w:rsidP="00483B91">
      <w:pPr>
        <w:pStyle w:val="af6"/>
        <w:jc w:val="both"/>
        <w:rPr>
          <w:rFonts w:ascii="Times New Roman" w:hAnsi="Times New Roman"/>
          <w:sz w:val="23"/>
          <w:szCs w:val="23"/>
        </w:rPr>
      </w:pPr>
      <w:r>
        <w:rPr>
          <w:rFonts w:ascii="Times New Roman" w:hAnsi="Times New Roman"/>
          <w:sz w:val="23"/>
          <w:szCs w:val="23"/>
        </w:rPr>
        <w:t xml:space="preserve">    4.  Требуется оптимизация профильного обучения, создание сети профориентации, социального партнерства.</w:t>
      </w:r>
    </w:p>
    <w:p w:rsidR="00483B91" w:rsidRDefault="00483B91" w:rsidP="00483B91">
      <w:pPr>
        <w:pStyle w:val="af6"/>
        <w:ind w:firstLine="567"/>
        <w:jc w:val="both"/>
        <w:rPr>
          <w:rFonts w:ascii="Times New Roman" w:hAnsi="Times New Roman"/>
          <w:sz w:val="23"/>
          <w:szCs w:val="23"/>
        </w:rPr>
      </w:pPr>
      <w:r>
        <w:rPr>
          <w:rFonts w:ascii="Times New Roman" w:hAnsi="Times New Roman"/>
          <w:sz w:val="23"/>
          <w:szCs w:val="23"/>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83B91" w:rsidRPr="006D1825" w:rsidRDefault="00483B91" w:rsidP="00483B91">
      <w:pPr>
        <w:pStyle w:val="af6"/>
        <w:ind w:firstLine="567"/>
        <w:rPr>
          <w:rFonts w:ascii="Times New Roman" w:hAnsi="Times New Roman"/>
          <w:sz w:val="23"/>
          <w:szCs w:val="23"/>
        </w:rPr>
      </w:pPr>
      <w:r w:rsidRPr="006D1825">
        <w:rPr>
          <w:rFonts w:ascii="Times New Roman" w:hAnsi="Times New Roman"/>
          <w:sz w:val="23"/>
          <w:szCs w:val="23"/>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483B91" w:rsidRPr="006D1825" w:rsidRDefault="00483B91" w:rsidP="00483B91">
      <w:pPr>
        <w:pStyle w:val="af6"/>
        <w:ind w:firstLine="567"/>
        <w:rPr>
          <w:rFonts w:ascii="Times New Roman" w:hAnsi="Times New Roman"/>
          <w:sz w:val="23"/>
          <w:szCs w:val="23"/>
        </w:rPr>
      </w:pPr>
      <w:r w:rsidRPr="006D1825">
        <w:rPr>
          <w:rFonts w:ascii="Times New Roman" w:hAnsi="Times New Roman"/>
          <w:sz w:val="23"/>
          <w:szCs w:val="23"/>
        </w:rPr>
        <w:t xml:space="preserve">В 2018 году Орловским районом была получена субсидия на приведение зданий </w:t>
      </w:r>
      <w:proofErr w:type="gramStart"/>
      <w:r w:rsidRPr="006D1825">
        <w:rPr>
          <w:rFonts w:ascii="Times New Roman" w:hAnsi="Times New Roman"/>
          <w:sz w:val="23"/>
          <w:szCs w:val="23"/>
        </w:rPr>
        <w:t>в</w:t>
      </w:r>
      <w:proofErr w:type="gramEnd"/>
    </w:p>
    <w:p w:rsidR="00483B91" w:rsidRPr="006D1825" w:rsidRDefault="00483B91" w:rsidP="00483B91">
      <w:pPr>
        <w:pStyle w:val="af6"/>
        <w:ind w:firstLine="567"/>
        <w:rPr>
          <w:rFonts w:ascii="Times New Roman" w:hAnsi="Times New Roman"/>
          <w:sz w:val="23"/>
          <w:szCs w:val="23"/>
        </w:rPr>
      </w:pPr>
      <w:r w:rsidRPr="006D1825">
        <w:rPr>
          <w:rFonts w:ascii="Times New Roman" w:hAnsi="Times New Roman"/>
          <w:sz w:val="23"/>
          <w:szCs w:val="23"/>
        </w:rPr>
        <w:t xml:space="preserve">соответствии с требованиями надзорных служб в размере 200 </w:t>
      </w:r>
      <w:proofErr w:type="spellStart"/>
      <w:r w:rsidRPr="006D1825">
        <w:rPr>
          <w:rFonts w:ascii="Times New Roman" w:hAnsi="Times New Roman"/>
          <w:sz w:val="23"/>
          <w:szCs w:val="23"/>
        </w:rPr>
        <w:t>тыс</w:t>
      </w:r>
      <w:proofErr w:type="spellEnd"/>
      <w:r w:rsidRPr="006D1825">
        <w:rPr>
          <w:rFonts w:ascii="Times New Roman" w:hAnsi="Times New Roman"/>
          <w:sz w:val="23"/>
          <w:szCs w:val="23"/>
        </w:rPr>
        <w:t xml:space="preserve"> руб. Все денежные средства были направлены в МКОУ ООШ </w:t>
      </w:r>
      <w:proofErr w:type="spellStart"/>
      <w:r w:rsidRPr="006D1825">
        <w:rPr>
          <w:rFonts w:ascii="Times New Roman" w:hAnsi="Times New Roman"/>
          <w:sz w:val="23"/>
          <w:szCs w:val="23"/>
        </w:rPr>
        <w:t>д</w:t>
      </w:r>
      <w:proofErr w:type="gramStart"/>
      <w:r w:rsidRPr="006D1825">
        <w:rPr>
          <w:rFonts w:ascii="Times New Roman" w:hAnsi="Times New Roman"/>
          <w:sz w:val="23"/>
          <w:szCs w:val="23"/>
        </w:rPr>
        <w:t>.Ц</w:t>
      </w:r>
      <w:proofErr w:type="gramEnd"/>
      <w:r w:rsidRPr="006D1825">
        <w:rPr>
          <w:rFonts w:ascii="Times New Roman" w:hAnsi="Times New Roman"/>
          <w:sz w:val="23"/>
          <w:szCs w:val="23"/>
        </w:rPr>
        <w:t>епели</w:t>
      </w:r>
      <w:proofErr w:type="spellEnd"/>
      <w:r w:rsidRPr="006D1825">
        <w:rPr>
          <w:rFonts w:ascii="Times New Roman" w:hAnsi="Times New Roman"/>
          <w:sz w:val="23"/>
          <w:szCs w:val="23"/>
        </w:rPr>
        <w:t>.</w:t>
      </w:r>
    </w:p>
    <w:p w:rsidR="00483B91" w:rsidRPr="006D1825" w:rsidRDefault="00483B91" w:rsidP="00483B91">
      <w:pPr>
        <w:pStyle w:val="af6"/>
        <w:ind w:firstLine="567"/>
        <w:rPr>
          <w:rFonts w:ascii="Times New Roman" w:hAnsi="Times New Roman"/>
          <w:sz w:val="23"/>
          <w:szCs w:val="23"/>
        </w:rPr>
      </w:pPr>
      <w:r w:rsidRPr="006D1825">
        <w:rPr>
          <w:rFonts w:ascii="Times New Roman" w:hAnsi="Times New Roman"/>
          <w:sz w:val="23"/>
          <w:szCs w:val="23"/>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spellStart"/>
      <w:proofErr w:type="gramStart"/>
      <w:r w:rsidRPr="006D1825">
        <w:rPr>
          <w:rFonts w:ascii="Times New Roman" w:hAnsi="Times New Roman"/>
          <w:sz w:val="23"/>
          <w:szCs w:val="23"/>
        </w:rPr>
        <w:t>тыс</w:t>
      </w:r>
      <w:proofErr w:type="spellEnd"/>
      <w:proofErr w:type="gramEnd"/>
      <w:r w:rsidRPr="006D1825">
        <w:rPr>
          <w:rFonts w:ascii="Times New Roman" w:hAnsi="Times New Roman"/>
          <w:sz w:val="23"/>
          <w:szCs w:val="23"/>
        </w:rPr>
        <w:t xml:space="preserve">) </w:t>
      </w:r>
    </w:p>
    <w:p w:rsidR="00483B91" w:rsidRDefault="00483B91" w:rsidP="00483B91">
      <w:pPr>
        <w:pStyle w:val="af6"/>
        <w:ind w:firstLine="567"/>
        <w:rPr>
          <w:rFonts w:ascii="Times New Roman" w:hAnsi="Times New Roman"/>
          <w:sz w:val="23"/>
          <w:szCs w:val="23"/>
        </w:rPr>
      </w:pPr>
      <w:r w:rsidRPr="006D1825">
        <w:rPr>
          <w:rFonts w:ascii="Times New Roman" w:hAnsi="Times New Roman"/>
          <w:sz w:val="23"/>
          <w:szCs w:val="23"/>
        </w:rPr>
        <w:t xml:space="preserve">Благодаря спонсору Агрофирме «Новый путь» была проведена частичная замена окон в рекреации школы </w:t>
      </w:r>
      <w:proofErr w:type="spellStart"/>
      <w:r w:rsidRPr="006D1825">
        <w:rPr>
          <w:rFonts w:ascii="Times New Roman" w:hAnsi="Times New Roman"/>
          <w:sz w:val="23"/>
          <w:szCs w:val="23"/>
        </w:rPr>
        <w:t>д</w:t>
      </w:r>
      <w:proofErr w:type="gramStart"/>
      <w:r w:rsidRPr="006D1825">
        <w:rPr>
          <w:rFonts w:ascii="Times New Roman" w:hAnsi="Times New Roman"/>
          <w:sz w:val="23"/>
          <w:szCs w:val="23"/>
        </w:rPr>
        <w:t>.К</w:t>
      </w:r>
      <w:proofErr w:type="gramEnd"/>
      <w:r w:rsidRPr="006D1825">
        <w:rPr>
          <w:rFonts w:ascii="Times New Roman" w:hAnsi="Times New Roman"/>
          <w:sz w:val="23"/>
          <w:szCs w:val="23"/>
        </w:rPr>
        <w:t>узнецы</w:t>
      </w:r>
      <w:proofErr w:type="spellEnd"/>
      <w:r w:rsidRPr="006D1825">
        <w:rPr>
          <w:rFonts w:ascii="Times New Roman" w:hAnsi="Times New Roman"/>
          <w:sz w:val="23"/>
          <w:szCs w:val="23"/>
        </w:rPr>
        <w:t>.</w:t>
      </w:r>
    </w:p>
    <w:p w:rsidR="00483B91" w:rsidRPr="006D1825" w:rsidRDefault="00483B91" w:rsidP="00483B91">
      <w:pPr>
        <w:pStyle w:val="af6"/>
        <w:ind w:firstLine="567"/>
        <w:rPr>
          <w:rFonts w:ascii="Times New Roman" w:hAnsi="Times New Roman"/>
          <w:sz w:val="23"/>
          <w:szCs w:val="23"/>
        </w:rPr>
      </w:pPr>
    </w:p>
    <w:p w:rsidR="00483B91" w:rsidRDefault="00483B91" w:rsidP="00483B91">
      <w:pPr>
        <w:widowControl w:val="0"/>
        <w:autoSpaceDE w:val="0"/>
        <w:jc w:val="both"/>
        <w:rPr>
          <w:b/>
          <w:sz w:val="23"/>
          <w:szCs w:val="23"/>
        </w:rPr>
      </w:pPr>
      <w:r>
        <w:rPr>
          <w:b/>
          <w:sz w:val="23"/>
          <w:szCs w:val="23"/>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2014-2022 годы».</w:t>
      </w:r>
    </w:p>
    <w:p w:rsidR="00483B91" w:rsidRDefault="00483B91" w:rsidP="00483B91">
      <w:pPr>
        <w:widowControl w:val="0"/>
        <w:autoSpaceDE w:val="0"/>
        <w:jc w:val="both"/>
        <w:rPr>
          <w:b/>
          <w:sz w:val="23"/>
          <w:szCs w:val="23"/>
        </w:rPr>
      </w:pPr>
    </w:p>
    <w:p w:rsidR="00483B91" w:rsidRDefault="00483B91" w:rsidP="00483B91">
      <w:pPr>
        <w:autoSpaceDE w:val="0"/>
        <w:ind w:firstLine="851"/>
        <w:jc w:val="both"/>
        <w:rPr>
          <w:sz w:val="23"/>
          <w:szCs w:val="23"/>
        </w:rPr>
      </w:pPr>
      <w:r>
        <w:rPr>
          <w:sz w:val="23"/>
          <w:szCs w:val="23"/>
        </w:rPr>
        <w:t>Приоритеты муниципальной политики в сфере образования на период до 2022 года сформированы с учетом  целей и задач, представленных в следующих стратегических документах:</w:t>
      </w:r>
    </w:p>
    <w:p w:rsidR="00483B91" w:rsidRDefault="00483B91" w:rsidP="00483B91">
      <w:pPr>
        <w:autoSpaceDE w:val="0"/>
        <w:ind w:firstLine="851"/>
        <w:jc w:val="both"/>
        <w:rPr>
          <w:sz w:val="23"/>
          <w:szCs w:val="23"/>
        </w:rPr>
      </w:pPr>
      <w:r>
        <w:rPr>
          <w:sz w:val="23"/>
          <w:szCs w:val="23"/>
        </w:rPr>
        <w:lastRenderedPageBreak/>
        <w:t>План действий по модернизации общего образования на 2011 - 2022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483B91" w:rsidRDefault="00483B91" w:rsidP="00483B91">
      <w:pPr>
        <w:autoSpaceDE w:val="0"/>
        <w:ind w:firstLine="851"/>
        <w:jc w:val="both"/>
        <w:rPr>
          <w:sz w:val="23"/>
          <w:szCs w:val="23"/>
        </w:rPr>
      </w:pPr>
      <w:r>
        <w:rPr>
          <w:sz w:val="23"/>
          <w:szCs w:val="23"/>
        </w:rPr>
        <w:t>Федеральная целевая программа развития образования на 2011 – 2022 годы (утверждена постановлением Правительства Российской Федерации от 7 февраля 2011 г. № 61);</w:t>
      </w:r>
    </w:p>
    <w:p w:rsidR="00483B91" w:rsidRDefault="00483B91" w:rsidP="00483B91">
      <w:pPr>
        <w:autoSpaceDE w:val="0"/>
        <w:ind w:firstLine="851"/>
        <w:jc w:val="both"/>
        <w:rPr>
          <w:sz w:val="23"/>
          <w:szCs w:val="23"/>
        </w:rPr>
      </w:pPr>
      <w:r>
        <w:rPr>
          <w:sz w:val="23"/>
          <w:szCs w:val="23"/>
        </w:rPr>
        <w:t>Государственная программа Российской Федерации «Развитие образования» на 2013-2022 годы (утверждена Распоряжением Правительства РФ от 15.05.2013 № 792-р);</w:t>
      </w:r>
    </w:p>
    <w:p w:rsidR="00483B91" w:rsidRDefault="00483B91" w:rsidP="00483B91">
      <w:pPr>
        <w:autoSpaceDE w:val="0"/>
        <w:ind w:firstLine="851"/>
        <w:jc w:val="both"/>
        <w:rPr>
          <w:sz w:val="23"/>
          <w:szCs w:val="23"/>
        </w:rPr>
      </w:pPr>
      <w:r>
        <w:rPr>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483B91" w:rsidRDefault="00483B91" w:rsidP="00483B91">
      <w:pPr>
        <w:autoSpaceDE w:val="0"/>
        <w:ind w:firstLine="851"/>
        <w:jc w:val="both"/>
        <w:rPr>
          <w:sz w:val="23"/>
          <w:szCs w:val="23"/>
        </w:rPr>
      </w:pPr>
      <w:r>
        <w:rPr>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83B91" w:rsidRDefault="00483B91" w:rsidP="00483B91">
      <w:pPr>
        <w:autoSpaceDE w:val="0"/>
        <w:ind w:firstLine="851"/>
        <w:jc w:val="both"/>
        <w:rPr>
          <w:sz w:val="23"/>
          <w:szCs w:val="23"/>
        </w:rPr>
      </w:pPr>
      <w:r>
        <w:rPr>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483B91" w:rsidRDefault="00483B91" w:rsidP="00483B91">
      <w:pPr>
        <w:autoSpaceDE w:val="0"/>
        <w:ind w:firstLine="851"/>
        <w:jc w:val="both"/>
        <w:rPr>
          <w:sz w:val="23"/>
          <w:szCs w:val="23"/>
        </w:rPr>
      </w:pPr>
      <w:r>
        <w:rPr>
          <w:sz w:val="23"/>
          <w:szCs w:val="23"/>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483B91" w:rsidRDefault="00483B91" w:rsidP="00483B91">
      <w:pPr>
        <w:autoSpaceDE w:val="0"/>
        <w:ind w:firstLine="851"/>
        <w:jc w:val="both"/>
        <w:rPr>
          <w:sz w:val="23"/>
          <w:szCs w:val="23"/>
        </w:rPr>
      </w:pPr>
      <w:r>
        <w:rPr>
          <w:sz w:val="23"/>
          <w:szCs w:val="23"/>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483B91" w:rsidRDefault="00483B91" w:rsidP="00483B91">
      <w:pPr>
        <w:autoSpaceDE w:val="0"/>
        <w:ind w:firstLine="851"/>
        <w:jc w:val="both"/>
        <w:rPr>
          <w:sz w:val="23"/>
          <w:szCs w:val="23"/>
        </w:rPr>
      </w:pPr>
      <w:r>
        <w:rPr>
          <w:sz w:val="23"/>
          <w:szCs w:val="23"/>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483B91" w:rsidRDefault="00483B91" w:rsidP="00483B91">
      <w:pPr>
        <w:autoSpaceDE w:val="0"/>
        <w:ind w:firstLine="851"/>
        <w:jc w:val="both"/>
        <w:rPr>
          <w:sz w:val="23"/>
          <w:szCs w:val="23"/>
        </w:rPr>
      </w:pPr>
      <w:r>
        <w:rPr>
          <w:sz w:val="23"/>
          <w:szCs w:val="23"/>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2013-2022 годы и государственной программе Кировской области «Развитие образования» на 2013-2022 годы. </w:t>
      </w:r>
    </w:p>
    <w:p w:rsidR="00483B91" w:rsidRDefault="00483B91" w:rsidP="00483B91">
      <w:pPr>
        <w:autoSpaceDE w:val="0"/>
        <w:ind w:firstLine="851"/>
        <w:jc w:val="both"/>
        <w:rPr>
          <w:sz w:val="23"/>
          <w:szCs w:val="23"/>
        </w:rPr>
      </w:pPr>
      <w:r>
        <w:rPr>
          <w:sz w:val="23"/>
          <w:szCs w:val="23"/>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Pr>
          <w:sz w:val="23"/>
          <w:szCs w:val="23"/>
        </w:rPr>
        <w:t>инновационности</w:t>
      </w:r>
      <w:proofErr w:type="spellEnd"/>
      <w:r>
        <w:rPr>
          <w:sz w:val="23"/>
          <w:szCs w:val="23"/>
        </w:rPr>
        <w:t xml:space="preserve">, фундаментальности, технологической оснащенности, </w:t>
      </w:r>
      <w:proofErr w:type="spellStart"/>
      <w:r>
        <w:rPr>
          <w:sz w:val="23"/>
          <w:szCs w:val="23"/>
        </w:rPr>
        <w:t>здоровьесберегающей</w:t>
      </w:r>
      <w:proofErr w:type="spellEnd"/>
      <w:r>
        <w:rPr>
          <w:sz w:val="23"/>
          <w:szCs w:val="23"/>
        </w:rPr>
        <w:t xml:space="preserve"> направленности в соответствии с требованиями современного развития экономики.</w:t>
      </w:r>
    </w:p>
    <w:p w:rsidR="00483B91" w:rsidRDefault="00483B91" w:rsidP="00483B91">
      <w:pPr>
        <w:autoSpaceDE w:val="0"/>
        <w:ind w:firstLine="851"/>
        <w:jc w:val="both"/>
        <w:rPr>
          <w:sz w:val="23"/>
          <w:szCs w:val="23"/>
        </w:rPr>
      </w:pPr>
      <w:r>
        <w:rPr>
          <w:sz w:val="23"/>
          <w:szCs w:val="23"/>
        </w:rPr>
        <w:t>Задачи подпрограммы:</w:t>
      </w:r>
    </w:p>
    <w:p w:rsidR="00483B91" w:rsidRDefault="00483B91" w:rsidP="00483B91">
      <w:pPr>
        <w:autoSpaceDE w:val="0"/>
        <w:ind w:firstLine="851"/>
        <w:jc w:val="both"/>
        <w:rPr>
          <w:sz w:val="23"/>
          <w:szCs w:val="23"/>
        </w:rPr>
      </w:pPr>
      <w:r>
        <w:rPr>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483B91" w:rsidRDefault="00483B91" w:rsidP="00483B91">
      <w:pPr>
        <w:autoSpaceDE w:val="0"/>
        <w:ind w:firstLine="851"/>
        <w:jc w:val="both"/>
        <w:rPr>
          <w:sz w:val="23"/>
          <w:szCs w:val="23"/>
        </w:rPr>
      </w:pPr>
      <w:r>
        <w:rPr>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483B91" w:rsidRDefault="00483B91" w:rsidP="00483B91">
      <w:pPr>
        <w:autoSpaceDE w:val="0"/>
        <w:ind w:firstLine="851"/>
        <w:jc w:val="both"/>
        <w:rPr>
          <w:sz w:val="23"/>
          <w:szCs w:val="23"/>
        </w:rPr>
      </w:pPr>
      <w:r>
        <w:rPr>
          <w:sz w:val="23"/>
          <w:szCs w:val="23"/>
        </w:rPr>
        <w:t>- Развитие форм общественного управления образованием;</w:t>
      </w:r>
    </w:p>
    <w:p w:rsidR="00483B91" w:rsidRDefault="00483B91" w:rsidP="00483B91">
      <w:pPr>
        <w:autoSpaceDE w:val="0"/>
        <w:ind w:firstLine="851"/>
        <w:jc w:val="both"/>
        <w:rPr>
          <w:sz w:val="23"/>
          <w:szCs w:val="23"/>
        </w:rPr>
      </w:pPr>
      <w:r>
        <w:rPr>
          <w:sz w:val="23"/>
          <w:szCs w:val="23"/>
        </w:rPr>
        <w:t>- формирование здорового образа жизни и безопасных условий пребывания детей в общеобразовательных учреждениях;</w:t>
      </w:r>
    </w:p>
    <w:p w:rsidR="00483B91" w:rsidRDefault="00483B91" w:rsidP="00483B91">
      <w:pPr>
        <w:autoSpaceDE w:val="0"/>
        <w:ind w:firstLine="851"/>
        <w:jc w:val="both"/>
        <w:rPr>
          <w:sz w:val="23"/>
          <w:szCs w:val="23"/>
        </w:rPr>
      </w:pPr>
      <w:r>
        <w:rPr>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483B91" w:rsidRDefault="00483B91" w:rsidP="00483B91">
      <w:pPr>
        <w:autoSpaceDE w:val="0"/>
        <w:ind w:firstLine="851"/>
        <w:jc w:val="both"/>
        <w:rPr>
          <w:sz w:val="23"/>
          <w:szCs w:val="23"/>
        </w:rPr>
      </w:pPr>
      <w:r>
        <w:rPr>
          <w:sz w:val="23"/>
          <w:szCs w:val="23"/>
        </w:rPr>
        <w:lastRenderedPageBreak/>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483B91" w:rsidRDefault="00483B91" w:rsidP="00483B91">
      <w:pPr>
        <w:autoSpaceDE w:val="0"/>
        <w:ind w:firstLine="851"/>
        <w:jc w:val="both"/>
        <w:rPr>
          <w:sz w:val="23"/>
          <w:szCs w:val="23"/>
        </w:rPr>
      </w:pPr>
      <w:r>
        <w:rPr>
          <w:sz w:val="23"/>
          <w:szCs w:val="23"/>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483B91" w:rsidRDefault="00483B91" w:rsidP="00483B91">
      <w:pPr>
        <w:autoSpaceDE w:val="0"/>
        <w:ind w:firstLine="851"/>
        <w:jc w:val="both"/>
        <w:rPr>
          <w:sz w:val="23"/>
          <w:szCs w:val="23"/>
        </w:rPr>
      </w:pPr>
    </w:p>
    <w:p w:rsidR="00483B91" w:rsidRDefault="00483B91" w:rsidP="00483B91">
      <w:pPr>
        <w:autoSpaceDE w:val="0"/>
        <w:ind w:firstLine="851"/>
        <w:jc w:val="both"/>
        <w:rPr>
          <w:sz w:val="23"/>
          <w:szCs w:val="23"/>
        </w:rPr>
      </w:pPr>
      <w:r>
        <w:rPr>
          <w:sz w:val="23"/>
          <w:szCs w:val="23"/>
        </w:rPr>
        <w:t>Сведения о целевых показателях эффективности реализации муниципальной подпрограммы в таблице 1.</w:t>
      </w:r>
    </w:p>
    <w:p w:rsidR="00483B91" w:rsidRDefault="00483B91" w:rsidP="00483B91">
      <w:pPr>
        <w:autoSpaceDE w:val="0"/>
        <w:jc w:val="right"/>
        <w:rPr>
          <w:sz w:val="23"/>
          <w:szCs w:val="23"/>
        </w:rPr>
      </w:pPr>
      <w:r>
        <w:rPr>
          <w:sz w:val="23"/>
          <w:szCs w:val="23"/>
        </w:rPr>
        <w:t>Таблица 1.</w:t>
      </w:r>
    </w:p>
    <w:tbl>
      <w:tblPr>
        <w:tblW w:w="0" w:type="auto"/>
        <w:tblInd w:w="37" w:type="dxa"/>
        <w:tblLayout w:type="fixed"/>
        <w:tblLook w:val="0000" w:firstRow="0" w:lastRow="0" w:firstColumn="0" w:lastColumn="0" w:noHBand="0" w:noVBand="0"/>
      </w:tblPr>
      <w:tblGrid>
        <w:gridCol w:w="555"/>
        <w:gridCol w:w="2985"/>
        <w:gridCol w:w="2805"/>
        <w:gridCol w:w="4080"/>
      </w:tblGrid>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b/>
                <w:bCs/>
                <w:sz w:val="22"/>
                <w:szCs w:val="22"/>
              </w:rPr>
            </w:pPr>
            <w:r>
              <w:rPr>
                <w:b/>
                <w:bCs/>
                <w:sz w:val="22"/>
                <w:szCs w:val="22"/>
              </w:rPr>
              <w:t>№</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b/>
                <w:bCs/>
                <w:sz w:val="22"/>
                <w:szCs w:val="22"/>
              </w:rPr>
            </w:pPr>
            <w:r>
              <w:rPr>
                <w:b/>
                <w:bCs/>
                <w:sz w:val="22"/>
                <w:szCs w:val="22"/>
              </w:rPr>
              <w:t>Наименование показателя</w:t>
            </w: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b/>
                <w:bCs/>
                <w:sz w:val="22"/>
                <w:szCs w:val="22"/>
              </w:rPr>
            </w:pPr>
            <w:r>
              <w:rPr>
                <w:b/>
                <w:bCs/>
                <w:sz w:val="22"/>
                <w:szCs w:val="22"/>
              </w:rPr>
              <w:t>Характеристика показателя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jc w:val="center"/>
              <w:rPr>
                <w:b/>
                <w:bCs/>
                <w:sz w:val="22"/>
                <w:szCs w:val="22"/>
              </w:rPr>
            </w:pPr>
            <w:r>
              <w:rPr>
                <w:b/>
                <w:bCs/>
                <w:sz w:val="22"/>
                <w:szCs w:val="22"/>
              </w:rPr>
              <w:t>Методика расчета показателя</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2"/>
                <w:szCs w:val="22"/>
              </w:rPr>
            </w:pPr>
            <w:r>
              <w:rPr>
                <w:sz w:val="22"/>
                <w:szCs w:val="22"/>
              </w:rPr>
              <w:t>1</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pStyle w:val="af6"/>
              <w:snapToGrid w:val="0"/>
              <w:jc w:val="both"/>
              <w:rPr>
                <w:rFonts w:ascii="Times New Roman" w:hAnsi="Times New Roman"/>
                <w:sz w:val="23"/>
                <w:szCs w:val="23"/>
              </w:rPr>
            </w:pPr>
            <w:r>
              <w:rPr>
                <w:rFonts w:ascii="Times New Roman" w:hAnsi="Times New Roman"/>
                <w:sz w:val="23"/>
                <w:szCs w:val="23"/>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Отражает доступность образования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proofErr w:type="spellStart"/>
            <w:proofErr w:type="gramStart"/>
            <w:r>
              <w:rPr>
                <w:sz w:val="23"/>
                <w:szCs w:val="23"/>
              </w:rPr>
              <w:t>Ду</w:t>
            </w:r>
            <w:proofErr w:type="spellEnd"/>
            <w:proofErr w:type="gramEnd"/>
            <w:r>
              <w:rPr>
                <w:sz w:val="23"/>
                <w:szCs w:val="23"/>
              </w:rPr>
              <w:t>=Чу/</w:t>
            </w:r>
            <w:proofErr w:type="spellStart"/>
            <w:r>
              <w:rPr>
                <w:sz w:val="23"/>
                <w:szCs w:val="23"/>
              </w:rPr>
              <w:t>Очу</w:t>
            </w:r>
            <w:proofErr w:type="spellEnd"/>
            <w:r>
              <w:rPr>
                <w:sz w:val="23"/>
                <w:szCs w:val="23"/>
              </w:rPr>
              <w:t>*100%, где</w:t>
            </w:r>
          </w:p>
          <w:p w:rsidR="00483B91" w:rsidRDefault="00483B91" w:rsidP="00372C10">
            <w:pPr>
              <w:autoSpaceDE w:val="0"/>
              <w:rPr>
                <w:sz w:val="23"/>
                <w:szCs w:val="23"/>
              </w:rPr>
            </w:pPr>
            <w:proofErr w:type="spellStart"/>
            <w:r>
              <w:rPr>
                <w:sz w:val="23"/>
                <w:szCs w:val="23"/>
              </w:rPr>
              <w:t>Ду</w:t>
            </w:r>
            <w:proofErr w:type="spellEnd"/>
            <w:r>
              <w:rPr>
                <w:sz w:val="23"/>
                <w:szCs w:val="23"/>
              </w:rPr>
              <w:t xml:space="preserve"> – доля учащихся</w:t>
            </w:r>
          </w:p>
          <w:p w:rsidR="00483B91" w:rsidRDefault="00483B91" w:rsidP="00372C10">
            <w:pPr>
              <w:autoSpaceDE w:val="0"/>
              <w:rPr>
                <w:sz w:val="23"/>
                <w:szCs w:val="23"/>
              </w:rPr>
            </w:pPr>
            <w:r>
              <w:rPr>
                <w:sz w:val="23"/>
                <w:szCs w:val="23"/>
              </w:rPr>
              <w:t>Чу – численность учащихся, получающих бесплатное образование</w:t>
            </w:r>
          </w:p>
          <w:p w:rsidR="00483B91" w:rsidRDefault="00483B91" w:rsidP="00372C10">
            <w:pPr>
              <w:autoSpaceDE w:val="0"/>
              <w:rPr>
                <w:sz w:val="23"/>
                <w:szCs w:val="23"/>
              </w:rPr>
            </w:pPr>
            <w:proofErr w:type="spellStart"/>
            <w:r>
              <w:rPr>
                <w:sz w:val="23"/>
                <w:szCs w:val="23"/>
              </w:rPr>
              <w:t>Очу</w:t>
            </w:r>
            <w:proofErr w:type="spellEnd"/>
            <w:r>
              <w:rPr>
                <w:sz w:val="23"/>
                <w:szCs w:val="23"/>
              </w:rPr>
              <w:t xml:space="preserve"> – общая численность учащихся в районе</w:t>
            </w:r>
          </w:p>
        </w:tc>
      </w:tr>
      <w:tr w:rsidR="00483B91" w:rsidTr="00372C10">
        <w:trPr>
          <w:trHeight w:val="2475"/>
        </w:trPr>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2</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pStyle w:val="af6"/>
              <w:snapToGrid w:val="0"/>
              <w:rPr>
                <w:rFonts w:ascii="Times New Roman" w:hAnsi="Times New Roman"/>
                <w:sz w:val="23"/>
                <w:szCs w:val="23"/>
              </w:rPr>
            </w:pPr>
            <w:r>
              <w:rPr>
                <w:rFonts w:ascii="Times New Roman" w:hAnsi="Times New Roman"/>
                <w:sz w:val="23"/>
                <w:szCs w:val="23"/>
              </w:rPr>
              <w:t>Доля учащихся, не освоивших общеобразовательные программы, %</w:t>
            </w:r>
          </w:p>
          <w:p w:rsidR="00483B91" w:rsidRDefault="00483B91" w:rsidP="00372C10">
            <w:pPr>
              <w:pStyle w:val="af6"/>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proofErr w:type="gramStart"/>
            <w:r>
              <w:rPr>
                <w:sz w:val="23"/>
                <w:szCs w:val="23"/>
              </w:rPr>
              <w:t>Определен</w:t>
            </w:r>
            <w:proofErr w:type="gramEnd"/>
            <w:r>
              <w:rPr>
                <w:sz w:val="23"/>
                <w:szCs w:val="23"/>
              </w:rPr>
              <w:t xml:space="preserve"> Указом</w:t>
            </w:r>
          </w:p>
          <w:p w:rsidR="00483B91" w:rsidRDefault="00483B91" w:rsidP="00372C10">
            <w:pPr>
              <w:autoSpaceDE w:val="0"/>
              <w:rPr>
                <w:sz w:val="23"/>
                <w:szCs w:val="23"/>
              </w:rPr>
            </w:pPr>
            <w:r>
              <w:rPr>
                <w:sz w:val="23"/>
                <w:szCs w:val="23"/>
              </w:rPr>
              <w:t>Президента Россий-</w:t>
            </w:r>
          </w:p>
          <w:p w:rsidR="00483B91" w:rsidRDefault="00483B91" w:rsidP="00372C10">
            <w:pPr>
              <w:autoSpaceDE w:val="0"/>
              <w:rPr>
                <w:sz w:val="23"/>
                <w:szCs w:val="23"/>
              </w:rPr>
            </w:pPr>
            <w:proofErr w:type="spellStart"/>
            <w:r>
              <w:rPr>
                <w:sz w:val="23"/>
                <w:szCs w:val="23"/>
              </w:rPr>
              <w:t>Ской</w:t>
            </w:r>
            <w:proofErr w:type="spellEnd"/>
            <w:r>
              <w:rPr>
                <w:sz w:val="23"/>
                <w:szCs w:val="23"/>
              </w:rPr>
              <w:t xml:space="preserve"> Федерации </w:t>
            </w:r>
            <w:proofErr w:type="gramStart"/>
            <w:r>
              <w:rPr>
                <w:sz w:val="23"/>
                <w:szCs w:val="23"/>
              </w:rPr>
              <w:t>от</w:t>
            </w:r>
            <w:proofErr w:type="gramEnd"/>
          </w:p>
          <w:p w:rsidR="00483B91" w:rsidRDefault="00483B91" w:rsidP="00372C10">
            <w:pPr>
              <w:autoSpaceDE w:val="0"/>
              <w:rPr>
                <w:sz w:val="23"/>
                <w:szCs w:val="23"/>
              </w:rPr>
            </w:pPr>
            <w:r>
              <w:rPr>
                <w:sz w:val="23"/>
                <w:szCs w:val="23"/>
              </w:rPr>
              <w:t>28.04.2008 № 607 «Об</w:t>
            </w:r>
          </w:p>
          <w:p w:rsidR="00483B91" w:rsidRDefault="00483B91" w:rsidP="00372C10">
            <w:pPr>
              <w:autoSpaceDE w:val="0"/>
              <w:rPr>
                <w:sz w:val="23"/>
                <w:szCs w:val="23"/>
              </w:rPr>
            </w:pPr>
            <w:r>
              <w:rPr>
                <w:sz w:val="23"/>
                <w:szCs w:val="23"/>
              </w:rPr>
              <w:t>Оценке эффективности</w:t>
            </w:r>
          </w:p>
          <w:p w:rsidR="00483B91" w:rsidRDefault="00483B91" w:rsidP="00372C10">
            <w:pPr>
              <w:autoSpaceDE w:val="0"/>
              <w:rPr>
                <w:sz w:val="23"/>
                <w:szCs w:val="23"/>
              </w:rPr>
            </w:pPr>
            <w:r>
              <w:rPr>
                <w:sz w:val="23"/>
                <w:szCs w:val="23"/>
              </w:rPr>
              <w:t>деятельности органов</w:t>
            </w:r>
          </w:p>
          <w:p w:rsidR="00483B91" w:rsidRDefault="00483B91" w:rsidP="00372C10">
            <w:pPr>
              <w:autoSpaceDE w:val="0"/>
              <w:rPr>
                <w:sz w:val="23"/>
                <w:szCs w:val="23"/>
              </w:rPr>
            </w:pPr>
            <w:r>
              <w:rPr>
                <w:sz w:val="23"/>
                <w:szCs w:val="23"/>
              </w:rPr>
              <w:t>местного самоуправления</w:t>
            </w:r>
          </w:p>
          <w:p w:rsidR="00483B91" w:rsidRDefault="00483B91" w:rsidP="00372C10">
            <w:pPr>
              <w:autoSpaceDE w:val="0"/>
              <w:rPr>
                <w:sz w:val="23"/>
                <w:szCs w:val="23"/>
              </w:rPr>
            </w:pPr>
            <w:r>
              <w:rPr>
                <w:sz w:val="23"/>
                <w:szCs w:val="23"/>
              </w:rPr>
              <w:t>городских округов и</w:t>
            </w:r>
          </w:p>
          <w:p w:rsidR="00483B91" w:rsidRDefault="00483B91" w:rsidP="00372C10">
            <w:pPr>
              <w:autoSpaceDE w:val="0"/>
              <w:rPr>
                <w:sz w:val="23"/>
                <w:szCs w:val="23"/>
              </w:rPr>
            </w:pPr>
            <w:r>
              <w:rPr>
                <w:sz w:val="23"/>
                <w:szCs w:val="23"/>
              </w:rPr>
              <w:t>муниципальных</w:t>
            </w:r>
          </w:p>
          <w:p w:rsidR="00483B91" w:rsidRDefault="00483B91" w:rsidP="00372C10">
            <w:pPr>
              <w:autoSpaceDE w:val="0"/>
              <w:rPr>
                <w:sz w:val="23"/>
                <w:szCs w:val="23"/>
              </w:rPr>
            </w:pPr>
            <w:r>
              <w:rPr>
                <w:sz w:val="23"/>
                <w:szCs w:val="23"/>
              </w:rPr>
              <w:t>районов».</w:t>
            </w:r>
          </w:p>
          <w:p w:rsidR="00483B91" w:rsidRDefault="00483B91" w:rsidP="00372C10">
            <w:pPr>
              <w:autoSpaceDE w:val="0"/>
              <w:rPr>
                <w:sz w:val="23"/>
                <w:szCs w:val="23"/>
              </w:rPr>
            </w:pPr>
            <w:r>
              <w:rPr>
                <w:sz w:val="23"/>
                <w:szCs w:val="23"/>
              </w:rPr>
              <w:t>Характеризует темпы</w:t>
            </w:r>
          </w:p>
          <w:p w:rsidR="00483B91" w:rsidRDefault="00483B91" w:rsidP="00372C10">
            <w:pPr>
              <w:autoSpaceDE w:val="0"/>
              <w:rPr>
                <w:sz w:val="23"/>
                <w:szCs w:val="23"/>
              </w:rPr>
            </w:pPr>
            <w:r>
              <w:rPr>
                <w:sz w:val="23"/>
                <w:szCs w:val="23"/>
              </w:rPr>
              <w:t xml:space="preserve">роста </w:t>
            </w:r>
            <w:proofErr w:type="gramStart"/>
            <w:r>
              <w:rPr>
                <w:sz w:val="23"/>
                <w:szCs w:val="23"/>
              </w:rPr>
              <w:t>среднемесячной</w:t>
            </w:r>
            <w:proofErr w:type="gramEnd"/>
          </w:p>
          <w:p w:rsidR="00483B91" w:rsidRDefault="00483B91" w:rsidP="00372C10">
            <w:pPr>
              <w:autoSpaceDE w:val="0"/>
              <w:rPr>
                <w:sz w:val="23"/>
                <w:szCs w:val="23"/>
              </w:rPr>
            </w:pPr>
            <w:r>
              <w:rPr>
                <w:sz w:val="23"/>
                <w:szCs w:val="23"/>
              </w:rPr>
              <w:t>заработной платы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proofErr w:type="spellStart"/>
            <w:proofErr w:type="gramStart"/>
            <w:r>
              <w:rPr>
                <w:sz w:val="23"/>
                <w:szCs w:val="23"/>
              </w:rPr>
              <w:t>Ду</w:t>
            </w:r>
            <w:proofErr w:type="spellEnd"/>
            <w:proofErr w:type="gramEnd"/>
            <w:r>
              <w:rPr>
                <w:sz w:val="23"/>
                <w:szCs w:val="23"/>
              </w:rPr>
              <w:t>=Чу/</w:t>
            </w:r>
            <w:proofErr w:type="spellStart"/>
            <w:r>
              <w:rPr>
                <w:sz w:val="23"/>
                <w:szCs w:val="23"/>
              </w:rPr>
              <w:t>Очу</w:t>
            </w:r>
            <w:proofErr w:type="spellEnd"/>
            <w:r>
              <w:rPr>
                <w:sz w:val="23"/>
                <w:szCs w:val="23"/>
              </w:rPr>
              <w:t>*100%, где</w:t>
            </w:r>
          </w:p>
          <w:p w:rsidR="00483B91" w:rsidRDefault="00483B91" w:rsidP="00372C10">
            <w:pPr>
              <w:autoSpaceDE w:val="0"/>
              <w:rPr>
                <w:sz w:val="23"/>
                <w:szCs w:val="23"/>
              </w:rPr>
            </w:pPr>
            <w:proofErr w:type="spellStart"/>
            <w:r>
              <w:rPr>
                <w:sz w:val="23"/>
                <w:szCs w:val="23"/>
              </w:rPr>
              <w:t>Ду</w:t>
            </w:r>
            <w:proofErr w:type="spellEnd"/>
            <w:r>
              <w:rPr>
                <w:sz w:val="23"/>
                <w:szCs w:val="23"/>
              </w:rPr>
              <w:t xml:space="preserve"> – доля учащихся</w:t>
            </w:r>
          </w:p>
          <w:p w:rsidR="00483B91" w:rsidRDefault="00483B91" w:rsidP="00372C10">
            <w:pPr>
              <w:autoSpaceDE w:val="0"/>
              <w:rPr>
                <w:sz w:val="23"/>
                <w:szCs w:val="23"/>
              </w:rPr>
            </w:pPr>
            <w:r>
              <w:rPr>
                <w:sz w:val="23"/>
                <w:szCs w:val="23"/>
              </w:rPr>
              <w:t xml:space="preserve">Чу – численность учащихся, оставшихся на повторное обучение, либо не </w:t>
            </w:r>
            <w:proofErr w:type="gramStart"/>
            <w:r>
              <w:rPr>
                <w:sz w:val="23"/>
                <w:szCs w:val="23"/>
              </w:rPr>
              <w:t>получившие</w:t>
            </w:r>
            <w:proofErr w:type="gramEnd"/>
            <w:r>
              <w:rPr>
                <w:sz w:val="23"/>
                <w:szCs w:val="23"/>
              </w:rPr>
              <w:t xml:space="preserve"> документ об образовании</w:t>
            </w:r>
          </w:p>
          <w:p w:rsidR="00483B91" w:rsidRDefault="00483B91" w:rsidP="00372C10">
            <w:pPr>
              <w:autoSpaceDE w:val="0"/>
              <w:rPr>
                <w:sz w:val="23"/>
                <w:szCs w:val="23"/>
              </w:rPr>
            </w:pPr>
            <w:proofErr w:type="spellStart"/>
            <w:proofErr w:type="gramStart"/>
            <w:r>
              <w:rPr>
                <w:sz w:val="23"/>
                <w:szCs w:val="23"/>
              </w:rPr>
              <w:t>Очу</w:t>
            </w:r>
            <w:proofErr w:type="spellEnd"/>
            <w:r>
              <w:rPr>
                <w:sz w:val="23"/>
                <w:szCs w:val="23"/>
              </w:rPr>
              <w:t xml:space="preserve"> – общая численность учащихся в районе)</w:t>
            </w:r>
            <w:proofErr w:type="gramEnd"/>
          </w:p>
        </w:tc>
      </w:tr>
      <w:tr w:rsidR="00483B91" w:rsidTr="00372C10">
        <w:trPr>
          <w:trHeight w:val="840"/>
        </w:trPr>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3</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pStyle w:val="af6"/>
              <w:snapToGrid w:val="0"/>
              <w:jc w:val="both"/>
              <w:rPr>
                <w:rFonts w:ascii="Times New Roman" w:hAnsi="Times New Roman"/>
                <w:sz w:val="23"/>
                <w:szCs w:val="23"/>
              </w:rPr>
            </w:pPr>
            <w:r>
              <w:rPr>
                <w:rFonts w:ascii="Times New Roman" w:hAnsi="Times New Roman"/>
                <w:sz w:val="23"/>
                <w:szCs w:val="23"/>
              </w:rPr>
              <w:t>Количество учащихся, не посещающих и систематически пропускающих учебные занятия, %.</w:t>
            </w:r>
          </w:p>
          <w:p w:rsidR="00483B91" w:rsidRDefault="00483B91" w:rsidP="00372C10">
            <w:pPr>
              <w:pStyle w:val="af6"/>
              <w:jc w:val="both"/>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 </w:t>
            </w:r>
            <w:proofErr w:type="gramStart"/>
            <w:r>
              <w:rPr>
                <w:sz w:val="23"/>
                <w:szCs w:val="23"/>
              </w:rPr>
              <w:t>Определен</w:t>
            </w:r>
            <w:proofErr w:type="gramEnd"/>
            <w:r>
              <w:rPr>
                <w:sz w:val="23"/>
                <w:szCs w:val="23"/>
              </w:rPr>
              <w:t xml:space="preserve"> Указом</w:t>
            </w:r>
          </w:p>
          <w:p w:rsidR="00483B91" w:rsidRDefault="00483B91" w:rsidP="00372C10">
            <w:pPr>
              <w:autoSpaceDE w:val="0"/>
              <w:rPr>
                <w:sz w:val="23"/>
                <w:szCs w:val="23"/>
              </w:rPr>
            </w:pPr>
            <w:r>
              <w:rPr>
                <w:sz w:val="23"/>
                <w:szCs w:val="23"/>
              </w:rPr>
              <w:t xml:space="preserve">Президента </w:t>
            </w:r>
            <w:proofErr w:type="gramStart"/>
            <w:r>
              <w:rPr>
                <w:sz w:val="23"/>
                <w:szCs w:val="23"/>
              </w:rPr>
              <w:t>Российской</w:t>
            </w:r>
            <w:proofErr w:type="gramEnd"/>
          </w:p>
          <w:p w:rsidR="00483B91" w:rsidRDefault="00483B91" w:rsidP="00372C10">
            <w:pPr>
              <w:autoSpaceDE w:val="0"/>
              <w:rPr>
                <w:sz w:val="23"/>
                <w:szCs w:val="23"/>
              </w:rPr>
            </w:pPr>
            <w:r>
              <w:rPr>
                <w:sz w:val="23"/>
                <w:szCs w:val="23"/>
              </w:rPr>
              <w:t>Федерации от 28.04.2008 № 607 «Об оценке</w:t>
            </w:r>
          </w:p>
          <w:p w:rsidR="00483B91" w:rsidRDefault="00483B91" w:rsidP="00372C10">
            <w:pPr>
              <w:autoSpaceDE w:val="0"/>
              <w:rPr>
                <w:sz w:val="23"/>
                <w:szCs w:val="23"/>
              </w:rPr>
            </w:pPr>
            <w:r>
              <w:rPr>
                <w:sz w:val="23"/>
                <w:szCs w:val="23"/>
              </w:rPr>
              <w:t>эффективности</w:t>
            </w:r>
          </w:p>
          <w:p w:rsidR="00483B91" w:rsidRDefault="00483B91" w:rsidP="00372C10">
            <w:pPr>
              <w:autoSpaceDE w:val="0"/>
              <w:rPr>
                <w:sz w:val="23"/>
                <w:szCs w:val="23"/>
              </w:rPr>
            </w:pPr>
            <w:r>
              <w:rPr>
                <w:sz w:val="23"/>
                <w:szCs w:val="23"/>
              </w:rPr>
              <w:t>деятельности органов</w:t>
            </w:r>
          </w:p>
          <w:p w:rsidR="00483B91" w:rsidRDefault="00483B91" w:rsidP="00372C10">
            <w:pPr>
              <w:autoSpaceDE w:val="0"/>
              <w:rPr>
                <w:sz w:val="23"/>
                <w:szCs w:val="23"/>
              </w:rPr>
            </w:pPr>
            <w:r>
              <w:rPr>
                <w:sz w:val="23"/>
                <w:szCs w:val="23"/>
              </w:rPr>
              <w:t xml:space="preserve">местного </w:t>
            </w:r>
            <w:proofErr w:type="spellStart"/>
            <w:r>
              <w:rPr>
                <w:sz w:val="23"/>
                <w:szCs w:val="23"/>
              </w:rPr>
              <w:t>самоу</w:t>
            </w:r>
            <w:proofErr w:type="gramStart"/>
            <w:r>
              <w:rPr>
                <w:sz w:val="23"/>
                <w:szCs w:val="23"/>
              </w:rPr>
              <w:t>п</w:t>
            </w:r>
            <w:proofErr w:type="spellEnd"/>
            <w:r>
              <w:rPr>
                <w:sz w:val="23"/>
                <w:szCs w:val="23"/>
              </w:rPr>
              <w:t>-</w:t>
            </w:r>
            <w:proofErr w:type="gramEnd"/>
            <w:r>
              <w:rPr>
                <w:sz w:val="23"/>
                <w:szCs w:val="23"/>
              </w:rPr>
              <w:t xml:space="preserve"> </w:t>
            </w:r>
            <w:proofErr w:type="spellStart"/>
            <w:r>
              <w:rPr>
                <w:sz w:val="23"/>
                <w:szCs w:val="23"/>
              </w:rPr>
              <w:t>равления</w:t>
            </w:r>
            <w:proofErr w:type="spellEnd"/>
            <w:r>
              <w:rPr>
                <w:sz w:val="23"/>
                <w:szCs w:val="23"/>
              </w:rPr>
              <w:t xml:space="preserve"> городских округов и </w:t>
            </w:r>
            <w:proofErr w:type="spellStart"/>
            <w:r>
              <w:rPr>
                <w:sz w:val="23"/>
                <w:szCs w:val="23"/>
              </w:rPr>
              <w:t>муници</w:t>
            </w:r>
            <w:proofErr w:type="spellEnd"/>
            <w:r>
              <w:rPr>
                <w:sz w:val="23"/>
                <w:szCs w:val="23"/>
              </w:rPr>
              <w:t xml:space="preserve">- </w:t>
            </w:r>
            <w:proofErr w:type="spellStart"/>
            <w:r>
              <w:rPr>
                <w:sz w:val="23"/>
                <w:szCs w:val="23"/>
              </w:rPr>
              <w:t>пальных</w:t>
            </w:r>
            <w:proofErr w:type="spellEnd"/>
            <w:r>
              <w:rPr>
                <w:sz w:val="23"/>
                <w:szCs w:val="23"/>
              </w:rPr>
              <w:t xml:space="preserve"> районов».</w:t>
            </w:r>
          </w:p>
          <w:p w:rsidR="00483B91" w:rsidRDefault="00483B91" w:rsidP="00372C10">
            <w:pPr>
              <w:autoSpaceDE w:val="0"/>
              <w:rPr>
                <w:sz w:val="23"/>
                <w:szCs w:val="23"/>
              </w:rPr>
            </w:pPr>
            <w:r>
              <w:rPr>
                <w:sz w:val="23"/>
                <w:szCs w:val="23"/>
              </w:rPr>
              <w:t>Характеризует качество</w:t>
            </w:r>
          </w:p>
          <w:p w:rsidR="00483B91" w:rsidRDefault="00483B91" w:rsidP="00372C10">
            <w:pPr>
              <w:autoSpaceDE w:val="0"/>
              <w:rPr>
                <w:sz w:val="23"/>
                <w:szCs w:val="23"/>
              </w:rPr>
            </w:pPr>
            <w:r>
              <w:rPr>
                <w:sz w:val="23"/>
                <w:szCs w:val="23"/>
              </w:rPr>
              <w:t>предоставления</w:t>
            </w:r>
          </w:p>
          <w:p w:rsidR="00483B91" w:rsidRDefault="00483B91" w:rsidP="00372C10">
            <w:pPr>
              <w:autoSpaceDE w:val="0"/>
              <w:rPr>
                <w:sz w:val="23"/>
                <w:szCs w:val="23"/>
              </w:rPr>
            </w:pPr>
            <w:r>
              <w:rPr>
                <w:sz w:val="23"/>
                <w:szCs w:val="23"/>
              </w:rPr>
              <w:t xml:space="preserve">образовательных услуг </w:t>
            </w:r>
            <w:proofErr w:type="gramStart"/>
            <w:r>
              <w:rPr>
                <w:sz w:val="23"/>
                <w:szCs w:val="23"/>
              </w:rPr>
              <w:t>в</w:t>
            </w:r>
            <w:proofErr w:type="gramEnd"/>
          </w:p>
          <w:p w:rsidR="00483B91" w:rsidRDefault="00483B91" w:rsidP="00372C10">
            <w:pPr>
              <w:autoSpaceDE w:val="0"/>
              <w:rPr>
                <w:sz w:val="23"/>
                <w:szCs w:val="23"/>
              </w:rPr>
            </w:pPr>
            <w:r>
              <w:rPr>
                <w:sz w:val="23"/>
                <w:szCs w:val="23"/>
              </w:rPr>
              <w:t>общеобразовательных</w:t>
            </w:r>
          </w:p>
          <w:p w:rsidR="00483B91" w:rsidRDefault="00483B91" w:rsidP="00372C10">
            <w:pPr>
              <w:autoSpaceDE w:val="0"/>
              <w:rPr>
                <w:sz w:val="23"/>
                <w:szCs w:val="23"/>
              </w:rPr>
            </w:pPr>
            <w:proofErr w:type="gramStart"/>
            <w:r>
              <w:rPr>
                <w:sz w:val="23"/>
                <w:szCs w:val="23"/>
              </w:rPr>
              <w:t>учреждениях</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i/>
                <w:iCs/>
                <w:sz w:val="23"/>
                <w:szCs w:val="23"/>
              </w:rPr>
              <w:t>Ку</w:t>
            </w:r>
            <w:r>
              <w:rPr>
                <w:i/>
                <w:iCs/>
                <w:sz w:val="15"/>
                <w:szCs w:val="15"/>
              </w:rPr>
              <w:t>=</w:t>
            </w:r>
            <w:r>
              <w:rPr>
                <w:i/>
                <w:iCs/>
                <w:sz w:val="23"/>
                <w:szCs w:val="23"/>
              </w:rPr>
              <w:t xml:space="preserve"> </w:t>
            </w:r>
            <w:proofErr w:type="spellStart"/>
            <w:r>
              <w:rPr>
                <w:i/>
                <w:iCs/>
                <w:sz w:val="23"/>
                <w:szCs w:val="23"/>
              </w:rPr>
              <w:t>Купуз</w:t>
            </w:r>
            <w:proofErr w:type="spellEnd"/>
            <w:r>
              <w:rPr>
                <w:i/>
                <w:iCs/>
                <w:sz w:val="15"/>
                <w:szCs w:val="15"/>
              </w:rPr>
              <w:t>/</w:t>
            </w:r>
            <w:r>
              <w:rPr>
                <w:i/>
                <w:iCs/>
                <w:sz w:val="23"/>
                <w:szCs w:val="23"/>
              </w:rPr>
              <w:t xml:space="preserve"> </w:t>
            </w:r>
            <w:proofErr w:type="spellStart"/>
            <w:r>
              <w:rPr>
                <w:i/>
                <w:iCs/>
                <w:sz w:val="23"/>
                <w:szCs w:val="23"/>
              </w:rPr>
              <w:t>Очу</w:t>
            </w:r>
            <w:proofErr w:type="spellEnd"/>
            <w:r>
              <w:rPr>
                <w:iCs/>
                <w:sz w:val="20"/>
                <w:szCs w:val="20"/>
              </w:rPr>
              <w:t>*100%</w:t>
            </w:r>
            <w:r>
              <w:rPr>
                <w:sz w:val="23"/>
                <w:szCs w:val="23"/>
              </w:rPr>
              <w:t>, где:</w:t>
            </w:r>
          </w:p>
          <w:p w:rsidR="00483B91" w:rsidRDefault="00483B91" w:rsidP="00372C10">
            <w:pPr>
              <w:autoSpaceDE w:val="0"/>
              <w:rPr>
                <w:sz w:val="23"/>
                <w:szCs w:val="23"/>
              </w:rPr>
            </w:pPr>
            <w:r>
              <w:rPr>
                <w:i/>
                <w:iCs/>
                <w:sz w:val="23"/>
                <w:szCs w:val="23"/>
              </w:rPr>
              <w:t>К</w:t>
            </w:r>
            <w:proofErr w:type="gramStart"/>
            <w:r>
              <w:rPr>
                <w:i/>
                <w:iCs/>
                <w:sz w:val="23"/>
                <w:szCs w:val="23"/>
              </w:rPr>
              <w:t>у</w:t>
            </w:r>
            <w:r>
              <w:rPr>
                <w:sz w:val="23"/>
                <w:szCs w:val="23"/>
              </w:rPr>
              <w:t>–</w:t>
            </w:r>
            <w:proofErr w:type="gramEnd"/>
            <w:r>
              <w:rPr>
                <w:sz w:val="23"/>
                <w:szCs w:val="23"/>
              </w:rPr>
              <w:t xml:space="preserve"> количество учащихся(%);</w:t>
            </w:r>
          </w:p>
          <w:p w:rsidR="00483B91" w:rsidRDefault="00483B91" w:rsidP="00372C10">
            <w:pPr>
              <w:autoSpaceDE w:val="0"/>
              <w:rPr>
                <w:sz w:val="23"/>
                <w:szCs w:val="23"/>
              </w:rPr>
            </w:pPr>
            <w:proofErr w:type="spellStart"/>
            <w:r>
              <w:rPr>
                <w:i/>
                <w:iCs/>
                <w:sz w:val="23"/>
                <w:szCs w:val="23"/>
              </w:rPr>
              <w:t>Купуз</w:t>
            </w:r>
            <w:proofErr w:type="spellEnd"/>
            <w:r>
              <w:rPr>
                <w:sz w:val="23"/>
                <w:szCs w:val="23"/>
              </w:rPr>
              <w:t>–количество учащихся, пропускающих учебные занятия (человек);</w:t>
            </w:r>
          </w:p>
          <w:p w:rsidR="00483B91" w:rsidRDefault="00483B91" w:rsidP="00372C10">
            <w:pPr>
              <w:autoSpaceDE w:val="0"/>
              <w:rPr>
                <w:sz w:val="23"/>
                <w:szCs w:val="23"/>
              </w:rPr>
            </w:pPr>
            <w:proofErr w:type="spellStart"/>
            <w:r>
              <w:rPr>
                <w:sz w:val="23"/>
                <w:szCs w:val="23"/>
              </w:rPr>
              <w:t>Очу</w:t>
            </w:r>
            <w:proofErr w:type="spellEnd"/>
            <w:r>
              <w:rPr>
                <w:sz w:val="23"/>
                <w:szCs w:val="23"/>
              </w:rPr>
              <w:t xml:space="preserve"> – общая численность учащихся в районе (человек)</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4</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pStyle w:val="af6"/>
              <w:snapToGrid w:val="0"/>
              <w:jc w:val="both"/>
              <w:rPr>
                <w:rFonts w:ascii="Times New Roman" w:hAnsi="Times New Roman"/>
                <w:sz w:val="23"/>
                <w:szCs w:val="23"/>
              </w:rPr>
            </w:pPr>
            <w:r>
              <w:rPr>
                <w:rFonts w:ascii="Times New Roman" w:hAnsi="Times New Roman"/>
                <w:sz w:val="23"/>
                <w:szCs w:val="23"/>
              </w:rPr>
              <w:t xml:space="preserve"> Доля общеобразовательных учреждений, отвечающих современным требованиям к условиям осуществления образовательного процесса, %</w:t>
            </w:r>
          </w:p>
          <w:p w:rsidR="00483B91" w:rsidRDefault="00483B91" w:rsidP="00372C10">
            <w:pPr>
              <w:pStyle w:val="af6"/>
              <w:jc w:val="both"/>
              <w:rPr>
                <w:rFonts w:ascii="Times New Roman" w:hAnsi="Times New Roman"/>
                <w:iCs/>
                <w:sz w:val="21"/>
                <w:szCs w:val="21"/>
              </w:rPr>
            </w:pPr>
            <w:r>
              <w:rPr>
                <w:rFonts w:ascii="Times New Roman" w:hAnsi="Times New Roman"/>
                <w:iCs/>
                <w:sz w:val="21"/>
                <w:szCs w:val="21"/>
              </w:rPr>
              <w:t>.</w:t>
            </w:r>
          </w:p>
          <w:p w:rsidR="00483B91" w:rsidRDefault="00483B91" w:rsidP="00372C10">
            <w:pPr>
              <w:pStyle w:val="af6"/>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Отражает социальный</w:t>
            </w:r>
          </w:p>
          <w:p w:rsidR="00483B91" w:rsidRDefault="00483B91" w:rsidP="00372C10">
            <w:pPr>
              <w:autoSpaceDE w:val="0"/>
              <w:rPr>
                <w:sz w:val="23"/>
                <w:szCs w:val="23"/>
              </w:rPr>
            </w:pPr>
            <w:r>
              <w:rPr>
                <w:sz w:val="23"/>
                <w:szCs w:val="23"/>
              </w:rPr>
              <w:t>статус и престиж</w:t>
            </w:r>
          </w:p>
          <w:p w:rsidR="00483B91" w:rsidRDefault="00483B91" w:rsidP="00372C10">
            <w:pPr>
              <w:autoSpaceDE w:val="0"/>
              <w:rPr>
                <w:sz w:val="23"/>
                <w:szCs w:val="23"/>
              </w:rPr>
            </w:pPr>
            <w:r>
              <w:rPr>
                <w:sz w:val="23"/>
                <w:szCs w:val="23"/>
              </w:rPr>
              <w:t>педагогических профессий общеобразовательных учреждений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i/>
                <w:iCs/>
                <w:sz w:val="23"/>
                <w:szCs w:val="23"/>
              </w:rPr>
              <w:t>Д</w:t>
            </w:r>
            <w:r>
              <w:rPr>
                <w:i/>
                <w:iCs/>
                <w:sz w:val="15"/>
                <w:szCs w:val="15"/>
              </w:rPr>
              <w:t>оу=</w:t>
            </w:r>
            <w:r>
              <w:rPr>
                <w:i/>
                <w:iCs/>
                <w:sz w:val="23"/>
                <w:szCs w:val="23"/>
              </w:rPr>
              <w:t xml:space="preserve"> </w:t>
            </w:r>
            <w:proofErr w:type="spellStart"/>
            <w:r>
              <w:rPr>
                <w:i/>
                <w:iCs/>
                <w:sz w:val="23"/>
                <w:szCs w:val="23"/>
              </w:rPr>
              <w:t>Чоуост</w:t>
            </w:r>
            <w:proofErr w:type="spellEnd"/>
            <w:r>
              <w:rPr>
                <w:i/>
                <w:iCs/>
                <w:sz w:val="15"/>
                <w:szCs w:val="15"/>
              </w:rPr>
              <w:t>/</w:t>
            </w:r>
            <w:r>
              <w:rPr>
                <w:i/>
                <w:iCs/>
                <w:sz w:val="23"/>
                <w:szCs w:val="23"/>
              </w:rPr>
              <w:t xml:space="preserve"> </w:t>
            </w:r>
            <w:proofErr w:type="spellStart"/>
            <w:r>
              <w:rPr>
                <w:i/>
                <w:iCs/>
                <w:sz w:val="23"/>
                <w:szCs w:val="23"/>
              </w:rPr>
              <w:t>Ч</w:t>
            </w:r>
            <w:r>
              <w:rPr>
                <w:i/>
                <w:iCs/>
                <w:sz w:val="15"/>
                <w:szCs w:val="15"/>
              </w:rPr>
              <w:t>оьщ</w:t>
            </w:r>
            <w:proofErr w:type="spellEnd"/>
            <w:r>
              <w:rPr>
                <w:i/>
                <w:iCs/>
                <w:sz w:val="15"/>
                <w:szCs w:val="15"/>
              </w:rPr>
              <w:t>*100%</w:t>
            </w:r>
            <w:r>
              <w:rPr>
                <w:sz w:val="23"/>
                <w:szCs w:val="23"/>
              </w:rPr>
              <w:t>, где:</w:t>
            </w:r>
          </w:p>
          <w:p w:rsidR="00483B91" w:rsidRDefault="00483B91" w:rsidP="00372C10">
            <w:pPr>
              <w:autoSpaceDE w:val="0"/>
              <w:rPr>
                <w:sz w:val="23"/>
                <w:szCs w:val="23"/>
              </w:rPr>
            </w:pPr>
            <w:r>
              <w:rPr>
                <w:i/>
                <w:iCs/>
                <w:sz w:val="23"/>
                <w:szCs w:val="23"/>
              </w:rPr>
              <w:t>Д</w:t>
            </w:r>
            <w:r>
              <w:rPr>
                <w:i/>
                <w:iCs/>
                <w:sz w:val="15"/>
                <w:szCs w:val="15"/>
              </w:rPr>
              <w:t>оу</w:t>
            </w:r>
            <w:r>
              <w:rPr>
                <w:sz w:val="23"/>
                <w:szCs w:val="23"/>
              </w:rPr>
              <w:t>–доля общеобразовательных учреждений</w:t>
            </w:r>
            <w:proofErr w:type="gramStart"/>
            <w:r>
              <w:rPr>
                <w:sz w:val="23"/>
                <w:szCs w:val="23"/>
              </w:rPr>
              <w:t xml:space="preserve"> (%);</w:t>
            </w:r>
            <w:proofErr w:type="gramEnd"/>
          </w:p>
          <w:p w:rsidR="00483B91" w:rsidRDefault="00483B91" w:rsidP="00372C10">
            <w:pPr>
              <w:autoSpaceDE w:val="0"/>
              <w:rPr>
                <w:sz w:val="23"/>
                <w:szCs w:val="23"/>
              </w:rPr>
            </w:pPr>
            <w:proofErr w:type="spellStart"/>
            <w:r>
              <w:rPr>
                <w:i/>
                <w:iCs/>
                <w:sz w:val="23"/>
                <w:szCs w:val="23"/>
              </w:rPr>
              <w:t>Чоуост</w:t>
            </w:r>
            <w:proofErr w:type="spellEnd"/>
            <w:r>
              <w:rPr>
                <w:sz w:val="23"/>
                <w:szCs w:val="23"/>
              </w:rPr>
              <w:t>–число общеобразовательных учреждений, отвечающих современным требованиям (единиц);</w:t>
            </w:r>
          </w:p>
          <w:p w:rsidR="00483B91" w:rsidRDefault="00483B91" w:rsidP="00372C10">
            <w:pPr>
              <w:autoSpaceDE w:val="0"/>
              <w:rPr>
                <w:sz w:val="23"/>
                <w:szCs w:val="23"/>
              </w:rPr>
            </w:pPr>
            <w:proofErr w:type="spellStart"/>
            <w:r>
              <w:rPr>
                <w:i/>
                <w:iCs/>
                <w:sz w:val="23"/>
                <w:szCs w:val="23"/>
              </w:rPr>
              <w:t>Ч</w:t>
            </w:r>
            <w:r>
              <w:rPr>
                <w:i/>
                <w:iCs/>
                <w:sz w:val="15"/>
                <w:szCs w:val="15"/>
              </w:rPr>
              <w:t>об</w:t>
            </w:r>
            <w:proofErr w:type="gramStart"/>
            <w:r>
              <w:rPr>
                <w:i/>
                <w:iCs/>
                <w:sz w:val="15"/>
                <w:szCs w:val="15"/>
              </w:rPr>
              <w:t>щ</w:t>
            </w:r>
            <w:proofErr w:type="spellEnd"/>
            <w:r>
              <w:rPr>
                <w:sz w:val="23"/>
                <w:szCs w:val="23"/>
              </w:rPr>
              <w:t>–</w:t>
            </w:r>
            <w:proofErr w:type="gramEnd"/>
            <w:r>
              <w:rPr>
                <w:sz w:val="23"/>
                <w:szCs w:val="23"/>
              </w:rPr>
              <w:t xml:space="preserve"> общее число</w:t>
            </w:r>
          </w:p>
          <w:p w:rsidR="00483B91" w:rsidRDefault="00483B91" w:rsidP="00372C10">
            <w:pPr>
              <w:autoSpaceDE w:val="0"/>
              <w:rPr>
                <w:sz w:val="23"/>
                <w:szCs w:val="23"/>
              </w:rPr>
            </w:pPr>
            <w:r>
              <w:rPr>
                <w:sz w:val="23"/>
                <w:szCs w:val="23"/>
              </w:rPr>
              <w:t>общеобразовательных учреждений</w:t>
            </w:r>
          </w:p>
          <w:p w:rsidR="00483B91" w:rsidRDefault="00483B91" w:rsidP="00372C10">
            <w:pPr>
              <w:autoSpaceDE w:val="0"/>
              <w:rPr>
                <w:sz w:val="23"/>
                <w:szCs w:val="23"/>
              </w:rPr>
            </w:pPr>
            <w:r>
              <w:rPr>
                <w:sz w:val="23"/>
                <w:szCs w:val="23"/>
              </w:rPr>
              <w:lastRenderedPageBreak/>
              <w:t>(единиц)</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lastRenderedPageBreak/>
              <w:t>5</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pStyle w:val="af6"/>
              <w:snapToGrid w:val="0"/>
              <w:jc w:val="both"/>
              <w:rPr>
                <w:rFonts w:ascii="Times New Roman" w:hAnsi="Times New Roman"/>
                <w:sz w:val="23"/>
                <w:szCs w:val="23"/>
              </w:rPr>
            </w:pPr>
            <w:r>
              <w:rPr>
                <w:rFonts w:ascii="Times New Roman" w:hAnsi="Times New Roman"/>
                <w:sz w:val="23"/>
                <w:szCs w:val="23"/>
              </w:rPr>
              <w:t xml:space="preserve"> Удельный вес общеобразовательных учреждений, имеющих общественные формы управления, %</w:t>
            </w:r>
          </w:p>
          <w:p w:rsidR="00483B91" w:rsidRDefault="00483B91" w:rsidP="00372C10">
            <w:pPr>
              <w:pStyle w:val="af6"/>
              <w:jc w:val="both"/>
              <w:rPr>
                <w:rFonts w:ascii="Times New Roman" w:hAnsi="Times New Roman"/>
                <w:sz w:val="27"/>
                <w:szCs w:val="27"/>
              </w:rPr>
            </w:pP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Характеризует</w:t>
            </w:r>
          </w:p>
          <w:p w:rsidR="00483B91" w:rsidRDefault="00483B91" w:rsidP="00372C10">
            <w:pPr>
              <w:autoSpaceDE w:val="0"/>
              <w:rPr>
                <w:sz w:val="23"/>
                <w:szCs w:val="23"/>
              </w:rPr>
            </w:pPr>
            <w:r>
              <w:rPr>
                <w:sz w:val="23"/>
                <w:szCs w:val="23"/>
              </w:rPr>
              <w:t>уровень соответствия</w:t>
            </w:r>
          </w:p>
          <w:p w:rsidR="00483B91" w:rsidRDefault="00483B91" w:rsidP="00372C10">
            <w:pPr>
              <w:autoSpaceDE w:val="0"/>
              <w:rPr>
                <w:sz w:val="23"/>
                <w:szCs w:val="23"/>
              </w:rPr>
            </w:pPr>
            <w:r>
              <w:rPr>
                <w:sz w:val="23"/>
                <w:szCs w:val="23"/>
              </w:rPr>
              <w:t xml:space="preserve">условий </w:t>
            </w:r>
            <w:proofErr w:type="gramStart"/>
            <w:r>
              <w:rPr>
                <w:sz w:val="23"/>
                <w:szCs w:val="23"/>
              </w:rPr>
              <w:t>в</w:t>
            </w:r>
            <w:proofErr w:type="gramEnd"/>
          </w:p>
          <w:p w:rsidR="00483B91" w:rsidRDefault="00483B91" w:rsidP="00372C10">
            <w:pPr>
              <w:autoSpaceDE w:val="0"/>
              <w:rPr>
                <w:sz w:val="23"/>
                <w:szCs w:val="23"/>
              </w:rPr>
            </w:pPr>
            <w:r>
              <w:rPr>
                <w:sz w:val="23"/>
                <w:szCs w:val="23"/>
              </w:rPr>
              <w:t>образовательных</w:t>
            </w:r>
          </w:p>
          <w:p w:rsidR="00483B91" w:rsidRDefault="00483B91" w:rsidP="00372C10">
            <w:pPr>
              <w:autoSpaceDE w:val="0"/>
              <w:rPr>
                <w:sz w:val="23"/>
                <w:szCs w:val="23"/>
              </w:rPr>
            </w:pPr>
            <w:proofErr w:type="gramStart"/>
            <w:r>
              <w:rPr>
                <w:sz w:val="23"/>
                <w:szCs w:val="23"/>
              </w:rPr>
              <w:t>учреждениях</w:t>
            </w:r>
            <w:proofErr w:type="gramEnd"/>
          </w:p>
          <w:p w:rsidR="00483B91" w:rsidRDefault="00483B91" w:rsidP="00372C10">
            <w:pPr>
              <w:autoSpaceDE w:val="0"/>
              <w:rPr>
                <w:sz w:val="23"/>
                <w:szCs w:val="23"/>
              </w:rPr>
            </w:pPr>
            <w:r>
              <w:rPr>
                <w:sz w:val="23"/>
                <w:szCs w:val="23"/>
              </w:rPr>
              <w:t>требованиям</w:t>
            </w:r>
          </w:p>
          <w:p w:rsidR="00483B91" w:rsidRDefault="00483B91" w:rsidP="00372C10">
            <w:pPr>
              <w:autoSpaceDE w:val="0"/>
              <w:rPr>
                <w:sz w:val="23"/>
                <w:szCs w:val="23"/>
              </w:rPr>
            </w:pPr>
            <w:r>
              <w:rPr>
                <w:sz w:val="23"/>
                <w:szCs w:val="23"/>
              </w:rPr>
              <w:t>надзорных органов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i/>
                <w:iCs/>
                <w:sz w:val="23"/>
                <w:szCs w:val="23"/>
              </w:rPr>
              <w:t>Д</w:t>
            </w:r>
            <w:r>
              <w:rPr>
                <w:i/>
                <w:iCs/>
                <w:sz w:val="15"/>
                <w:szCs w:val="15"/>
              </w:rPr>
              <w:t>оу=</w:t>
            </w:r>
            <w:r>
              <w:rPr>
                <w:i/>
                <w:iCs/>
                <w:sz w:val="23"/>
                <w:szCs w:val="23"/>
              </w:rPr>
              <w:t xml:space="preserve"> </w:t>
            </w:r>
            <w:proofErr w:type="spellStart"/>
            <w:r>
              <w:rPr>
                <w:i/>
                <w:iCs/>
                <w:sz w:val="23"/>
                <w:szCs w:val="23"/>
              </w:rPr>
              <w:t>Ч</w:t>
            </w:r>
            <w:r>
              <w:rPr>
                <w:i/>
                <w:iCs/>
                <w:sz w:val="15"/>
                <w:szCs w:val="15"/>
              </w:rPr>
              <w:t>оу</w:t>
            </w:r>
            <w:proofErr w:type="spellEnd"/>
            <w:r>
              <w:rPr>
                <w:i/>
                <w:iCs/>
                <w:sz w:val="15"/>
                <w:szCs w:val="15"/>
              </w:rPr>
              <w:t>/</w:t>
            </w:r>
            <w:r>
              <w:rPr>
                <w:i/>
                <w:iCs/>
                <w:sz w:val="23"/>
                <w:szCs w:val="23"/>
              </w:rPr>
              <w:t xml:space="preserve"> </w:t>
            </w:r>
            <w:proofErr w:type="spellStart"/>
            <w:r>
              <w:rPr>
                <w:i/>
                <w:iCs/>
                <w:sz w:val="23"/>
                <w:szCs w:val="23"/>
              </w:rPr>
              <w:t>Ч</w:t>
            </w:r>
            <w:r>
              <w:rPr>
                <w:i/>
                <w:iCs/>
                <w:sz w:val="15"/>
                <w:szCs w:val="15"/>
              </w:rPr>
              <w:t>общ</w:t>
            </w:r>
            <w:proofErr w:type="spellEnd"/>
            <w:r>
              <w:rPr>
                <w:i/>
                <w:iCs/>
                <w:sz w:val="15"/>
                <w:szCs w:val="15"/>
              </w:rPr>
              <w:t>*100%</w:t>
            </w:r>
            <w:r>
              <w:rPr>
                <w:sz w:val="23"/>
                <w:szCs w:val="23"/>
              </w:rPr>
              <w:t>, где:</w:t>
            </w:r>
          </w:p>
          <w:p w:rsidR="00483B91" w:rsidRDefault="00483B91" w:rsidP="00372C10">
            <w:pPr>
              <w:autoSpaceDE w:val="0"/>
              <w:rPr>
                <w:sz w:val="23"/>
                <w:szCs w:val="23"/>
              </w:rPr>
            </w:pPr>
            <w:r>
              <w:rPr>
                <w:i/>
                <w:iCs/>
                <w:sz w:val="23"/>
                <w:szCs w:val="23"/>
              </w:rPr>
              <w:t>Д</w:t>
            </w:r>
            <w:r>
              <w:rPr>
                <w:i/>
                <w:iCs/>
                <w:sz w:val="15"/>
                <w:szCs w:val="15"/>
              </w:rPr>
              <w:t>оу</w:t>
            </w:r>
            <w:r>
              <w:rPr>
                <w:sz w:val="23"/>
                <w:szCs w:val="23"/>
              </w:rPr>
              <w:t>–доля образовательных</w:t>
            </w:r>
          </w:p>
          <w:p w:rsidR="00483B91" w:rsidRDefault="00483B91" w:rsidP="00372C10">
            <w:pPr>
              <w:autoSpaceDE w:val="0"/>
              <w:rPr>
                <w:sz w:val="23"/>
                <w:szCs w:val="23"/>
              </w:rPr>
            </w:pPr>
            <w:r>
              <w:rPr>
                <w:sz w:val="23"/>
                <w:szCs w:val="23"/>
              </w:rPr>
              <w:t>учреждений, имеющих общественные формы управления(%);</w:t>
            </w:r>
          </w:p>
          <w:p w:rsidR="00483B91" w:rsidRDefault="00483B91" w:rsidP="00372C10">
            <w:pPr>
              <w:autoSpaceDE w:val="0"/>
              <w:rPr>
                <w:sz w:val="23"/>
                <w:szCs w:val="23"/>
              </w:rPr>
            </w:pPr>
            <w:proofErr w:type="spellStart"/>
            <w:r>
              <w:rPr>
                <w:i/>
                <w:iCs/>
                <w:sz w:val="23"/>
                <w:szCs w:val="23"/>
              </w:rPr>
              <w:t>Ч</w:t>
            </w:r>
            <w:r>
              <w:rPr>
                <w:i/>
                <w:iCs/>
                <w:sz w:val="15"/>
                <w:szCs w:val="15"/>
              </w:rPr>
              <w:t>о</w:t>
            </w:r>
            <w:proofErr w:type="gramStart"/>
            <w:r>
              <w:rPr>
                <w:i/>
                <w:iCs/>
                <w:sz w:val="15"/>
                <w:szCs w:val="15"/>
              </w:rPr>
              <w:t>у</w:t>
            </w:r>
            <w:proofErr w:type="spellEnd"/>
            <w:r>
              <w:rPr>
                <w:sz w:val="23"/>
                <w:szCs w:val="23"/>
              </w:rPr>
              <w:t>–</w:t>
            </w:r>
            <w:proofErr w:type="gramEnd"/>
            <w:r>
              <w:rPr>
                <w:sz w:val="23"/>
                <w:szCs w:val="23"/>
              </w:rPr>
              <w:t xml:space="preserve"> число общеобразовательных</w:t>
            </w:r>
          </w:p>
          <w:p w:rsidR="00483B91" w:rsidRDefault="00483B91" w:rsidP="00372C10">
            <w:pPr>
              <w:autoSpaceDE w:val="0"/>
              <w:rPr>
                <w:sz w:val="23"/>
                <w:szCs w:val="23"/>
              </w:rPr>
            </w:pPr>
            <w:r>
              <w:rPr>
                <w:sz w:val="23"/>
                <w:szCs w:val="23"/>
              </w:rPr>
              <w:t>учреждений, имеющих общественные формы управления</w:t>
            </w:r>
          </w:p>
          <w:p w:rsidR="00483B91" w:rsidRDefault="00483B91" w:rsidP="00372C10">
            <w:pPr>
              <w:autoSpaceDE w:val="0"/>
              <w:rPr>
                <w:sz w:val="23"/>
                <w:szCs w:val="23"/>
              </w:rPr>
            </w:pPr>
            <w:r>
              <w:rPr>
                <w:sz w:val="23"/>
                <w:szCs w:val="23"/>
              </w:rPr>
              <w:t>(единиц);</w:t>
            </w:r>
          </w:p>
          <w:p w:rsidR="00483B91" w:rsidRDefault="00483B91" w:rsidP="00372C10">
            <w:pPr>
              <w:autoSpaceDE w:val="0"/>
              <w:rPr>
                <w:sz w:val="23"/>
                <w:szCs w:val="23"/>
              </w:rPr>
            </w:pPr>
            <w:proofErr w:type="spellStart"/>
            <w:r>
              <w:rPr>
                <w:i/>
                <w:iCs/>
                <w:sz w:val="23"/>
                <w:szCs w:val="23"/>
              </w:rPr>
              <w:t>Ч</w:t>
            </w:r>
            <w:r>
              <w:rPr>
                <w:i/>
                <w:iCs/>
                <w:sz w:val="15"/>
                <w:szCs w:val="15"/>
              </w:rPr>
              <w:t>об</w:t>
            </w:r>
            <w:proofErr w:type="gramStart"/>
            <w:r>
              <w:rPr>
                <w:i/>
                <w:iCs/>
                <w:sz w:val="15"/>
                <w:szCs w:val="15"/>
              </w:rPr>
              <w:t>щ</w:t>
            </w:r>
            <w:proofErr w:type="spellEnd"/>
            <w:r>
              <w:rPr>
                <w:sz w:val="23"/>
                <w:szCs w:val="23"/>
              </w:rPr>
              <w:t>–</w:t>
            </w:r>
            <w:proofErr w:type="gramEnd"/>
            <w:r>
              <w:rPr>
                <w:sz w:val="23"/>
                <w:szCs w:val="23"/>
              </w:rPr>
              <w:t xml:space="preserve"> общее число образовательных</w:t>
            </w:r>
          </w:p>
          <w:p w:rsidR="00483B91" w:rsidRDefault="00483B91" w:rsidP="00372C10">
            <w:pPr>
              <w:autoSpaceDE w:val="0"/>
              <w:rPr>
                <w:sz w:val="23"/>
                <w:szCs w:val="23"/>
              </w:rPr>
            </w:pPr>
            <w:r>
              <w:rPr>
                <w:sz w:val="23"/>
                <w:szCs w:val="23"/>
              </w:rPr>
              <w:t>учреждений (единиц)</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6</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Доля одаренных детей в районе</w:t>
            </w: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Отражает уровень</w:t>
            </w:r>
          </w:p>
          <w:p w:rsidR="00483B91" w:rsidRDefault="00483B91" w:rsidP="00372C10">
            <w:pPr>
              <w:autoSpaceDE w:val="0"/>
              <w:rPr>
                <w:sz w:val="23"/>
                <w:szCs w:val="23"/>
              </w:rPr>
            </w:pPr>
            <w:r>
              <w:rPr>
                <w:sz w:val="23"/>
                <w:szCs w:val="23"/>
              </w:rPr>
              <w:t>социальной</w:t>
            </w:r>
          </w:p>
          <w:p w:rsidR="00483B91" w:rsidRDefault="00483B91" w:rsidP="00372C10">
            <w:pPr>
              <w:autoSpaceDE w:val="0"/>
              <w:rPr>
                <w:sz w:val="23"/>
                <w:szCs w:val="23"/>
              </w:rPr>
            </w:pPr>
            <w:r>
              <w:rPr>
                <w:sz w:val="23"/>
                <w:szCs w:val="23"/>
              </w:rPr>
              <w:t>активности</w:t>
            </w:r>
          </w:p>
          <w:p w:rsidR="00483B91" w:rsidRDefault="00483B91" w:rsidP="00372C10">
            <w:pPr>
              <w:autoSpaceDE w:val="0"/>
              <w:rPr>
                <w:sz w:val="23"/>
                <w:szCs w:val="23"/>
              </w:rPr>
            </w:pPr>
            <w:r>
              <w:rPr>
                <w:sz w:val="23"/>
                <w:szCs w:val="23"/>
              </w:rPr>
              <w:t xml:space="preserve">участников </w:t>
            </w:r>
            <w:proofErr w:type="gramStart"/>
            <w:r>
              <w:rPr>
                <w:sz w:val="23"/>
                <w:szCs w:val="23"/>
              </w:rPr>
              <w:t>образовательного</w:t>
            </w:r>
            <w:proofErr w:type="gramEnd"/>
          </w:p>
          <w:p w:rsidR="00483B91" w:rsidRDefault="00483B91" w:rsidP="00372C10">
            <w:pPr>
              <w:autoSpaceDE w:val="0"/>
              <w:rPr>
                <w:sz w:val="23"/>
                <w:szCs w:val="23"/>
              </w:rPr>
            </w:pPr>
            <w:r>
              <w:rPr>
                <w:sz w:val="23"/>
                <w:szCs w:val="23"/>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i/>
                <w:iCs/>
                <w:sz w:val="23"/>
                <w:szCs w:val="23"/>
              </w:rPr>
            </w:pPr>
            <w:proofErr w:type="spellStart"/>
            <w:r>
              <w:rPr>
                <w:i/>
                <w:iCs/>
                <w:sz w:val="23"/>
                <w:szCs w:val="23"/>
              </w:rPr>
              <w:t>Дод</w:t>
            </w:r>
            <w:proofErr w:type="spellEnd"/>
            <w:r>
              <w:rPr>
                <w:i/>
                <w:iCs/>
                <w:sz w:val="23"/>
                <w:szCs w:val="23"/>
              </w:rPr>
              <w:t>=</w:t>
            </w:r>
            <w:proofErr w:type="spellStart"/>
            <w:r>
              <w:rPr>
                <w:i/>
                <w:iCs/>
                <w:sz w:val="23"/>
                <w:szCs w:val="23"/>
              </w:rPr>
              <w:t>Чд</w:t>
            </w:r>
            <w:proofErr w:type="spellEnd"/>
            <w:r>
              <w:rPr>
                <w:i/>
                <w:iCs/>
                <w:sz w:val="23"/>
                <w:szCs w:val="23"/>
              </w:rPr>
              <w:t>/</w:t>
            </w:r>
            <w:proofErr w:type="spellStart"/>
            <w:r>
              <w:rPr>
                <w:i/>
                <w:iCs/>
                <w:sz w:val="23"/>
                <w:szCs w:val="23"/>
              </w:rPr>
              <w:t>Очу</w:t>
            </w:r>
            <w:proofErr w:type="spellEnd"/>
            <w:r>
              <w:rPr>
                <w:i/>
                <w:iCs/>
                <w:sz w:val="23"/>
                <w:szCs w:val="23"/>
              </w:rPr>
              <w:t>*100%</w:t>
            </w:r>
          </w:p>
          <w:p w:rsidR="00483B91" w:rsidRDefault="00483B91" w:rsidP="00372C10">
            <w:pPr>
              <w:autoSpaceDE w:val="0"/>
              <w:rPr>
                <w:iCs/>
                <w:sz w:val="21"/>
                <w:szCs w:val="21"/>
              </w:rPr>
            </w:pPr>
            <w:proofErr w:type="spellStart"/>
            <w:r>
              <w:rPr>
                <w:i/>
                <w:iCs/>
                <w:sz w:val="23"/>
                <w:szCs w:val="23"/>
              </w:rPr>
              <w:t>Дод</w:t>
            </w:r>
            <w:proofErr w:type="spellEnd"/>
            <w:r>
              <w:rPr>
                <w:i/>
                <w:iCs/>
                <w:sz w:val="23"/>
                <w:szCs w:val="23"/>
              </w:rPr>
              <w:t xml:space="preserve"> – </w:t>
            </w:r>
            <w:r>
              <w:rPr>
                <w:iCs/>
                <w:sz w:val="21"/>
                <w:szCs w:val="21"/>
              </w:rPr>
              <w:t>доля одаренных детей в районе</w:t>
            </w:r>
          </w:p>
          <w:p w:rsidR="00483B91" w:rsidRDefault="00483B91" w:rsidP="00372C10">
            <w:pPr>
              <w:autoSpaceDE w:val="0"/>
              <w:rPr>
                <w:iCs/>
                <w:sz w:val="21"/>
                <w:szCs w:val="21"/>
              </w:rPr>
            </w:pPr>
            <w:proofErr w:type="spellStart"/>
            <w:r>
              <w:rPr>
                <w:i/>
                <w:iCs/>
                <w:sz w:val="23"/>
                <w:szCs w:val="23"/>
              </w:rPr>
              <w:t>Чд</w:t>
            </w:r>
            <w:proofErr w:type="spellEnd"/>
            <w:r>
              <w:rPr>
                <w:iCs/>
                <w:sz w:val="23"/>
                <w:szCs w:val="23"/>
              </w:rPr>
              <w:t xml:space="preserve"> – </w:t>
            </w:r>
            <w:r>
              <w:rPr>
                <w:iCs/>
                <w:sz w:val="21"/>
                <w:szCs w:val="21"/>
              </w:rPr>
              <w:t xml:space="preserve">численность детей, </w:t>
            </w:r>
            <w:proofErr w:type="spellStart"/>
            <w:r>
              <w:rPr>
                <w:iCs/>
                <w:sz w:val="21"/>
                <w:szCs w:val="21"/>
              </w:rPr>
              <w:t>учавстовавших</w:t>
            </w:r>
            <w:proofErr w:type="spellEnd"/>
            <w:r>
              <w:rPr>
                <w:iCs/>
                <w:sz w:val="21"/>
                <w:szCs w:val="21"/>
              </w:rPr>
              <w:t xml:space="preserve"> в олимпиадах, конкурсах и т. д. (человек)</w:t>
            </w:r>
          </w:p>
          <w:p w:rsidR="00483B91" w:rsidRDefault="00483B91" w:rsidP="00372C10">
            <w:pPr>
              <w:autoSpaceDE w:val="0"/>
              <w:rPr>
                <w:iCs/>
                <w:sz w:val="21"/>
                <w:szCs w:val="21"/>
              </w:rPr>
            </w:pPr>
            <w:proofErr w:type="spellStart"/>
            <w:r>
              <w:rPr>
                <w:i/>
                <w:iCs/>
                <w:sz w:val="23"/>
                <w:szCs w:val="23"/>
              </w:rPr>
              <w:t>Очу</w:t>
            </w:r>
            <w:proofErr w:type="spellEnd"/>
            <w:r>
              <w:rPr>
                <w:i/>
                <w:iCs/>
                <w:sz w:val="23"/>
                <w:szCs w:val="23"/>
              </w:rPr>
              <w:t xml:space="preserve"> – </w:t>
            </w:r>
            <w:r>
              <w:rPr>
                <w:iCs/>
                <w:sz w:val="21"/>
                <w:szCs w:val="21"/>
              </w:rPr>
              <w:t>общее число учащихся</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7</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i/>
                <w:iCs/>
                <w:sz w:val="23"/>
                <w:szCs w:val="23"/>
              </w:rPr>
            </w:pPr>
            <w:proofErr w:type="spellStart"/>
            <w:r>
              <w:rPr>
                <w:i/>
                <w:iCs/>
                <w:sz w:val="23"/>
                <w:szCs w:val="23"/>
              </w:rPr>
              <w:t>Дод</w:t>
            </w:r>
            <w:proofErr w:type="spellEnd"/>
            <w:r>
              <w:rPr>
                <w:i/>
                <w:iCs/>
                <w:sz w:val="23"/>
                <w:szCs w:val="23"/>
              </w:rPr>
              <w:t>=</w:t>
            </w:r>
            <w:proofErr w:type="spellStart"/>
            <w:r>
              <w:rPr>
                <w:i/>
                <w:iCs/>
                <w:sz w:val="23"/>
                <w:szCs w:val="23"/>
              </w:rPr>
              <w:t>Чд</w:t>
            </w:r>
            <w:proofErr w:type="spellEnd"/>
            <w:r>
              <w:rPr>
                <w:i/>
                <w:iCs/>
                <w:sz w:val="23"/>
                <w:szCs w:val="23"/>
              </w:rPr>
              <w:t>/</w:t>
            </w:r>
            <w:proofErr w:type="spellStart"/>
            <w:r>
              <w:rPr>
                <w:i/>
                <w:iCs/>
                <w:sz w:val="23"/>
                <w:szCs w:val="23"/>
              </w:rPr>
              <w:t>Очу</w:t>
            </w:r>
            <w:proofErr w:type="spellEnd"/>
            <w:r>
              <w:rPr>
                <w:i/>
                <w:iCs/>
                <w:sz w:val="23"/>
                <w:szCs w:val="23"/>
              </w:rPr>
              <w:t>*100%</w:t>
            </w:r>
          </w:p>
          <w:p w:rsidR="00483B91" w:rsidRDefault="00483B91" w:rsidP="00372C10">
            <w:pPr>
              <w:autoSpaceDE w:val="0"/>
              <w:rPr>
                <w:sz w:val="23"/>
                <w:szCs w:val="23"/>
              </w:rPr>
            </w:pPr>
            <w:proofErr w:type="spellStart"/>
            <w:r>
              <w:rPr>
                <w:i/>
                <w:iCs/>
                <w:sz w:val="23"/>
                <w:szCs w:val="23"/>
              </w:rPr>
              <w:t>Дод</w:t>
            </w:r>
            <w:proofErr w:type="spellEnd"/>
            <w:r>
              <w:rPr>
                <w:i/>
                <w:iCs/>
                <w:sz w:val="23"/>
                <w:szCs w:val="23"/>
              </w:rPr>
              <w:t xml:space="preserve"> – </w:t>
            </w:r>
            <w:r>
              <w:rPr>
                <w:iCs/>
                <w:sz w:val="21"/>
                <w:szCs w:val="21"/>
              </w:rPr>
              <w:t xml:space="preserve">доля </w:t>
            </w:r>
            <w:r>
              <w:rPr>
                <w:sz w:val="23"/>
                <w:szCs w:val="23"/>
              </w:rPr>
              <w:t>детей охваченных организационными формами отдыха</w:t>
            </w:r>
          </w:p>
          <w:p w:rsidR="00483B91" w:rsidRDefault="00483B91" w:rsidP="00372C10">
            <w:pPr>
              <w:autoSpaceDE w:val="0"/>
              <w:rPr>
                <w:iCs/>
                <w:sz w:val="21"/>
                <w:szCs w:val="21"/>
              </w:rPr>
            </w:pPr>
            <w:r>
              <w:rPr>
                <w:iCs/>
                <w:sz w:val="21"/>
                <w:szCs w:val="21"/>
              </w:rPr>
              <w:t xml:space="preserve"> </w:t>
            </w:r>
            <w:proofErr w:type="spellStart"/>
            <w:r>
              <w:rPr>
                <w:i/>
                <w:iCs/>
                <w:sz w:val="23"/>
                <w:szCs w:val="23"/>
              </w:rPr>
              <w:t>Чд</w:t>
            </w:r>
            <w:proofErr w:type="spellEnd"/>
            <w:r>
              <w:rPr>
                <w:iCs/>
                <w:sz w:val="23"/>
                <w:szCs w:val="23"/>
              </w:rPr>
              <w:t xml:space="preserve"> – </w:t>
            </w:r>
            <w:r>
              <w:rPr>
                <w:iCs/>
                <w:sz w:val="21"/>
                <w:szCs w:val="21"/>
              </w:rPr>
              <w:t xml:space="preserve">численность детей, </w:t>
            </w:r>
            <w:r>
              <w:rPr>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Pr>
                <w:iCs/>
                <w:sz w:val="21"/>
                <w:szCs w:val="21"/>
              </w:rPr>
              <w:t xml:space="preserve"> </w:t>
            </w:r>
          </w:p>
          <w:p w:rsidR="00483B91" w:rsidRDefault="00483B91" w:rsidP="00372C10">
            <w:pPr>
              <w:autoSpaceDE w:val="0"/>
              <w:rPr>
                <w:iCs/>
                <w:sz w:val="21"/>
                <w:szCs w:val="21"/>
              </w:rPr>
            </w:pPr>
            <w:proofErr w:type="spellStart"/>
            <w:r>
              <w:rPr>
                <w:i/>
                <w:iCs/>
                <w:sz w:val="23"/>
                <w:szCs w:val="23"/>
              </w:rPr>
              <w:t>Очу</w:t>
            </w:r>
            <w:proofErr w:type="spellEnd"/>
            <w:r>
              <w:rPr>
                <w:i/>
                <w:iCs/>
                <w:sz w:val="23"/>
                <w:szCs w:val="23"/>
              </w:rPr>
              <w:t xml:space="preserve"> – </w:t>
            </w:r>
            <w:r>
              <w:rPr>
                <w:iCs/>
                <w:sz w:val="21"/>
                <w:szCs w:val="21"/>
              </w:rPr>
              <w:t>общее число учащихся (человек)</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8.</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iCs/>
                <w:sz w:val="23"/>
                <w:szCs w:val="23"/>
              </w:rPr>
            </w:pPr>
            <w:r>
              <w:rPr>
                <w:iCs/>
                <w:sz w:val="23"/>
                <w:szCs w:val="23"/>
              </w:rPr>
              <w:t xml:space="preserve">Количество учреждений района, расположенных в сельской местности и малых городах, </w:t>
            </w:r>
            <w:r w:rsidRPr="00151A96">
              <w:rPr>
                <w:iCs/>
                <w:sz w:val="23"/>
                <w:szCs w:val="23"/>
              </w:rPr>
              <w:t xml:space="preserve">в которых </w:t>
            </w:r>
            <w:r>
              <w:rPr>
                <w:iCs/>
                <w:sz w:val="23"/>
                <w:szCs w:val="23"/>
              </w:rPr>
              <w:t>созданы условия для занятия физической культурой и спортом (ед.)</w:t>
            </w:r>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Характеризует качество</w:t>
            </w:r>
          </w:p>
          <w:p w:rsidR="00483B91" w:rsidRDefault="00483B91" w:rsidP="00372C10">
            <w:pPr>
              <w:autoSpaceDE w:val="0"/>
              <w:rPr>
                <w:sz w:val="23"/>
                <w:szCs w:val="23"/>
              </w:rPr>
            </w:pPr>
            <w:r>
              <w:rPr>
                <w:sz w:val="23"/>
                <w:szCs w:val="23"/>
              </w:rPr>
              <w:t>предоставления</w:t>
            </w:r>
          </w:p>
          <w:p w:rsidR="00483B91" w:rsidRDefault="00483B91" w:rsidP="00372C10">
            <w:pPr>
              <w:autoSpaceDE w:val="0"/>
              <w:rPr>
                <w:sz w:val="23"/>
                <w:szCs w:val="23"/>
              </w:rPr>
            </w:pPr>
            <w:r>
              <w:rPr>
                <w:sz w:val="23"/>
                <w:szCs w:val="23"/>
              </w:rPr>
              <w:t>образовательных услуг.</w:t>
            </w:r>
          </w:p>
          <w:p w:rsidR="00483B91" w:rsidRDefault="00483B91" w:rsidP="00372C10">
            <w:pPr>
              <w:autoSpaceDE w:val="0"/>
              <w:rPr>
                <w:sz w:val="23"/>
                <w:szCs w:val="23"/>
              </w:rPr>
            </w:pPr>
            <w:r>
              <w:rPr>
                <w:sz w:val="23"/>
                <w:szCs w:val="23"/>
              </w:rPr>
              <w:t xml:space="preserve">Увеличение числа  </w:t>
            </w:r>
            <w:proofErr w:type="gramStart"/>
            <w:r>
              <w:rPr>
                <w:sz w:val="23"/>
                <w:szCs w:val="23"/>
              </w:rPr>
              <w:t>обучающихся</w:t>
            </w:r>
            <w:proofErr w:type="gramEnd"/>
            <w:r>
              <w:rPr>
                <w:sz w:val="23"/>
                <w:szCs w:val="23"/>
              </w:rPr>
              <w:t xml:space="preserve"> </w:t>
            </w:r>
            <w:proofErr w:type="spellStart"/>
            <w:r>
              <w:rPr>
                <w:sz w:val="23"/>
                <w:szCs w:val="23"/>
              </w:rPr>
              <w:t>занима-ющихся</w:t>
            </w:r>
            <w:proofErr w:type="spellEnd"/>
            <w:r>
              <w:rPr>
                <w:sz w:val="23"/>
                <w:szCs w:val="23"/>
              </w:rPr>
              <w:t xml:space="preserve"> физической культурой и спортом.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i/>
                <w:iCs/>
                <w:sz w:val="23"/>
                <w:szCs w:val="23"/>
              </w:rPr>
            </w:pP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9.</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iCs/>
                <w:sz w:val="23"/>
                <w:szCs w:val="23"/>
              </w:rPr>
            </w:pPr>
            <w:r>
              <w:rPr>
                <w:iCs/>
                <w:sz w:val="23"/>
                <w:szCs w:val="23"/>
              </w:rPr>
              <w:t>Доля учащихся, занимающихся физической культурой и спортом во внеурочное время</w:t>
            </w:r>
            <w:proofErr w:type="gramStart"/>
            <w:r>
              <w:rPr>
                <w:iCs/>
                <w:sz w:val="23"/>
                <w:szCs w:val="23"/>
              </w:rPr>
              <w:t xml:space="preserve"> (%).</w:t>
            </w:r>
            <w:proofErr w:type="gramEnd"/>
          </w:p>
        </w:tc>
        <w:tc>
          <w:tcPr>
            <w:tcW w:w="280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Отражает уровень</w:t>
            </w:r>
          </w:p>
          <w:p w:rsidR="00483B91" w:rsidRDefault="00483B91" w:rsidP="00372C10">
            <w:pPr>
              <w:autoSpaceDE w:val="0"/>
              <w:rPr>
                <w:sz w:val="23"/>
                <w:szCs w:val="23"/>
              </w:rPr>
            </w:pPr>
            <w:r>
              <w:rPr>
                <w:sz w:val="23"/>
                <w:szCs w:val="23"/>
              </w:rPr>
              <w:t>социальной</w:t>
            </w:r>
          </w:p>
          <w:p w:rsidR="00483B91" w:rsidRDefault="00483B91" w:rsidP="00372C10">
            <w:pPr>
              <w:autoSpaceDE w:val="0"/>
              <w:rPr>
                <w:sz w:val="23"/>
                <w:szCs w:val="23"/>
              </w:rPr>
            </w:pPr>
            <w:r>
              <w:rPr>
                <w:sz w:val="23"/>
                <w:szCs w:val="23"/>
              </w:rPr>
              <w:t>активности</w:t>
            </w:r>
          </w:p>
          <w:p w:rsidR="00483B91" w:rsidRDefault="00483B91" w:rsidP="00372C10">
            <w:pPr>
              <w:autoSpaceDE w:val="0"/>
              <w:rPr>
                <w:sz w:val="23"/>
                <w:szCs w:val="23"/>
              </w:rPr>
            </w:pPr>
            <w:r>
              <w:rPr>
                <w:sz w:val="23"/>
                <w:szCs w:val="23"/>
              </w:rPr>
              <w:t xml:space="preserve">участников </w:t>
            </w:r>
            <w:proofErr w:type="gramStart"/>
            <w:r>
              <w:rPr>
                <w:sz w:val="23"/>
                <w:szCs w:val="23"/>
              </w:rPr>
              <w:t>образовательного</w:t>
            </w:r>
            <w:proofErr w:type="gramEnd"/>
          </w:p>
          <w:p w:rsidR="00483B91" w:rsidRDefault="00483B91" w:rsidP="00372C10">
            <w:pPr>
              <w:autoSpaceDE w:val="0"/>
              <w:rPr>
                <w:sz w:val="23"/>
                <w:szCs w:val="23"/>
              </w:rPr>
            </w:pPr>
            <w:r>
              <w:rPr>
                <w:sz w:val="23"/>
                <w:szCs w:val="23"/>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proofErr w:type="spellStart"/>
            <w:r>
              <w:rPr>
                <w:sz w:val="23"/>
                <w:szCs w:val="23"/>
              </w:rPr>
              <w:t>Ду</w:t>
            </w:r>
            <w:proofErr w:type="spellEnd"/>
            <w:r>
              <w:rPr>
                <w:sz w:val="23"/>
                <w:szCs w:val="23"/>
              </w:rPr>
              <w:t>=</w:t>
            </w:r>
            <w:proofErr w:type="spellStart"/>
            <w:r>
              <w:rPr>
                <w:sz w:val="23"/>
                <w:szCs w:val="23"/>
              </w:rPr>
              <w:t>Чу</w:t>
            </w:r>
            <w:proofErr w:type="gramStart"/>
            <w:r>
              <w:rPr>
                <w:sz w:val="23"/>
                <w:szCs w:val="23"/>
              </w:rPr>
              <w:t>.с</w:t>
            </w:r>
            <w:proofErr w:type="gramEnd"/>
            <w:r>
              <w:rPr>
                <w:sz w:val="23"/>
                <w:szCs w:val="23"/>
              </w:rPr>
              <w:t>п</w:t>
            </w:r>
            <w:proofErr w:type="spellEnd"/>
            <w:r>
              <w:rPr>
                <w:sz w:val="23"/>
                <w:szCs w:val="23"/>
              </w:rPr>
              <w:t>/</w:t>
            </w:r>
            <w:proofErr w:type="spellStart"/>
            <w:r>
              <w:rPr>
                <w:sz w:val="23"/>
                <w:szCs w:val="23"/>
              </w:rPr>
              <w:t>Очу</w:t>
            </w:r>
            <w:proofErr w:type="spellEnd"/>
            <w:r>
              <w:rPr>
                <w:sz w:val="23"/>
                <w:szCs w:val="23"/>
              </w:rPr>
              <w:t>*100%</w:t>
            </w:r>
          </w:p>
          <w:p w:rsidR="00483B91" w:rsidRDefault="00483B91" w:rsidP="00372C10">
            <w:pPr>
              <w:autoSpaceDE w:val="0"/>
              <w:rPr>
                <w:sz w:val="23"/>
                <w:szCs w:val="23"/>
              </w:rPr>
            </w:pPr>
            <w:proofErr w:type="spellStart"/>
            <w:r>
              <w:rPr>
                <w:sz w:val="23"/>
                <w:szCs w:val="23"/>
              </w:rPr>
              <w:t>Ду</w:t>
            </w:r>
            <w:proofErr w:type="spellEnd"/>
            <w:r>
              <w:rPr>
                <w:sz w:val="23"/>
                <w:szCs w:val="23"/>
              </w:rPr>
              <w:t xml:space="preserve"> – доля учащихся</w:t>
            </w:r>
            <w:proofErr w:type="gramStart"/>
            <w:r>
              <w:rPr>
                <w:sz w:val="23"/>
                <w:szCs w:val="23"/>
              </w:rPr>
              <w:t xml:space="preserve"> (%)</w:t>
            </w:r>
            <w:proofErr w:type="gramEnd"/>
          </w:p>
          <w:p w:rsidR="00483B91" w:rsidRDefault="00483B91" w:rsidP="00372C10">
            <w:pPr>
              <w:autoSpaceDE w:val="0"/>
              <w:jc w:val="both"/>
              <w:rPr>
                <w:sz w:val="23"/>
                <w:szCs w:val="23"/>
              </w:rPr>
            </w:pPr>
            <w:proofErr w:type="spellStart"/>
            <w:r>
              <w:rPr>
                <w:sz w:val="23"/>
                <w:szCs w:val="23"/>
              </w:rPr>
              <w:t>Чу</w:t>
            </w:r>
            <w:proofErr w:type="gramStart"/>
            <w:r>
              <w:rPr>
                <w:sz w:val="23"/>
                <w:szCs w:val="23"/>
              </w:rPr>
              <w:t>.с</w:t>
            </w:r>
            <w:proofErr w:type="gramEnd"/>
            <w:r>
              <w:rPr>
                <w:sz w:val="23"/>
                <w:szCs w:val="23"/>
              </w:rPr>
              <w:t>п</w:t>
            </w:r>
            <w:proofErr w:type="spellEnd"/>
            <w:r>
              <w:rPr>
                <w:sz w:val="23"/>
                <w:szCs w:val="23"/>
              </w:rPr>
              <w:t xml:space="preserve"> – численность учащихся, </w:t>
            </w:r>
            <w:r>
              <w:rPr>
                <w:iCs/>
                <w:sz w:val="23"/>
                <w:szCs w:val="23"/>
              </w:rPr>
              <w:t>занимающихся физической культурой и спортом во внеурочное время</w:t>
            </w:r>
            <w:r>
              <w:rPr>
                <w:sz w:val="23"/>
                <w:szCs w:val="23"/>
              </w:rPr>
              <w:t xml:space="preserve"> (человек)</w:t>
            </w:r>
          </w:p>
          <w:p w:rsidR="00483B91" w:rsidRDefault="00483B91" w:rsidP="00372C10">
            <w:pPr>
              <w:autoSpaceDE w:val="0"/>
              <w:jc w:val="both"/>
              <w:rPr>
                <w:sz w:val="23"/>
                <w:szCs w:val="23"/>
              </w:rPr>
            </w:pPr>
            <w:proofErr w:type="spellStart"/>
            <w:r>
              <w:rPr>
                <w:sz w:val="23"/>
                <w:szCs w:val="23"/>
              </w:rPr>
              <w:t>Очу</w:t>
            </w:r>
            <w:proofErr w:type="spellEnd"/>
            <w:r>
              <w:rPr>
                <w:sz w:val="23"/>
                <w:szCs w:val="23"/>
              </w:rPr>
              <w:t xml:space="preserve"> – общая численность учащихся в сельской местности (человек)</w:t>
            </w:r>
          </w:p>
        </w:tc>
      </w:tr>
      <w:tr w:rsidR="00483B91" w:rsidTr="00372C10">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center"/>
              <w:rPr>
                <w:sz w:val="27"/>
                <w:szCs w:val="27"/>
              </w:rPr>
            </w:pPr>
            <w:r>
              <w:rPr>
                <w:sz w:val="27"/>
                <w:szCs w:val="27"/>
              </w:rPr>
              <w:t>10.</w:t>
            </w:r>
          </w:p>
        </w:tc>
        <w:tc>
          <w:tcPr>
            <w:tcW w:w="29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iCs/>
                <w:sz w:val="23"/>
                <w:szCs w:val="23"/>
              </w:rPr>
            </w:pPr>
            <w:r>
              <w:rPr>
                <w:iCs/>
                <w:sz w:val="23"/>
                <w:szCs w:val="23"/>
              </w:rPr>
              <w:t xml:space="preserve"> Количество муниципальных образовательных </w:t>
            </w:r>
            <w:proofErr w:type="gramStart"/>
            <w:r>
              <w:rPr>
                <w:iCs/>
                <w:sz w:val="23"/>
                <w:szCs w:val="23"/>
              </w:rPr>
              <w:t>организациях</w:t>
            </w:r>
            <w:proofErr w:type="gramEnd"/>
            <w:r>
              <w:rPr>
                <w:iCs/>
                <w:sz w:val="23"/>
                <w:szCs w:val="23"/>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shd w:val="clear" w:color="auto" w:fill="auto"/>
          </w:tcPr>
          <w:p w:rsidR="00483B91" w:rsidRPr="0086070F" w:rsidRDefault="00483B91" w:rsidP="00372C10">
            <w:pPr>
              <w:autoSpaceDE w:val="0"/>
              <w:snapToGrid w:val="0"/>
              <w:rPr>
                <w:sz w:val="23"/>
                <w:szCs w:val="23"/>
              </w:rPr>
            </w:pPr>
            <w:r>
              <w:rPr>
                <w:sz w:val="23"/>
                <w:szCs w:val="23"/>
              </w:rPr>
              <w:t xml:space="preserve">Количество </w:t>
            </w:r>
            <w:r>
              <w:rPr>
                <w:iCs/>
                <w:sz w:val="23"/>
                <w:szCs w:val="23"/>
              </w:rPr>
              <w:t xml:space="preserve">муниципальных образовательных </w:t>
            </w:r>
            <w:proofErr w:type="gramStart"/>
            <w:r>
              <w:rPr>
                <w:iCs/>
                <w:sz w:val="23"/>
                <w:szCs w:val="23"/>
              </w:rPr>
              <w:t>организациях</w:t>
            </w:r>
            <w:proofErr w:type="gramEnd"/>
            <w:r>
              <w:rPr>
                <w:iCs/>
                <w:sz w:val="23"/>
                <w:szCs w:val="23"/>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p>
        </w:tc>
      </w:tr>
    </w:tbl>
    <w:p w:rsidR="00483B91" w:rsidRDefault="00483B91" w:rsidP="00483B91">
      <w:pPr>
        <w:autoSpaceDE w:val="0"/>
        <w:jc w:val="both"/>
      </w:pPr>
    </w:p>
    <w:p w:rsidR="00483B91" w:rsidRDefault="00483B91" w:rsidP="00483B91">
      <w:pPr>
        <w:autoSpaceDE w:val="0"/>
        <w:ind w:firstLine="851"/>
        <w:jc w:val="both"/>
        <w:rPr>
          <w:sz w:val="23"/>
          <w:szCs w:val="23"/>
        </w:rPr>
      </w:pPr>
      <w:r>
        <w:rPr>
          <w:sz w:val="23"/>
          <w:szCs w:val="23"/>
        </w:rPr>
        <w:t>Реализация мероприятий подпрограммы позволит достичь следующих основных результатов:</w:t>
      </w:r>
    </w:p>
    <w:p w:rsidR="00483B91" w:rsidRDefault="00483B91" w:rsidP="00483B91">
      <w:pPr>
        <w:autoSpaceDE w:val="0"/>
        <w:ind w:firstLine="851"/>
        <w:jc w:val="both"/>
        <w:rPr>
          <w:sz w:val="23"/>
          <w:szCs w:val="23"/>
        </w:rPr>
      </w:pPr>
      <w:r>
        <w:rPr>
          <w:sz w:val="23"/>
          <w:szCs w:val="23"/>
        </w:rPr>
        <w:t>- Увеличение доли учащихся, имеющих высокое качество результатов обучения и воспитания учащихся, до 100%.</w:t>
      </w:r>
    </w:p>
    <w:p w:rsidR="00483B91" w:rsidRDefault="00483B91" w:rsidP="00483B91">
      <w:pPr>
        <w:autoSpaceDE w:val="0"/>
        <w:ind w:firstLine="851"/>
        <w:jc w:val="both"/>
        <w:rPr>
          <w:sz w:val="23"/>
          <w:szCs w:val="23"/>
        </w:rPr>
      </w:pPr>
      <w:r>
        <w:rPr>
          <w:sz w:val="23"/>
          <w:szCs w:val="23"/>
        </w:rPr>
        <w:t>- Уменьшение доли учащихся, не освоивших образовательные программы, до 0,7%.</w:t>
      </w:r>
    </w:p>
    <w:p w:rsidR="00483B91" w:rsidRDefault="00483B91" w:rsidP="00483B91">
      <w:pPr>
        <w:autoSpaceDE w:val="0"/>
        <w:ind w:firstLine="851"/>
        <w:jc w:val="both"/>
        <w:rPr>
          <w:sz w:val="23"/>
          <w:szCs w:val="23"/>
        </w:rPr>
      </w:pPr>
      <w:r>
        <w:rPr>
          <w:sz w:val="23"/>
          <w:szCs w:val="23"/>
        </w:rPr>
        <w:t>- Уменьшение количества учащихся, не посещающих и систематически пропускающих учебные занятия, 0,1% от общей численности обучающихся.</w:t>
      </w:r>
    </w:p>
    <w:p w:rsidR="00483B91" w:rsidRDefault="00483B91" w:rsidP="00483B91">
      <w:pPr>
        <w:autoSpaceDE w:val="0"/>
        <w:ind w:firstLine="851"/>
        <w:jc w:val="both"/>
        <w:rPr>
          <w:sz w:val="23"/>
          <w:szCs w:val="23"/>
        </w:rPr>
      </w:pPr>
      <w:r>
        <w:rPr>
          <w:sz w:val="23"/>
          <w:szCs w:val="23"/>
        </w:rPr>
        <w:t>- Увеличение доли общеобразовательных учреждений, отвечающих современным требованиям осуществления образовательного процесса, до 40%.</w:t>
      </w:r>
    </w:p>
    <w:p w:rsidR="00483B91" w:rsidRDefault="00483B91" w:rsidP="00483B91">
      <w:pPr>
        <w:autoSpaceDE w:val="0"/>
        <w:ind w:firstLine="851"/>
        <w:jc w:val="both"/>
        <w:rPr>
          <w:sz w:val="23"/>
          <w:szCs w:val="23"/>
        </w:rPr>
      </w:pPr>
      <w:r>
        <w:rPr>
          <w:sz w:val="23"/>
          <w:szCs w:val="23"/>
        </w:rPr>
        <w:t>- Увеличение доли образовательных учреждений, имеющих форму общественного управления, до 100%.</w:t>
      </w:r>
    </w:p>
    <w:p w:rsidR="00483B91" w:rsidRDefault="00483B91" w:rsidP="00483B91">
      <w:pPr>
        <w:autoSpaceDE w:val="0"/>
        <w:ind w:firstLine="851"/>
        <w:jc w:val="both"/>
        <w:rPr>
          <w:sz w:val="23"/>
          <w:szCs w:val="23"/>
        </w:rPr>
      </w:pPr>
      <w:r>
        <w:rPr>
          <w:sz w:val="23"/>
          <w:szCs w:val="23"/>
        </w:rPr>
        <w:t>-  Увеличение доли одаренных детей до 45%.</w:t>
      </w:r>
    </w:p>
    <w:p w:rsidR="00483B91" w:rsidRDefault="00483B91" w:rsidP="00483B91">
      <w:pPr>
        <w:autoSpaceDE w:val="0"/>
        <w:ind w:firstLine="851"/>
        <w:jc w:val="both"/>
        <w:rPr>
          <w:sz w:val="23"/>
          <w:szCs w:val="23"/>
        </w:rPr>
      </w:pPr>
      <w:r>
        <w:rPr>
          <w:sz w:val="23"/>
          <w:szCs w:val="23"/>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483B91" w:rsidRDefault="00483B91" w:rsidP="00483B91">
      <w:pPr>
        <w:autoSpaceDE w:val="0"/>
        <w:ind w:firstLine="851"/>
        <w:jc w:val="both"/>
        <w:rPr>
          <w:iCs/>
          <w:sz w:val="23"/>
          <w:szCs w:val="23"/>
        </w:rPr>
      </w:pPr>
      <w:r>
        <w:rPr>
          <w:sz w:val="23"/>
          <w:szCs w:val="23"/>
        </w:rPr>
        <w:t xml:space="preserve">- Увеличение количества </w:t>
      </w:r>
      <w:r>
        <w:rPr>
          <w:iCs/>
          <w:sz w:val="23"/>
          <w:szCs w:val="23"/>
        </w:rPr>
        <w:t>учреждений района, расположенных в сельской местности и малых городах, в которых созданы условия для занятий физической культурой и спортом, до 20%.</w:t>
      </w:r>
    </w:p>
    <w:p w:rsidR="00483B91" w:rsidRDefault="00483B91" w:rsidP="00483B91">
      <w:pPr>
        <w:autoSpaceDE w:val="0"/>
        <w:ind w:firstLine="851"/>
        <w:jc w:val="both"/>
        <w:rPr>
          <w:iCs/>
          <w:sz w:val="23"/>
          <w:szCs w:val="23"/>
        </w:rPr>
      </w:pPr>
      <w:r>
        <w:rPr>
          <w:iCs/>
          <w:sz w:val="23"/>
          <w:szCs w:val="23"/>
        </w:rPr>
        <w:t>- Увеличение доли учащихся, занимающихся физической культурой и спортом во внеурочное время.</w:t>
      </w:r>
    </w:p>
    <w:p w:rsidR="00483B91" w:rsidRPr="00BB1B1E" w:rsidRDefault="00483B91" w:rsidP="00483B91">
      <w:pPr>
        <w:autoSpaceDE w:val="0"/>
        <w:ind w:firstLine="851"/>
        <w:jc w:val="both"/>
        <w:rPr>
          <w:iCs/>
          <w:sz w:val="23"/>
          <w:szCs w:val="23"/>
        </w:rPr>
      </w:pPr>
      <w:r>
        <w:rPr>
          <w:iCs/>
          <w:sz w:val="23"/>
          <w:szCs w:val="23"/>
        </w:rPr>
        <w:t>- Увеличение количества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483B91" w:rsidRDefault="00483B91" w:rsidP="00483B91">
      <w:pPr>
        <w:autoSpaceDE w:val="0"/>
        <w:ind w:firstLine="851"/>
        <w:jc w:val="both"/>
        <w:rPr>
          <w:iCs/>
          <w:sz w:val="23"/>
          <w:szCs w:val="23"/>
        </w:rPr>
      </w:pPr>
    </w:p>
    <w:p w:rsidR="00483B91" w:rsidRDefault="00483B91" w:rsidP="00483B91">
      <w:pPr>
        <w:widowControl w:val="0"/>
        <w:overflowPunct w:val="0"/>
        <w:autoSpaceDE w:val="0"/>
        <w:spacing w:line="228" w:lineRule="auto"/>
        <w:ind w:firstLine="540"/>
        <w:jc w:val="center"/>
        <w:rPr>
          <w:b/>
        </w:rPr>
      </w:pPr>
      <w:r>
        <w:rPr>
          <w:b/>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97"/>
        <w:gridCol w:w="1240"/>
        <w:gridCol w:w="2583"/>
        <w:gridCol w:w="1933"/>
      </w:tblGrid>
      <w:tr w:rsidR="00483B91" w:rsidRPr="00BA4602" w:rsidTr="00372C10">
        <w:tc>
          <w:tcPr>
            <w:tcW w:w="576"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Год</w:t>
            </w:r>
          </w:p>
        </w:tc>
        <w:tc>
          <w:tcPr>
            <w:tcW w:w="3787"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Наименование показателя результативности предоставления субсидии</w:t>
            </w:r>
          </w:p>
        </w:tc>
        <w:tc>
          <w:tcPr>
            <w:tcW w:w="1297"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Ед. измерения</w:t>
            </w:r>
          </w:p>
        </w:tc>
        <w:tc>
          <w:tcPr>
            <w:tcW w:w="3024"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Плановое значение показателя в соответствии с Соглашением</w:t>
            </w:r>
          </w:p>
        </w:tc>
        <w:tc>
          <w:tcPr>
            <w:tcW w:w="2162"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Фактическое значение показателя</w:t>
            </w:r>
          </w:p>
        </w:tc>
      </w:tr>
      <w:tr w:rsidR="00483B91" w:rsidRPr="00BA4602" w:rsidTr="00372C10">
        <w:tc>
          <w:tcPr>
            <w:tcW w:w="576"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2017</w:t>
            </w:r>
          </w:p>
        </w:tc>
        <w:tc>
          <w:tcPr>
            <w:tcW w:w="3787" w:type="dxa"/>
            <w:shd w:val="clear" w:color="auto" w:fill="auto"/>
          </w:tcPr>
          <w:p w:rsidR="00483B91" w:rsidRPr="00BA4602" w:rsidRDefault="00483B91" w:rsidP="00372C10">
            <w:pPr>
              <w:widowControl w:val="0"/>
              <w:overflowPunct w:val="0"/>
              <w:autoSpaceDE w:val="0"/>
              <w:spacing w:line="228" w:lineRule="auto"/>
              <w:rPr>
                <w:sz w:val="18"/>
                <w:szCs w:val="18"/>
              </w:rPr>
            </w:pPr>
            <w:r w:rsidRPr="00BA4602">
              <w:rPr>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единиц</w:t>
            </w:r>
          </w:p>
        </w:tc>
        <w:tc>
          <w:tcPr>
            <w:tcW w:w="3024"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6</w:t>
            </w:r>
          </w:p>
        </w:tc>
        <w:tc>
          <w:tcPr>
            <w:tcW w:w="2162"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6</w:t>
            </w:r>
          </w:p>
        </w:tc>
      </w:tr>
      <w:tr w:rsidR="00483B91" w:rsidRPr="00BA4602" w:rsidTr="00372C10">
        <w:tc>
          <w:tcPr>
            <w:tcW w:w="576"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sidRPr="00BA4602">
              <w:rPr>
                <w:b/>
                <w:sz w:val="18"/>
                <w:szCs w:val="18"/>
              </w:rPr>
              <w:t>2018</w:t>
            </w:r>
          </w:p>
        </w:tc>
        <w:tc>
          <w:tcPr>
            <w:tcW w:w="3787" w:type="dxa"/>
            <w:shd w:val="clear" w:color="auto" w:fill="auto"/>
          </w:tcPr>
          <w:p w:rsidR="00483B91" w:rsidRPr="00BA4602" w:rsidRDefault="00483B91" w:rsidP="00372C10">
            <w:pPr>
              <w:widowControl w:val="0"/>
              <w:overflowPunct w:val="0"/>
              <w:autoSpaceDE w:val="0"/>
              <w:spacing w:line="228" w:lineRule="auto"/>
              <w:rPr>
                <w:sz w:val="18"/>
                <w:szCs w:val="18"/>
              </w:rPr>
            </w:pPr>
            <w:r w:rsidRPr="00BA4602">
              <w:rPr>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единиц</w:t>
            </w:r>
          </w:p>
        </w:tc>
        <w:tc>
          <w:tcPr>
            <w:tcW w:w="3024"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1</w:t>
            </w:r>
          </w:p>
        </w:tc>
        <w:tc>
          <w:tcPr>
            <w:tcW w:w="2162"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1</w:t>
            </w:r>
          </w:p>
        </w:tc>
      </w:tr>
      <w:tr w:rsidR="00483B91" w:rsidRPr="00BA4602" w:rsidTr="00372C10">
        <w:tc>
          <w:tcPr>
            <w:tcW w:w="576" w:type="dxa"/>
            <w:shd w:val="clear" w:color="auto" w:fill="auto"/>
          </w:tcPr>
          <w:p w:rsidR="00483B91" w:rsidRPr="00BA4602" w:rsidRDefault="00483B91" w:rsidP="00372C10">
            <w:pPr>
              <w:widowControl w:val="0"/>
              <w:overflowPunct w:val="0"/>
              <w:autoSpaceDE w:val="0"/>
              <w:spacing w:line="228" w:lineRule="auto"/>
              <w:jc w:val="center"/>
              <w:rPr>
                <w:b/>
                <w:sz w:val="18"/>
                <w:szCs w:val="18"/>
              </w:rPr>
            </w:pPr>
            <w:r>
              <w:rPr>
                <w:b/>
                <w:sz w:val="18"/>
                <w:szCs w:val="18"/>
              </w:rPr>
              <w:t>2020</w:t>
            </w:r>
          </w:p>
        </w:tc>
        <w:tc>
          <w:tcPr>
            <w:tcW w:w="3787" w:type="dxa"/>
            <w:shd w:val="clear" w:color="auto" w:fill="auto"/>
          </w:tcPr>
          <w:p w:rsidR="00483B91" w:rsidRPr="00BA4602" w:rsidRDefault="00483B91" w:rsidP="00372C10">
            <w:pPr>
              <w:widowControl w:val="0"/>
              <w:overflowPunct w:val="0"/>
              <w:autoSpaceDE w:val="0"/>
              <w:spacing w:line="228" w:lineRule="auto"/>
              <w:rPr>
                <w:sz w:val="18"/>
                <w:szCs w:val="18"/>
              </w:rPr>
            </w:pPr>
            <w:r w:rsidRPr="00BA4602">
              <w:rPr>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единиц</w:t>
            </w:r>
          </w:p>
        </w:tc>
        <w:tc>
          <w:tcPr>
            <w:tcW w:w="3024"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1</w:t>
            </w:r>
          </w:p>
        </w:tc>
        <w:tc>
          <w:tcPr>
            <w:tcW w:w="2162" w:type="dxa"/>
            <w:shd w:val="clear" w:color="auto" w:fill="auto"/>
          </w:tcPr>
          <w:p w:rsidR="00483B91" w:rsidRPr="00BA4602" w:rsidRDefault="00483B91" w:rsidP="00372C10">
            <w:pPr>
              <w:widowControl w:val="0"/>
              <w:overflowPunct w:val="0"/>
              <w:autoSpaceDE w:val="0"/>
              <w:spacing w:line="228" w:lineRule="auto"/>
              <w:jc w:val="center"/>
              <w:rPr>
                <w:sz w:val="18"/>
                <w:szCs w:val="18"/>
              </w:rPr>
            </w:pPr>
            <w:r w:rsidRPr="00BA4602">
              <w:rPr>
                <w:sz w:val="18"/>
                <w:szCs w:val="18"/>
              </w:rPr>
              <w:t>1</w:t>
            </w:r>
          </w:p>
        </w:tc>
      </w:tr>
    </w:tbl>
    <w:p w:rsidR="00483B91" w:rsidRPr="0022796B" w:rsidRDefault="00483B91" w:rsidP="00483B91">
      <w:pPr>
        <w:autoSpaceDE w:val="0"/>
        <w:ind w:firstLine="851"/>
        <w:jc w:val="both"/>
        <w:rPr>
          <w:iCs/>
          <w:sz w:val="23"/>
          <w:szCs w:val="23"/>
        </w:rPr>
      </w:pPr>
    </w:p>
    <w:p w:rsidR="00483B91" w:rsidRDefault="00483B91" w:rsidP="00483B91">
      <w:pPr>
        <w:autoSpaceDE w:val="0"/>
        <w:ind w:firstLine="851"/>
        <w:jc w:val="both"/>
        <w:rPr>
          <w:sz w:val="23"/>
          <w:szCs w:val="23"/>
        </w:rPr>
      </w:pPr>
      <w:r>
        <w:rPr>
          <w:sz w:val="23"/>
          <w:szCs w:val="23"/>
        </w:rPr>
        <w:t>Сроки реализации подпрограммы – 2014 – 2022 годы.</w:t>
      </w:r>
    </w:p>
    <w:p w:rsidR="00483B91" w:rsidRDefault="00483B91" w:rsidP="00483B91">
      <w:pPr>
        <w:autoSpaceDE w:val="0"/>
        <w:ind w:firstLine="851"/>
        <w:jc w:val="both"/>
        <w:rPr>
          <w:sz w:val="23"/>
          <w:szCs w:val="23"/>
        </w:rPr>
      </w:pPr>
      <w:r>
        <w:rPr>
          <w:sz w:val="23"/>
          <w:szCs w:val="23"/>
        </w:rPr>
        <w:t>Выделение этапов реализации подпрограммы не предусматривается.</w:t>
      </w:r>
    </w:p>
    <w:p w:rsidR="00483B91" w:rsidRDefault="00483B91" w:rsidP="00483B91">
      <w:pPr>
        <w:widowControl w:val="0"/>
        <w:autoSpaceDE w:val="0"/>
        <w:jc w:val="both"/>
        <w:rPr>
          <w:sz w:val="23"/>
          <w:szCs w:val="23"/>
        </w:rPr>
      </w:pPr>
    </w:p>
    <w:p w:rsidR="00483B91" w:rsidRDefault="00483B91" w:rsidP="00483B91">
      <w:pPr>
        <w:autoSpaceDE w:val="0"/>
        <w:jc w:val="center"/>
        <w:rPr>
          <w:b/>
          <w:bCs/>
          <w:sz w:val="23"/>
          <w:szCs w:val="23"/>
        </w:rPr>
      </w:pPr>
      <w:r>
        <w:rPr>
          <w:b/>
          <w:bCs/>
          <w:sz w:val="23"/>
          <w:szCs w:val="23"/>
        </w:rPr>
        <w:t>3. Обобщенная характеристика мероприятий подпрограммы.</w:t>
      </w:r>
    </w:p>
    <w:p w:rsidR="00483B91" w:rsidRDefault="00483B91" w:rsidP="00483B91">
      <w:pPr>
        <w:autoSpaceDE w:val="0"/>
        <w:jc w:val="center"/>
        <w:rPr>
          <w:sz w:val="23"/>
          <w:szCs w:val="23"/>
        </w:rPr>
      </w:pPr>
      <w:r>
        <w:rPr>
          <w:sz w:val="23"/>
          <w:szCs w:val="23"/>
        </w:rPr>
        <w:t>Комплекс мероприятий подпрограммы представлен в таблице 2.</w:t>
      </w:r>
    </w:p>
    <w:p w:rsidR="00483B91" w:rsidRDefault="00483B91" w:rsidP="00483B91">
      <w:pPr>
        <w:widowControl w:val="0"/>
        <w:autoSpaceDE w:val="0"/>
        <w:jc w:val="right"/>
        <w:rPr>
          <w:sz w:val="23"/>
          <w:szCs w:val="23"/>
        </w:rPr>
      </w:pPr>
      <w:r>
        <w:rPr>
          <w:sz w:val="23"/>
          <w:szCs w:val="23"/>
        </w:rPr>
        <w:t>Таблица 2.</w:t>
      </w:r>
    </w:p>
    <w:tbl>
      <w:tblPr>
        <w:tblW w:w="0" w:type="auto"/>
        <w:tblInd w:w="52" w:type="dxa"/>
        <w:tblLayout w:type="fixed"/>
        <w:tblLook w:val="0000" w:firstRow="0" w:lastRow="0" w:firstColumn="0" w:lastColumn="0" w:noHBand="0" w:noVBand="0"/>
      </w:tblPr>
      <w:tblGrid>
        <w:gridCol w:w="750"/>
        <w:gridCol w:w="3285"/>
        <w:gridCol w:w="6390"/>
      </w:tblGrid>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lastRenderedPageBreak/>
              <w:t>№</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Задача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Мероприятие</w:t>
            </w:r>
          </w:p>
        </w:tc>
      </w:tr>
      <w:tr w:rsidR="00483B91" w:rsidTr="00372C10">
        <w:trPr>
          <w:trHeight w:val="2646"/>
        </w:trPr>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 обеспечение хозяйственной деятельности учреждений общего образования;</w:t>
            </w:r>
          </w:p>
          <w:p w:rsidR="00483B91" w:rsidRDefault="00483B91" w:rsidP="00372C10">
            <w:pPr>
              <w:widowControl w:val="0"/>
              <w:autoSpaceDE w:val="0"/>
              <w:rPr>
                <w:sz w:val="23"/>
                <w:szCs w:val="23"/>
              </w:rPr>
            </w:pPr>
            <w:r>
              <w:rPr>
                <w:sz w:val="23"/>
                <w:szCs w:val="23"/>
              </w:rPr>
              <w:t>- создание в общеобразовательных учреждениях условий обучения и воспитания;</w:t>
            </w:r>
          </w:p>
          <w:p w:rsidR="00483B91" w:rsidRDefault="00483B91" w:rsidP="00372C10">
            <w:pPr>
              <w:autoSpaceDE w:val="0"/>
              <w:rPr>
                <w:sz w:val="23"/>
                <w:szCs w:val="23"/>
              </w:rPr>
            </w:pPr>
            <w:r>
              <w:rPr>
                <w:sz w:val="23"/>
                <w:szCs w:val="23"/>
              </w:rPr>
              <w:t>- развитие материально-технической базы</w:t>
            </w:r>
          </w:p>
          <w:p w:rsidR="00483B91" w:rsidRDefault="00483B91" w:rsidP="00372C10">
            <w:pPr>
              <w:autoSpaceDE w:val="0"/>
              <w:rPr>
                <w:sz w:val="23"/>
                <w:szCs w:val="23"/>
              </w:rPr>
            </w:pPr>
            <w:r>
              <w:rPr>
                <w:sz w:val="23"/>
                <w:szCs w:val="23"/>
              </w:rPr>
              <w:t>- строительство, капитальный ремонт,</w:t>
            </w:r>
          </w:p>
          <w:p w:rsidR="00483B91" w:rsidRDefault="00483B91" w:rsidP="00372C10">
            <w:pPr>
              <w:autoSpaceDE w:val="0"/>
              <w:rPr>
                <w:sz w:val="23"/>
                <w:szCs w:val="23"/>
              </w:rPr>
            </w:pPr>
            <w:r>
              <w:rPr>
                <w:sz w:val="23"/>
                <w:szCs w:val="23"/>
              </w:rPr>
              <w:t>переоборудование и (или) оснащение общеобразовательных учреждений;</w:t>
            </w:r>
          </w:p>
          <w:p w:rsidR="00483B91" w:rsidRDefault="00483B91" w:rsidP="00372C10">
            <w:pPr>
              <w:rPr>
                <w:sz w:val="23"/>
                <w:szCs w:val="23"/>
              </w:rPr>
            </w:pPr>
            <w:r>
              <w:rPr>
                <w:sz w:val="23"/>
                <w:szCs w:val="23"/>
              </w:rPr>
              <w:t>- организация бесплатного горячего питания  для учащихся первых и вторых классов общеобразовательных школ района.</w:t>
            </w:r>
          </w:p>
          <w:p w:rsidR="00483B91" w:rsidRDefault="00483B91" w:rsidP="00372C10">
            <w:pPr>
              <w:widowControl w:val="0"/>
              <w:autoSpaceDE w:val="0"/>
              <w:rPr>
                <w:sz w:val="23"/>
                <w:szCs w:val="23"/>
              </w:rPr>
            </w:pP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2</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-создание муниципальной экзаменационной комиссии по комплектованию профильных классов;</w:t>
            </w:r>
          </w:p>
          <w:p w:rsidR="00483B91" w:rsidRDefault="00483B91" w:rsidP="00372C10">
            <w:pPr>
              <w:widowControl w:val="0"/>
              <w:autoSpaceDE w:val="0"/>
              <w:rPr>
                <w:sz w:val="23"/>
                <w:szCs w:val="23"/>
              </w:rPr>
            </w:pPr>
            <w:r>
              <w:rPr>
                <w:sz w:val="23"/>
                <w:szCs w:val="23"/>
              </w:rPr>
              <w:t xml:space="preserve">- Внедрение новых государственных образовательных стандартов общего образования </w:t>
            </w:r>
            <w:r>
              <w:rPr>
                <w:sz w:val="23"/>
                <w:szCs w:val="23"/>
                <w:lang w:val="en-US"/>
              </w:rPr>
              <w:t>II</w:t>
            </w:r>
            <w:r>
              <w:rPr>
                <w:sz w:val="23"/>
                <w:szCs w:val="23"/>
              </w:rPr>
              <w:t xml:space="preserve"> поколения на основе компетентного подхода.</w:t>
            </w:r>
          </w:p>
          <w:p w:rsidR="00483B91" w:rsidRDefault="00483B91" w:rsidP="00372C10">
            <w:pPr>
              <w:widowControl w:val="0"/>
              <w:autoSpaceDE w:val="0"/>
              <w:rPr>
                <w:sz w:val="23"/>
                <w:szCs w:val="23"/>
              </w:rPr>
            </w:pP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3</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-Развитие форм общественного управления образованием;</w:t>
            </w:r>
          </w:p>
          <w:p w:rsidR="00483B91" w:rsidRDefault="00483B91" w:rsidP="00372C10">
            <w:pPr>
              <w:autoSpaceDE w:val="0"/>
              <w:jc w:val="both"/>
              <w:rPr>
                <w:sz w:val="23"/>
                <w:szCs w:val="23"/>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 разработка пакета рекомендаций по созданию и организации деятельности общественных форм управления </w:t>
            </w:r>
            <w:proofErr w:type="spellStart"/>
            <w:proofErr w:type="gramStart"/>
            <w:r>
              <w:rPr>
                <w:sz w:val="23"/>
                <w:szCs w:val="23"/>
              </w:rPr>
              <w:t>общеобразова</w:t>
            </w:r>
            <w:proofErr w:type="spellEnd"/>
            <w:r>
              <w:rPr>
                <w:sz w:val="23"/>
                <w:szCs w:val="23"/>
              </w:rPr>
              <w:t>-тельными</w:t>
            </w:r>
            <w:proofErr w:type="gramEnd"/>
            <w:r>
              <w:rPr>
                <w:sz w:val="23"/>
                <w:szCs w:val="23"/>
              </w:rPr>
              <w:t xml:space="preserve"> учреждениями;</w:t>
            </w:r>
          </w:p>
          <w:p w:rsidR="00483B91" w:rsidRDefault="00483B91" w:rsidP="00372C10">
            <w:pPr>
              <w:autoSpaceDE w:val="0"/>
              <w:rPr>
                <w:sz w:val="23"/>
                <w:szCs w:val="23"/>
              </w:rPr>
            </w:pPr>
            <w:r>
              <w:rPr>
                <w:sz w:val="23"/>
                <w:szCs w:val="23"/>
              </w:rPr>
              <w:t>- обобщение опыта работы Советов школ, попечительских советов ОУ. Распространение практики деятельности Управляющих советов</w:t>
            </w: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4</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 формирование здорового образа жизни и безопасных условий пребывания детей в общеобразовательных учреждениях;</w:t>
            </w:r>
          </w:p>
          <w:p w:rsidR="00483B91" w:rsidRDefault="00483B91" w:rsidP="00372C10">
            <w:pPr>
              <w:autoSpaceDE w:val="0"/>
              <w:jc w:val="both"/>
              <w:rPr>
                <w:sz w:val="23"/>
                <w:szCs w:val="23"/>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приобретение комплектов медицинского оборудования для медицинских кабинетов общеобразовательных учреждений;</w:t>
            </w:r>
          </w:p>
          <w:p w:rsidR="00483B91" w:rsidRDefault="00483B91" w:rsidP="00372C10">
            <w:pPr>
              <w:autoSpaceDE w:val="0"/>
              <w:rPr>
                <w:sz w:val="23"/>
                <w:szCs w:val="23"/>
              </w:rPr>
            </w:pPr>
            <w:r>
              <w:rPr>
                <w:sz w:val="23"/>
                <w:szCs w:val="23"/>
              </w:rPr>
              <w:t xml:space="preserve">- установка системы видеонаблюдения в </w:t>
            </w:r>
            <w:proofErr w:type="spellStart"/>
            <w:proofErr w:type="gramStart"/>
            <w:r>
              <w:rPr>
                <w:sz w:val="23"/>
                <w:szCs w:val="23"/>
              </w:rPr>
              <w:t>общеобразователь-ных</w:t>
            </w:r>
            <w:proofErr w:type="spellEnd"/>
            <w:proofErr w:type="gramEnd"/>
            <w:r>
              <w:rPr>
                <w:sz w:val="23"/>
                <w:szCs w:val="23"/>
              </w:rPr>
              <w:t xml:space="preserve"> учреждениях;</w:t>
            </w:r>
          </w:p>
          <w:p w:rsidR="00483B91" w:rsidRDefault="00483B91" w:rsidP="00372C10">
            <w:pPr>
              <w:autoSpaceDE w:val="0"/>
              <w:rPr>
                <w:sz w:val="23"/>
                <w:szCs w:val="23"/>
              </w:rPr>
            </w:pPr>
            <w:r>
              <w:rPr>
                <w:sz w:val="23"/>
                <w:szCs w:val="23"/>
              </w:rPr>
              <w:t xml:space="preserve">- расширение процесса внедрения в практику работы общеобразовательных учреждений </w:t>
            </w:r>
            <w:proofErr w:type="spellStart"/>
            <w:r>
              <w:rPr>
                <w:sz w:val="23"/>
                <w:szCs w:val="23"/>
              </w:rPr>
              <w:t>здоровьесберегающих</w:t>
            </w:r>
            <w:proofErr w:type="spellEnd"/>
            <w:r>
              <w:rPr>
                <w:sz w:val="23"/>
                <w:szCs w:val="23"/>
              </w:rPr>
              <w:t xml:space="preserve"> технологий</w:t>
            </w:r>
          </w:p>
        </w:tc>
      </w:tr>
      <w:tr w:rsidR="00483B91" w:rsidTr="00372C10">
        <w:trPr>
          <w:trHeight w:val="2250"/>
        </w:trPr>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5</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организация дистанционных форм обучения, олимпиад по предметам;</w:t>
            </w:r>
          </w:p>
          <w:p w:rsidR="00483B91" w:rsidRDefault="00483B91" w:rsidP="00372C10">
            <w:pPr>
              <w:autoSpaceDE w:val="0"/>
              <w:rPr>
                <w:sz w:val="23"/>
                <w:szCs w:val="23"/>
              </w:rPr>
            </w:pPr>
            <w:r>
              <w:rPr>
                <w:sz w:val="23"/>
                <w:szCs w:val="23"/>
              </w:rPr>
              <w:t>- обобщение опыта работы лучших учителей и общеобразовательных учреждений;</w:t>
            </w:r>
          </w:p>
          <w:p w:rsidR="00483B91" w:rsidRDefault="00483B91" w:rsidP="00372C10">
            <w:pPr>
              <w:autoSpaceDE w:val="0"/>
              <w:rPr>
                <w:sz w:val="23"/>
                <w:szCs w:val="23"/>
              </w:rPr>
            </w:pPr>
            <w:r>
              <w:rPr>
                <w:sz w:val="23"/>
                <w:szCs w:val="23"/>
              </w:rPr>
              <w:t>- мониторинг уровня здоровья учащихся;</w:t>
            </w:r>
          </w:p>
          <w:p w:rsidR="00483B91" w:rsidRDefault="00483B91" w:rsidP="00372C10">
            <w:pPr>
              <w:autoSpaceDE w:val="0"/>
              <w:rPr>
                <w:sz w:val="23"/>
                <w:szCs w:val="23"/>
              </w:rPr>
            </w:pPr>
            <w:r>
              <w:rPr>
                <w:sz w:val="23"/>
                <w:szCs w:val="23"/>
              </w:rPr>
              <w:t>- мониторинговые исследования движения учащихся</w:t>
            </w:r>
          </w:p>
        </w:tc>
      </w:tr>
      <w:tr w:rsidR="00483B91" w:rsidTr="00372C10">
        <w:trPr>
          <w:trHeight w:val="1620"/>
        </w:trPr>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6</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jc w:val="both"/>
              <w:rPr>
                <w:sz w:val="23"/>
                <w:szCs w:val="23"/>
              </w:rPr>
            </w:pPr>
            <w:r>
              <w:rPr>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 выявление одаренных детей</w:t>
            </w:r>
          </w:p>
          <w:p w:rsidR="00483B91" w:rsidRDefault="00483B91" w:rsidP="00372C10">
            <w:pPr>
              <w:autoSpaceDE w:val="0"/>
              <w:rPr>
                <w:sz w:val="23"/>
                <w:szCs w:val="23"/>
              </w:rPr>
            </w:pPr>
            <w:r>
              <w:rPr>
                <w:sz w:val="23"/>
                <w:szCs w:val="23"/>
              </w:rPr>
              <w:t>- создание условий для оптимального развития учащихся</w:t>
            </w:r>
          </w:p>
          <w:p w:rsidR="00483B91" w:rsidRDefault="00483B91" w:rsidP="00372C10">
            <w:pPr>
              <w:autoSpaceDE w:val="0"/>
              <w:rPr>
                <w:sz w:val="23"/>
                <w:szCs w:val="23"/>
              </w:rPr>
            </w:pPr>
            <w:r>
              <w:rPr>
                <w:sz w:val="23"/>
                <w:szCs w:val="23"/>
              </w:rPr>
              <w:t>- создание банка педагогического опыта в работе с одаренными детьми</w:t>
            </w:r>
          </w:p>
          <w:p w:rsidR="00483B91" w:rsidRDefault="00483B91" w:rsidP="00372C10">
            <w:pPr>
              <w:autoSpaceDE w:val="0"/>
              <w:rPr>
                <w:sz w:val="23"/>
                <w:szCs w:val="23"/>
              </w:rPr>
            </w:pPr>
            <w:r>
              <w:rPr>
                <w:sz w:val="23"/>
                <w:szCs w:val="23"/>
              </w:rPr>
              <w:t>- организация мероприятий и поощрения для одаренных детей</w:t>
            </w:r>
          </w:p>
          <w:p w:rsidR="00483B91" w:rsidRDefault="00483B91" w:rsidP="00372C10">
            <w:pPr>
              <w:widowControl w:val="0"/>
              <w:autoSpaceDE w:val="0"/>
              <w:rPr>
                <w:sz w:val="23"/>
                <w:szCs w:val="23"/>
              </w:rPr>
            </w:pP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9</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iCs/>
                <w:sz w:val="23"/>
                <w:szCs w:val="23"/>
              </w:rPr>
            </w:pPr>
            <w:r>
              <w:rPr>
                <w:iCs/>
                <w:sz w:val="23"/>
                <w:szCs w:val="23"/>
              </w:rPr>
              <w:t xml:space="preserve">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w:t>
            </w:r>
            <w:r>
              <w:rPr>
                <w:iCs/>
                <w:sz w:val="23"/>
                <w:szCs w:val="23"/>
              </w:rPr>
              <w:lastRenderedPageBreak/>
              <w:t>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lastRenderedPageBreak/>
              <w:t>- Организация отдыха детей в лагерях дневного пребывания</w:t>
            </w:r>
          </w:p>
          <w:p w:rsidR="00483B91" w:rsidRDefault="00483B91" w:rsidP="00372C10">
            <w:pPr>
              <w:autoSpaceDE w:val="0"/>
              <w:rPr>
                <w:sz w:val="23"/>
                <w:szCs w:val="23"/>
              </w:rPr>
            </w:pPr>
            <w:r>
              <w:rPr>
                <w:sz w:val="23"/>
                <w:szCs w:val="23"/>
              </w:rPr>
              <w:t>- Занятость подростков</w:t>
            </w: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lastRenderedPageBreak/>
              <w:t>10</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iCs/>
                <w:sz w:val="23"/>
                <w:szCs w:val="23"/>
              </w:rPr>
            </w:pPr>
            <w:r>
              <w:rPr>
                <w:iCs/>
                <w:sz w:val="23"/>
                <w:szCs w:val="23"/>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 Организация бесплатного горячего питания</w:t>
            </w:r>
          </w:p>
          <w:p w:rsidR="00483B91" w:rsidRDefault="00483B91" w:rsidP="00372C10">
            <w:pPr>
              <w:rPr>
                <w:sz w:val="23"/>
                <w:szCs w:val="23"/>
              </w:rPr>
            </w:pPr>
            <w:r>
              <w:rPr>
                <w:sz w:val="23"/>
                <w:szCs w:val="23"/>
              </w:rPr>
              <w:t xml:space="preserve"> для учащихся первых и вторых классов общеобразовательных школ района</w:t>
            </w:r>
          </w:p>
          <w:p w:rsidR="00483B91" w:rsidRDefault="00483B91" w:rsidP="00372C10">
            <w:pPr>
              <w:autoSpaceDE w:val="0"/>
              <w:rPr>
                <w:sz w:val="23"/>
                <w:szCs w:val="23"/>
              </w:rPr>
            </w:pP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11</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iCs/>
                <w:sz w:val="23"/>
                <w:szCs w:val="23"/>
              </w:rPr>
              <w:t>Ф</w:t>
            </w:r>
            <w:r>
              <w:rPr>
                <w:sz w:val="23"/>
                <w:szCs w:val="23"/>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483B91" w:rsidRDefault="00483B91" w:rsidP="00372C10">
            <w:pPr>
              <w:rPr>
                <w:sz w:val="23"/>
                <w:szCs w:val="23"/>
              </w:rPr>
            </w:pPr>
            <w:r>
              <w:rPr>
                <w:sz w:val="23"/>
                <w:szCs w:val="23"/>
              </w:rPr>
              <w:t>- Организация отрядов юных инспекторов движения на базе школ</w:t>
            </w:r>
          </w:p>
          <w:p w:rsidR="00483B91" w:rsidRDefault="00483B91" w:rsidP="00372C10">
            <w:pPr>
              <w:rPr>
                <w:sz w:val="23"/>
                <w:szCs w:val="23"/>
              </w:rPr>
            </w:pPr>
            <w:r>
              <w:rPr>
                <w:sz w:val="23"/>
                <w:szCs w:val="23"/>
              </w:rPr>
              <w:t>- Организация  объединения «Перекресток» для детей среднего и старшего возраста</w:t>
            </w: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12</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iCs/>
                <w:sz w:val="23"/>
                <w:szCs w:val="23"/>
              </w:rPr>
            </w:pPr>
            <w:r>
              <w:rPr>
                <w:sz w:val="23"/>
                <w:szCs w:val="23"/>
              </w:rPr>
              <w:t xml:space="preserve">Увеличение количества </w:t>
            </w:r>
            <w:r>
              <w:rPr>
                <w:iCs/>
                <w:sz w:val="23"/>
                <w:szCs w:val="23"/>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-Проведение ремонта в спортивном зале школы д. Кузнецы</w:t>
            </w: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13</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 Организация мероприятий по формированию у детей здорового образа жизни.</w:t>
            </w:r>
          </w:p>
          <w:p w:rsidR="00483B91" w:rsidRDefault="00483B91" w:rsidP="00372C10">
            <w:pPr>
              <w:rPr>
                <w:sz w:val="23"/>
                <w:szCs w:val="23"/>
              </w:rPr>
            </w:pPr>
            <w:r>
              <w:rPr>
                <w:sz w:val="23"/>
                <w:szCs w:val="23"/>
              </w:rPr>
              <w:t>- Занятость подростков во внеурочное время.</w:t>
            </w:r>
          </w:p>
        </w:tc>
      </w:tr>
      <w:tr w:rsidR="00483B91" w:rsidTr="00372C10">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14</w:t>
            </w:r>
          </w:p>
        </w:tc>
        <w:tc>
          <w:tcPr>
            <w:tcW w:w="328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23"/>
                <w:szCs w:val="23"/>
              </w:rPr>
            </w:pPr>
            <w:r>
              <w:rPr>
                <w:sz w:val="23"/>
                <w:szCs w:val="23"/>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Pr>
                <w:sz w:val="23"/>
                <w:szCs w:val="23"/>
              </w:rPr>
              <w:t>я-</w:t>
            </w:r>
            <w:proofErr w:type="gramEnd"/>
            <w:r>
              <w:rPr>
                <w:sz w:val="23"/>
                <w:szCs w:val="23"/>
              </w:rPr>
              <w:t xml:space="preserve"> ми, предъявляемыми к безо- </w:t>
            </w:r>
            <w:proofErr w:type="spellStart"/>
            <w:r>
              <w:rPr>
                <w:sz w:val="23"/>
                <w:szCs w:val="23"/>
              </w:rPr>
              <w:t>пасности</w:t>
            </w:r>
            <w:proofErr w:type="spellEnd"/>
            <w:r>
              <w:rPr>
                <w:sz w:val="23"/>
                <w:szCs w:val="23"/>
              </w:rPr>
              <w:t xml:space="preserve"> в процессе эксплуатации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bl>
    <w:p w:rsidR="00483B91" w:rsidRDefault="00483B91" w:rsidP="00483B91">
      <w:pPr>
        <w:widowControl w:val="0"/>
        <w:autoSpaceDE w:val="0"/>
        <w:jc w:val="right"/>
      </w:pPr>
    </w:p>
    <w:p w:rsidR="00483B91" w:rsidRPr="0022796B" w:rsidRDefault="00483B91" w:rsidP="00483B91">
      <w:pPr>
        <w:widowControl w:val="0"/>
        <w:autoSpaceDE w:val="0"/>
        <w:jc w:val="right"/>
      </w:pPr>
    </w:p>
    <w:p w:rsidR="00483B91" w:rsidRDefault="00483B91" w:rsidP="00483B91">
      <w:pPr>
        <w:widowControl w:val="0"/>
        <w:autoSpaceDE w:val="0"/>
        <w:jc w:val="center"/>
        <w:rPr>
          <w:b/>
          <w:sz w:val="23"/>
          <w:szCs w:val="23"/>
        </w:rPr>
      </w:pPr>
      <w:r>
        <w:rPr>
          <w:b/>
          <w:sz w:val="23"/>
          <w:szCs w:val="23"/>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483B91" w:rsidRDefault="00483B91" w:rsidP="00483B91">
      <w:pPr>
        <w:widowControl w:val="0"/>
        <w:autoSpaceDE w:val="0"/>
        <w:jc w:val="center"/>
        <w:rPr>
          <w:sz w:val="23"/>
          <w:szCs w:val="23"/>
        </w:rPr>
      </w:pPr>
    </w:p>
    <w:tbl>
      <w:tblPr>
        <w:tblW w:w="10417" w:type="dxa"/>
        <w:tblInd w:w="37" w:type="dxa"/>
        <w:tblLayout w:type="fixed"/>
        <w:tblLook w:val="0000" w:firstRow="0" w:lastRow="0" w:firstColumn="0" w:lastColumn="0" w:noHBand="0" w:noVBand="0"/>
      </w:tblPr>
      <w:tblGrid>
        <w:gridCol w:w="364"/>
        <w:gridCol w:w="1408"/>
        <w:gridCol w:w="1134"/>
        <w:gridCol w:w="709"/>
        <w:gridCol w:w="567"/>
        <w:gridCol w:w="709"/>
        <w:gridCol w:w="709"/>
        <w:gridCol w:w="567"/>
        <w:gridCol w:w="567"/>
        <w:gridCol w:w="567"/>
        <w:gridCol w:w="709"/>
        <w:gridCol w:w="566"/>
        <w:gridCol w:w="566"/>
        <w:gridCol w:w="1275"/>
      </w:tblGrid>
      <w:tr w:rsidR="00483B91" w:rsidTr="00372C10">
        <w:trPr>
          <w:trHeight w:val="396"/>
        </w:trPr>
        <w:tc>
          <w:tcPr>
            <w:tcW w:w="364"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408" w:type="dxa"/>
            <w:vMerge w:val="restart"/>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Источник финансирования</w:t>
            </w:r>
          </w:p>
        </w:tc>
        <w:tc>
          <w:tcPr>
            <w:tcW w:w="6236" w:type="dxa"/>
            <w:gridSpan w:val="10"/>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Pr="002D057C" w:rsidRDefault="00483B91" w:rsidP="00372C10">
            <w:pPr>
              <w:widowControl w:val="0"/>
              <w:autoSpaceDE w:val="0"/>
              <w:snapToGrid w:val="0"/>
              <w:rPr>
                <w:b/>
                <w:sz w:val="16"/>
                <w:szCs w:val="16"/>
              </w:rPr>
            </w:pPr>
            <w:proofErr w:type="gramStart"/>
            <w:r w:rsidRPr="002D057C">
              <w:rPr>
                <w:b/>
                <w:sz w:val="16"/>
                <w:szCs w:val="16"/>
              </w:rPr>
              <w:t>Ответствен-</w:t>
            </w:r>
            <w:proofErr w:type="spellStart"/>
            <w:r w:rsidRPr="002D057C">
              <w:rPr>
                <w:b/>
                <w:sz w:val="16"/>
                <w:szCs w:val="16"/>
              </w:rPr>
              <w:t>ный</w:t>
            </w:r>
            <w:proofErr w:type="spellEnd"/>
            <w:proofErr w:type="gramEnd"/>
            <w:r w:rsidRPr="002D057C">
              <w:rPr>
                <w:b/>
                <w:sz w:val="16"/>
                <w:szCs w:val="16"/>
              </w:rPr>
              <w:t xml:space="preserve"> исполнитель</w:t>
            </w:r>
          </w:p>
        </w:tc>
      </w:tr>
      <w:tr w:rsidR="00483B91" w:rsidTr="00372C10">
        <w:trPr>
          <w:trHeight w:val="396"/>
        </w:trPr>
        <w:tc>
          <w:tcPr>
            <w:tcW w:w="3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408"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13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18"/>
                <w:szCs w:val="18"/>
              </w:rPr>
            </w:pPr>
            <w:r>
              <w:rPr>
                <w:b/>
                <w:sz w:val="18"/>
                <w:szCs w:val="18"/>
              </w:rPr>
              <w:t>всего</w:t>
            </w:r>
          </w:p>
        </w:tc>
        <w:tc>
          <w:tcPr>
            <w:tcW w:w="567"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2014</w:t>
            </w: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2015</w:t>
            </w: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b/>
                <w:sz w:val="16"/>
                <w:szCs w:val="16"/>
              </w:rPr>
            </w:pPr>
            <w:r w:rsidRPr="002D057C">
              <w:rPr>
                <w:b/>
                <w:sz w:val="16"/>
                <w:szCs w:val="16"/>
              </w:rPr>
              <w:t>2016</w:t>
            </w:r>
          </w:p>
        </w:tc>
        <w:tc>
          <w:tcPr>
            <w:tcW w:w="567"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2017</w:t>
            </w:r>
          </w:p>
        </w:tc>
        <w:tc>
          <w:tcPr>
            <w:tcW w:w="567"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2018</w:t>
            </w:r>
          </w:p>
        </w:tc>
        <w:tc>
          <w:tcPr>
            <w:tcW w:w="567"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2019</w:t>
            </w: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b/>
                <w:sz w:val="16"/>
                <w:szCs w:val="16"/>
              </w:rPr>
            </w:pPr>
            <w:r w:rsidRPr="002D057C">
              <w:rPr>
                <w:b/>
                <w:sz w:val="16"/>
                <w:szCs w:val="16"/>
              </w:rPr>
              <w:t>2020</w:t>
            </w:r>
          </w:p>
        </w:tc>
        <w:tc>
          <w:tcPr>
            <w:tcW w:w="566"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snapToGrid w:val="0"/>
              <w:rPr>
                <w:b/>
                <w:sz w:val="16"/>
                <w:szCs w:val="16"/>
              </w:rPr>
            </w:pPr>
            <w:r w:rsidRPr="002D057C">
              <w:rPr>
                <w:b/>
                <w:sz w:val="16"/>
                <w:szCs w:val="16"/>
              </w:rPr>
              <w:t>2021</w:t>
            </w:r>
          </w:p>
        </w:tc>
        <w:tc>
          <w:tcPr>
            <w:tcW w:w="566" w:type="dxa"/>
            <w:tcBorders>
              <w:top w:val="single" w:sz="4" w:space="0" w:color="000000"/>
              <w:left w:val="single" w:sz="4" w:space="0" w:color="000000"/>
              <w:bottom w:val="single" w:sz="4" w:space="0" w:color="000000"/>
            </w:tcBorders>
          </w:tcPr>
          <w:p w:rsidR="00483B91" w:rsidRPr="007026DC" w:rsidRDefault="00483B91" w:rsidP="00372C10">
            <w:pPr>
              <w:snapToGrid w:val="0"/>
              <w:rPr>
                <w:b/>
                <w:sz w:val="14"/>
                <w:szCs w:val="14"/>
              </w:rPr>
            </w:pPr>
            <w:r w:rsidRPr="007026DC">
              <w:rPr>
                <w:b/>
                <w:sz w:val="14"/>
                <w:szCs w:val="14"/>
              </w:rPr>
              <w:t>2022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Pr="002D057C" w:rsidRDefault="00483B91" w:rsidP="00372C10">
            <w:pPr>
              <w:snapToGrid w:val="0"/>
              <w:rPr>
                <w:sz w:val="16"/>
                <w:szCs w:val="16"/>
              </w:rPr>
            </w:pPr>
          </w:p>
        </w:tc>
      </w:tr>
      <w:tr w:rsidR="00483B91" w:rsidTr="00372C10">
        <w:trPr>
          <w:trHeight w:val="264"/>
        </w:trPr>
        <w:tc>
          <w:tcPr>
            <w:tcW w:w="364" w:type="dxa"/>
            <w:vMerge w:val="restart"/>
            <w:tcBorders>
              <w:top w:val="single" w:sz="4" w:space="0" w:color="000000"/>
              <w:left w:val="single" w:sz="4" w:space="0" w:color="000000"/>
              <w:bottom w:val="single" w:sz="4" w:space="0" w:color="000000"/>
            </w:tcBorders>
            <w:shd w:val="clear" w:color="auto" w:fill="auto"/>
          </w:tcPr>
          <w:p w:rsidR="00483B91" w:rsidRPr="00C57DA8" w:rsidRDefault="00483B91" w:rsidP="00372C10">
            <w:pPr>
              <w:widowControl w:val="0"/>
              <w:autoSpaceDE w:val="0"/>
              <w:snapToGrid w:val="0"/>
              <w:rPr>
                <w:sz w:val="18"/>
                <w:szCs w:val="18"/>
              </w:rPr>
            </w:pPr>
            <w:r w:rsidRPr="00C57DA8">
              <w:rPr>
                <w:sz w:val="18"/>
                <w:szCs w:val="18"/>
              </w:rPr>
              <w:t>1.</w:t>
            </w:r>
          </w:p>
        </w:tc>
        <w:tc>
          <w:tcPr>
            <w:tcW w:w="1408" w:type="dxa"/>
            <w:vMerge w:val="restart"/>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r w:rsidRPr="007B78CA">
              <w:rPr>
                <w:sz w:val="16"/>
                <w:szCs w:val="16"/>
              </w:rPr>
              <w:t>1282,7</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1282,7</w:t>
            </w: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6" w:type="dxa"/>
            <w:tcBorders>
              <w:top w:val="single" w:sz="4" w:space="0" w:color="000000"/>
              <w:left w:val="single" w:sz="4" w:space="0" w:color="000000"/>
              <w:bottom w:val="single" w:sz="4" w:space="0" w:color="000000"/>
            </w:tcBorders>
          </w:tcPr>
          <w:p w:rsidR="00483B91" w:rsidRPr="002D057C" w:rsidRDefault="00483B91" w:rsidP="00372C10">
            <w:pPr>
              <w:widowControl w:val="0"/>
              <w:autoSpaceDE w:val="0"/>
              <w:snapToGrid w:val="0"/>
              <w:rPr>
                <w:sz w:val="16"/>
                <w:szCs w:val="16"/>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Управление образования Орловского района Кировской области</w:t>
            </w:r>
          </w:p>
        </w:tc>
      </w:tr>
      <w:tr w:rsidR="00483B91" w:rsidTr="00372C10">
        <w:trPr>
          <w:trHeight w:val="264"/>
        </w:trPr>
        <w:tc>
          <w:tcPr>
            <w:tcW w:w="364" w:type="dxa"/>
            <w:vMerge/>
            <w:tcBorders>
              <w:top w:val="single" w:sz="4" w:space="0" w:color="000000"/>
              <w:left w:val="single" w:sz="4" w:space="0" w:color="000000"/>
              <w:bottom w:val="single" w:sz="4" w:space="0" w:color="000000"/>
            </w:tcBorders>
            <w:shd w:val="clear" w:color="auto" w:fill="auto"/>
          </w:tcPr>
          <w:p w:rsidR="00483B91" w:rsidRPr="00C57DA8" w:rsidRDefault="00483B91" w:rsidP="00372C10">
            <w:pPr>
              <w:snapToGrid w:val="0"/>
              <w:rPr>
                <w:sz w:val="18"/>
                <w:szCs w:val="18"/>
              </w:rPr>
            </w:pPr>
          </w:p>
        </w:tc>
        <w:tc>
          <w:tcPr>
            <w:tcW w:w="1408" w:type="dxa"/>
            <w:vMerge/>
            <w:tcBorders>
              <w:top w:val="single" w:sz="4" w:space="0" w:color="000000"/>
              <w:left w:val="single" w:sz="4" w:space="0" w:color="000000"/>
              <w:bottom w:val="single" w:sz="4" w:space="0" w:color="000000"/>
            </w:tcBorders>
            <w:shd w:val="clear" w:color="auto" w:fill="auto"/>
          </w:tcPr>
          <w:p w:rsidR="00483B91" w:rsidRPr="002D057C"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r>
              <w:rPr>
                <w:sz w:val="16"/>
                <w:szCs w:val="16"/>
              </w:rPr>
              <w:t>80,0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80,0</w:t>
            </w: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Pr="002D057C" w:rsidRDefault="00483B91" w:rsidP="00372C10">
            <w:pPr>
              <w:snapToGrid w:val="0"/>
              <w:rPr>
                <w:sz w:val="16"/>
                <w:szCs w:val="16"/>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Pr="002D057C" w:rsidRDefault="00483B91" w:rsidP="00372C10">
            <w:pPr>
              <w:snapToGrid w:val="0"/>
              <w:rPr>
                <w:sz w:val="16"/>
                <w:szCs w:val="16"/>
              </w:rPr>
            </w:pPr>
          </w:p>
        </w:tc>
      </w:tr>
      <w:tr w:rsidR="00483B91" w:rsidTr="00372C10">
        <w:trPr>
          <w:trHeight w:val="264"/>
        </w:trPr>
        <w:tc>
          <w:tcPr>
            <w:tcW w:w="364" w:type="dxa"/>
            <w:vMerge/>
            <w:tcBorders>
              <w:top w:val="single" w:sz="4" w:space="0" w:color="000000"/>
              <w:left w:val="single" w:sz="4" w:space="0" w:color="000000"/>
              <w:bottom w:val="single" w:sz="4" w:space="0" w:color="000000"/>
            </w:tcBorders>
            <w:shd w:val="clear" w:color="auto" w:fill="auto"/>
          </w:tcPr>
          <w:p w:rsidR="00483B91" w:rsidRPr="00C57DA8" w:rsidRDefault="00483B91" w:rsidP="00372C10">
            <w:pPr>
              <w:snapToGrid w:val="0"/>
              <w:rPr>
                <w:sz w:val="18"/>
                <w:szCs w:val="18"/>
              </w:rPr>
            </w:pPr>
          </w:p>
        </w:tc>
        <w:tc>
          <w:tcPr>
            <w:tcW w:w="1408" w:type="dxa"/>
            <w:vMerge/>
            <w:tcBorders>
              <w:top w:val="single" w:sz="4" w:space="0" w:color="000000"/>
              <w:left w:val="single" w:sz="4" w:space="0" w:color="000000"/>
              <w:bottom w:val="single" w:sz="4" w:space="0" w:color="000000"/>
            </w:tcBorders>
            <w:shd w:val="clear" w:color="auto" w:fill="auto"/>
          </w:tcPr>
          <w:p w:rsidR="00483B91" w:rsidRPr="002D057C"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r>
              <w:rPr>
                <w:sz w:val="16"/>
                <w:szCs w:val="16"/>
              </w:rPr>
              <w:t>71,7</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71,7</w:t>
            </w: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Pr="002D057C" w:rsidRDefault="00483B91" w:rsidP="00372C10">
            <w:pPr>
              <w:snapToGrid w:val="0"/>
              <w:rPr>
                <w:sz w:val="16"/>
                <w:szCs w:val="16"/>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Pr="002D057C" w:rsidRDefault="00483B91" w:rsidP="00372C10">
            <w:pPr>
              <w:snapToGrid w:val="0"/>
              <w:rPr>
                <w:sz w:val="16"/>
                <w:szCs w:val="16"/>
              </w:rPr>
            </w:pPr>
          </w:p>
        </w:tc>
      </w:tr>
      <w:tr w:rsidR="00483B91" w:rsidTr="00372C10">
        <w:trPr>
          <w:trHeight w:val="440"/>
        </w:trPr>
        <w:tc>
          <w:tcPr>
            <w:tcW w:w="364" w:type="dxa"/>
            <w:vMerge w:val="restart"/>
            <w:tcBorders>
              <w:top w:val="single" w:sz="4" w:space="0" w:color="000000"/>
              <w:left w:val="single" w:sz="4" w:space="0" w:color="000000"/>
              <w:bottom w:val="single" w:sz="4" w:space="0" w:color="000000"/>
            </w:tcBorders>
            <w:shd w:val="clear" w:color="auto" w:fill="auto"/>
          </w:tcPr>
          <w:p w:rsidR="00483B91" w:rsidRPr="00C57DA8" w:rsidRDefault="00483B91" w:rsidP="00372C10">
            <w:pPr>
              <w:widowControl w:val="0"/>
              <w:autoSpaceDE w:val="0"/>
              <w:snapToGrid w:val="0"/>
              <w:rPr>
                <w:sz w:val="18"/>
                <w:szCs w:val="18"/>
              </w:rPr>
            </w:pPr>
            <w:r w:rsidRPr="00C57DA8">
              <w:rPr>
                <w:sz w:val="18"/>
                <w:szCs w:val="18"/>
              </w:rPr>
              <w:t>2.</w:t>
            </w:r>
          </w:p>
        </w:tc>
        <w:tc>
          <w:tcPr>
            <w:tcW w:w="1408" w:type="dxa"/>
            <w:vMerge w:val="restart"/>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 xml:space="preserve">Проведение ремонта в </w:t>
            </w:r>
            <w:r w:rsidRPr="002D057C">
              <w:rPr>
                <w:sz w:val="16"/>
                <w:szCs w:val="16"/>
              </w:rPr>
              <w:lastRenderedPageBreak/>
              <w:t xml:space="preserve">спортивном зале школы д. </w:t>
            </w:r>
            <w:proofErr w:type="spellStart"/>
            <w:r w:rsidRPr="002D057C">
              <w:rPr>
                <w:sz w:val="16"/>
                <w:szCs w:val="16"/>
              </w:rPr>
              <w:t>Цепели</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lastRenderedPageBreak/>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r>
              <w:rPr>
                <w:sz w:val="16"/>
                <w:szCs w:val="16"/>
              </w:rPr>
              <w:t>1079,8</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sz w:val="16"/>
                <w:szCs w:val="16"/>
                <w:shd w:val="clear" w:color="auto" w:fill="FFFFFF"/>
              </w:rPr>
            </w:pPr>
            <w:r w:rsidRPr="002D057C">
              <w:rPr>
                <w:sz w:val="16"/>
                <w:szCs w:val="16"/>
                <w:shd w:val="clear" w:color="auto" w:fill="FFFFFF"/>
              </w:rPr>
              <w:t>1079,8</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6" w:type="dxa"/>
            <w:tcBorders>
              <w:top w:val="single" w:sz="4" w:space="0" w:color="000000"/>
              <w:left w:val="single" w:sz="4" w:space="0" w:color="000000"/>
              <w:bottom w:val="single" w:sz="4" w:space="0" w:color="000000"/>
            </w:tcBorders>
          </w:tcPr>
          <w:p w:rsidR="00483B91" w:rsidRPr="002D057C" w:rsidRDefault="00483B91" w:rsidP="00372C10">
            <w:pPr>
              <w:widowControl w:val="0"/>
              <w:autoSpaceDE w:val="0"/>
              <w:snapToGrid w:val="0"/>
              <w:rPr>
                <w:sz w:val="16"/>
                <w:szCs w:val="16"/>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Pr="002D057C" w:rsidRDefault="00483B91" w:rsidP="00372C10">
            <w:pPr>
              <w:widowControl w:val="0"/>
              <w:autoSpaceDE w:val="0"/>
              <w:snapToGrid w:val="0"/>
              <w:rPr>
                <w:sz w:val="16"/>
                <w:szCs w:val="16"/>
              </w:rPr>
            </w:pPr>
            <w:r w:rsidRPr="002D057C">
              <w:rPr>
                <w:sz w:val="16"/>
                <w:szCs w:val="16"/>
              </w:rPr>
              <w:t xml:space="preserve">Управление образования </w:t>
            </w:r>
            <w:r w:rsidRPr="002D057C">
              <w:rPr>
                <w:sz w:val="16"/>
                <w:szCs w:val="16"/>
              </w:rPr>
              <w:lastRenderedPageBreak/>
              <w:t>Орловского района Кировской области</w:t>
            </w:r>
          </w:p>
        </w:tc>
      </w:tr>
      <w:tr w:rsidR="00483B91" w:rsidTr="00372C10">
        <w:trPr>
          <w:trHeight w:val="440"/>
        </w:trPr>
        <w:tc>
          <w:tcPr>
            <w:tcW w:w="3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408" w:type="dxa"/>
            <w:vMerge/>
            <w:tcBorders>
              <w:top w:val="single" w:sz="4" w:space="0" w:color="000000"/>
              <w:left w:val="single" w:sz="4" w:space="0" w:color="000000"/>
              <w:bottom w:val="single" w:sz="4" w:space="0" w:color="000000"/>
            </w:tcBorders>
            <w:shd w:val="clear" w:color="auto" w:fill="auto"/>
          </w:tcPr>
          <w:p w:rsidR="00483B91" w:rsidRPr="002D057C"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r>
              <w:rPr>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sz w:val="16"/>
                <w:szCs w:val="16"/>
                <w:shd w:val="clear" w:color="auto" w:fill="FFFFFF"/>
              </w:rPr>
            </w:pPr>
            <w:r w:rsidRPr="002D057C">
              <w:rPr>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Default="00483B91" w:rsidP="00372C10">
            <w:pPr>
              <w:snapToGrid w:val="0"/>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364"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408" w:type="dxa"/>
            <w:vMerge/>
            <w:tcBorders>
              <w:top w:val="single" w:sz="4" w:space="0" w:color="000000"/>
              <w:left w:val="single" w:sz="4" w:space="0" w:color="000000"/>
              <w:bottom w:val="single" w:sz="4" w:space="0" w:color="000000"/>
            </w:tcBorders>
            <w:shd w:val="clear" w:color="auto" w:fill="auto"/>
          </w:tcPr>
          <w:p w:rsidR="00483B91" w:rsidRPr="002D057C"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r>
              <w:rPr>
                <w:sz w:val="16"/>
                <w:szCs w:val="16"/>
              </w:rPr>
              <w:t>147,12</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sz w:val="16"/>
                <w:szCs w:val="16"/>
                <w:shd w:val="clear" w:color="auto" w:fill="FFFFFF"/>
              </w:rPr>
            </w:pPr>
            <w:r w:rsidRPr="002D057C">
              <w:rPr>
                <w:sz w:val="16"/>
                <w:szCs w:val="16"/>
                <w:shd w:val="clear" w:color="auto" w:fill="FFFFFF"/>
              </w:rPr>
              <w:t>147,12</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Default="00483B91" w:rsidP="00372C10">
            <w:pPr>
              <w:snapToGrid w:val="0"/>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364" w:type="dxa"/>
            <w:vMerge w:val="restart"/>
            <w:tcBorders>
              <w:top w:val="single" w:sz="4" w:space="0" w:color="000000"/>
              <w:left w:val="single" w:sz="4" w:space="0" w:color="000000"/>
            </w:tcBorders>
            <w:shd w:val="clear" w:color="auto" w:fill="auto"/>
          </w:tcPr>
          <w:p w:rsidR="00483B91" w:rsidRPr="007B78CA" w:rsidRDefault="00483B91" w:rsidP="00372C10">
            <w:pPr>
              <w:snapToGrid w:val="0"/>
              <w:rPr>
                <w:sz w:val="18"/>
                <w:szCs w:val="18"/>
              </w:rPr>
            </w:pPr>
            <w:r w:rsidRPr="007B78CA">
              <w:rPr>
                <w:sz w:val="18"/>
                <w:szCs w:val="18"/>
              </w:rPr>
              <w:t>3.</w:t>
            </w:r>
          </w:p>
        </w:tc>
        <w:tc>
          <w:tcPr>
            <w:tcW w:w="1408" w:type="dxa"/>
            <w:vMerge w:val="restart"/>
            <w:tcBorders>
              <w:top w:val="single" w:sz="4" w:space="0" w:color="000000"/>
              <w:left w:val="single" w:sz="4" w:space="0" w:color="000000"/>
            </w:tcBorders>
            <w:shd w:val="clear" w:color="auto" w:fill="auto"/>
          </w:tcPr>
          <w:p w:rsidR="00483B91" w:rsidRPr="007B78CA" w:rsidRDefault="00483B91" w:rsidP="00372C10">
            <w:pPr>
              <w:snapToGrid w:val="0"/>
              <w:rPr>
                <w:sz w:val="18"/>
                <w:szCs w:val="18"/>
              </w:rPr>
            </w:pPr>
            <w:r w:rsidRPr="007B78CA">
              <w:rPr>
                <w:sz w:val="18"/>
                <w:szCs w:val="18"/>
              </w:rPr>
              <w:t>Проведение р</w:t>
            </w:r>
            <w:r>
              <w:rPr>
                <w:sz w:val="18"/>
                <w:szCs w:val="18"/>
              </w:rPr>
              <w:t>емонта в спортивном зале школы с.</w:t>
            </w:r>
            <w:r w:rsidRPr="007B78CA">
              <w:rPr>
                <w:sz w:val="18"/>
                <w:szCs w:val="18"/>
              </w:rPr>
              <w:t xml:space="preserve"> </w:t>
            </w:r>
            <w:proofErr w:type="spellStart"/>
            <w:r>
              <w:rPr>
                <w:sz w:val="18"/>
                <w:szCs w:val="18"/>
              </w:rPr>
              <w:t>Чудиново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sz w:val="16"/>
                <w:szCs w:val="16"/>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Pr="003501F6" w:rsidRDefault="00483B91" w:rsidP="00372C10">
            <w:pPr>
              <w:widowControl w:val="0"/>
              <w:autoSpaceDE w:val="0"/>
              <w:snapToGrid w:val="0"/>
              <w:rPr>
                <w:sz w:val="16"/>
                <w:szCs w:val="16"/>
              </w:rPr>
            </w:pPr>
            <w:r>
              <w:rPr>
                <w:sz w:val="16"/>
                <w:szCs w:val="16"/>
              </w:rPr>
              <w:t>1317,4</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Default="00483B91" w:rsidP="00372C10">
            <w:pPr>
              <w:snapToGrid w:val="0"/>
            </w:pPr>
          </w:p>
        </w:tc>
        <w:tc>
          <w:tcPr>
            <w:tcW w:w="1275" w:type="dxa"/>
            <w:vMerge w:val="restart"/>
            <w:tcBorders>
              <w:top w:val="single" w:sz="4" w:space="0" w:color="000000"/>
              <w:left w:val="single" w:sz="4" w:space="0" w:color="000000"/>
              <w:right w:val="single" w:sz="4" w:space="0" w:color="000000"/>
            </w:tcBorders>
            <w:shd w:val="clear" w:color="auto" w:fill="auto"/>
          </w:tcPr>
          <w:p w:rsidR="00483B91" w:rsidRDefault="00483B91" w:rsidP="00372C10">
            <w:pPr>
              <w:snapToGrid w:val="0"/>
            </w:pPr>
            <w:r w:rsidRPr="002D057C">
              <w:rPr>
                <w:sz w:val="16"/>
                <w:szCs w:val="16"/>
              </w:rPr>
              <w:t>Управление образования Орловского района Кировской области</w:t>
            </w:r>
          </w:p>
        </w:tc>
      </w:tr>
      <w:tr w:rsidR="00483B91" w:rsidTr="00372C10">
        <w:trPr>
          <w:trHeight w:val="440"/>
        </w:trPr>
        <w:tc>
          <w:tcPr>
            <w:tcW w:w="364" w:type="dxa"/>
            <w:vMerge/>
            <w:tcBorders>
              <w:left w:val="single" w:sz="4" w:space="0" w:color="000000"/>
            </w:tcBorders>
            <w:shd w:val="clear" w:color="auto" w:fill="auto"/>
          </w:tcPr>
          <w:p w:rsidR="00483B91" w:rsidRDefault="00483B91" w:rsidP="00372C10">
            <w:pPr>
              <w:snapToGrid w:val="0"/>
            </w:pPr>
          </w:p>
        </w:tc>
        <w:tc>
          <w:tcPr>
            <w:tcW w:w="1408" w:type="dxa"/>
            <w:vMerge/>
            <w:tcBorders>
              <w:left w:val="single" w:sz="4" w:space="0" w:color="000000"/>
            </w:tcBorders>
            <w:shd w:val="clear" w:color="auto" w:fill="auto"/>
          </w:tcPr>
          <w:p w:rsidR="00483B91" w:rsidRPr="002D057C"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sz w:val="16"/>
                <w:szCs w:val="16"/>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Pr="003501F6" w:rsidRDefault="00483B91" w:rsidP="00372C10">
            <w:pPr>
              <w:widowControl w:val="0"/>
              <w:autoSpaceDE w:val="0"/>
              <w:snapToGrid w:val="0"/>
              <w:rPr>
                <w:sz w:val="16"/>
                <w:szCs w:val="16"/>
              </w:rPr>
            </w:pPr>
            <w:r>
              <w:rPr>
                <w:sz w:val="16"/>
                <w:szCs w:val="16"/>
              </w:rPr>
              <w:t>69,3</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Default="00483B91" w:rsidP="00372C10">
            <w:pPr>
              <w:snapToGrid w:val="0"/>
            </w:pPr>
          </w:p>
        </w:tc>
        <w:tc>
          <w:tcPr>
            <w:tcW w:w="1275" w:type="dxa"/>
            <w:vMerge/>
            <w:tcBorders>
              <w:left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364" w:type="dxa"/>
            <w:vMerge/>
            <w:tcBorders>
              <w:left w:val="single" w:sz="4" w:space="0" w:color="000000"/>
              <w:bottom w:val="single" w:sz="4" w:space="0" w:color="000000"/>
            </w:tcBorders>
            <w:shd w:val="clear" w:color="auto" w:fill="auto"/>
          </w:tcPr>
          <w:p w:rsidR="00483B91" w:rsidRDefault="00483B91" w:rsidP="00372C10">
            <w:pPr>
              <w:snapToGrid w:val="0"/>
            </w:pPr>
          </w:p>
        </w:tc>
        <w:tc>
          <w:tcPr>
            <w:tcW w:w="1408" w:type="dxa"/>
            <w:vMerge/>
            <w:tcBorders>
              <w:left w:val="single" w:sz="4" w:space="0" w:color="000000"/>
              <w:bottom w:val="single" w:sz="4" w:space="0" w:color="000000"/>
            </w:tcBorders>
            <w:shd w:val="clear" w:color="auto" w:fill="auto"/>
          </w:tcPr>
          <w:p w:rsidR="00483B91" w:rsidRPr="002D057C"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r w:rsidRPr="008F7676">
              <w:rPr>
                <w:sz w:val="14"/>
                <w:szCs w:val="14"/>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2D057C" w:rsidRDefault="00483B91" w:rsidP="00372C10">
            <w:pPr>
              <w:widowControl w:val="0"/>
              <w:autoSpaceDE w:val="0"/>
              <w:snapToGrid w:val="0"/>
              <w:jc w:val="center"/>
              <w:rPr>
                <w:sz w:val="16"/>
                <w:szCs w:val="16"/>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Pr="003501F6" w:rsidRDefault="00483B91" w:rsidP="00372C10">
            <w:pPr>
              <w:widowControl w:val="0"/>
              <w:autoSpaceDE w:val="0"/>
              <w:snapToGrid w:val="0"/>
              <w:rPr>
                <w:sz w:val="16"/>
                <w:szCs w:val="16"/>
              </w:rPr>
            </w:pPr>
            <w:r>
              <w:rPr>
                <w:sz w:val="16"/>
                <w:szCs w:val="16"/>
              </w:rPr>
              <w:t>73,0</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tcPr>
          <w:p w:rsidR="00483B91" w:rsidRDefault="00483B91" w:rsidP="00372C10">
            <w:pPr>
              <w:snapToGrid w:val="0"/>
            </w:pPr>
          </w:p>
        </w:tc>
        <w:tc>
          <w:tcPr>
            <w:tcW w:w="1275" w:type="dxa"/>
            <w:vMerge/>
            <w:tcBorders>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c>
          <w:tcPr>
            <w:tcW w:w="1772"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Итого:</w:t>
            </w:r>
          </w:p>
        </w:tc>
        <w:tc>
          <w:tcPr>
            <w:tcW w:w="1134" w:type="dxa"/>
            <w:tcBorders>
              <w:top w:val="single" w:sz="4" w:space="0" w:color="000000"/>
              <w:left w:val="single" w:sz="4" w:space="0" w:color="000000"/>
              <w:bottom w:val="single" w:sz="4" w:space="0" w:color="000000"/>
            </w:tcBorders>
            <w:shd w:val="clear" w:color="auto" w:fill="auto"/>
          </w:tcPr>
          <w:p w:rsidR="00483B91" w:rsidRPr="008F7676" w:rsidRDefault="00483B91" w:rsidP="00372C10">
            <w:pPr>
              <w:widowControl w:val="0"/>
              <w:autoSpaceDE w:val="0"/>
              <w:snapToGrid w:val="0"/>
              <w:rPr>
                <w:sz w:val="14"/>
                <w:szCs w:val="14"/>
              </w:rPr>
            </w:pP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r>
              <w:rPr>
                <w:sz w:val="14"/>
                <w:szCs w:val="14"/>
              </w:rPr>
              <w:t>4120,02</w:t>
            </w:r>
          </w:p>
        </w:tc>
        <w:tc>
          <w:tcPr>
            <w:tcW w:w="567"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r w:rsidRPr="007B78CA">
              <w:rPr>
                <w:sz w:val="14"/>
                <w:szCs w:val="14"/>
              </w:rPr>
              <w:t>1434,4</w:t>
            </w:r>
          </w:p>
        </w:tc>
        <w:tc>
          <w:tcPr>
            <w:tcW w:w="709"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jc w:val="center"/>
              <w:rPr>
                <w:sz w:val="14"/>
                <w:szCs w:val="14"/>
                <w:shd w:val="clear" w:color="auto" w:fill="FFFFFF"/>
              </w:rPr>
            </w:pPr>
            <w:r w:rsidRPr="007B78CA">
              <w:rPr>
                <w:sz w:val="14"/>
                <w:szCs w:val="14"/>
                <w:shd w:val="clear" w:color="auto" w:fill="FFFFFF"/>
              </w:rPr>
              <w:t>1226,92</w:t>
            </w:r>
          </w:p>
        </w:tc>
        <w:tc>
          <w:tcPr>
            <w:tcW w:w="567"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p>
        </w:tc>
        <w:tc>
          <w:tcPr>
            <w:tcW w:w="567"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p>
        </w:tc>
        <w:tc>
          <w:tcPr>
            <w:tcW w:w="709" w:type="dxa"/>
            <w:tcBorders>
              <w:top w:val="single" w:sz="4" w:space="0" w:color="000000"/>
              <w:left w:val="single" w:sz="4" w:space="0" w:color="000000"/>
              <w:bottom w:val="single" w:sz="4" w:space="0" w:color="000000"/>
            </w:tcBorders>
            <w:shd w:val="clear" w:color="auto" w:fill="auto"/>
          </w:tcPr>
          <w:p w:rsidR="00483B91" w:rsidRPr="003501F6" w:rsidRDefault="00483B91" w:rsidP="00372C10">
            <w:pPr>
              <w:widowControl w:val="0"/>
              <w:autoSpaceDE w:val="0"/>
              <w:snapToGrid w:val="0"/>
              <w:rPr>
                <w:sz w:val="16"/>
                <w:szCs w:val="16"/>
              </w:rPr>
            </w:pPr>
            <w:r>
              <w:rPr>
                <w:sz w:val="16"/>
                <w:szCs w:val="16"/>
              </w:rPr>
              <w:t>1459,7</w:t>
            </w:r>
          </w:p>
        </w:tc>
        <w:tc>
          <w:tcPr>
            <w:tcW w:w="566" w:type="dxa"/>
            <w:tcBorders>
              <w:top w:val="single" w:sz="4" w:space="0" w:color="000000"/>
              <w:left w:val="single" w:sz="4" w:space="0" w:color="000000"/>
              <w:bottom w:val="single" w:sz="4" w:space="0" w:color="000000"/>
            </w:tcBorders>
            <w:shd w:val="clear" w:color="auto" w:fill="auto"/>
          </w:tcPr>
          <w:p w:rsidR="00483B91" w:rsidRPr="007B78CA" w:rsidRDefault="00483B91" w:rsidP="00372C10">
            <w:pPr>
              <w:widowControl w:val="0"/>
              <w:autoSpaceDE w:val="0"/>
              <w:snapToGrid w:val="0"/>
              <w:rPr>
                <w:sz w:val="14"/>
                <w:szCs w:val="14"/>
              </w:rPr>
            </w:pPr>
          </w:p>
        </w:tc>
        <w:tc>
          <w:tcPr>
            <w:tcW w:w="566" w:type="dxa"/>
            <w:tcBorders>
              <w:top w:val="single" w:sz="4" w:space="0" w:color="000000"/>
              <w:left w:val="single" w:sz="4" w:space="0" w:color="000000"/>
              <w:bottom w:val="single" w:sz="4" w:space="0" w:color="000000"/>
            </w:tcBorders>
          </w:tcPr>
          <w:p w:rsidR="00483B91" w:rsidRPr="007B78CA" w:rsidRDefault="00483B91" w:rsidP="00372C10">
            <w:pPr>
              <w:widowControl w:val="0"/>
              <w:autoSpaceDE w:val="0"/>
              <w:snapToGrid w:val="0"/>
              <w:rPr>
                <w:sz w:val="14"/>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3B91" w:rsidRPr="007B78CA" w:rsidRDefault="00483B91" w:rsidP="00372C10">
            <w:pPr>
              <w:widowControl w:val="0"/>
              <w:autoSpaceDE w:val="0"/>
              <w:snapToGrid w:val="0"/>
              <w:rPr>
                <w:sz w:val="14"/>
                <w:szCs w:val="14"/>
              </w:rPr>
            </w:pPr>
          </w:p>
        </w:tc>
      </w:tr>
    </w:tbl>
    <w:p w:rsidR="00483B91" w:rsidRDefault="00483B91" w:rsidP="00483B91">
      <w:pPr>
        <w:autoSpaceDE w:val="0"/>
        <w:jc w:val="center"/>
      </w:pPr>
    </w:p>
    <w:p w:rsidR="00483B91" w:rsidRDefault="00483B91" w:rsidP="00483B91">
      <w:pPr>
        <w:widowControl w:val="0"/>
        <w:overflowPunct w:val="0"/>
        <w:autoSpaceDE w:val="0"/>
        <w:spacing w:line="228" w:lineRule="auto"/>
        <w:ind w:firstLine="540"/>
        <w:jc w:val="both"/>
        <w:rPr>
          <w:sz w:val="23"/>
          <w:szCs w:val="23"/>
        </w:rPr>
      </w:pPr>
      <w:r>
        <w:rPr>
          <w:sz w:val="23"/>
          <w:szCs w:val="23"/>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483B91" w:rsidRDefault="00483B91" w:rsidP="00483B91">
      <w:pPr>
        <w:widowControl w:val="0"/>
        <w:overflowPunct w:val="0"/>
        <w:autoSpaceDE w:val="0"/>
        <w:spacing w:line="228" w:lineRule="auto"/>
        <w:ind w:firstLine="540"/>
        <w:jc w:val="both"/>
        <w:rPr>
          <w:sz w:val="23"/>
          <w:szCs w:val="23"/>
        </w:rPr>
      </w:pPr>
      <w:r>
        <w:rPr>
          <w:sz w:val="23"/>
          <w:szCs w:val="23"/>
        </w:rPr>
        <w:t xml:space="preserve">Орловскому району выделено 779,00 тыс. рублей областных средств с условием </w:t>
      </w:r>
      <w:proofErr w:type="spellStart"/>
      <w:r>
        <w:rPr>
          <w:sz w:val="23"/>
          <w:szCs w:val="23"/>
        </w:rPr>
        <w:t>софинансирования</w:t>
      </w:r>
      <w:proofErr w:type="spellEnd"/>
      <w:r>
        <w:rPr>
          <w:sz w:val="23"/>
          <w:szCs w:val="23"/>
        </w:rPr>
        <w:t xml:space="preserve"> 5%, что составило 41,00 тыс. рублей местного бюджета.</w:t>
      </w:r>
    </w:p>
    <w:p w:rsidR="00483B91" w:rsidRDefault="00483B91" w:rsidP="00483B91">
      <w:pPr>
        <w:widowControl w:val="0"/>
        <w:overflowPunct w:val="0"/>
        <w:autoSpaceDE w:val="0"/>
        <w:spacing w:line="228" w:lineRule="auto"/>
        <w:ind w:firstLine="540"/>
        <w:jc w:val="both"/>
        <w:rPr>
          <w:sz w:val="23"/>
          <w:szCs w:val="23"/>
        </w:rPr>
      </w:pPr>
    </w:p>
    <w:p w:rsidR="00483B91" w:rsidRDefault="00483B91" w:rsidP="00483B91">
      <w:pPr>
        <w:widowControl w:val="0"/>
        <w:overflowPunct w:val="0"/>
        <w:autoSpaceDE w:val="0"/>
        <w:spacing w:line="228" w:lineRule="auto"/>
        <w:ind w:firstLine="540"/>
        <w:jc w:val="both"/>
        <w:rPr>
          <w:sz w:val="23"/>
          <w:szCs w:val="23"/>
        </w:rPr>
      </w:pPr>
    </w:p>
    <w:p w:rsidR="00483B91" w:rsidRDefault="00483B91" w:rsidP="00483B91">
      <w:pPr>
        <w:widowControl w:val="0"/>
        <w:autoSpaceDE w:val="0"/>
        <w:jc w:val="center"/>
        <w:rPr>
          <w:b/>
          <w:sz w:val="23"/>
          <w:szCs w:val="23"/>
        </w:rPr>
      </w:pPr>
      <w:r>
        <w:rPr>
          <w:b/>
          <w:sz w:val="23"/>
          <w:szCs w:val="23"/>
        </w:rPr>
        <w:t xml:space="preserve">Перечень объектов муниципальных образовательных организаций </w:t>
      </w:r>
    </w:p>
    <w:p w:rsidR="00483B91" w:rsidRDefault="00483B91" w:rsidP="00483B91">
      <w:pPr>
        <w:widowControl w:val="0"/>
        <w:autoSpaceDE w:val="0"/>
        <w:jc w:val="center"/>
        <w:rPr>
          <w:b/>
          <w:sz w:val="23"/>
          <w:szCs w:val="23"/>
        </w:rPr>
      </w:pPr>
      <w:r>
        <w:rPr>
          <w:b/>
          <w:sz w:val="23"/>
          <w:szCs w:val="23"/>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sz w:val="23"/>
          <w:szCs w:val="23"/>
        </w:rPr>
      </w:pPr>
    </w:p>
    <w:tbl>
      <w:tblPr>
        <w:tblW w:w="10277" w:type="dxa"/>
        <w:tblInd w:w="37" w:type="dxa"/>
        <w:tblLayout w:type="fixed"/>
        <w:tblLook w:val="0000" w:firstRow="0" w:lastRow="0" w:firstColumn="0" w:lastColumn="0" w:noHBand="0" w:noVBand="0"/>
      </w:tblPr>
      <w:tblGrid>
        <w:gridCol w:w="405"/>
        <w:gridCol w:w="2076"/>
        <w:gridCol w:w="1002"/>
        <w:gridCol w:w="577"/>
        <w:gridCol w:w="709"/>
        <w:gridCol w:w="547"/>
        <w:gridCol w:w="708"/>
        <w:gridCol w:w="548"/>
        <w:gridCol w:w="587"/>
        <w:gridCol w:w="709"/>
        <w:gridCol w:w="566"/>
        <w:gridCol w:w="567"/>
        <w:gridCol w:w="1276"/>
      </w:tblGrid>
      <w:tr w:rsidR="00483B91" w:rsidTr="00372C10">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076" w:type="dxa"/>
            <w:vMerge w:val="restart"/>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Наименование мероприятия</w:t>
            </w:r>
          </w:p>
        </w:tc>
        <w:tc>
          <w:tcPr>
            <w:tcW w:w="1002" w:type="dxa"/>
            <w:vMerge w:val="restart"/>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Источник финансирования</w:t>
            </w:r>
          </w:p>
        </w:tc>
        <w:tc>
          <w:tcPr>
            <w:tcW w:w="5518" w:type="dxa"/>
            <w:gridSpan w:val="9"/>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Объем финансирования подпрограммы в 2014-2022 годах (тыс. рублей)</w:t>
            </w:r>
          </w:p>
        </w:tc>
        <w:tc>
          <w:tcPr>
            <w:tcW w:w="1276" w:type="dxa"/>
            <w:vMerge w:val="restart"/>
            <w:tcBorders>
              <w:top w:val="single" w:sz="4" w:space="0" w:color="000000"/>
              <w:left w:val="single" w:sz="4" w:space="0" w:color="000000"/>
              <w:right w:val="single" w:sz="4" w:space="0" w:color="000000"/>
            </w:tcBorders>
            <w:shd w:val="clear" w:color="auto" w:fill="auto"/>
          </w:tcPr>
          <w:p w:rsidR="00483B91" w:rsidRPr="007026DC" w:rsidRDefault="00483B91" w:rsidP="00372C10">
            <w:pPr>
              <w:widowControl w:val="0"/>
              <w:autoSpaceDE w:val="0"/>
              <w:snapToGrid w:val="0"/>
              <w:rPr>
                <w:b/>
                <w:sz w:val="16"/>
                <w:szCs w:val="16"/>
              </w:rPr>
            </w:pPr>
            <w:proofErr w:type="gramStart"/>
            <w:r w:rsidRPr="007026DC">
              <w:rPr>
                <w:b/>
                <w:sz w:val="16"/>
                <w:szCs w:val="16"/>
              </w:rPr>
              <w:t>Ответствен-</w:t>
            </w:r>
            <w:proofErr w:type="spellStart"/>
            <w:r w:rsidRPr="007026DC">
              <w:rPr>
                <w:b/>
                <w:sz w:val="16"/>
                <w:szCs w:val="16"/>
              </w:rPr>
              <w:t>ный</w:t>
            </w:r>
            <w:proofErr w:type="spellEnd"/>
            <w:proofErr w:type="gramEnd"/>
            <w:r w:rsidRPr="007026DC">
              <w:rPr>
                <w:b/>
                <w:sz w:val="16"/>
                <w:szCs w:val="16"/>
              </w:rPr>
              <w:t xml:space="preserve"> исполнитель</w:t>
            </w:r>
          </w:p>
        </w:tc>
      </w:tr>
      <w:tr w:rsidR="00483B91" w:rsidTr="00372C10">
        <w:trPr>
          <w:trHeight w:val="396"/>
        </w:trPr>
        <w:tc>
          <w:tcPr>
            <w:tcW w:w="405"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076" w:type="dxa"/>
            <w:vMerge/>
            <w:tcBorders>
              <w:top w:val="single" w:sz="4" w:space="0" w:color="000000"/>
              <w:left w:val="single" w:sz="4" w:space="0" w:color="000000"/>
              <w:bottom w:val="single" w:sz="4" w:space="0" w:color="000000"/>
            </w:tcBorders>
            <w:shd w:val="clear" w:color="auto" w:fill="auto"/>
          </w:tcPr>
          <w:p w:rsidR="00483B91" w:rsidRPr="007026DC" w:rsidRDefault="00483B91" w:rsidP="00372C10">
            <w:pPr>
              <w:snapToGrid w:val="0"/>
              <w:rPr>
                <w:sz w:val="16"/>
                <w:szCs w:val="16"/>
              </w:rPr>
            </w:pPr>
          </w:p>
        </w:tc>
        <w:tc>
          <w:tcPr>
            <w:tcW w:w="1002" w:type="dxa"/>
            <w:vMerge/>
            <w:tcBorders>
              <w:top w:val="single" w:sz="4" w:space="0" w:color="000000"/>
              <w:left w:val="single" w:sz="4" w:space="0" w:color="000000"/>
              <w:bottom w:val="single" w:sz="4" w:space="0" w:color="000000"/>
            </w:tcBorders>
            <w:shd w:val="clear" w:color="auto" w:fill="auto"/>
          </w:tcPr>
          <w:p w:rsidR="00483B91" w:rsidRPr="007026DC" w:rsidRDefault="00483B91" w:rsidP="00372C10">
            <w:pPr>
              <w:snapToGrid w:val="0"/>
              <w:rPr>
                <w:sz w:val="16"/>
                <w:szCs w:val="16"/>
              </w:rPr>
            </w:pPr>
          </w:p>
        </w:tc>
        <w:tc>
          <w:tcPr>
            <w:tcW w:w="577" w:type="dxa"/>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2014</w:t>
            </w:r>
          </w:p>
        </w:tc>
        <w:tc>
          <w:tcPr>
            <w:tcW w:w="709" w:type="dxa"/>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2015</w:t>
            </w:r>
          </w:p>
        </w:tc>
        <w:tc>
          <w:tcPr>
            <w:tcW w:w="547" w:type="dxa"/>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2016</w:t>
            </w:r>
          </w:p>
        </w:tc>
        <w:tc>
          <w:tcPr>
            <w:tcW w:w="708" w:type="dxa"/>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2017</w:t>
            </w:r>
          </w:p>
        </w:tc>
        <w:tc>
          <w:tcPr>
            <w:tcW w:w="548" w:type="dxa"/>
            <w:tcBorders>
              <w:top w:val="single" w:sz="4" w:space="0" w:color="000000"/>
              <w:left w:val="single" w:sz="4" w:space="0" w:color="000000"/>
              <w:bottom w:val="single" w:sz="4" w:space="0" w:color="000000"/>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2018</w:t>
            </w:r>
          </w:p>
        </w:tc>
        <w:tc>
          <w:tcPr>
            <w:tcW w:w="587" w:type="dxa"/>
            <w:tcBorders>
              <w:top w:val="single" w:sz="4" w:space="0" w:color="000000"/>
              <w:left w:val="single" w:sz="4" w:space="0" w:color="000000"/>
              <w:bottom w:val="single" w:sz="4" w:space="0" w:color="000000"/>
              <w:right w:val="single" w:sz="4" w:space="0" w:color="auto"/>
            </w:tcBorders>
            <w:shd w:val="clear" w:color="auto" w:fill="auto"/>
          </w:tcPr>
          <w:p w:rsidR="00483B91" w:rsidRPr="007026DC" w:rsidRDefault="00483B91" w:rsidP="00372C10">
            <w:pPr>
              <w:widowControl w:val="0"/>
              <w:autoSpaceDE w:val="0"/>
              <w:snapToGrid w:val="0"/>
              <w:rPr>
                <w:b/>
                <w:sz w:val="16"/>
                <w:szCs w:val="16"/>
              </w:rPr>
            </w:pPr>
            <w:r w:rsidRPr="007026DC">
              <w:rPr>
                <w:b/>
                <w:sz w:val="16"/>
                <w:szCs w:val="16"/>
              </w:rPr>
              <w:t>2019</w:t>
            </w:r>
          </w:p>
        </w:tc>
        <w:tc>
          <w:tcPr>
            <w:tcW w:w="709" w:type="dxa"/>
            <w:tcBorders>
              <w:top w:val="single" w:sz="4" w:space="0" w:color="auto"/>
              <w:left w:val="single" w:sz="4" w:space="0" w:color="auto"/>
              <w:bottom w:val="single" w:sz="4" w:space="0" w:color="auto"/>
            </w:tcBorders>
            <w:shd w:val="clear" w:color="auto" w:fill="auto"/>
          </w:tcPr>
          <w:p w:rsidR="00483B91" w:rsidRPr="007026DC" w:rsidRDefault="00483B91" w:rsidP="00372C10">
            <w:pPr>
              <w:snapToGrid w:val="0"/>
              <w:rPr>
                <w:b/>
                <w:sz w:val="16"/>
                <w:szCs w:val="16"/>
              </w:rPr>
            </w:pPr>
            <w:r w:rsidRPr="007026DC">
              <w:rPr>
                <w:b/>
                <w:sz w:val="16"/>
                <w:szCs w:val="16"/>
              </w:rPr>
              <w:t>2020</w:t>
            </w:r>
          </w:p>
        </w:tc>
        <w:tc>
          <w:tcPr>
            <w:tcW w:w="566" w:type="dxa"/>
            <w:tcBorders>
              <w:top w:val="single" w:sz="4" w:space="0" w:color="auto"/>
              <w:left w:val="single" w:sz="4" w:space="0" w:color="000000"/>
              <w:bottom w:val="single" w:sz="4" w:space="0" w:color="auto"/>
            </w:tcBorders>
            <w:shd w:val="clear" w:color="auto" w:fill="auto"/>
          </w:tcPr>
          <w:p w:rsidR="00483B91" w:rsidRPr="007026DC" w:rsidRDefault="00483B91" w:rsidP="00372C10">
            <w:pPr>
              <w:snapToGrid w:val="0"/>
              <w:rPr>
                <w:b/>
                <w:sz w:val="16"/>
                <w:szCs w:val="16"/>
              </w:rPr>
            </w:pPr>
            <w:r w:rsidRPr="007026DC">
              <w:rPr>
                <w:b/>
                <w:sz w:val="16"/>
                <w:szCs w:val="16"/>
              </w:rPr>
              <w:t>2021</w:t>
            </w:r>
          </w:p>
        </w:tc>
        <w:tc>
          <w:tcPr>
            <w:tcW w:w="567" w:type="dxa"/>
            <w:tcBorders>
              <w:top w:val="single" w:sz="4" w:space="0" w:color="auto"/>
              <w:left w:val="single" w:sz="4" w:space="0" w:color="000000"/>
              <w:bottom w:val="single" w:sz="4" w:space="0" w:color="auto"/>
              <w:right w:val="single" w:sz="4" w:space="0" w:color="000000"/>
            </w:tcBorders>
          </w:tcPr>
          <w:p w:rsidR="00483B91" w:rsidRPr="007026DC" w:rsidRDefault="00483B91" w:rsidP="00372C10">
            <w:pPr>
              <w:snapToGrid w:val="0"/>
              <w:rPr>
                <w:b/>
                <w:sz w:val="16"/>
                <w:szCs w:val="16"/>
              </w:rPr>
            </w:pPr>
            <w:r w:rsidRPr="007026DC">
              <w:rPr>
                <w:b/>
                <w:sz w:val="16"/>
                <w:szCs w:val="16"/>
              </w:rPr>
              <w:t>2022</w:t>
            </w:r>
          </w:p>
        </w:tc>
        <w:tc>
          <w:tcPr>
            <w:tcW w:w="1276" w:type="dxa"/>
            <w:vMerge/>
            <w:tcBorders>
              <w:left w:val="single" w:sz="4" w:space="0" w:color="000000"/>
              <w:bottom w:val="single" w:sz="4" w:space="0" w:color="auto"/>
              <w:right w:val="single" w:sz="4" w:space="0" w:color="000000"/>
            </w:tcBorders>
            <w:shd w:val="clear" w:color="auto" w:fill="auto"/>
          </w:tcPr>
          <w:p w:rsidR="00483B91" w:rsidRPr="007026DC" w:rsidRDefault="00483B91" w:rsidP="00372C10">
            <w:pPr>
              <w:snapToGrid w:val="0"/>
              <w:rPr>
                <w:sz w:val="16"/>
                <w:szCs w:val="16"/>
              </w:rPr>
            </w:pPr>
          </w:p>
        </w:tc>
      </w:tr>
      <w:tr w:rsidR="00483B91" w:rsidTr="00372C10">
        <w:trPr>
          <w:trHeight w:val="470"/>
        </w:trPr>
        <w:tc>
          <w:tcPr>
            <w:tcW w:w="40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1.</w:t>
            </w:r>
          </w:p>
        </w:tc>
        <w:tc>
          <w:tcPr>
            <w:tcW w:w="2076" w:type="dxa"/>
            <w:vMerge w:val="restart"/>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Муниципальное казенное общеобразовательное учреждение  средняя общеобразовательная школа №2 г. Орлова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4"/>
                <w:szCs w:val="14"/>
              </w:rPr>
            </w:pPr>
            <w:r>
              <w:rPr>
                <w:sz w:val="14"/>
                <w:szCs w:val="14"/>
              </w:rPr>
              <w:t>256,975</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tcPr>
          <w:p w:rsidR="00483B91" w:rsidRDefault="00483B91" w:rsidP="00372C10">
            <w:pPr>
              <w:widowControl w:val="0"/>
              <w:autoSpaceDE w:val="0"/>
              <w:snapToGrid w:val="0"/>
              <w:rPr>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Управление образования Орловского района Кировской области</w:t>
            </w:r>
          </w:p>
        </w:tc>
      </w:tr>
      <w:tr w:rsidR="00483B91" w:rsidTr="00372C10">
        <w:trPr>
          <w:trHeight w:val="419"/>
        </w:trPr>
        <w:tc>
          <w:tcPr>
            <w:tcW w:w="405"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2076" w:type="dxa"/>
            <w:vMerge/>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rPr>
                <w:sz w:val="16"/>
                <w:szCs w:val="16"/>
              </w:rPr>
            </w:pP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4"/>
                <w:szCs w:val="14"/>
              </w:rPr>
            </w:pPr>
            <w:r>
              <w:rPr>
                <w:sz w:val="14"/>
                <w:szCs w:val="14"/>
              </w:rPr>
              <w:t>13,525</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tcBorders>
              <w:top w:val="single" w:sz="4" w:space="0" w:color="000000"/>
              <w:left w:val="single" w:sz="4" w:space="0" w:color="000000"/>
              <w:bottom w:val="single" w:sz="4" w:space="0" w:color="000000"/>
            </w:tcBorders>
          </w:tcPr>
          <w:p w:rsidR="00483B91" w:rsidRDefault="00483B91" w:rsidP="00372C10">
            <w:pPr>
              <w:snapToGrid w:val="0"/>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40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2.</w:t>
            </w:r>
          </w:p>
        </w:tc>
        <w:tc>
          <w:tcPr>
            <w:tcW w:w="2076" w:type="dxa"/>
            <w:vMerge w:val="restart"/>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Муниципальное казенное общеобразовательное учреждение  общая общеобразовательная школа №1 г. Орлова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4"/>
                <w:szCs w:val="14"/>
              </w:rPr>
            </w:pPr>
            <w:r>
              <w:rPr>
                <w:sz w:val="14"/>
                <w:szCs w:val="14"/>
              </w:rPr>
              <w:t>349,98</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p>
        </w:tc>
        <w:tc>
          <w:tcPr>
            <w:tcW w:w="567" w:type="dxa"/>
            <w:tcBorders>
              <w:top w:val="single" w:sz="4" w:space="0" w:color="000000"/>
              <w:left w:val="single" w:sz="4" w:space="0" w:color="000000"/>
              <w:bottom w:val="single" w:sz="4" w:space="0" w:color="000000"/>
            </w:tcBorders>
          </w:tcPr>
          <w:p w:rsidR="00483B91" w:rsidRDefault="00483B91" w:rsidP="00372C10">
            <w:pPr>
              <w:widowControl w:val="0"/>
              <w:autoSpaceDE w:val="0"/>
              <w:snapToGrid w:val="0"/>
              <w:rPr>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Управление образования Орловского района Кировской области</w:t>
            </w:r>
          </w:p>
        </w:tc>
      </w:tr>
      <w:tr w:rsidR="00483B91" w:rsidTr="00372C10">
        <w:trPr>
          <w:trHeight w:val="440"/>
        </w:trPr>
        <w:tc>
          <w:tcPr>
            <w:tcW w:w="405"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2076" w:type="dxa"/>
            <w:vMerge/>
            <w:tcBorders>
              <w:top w:val="single" w:sz="4" w:space="0" w:color="000000"/>
              <w:left w:val="single" w:sz="4" w:space="0" w:color="000000"/>
              <w:bottom w:val="single" w:sz="4" w:space="0" w:color="000000"/>
            </w:tcBorders>
            <w:shd w:val="clear" w:color="auto" w:fill="auto"/>
            <w:vAlign w:val="center"/>
          </w:tcPr>
          <w:p w:rsidR="00483B91" w:rsidRDefault="00483B91" w:rsidP="00372C10">
            <w:pPr>
              <w:snapToGrid w:val="0"/>
              <w:rPr>
                <w:sz w:val="16"/>
                <w:szCs w:val="16"/>
              </w:rPr>
            </w:pP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4"/>
                <w:szCs w:val="14"/>
              </w:rPr>
            </w:pPr>
            <w:r>
              <w:rPr>
                <w:sz w:val="14"/>
                <w:szCs w:val="14"/>
              </w:rPr>
              <w:t>18,42</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tcBorders>
              <w:top w:val="single" w:sz="4" w:space="0" w:color="000000"/>
              <w:left w:val="single" w:sz="4" w:space="0" w:color="000000"/>
              <w:bottom w:val="single" w:sz="4" w:space="0" w:color="000000"/>
            </w:tcBorders>
          </w:tcPr>
          <w:p w:rsidR="00483B91" w:rsidRDefault="00483B91" w:rsidP="00372C10">
            <w:pPr>
              <w:snapToGrid w:val="0"/>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405" w:type="dxa"/>
            <w:vMerge w:val="restart"/>
            <w:tcBorders>
              <w:top w:val="single" w:sz="4" w:space="0" w:color="000000"/>
              <w:left w:val="single" w:sz="4" w:space="0" w:color="000000"/>
            </w:tcBorders>
            <w:shd w:val="clear" w:color="auto" w:fill="auto"/>
          </w:tcPr>
          <w:p w:rsidR="00483B91" w:rsidRDefault="00483B91" w:rsidP="00372C10">
            <w:pPr>
              <w:snapToGrid w:val="0"/>
              <w:rPr>
                <w:rFonts w:ascii="8" w:hAnsi="8"/>
                <w:sz w:val="16"/>
                <w:szCs w:val="16"/>
              </w:rPr>
            </w:pPr>
            <w:r>
              <w:rPr>
                <w:rFonts w:ascii="8" w:hAnsi="8"/>
                <w:sz w:val="16"/>
                <w:szCs w:val="16"/>
              </w:rPr>
              <w:t>3</w:t>
            </w:r>
          </w:p>
        </w:tc>
        <w:tc>
          <w:tcPr>
            <w:tcW w:w="2076" w:type="dxa"/>
            <w:vMerge w:val="restart"/>
            <w:tcBorders>
              <w:top w:val="single" w:sz="4" w:space="0" w:color="000000"/>
              <w:left w:val="single" w:sz="4" w:space="0" w:color="000000"/>
            </w:tcBorders>
            <w:shd w:val="clear" w:color="auto" w:fill="auto"/>
            <w:vAlign w:val="center"/>
          </w:tcPr>
          <w:p w:rsidR="00483B91" w:rsidRDefault="00483B91" w:rsidP="00372C10">
            <w:pPr>
              <w:snapToGrid w:val="0"/>
              <w:rPr>
                <w:sz w:val="16"/>
                <w:szCs w:val="16"/>
              </w:rPr>
            </w:pPr>
            <w:r>
              <w:rPr>
                <w:sz w:val="16"/>
                <w:szCs w:val="16"/>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98</w:t>
            </w:r>
            <w:r>
              <w:rPr>
                <w:rFonts w:ascii="Calibri" w:hAnsi="Calibri"/>
                <w:sz w:val="14"/>
                <w:szCs w:val="14"/>
              </w:rPr>
              <w:t>,</w:t>
            </w:r>
            <w:r>
              <w:rPr>
                <w:rFonts w:ascii="8" w:hAnsi="8"/>
                <w:sz w:val="14"/>
                <w:szCs w:val="14"/>
              </w:rPr>
              <w:t>04</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7" w:type="dxa"/>
            <w:tcBorders>
              <w:top w:val="single" w:sz="4" w:space="0" w:color="000000"/>
              <w:left w:val="single" w:sz="4" w:space="0" w:color="000000"/>
              <w:bottom w:val="single" w:sz="4" w:space="0" w:color="auto"/>
            </w:tcBorders>
          </w:tcPr>
          <w:p w:rsidR="00483B91" w:rsidRDefault="00483B91" w:rsidP="00372C10">
            <w:pPr>
              <w:snapToGrid w:val="0"/>
              <w:rPr>
                <w:sz w:val="16"/>
                <w:szCs w:val="16"/>
              </w:rPr>
            </w:pPr>
          </w:p>
        </w:tc>
        <w:tc>
          <w:tcPr>
            <w:tcW w:w="1276" w:type="dxa"/>
            <w:vMerge w:val="restart"/>
            <w:tcBorders>
              <w:top w:val="single" w:sz="4" w:space="0" w:color="000000"/>
              <w:left w:val="single" w:sz="4" w:space="0" w:color="000000"/>
              <w:right w:val="single" w:sz="4" w:space="0" w:color="000000"/>
            </w:tcBorders>
            <w:shd w:val="clear" w:color="auto" w:fill="auto"/>
          </w:tcPr>
          <w:p w:rsidR="00483B91" w:rsidRDefault="00483B91" w:rsidP="00372C10">
            <w:pPr>
              <w:snapToGrid w:val="0"/>
              <w:rPr>
                <w:sz w:val="16"/>
                <w:szCs w:val="16"/>
              </w:rPr>
            </w:pPr>
            <w:r>
              <w:rPr>
                <w:sz w:val="16"/>
                <w:szCs w:val="16"/>
              </w:rPr>
              <w:t>Управление образования Орловского района Кировской области</w:t>
            </w:r>
          </w:p>
        </w:tc>
      </w:tr>
      <w:tr w:rsidR="00483B91" w:rsidTr="00372C10">
        <w:trPr>
          <w:trHeight w:val="440"/>
        </w:trPr>
        <w:tc>
          <w:tcPr>
            <w:tcW w:w="405" w:type="dxa"/>
            <w:vMerge/>
            <w:tcBorders>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2076" w:type="dxa"/>
            <w:vMerge/>
            <w:tcBorders>
              <w:left w:val="single" w:sz="4" w:space="0" w:color="000000"/>
              <w:bottom w:val="single" w:sz="4" w:space="0" w:color="000000"/>
            </w:tcBorders>
            <w:shd w:val="clear" w:color="auto" w:fill="auto"/>
            <w:vAlign w:val="center"/>
          </w:tcPr>
          <w:p w:rsidR="00483B91" w:rsidRDefault="00483B91" w:rsidP="00372C10">
            <w:pPr>
              <w:snapToGrid w:val="0"/>
              <w:rPr>
                <w:sz w:val="16"/>
                <w:szCs w:val="16"/>
              </w:rPr>
            </w:pP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5</w:t>
            </w:r>
            <w:r>
              <w:rPr>
                <w:rFonts w:ascii="Calibri" w:hAnsi="Calibri"/>
                <w:sz w:val="14"/>
                <w:szCs w:val="14"/>
              </w:rPr>
              <w:t>,</w:t>
            </w:r>
            <w:r>
              <w:rPr>
                <w:rFonts w:ascii="8" w:hAnsi="8"/>
                <w:sz w:val="14"/>
                <w:szCs w:val="14"/>
              </w:rPr>
              <w:t>16</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tcBorders>
              <w:top w:val="single" w:sz="4" w:space="0" w:color="auto"/>
              <w:left w:val="single" w:sz="4" w:space="0" w:color="000000"/>
              <w:bottom w:val="single" w:sz="4" w:space="0" w:color="000000"/>
            </w:tcBorders>
          </w:tcPr>
          <w:p w:rsidR="00483B91" w:rsidRDefault="00483B91" w:rsidP="00372C10">
            <w:pPr>
              <w:snapToGrid w:val="0"/>
            </w:pPr>
          </w:p>
        </w:tc>
        <w:tc>
          <w:tcPr>
            <w:tcW w:w="1276" w:type="dxa"/>
            <w:vMerge/>
            <w:tcBorders>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405" w:type="dxa"/>
            <w:vMerge w:val="restart"/>
            <w:tcBorders>
              <w:top w:val="single" w:sz="4" w:space="0" w:color="000000"/>
              <w:left w:val="single" w:sz="4" w:space="0" w:color="000000"/>
            </w:tcBorders>
            <w:shd w:val="clear" w:color="auto" w:fill="auto"/>
          </w:tcPr>
          <w:p w:rsidR="00483B91" w:rsidRDefault="00483B91" w:rsidP="00372C10">
            <w:pPr>
              <w:snapToGrid w:val="0"/>
              <w:rPr>
                <w:rFonts w:ascii="8" w:hAnsi="8"/>
                <w:sz w:val="16"/>
                <w:szCs w:val="16"/>
              </w:rPr>
            </w:pPr>
            <w:r>
              <w:rPr>
                <w:rFonts w:ascii="8" w:hAnsi="8"/>
                <w:sz w:val="16"/>
                <w:szCs w:val="16"/>
              </w:rPr>
              <w:t>4</w:t>
            </w:r>
          </w:p>
        </w:tc>
        <w:tc>
          <w:tcPr>
            <w:tcW w:w="2076" w:type="dxa"/>
            <w:vMerge w:val="restart"/>
            <w:tcBorders>
              <w:top w:val="single" w:sz="4" w:space="0" w:color="000000"/>
              <w:left w:val="single" w:sz="4" w:space="0" w:color="000000"/>
            </w:tcBorders>
            <w:shd w:val="clear" w:color="auto" w:fill="auto"/>
            <w:vAlign w:val="center"/>
          </w:tcPr>
          <w:p w:rsidR="00483B91" w:rsidRDefault="00483B91" w:rsidP="00372C10">
            <w:pPr>
              <w:snapToGrid w:val="0"/>
              <w:rPr>
                <w:sz w:val="16"/>
                <w:szCs w:val="16"/>
              </w:rPr>
            </w:pPr>
            <w:r>
              <w:rPr>
                <w:sz w:val="16"/>
                <w:szCs w:val="16"/>
              </w:rPr>
              <w:t xml:space="preserve">Муниципальное казенное общеобразовательное учреждение  средняя общеобразовательная школа  с. </w:t>
            </w:r>
            <w:proofErr w:type="spellStart"/>
            <w:r>
              <w:rPr>
                <w:sz w:val="16"/>
                <w:szCs w:val="16"/>
              </w:rPr>
              <w:t>Чудиново</w:t>
            </w:r>
            <w:proofErr w:type="spellEnd"/>
            <w:r>
              <w:rPr>
                <w:sz w:val="16"/>
                <w:szCs w:val="16"/>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24</w:t>
            </w:r>
            <w:r>
              <w:rPr>
                <w:rFonts w:ascii="Calibri" w:hAnsi="Calibri"/>
                <w:sz w:val="14"/>
                <w:szCs w:val="14"/>
              </w:rPr>
              <w:t>,</w:t>
            </w:r>
            <w:r>
              <w:rPr>
                <w:rFonts w:ascii="8" w:hAnsi="8"/>
                <w:sz w:val="14"/>
                <w:szCs w:val="14"/>
              </w:rPr>
              <w:t>985</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7" w:type="dxa"/>
            <w:tcBorders>
              <w:top w:val="single" w:sz="4" w:space="0" w:color="000000"/>
              <w:left w:val="single" w:sz="4" w:space="0" w:color="000000"/>
              <w:bottom w:val="single" w:sz="4" w:space="0" w:color="auto"/>
            </w:tcBorders>
          </w:tcPr>
          <w:p w:rsidR="00483B91" w:rsidRDefault="00483B91" w:rsidP="00372C10">
            <w:pPr>
              <w:snapToGrid w:val="0"/>
              <w:rPr>
                <w:sz w:val="16"/>
                <w:szCs w:val="16"/>
              </w:rPr>
            </w:pPr>
          </w:p>
        </w:tc>
        <w:tc>
          <w:tcPr>
            <w:tcW w:w="1276" w:type="dxa"/>
            <w:vMerge w:val="restart"/>
            <w:tcBorders>
              <w:top w:val="single" w:sz="4" w:space="0" w:color="000000"/>
              <w:left w:val="single" w:sz="4" w:space="0" w:color="000000"/>
              <w:right w:val="single" w:sz="4" w:space="0" w:color="000000"/>
            </w:tcBorders>
            <w:shd w:val="clear" w:color="auto" w:fill="auto"/>
          </w:tcPr>
          <w:p w:rsidR="00483B91" w:rsidRDefault="00483B91" w:rsidP="00372C10">
            <w:pPr>
              <w:snapToGrid w:val="0"/>
              <w:rPr>
                <w:sz w:val="16"/>
                <w:szCs w:val="16"/>
              </w:rPr>
            </w:pPr>
            <w:r>
              <w:rPr>
                <w:sz w:val="16"/>
                <w:szCs w:val="16"/>
              </w:rPr>
              <w:t>Управление образования Орловского района Кировской области</w:t>
            </w:r>
          </w:p>
        </w:tc>
      </w:tr>
      <w:tr w:rsidR="00483B91" w:rsidTr="00372C10">
        <w:trPr>
          <w:trHeight w:val="440"/>
        </w:trPr>
        <w:tc>
          <w:tcPr>
            <w:tcW w:w="405" w:type="dxa"/>
            <w:vMerge/>
            <w:tcBorders>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2076" w:type="dxa"/>
            <w:vMerge/>
            <w:tcBorders>
              <w:left w:val="single" w:sz="4" w:space="0" w:color="000000"/>
              <w:bottom w:val="single" w:sz="4" w:space="0" w:color="000000"/>
            </w:tcBorders>
            <w:shd w:val="clear" w:color="auto" w:fill="auto"/>
            <w:vAlign w:val="center"/>
          </w:tcPr>
          <w:p w:rsidR="00483B91" w:rsidRDefault="00483B91" w:rsidP="00372C10">
            <w:pPr>
              <w:snapToGrid w:val="0"/>
              <w:rPr>
                <w:sz w:val="16"/>
                <w:szCs w:val="16"/>
              </w:rPr>
            </w:pP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1</w:t>
            </w:r>
            <w:r>
              <w:rPr>
                <w:rFonts w:ascii="Calibri" w:hAnsi="Calibri"/>
                <w:sz w:val="14"/>
                <w:szCs w:val="14"/>
              </w:rPr>
              <w:t>,</w:t>
            </w:r>
            <w:r>
              <w:rPr>
                <w:rFonts w:ascii="8" w:hAnsi="8"/>
                <w:sz w:val="14"/>
                <w:szCs w:val="14"/>
              </w:rPr>
              <w:t>315</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tcBorders>
              <w:top w:val="single" w:sz="4" w:space="0" w:color="auto"/>
              <w:left w:val="single" w:sz="4" w:space="0" w:color="000000"/>
              <w:bottom w:val="single" w:sz="4" w:space="0" w:color="000000"/>
            </w:tcBorders>
          </w:tcPr>
          <w:p w:rsidR="00483B91" w:rsidRDefault="00483B91" w:rsidP="00372C10">
            <w:pPr>
              <w:snapToGrid w:val="0"/>
            </w:pPr>
          </w:p>
        </w:tc>
        <w:tc>
          <w:tcPr>
            <w:tcW w:w="1276" w:type="dxa"/>
            <w:vMerge/>
            <w:tcBorders>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405" w:type="dxa"/>
            <w:vMerge w:val="restart"/>
            <w:tcBorders>
              <w:top w:val="single" w:sz="4" w:space="0" w:color="000000"/>
              <w:left w:val="single" w:sz="4" w:space="0" w:color="000000"/>
            </w:tcBorders>
            <w:shd w:val="clear" w:color="auto" w:fill="auto"/>
          </w:tcPr>
          <w:p w:rsidR="00483B91" w:rsidRDefault="00483B91" w:rsidP="00372C10">
            <w:pPr>
              <w:snapToGrid w:val="0"/>
              <w:rPr>
                <w:rFonts w:ascii="8" w:hAnsi="8"/>
                <w:sz w:val="16"/>
                <w:szCs w:val="16"/>
              </w:rPr>
            </w:pPr>
            <w:r>
              <w:rPr>
                <w:rFonts w:ascii="8" w:hAnsi="8"/>
                <w:sz w:val="16"/>
                <w:szCs w:val="16"/>
              </w:rPr>
              <w:t>5</w:t>
            </w:r>
          </w:p>
        </w:tc>
        <w:tc>
          <w:tcPr>
            <w:tcW w:w="2076" w:type="dxa"/>
            <w:vMerge w:val="restart"/>
            <w:tcBorders>
              <w:top w:val="single" w:sz="4" w:space="0" w:color="000000"/>
              <w:left w:val="single" w:sz="4" w:space="0" w:color="000000"/>
            </w:tcBorders>
            <w:shd w:val="clear" w:color="auto" w:fill="auto"/>
            <w:vAlign w:val="center"/>
          </w:tcPr>
          <w:p w:rsidR="00483B91" w:rsidRDefault="00483B91" w:rsidP="00372C10">
            <w:pPr>
              <w:snapToGrid w:val="0"/>
              <w:rPr>
                <w:sz w:val="16"/>
                <w:szCs w:val="16"/>
              </w:rPr>
            </w:pPr>
            <w:r>
              <w:rPr>
                <w:sz w:val="16"/>
                <w:szCs w:val="16"/>
              </w:rPr>
              <w:t xml:space="preserve">Муниципальное казенное общеобразовательное учреждение  общая общеобразовательная школа  с. </w:t>
            </w:r>
            <w:proofErr w:type="spellStart"/>
            <w:r>
              <w:rPr>
                <w:sz w:val="16"/>
                <w:szCs w:val="16"/>
              </w:rPr>
              <w:t>Колково</w:t>
            </w:r>
            <w:proofErr w:type="spellEnd"/>
            <w:r>
              <w:rPr>
                <w:sz w:val="16"/>
                <w:szCs w:val="16"/>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26</w:t>
            </w:r>
            <w:r>
              <w:rPr>
                <w:rFonts w:ascii="Calibri" w:hAnsi="Calibri"/>
                <w:sz w:val="14"/>
                <w:szCs w:val="14"/>
              </w:rPr>
              <w:t>,</w:t>
            </w:r>
            <w:r>
              <w:rPr>
                <w:rFonts w:ascii="8" w:hAnsi="8"/>
                <w:sz w:val="14"/>
                <w:szCs w:val="14"/>
              </w:rPr>
              <w:t>03</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7" w:type="dxa"/>
            <w:tcBorders>
              <w:top w:val="single" w:sz="4" w:space="0" w:color="000000"/>
              <w:left w:val="single" w:sz="4" w:space="0" w:color="000000"/>
              <w:bottom w:val="single" w:sz="4" w:space="0" w:color="auto"/>
            </w:tcBorders>
          </w:tcPr>
          <w:p w:rsidR="00483B91" w:rsidRDefault="00483B91" w:rsidP="00372C10">
            <w:pPr>
              <w:snapToGrid w:val="0"/>
              <w:rPr>
                <w:sz w:val="16"/>
                <w:szCs w:val="16"/>
              </w:rPr>
            </w:pPr>
          </w:p>
        </w:tc>
        <w:tc>
          <w:tcPr>
            <w:tcW w:w="1276" w:type="dxa"/>
            <w:vMerge w:val="restart"/>
            <w:tcBorders>
              <w:top w:val="single" w:sz="4" w:space="0" w:color="000000"/>
              <w:left w:val="single" w:sz="4" w:space="0" w:color="000000"/>
              <w:right w:val="single" w:sz="4" w:space="0" w:color="000000"/>
            </w:tcBorders>
            <w:shd w:val="clear" w:color="auto" w:fill="auto"/>
          </w:tcPr>
          <w:p w:rsidR="00483B91" w:rsidRDefault="00483B91" w:rsidP="00372C10">
            <w:pPr>
              <w:snapToGrid w:val="0"/>
              <w:rPr>
                <w:sz w:val="16"/>
                <w:szCs w:val="16"/>
              </w:rPr>
            </w:pPr>
            <w:r>
              <w:rPr>
                <w:sz w:val="16"/>
                <w:szCs w:val="16"/>
              </w:rPr>
              <w:t>Управление образования Орловского района Кировской области</w:t>
            </w:r>
          </w:p>
        </w:tc>
      </w:tr>
      <w:tr w:rsidR="00483B91" w:rsidTr="00372C10">
        <w:trPr>
          <w:trHeight w:val="440"/>
        </w:trPr>
        <w:tc>
          <w:tcPr>
            <w:tcW w:w="405" w:type="dxa"/>
            <w:vMerge/>
            <w:tcBorders>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2076" w:type="dxa"/>
            <w:vMerge/>
            <w:tcBorders>
              <w:left w:val="single" w:sz="4" w:space="0" w:color="000000"/>
              <w:bottom w:val="single" w:sz="4" w:space="0" w:color="000000"/>
            </w:tcBorders>
            <w:shd w:val="clear" w:color="auto" w:fill="auto"/>
            <w:vAlign w:val="center"/>
          </w:tcPr>
          <w:p w:rsidR="00483B91" w:rsidRDefault="00483B91" w:rsidP="00372C10">
            <w:pPr>
              <w:snapToGrid w:val="0"/>
              <w:rPr>
                <w:sz w:val="16"/>
                <w:szCs w:val="16"/>
              </w:rPr>
            </w:pP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1</w:t>
            </w:r>
            <w:r>
              <w:rPr>
                <w:rFonts w:ascii="Calibri" w:hAnsi="Calibri"/>
                <w:sz w:val="14"/>
                <w:szCs w:val="14"/>
              </w:rPr>
              <w:t>,</w:t>
            </w:r>
            <w:r>
              <w:rPr>
                <w:rFonts w:ascii="8" w:hAnsi="8"/>
                <w:sz w:val="14"/>
                <w:szCs w:val="14"/>
              </w:rPr>
              <w:t>37</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tcBorders>
              <w:top w:val="single" w:sz="4" w:space="0" w:color="auto"/>
              <w:left w:val="single" w:sz="4" w:space="0" w:color="000000"/>
              <w:bottom w:val="single" w:sz="4" w:space="0" w:color="000000"/>
            </w:tcBorders>
          </w:tcPr>
          <w:p w:rsidR="00483B91" w:rsidRDefault="00483B91" w:rsidP="00372C10">
            <w:pPr>
              <w:snapToGrid w:val="0"/>
            </w:pPr>
          </w:p>
        </w:tc>
        <w:tc>
          <w:tcPr>
            <w:tcW w:w="1276" w:type="dxa"/>
            <w:vMerge/>
            <w:tcBorders>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40"/>
        </w:trPr>
        <w:tc>
          <w:tcPr>
            <w:tcW w:w="405" w:type="dxa"/>
            <w:vMerge w:val="restart"/>
            <w:tcBorders>
              <w:top w:val="single" w:sz="4" w:space="0" w:color="000000"/>
              <w:left w:val="single" w:sz="4" w:space="0" w:color="000000"/>
            </w:tcBorders>
            <w:shd w:val="clear" w:color="auto" w:fill="auto"/>
          </w:tcPr>
          <w:p w:rsidR="00483B91" w:rsidRDefault="00483B91" w:rsidP="00372C10">
            <w:pPr>
              <w:snapToGrid w:val="0"/>
              <w:rPr>
                <w:rFonts w:ascii="8" w:hAnsi="8"/>
                <w:sz w:val="16"/>
                <w:szCs w:val="16"/>
              </w:rPr>
            </w:pPr>
            <w:r>
              <w:rPr>
                <w:rFonts w:ascii="8" w:hAnsi="8"/>
                <w:sz w:val="16"/>
                <w:szCs w:val="16"/>
              </w:rPr>
              <w:t>6</w:t>
            </w:r>
          </w:p>
        </w:tc>
        <w:tc>
          <w:tcPr>
            <w:tcW w:w="2076" w:type="dxa"/>
            <w:vMerge w:val="restart"/>
            <w:tcBorders>
              <w:top w:val="single" w:sz="4" w:space="0" w:color="000000"/>
              <w:left w:val="single" w:sz="4" w:space="0" w:color="000000"/>
            </w:tcBorders>
            <w:shd w:val="clear" w:color="auto" w:fill="auto"/>
            <w:vAlign w:val="center"/>
          </w:tcPr>
          <w:p w:rsidR="00483B91" w:rsidRDefault="00483B91" w:rsidP="00372C10">
            <w:pPr>
              <w:snapToGrid w:val="0"/>
              <w:rPr>
                <w:sz w:val="16"/>
                <w:szCs w:val="16"/>
              </w:rPr>
            </w:pPr>
            <w:r>
              <w:rPr>
                <w:sz w:val="16"/>
                <w:szCs w:val="16"/>
              </w:rPr>
              <w:t xml:space="preserve">Муниципальное казенное общеобразовательное </w:t>
            </w:r>
            <w:r>
              <w:rPr>
                <w:sz w:val="16"/>
                <w:szCs w:val="16"/>
              </w:rPr>
              <w:lastRenderedPageBreak/>
              <w:t xml:space="preserve">учреждение  общая общеобразовательная школа  с. </w:t>
            </w:r>
            <w:proofErr w:type="spellStart"/>
            <w:r>
              <w:rPr>
                <w:sz w:val="16"/>
                <w:szCs w:val="16"/>
              </w:rPr>
              <w:t>Русаново</w:t>
            </w:r>
            <w:proofErr w:type="spellEnd"/>
            <w:r>
              <w:rPr>
                <w:sz w:val="16"/>
                <w:szCs w:val="16"/>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lastRenderedPageBreak/>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22</w:t>
            </w:r>
            <w:r>
              <w:rPr>
                <w:rFonts w:ascii="Calibri" w:hAnsi="Calibri"/>
                <w:sz w:val="14"/>
                <w:szCs w:val="14"/>
              </w:rPr>
              <w:t>,</w:t>
            </w:r>
            <w:r>
              <w:rPr>
                <w:rFonts w:ascii="8" w:hAnsi="8"/>
                <w:sz w:val="14"/>
                <w:szCs w:val="14"/>
              </w:rPr>
              <w:t>99</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p>
        </w:tc>
        <w:tc>
          <w:tcPr>
            <w:tcW w:w="567" w:type="dxa"/>
            <w:tcBorders>
              <w:top w:val="single" w:sz="4" w:space="0" w:color="000000"/>
              <w:left w:val="single" w:sz="4" w:space="0" w:color="000000"/>
              <w:bottom w:val="single" w:sz="4" w:space="0" w:color="auto"/>
            </w:tcBorders>
          </w:tcPr>
          <w:p w:rsidR="00483B91" w:rsidRDefault="00483B91" w:rsidP="00372C10">
            <w:pPr>
              <w:snapToGrid w:val="0"/>
              <w:rPr>
                <w:sz w:val="16"/>
                <w:szCs w:val="16"/>
              </w:rPr>
            </w:pPr>
          </w:p>
        </w:tc>
        <w:tc>
          <w:tcPr>
            <w:tcW w:w="1276" w:type="dxa"/>
            <w:vMerge w:val="restart"/>
            <w:tcBorders>
              <w:top w:val="single" w:sz="4" w:space="0" w:color="000000"/>
              <w:left w:val="single" w:sz="4" w:space="0" w:color="000000"/>
              <w:right w:val="single" w:sz="4" w:space="0" w:color="000000"/>
            </w:tcBorders>
            <w:shd w:val="clear" w:color="auto" w:fill="auto"/>
          </w:tcPr>
          <w:p w:rsidR="00483B91" w:rsidRDefault="00483B91" w:rsidP="00372C10">
            <w:pPr>
              <w:snapToGrid w:val="0"/>
              <w:rPr>
                <w:sz w:val="16"/>
                <w:szCs w:val="16"/>
              </w:rPr>
            </w:pPr>
            <w:r>
              <w:rPr>
                <w:sz w:val="16"/>
                <w:szCs w:val="16"/>
              </w:rPr>
              <w:t xml:space="preserve">Управление образования </w:t>
            </w:r>
            <w:r>
              <w:rPr>
                <w:sz w:val="16"/>
                <w:szCs w:val="16"/>
              </w:rPr>
              <w:lastRenderedPageBreak/>
              <w:t>Орловского района Кировской области</w:t>
            </w:r>
          </w:p>
        </w:tc>
      </w:tr>
      <w:tr w:rsidR="00483B91" w:rsidTr="00372C10">
        <w:trPr>
          <w:trHeight w:val="440"/>
        </w:trPr>
        <w:tc>
          <w:tcPr>
            <w:tcW w:w="405" w:type="dxa"/>
            <w:vMerge/>
            <w:tcBorders>
              <w:left w:val="single" w:sz="4" w:space="0" w:color="000000"/>
              <w:bottom w:val="single" w:sz="4" w:space="0" w:color="000000"/>
            </w:tcBorders>
            <w:shd w:val="clear" w:color="auto" w:fill="auto"/>
          </w:tcPr>
          <w:p w:rsidR="00483B91" w:rsidRDefault="00483B91" w:rsidP="00372C10">
            <w:pPr>
              <w:snapToGrid w:val="0"/>
            </w:pPr>
          </w:p>
        </w:tc>
        <w:tc>
          <w:tcPr>
            <w:tcW w:w="2076" w:type="dxa"/>
            <w:vMerge/>
            <w:tcBorders>
              <w:left w:val="single" w:sz="4" w:space="0" w:color="000000"/>
              <w:bottom w:val="single" w:sz="4" w:space="0" w:color="000000"/>
            </w:tcBorders>
            <w:shd w:val="clear" w:color="auto" w:fill="auto"/>
            <w:vAlign w:val="center"/>
          </w:tcPr>
          <w:p w:rsidR="00483B91" w:rsidRDefault="00483B91" w:rsidP="00372C10">
            <w:pPr>
              <w:snapToGrid w:val="0"/>
            </w:pPr>
          </w:p>
        </w:tc>
        <w:tc>
          <w:tcPr>
            <w:tcW w:w="1002"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sz w:val="16"/>
                <w:szCs w:val="16"/>
              </w:rPr>
            </w:pPr>
            <w:r>
              <w:rPr>
                <w:sz w:val="16"/>
                <w:szCs w:val="16"/>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rFonts w:ascii="8" w:hAnsi="8"/>
                <w:sz w:val="16"/>
                <w:szCs w:val="16"/>
                <w:shd w:val="clear" w:color="auto" w:fill="FFFFFF"/>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Default="00483B91" w:rsidP="00372C10">
            <w:pPr>
              <w:widowControl w:val="0"/>
              <w:autoSpaceDE w:val="0"/>
              <w:snapToGrid w:val="0"/>
              <w:rPr>
                <w:rFonts w:ascii="8" w:hAnsi="8"/>
                <w:sz w:val="14"/>
                <w:szCs w:val="14"/>
              </w:rPr>
            </w:pPr>
            <w:r>
              <w:rPr>
                <w:rFonts w:ascii="8" w:hAnsi="8"/>
                <w:sz w:val="14"/>
                <w:szCs w:val="14"/>
              </w:rPr>
              <w:t>1</w:t>
            </w:r>
            <w:r>
              <w:rPr>
                <w:rFonts w:ascii="Calibri" w:hAnsi="Calibri"/>
                <w:sz w:val="14"/>
                <w:szCs w:val="14"/>
              </w:rPr>
              <w:t>,</w:t>
            </w:r>
            <w:r>
              <w:rPr>
                <w:rFonts w:ascii="8" w:hAnsi="8"/>
                <w:sz w:val="14"/>
                <w:szCs w:val="14"/>
              </w:rPr>
              <w:t>21</w:t>
            </w: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rFonts w:ascii="8" w:hAnsi="8"/>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67" w:type="dxa"/>
            <w:tcBorders>
              <w:top w:val="single" w:sz="4" w:space="0" w:color="auto"/>
              <w:left w:val="single" w:sz="4" w:space="0" w:color="000000"/>
              <w:bottom w:val="single" w:sz="4" w:space="0" w:color="000000"/>
            </w:tcBorders>
          </w:tcPr>
          <w:p w:rsidR="00483B91" w:rsidRDefault="00483B91" w:rsidP="00372C10">
            <w:pPr>
              <w:snapToGrid w:val="0"/>
            </w:pPr>
          </w:p>
        </w:tc>
        <w:tc>
          <w:tcPr>
            <w:tcW w:w="1276" w:type="dxa"/>
            <w:vMerge/>
            <w:tcBorders>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577"/>
        </w:trPr>
        <w:tc>
          <w:tcPr>
            <w:tcW w:w="40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lastRenderedPageBreak/>
              <w:t>7</w:t>
            </w:r>
          </w:p>
        </w:tc>
        <w:tc>
          <w:tcPr>
            <w:tcW w:w="2076"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 xml:space="preserve">Муниципальное казенное общеобразовательное учреждение  общая общеобразовательная школа  д. </w:t>
            </w:r>
            <w:proofErr w:type="spellStart"/>
            <w:r>
              <w:rPr>
                <w:sz w:val="16"/>
                <w:szCs w:val="16"/>
              </w:rPr>
              <w:t>Цепели</w:t>
            </w:r>
            <w:proofErr w:type="spellEnd"/>
            <w:r>
              <w:rPr>
                <w:sz w:val="16"/>
                <w:szCs w:val="16"/>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4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shd w:val="clear" w:color="auto" w:fill="FFFFFF"/>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4"/>
                <w:szCs w:val="14"/>
              </w:rPr>
            </w:pPr>
          </w:p>
        </w:tc>
        <w:tc>
          <w:tcPr>
            <w:tcW w:w="548"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4"/>
                <w:szCs w:val="14"/>
              </w:rPr>
            </w:pPr>
            <w:r>
              <w:rPr>
                <w:sz w:val="14"/>
                <w:szCs w:val="14"/>
              </w:rPr>
              <w:t>199,8</w:t>
            </w:r>
          </w:p>
        </w:tc>
        <w:tc>
          <w:tcPr>
            <w:tcW w:w="587"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E13EE7" w:rsidRDefault="00483B91" w:rsidP="00372C10">
            <w:pPr>
              <w:widowControl w:val="0"/>
              <w:autoSpaceDE w:val="0"/>
              <w:snapToGrid w:val="0"/>
              <w:rPr>
                <w:sz w:val="14"/>
                <w:szCs w:val="14"/>
              </w:rPr>
            </w:pPr>
            <w:r w:rsidRPr="00E13EE7">
              <w:rPr>
                <w:sz w:val="14"/>
                <w:szCs w:val="14"/>
              </w:rPr>
              <w:t>1050,3</w:t>
            </w:r>
          </w:p>
        </w:tc>
        <w:tc>
          <w:tcPr>
            <w:tcW w:w="566"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top w:val="single" w:sz="4" w:space="0" w:color="000000"/>
              <w:left w:val="single" w:sz="4" w:space="0" w:color="000000"/>
              <w:bottom w:val="single" w:sz="4" w:space="0" w:color="000000"/>
            </w:tcBorders>
          </w:tcPr>
          <w:p w:rsidR="00483B91" w:rsidRDefault="00483B91" w:rsidP="00372C10">
            <w:pPr>
              <w:widowControl w:val="0"/>
              <w:autoSpaceDE w:val="0"/>
              <w:snapToGrid w:val="0"/>
              <w:rPr>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16"/>
                <w:szCs w:val="16"/>
              </w:rPr>
            </w:pPr>
            <w:r>
              <w:rPr>
                <w:sz w:val="16"/>
                <w:szCs w:val="16"/>
              </w:rPr>
              <w:t>Управление образования Орловского района Кировской области</w:t>
            </w:r>
          </w:p>
        </w:tc>
      </w:tr>
      <w:tr w:rsidR="00483B91" w:rsidTr="00372C10">
        <w:tc>
          <w:tcPr>
            <w:tcW w:w="405" w:type="dxa"/>
            <w:vMerge/>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2076" w:type="dxa"/>
            <w:vMerge/>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
        </w:tc>
        <w:tc>
          <w:tcPr>
            <w:tcW w:w="1002"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6"/>
                <w:szCs w:val="16"/>
              </w:rPr>
            </w:pPr>
          </w:p>
          <w:p w:rsidR="00483B91" w:rsidRDefault="00483B91" w:rsidP="00372C10">
            <w:pPr>
              <w:widowControl w:val="0"/>
              <w:autoSpaceDE w:val="0"/>
              <w:snapToGrid w:val="0"/>
              <w:rPr>
                <w:sz w:val="16"/>
                <w:szCs w:val="16"/>
              </w:rPr>
            </w:pPr>
            <w:r>
              <w:rPr>
                <w:sz w:val="16"/>
                <w:szCs w:val="16"/>
              </w:rPr>
              <w:t>Местный бюджет</w:t>
            </w:r>
          </w:p>
        </w:tc>
        <w:tc>
          <w:tcPr>
            <w:tcW w:w="577"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47"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shd w:val="clear" w:color="auto" w:fill="FFFFFF"/>
              </w:rPr>
            </w:pPr>
          </w:p>
        </w:tc>
        <w:tc>
          <w:tcPr>
            <w:tcW w:w="708"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4"/>
                <w:szCs w:val="14"/>
              </w:rPr>
            </w:pPr>
          </w:p>
        </w:tc>
        <w:tc>
          <w:tcPr>
            <w:tcW w:w="548"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4"/>
                <w:szCs w:val="14"/>
              </w:rPr>
            </w:pPr>
            <w:r>
              <w:rPr>
                <w:sz w:val="14"/>
                <w:szCs w:val="14"/>
              </w:rPr>
              <w:t>10,516</w:t>
            </w:r>
          </w:p>
        </w:tc>
        <w:tc>
          <w:tcPr>
            <w:tcW w:w="587"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709" w:type="dxa"/>
            <w:tcBorders>
              <w:left w:val="single" w:sz="4" w:space="0" w:color="000000"/>
              <w:bottom w:val="single" w:sz="4" w:space="0" w:color="000000"/>
            </w:tcBorders>
            <w:shd w:val="clear" w:color="auto" w:fill="auto"/>
          </w:tcPr>
          <w:p w:rsidR="00483B91" w:rsidRPr="00E13EE7" w:rsidRDefault="00483B91" w:rsidP="00372C10">
            <w:pPr>
              <w:widowControl w:val="0"/>
              <w:autoSpaceDE w:val="0"/>
              <w:snapToGrid w:val="0"/>
              <w:rPr>
                <w:sz w:val="14"/>
                <w:szCs w:val="14"/>
              </w:rPr>
            </w:pPr>
            <w:r>
              <w:rPr>
                <w:sz w:val="14"/>
                <w:szCs w:val="14"/>
              </w:rPr>
              <w:t>55,3</w:t>
            </w:r>
          </w:p>
        </w:tc>
        <w:tc>
          <w:tcPr>
            <w:tcW w:w="566"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p>
        </w:tc>
        <w:tc>
          <w:tcPr>
            <w:tcW w:w="567" w:type="dxa"/>
            <w:tcBorders>
              <w:left w:val="single" w:sz="4" w:space="0" w:color="000000"/>
              <w:bottom w:val="single" w:sz="4" w:space="0" w:color="000000"/>
            </w:tcBorders>
          </w:tcPr>
          <w:p w:rsidR="00483B91" w:rsidRDefault="00483B91" w:rsidP="00372C10">
            <w:pPr>
              <w:widowControl w:val="0"/>
              <w:autoSpaceDE w:val="0"/>
              <w:snapToGrid w:val="0"/>
              <w:rPr>
                <w:sz w:val="23"/>
                <w:szCs w:val="23"/>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p>
        </w:tc>
      </w:tr>
      <w:tr w:rsidR="00483B91" w:rsidTr="00372C10">
        <w:tc>
          <w:tcPr>
            <w:tcW w:w="2481" w:type="dxa"/>
            <w:gridSpan w:val="2"/>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Итого:</w:t>
            </w:r>
          </w:p>
        </w:tc>
        <w:tc>
          <w:tcPr>
            <w:tcW w:w="1002"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х</w:t>
            </w:r>
          </w:p>
        </w:tc>
        <w:tc>
          <w:tcPr>
            <w:tcW w:w="577"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х</w:t>
            </w:r>
          </w:p>
        </w:tc>
        <w:tc>
          <w:tcPr>
            <w:tcW w:w="709"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х</w:t>
            </w:r>
          </w:p>
        </w:tc>
        <w:tc>
          <w:tcPr>
            <w:tcW w:w="547"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18"/>
                <w:szCs w:val="18"/>
                <w:shd w:val="clear" w:color="auto" w:fill="FFFFFF"/>
              </w:rPr>
            </w:pPr>
            <w:r>
              <w:rPr>
                <w:sz w:val="18"/>
                <w:szCs w:val="18"/>
                <w:shd w:val="clear" w:color="auto" w:fill="FFFFFF"/>
              </w:rPr>
              <w:t>х</w:t>
            </w:r>
          </w:p>
        </w:tc>
        <w:tc>
          <w:tcPr>
            <w:tcW w:w="708"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4"/>
                <w:szCs w:val="14"/>
              </w:rPr>
            </w:pPr>
            <w:r>
              <w:rPr>
                <w:sz w:val="14"/>
                <w:szCs w:val="14"/>
              </w:rPr>
              <w:t>820,00</w:t>
            </w:r>
          </w:p>
        </w:tc>
        <w:tc>
          <w:tcPr>
            <w:tcW w:w="548"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4"/>
                <w:szCs w:val="14"/>
              </w:rPr>
            </w:pPr>
            <w:r>
              <w:rPr>
                <w:sz w:val="14"/>
                <w:szCs w:val="14"/>
              </w:rPr>
              <w:t>210,316</w:t>
            </w:r>
          </w:p>
        </w:tc>
        <w:tc>
          <w:tcPr>
            <w:tcW w:w="587"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х</w:t>
            </w:r>
          </w:p>
        </w:tc>
        <w:tc>
          <w:tcPr>
            <w:tcW w:w="709" w:type="dxa"/>
            <w:tcBorders>
              <w:left w:val="single" w:sz="4" w:space="0" w:color="000000"/>
              <w:bottom w:val="single" w:sz="4" w:space="0" w:color="000000"/>
            </w:tcBorders>
            <w:shd w:val="clear" w:color="auto" w:fill="auto"/>
          </w:tcPr>
          <w:p w:rsidR="00483B91" w:rsidRPr="00E13EE7" w:rsidRDefault="00483B91" w:rsidP="00372C10">
            <w:pPr>
              <w:widowControl w:val="0"/>
              <w:autoSpaceDE w:val="0"/>
              <w:snapToGrid w:val="0"/>
              <w:rPr>
                <w:sz w:val="14"/>
                <w:szCs w:val="14"/>
              </w:rPr>
            </w:pPr>
            <w:r>
              <w:rPr>
                <w:sz w:val="14"/>
                <w:szCs w:val="14"/>
              </w:rPr>
              <w:t>1105,6</w:t>
            </w:r>
          </w:p>
        </w:tc>
        <w:tc>
          <w:tcPr>
            <w:tcW w:w="566" w:type="dxa"/>
            <w:tcBorders>
              <w:left w:val="single" w:sz="4" w:space="0" w:color="000000"/>
              <w:bottom w:val="single" w:sz="4" w:space="0" w:color="000000"/>
            </w:tcBorders>
            <w:shd w:val="clear" w:color="auto" w:fill="auto"/>
          </w:tcPr>
          <w:p w:rsidR="00483B91" w:rsidRDefault="00483B91" w:rsidP="00372C10">
            <w:pPr>
              <w:widowControl w:val="0"/>
              <w:autoSpaceDE w:val="0"/>
              <w:snapToGrid w:val="0"/>
              <w:rPr>
                <w:sz w:val="18"/>
                <w:szCs w:val="18"/>
              </w:rPr>
            </w:pPr>
            <w:r>
              <w:rPr>
                <w:sz w:val="18"/>
                <w:szCs w:val="18"/>
              </w:rPr>
              <w:t>х</w:t>
            </w:r>
          </w:p>
        </w:tc>
        <w:tc>
          <w:tcPr>
            <w:tcW w:w="567" w:type="dxa"/>
            <w:tcBorders>
              <w:left w:val="single" w:sz="4" w:space="0" w:color="000000"/>
              <w:bottom w:val="single" w:sz="4" w:space="0" w:color="000000"/>
            </w:tcBorders>
          </w:tcPr>
          <w:p w:rsidR="00483B91" w:rsidRDefault="00483B91" w:rsidP="00372C10">
            <w:pPr>
              <w:widowControl w:val="0"/>
              <w:autoSpaceDE w:val="0"/>
              <w:snapToGrid w:val="0"/>
              <w:rPr>
                <w:sz w:val="23"/>
                <w:szCs w:val="23"/>
              </w:rPr>
            </w:pPr>
          </w:p>
        </w:tc>
        <w:tc>
          <w:tcPr>
            <w:tcW w:w="1276" w:type="dxa"/>
            <w:tcBorders>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p>
        </w:tc>
      </w:tr>
    </w:tbl>
    <w:p w:rsidR="00483B91" w:rsidRDefault="00483B91" w:rsidP="00483B91">
      <w:pPr>
        <w:widowControl w:val="0"/>
        <w:overflowPunct w:val="0"/>
        <w:autoSpaceDE w:val="0"/>
        <w:spacing w:line="228" w:lineRule="auto"/>
        <w:ind w:firstLine="540"/>
        <w:jc w:val="both"/>
        <w:rPr>
          <w:sz w:val="23"/>
          <w:szCs w:val="23"/>
        </w:rPr>
      </w:pPr>
    </w:p>
    <w:p w:rsidR="00483B91" w:rsidRDefault="00483B91" w:rsidP="00483B91">
      <w:pPr>
        <w:widowControl w:val="0"/>
        <w:overflowPunct w:val="0"/>
        <w:autoSpaceDE w:val="0"/>
        <w:spacing w:line="228" w:lineRule="auto"/>
        <w:ind w:firstLine="540"/>
        <w:jc w:val="both"/>
        <w:rPr>
          <w:sz w:val="23"/>
          <w:szCs w:val="23"/>
        </w:rPr>
      </w:pPr>
      <w:r>
        <w:rPr>
          <w:sz w:val="23"/>
          <w:szCs w:val="23"/>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483B91" w:rsidRDefault="00483B91" w:rsidP="00483B91">
      <w:pPr>
        <w:widowControl w:val="0"/>
        <w:overflowPunct w:val="0"/>
        <w:autoSpaceDE w:val="0"/>
        <w:spacing w:line="228" w:lineRule="auto"/>
        <w:ind w:firstLine="540"/>
        <w:jc w:val="both"/>
        <w:rPr>
          <w:sz w:val="23"/>
          <w:szCs w:val="23"/>
        </w:rPr>
      </w:pPr>
      <w:r>
        <w:rPr>
          <w:sz w:val="23"/>
          <w:szCs w:val="23"/>
        </w:rPr>
        <w:t xml:space="preserve">Орловскому району выделено 210,316 тыс. рублей областных средств с условием </w:t>
      </w:r>
      <w:proofErr w:type="spellStart"/>
      <w:r>
        <w:rPr>
          <w:sz w:val="23"/>
          <w:szCs w:val="23"/>
        </w:rPr>
        <w:t>софинансирования</w:t>
      </w:r>
      <w:proofErr w:type="spellEnd"/>
      <w:r>
        <w:rPr>
          <w:sz w:val="23"/>
          <w:szCs w:val="23"/>
        </w:rPr>
        <w:t xml:space="preserve"> 5%, что составило 10,516 тыс. рублей местного бюджета.</w:t>
      </w:r>
    </w:p>
    <w:p w:rsidR="00483B91" w:rsidRDefault="00483B91" w:rsidP="00483B91">
      <w:pPr>
        <w:widowControl w:val="0"/>
        <w:overflowPunct w:val="0"/>
        <w:autoSpaceDE w:val="0"/>
        <w:spacing w:line="228" w:lineRule="auto"/>
        <w:ind w:firstLine="540"/>
        <w:jc w:val="center"/>
        <w:rPr>
          <w:b/>
        </w:rPr>
      </w:pPr>
    </w:p>
    <w:p w:rsidR="00483B91" w:rsidRDefault="00483B91" w:rsidP="00483B91">
      <w:pPr>
        <w:widowControl w:val="0"/>
        <w:overflowPunct w:val="0"/>
        <w:autoSpaceDE w:val="0"/>
        <w:spacing w:line="228" w:lineRule="auto"/>
        <w:ind w:firstLine="540"/>
        <w:jc w:val="center"/>
        <w:rPr>
          <w:b/>
        </w:rPr>
      </w:pPr>
      <w:r w:rsidRPr="00E12414">
        <w:rPr>
          <w:b/>
        </w:rPr>
        <w:t>Прогнозная (справочная) оценка ресурсного обеспечения реализации муниципальной программы за счет всех источников финансирования.</w:t>
      </w:r>
    </w:p>
    <w:p w:rsidR="00483B91" w:rsidRDefault="00483B91" w:rsidP="00483B91">
      <w:pPr>
        <w:widowControl w:val="0"/>
        <w:overflowPunct w:val="0"/>
        <w:autoSpaceDE w:val="0"/>
        <w:spacing w:line="228" w:lineRule="auto"/>
        <w:ind w:firstLine="54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582"/>
        <w:gridCol w:w="1134"/>
        <w:gridCol w:w="567"/>
        <w:gridCol w:w="567"/>
        <w:gridCol w:w="567"/>
        <w:gridCol w:w="708"/>
        <w:gridCol w:w="709"/>
        <w:gridCol w:w="567"/>
        <w:gridCol w:w="567"/>
        <w:gridCol w:w="567"/>
        <w:gridCol w:w="567"/>
      </w:tblGrid>
      <w:tr w:rsidR="00483B91" w:rsidRPr="007D2811" w:rsidTr="00372C10">
        <w:tc>
          <w:tcPr>
            <w:tcW w:w="1212" w:type="dxa"/>
            <w:vMerge w:val="restart"/>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Статус</w:t>
            </w:r>
          </w:p>
        </w:tc>
        <w:tc>
          <w:tcPr>
            <w:tcW w:w="2582" w:type="dxa"/>
            <w:vMerge w:val="restart"/>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Наименование муниципальной Программы, подпрограммы, районной целевой Программы, ведомственной целевой Программы, отдельного мероприятия</w:t>
            </w:r>
          </w:p>
        </w:tc>
        <w:tc>
          <w:tcPr>
            <w:tcW w:w="1134" w:type="dxa"/>
            <w:vMerge w:val="restart"/>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 xml:space="preserve">Источники </w:t>
            </w:r>
            <w:proofErr w:type="spellStart"/>
            <w:proofErr w:type="gramStart"/>
            <w:r w:rsidRPr="000F36BC">
              <w:rPr>
                <w:b/>
                <w:sz w:val="14"/>
                <w:szCs w:val="14"/>
              </w:rPr>
              <w:t>финансиро-вания</w:t>
            </w:r>
            <w:proofErr w:type="spellEnd"/>
            <w:proofErr w:type="gramEnd"/>
          </w:p>
        </w:tc>
        <w:tc>
          <w:tcPr>
            <w:tcW w:w="5386" w:type="dxa"/>
            <w:gridSpan w:val="9"/>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Оценка расходов (тыс. руб.)</w:t>
            </w:r>
          </w:p>
        </w:tc>
      </w:tr>
      <w:tr w:rsidR="00483B91" w:rsidRPr="007D2811" w:rsidTr="00372C10">
        <w:tc>
          <w:tcPr>
            <w:tcW w:w="1212" w:type="dxa"/>
            <w:vMerge/>
            <w:shd w:val="clear" w:color="auto" w:fill="auto"/>
          </w:tcPr>
          <w:p w:rsidR="00483B91" w:rsidRPr="000F36BC" w:rsidRDefault="00483B91" w:rsidP="00372C10">
            <w:pPr>
              <w:widowControl w:val="0"/>
              <w:overflowPunct w:val="0"/>
              <w:autoSpaceDE w:val="0"/>
              <w:spacing w:line="228" w:lineRule="auto"/>
              <w:jc w:val="center"/>
              <w:rPr>
                <w:b/>
                <w:sz w:val="14"/>
                <w:szCs w:val="14"/>
              </w:rPr>
            </w:pPr>
          </w:p>
        </w:tc>
        <w:tc>
          <w:tcPr>
            <w:tcW w:w="2582" w:type="dxa"/>
            <w:vMerge/>
            <w:shd w:val="clear" w:color="auto" w:fill="auto"/>
          </w:tcPr>
          <w:p w:rsidR="00483B91" w:rsidRPr="000F36BC" w:rsidRDefault="00483B91" w:rsidP="00372C10">
            <w:pPr>
              <w:widowControl w:val="0"/>
              <w:overflowPunct w:val="0"/>
              <w:autoSpaceDE w:val="0"/>
              <w:spacing w:line="228" w:lineRule="auto"/>
              <w:jc w:val="center"/>
              <w:rPr>
                <w:b/>
                <w:sz w:val="14"/>
                <w:szCs w:val="14"/>
              </w:rPr>
            </w:pPr>
          </w:p>
        </w:tc>
        <w:tc>
          <w:tcPr>
            <w:tcW w:w="1134" w:type="dxa"/>
            <w:vMerge/>
            <w:shd w:val="clear" w:color="auto" w:fill="auto"/>
          </w:tcPr>
          <w:p w:rsidR="00483B91" w:rsidRPr="000F36BC" w:rsidRDefault="00483B91" w:rsidP="00372C10">
            <w:pPr>
              <w:widowControl w:val="0"/>
              <w:overflowPunct w:val="0"/>
              <w:autoSpaceDE w:val="0"/>
              <w:spacing w:line="228" w:lineRule="auto"/>
              <w:jc w:val="center"/>
              <w:rPr>
                <w:b/>
                <w:sz w:val="14"/>
                <w:szCs w:val="14"/>
              </w:rPr>
            </w:pP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2014</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2015</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2016</w:t>
            </w:r>
          </w:p>
        </w:tc>
        <w:tc>
          <w:tcPr>
            <w:tcW w:w="708"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2017</w:t>
            </w:r>
          </w:p>
        </w:tc>
        <w:tc>
          <w:tcPr>
            <w:tcW w:w="709"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2018</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2019</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2020</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r w:rsidRPr="000F36BC">
              <w:rPr>
                <w:b/>
                <w:sz w:val="14"/>
                <w:szCs w:val="14"/>
              </w:rPr>
              <w:t>2021</w:t>
            </w:r>
          </w:p>
        </w:tc>
        <w:tc>
          <w:tcPr>
            <w:tcW w:w="567" w:type="dxa"/>
          </w:tcPr>
          <w:p w:rsidR="00483B91" w:rsidRPr="000F36BC" w:rsidRDefault="00483B91" w:rsidP="00372C10">
            <w:pPr>
              <w:widowControl w:val="0"/>
              <w:overflowPunct w:val="0"/>
              <w:autoSpaceDE w:val="0"/>
              <w:spacing w:line="228" w:lineRule="auto"/>
              <w:jc w:val="center"/>
              <w:rPr>
                <w:b/>
                <w:sz w:val="14"/>
                <w:szCs w:val="14"/>
              </w:rPr>
            </w:pPr>
            <w:r>
              <w:rPr>
                <w:b/>
                <w:sz w:val="14"/>
                <w:szCs w:val="14"/>
              </w:rPr>
              <w:t>2022</w:t>
            </w:r>
          </w:p>
        </w:tc>
      </w:tr>
      <w:tr w:rsidR="00483B91" w:rsidRPr="007D2811" w:rsidTr="00372C10">
        <w:trPr>
          <w:trHeight w:val="407"/>
        </w:trPr>
        <w:tc>
          <w:tcPr>
            <w:tcW w:w="1212" w:type="dxa"/>
            <w:vMerge w:val="restart"/>
            <w:shd w:val="clear" w:color="auto" w:fill="auto"/>
          </w:tcPr>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Отдельное мероприятие</w:t>
            </w:r>
          </w:p>
        </w:tc>
        <w:tc>
          <w:tcPr>
            <w:tcW w:w="2582" w:type="dxa"/>
            <w:vMerge w:val="restart"/>
            <w:shd w:val="clear" w:color="auto" w:fill="auto"/>
          </w:tcPr>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shd w:val="clear" w:color="auto" w:fill="auto"/>
          </w:tcPr>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Местный бюджет</w:t>
            </w: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708" w:type="dxa"/>
            <w:shd w:val="clear" w:color="auto" w:fill="auto"/>
          </w:tcPr>
          <w:p w:rsidR="00483B91" w:rsidRPr="000F36BC" w:rsidRDefault="00483B91" w:rsidP="00372C10">
            <w:pPr>
              <w:widowControl w:val="0"/>
              <w:overflowPunct w:val="0"/>
              <w:autoSpaceDE w:val="0"/>
              <w:spacing w:line="228" w:lineRule="auto"/>
              <w:jc w:val="center"/>
              <w:rPr>
                <w:sz w:val="14"/>
                <w:szCs w:val="14"/>
              </w:rPr>
            </w:pPr>
          </w:p>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41000</w:t>
            </w:r>
          </w:p>
        </w:tc>
        <w:tc>
          <w:tcPr>
            <w:tcW w:w="709" w:type="dxa"/>
            <w:shd w:val="clear" w:color="auto" w:fill="auto"/>
          </w:tcPr>
          <w:p w:rsidR="00483B91" w:rsidRPr="000F36BC" w:rsidRDefault="00483B91" w:rsidP="00372C10">
            <w:pPr>
              <w:widowControl w:val="0"/>
              <w:overflowPunct w:val="0"/>
              <w:autoSpaceDE w:val="0"/>
              <w:spacing w:line="228" w:lineRule="auto"/>
              <w:jc w:val="center"/>
              <w:rPr>
                <w:sz w:val="14"/>
                <w:szCs w:val="14"/>
              </w:rPr>
            </w:pPr>
          </w:p>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10516</w:t>
            </w: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567" w:type="dxa"/>
            <w:shd w:val="clear" w:color="auto" w:fill="auto"/>
          </w:tcPr>
          <w:p w:rsidR="00483B91" w:rsidRPr="00630CDB" w:rsidRDefault="00483B91" w:rsidP="00372C10">
            <w:pPr>
              <w:widowControl w:val="0"/>
              <w:overflowPunct w:val="0"/>
              <w:autoSpaceDE w:val="0"/>
              <w:spacing w:line="228" w:lineRule="auto"/>
              <w:jc w:val="center"/>
              <w:rPr>
                <w:sz w:val="14"/>
                <w:szCs w:val="14"/>
              </w:rPr>
            </w:pPr>
          </w:p>
          <w:p w:rsidR="00483B91" w:rsidRPr="00630CDB" w:rsidRDefault="00483B91" w:rsidP="00372C10">
            <w:pPr>
              <w:widowControl w:val="0"/>
              <w:overflowPunct w:val="0"/>
              <w:autoSpaceDE w:val="0"/>
              <w:spacing w:line="228" w:lineRule="auto"/>
              <w:jc w:val="center"/>
              <w:rPr>
                <w:sz w:val="14"/>
                <w:szCs w:val="14"/>
              </w:rPr>
            </w:pPr>
            <w:r w:rsidRPr="00630CDB">
              <w:rPr>
                <w:sz w:val="14"/>
                <w:szCs w:val="14"/>
              </w:rPr>
              <w:t>55300</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p>
        </w:tc>
        <w:tc>
          <w:tcPr>
            <w:tcW w:w="567" w:type="dxa"/>
          </w:tcPr>
          <w:p w:rsidR="00483B91" w:rsidRPr="000F36BC" w:rsidRDefault="00483B91" w:rsidP="00372C10">
            <w:pPr>
              <w:widowControl w:val="0"/>
              <w:overflowPunct w:val="0"/>
              <w:autoSpaceDE w:val="0"/>
              <w:spacing w:line="228" w:lineRule="auto"/>
              <w:jc w:val="center"/>
              <w:rPr>
                <w:b/>
                <w:sz w:val="14"/>
                <w:szCs w:val="14"/>
              </w:rPr>
            </w:pPr>
          </w:p>
        </w:tc>
      </w:tr>
      <w:tr w:rsidR="00483B91" w:rsidRPr="007D2811" w:rsidTr="00372C10">
        <w:trPr>
          <w:trHeight w:val="427"/>
        </w:trPr>
        <w:tc>
          <w:tcPr>
            <w:tcW w:w="1212" w:type="dxa"/>
            <w:vMerge/>
            <w:shd w:val="clear" w:color="auto" w:fill="auto"/>
          </w:tcPr>
          <w:p w:rsidR="00483B91" w:rsidRPr="007D2811" w:rsidRDefault="00483B91" w:rsidP="00372C10">
            <w:pPr>
              <w:widowControl w:val="0"/>
              <w:overflowPunct w:val="0"/>
              <w:autoSpaceDE w:val="0"/>
              <w:spacing w:line="228" w:lineRule="auto"/>
              <w:jc w:val="center"/>
              <w:rPr>
                <w:b/>
                <w:sz w:val="18"/>
                <w:szCs w:val="18"/>
              </w:rPr>
            </w:pPr>
          </w:p>
        </w:tc>
        <w:tc>
          <w:tcPr>
            <w:tcW w:w="2582" w:type="dxa"/>
            <w:vMerge/>
            <w:shd w:val="clear" w:color="auto" w:fill="auto"/>
          </w:tcPr>
          <w:p w:rsidR="00483B91" w:rsidRPr="000F36BC" w:rsidRDefault="00483B91" w:rsidP="00372C10">
            <w:pPr>
              <w:widowControl w:val="0"/>
              <w:overflowPunct w:val="0"/>
              <w:autoSpaceDE w:val="0"/>
              <w:spacing w:line="228" w:lineRule="auto"/>
              <w:jc w:val="center"/>
              <w:rPr>
                <w:b/>
                <w:sz w:val="14"/>
                <w:szCs w:val="14"/>
              </w:rPr>
            </w:pPr>
          </w:p>
        </w:tc>
        <w:tc>
          <w:tcPr>
            <w:tcW w:w="1134" w:type="dxa"/>
            <w:shd w:val="clear" w:color="auto" w:fill="auto"/>
          </w:tcPr>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Областной бюджет</w:t>
            </w: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708" w:type="dxa"/>
            <w:shd w:val="clear" w:color="auto" w:fill="auto"/>
          </w:tcPr>
          <w:p w:rsidR="00483B91" w:rsidRPr="000F36BC" w:rsidRDefault="00483B91" w:rsidP="00372C10">
            <w:pPr>
              <w:widowControl w:val="0"/>
              <w:overflowPunct w:val="0"/>
              <w:autoSpaceDE w:val="0"/>
              <w:spacing w:line="228" w:lineRule="auto"/>
              <w:jc w:val="center"/>
              <w:rPr>
                <w:sz w:val="14"/>
                <w:szCs w:val="14"/>
              </w:rPr>
            </w:pPr>
          </w:p>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779000</w:t>
            </w:r>
          </w:p>
        </w:tc>
        <w:tc>
          <w:tcPr>
            <w:tcW w:w="709" w:type="dxa"/>
            <w:shd w:val="clear" w:color="auto" w:fill="auto"/>
          </w:tcPr>
          <w:p w:rsidR="00483B91" w:rsidRPr="000F36BC" w:rsidRDefault="00483B91" w:rsidP="00372C10">
            <w:pPr>
              <w:widowControl w:val="0"/>
              <w:overflowPunct w:val="0"/>
              <w:autoSpaceDE w:val="0"/>
              <w:spacing w:line="228" w:lineRule="auto"/>
              <w:jc w:val="center"/>
              <w:rPr>
                <w:sz w:val="14"/>
                <w:szCs w:val="14"/>
              </w:rPr>
            </w:pPr>
          </w:p>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199800</w:t>
            </w:r>
          </w:p>
        </w:tc>
        <w:tc>
          <w:tcPr>
            <w:tcW w:w="567" w:type="dxa"/>
            <w:shd w:val="clear" w:color="auto" w:fill="auto"/>
          </w:tcPr>
          <w:p w:rsidR="00483B91" w:rsidRPr="000F36BC" w:rsidRDefault="00483B91" w:rsidP="00372C10">
            <w:pPr>
              <w:widowControl w:val="0"/>
              <w:overflowPunct w:val="0"/>
              <w:autoSpaceDE w:val="0"/>
              <w:spacing w:line="228" w:lineRule="auto"/>
              <w:jc w:val="center"/>
              <w:rPr>
                <w:sz w:val="14"/>
                <w:szCs w:val="14"/>
              </w:rPr>
            </w:pPr>
          </w:p>
        </w:tc>
        <w:tc>
          <w:tcPr>
            <w:tcW w:w="567" w:type="dxa"/>
            <w:shd w:val="clear" w:color="auto" w:fill="auto"/>
          </w:tcPr>
          <w:p w:rsidR="00483B91" w:rsidRPr="00630CDB" w:rsidRDefault="00483B91" w:rsidP="00372C10">
            <w:pPr>
              <w:widowControl w:val="0"/>
              <w:overflowPunct w:val="0"/>
              <w:autoSpaceDE w:val="0"/>
              <w:spacing w:line="228" w:lineRule="auto"/>
              <w:jc w:val="center"/>
              <w:rPr>
                <w:sz w:val="14"/>
                <w:szCs w:val="14"/>
              </w:rPr>
            </w:pPr>
          </w:p>
          <w:p w:rsidR="00483B91" w:rsidRPr="00630CDB" w:rsidRDefault="00483B91" w:rsidP="00372C10">
            <w:pPr>
              <w:widowControl w:val="0"/>
              <w:overflowPunct w:val="0"/>
              <w:autoSpaceDE w:val="0"/>
              <w:spacing w:line="228" w:lineRule="auto"/>
              <w:jc w:val="center"/>
              <w:rPr>
                <w:sz w:val="14"/>
                <w:szCs w:val="14"/>
              </w:rPr>
            </w:pPr>
            <w:r w:rsidRPr="00630CDB">
              <w:rPr>
                <w:sz w:val="14"/>
                <w:szCs w:val="14"/>
              </w:rPr>
              <w:t>1050300</w:t>
            </w:r>
          </w:p>
        </w:tc>
        <w:tc>
          <w:tcPr>
            <w:tcW w:w="567" w:type="dxa"/>
            <w:shd w:val="clear" w:color="auto" w:fill="auto"/>
          </w:tcPr>
          <w:p w:rsidR="00483B91" w:rsidRPr="000F36BC" w:rsidRDefault="00483B91" w:rsidP="00372C10">
            <w:pPr>
              <w:widowControl w:val="0"/>
              <w:overflowPunct w:val="0"/>
              <w:autoSpaceDE w:val="0"/>
              <w:spacing w:line="228" w:lineRule="auto"/>
              <w:jc w:val="center"/>
              <w:rPr>
                <w:b/>
                <w:sz w:val="14"/>
                <w:szCs w:val="14"/>
              </w:rPr>
            </w:pPr>
          </w:p>
        </w:tc>
        <w:tc>
          <w:tcPr>
            <w:tcW w:w="567" w:type="dxa"/>
          </w:tcPr>
          <w:p w:rsidR="00483B91" w:rsidRPr="000F36BC" w:rsidRDefault="00483B91" w:rsidP="00372C10">
            <w:pPr>
              <w:widowControl w:val="0"/>
              <w:overflowPunct w:val="0"/>
              <w:autoSpaceDE w:val="0"/>
              <w:spacing w:line="228" w:lineRule="auto"/>
              <w:jc w:val="center"/>
              <w:rPr>
                <w:b/>
                <w:sz w:val="14"/>
                <w:szCs w:val="14"/>
              </w:rPr>
            </w:pPr>
          </w:p>
        </w:tc>
      </w:tr>
      <w:tr w:rsidR="00483B91" w:rsidRPr="007D2811" w:rsidTr="00372C10">
        <w:tc>
          <w:tcPr>
            <w:tcW w:w="1212" w:type="dxa"/>
            <w:vMerge/>
            <w:shd w:val="clear" w:color="auto" w:fill="auto"/>
          </w:tcPr>
          <w:p w:rsidR="00483B91" w:rsidRPr="007D2811" w:rsidRDefault="00483B91" w:rsidP="00372C10">
            <w:pPr>
              <w:widowControl w:val="0"/>
              <w:overflowPunct w:val="0"/>
              <w:autoSpaceDE w:val="0"/>
              <w:spacing w:line="228" w:lineRule="auto"/>
              <w:jc w:val="center"/>
              <w:rPr>
                <w:b/>
                <w:sz w:val="18"/>
                <w:szCs w:val="18"/>
              </w:rPr>
            </w:pPr>
          </w:p>
        </w:tc>
        <w:tc>
          <w:tcPr>
            <w:tcW w:w="2582" w:type="dxa"/>
            <w:vMerge/>
            <w:shd w:val="clear" w:color="auto" w:fill="auto"/>
          </w:tcPr>
          <w:p w:rsidR="00483B91" w:rsidRPr="007D2811" w:rsidRDefault="00483B91" w:rsidP="00372C10">
            <w:pPr>
              <w:widowControl w:val="0"/>
              <w:overflowPunct w:val="0"/>
              <w:autoSpaceDE w:val="0"/>
              <w:spacing w:line="228" w:lineRule="auto"/>
              <w:jc w:val="center"/>
              <w:rPr>
                <w:b/>
                <w:sz w:val="18"/>
                <w:szCs w:val="18"/>
              </w:rPr>
            </w:pPr>
          </w:p>
        </w:tc>
        <w:tc>
          <w:tcPr>
            <w:tcW w:w="1134" w:type="dxa"/>
            <w:shd w:val="clear" w:color="auto" w:fill="auto"/>
          </w:tcPr>
          <w:p w:rsidR="00483B91" w:rsidRPr="007D2811" w:rsidRDefault="00483B91" w:rsidP="00372C10">
            <w:pPr>
              <w:widowControl w:val="0"/>
              <w:overflowPunct w:val="0"/>
              <w:autoSpaceDE w:val="0"/>
              <w:spacing w:line="228" w:lineRule="auto"/>
              <w:jc w:val="center"/>
              <w:rPr>
                <w:sz w:val="18"/>
                <w:szCs w:val="18"/>
              </w:rPr>
            </w:pPr>
            <w:r w:rsidRPr="007D2811">
              <w:rPr>
                <w:sz w:val="18"/>
                <w:szCs w:val="18"/>
              </w:rPr>
              <w:t>Всего</w:t>
            </w:r>
          </w:p>
        </w:tc>
        <w:tc>
          <w:tcPr>
            <w:tcW w:w="567" w:type="dxa"/>
            <w:shd w:val="clear" w:color="auto" w:fill="auto"/>
          </w:tcPr>
          <w:p w:rsidR="00483B91" w:rsidRPr="007D2811" w:rsidRDefault="00483B91" w:rsidP="00372C10">
            <w:pPr>
              <w:widowControl w:val="0"/>
              <w:overflowPunct w:val="0"/>
              <w:autoSpaceDE w:val="0"/>
              <w:spacing w:line="228" w:lineRule="auto"/>
              <w:jc w:val="center"/>
              <w:rPr>
                <w:sz w:val="18"/>
                <w:szCs w:val="18"/>
              </w:rPr>
            </w:pPr>
          </w:p>
        </w:tc>
        <w:tc>
          <w:tcPr>
            <w:tcW w:w="567" w:type="dxa"/>
            <w:shd w:val="clear" w:color="auto" w:fill="auto"/>
          </w:tcPr>
          <w:p w:rsidR="00483B91" w:rsidRPr="007D2811" w:rsidRDefault="00483B91" w:rsidP="00372C10">
            <w:pPr>
              <w:widowControl w:val="0"/>
              <w:overflowPunct w:val="0"/>
              <w:autoSpaceDE w:val="0"/>
              <w:spacing w:line="228" w:lineRule="auto"/>
              <w:jc w:val="center"/>
              <w:rPr>
                <w:sz w:val="18"/>
                <w:szCs w:val="18"/>
              </w:rPr>
            </w:pPr>
          </w:p>
        </w:tc>
        <w:tc>
          <w:tcPr>
            <w:tcW w:w="567" w:type="dxa"/>
            <w:shd w:val="clear" w:color="auto" w:fill="auto"/>
          </w:tcPr>
          <w:p w:rsidR="00483B91" w:rsidRPr="007D2811" w:rsidRDefault="00483B91" w:rsidP="00372C10">
            <w:pPr>
              <w:widowControl w:val="0"/>
              <w:overflowPunct w:val="0"/>
              <w:autoSpaceDE w:val="0"/>
              <w:spacing w:line="228" w:lineRule="auto"/>
              <w:jc w:val="center"/>
              <w:rPr>
                <w:sz w:val="18"/>
                <w:szCs w:val="18"/>
              </w:rPr>
            </w:pPr>
          </w:p>
        </w:tc>
        <w:tc>
          <w:tcPr>
            <w:tcW w:w="708" w:type="dxa"/>
            <w:shd w:val="clear" w:color="auto" w:fill="auto"/>
          </w:tcPr>
          <w:p w:rsidR="00483B91" w:rsidRPr="000F36BC" w:rsidRDefault="00483B91" w:rsidP="00372C10">
            <w:pPr>
              <w:widowControl w:val="0"/>
              <w:overflowPunct w:val="0"/>
              <w:autoSpaceDE w:val="0"/>
              <w:spacing w:line="228" w:lineRule="auto"/>
              <w:jc w:val="center"/>
              <w:rPr>
                <w:sz w:val="14"/>
                <w:szCs w:val="14"/>
              </w:rPr>
            </w:pPr>
          </w:p>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820000</w:t>
            </w:r>
          </w:p>
        </w:tc>
        <w:tc>
          <w:tcPr>
            <w:tcW w:w="709" w:type="dxa"/>
            <w:shd w:val="clear" w:color="auto" w:fill="auto"/>
          </w:tcPr>
          <w:p w:rsidR="00483B91" w:rsidRPr="000F36BC" w:rsidRDefault="00483B91" w:rsidP="00372C10">
            <w:pPr>
              <w:widowControl w:val="0"/>
              <w:overflowPunct w:val="0"/>
              <w:autoSpaceDE w:val="0"/>
              <w:spacing w:line="228" w:lineRule="auto"/>
              <w:jc w:val="center"/>
              <w:rPr>
                <w:sz w:val="14"/>
                <w:szCs w:val="14"/>
              </w:rPr>
            </w:pPr>
          </w:p>
          <w:p w:rsidR="00483B91" w:rsidRPr="000F36BC" w:rsidRDefault="00483B91" w:rsidP="00372C10">
            <w:pPr>
              <w:widowControl w:val="0"/>
              <w:overflowPunct w:val="0"/>
              <w:autoSpaceDE w:val="0"/>
              <w:spacing w:line="228" w:lineRule="auto"/>
              <w:jc w:val="center"/>
              <w:rPr>
                <w:sz w:val="14"/>
                <w:szCs w:val="14"/>
              </w:rPr>
            </w:pPr>
            <w:r w:rsidRPr="000F36BC">
              <w:rPr>
                <w:sz w:val="14"/>
                <w:szCs w:val="14"/>
              </w:rPr>
              <w:t>210316</w:t>
            </w:r>
          </w:p>
        </w:tc>
        <w:tc>
          <w:tcPr>
            <w:tcW w:w="567" w:type="dxa"/>
            <w:shd w:val="clear" w:color="auto" w:fill="auto"/>
          </w:tcPr>
          <w:p w:rsidR="00483B91" w:rsidRPr="007D2811" w:rsidRDefault="00483B91" w:rsidP="00372C10">
            <w:pPr>
              <w:widowControl w:val="0"/>
              <w:overflowPunct w:val="0"/>
              <w:autoSpaceDE w:val="0"/>
              <w:spacing w:line="228" w:lineRule="auto"/>
              <w:jc w:val="center"/>
              <w:rPr>
                <w:sz w:val="18"/>
                <w:szCs w:val="18"/>
              </w:rPr>
            </w:pPr>
          </w:p>
        </w:tc>
        <w:tc>
          <w:tcPr>
            <w:tcW w:w="567" w:type="dxa"/>
            <w:shd w:val="clear" w:color="auto" w:fill="auto"/>
          </w:tcPr>
          <w:p w:rsidR="00483B91" w:rsidRDefault="00483B91" w:rsidP="00372C10">
            <w:pPr>
              <w:widowControl w:val="0"/>
              <w:overflowPunct w:val="0"/>
              <w:autoSpaceDE w:val="0"/>
              <w:spacing w:line="228" w:lineRule="auto"/>
              <w:jc w:val="center"/>
              <w:rPr>
                <w:sz w:val="14"/>
                <w:szCs w:val="14"/>
              </w:rPr>
            </w:pPr>
          </w:p>
          <w:p w:rsidR="00483B91" w:rsidRPr="00630CDB" w:rsidRDefault="00483B91" w:rsidP="00372C10">
            <w:pPr>
              <w:widowControl w:val="0"/>
              <w:overflowPunct w:val="0"/>
              <w:autoSpaceDE w:val="0"/>
              <w:spacing w:line="228" w:lineRule="auto"/>
              <w:jc w:val="center"/>
              <w:rPr>
                <w:sz w:val="14"/>
                <w:szCs w:val="14"/>
              </w:rPr>
            </w:pPr>
            <w:r w:rsidRPr="00630CDB">
              <w:rPr>
                <w:sz w:val="14"/>
                <w:szCs w:val="14"/>
              </w:rPr>
              <w:t>1105600</w:t>
            </w:r>
          </w:p>
        </w:tc>
        <w:tc>
          <w:tcPr>
            <w:tcW w:w="567" w:type="dxa"/>
            <w:shd w:val="clear" w:color="auto" w:fill="auto"/>
          </w:tcPr>
          <w:p w:rsidR="00483B91" w:rsidRPr="007D2811" w:rsidRDefault="00483B91" w:rsidP="00372C10">
            <w:pPr>
              <w:widowControl w:val="0"/>
              <w:overflowPunct w:val="0"/>
              <w:autoSpaceDE w:val="0"/>
              <w:spacing w:line="228" w:lineRule="auto"/>
              <w:jc w:val="center"/>
              <w:rPr>
                <w:b/>
                <w:sz w:val="18"/>
                <w:szCs w:val="18"/>
              </w:rPr>
            </w:pPr>
          </w:p>
        </w:tc>
        <w:tc>
          <w:tcPr>
            <w:tcW w:w="567" w:type="dxa"/>
          </w:tcPr>
          <w:p w:rsidR="00483B91" w:rsidRPr="007D2811" w:rsidRDefault="00483B91" w:rsidP="00372C10">
            <w:pPr>
              <w:widowControl w:val="0"/>
              <w:overflowPunct w:val="0"/>
              <w:autoSpaceDE w:val="0"/>
              <w:spacing w:line="228" w:lineRule="auto"/>
              <w:jc w:val="center"/>
              <w:rPr>
                <w:b/>
                <w:sz w:val="18"/>
                <w:szCs w:val="18"/>
              </w:rPr>
            </w:pPr>
          </w:p>
        </w:tc>
      </w:tr>
    </w:tbl>
    <w:p w:rsidR="00483B91" w:rsidRPr="00E12414" w:rsidRDefault="00483B91" w:rsidP="00483B91">
      <w:pPr>
        <w:widowControl w:val="0"/>
        <w:overflowPunct w:val="0"/>
        <w:autoSpaceDE w:val="0"/>
        <w:spacing w:line="228" w:lineRule="auto"/>
        <w:ind w:firstLine="540"/>
        <w:jc w:val="center"/>
        <w:rPr>
          <w:b/>
        </w:rPr>
      </w:pPr>
    </w:p>
    <w:p w:rsidR="00483B91" w:rsidRDefault="00483B91" w:rsidP="00483B91">
      <w:pPr>
        <w:autoSpaceDE w:val="0"/>
        <w:jc w:val="both"/>
        <w:rPr>
          <w:sz w:val="23"/>
          <w:szCs w:val="23"/>
        </w:rPr>
      </w:pPr>
      <w:r>
        <w:t xml:space="preserve">   </w:t>
      </w:r>
      <w:r>
        <w:rPr>
          <w:sz w:val="23"/>
          <w:szCs w:val="23"/>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Pr>
          <w:sz w:val="23"/>
          <w:szCs w:val="23"/>
        </w:rPr>
        <w:t>Орловской</w:t>
      </w:r>
      <w:proofErr w:type="gramEnd"/>
      <w:r>
        <w:rPr>
          <w:sz w:val="23"/>
          <w:szCs w:val="23"/>
        </w:rPr>
        <w:t xml:space="preserve"> районе это МКОУ СОШ №2. В августе 2017 года ей был изменен тип с собственности с казенного на </w:t>
      </w:r>
      <w:proofErr w:type="gramStart"/>
      <w:r>
        <w:rPr>
          <w:sz w:val="23"/>
          <w:szCs w:val="23"/>
        </w:rPr>
        <w:t>бюджетное</w:t>
      </w:r>
      <w:proofErr w:type="gramEnd"/>
      <w:r>
        <w:rPr>
          <w:sz w:val="23"/>
          <w:szCs w:val="23"/>
        </w:rPr>
        <w:t xml:space="preserve">. С 01.01.2018 поменялся учредитель образовательной организации и соответственно наименование КГБОУ СШ </w:t>
      </w:r>
      <w:proofErr w:type="spellStart"/>
      <w:r>
        <w:rPr>
          <w:sz w:val="23"/>
          <w:szCs w:val="23"/>
        </w:rPr>
        <w:t>г</w:t>
      </w:r>
      <w:proofErr w:type="gramStart"/>
      <w:r>
        <w:rPr>
          <w:sz w:val="23"/>
          <w:szCs w:val="23"/>
        </w:rPr>
        <w:t>.О</w:t>
      </w:r>
      <w:proofErr w:type="gramEnd"/>
      <w:r>
        <w:rPr>
          <w:sz w:val="23"/>
          <w:szCs w:val="23"/>
        </w:rPr>
        <w:t>рлова</w:t>
      </w:r>
      <w:proofErr w:type="spellEnd"/>
      <w:r>
        <w:rPr>
          <w:sz w:val="23"/>
          <w:szCs w:val="23"/>
        </w:rPr>
        <w:t>.</w:t>
      </w:r>
    </w:p>
    <w:p w:rsidR="00483B91" w:rsidRPr="0000510B" w:rsidRDefault="00483B91" w:rsidP="00483B91">
      <w:pPr>
        <w:jc w:val="both"/>
        <w:rPr>
          <w:sz w:val="23"/>
          <w:szCs w:val="23"/>
        </w:rPr>
      </w:pPr>
      <w:r>
        <w:rPr>
          <w:sz w:val="23"/>
          <w:szCs w:val="23"/>
        </w:rPr>
        <w:t xml:space="preserve">     </w:t>
      </w:r>
      <w:r w:rsidRPr="0000510B">
        <w:rPr>
          <w:sz w:val="23"/>
          <w:szCs w:val="23"/>
        </w:rPr>
        <w:t xml:space="preserve">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w:t>
      </w:r>
      <w:proofErr w:type="spellStart"/>
      <w:r w:rsidRPr="0000510B">
        <w:rPr>
          <w:sz w:val="23"/>
          <w:szCs w:val="23"/>
        </w:rPr>
        <w:t>Сокованову</w:t>
      </w:r>
      <w:proofErr w:type="spellEnd"/>
      <w:r w:rsidRPr="0000510B">
        <w:rPr>
          <w:sz w:val="23"/>
          <w:szCs w:val="23"/>
        </w:rPr>
        <w:t xml:space="preserve"> около школы, где он учился.</w:t>
      </w:r>
    </w:p>
    <w:p w:rsidR="00483B91" w:rsidRPr="0000510B" w:rsidRDefault="00483B91" w:rsidP="00483B91">
      <w:pPr>
        <w:jc w:val="both"/>
        <w:rPr>
          <w:sz w:val="23"/>
          <w:szCs w:val="23"/>
        </w:rPr>
      </w:pPr>
      <w:r w:rsidRPr="0000510B">
        <w:rPr>
          <w:sz w:val="23"/>
          <w:szCs w:val="23"/>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483B91" w:rsidRPr="0000510B" w:rsidRDefault="00483B91" w:rsidP="00483B91">
      <w:pPr>
        <w:jc w:val="both"/>
        <w:rPr>
          <w:sz w:val="23"/>
          <w:szCs w:val="23"/>
        </w:rPr>
      </w:pPr>
      <w:r w:rsidRPr="0000510B">
        <w:rPr>
          <w:sz w:val="23"/>
          <w:szCs w:val="23"/>
        </w:rPr>
        <w:t xml:space="preserve">        На выполнение работ по благоустройству территории и ремонту фасада выделены средства местного бюджета в сумме 1 008 512,00 рублей.</w:t>
      </w:r>
    </w:p>
    <w:p w:rsidR="00483B91" w:rsidRPr="0000510B" w:rsidRDefault="00483B91" w:rsidP="00483B91">
      <w:pPr>
        <w:jc w:val="both"/>
        <w:rPr>
          <w:sz w:val="23"/>
          <w:szCs w:val="23"/>
        </w:rPr>
      </w:pPr>
    </w:p>
    <w:p w:rsidR="00483B91" w:rsidRPr="0000510B" w:rsidRDefault="00483B91" w:rsidP="00483B91">
      <w:pPr>
        <w:overflowPunct w:val="0"/>
        <w:spacing w:line="228" w:lineRule="auto"/>
        <w:ind w:firstLine="540"/>
        <w:jc w:val="center"/>
        <w:rPr>
          <w:b/>
        </w:rPr>
      </w:pPr>
      <w:r w:rsidRPr="0000510B">
        <w:rPr>
          <w:b/>
        </w:rPr>
        <w:t>Прогнозная (справочная) оценка ресурсного обеспечения реализации муниципальной программы за счет всех источников финансирования.</w:t>
      </w:r>
    </w:p>
    <w:p w:rsidR="00483B91" w:rsidRPr="0000510B" w:rsidRDefault="00483B91" w:rsidP="00483B91">
      <w:pPr>
        <w:jc w:val="both"/>
        <w:rPr>
          <w:sz w:val="23"/>
          <w:szCs w:val="23"/>
        </w:rPr>
      </w:pPr>
    </w:p>
    <w:tbl>
      <w:tblPr>
        <w:tblW w:w="10525" w:type="dxa"/>
        <w:tblLayout w:type="fixed"/>
        <w:tblLook w:val="0000" w:firstRow="0" w:lastRow="0" w:firstColumn="0" w:lastColumn="0" w:noHBand="0" w:noVBand="0"/>
      </w:tblPr>
      <w:tblGrid>
        <w:gridCol w:w="405"/>
        <w:gridCol w:w="1898"/>
        <w:gridCol w:w="1134"/>
        <w:gridCol w:w="709"/>
        <w:gridCol w:w="709"/>
        <w:gridCol w:w="709"/>
        <w:gridCol w:w="708"/>
        <w:gridCol w:w="709"/>
        <w:gridCol w:w="851"/>
        <w:gridCol w:w="734"/>
        <w:gridCol w:w="709"/>
        <w:gridCol w:w="1250"/>
      </w:tblGrid>
      <w:tr w:rsidR="00483B91" w:rsidRPr="0000510B" w:rsidTr="00372C10">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rPr>
            </w:pPr>
            <w:r w:rsidRPr="0000510B">
              <w:rPr>
                <w:b/>
              </w:rPr>
              <w:t xml:space="preserve">№ </w:t>
            </w:r>
            <w:proofErr w:type="gramStart"/>
            <w:r w:rsidRPr="0000510B">
              <w:rPr>
                <w:b/>
              </w:rPr>
              <w:t>п</w:t>
            </w:r>
            <w:proofErr w:type="gramEnd"/>
            <w:r w:rsidRPr="0000510B">
              <w:rPr>
                <w:b/>
              </w:rPr>
              <w:t>/п</w:t>
            </w:r>
          </w:p>
        </w:tc>
        <w:tc>
          <w:tcPr>
            <w:tcW w:w="1898" w:type="dxa"/>
            <w:vMerge w:val="restart"/>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rPr>
            </w:pPr>
            <w:r w:rsidRPr="0000510B">
              <w:rPr>
                <w:b/>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rPr>
            </w:pPr>
            <w:r w:rsidRPr="0000510B">
              <w:rPr>
                <w:b/>
              </w:rPr>
              <w:t>Источник финансирования</w:t>
            </w:r>
          </w:p>
        </w:tc>
        <w:tc>
          <w:tcPr>
            <w:tcW w:w="5838" w:type="dxa"/>
            <w:gridSpan w:val="8"/>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rPr>
            </w:pPr>
            <w:r w:rsidRPr="0000510B">
              <w:rPr>
                <w:b/>
              </w:rPr>
              <w:t>Объем финансирования подпрограммы в 2014-2021 годах (тыс. рублей)</w:t>
            </w:r>
          </w:p>
        </w:tc>
        <w:tc>
          <w:tcPr>
            <w:tcW w:w="1250" w:type="dxa"/>
            <w:tcBorders>
              <w:top w:val="single" w:sz="4" w:space="0" w:color="000000"/>
              <w:left w:val="single" w:sz="4" w:space="0" w:color="000000"/>
              <w:right w:val="single" w:sz="4" w:space="0" w:color="000000"/>
            </w:tcBorders>
            <w:shd w:val="clear" w:color="auto" w:fill="auto"/>
          </w:tcPr>
          <w:p w:rsidR="00483B91" w:rsidRPr="0000510B" w:rsidRDefault="00483B91" w:rsidP="00372C10">
            <w:pPr>
              <w:snapToGrid w:val="0"/>
              <w:rPr>
                <w:b/>
                <w:sz w:val="18"/>
                <w:szCs w:val="18"/>
              </w:rPr>
            </w:pPr>
            <w:proofErr w:type="gramStart"/>
            <w:r w:rsidRPr="0000510B">
              <w:rPr>
                <w:b/>
                <w:sz w:val="18"/>
                <w:szCs w:val="18"/>
              </w:rPr>
              <w:t>Ответствен-</w:t>
            </w:r>
            <w:proofErr w:type="spellStart"/>
            <w:r w:rsidRPr="0000510B">
              <w:rPr>
                <w:b/>
                <w:sz w:val="18"/>
                <w:szCs w:val="18"/>
              </w:rPr>
              <w:t>ный</w:t>
            </w:r>
            <w:proofErr w:type="spellEnd"/>
            <w:proofErr w:type="gramEnd"/>
            <w:r w:rsidRPr="0000510B">
              <w:rPr>
                <w:b/>
                <w:sz w:val="18"/>
                <w:szCs w:val="18"/>
              </w:rPr>
              <w:t xml:space="preserve"> исполни-</w:t>
            </w:r>
            <w:proofErr w:type="spellStart"/>
            <w:r w:rsidRPr="0000510B">
              <w:rPr>
                <w:b/>
                <w:sz w:val="18"/>
                <w:szCs w:val="18"/>
              </w:rPr>
              <w:t>тель</w:t>
            </w:r>
            <w:proofErr w:type="spellEnd"/>
          </w:p>
        </w:tc>
      </w:tr>
      <w:tr w:rsidR="00483B91" w:rsidRPr="0000510B" w:rsidTr="00372C10">
        <w:trPr>
          <w:trHeight w:val="396"/>
        </w:trPr>
        <w:tc>
          <w:tcPr>
            <w:tcW w:w="405" w:type="dxa"/>
            <w:vMerge/>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pPr>
          </w:p>
        </w:tc>
        <w:tc>
          <w:tcPr>
            <w:tcW w:w="1898" w:type="dxa"/>
            <w:vMerge/>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pPr>
          </w:p>
        </w:tc>
        <w:tc>
          <w:tcPr>
            <w:tcW w:w="1134" w:type="dxa"/>
            <w:vMerge/>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2014</w:t>
            </w: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2015</w:t>
            </w: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2016</w:t>
            </w:r>
          </w:p>
        </w:tc>
        <w:tc>
          <w:tcPr>
            <w:tcW w:w="708"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2017</w:t>
            </w: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2018</w:t>
            </w:r>
          </w:p>
        </w:tc>
        <w:tc>
          <w:tcPr>
            <w:tcW w:w="851"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2019</w:t>
            </w:r>
          </w:p>
        </w:tc>
        <w:tc>
          <w:tcPr>
            <w:tcW w:w="734" w:type="dxa"/>
            <w:tcBorders>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2020</w:t>
            </w:r>
          </w:p>
        </w:tc>
        <w:tc>
          <w:tcPr>
            <w:tcW w:w="709" w:type="dxa"/>
            <w:tcBorders>
              <w:left w:val="single" w:sz="4" w:space="0" w:color="000000"/>
              <w:bottom w:val="single" w:sz="4" w:space="0" w:color="000000"/>
            </w:tcBorders>
            <w:shd w:val="clear" w:color="auto" w:fill="auto"/>
          </w:tcPr>
          <w:p w:rsidR="00483B91" w:rsidRPr="0000510B" w:rsidRDefault="00483B91" w:rsidP="00372C10">
            <w:pPr>
              <w:snapToGrid w:val="0"/>
              <w:rPr>
                <w:b/>
                <w:sz w:val="18"/>
                <w:szCs w:val="18"/>
              </w:rPr>
            </w:pPr>
            <w:r w:rsidRPr="0000510B">
              <w:rPr>
                <w:b/>
                <w:sz w:val="18"/>
                <w:szCs w:val="18"/>
              </w:rPr>
              <w:t>2021</w:t>
            </w:r>
          </w:p>
        </w:tc>
        <w:tc>
          <w:tcPr>
            <w:tcW w:w="1250" w:type="dxa"/>
            <w:tcBorders>
              <w:left w:val="single" w:sz="4" w:space="0" w:color="000000"/>
              <w:bottom w:val="single" w:sz="4" w:space="0" w:color="000000"/>
              <w:right w:val="single" w:sz="4" w:space="0" w:color="000000"/>
            </w:tcBorders>
            <w:shd w:val="clear" w:color="auto" w:fill="auto"/>
          </w:tcPr>
          <w:p w:rsidR="00483B91" w:rsidRPr="0000510B" w:rsidRDefault="00483B91" w:rsidP="00372C10">
            <w:pPr>
              <w:snapToGrid w:val="0"/>
            </w:pPr>
          </w:p>
        </w:tc>
      </w:tr>
      <w:tr w:rsidR="00483B91" w:rsidRPr="0000510B" w:rsidTr="00372C10">
        <w:trPr>
          <w:trHeight w:val="730"/>
        </w:trPr>
        <w:tc>
          <w:tcPr>
            <w:tcW w:w="405" w:type="dxa"/>
            <w:vMerge w:val="restart"/>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6"/>
                <w:szCs w:val="16"/>
              </w:rPr>
            </w:pPr>
            <w:r w:rsidRPr="0000510B">
              <w:rPr>
                <w:sz w:val="16"/>
                <w:szCs w:val="16"/>
              </w:rPr>
              <w:lastRenderedPageBreak/>
              <w:t>1.</w:t>
            </w:r>
          </w:p>
        </w:tc>
        <w:tc>
          <w:tcPr>
            <w:tcW w:w="1898" w:type="dxa"/>
            <w:vMerge w:val="restart"/>
            <w:tcBorders>
              <w:top w:val="single" w:sz="4" w:space="0" w:color="000000"/>
              <w:left w:val="single" w:sz="4" w:space="0" w:color="000000"/>
              <w:bottom w:val="single" w:sz="4" w:space="0" w:color="000000"/>
            </w:tcBorders>
            <w:shd w:val="clear" w:color="auto" w:fill="auto"/>
            <w:vAlign w:val="center"/>
          </w:tcPr>
          <w:p w:rsidR="00483B91" w:rsidRPr="0000510B" w:rsidRDefault="00483B91" w:rsidP="00372C10">
            <w:pPr>
              <w:snapToGrid w:val="0"/>
              <w:rPr>
                <w:sz w:val="16"/>
                <w:szCs w:val="16"/>
              </w:rPr>
            </w:pPr>
            <w:r w:rsidRPr="0000510B">
              <w:rPr>
                <w:sz w:val="16"/>
                <w:szCs w:val="16"/>
              </w:rPr>
              <w:t>Работы по благоустройству территории и ремонту фасада МКОУ ООШ №1, расположенного по адресу ул. Ст.</w:t>
            </w:r>
            <w:r>
              <w:rPr>
                <w:sz w:val="16"/>
                <w:szCs w:val="16"/>
              </w:rPr>
              <w:t xml:space="preserve"> </w:t>
            </w:r>
            <w:r w:rsidRPr="0000510B">
              <w:rPr>
                <w:sz w:val="16"/>
                <w:szCs w:val="16"/>
              </w:rPr>
              <w:t>Халтурина, 2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83B91" w:rsidRPr="0000510B" w:rsidRDefault="00483B91" w:rsidP="00372C10">
            <w:pPr>
              <w:snapToGrid w:val="0"/>
              <w:rPr>
                <w:sz w:val="16"/>
                <w:szCs w:val="16"/>
              </w:rPr>
            </w:pPr>
            <w:r w:rsidRPr="0000510B">
              <w:rPr>
                <w:sz w:val="16"/>
                <w:szCs w:val="16"/>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Pr="0000510B" w:rsidRDefault="00483B91" w:rsidP="00372C10">
            <w:pPr>
              <w:snapToGrid w:val="0"/>
              <w:rPr>
                <w:sz w:val="14"/>
                <w:szCs w:val="14"/>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34"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6"/>
                <w:szCs w:val="16"/>
              </w:rPr>
            </w:pP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Pr="0000510B" w:rsidRDefault="00483B91" w:rsidP="00372C10">
            <w:pPr>
              <w:snapToGrid w:val="0"/>
              <w:rPr>
                <w:sz w:val="16"/>
                <w:szCs w:val="16"/>
              </w:rPr>
            </w:pPr>
            <w:r w:rsidRPr="0000510B">
              <w:rPr>
                <w:sz w:val="16"/>
                <w:szCs w:val="16"/>
              </w:rPr>
              <w:t>Управление образования Орловского района Кировской области</w:t>
            </w:r>
          </w:p>
        </w:tc>
      </w:tr>
      <w:tr w:rsidR="00483B91" w:rsidRPr="0000510B" w:rsidTr="00372C10">
        <w:trPr>
          <w:trHeight w:val="419"/>
        </w:trPr>
        <w:tc>
          <w:tcPr>
            <w:tcW w:w="405" w:type="dxa"/>
            <w:vMerge/>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6"/>
                <w:szCs w:val="16"/>
              </w:rPr>
            </w:pPr>
          </w:p>
        </w:tc>
        <w:tc>
          <w:tcPr>
            <w:tcW w:w="1898" w:type="dxa"/>
            <w:vMerge/>
            <w:tcBorders>
              <w:top w:val="single" w:sz="4" w:space="0" w:color="000000"/>
              <w:left w:val="single" w:sz="4" w:space="0" w:color="000000"/>
              <w:bottom w:val="single" w:sz="4" w:space="0" w:color="000000"/>
            </w:tcBorders>
            <w:shd w:val="clear" w:color="auto" w:fill="auto"/>
            <w:vAlign w:val="center"/>
          </w:tcPr>
          <w:p w:rsidR="00483B91" w:rsidRPr="0000510B" w:rsidRDefault="00483B91" w:rsidP="00372C10">
            <w:pPr>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483B91" w:rsidRPr="0000510B" w:rsidRDefault="00483B91" w:rsidP="00372C10">
            <w:pPr>
              <w:snapToGrid w:val="0"/>
              <w:rPr>
                <w:sz w:val="16"/>
                <w:szCs w:val="16"/>
              </w:rPr>
            </w:pPr>
            <w:r w:rsidRPr="0000510B">
              <w:rPr>
                <w:sz w:val="16"/>
                <w:szCs w:val="16"/>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483B91" w:rsidRPr="0000510B" w:rsidRDefault="00483B91" w:rsidP="00372C10">
            <w:pPr>
              <w:snapToGrid w:val="0"/>
              <w:rPr>
                <w:sz w:val="14"/>
                <w:szCs w:val="14"/>
              </w:rPr>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p>
        </w:tc>
        <w:tc>
          <w:tcPr>
            <w:tcW w:w="851"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rPr>
                <w:sz w:val="18"/>
                <w:szCs w:val="18"/>
              </w:rPr>
            </w:pPr>
            <w:r w:rsidRPr="0000510B">
              <w:rPr>
                <w:sz w:val="18"/>
                <w:szCs w:val="18"/>
              </w:rPr>
              <w:t>1 008,5</w:t>
            </w:r>
          </w:p>
        </w:tc>
        <w:tc>
          <w:tcPr>
            <w:tcW w:w="734"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pPr>
          </w:p>
        </w:tc>
        <w:tc>
          <w:tcPr>
            <w:tcW w:w="709" w:type="dxa"/>
            <w:tcBorders>
              <w:top w:val="single" w:sz="4" w:space="0" w:color="000000"/>
              <w:left w:val="single" w:sz="4" w:space="0" w:color="000000"/>
              <w:bottom w:val="single" w:sz="4" w:space="0" w:color="000000"/>
            </w:tcBorders>
            <w:shd w:val="clear" w:color="auto" w:fill="auto"/>
          </w:tcPr>
          <w:p w:rsidR="00483B91" w:rsidRPr="0000510B" w:rsidRDefault="00483B91" w:rsidP="00372C10">
            <w:pPr>
              <w:snapToGrid w:val="0"/>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Pr="0000510B" w:rsidRDefault="00483B91" w:rsidP="00372C10">
            <w:pPr>
              <w:snapToGrid w:val="0"/>
            </w:pPr>
          </w:p>
        </w:tc>
      </w:tr>
    </w:tbl>
    <w:p w:rsidR="00483B91" w:rsidRPr="0000510B" w:rsidRDefault="00483B91" w:rsidP="00483B91">
      <w:pPr>
        <w:jc w:val="both"/>
        <w:rPr>
          <w:sz w:val="23"/>
          <w:szCs w:val="23"/>
        </w:rPr>
      </w:pPr>
    </w:p>
    <w:p w:rsidR="00483B91" w:rsidRPr="0000510B" w:rsidRDefault="00483B91" w:rsidP="00483B91">
      <w:pPr>
        <w:autoSpaceDE w:val="0"/>
        <w:jc w:val="both"/>
        <w:rPr>
          <w:sz w:val="23"/>
          <w:szCs w:val="23"/>
        </w:rPr>
      </w:pPr>
    </w:p>
    <w:p w:rsidR="00483B91" w:rsidRDefault="00483B91" w:rsidP="00483B91">
      <w:pPr>
        <w:autoSpaceDE w:val="0"/>
        <w:jc w:val="center"/>
        <w:rPr>
          <w:b/>
          <w:bCs/>
          <w:sz w:val="23"/>
          <w:szCs w:val="23"/>
        </w:rPr>
      </w:pPr>
      <w:r>
        <w:rPr>
          <w:b/>
          <w:bCs/>
          <w:sz w:val="23"/>
          <w:szCs w:val="23"/>
        </w:rPr>
        <w:t>4.Основные меры правового регулирования в сфере реализации</w:t>
      </w:r>
    </w:p>
    <w:p w:rsidR="00483B91" w:rsidRDefault="00483B91" w:rsidP="00483B91">
      <w:pPr>
        <w:widowControl w:val="0"/>
        <w:autoSpaceDE w:val="0"/>
        <w:jc w:val="center"/>
        <w:rPr>
          <w:b/>
          <w:bCs/>
          <w:sz w:val="23"/>
          <w:szCs w:val="23"/>
        </w:rPr>
      </w:pPr>
      <w:r>
        <w:rPr>
          <w:b/>
          <w:bCs/>
          <w:sz w:val="23"/>
          <w:szCs w:val="23"/>
        </w:rPr>
        <w:t>Подпрограммы</w:t>
      </w:r>
    </w:p>
    <w:p w:rsidR="00483B91" w:rsidRDefault="00483B91" w:rsidP="00483B91">
      <w:pPr>
        <w:widowControl w:val="0"/>
        <w:autoSpaceDE w:val="0"/>
        <w:jc w:val="center"/>
        <w:rPr>
          <w:b/>
          <w:bCs/>
          <w:sz w:val="23"/>
          <w:szCs w:val="23"/>
        </w:rPr>
      </w:pPr>
    </w:p>
    <w:p w:rsidR="00483B91" w:rsidRDefault="00483B91" w:rsidP="00483B91">
      <w:pPr>
        <w:autoSpaceDE w:val="0"/>
        <w:ind w:firstLine="567"/>
        <w:jc w:val="both"/>
        <w:rPr>
          <w:sz w:val="23"/>
          <w:szCs w:val="23"/>
        </w:rPr>
      </w:pPr>
      <w:r>
        <w:rPr>
          <w:sz w:val="23"/>
          <w:szCs w:val="23"/>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483B91" w:rsidRDefault="00483B91" w:rsidP="00483B91">
      <w:pPr>
        <w:autoSpaceDE w:val="0"/>
        <w:ind w:firstLine="567"/>
        <w:jc w:val="both"/>
        <w:rPr>
          <w:sz w:val="23"/>
          <w:szCs w:val="23"/>
        </w:rPr>
      </w:pPr>
      <w:r>
        <w:rPr>
          <w:sz w:val="23"/>
          <w:szCs w:val="23"/>
        </w:rPr>
        <w:t>Сведения об основных мерах правового регулирования в сфере реализации подпрограммы представлены в таблице № 3.</w:t>
      </w:r>
    </w:p>
    <w:p w:rsidR="00483B91" w:rsidRDefault="00483B91" w:rsidP="00483B91">
      <w:pPr>
        <w:widowControl w:val="0"/>
        <w:autoSpaceDE w:val="0"/>
        <w:jc w:val="right"/>
        <w:rPr>
          <w:sz w:val="23"/>
          <w:szCs w:val="23"/>
        </w:rPr>
      </w:pPr>
      <w:r>
        <w:rPr>
          <w:sz w:val="23"/>
          <w:szCs w:val="23"/>
        </w:rPr>
        <w:t>Таблица 3.</w:t>
      </w:r>
    </w:p>
    <w:tbl>
      <w:tblPr>
        <w:tblW w:w="0" w:type="auto"/>
        <w:tblInd w:w="52" w:type="dxa"/>
        <w:tblLayout w:type="fixed"/>
        <w:tblLook w:val="0000" w:firstRow="0" w:lastRow="0" w:firstColumn="0" w:lastColumn="0" w:noHBand="0" w:noVBand="0"/>
      </w:tblPr>
      <w:tblGrid>
        <w:gridCol w:w="660"/>
        <w:gridCol w:w="2565"/>
        <w:gridCol w:w="2490"/>
        <w:gridCol w:w="2460"/>
        <w:gridCol w:w="2250"/>
      </w:tblGrid>
      <w:tr w:rsidR="00483B91" w:rsidTr="00372C10">
        <w:tc>
          <w:tcPr>
            <w:tcW w:w="6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0"/>
                <w:szCs w:val="20"/>
              </w:rPr>
            </w:pPr>
            <w:r>
              <w:rPr>
                <w:b/>
                <w:sz w:val="20"/>
                <w:szCs w:val="20"/>
              </w:rPr>
              <w:t>№</w:t>
            </w:r>
          </w:p>
        </w:tc>
        <w:tc>
          <w:tcPr>
            <w:tcW w:w="256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0"/>
                <w:szCs w:val="20"/>
              </w:rPr>
            </w:pPr>
            <w:r>
              <w:rPr>
                <w:b/>
                <w:sz w:val="20"/>
                <w:szCs w:val="20"/>
              </w:rPr>
              <w:t>Вид правового акта</w:t>
            </w:r>
          </w:p>
        </w:tc>
        <w:tc>
          <w:tcPr>
            <w:tcW w:w="249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0"/>
                <w:szCs w:val="20"/>
              </w:rPr>
            </w:pPr>
            <w:r>
              <w:rPr>
                <w:b/>
                <w:sz w:val="20"/>
                <w:szCs w:val="20"/>
              </w:rPr>
              <w:t>Основные положения правового акта</w:t>
            </w:r>
          </w:p>
        </w:tc>
        <w:tc>
          <w:tcPr>
            <w:tcW w:w="24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0"/>
                <w:szCs w:val="20"/>
              </w:rPr>
            </w:pPr>
            <w:r>
              <w:rPr>
                <w:b/>
                <w:sz w:val="20"/>
                <w:szCs w:val="20"/>
              </w:rPr>
              <w:t>Ответственный исполнитель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both"/>
              <w:rPr>
                <w:b/>
                <w:sz w:val="20"/>
                <w:szCs w:val="20"/>
              </w:rPr>
            </w:pPr>
            <w:r>
              <w:rPr>
                <w:b/>
                <w:sz w:val="20"/>
                <w:szCs w:val="20"/>
              </w:rPr>
              <w:t>Ожидаемые сроки принятия правового акта</w:t>
            </w:r>
          </w:p>
        </w:tc>
      </w:tr>
      <w:tr w:rsidR="00483B91" w:rsidTr="00372C10">
        <w:trPr>
          <w:trHeight w:val="70"/>
        </w:trPr>
        <w:tc>
          <w:tcPr>
            <w:tcW w:w="6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3"/>
                <w:szCs w:val="23"/>
              </w:rPr>
            </w:pPr>
            <w:r>
              <w:rPr>
                <w:b/>
                <w:sz w:val="23"/>
                <w:szCs w:val="23"/>
              </w:rPr>
              <w:t>1</w:t>
            </w:r>
          </w:p>
        </w:tc>
        <w:tc>
          <w:tcPr>
            <w:tcW w:w="256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Решение </w:t>
            </w:r>
            <w:proofErr w:type="gramStart"/>
            <w:r>
              <w:rPr>
                <w:sz w:val="16"/>
                <w:szCs w:val="16"/>
              </w:rPr>
              <w:t>Орловской</w:t>
            </w:r>
            <w:proofErr w:type="gramEnd"/>
            <w:r>
              <w:rPr>
                <w:sz w:val="16"/>
                <w:szCs w:val="16"/>
              </w:rPr>
              <w:t xml:space="preserve"> городской</w:t>
            </w:r>
          </w:p>
          <w:p w:rsidR="00483B91" w:rsidRDefault="00483B91" w:rsidP="00372C10">
            <w:pPr>
              <w:autoSpaceDE w:val="0"/>
              <w:rPr>
                <w:sz w:val="16"/>
                <w:szCs w:val="16"/>
              </w:rPr>
            </w:pPr>
            <w:r>
              <w:rPr>
                <w:sz w:val="16"/>
                <w:szCs w:val="16"/>
              </w:rPr>
              <w:t>Думы «О бюджете</w:t>
            </w:r>
          </w:p>
          <w:p w:rsidR="00483B91" w:rsidRDefault="00483B91" w:rsidP="00372C10">
            <w:pPr>
              <w:autoSpaceDE w:val="0"/>
              <w:rPr>
                <w:sz w:val="16"/>
                <w:szCs w:val="16"/>
              </w:rPr>
            </w:pPr>
            <w:r>
              <w:rPr>
                <w:sz w:val="16"/>
                <w:szCs w:val="16"/>
              </w:rPr>
              <w:t>муниципального</w:t>
            </w:r>
          </w:p>
          <w:p w:rsidR="00483B91" w:rsidRDefault="00483B91" w:rsidP="00372C10">
            <w:pPr>
              <w:autoSpaceDE w:val="0"/>
              <w:rPr>
                <w:sz w:val="16"/>
                <w:szCs w:val="16"/>
              </w:rPr>
            </w:pPr>
            <w:r>
              <w:rPr>
                <w:sz w:val="16"/>
                <w:szCs w:val="16"/>
              </w:rPr>
              <w:t>образования Орловского</w:t>
            </w:r>
          </w:p>
          <w:p w:rsidR="00483B91" w:rsidRDefault="00483B91" w:rsidP="00372C10">
            <w:pPr>
              <w:autoSpaceDE w:val="0"/>
              <w:rPr>
                <w:sz w:val="16"/>
                <w:szCs w:val="16"/>
              </w:rPr>
            </w:pPr>
            <w:r>
              <w:rPr>
                <w:sz w:val="16"/>
                <w:szCs w:val="16"/>
              </w:rPr>
              <w:t xml:space="preserve">Кировской области </w:t>
            </w:r>
            <w:proofErr w:type="gramStart"/>
            <w:r>
              <w:rPr>
                <w:sz w:val="16"/>
                <w:szCs w:val="16"/>
              </w:rPr>
              <w:t>на</w:t>
            </w:r>
            <w:proofErr w:type="gramEnd"/>
          </w:p>
          <w:p w:rsidR="00483B91" w:rsidRDefault="00483B91" w:rsidP="00372C10">
            <w:pPr>
              <w:autoSpaceDE w:val="0"/>
              <w:rPr>
                <w:sz w:val="16"/>
                <w:szCs w:val="16"/>
              </w:rPr>
            </w:pPr>
            <w:r>
              <w:rPr>
                <w:sz w:val="16"/>
                <w:szCs w:val="16"/>
              </w:rPr>
              <w:t>20__ год и плановый</w:t>
            </w:r>
          </w:p>
          <w:p w:rsidR="00483B91" w:rsidRDefault="00483B91" w:rsidP="00372C10">
            <w:pPr>
              <w:autoSpaceDE w:val="0"/>
              <w:rPr>
                <w:sz w:val="16"/>
                <w:szCs w:val="16"/>
              </w:rPr>
            </w:pPr>
            <w:r>
              <w:rPr>
                <w:sz w:val="16"/>
                <w:szCs w:val="16"/>
              </w:rPr>
              <w:t>период 20__ и 20__</w:t>
            </w:r>
          </w:p>
          <w:p w:rsidR="00483B91" w:rsidRDefault="00483B91" w:rsidP="00372C10">
            <w:pPr>
              <w:widowControl w:val="0"/>
              <w:autoSpaceDE w:val="0"/>
              <w:jc w:val="both"/>
              <w:rPr>
                <w:sz w:val="16"/>
                <w:szCs w:val="16"/>
              </w:rPr>
            </w:pPr>
            <w:r>
              <w:rPr>
                <w:sz w:val="16"/>
                <w:szCs w:val="16"/>
              </w:rPr>
              <w:t>годов»</w:t>
            </w:r>
          </w:p>
        </w:tc>
        <w:tc>
          <w:tcPr>
            <w:tcW w:w="249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Выделение </w:t>
            </w:r>
            <w:proofErr w:type="gramStart"/>
            <w:r>
              <w:rPr>
                <w:sz w:val="16"/>
                <w:szCs w:val="16"/>
              </w:rPr>
              <w:t>денежных</w:t>
            </w:r>
            <w:proofErr w:type="gramEnd"/>
          </w:p>
          <w:p w:rsidR="00483B91" w:rsidRDefault="00483B91" w:rsidP="00372C10">
            <w:pPr>
              <w:autoSpaceDE w:val="0"/>
              <w:rPr>
                <w:sz w:val="16"/>
                <w:szCs w:val="16"/>
              </w:rPr>
            </w:pPr>
            <w:r>
              <w:rPr>
                <w:sz w:val="16"/>
                <w:szCs w:val="16"/>
              </w:rPr>
              <w:t>сре</w:t>
            </w:r>
            <w:proofErr w:type="gramStart"/>
            <w:r>
              <w:rPr>
                <w:sz w:val="16"/>
                <w:szCs w:val="16"/>
              </w:rPr>
              <w:t>дств дл</w:t>
            </w:r>
            <w:proofErr w:type="gramEnd"/>
            <w:r>
              <w:rPr>
                <w:sz w:val="16"/>
                <w:szCs w:val="16"/>
              </w:rPr>
              <w:t>я реализации</w:t>
            </w:r>
          </w:p>
          <w:p w:rsidR="00483B91" w:rsidRDefault="00483B91" w:rsidP="00372C10">
            <w:pPr>
              <w:widowControl w:val="0"/>
              <w:autoSpaceDE w:val="0"/>
              <w:jc w:val="both"/>
              <w:rPr>
                <w:sz w:val="16"/>
                <w:szCs w:val="16"/>
              </w:rPr>
            </w:pPr>
            <w:r>
              <w:rPr>
                <w:sz w:val="16"/>
                <w:szCs w:val="16"/>
              </w:rPr>
              <w:t>мероприятий программы</w:t>
            </w:r>
          </w:p>
        </w:tc>
        <w:tc>
          <w:tcPr>
            <w:tcW w:w="24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Администрация Орловского района Кировской области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Ежегодно</w:t>
            </w:r>
          </w:p>
        </w:tc>
      </w:tr>
      <w:tr w:rsidR="00483B91" w:rsidTr="00372C10">
        <w:tc>
          <w:tcPr>
            <w:tcW w:w="6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3"/>
                <w:szCs w:val="23"/>
              </w:rPr>
            </w:pPr>
            <w:r>
              <w:rPr>
                <w:b/>
                <w:sz w:val="23"/>
                <w:szCs w:val="23"/>
              </w:rPr>
              <w:t>2</w:t>
            </w:r>
          </w:p>
        </w:tc>
        <w:tc>
          <w:tcPr>
            <w:tcW w:w="256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Приказ Управления</w:t>
            </w:r>
          </w:p>
          <w:p w:rsidR="00483B91" w:rsidRDefault="00483B91" w:rsidP="00372C10">
            <w:pPr>
              <w:autoSpaceDE w:val="0"/>
              <w:rPr>
                <w:sz w:val="16"/>
                <w:szCs w:val="16"/>
              </w:rPr>
            </w:pPr>
            <w:r>
              <w:rPr>
                <w:sz w:val="16"/>
                <w:szCs w:val="16"/>
              </w:rPr>
              <w:t>образованием</w:t>
            </w:r>
          </w:p>
          <w:p w:rsidR="00483B91" w:rsidRDefault="00483B91" w:rsidP="00372C10">
            <w:pPr>
              <w:autoSpaceDE w:val="0"/>
              <w:rPr>
                <w:sz w:val="16"/>
                <w:szCs w:val="16"/>
              </w:rPr>
            </w:pPr>
            <w:r>
              <w:rPr>
                <w:sz w:val="16"/>
                <w:szCs w:val="16"/>
              </w:rPr>
              <w:t>администрации</w:t>
            </w:r>
          </w:p>
          <w:p w:rsidR="00483B91" w:rsidRDefault="00483B91" w:rsidP="00372C10">
            <w:pPr>
              <w:autoSpaceDE w:val="0"/>
              <w:rPr>
                <w:sz w:val="16"/>
                <w:szCs w:val="16"/>
              </w:rPr>
            </w:pPr>
            <w:r>
              <w:rPr>
                <w:sz w:val="16"/>
                <w:szCs w:val="16"/>
              </w:rPr>
              <w:t>Орловского района</w:t>
            </w:r>
          </w:p>
          <w:p w:rsidR="00483B91" w:rsidRDefault="00483B91" w:rsidP="00372C10">
            <w:pPr>
              <w:autoSpaceDE w:val="0"/>
              <w:rPr>
                <w:sz w:val="16"/>
                <w:szCs w:val="16"/>
              </w:rPr>
            </w:pPr>
            <w:r>
              <w:rPr>
                <w:sz w:val="16"/>
                <w:szCs w:val="16"/>
              </w:rPr>
              <w:t>Кировской области о</w:t>
            </w:r>
          </w:p>
          <w:p w:rsidR="00483B91" w:rsidRDefault="00483B91" w:rsidP="00372C10">
            <w:pPr>
              <w:autoSpaceDE w:val="0"/>
              <w:rPr>
                <w:sz w:val="16"/>
                <w:szCs w:val="16"/>
              </w:rPr>
            </w:pPr>
            <w:proofErr w:type="gramStart"/>
            <w:r>
              <w:rPr>
                <w:sz w:val="16"/>
                <w:szCs w:val="16"/>
              </w:rPr>
              <w:t>проведении</w:t>
            </w:r>
            <w:proofErr w:type="gramEnd"/>
            <w:r>
              <w:rPr>
                <w:sz w:val="16"/>
                <w:szCs w:val="16"/>
              </w:rPr>
              <w:t xml:space="preserve"> конкурса</w:t>
            </w:r>
          </w:p>
          <w:p w:rsidR="00483B91" w:rsidRDefault="00483B91" w:rsidP="00372C10">
            <w:pPr>
              <w:autoSpaceDE w:val="0"/>
              <w:rPr>
                <w:sz w:val="16"/>
                <w:szCs w:val="16"/>
              </w:rPr>
            </w:pPr>
            <w:r>
              <w:rPr>
                <w:sz w:val="16"/>
                <w:szCs w:val="16"/>
              </w:rPr>
              <w:t>«Учитель года»</w:t>
            </w:r>
          </w:p>
          <w:p w:rsidR="00483B91" w:rsidRDefault="00483B91" w:rsidP="00372C10">
            <w:pPr>
              <w:widowControl w:val="0"/>
              <w:autoSpaceDE w:val="0"/>
              <w:jc w:val="both"/>
              <w:rPr>
                <w:b/>
                <w:sz w:val="16"/>
                <w:szCs w:val="16"/>
              </w:rPr>
            </w:pPr>
          </w:p>
        </w:tc>
        <w:tc>
          <w:tcPr>
            <w:tcW w:w="249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Определение порядка</w:t>
            </w:r>
          </w:p>
          <w:p w:rsidR="00483B91" w:rsidRDefault="00483B91" w:rsidP="00372C10">
            <w:pPr>
              <w:autoSpaceDE w:val="0"/>
              <w:rPr>
                <w:sz w:val="16"/>
                <w:szCs w:val="16"/>
              </w:rPr>
            </w:pPr>
            <w:r>
              <w:rPr>
                <w:sz w:val="16"/>
                <w:szCs w:val="16"/>
              </w:rPr>
              <w:t>проведения конкурса</w:t>
            </w:r>
          </w:p>
          <w:p w:rsidR="00483B91" w:rsidRDefault="00483B91" w:rsidP="00372C10">
            <w:pPr>
              <w:autoSpaceDE w:val="0"/>
              <w:rPr>
                <w:sz w:val="16"/>
                <w:szCs w:val="16"/>
              </w:rPr>
            </w:pPr>
            <w:r>
              <w:rPr>
                <w:sz w:val="16"/>
                <w:szCs w:val="16"/>
              </w:rPr>
              <w:t>«Учитель года»</w:t>
            </w:r>
          </w:p>
        </w:tc>
        <w:tc>
          <w:tcPr>
            <w:tcW w:w="24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Ежегодно</w:t>
            </w:r>
          </w:p>
        </w:tc>
      </w:tr>
      <w:tr w:rsidR="00483B91" w:rsidTr="00372C10">
        <w:tc>
          <w:tcPr>
            <w:tcW w:w="6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3"/>
                <w:szCs w:val="23"/>
              </w:rPr>
            </w:pPr>
            <w:r>
              <w:rPr>
                <w:b/>
                <w:sz w:val="23"/>
                <w:szCs w:val="23"/>
              </w:rPr>
              <w:t>3</w:t>
            </w:r>
          </w:p>
        </w:tc>
        <w:tc>
          <w:tcPr>
            <w:tcW w:w="256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Приказ Управления</w:t>
            </w:r>
          </w:p>
          <w:p w:rsidR="00483B91" w:rsidRDefault="00483B91" w:rsidP="00372C10">
            <w:pPr>
              <w:autoSpaceDE w:val="0"/>
              <w:rPr>
                <w:sz w:val="16"/>
                <w:szCs w:val="16"/>
              </w:rPr>
            </w:pPr>
            <w:r>
              <w:rPr>
                <w:sz w:val="16"/>
                <w:szCs w:val="16"/>
              </w:rPr>
              <w:t>образованием</w:t>
            </w:r>
          </w:p>
          <w:p w:rsidR="00483B91" w:rsidRDefault="00483B91" w:rsidP="00372C10">
            <w:pPr>
              <w:autoSpaceDE w:val="0"/>
              <w:rPr>
                <w:sz w:val="16"/>
                <w:szCs w:val="16"/>
              </w:rPr>
            </w:pPr>
            <w:r>
              <w:rPr>
                <w:sz w:val="16"/>
                <w:szCs w:val="16"/>
              </w:rPr>
              <w:t>администрации</w:t>
            </w:r>
          </w:p>
          <w:p w:rsidR="00483B91" w:rsidRDefault="00483B91" w:rsidP="00372C10">
            <w:pPr>
              <w:autoSpaceDE w:val="0"/>
              <w:rPr>
                <w:sz w:val="16"/>
                <w:szCs w:val="16"/>
              </w:rPr>
            </w:pPr>
            <w:r>
              <w:rPr>
                <w:sz w:val="16"/>
                <w:szCs w:val="16"/>
              </w:rPr>
              <w:t>муниципального</w:t>
            </w:r>
          </w:p>
          <w:p w:rsidR="00483B91" w:rsidRDefault="00483B91" w:rsidP="00372C10">
            <w:pPr>
              <w:autoSpaceDE w:val="0"/>
              <w:rPr>
                <w:sz w:val="16"/>
                <w:szCs w:val="16"/>
              </w:rPr>
            </w:pPr>
            <w:r>
              <w:rPr>
                <w:sz w:val="16"/>
                <w:szCs w:val="16"/>
              </w:rPr>
              <w:t>Орловского района</w:t>
            </w:r>
          </w:p>
          <w:p w:rsidR="00483B91" w:rsidRDefault="00483B91" w:rsidP="00372C10">
            <w:pPr>
              <w:autoSpaceDE w:val="0"/>
              <w:rPr>
                <w:sz w:val="16"/>
                <w:szCs w:val="16"/>
              </w:rPr>
            </w:pPr>
            <w:r>
              <w:rPr>
                <w:sz w:val="16"/>
                <w:szCs w:val="16"/>
              </w:rPr>
              <w:t xml:space="preserve">Кировской области </w:t>
            </w:r>
            <w:proofErr w:type="gramStart"/>
            <w:r>
              <w:rPr>
                <w:sz w:val="16"/>
                <w:szCs w:val="16"/>
              </w:rPr>
              <w:t>об</w:t>
            </w:r>
            <w:proofErr w:type="gramEnd"/>
          </w:p>
          <w:p w:rsidR="00483B91" w:rsidRDefault="00483B91" w:rsidP="00372C10">
            <w:pPr>
              <w:autoSpaceDE w:val="0"/>
              <w:rPr>
                <w:sz w:val="16"/>
                <w:szCs w:val="16"/>
              </w:rPr>
            </w:pPr>
            <w:proofErr w:type="gramStart"/>
            <w:r>
              <w:rPr>
                <w:sz w:val="16"/>
                <w:szCs w:val="16"/>
              </w:rPr>
              <w:t>итогах</w:t>
            </w:r>
            <w:proofErr w:type="gramEnd"/>
            <w:r>
              <w:rPr>
                <w:sz w:val="16"/>
                <w:szCs w:val="16"/>
              </w:rPr>
              <w:t xml:space="preserve"> конкурса</w:t>
            </w:r>
          </w:p>
          <w:p w:rsidR="00483B91" w:rsidRDefault="00483B91" w:rsidP="00372C10">
            <w:pPr>
              <w:autoSpaceDE w:val="0"/>
              <w:rPr>
                <w:sz w:val="16"/>
                <w:szCs w:val="16"/>
              </w:rPr>
            </w:pPr>
            <w:r>
              <w:rPr>
                <w:sz w:val="16"/>
                <w:szCs w:val="16"/>
              </w:rPr>
              <w:t>«Учитель года »</w:t>
            </w:r>
          </w:p>
        </w:tc>
        <w:tc>
          <w:tcPr>
            <w:tcW w:w="249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Утверждение результатов</w:t>
            </w:r>
          </w:p>
          <w:p w:rsidR="00483B91" w:rsidRDefault="00483B91" w:rsidP="00372C10">
            <w:pPr>
              <w:autoSpaceDE w:val="0"/>
              <w:rPr>
                <w:sz w:val="16"/>
                <w:szCs w:val="16"/>
              </w:rPr>
            </w:pPr>
            <w:r>
              <w:rPr>
                <w:sz w:val="16"/>
                <w:szCs w:val="16"/>
              </w:rPr>
              <w:t>конкурса, направление</w:t>
            </w:r>
          </w:p>
          <w:p w:rsidR="00483B91" w:rsidRDefault="00483B91" w:rsidP="00372C10">
            <w:pPr>
              <w:autoSpaceDE w:val="0"/>
              <w:rPr>
                <w:sz w:val="16"/>
                <w:szCs w:val="16"/>
              </w:rPr>
            </w:pPr>
            <w:r>
              <w:rPr>
                <w:sz w:val="16"/>
                <w:szCs w:val="16"/>
              </w:rPr>
              <w:t xml:space="preserve">победителей на </w:t>
            </w:r>
            <w:proofErr w:type="gramStart"/>
            <w:r>
              <w:rPr>
                <w:sz w:val="16"/>
                <w:szCs w:val="16"/>
              </w:rPr>
              <w:t>окружной</w:t>
            </w:r>
            <w:proofErr w:type="gramEnd"/>
          </w:p>
          <w:p w:rsidR="00483B91" w:rsidRDefault="00483B91" w:rsidP="00372C10">
            <w:pPr>
              <w:autoSpaceDE w:val="0"/>
              <w:rPr>
                <w:sz w:val="16"/>
                <w:szCs w:val="16"/>
              </w:rPr>
            </w:pPr>
            <w:r>
              <w:rPr>
                <w:sz w:val="16"/>
                <w:szCs w:val="16"/>
              </w:rPr>
              <w:t>этап конкурса «Учитель</w:t>
            </w:r>
          </w:p>
          <w:p w:rsidR="00483B91" w:rsidRDefault="00483B91" w:rsidP="00372C10">
            <w:pPr>
              <w:widowControl w:val="0"/>
              <w:autoSpaceDE w:val="0"/>
              <w:jc w:val="both"/>
              <w:rPr>
                <w:sz w:val="16"/>
                <w:szCs w:val="16"/>
              </w:rPr>
            </w:pPr>
            <w:r>
              <w:rPr>
                <w:sz w:val="16"/>
                <w:szCs w:val="16"/>
              </w:rPr>
              <w:t>года»</w:t>
            </w:r>
          </w:p>
        </w:tc>
        <w:tc>
          <w:tcPr>
            <w:tcW w:w="24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Ежегодно</w:t>
            </w:r>
          </w:p>
        </w:tc>
      </w:tr>
      <w:tr w:rsidR="00483B91" w:rsidTr="00372C10">
        <w:tc>
          <w:tcPr>
            <w:tcW w:w="6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3"/>
                <w:szCs w:val="23"/>
              </w:rPr>
            </w:pPr>
            <w:r>
              <w:rPr>
                <w:b/>
                <w:sz w:val="23"/>
                <w:szCs w:val="23"/>
              </w:rPr>
              <w:t>4</w:t>
            </w:r>
          </w:p>
        </w:tc>
        <w:tc>
          <w:tcPr>
            <w:tcW w:w="256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Приказ Управления</w:t>
            </w:r>
          </w:p>
          <w:p w:rsidR="00483B91" w:rsidRDefault="00483B91" w:rsidP="00372C10">
            <w:pPr>
              <w:autoSpaceDE w:val="0"/>
              <w:rPr>
                <w:sz w:val="16"/>
                <w:szCs w:val="16"/>
              </w:rPr>
            </w:pPr>
            <w:r>
              <w:rPr>
                <w:sz w:val="16"/>
                <w:szCs w:val="16"/>
              </w:rPr>
              <w:t>образованием</w:t>
            </w:r>
          </w:p>
          <w:p w:rsidR="00483B91" w:rsidRDefault="00483B91" w:rsidP="00372C10">
            <w:pPr>
              <w:autoSpaceDE w:val="0"/>
              <w:rPr>
                <w:sz w:val="16"/>
                <w:szCs w:val="16"/>
              </w:rPr>
            </w:pPr>
            <w:r>
              <w:rPr>
                <w:sz w:val="16"/>
                <w:szCs w:val="16"/>
              </w:rPr>
              <w:t>администрации</w:t>
            </w:r>
          </w:p>
          <w:p w:rsidR="00483B91" w:rsidRDefault="00483B91" w:rsidP="00372C10">
            <w:pPr>
              <w:autoSpaceDE w:val="0"/>
              <w:rPr>
                <w:sz w:val="16"/>
                <w:szCs w:val="16"/>
              </w:rPr>
            </w:pPr>
            <w:r>
              <w:rPr>
                <w:sz w:val="16"/>
                <w:szCs w:val="16"/>
              </w:rPr>
              <w:t>муниципального</w:t>
            </w:r>
          </w:p>
          <w:p w:rsidR="00483B91" w:rsidRDefault="00483B91" w:rsidP="00372C10">
            <w:pPr>
              <w:autoSpaceDE w:val="0"/>
              <w:rPr>
                <w:sz w:val="16"/>
                <w:szCs w:val="16"/>
              </w:rPr>
            </w:pPr>
            <w:r>
              <w:rPr>
                <w:sz w:val="16"/>
                <w:szCs w:val="16"/>
              </w:rPr>
              <w:t>Орловского района</w:t>
            </w:r>
          </w:p>
          <w:p w:rsidR="00483B91" w:rsidRDefault="00483B91" w:rsidP="00372C10">
            <w:pPr>
              <w:autoSpaceDE w:val="0"/>
              <w:rPr>
                <w:sz w:val="16"/>
                <w:szCs w:val="16"/>
              </w:rPr>
            </w:pPr>
            <w:r>
              <w:rPr>
                <w:sz w:val="16"/>
                <w:szCs w:val="16"/>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Ежегодно</w:t>
            </w:r>
          </w:p>
        </w:tc>
      </w:tr>
      <w:tr w:rsidR="00483B91" w:rsidTr="00372C10">
        <w:tc>
          <w:tcPr>
            <w:tcW w:w="6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b/>
                <w:sz w:val="23"/>
                <w:szCs w:val="23"/>
              </w:rPr>
            </w:pPr>
            <w:r>
              <w:rPr>
                <w:b/>
                <w:sz w:val="23"/>
                <w:szCs w:val="23"/>
              </w:rPr>
              <w:t>5</w:t>
            </w:r>
          </w:p>
        </w:tc>
        <w:tc>
          <w:tcPr>
            <w:tcW w:w="2565"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Pr>
                <w:sz w:val="16"/>
                <w:szCs w:val="16"/>
              </w:rPr>
              <w:t>с</w:t>
            </w:r>
            <w:proofErr w:type="gramEnd"/>
            <w:r>
              <w:rPr>
                <w:sz w:val="16"/>
                <w:szCs w:val="16"/>
              </w:rPr>
              <w:t xml:space="preserve"> спортом на 2015 год»</w:t>
            </w:r>
          </w:p>
        </w:tc>
        <w:tc>
          <w:tcPr>
            <w:tcW w:w="249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Утверждение комплекса мероприятий по созданию условий для занятия физической культурой </w:t>
            </w:r>
            <w:proofErr w:type="gramStart"/>
            <w:r>
              <w:rPr>
                <w:sz w:val="16"/>
                <w:szCs w:val="16"/>
              </w:rPr>
              <w:t>с</w:t>
            </w:r>
            <w:proofErr w:type="gramEnd"/>
            <w:r>
              <w:rPr>
                <w:sz w:val="16"/>
                <w:szCs w:val="16"/>
              </w:rPr>
              <w:t xml:space="preserve"> спортом</w:t>
            </w:r>
          </w:p>
        </w:tc>
        <w:tc>
          <w:tcPr>
            <w:tcW w:w="246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both"/>
              <w:rPr>
                <w:sz w:val="16"/>
                <w:szCs w:val="16"/>
              </w:rPr>
            </w:pPr>
            <w:r>
              <w:rPr>
                <w:sz w:val="16"/>
                <w:szCs w:val="16"/>
              </w:rPr>
              <w:t>Ежегодно</w:t>
            </w:r>
          </w:p>
        </w:tc>
      </w:tr>
    </w:tbl>
    <w:p w:rsidR="00483B91" w:rsidRDefault="00483B91" w:rsidP="00483B91">
      <w:pPr>
        <w:widowControl w:val="0"/>
        <w:autoSpaceDE w:val="0"/>
        <w:jc w:val="center"/>
        <w:rPr>
          <w:b/>
          <w:bCs/>
          <w:sz w:val="23"/>
          <w:szCs w:val="23"/>
        </w:rPr>
      </w:pPr>
      <w:r>
        <w:rPr>
          <w:b/>
          <w:bCs/>
          <w:sz w:val="23"/>
          <w:szCs w:val="23"/>
        </w:rPr>
        <w:t>5. Ресурсное обеспечение подпрограммы</w:t>
      </w:r>
    </w:p>
    <w:p w:rsidR="00483B91" w:rsidRDefault="00483B91" w:rsidP="00483B91">
      <w:pPr>
        <w:widowControl w:val="0"/>
        <w:autoSpaceDE w:val="0"/>
        <w:jc w:val="both"/>
        <w:rPr>
          <w:b/>
          <w:sz w:val="23"/>
          <w:szCs w:val="23"/>
        </w:rPr>
      </w:pPr>
    </w:p>
    <w:p w:rsidR="00483B91" w:rsidRDefault="00483B91" w:rsidP="00483B91">
      <w:pPr>
        <w:autoSpaceDE w:val="0"/>
        <w:ind w:firstLine="851"/>
        <w:jc w:val="both"/>
        <w:rPr>
          <w:sz w:val="23"/>
          <w:szCs w:val="23"/>
        </w:rPr>
      </w:pPr>
      <w:r>
        <w:rPr>
          <w:sz w:val="23"/>
          <w:szCs w:val="23"/>
        </w:rPr>
        <w:lastRenderedPageBreak/>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483B91" w:rsidRDefault="00483B91" w:rsidP="00483B91">
      <w:pPr>
        <w:autoSpaceDE w:val="0"/>
        <w:ind w:firstLine="851"/>
        <w:jc w:val="both"/>
        <w:rPr>
          <w:sz w:val="23"/>
          <w:szCs w:val="23"/>
        </w:rPr>
      </w:pPr>
      <w:r>
        <w:rPr>
          <w:sz w:val="23"/>
          <w:szCs w:val="23"/>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483B91" w:rsidRDefault="00483B91" w:rsidP="00483B91">
      <w:pPr>
        <w:autoSpaceDE w:val="0"/>
        <w:jc w:val="both"/>
        <w:rPr>
          <w:sz w:val="21"/>
          <w:szCs w:val="21"/>
        </w:rPr>
      </w:pPr>
      <w:r>
        <w:rPr>
          <w:sz w:val="27"/>
          <w:szCs w:val="27"/>
        </w:rPr>
        <w:t>О</w:t>
      </w:r>
      <w:r>
        <w:rPr>
          <w:sz w:val="21"/>
          <w:szCs w:val="21"/>
        </w:rPr>
        <w:t xml:space="preserve">бъем финансирования подпрограммы по годам представлен в таблице 4.                                   </w:t>
      </w:r>
    </w:p>
    <w:p w:rsidR="00483B91" w:rsidRDefault="00483B91" w:rsidP="00483B91">
      <w:pPr>
        <w:pStyle w:val="ConsPlusNonformat"/>
        <w:jc w:val="right"/>
        <w:rPr>
          <w:rFonts w:ascii="Times New Roman" w:hAnsi="Times New Roman" w:cs="Times New Roman"/>
          <w:sz w:val="27"/>
          <w:szCs w:val="27"/>
        </w:rPr>
      </w:pPr>
      <w:r>
        <w:rPr>
          <w:rFonts w:ascii="Times New Roman" w:hAnsi="Times New Roman" w:cs="Times New Roman"/>
          <w:sz w:val="21"/>
          <w:szCs w:val="21"/>
        </w:rPr>
        <w:t xml:space="preserve">                                                                                            Таблица 4</w:t>
      </w:r>
      <w:r>
        <w:rPr>
          <w:rFonts w:ascii="Times New Roman" w:hAnsi="Times New Roman" w:cs="Times New Roman"/>
          <w:sz w:val="27"/>
          <w:szCs w:val="27"/>
        </w:rPr>
        <w:t>.</w:t>
      </w:r>
    </w:p>
    <w:tbl>
      <w:tblPr>
        <w:tblW w:w="14214" w:type="dxa"/>
        <w:tblInd w:w="107" w:type="dxa"/>
        <w:tblLayout w:type="fixed"/>
        <w:tblLook w:val="0000" w:firstRow="0" w:lastRow="0" w:firstColumn="0" w:lastColumn="0" w:noHBand="0" w:noVBand="0"/>
      </w:tblPr>
      <w:tblGrid>
        <w:gridCol w:w="1740"/>
        <w:gridCol w:w="839"/>
        <w:gridCol w:w="990"/>
        <w:gridCol w:w="990"/>
        <w:gridCol w:w="990"/>
        <w:gridCol w:w="855"/>
        <w:gridCol w:w="990"/>
        <w:gridCol w:w="855"/>
        <w:gridCol w:w="865"/>
        <w:gridCol w:w="865"/>
        <w:gridCol w:w="4235"/>
      </w:tblGrid>
      <w:tr w:rsidR="00483B91" w:rsidTr="00372C10">
        <w:trPr>
          <w:trHeight w:val="168"/>
        </w:trPr>
        <w:tc>
          <w:tcPr>
            <w:tcW w:w="1740" w:type="dxa"/>
            <w:vMerge w:val="restart"/>
            <w:tcBorders>
              <w:top w:val="single" w:sz="4" w:space="0" w:color="000000"/>
              <w:left w:val="single" w:sz="4" w:space="0" w:color="000000"/>
              <w:bottom w:val="single" w:sz="4" w:space="0" w:color="000000"/>
              <w:right w:val="single" w:sz="4" w:space="0" w:color="auto"/>
            </w:tcBorders>
            <w:shd w:val="clear" w:color="auto" w:fill="auto"/>
          </w:tcPr>
          <w:p w:rsidR="00483B91" w:rsidRDefault="00483B91" w:rsidP="00372C10">
            <w:pPr>
              <w:autoSpaceDE w:val="0"/>
              <w:snapToGrid w:val="0"/>
              <w:jc w:val="center"/>
              <w:rPr>
                <w:b/>
                <w:bCs/>
                <w:sz w:val="16"/>
                <w:szCs w:val="16"/>
              </w:rPr>
            </w:pPr>
            <w:r>
              <w:rPr>
                <w:b/>
                <w:bCs/>
                <w:sz w:val="16"/>
                <w:szCs w:val="16"/>
              </w:rPr>
              <w:t>Источники</w:t>
            </w:r>
          </w:p>
          <w:p w:rsidR="00483B91" w:rsidRDefault="00483B91" w:rsidP="00372C10">
            <w:pPr>
              <w:autoSpaceDE w:val="0"/>
              <w:jc w:val="center"/>
              <w:rPr>
                <w:b/>
                <w:bCs/>
                <w:sz w:val="16"/>
                <w:szCs w:val="16"/>
              </w:rPr>
            </w:pPr>
            <w:r>
              <w:rPr>
                <w:b/>
                <w:bCs/>
                <w:sz w:val="16"/>
                <w:szCs w:val="16"/>
              </w:rPr>
              <w:t>финансирования</w:t>
            </w:r>
          </w:p>
          <w:p w:rsidR="00483B91" w:rsidRDefault="00483B91" w:rsidP="00372C10">
            <w:pPr>
              <w:pStyle w:val="ConsPlusNonformat"/>
              <w:jc w:val="center"/>
              <w:rPr>
                <w:rFonts w:ascii="Times New Roman" w:hAnsi="Times New Roman" w:cs="Times New Roman"/>
                <w:b/>
                <w:bCs/>
                <w:sz w:val="16"/>
                <w:szCs w:val="16"/>
              </w:rPr>
            </w:pPr>
            <w:r>
              <w:rPr>
                <w:rFonts w:ascii="Times New Roman" w:hAnsi="Times New Roman" w:cs="Times New Roman"/>
                <w:b/>
                <w:bCs/>
                <w:sz w:val="16"/>
                <w:szCs w:val="16"/>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shd w:val="clear" w:color="auto" w:fill="auto"/>
          </w:tcPr>
          <w:p w:rsidR="00483B91" w:rsidRDefault="00483B91" w:rsidP="00372C10">
            <w:pPr>
              <w:autoSpaceDE w:val="0"/>
              <w:snapToGrid w:val="0"/>
              <w:jc w:val="center"/>
              <w:rPr>
                <w:b/>
                <w:bCs/>
                <w:sz w:val="16"/>
                <w:szCs w:val="16"/>
              </w:rPr>
            </w:pPr>
            <w:r>
              <w:rPr>
                <w:b/>
                <w:bCs/>
                <w:sz w:val="16"/>
                <w:szCs w:val="16"/>
              </w:rPr>
              <w:t>Объем финансирования подпрограммы  в 2014 – 2021 годах (тыс. рублей)</w:t>
            </w:r>
          </w:p>
        </w:tc>
        <w:tc>
          <w:tcPr>
            <w:tcW w:w="4235" w:type="dxa"/>
            <w:tcBorders>
              <w:left w:val="single" w:sz="4" w:space="0" w:color="auto"/>
            </w:tcBorders>
          </w:tcPr>
          <w:p w:rsidR="00483B91" w:rsidRDefault="00483B91" w:rsidP="00372C10">
            <w:pPr>
              <w:autoSpaceDE w:val="0"/>
              <w:snapToGrid w:val="0"/>
              <w:jc w:val="center"/>
              <w:rPr>
                <w:b/>
                <w:bCs/>
                <w:sz w:val="16"/>
                <w:szCs w:val="16"/>
              </w:rPr>
            </w:pPr>
          </w:p>
        </w:tc>
      </w:tr>
      <w:tr w:rsidR="00483B91" w:rsidTr="00372C10">
        <w:trPr>
          <w:gridAfter w:val="1"/>
          <w:wAfter w:w="4235" w:type="dxa"/>
          <w:trHeight w:val="147"/>
        </w:trPr>
        <w:tc>
          <w:tcPr>
            <w:tcW w:w="1740"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8239" w:type="dxa"/>
            <w:gridSpan w:val="9"/>
            <w:tcBorders>
              <w:top w:val="single" w:sz="4" w:space="0" w:color="auto"/>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В том числе</w:t>
            </w:r>
          </w:p>
        </w:tc>
      </w:tr>
      <w:tr w:rsidR="00483B91" w:rsidTr="00372C10">
        <w:trPr>
          <w:gridAfter w:val="1"/>
          <w:wAfter w:w="4235" w:type="dxa"/>
          <w:trHeight w:val="147"/>
        </w:trPr>
        <w:tc>
          <w:tcPr>
            <w:tcW w:w="1740"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rPr>
                <w:rFonts w:ascii="Courier New" w:eastAsia="Arial" w:hAnsi="Courier New" w:cs="Courier New"/>
                <w:sz w:val="20"/>
                <w:szCs w:val="20"/>
              </w:rPr>
            </w:pPr>
          </w:p>
        </w:tc>
        <w:tc>
          <w:tcPr>
            <w:tcW w:w="83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2014</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2016</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ind w:left="45" w:hanging="45"/>
              <w:jc w:val="center"/>
              <w:rPr>
                <w:rFonts w:ascii="Times New Roman" w:hAnsi="Times New Roman" w:cs="Times New Roman"/>
                <w:b/>
                <w:bCs/>
                <w:sz w:val="16"/>
                <w:szCs w:val="16"/>
              </w:rPr>
            </w:pPr>
            <w:r>
              <w:rPr>
                <w:rFonts w:ascii="Times New Roman" w:hAnsi="Times New Roman" w:cs="Times New Roman"/>
                <w:b/>
                <w:bCs/>
                <w:sz w:val="16"/>
                <w:szCs w:val="16"/>
              </w:rPr>
              <w:t>2017</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2021</w:t>
            </w:r>
          </w:p>
        </w:tc>
        <w:tc>
          <w:tcPr>
            <w:tcW w:w="865"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2022</w:t>
            </w:r>
          </w:p>
        </w:tc>
      </w:tr>
      <w:tr w:rsidR="00483B91" w:rsidTr="00372C10">
        <w:trPr>
          <w:gridAfter w:val="1"/>
          <w:wAfter w:w="4235" w:type="dxa"/>
          <w:trHeight w:val="382"/>
        </w:trPr>
        <w:tc>
          <w:tcPr>
            <w:tcW w:w="174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Федеральный бюджет</w:t>
            </w:r>
          </w:p>
        </w:tc>
        <w:tc>
          <w:tcPr>
            <w:tcW w:w="83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0</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1282,7</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1079,8</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0</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0</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0</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1459,7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6"/>
                <w:szCs w:val="16"/>
              </w:rPr>
            </w:pPr>
            <w:r>
              <w:rPr>
                <w:sz w:val="16"/>
                <w:szCs w:val="16"/>
              </w:rPr>
              <w:t>0</w:t>
            </w:r>
          </w:p>
        </w:tc>
        <w:tc>
          <w:tcPr>
            <w:tcW w:w="865"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6"/>
                <w:szCs w:val="16"/>
              </w:rPr>
            </w:pPr>
            <w:r>
              <w:rPr>
                <w:sz w:val="16"/>
                <w:szCs w:val="16"/>
              </w:rPr>
              <w:t>0</w:t>
            </w:r>
          </w:p>
        </w:tc>
      </w:tr>
      <w:tr w:rsidR="00483B91" w:rsidTr="00372C10">
        <w:trPr>
          <w:gridAfter w:val="1"/>
          <w:wAfter w:w="4235" w:type="dxa"/>
          <w:trHeight w:val="168"/>
        </w:trPr>
        <w:tc>
          <w:tcPr>
            <w:tcW w:w="174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83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55640,06</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54420,79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59419,5</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66679,07</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54664,96</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59641,32</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52472,30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6"/>
                <w:szCs w:val="16"/>
              </w:rPr>
            </w:pPr>
            <w:r>
              <w:rPr>
                <w:sz w:val="16"/>
                <w:szCs w:val="16"/>
              </w:rPr>
              <w:t>48004,50</w:t>
            </w:r>
          </w:p>
        </w:tc>
        <w:tc>
          <w:tcPr>
            <w:tcW w:w="865"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6"/>
                <w:szCs w:val="16"/>
              </w:rPr>
            </w:pPr>
            <w:r>
              <w:rPr>
                <w:sz w:val="16"/>
                <w:szCs w:val="16"/>
              </w:rPr>
              <w:t>48350,30</w:t>
            </w:r>
          </w:p>
        </w:tc>
      </w:tr>
      <w:tr w:rsidR="00483B91" w:rsidTr="00372C10">
        <w:trPr>
          <w:gridAfter w:val="1"/>
          <w:wAfter w:w="4235" w:type="dxa"/>
          <w:trHeight w:val="565"/>
        </w:trPr>
        <w:tc>
          <w:tcPr>
            <w:tcW w:w="1740"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Бюджет </w:t>
            </w:r>
            <w:proofErr w:type="gramStart"/>
            <w:r>
              <w:rPr>
                <w:sz w:val="16"/>
                <w:szCs w:val="16"/>
              </w:rPr>
              <w:t>муниципального</w:t>
            </w:r>
            <w:proofErr w:type="gramEnd"/>
          </w:p>
          <w:p w:rsidR="00483B91" w:rsidRDefault="00483B91" w:rsidP="00372C10">
            <w:pPr>
              <w:pStyle w:val="ConsPlusNonformat"/>
              <w:rPr>
                <w:rFonts w:ascii="Times New Roman" w:hAnsi="Times New Roman" w:cs="Times New Roman"/>
                <w:sz w:val="16"/>
                <w:szCs w:val="16"/>
              </w:rPr>
            </w:pPr>
            <w:r>
              <w:rPr>
                <w:rFonts w:ascii="Times New Roman" w:hAnsi="Times New Roman" w:cs="Times New Roman"/>
                <w:sz w:val="16"/>
                <w:szCs w:val="16"/>
              </w:rPr>
              <w:t>образования</w:t>
            </w:r>
          </w:p>
        </w:tc>
        <w:tc>
          <w:tcPr>
            <w:tcW w:w="83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19078,3</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19786,2</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21225,51</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right" w:pos="774"/>
              </w:tabs>
              <w:snapToGrid w:val="0"/>
              <w:jc w:val="center"/>
              <w:rPr>
                <w:sz w:val="16"/>
                <w:szCs w:val="16"/>
              </w:rPr>
            </w:pPr>
            <w:r>
              <w:rPr>
                <w:sz w:val="16"/>
                <w:szCs w:val="16"/>
              </w:rPr>
              <w:t>20284,74</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16409,85</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19186,25</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27984,00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6"/>
                <w:szCs w:val="16"/>
              </w:rPr>
            </w:pPr>
            <w:r>
              <w:rPr>
                <w:sz w:val="16"/>
                <w:szCs w:val="16"/>
              </w:rPr>
              <w:t>26081,30</w:t>
            </w:r>
          </w:p>
        </w:tc>
        <w:tc>
          <w:tcPr>
            <w:tcW w:w="865"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6"/>
                <w:szCs w:val="16"/>
              </w:rPr>
            </w:pPr>
            <w:r>
              <w:rPr>
                <w:sz w:val="16"/>
                <w:szCs w:val="16"/>
              </w:rPr>
              <w:t>25907,50</w:t>
            </w:r>
          </w:p>
        </w:tc>
      </w:tr>
      <w:tr w:rsidR="00483B91" w:rsidTr="00372C10">
        <w:trPr>
          <w:gridAfter w:val="1"/>
          <w:wAfter w:w="4235" w:type="dxa"/>
          <w:trHeight w:val="304"/>
        </w:trPr>
        <w:tc>
          <w:tcPr>
            <w:tcW w:w="174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Итого:</w:t>
            </w:r>
          </w:p>
          <w:p w:rsidR="00483B91" w:rsidRDefault="00483B91" w:rsidP="00372C10">
            <w:pPr>
              <w:pStyle w:val="ConsPlusNonformat"/>
              <w:snapToGrid w:val="0"/>
              <w:rPr>
                <w:rFonts w:ascii="Times New Roman" w:hAnsi="Times New Roman" w:cs="Times New Roman"/>
                <w:sz w:val="16"/>
                <w:szCs w:val="16"/>
              </w:rPr>
            </w:pPr>
          </w:p>
        </w:tc>
        <w:tc>
          <w:tcPr>
            <w:tcW w:w="83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74718,36</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75489,69</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shd w:val="clear" w:color="auto" w:fill="FFFFFF"/>
              </w:rPr>
            </w:pPr>
            <w:r>
              <w:rPr>
                <w:sz w:val="16"/>
                <w:szCs w:val="16"/>
                <w:shd w:val="clear" w:color="auto" w:fill="FFFFFF"/>
              </w:rPr>
              <w:t>81724,81</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86963,81</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71074,81</w:t>
            </w:r>
          </w:p>
        </w:tc>
        <w:tc>
          <w:tcPr>
            <w:tcW w:w="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78827,57</w:t>
            </w:r>
          </w:p>
        </w:tc>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81916,00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16"/>
                <w:szCs w:val="16"/>
              </w:rPr>
            </w:pPr>
            <w:r>
              <w:rPr>
                <w:sz w:val="16"/>
                <w:szCs w:val="16"/>
              </w:rPr>
              <w:t>74085,80</w:t>
            </w:r>
          </w:p>
        </w:tc>
        <w:tc>
          <w:tcPr>
            <w:tcW w:w="865" w:type="dxa"/>
            <w:tcBorders>
              <w:top w:val="single" w:sz="4" w:space="0" w:color="000000"/>
              <w:left w:val="single" w:sz="4" w:space="0" w:color="000000"/>
              <w:bottom w:val="single" w:sz="4" w:space="0" w:color="000000"/>
              <w:right w:val="single" w:sz="4" w:space="0" w:color="000000"/>
            </w:tcBorders>
          </w:tcPr>
          <w:p w:rsidR="00483B91" w:rsidRDefault="00483B91" w:rsidP="00372C10">
            <w:pPr>
              <w:snapToGrid w:val="0"/>
              <w:jc w:val="center"/>
              <w:rPr>
                <w:sz w:val="16"/>
                <w:szCs w:val="16"/>
              </w:rPr>
            </w:pPr>
            <w:r>
              <w:rPr>
                <w:sz w:val="16"/>
                <w:szCs w:val="16"/>
              </w:rPr>
              <w:t>74257,80</w:t>
            </w:r>
          </w:p>
        </w:tc>
      </w:tr>
    </w:tbl>
    <w:p w:rsidR="00483B91" w:rsidRDefault="00483B91" w:rsidP="00483B91">
      <w:pPr>
        <w:pStyle w:val="ConsPlusNonformat"/>
      </w:pPr>
    </w:p>
    <w:p w:rsidR="00483B91" w:rsidRDefault="00483B91" w:rsidP="00483B91">
      <w:pPr>
        <w:pStyle w:val="ConsPlusNonformat"/>
      </w:pPr>
    </w:p>
    <w:p w:rsidR="00483B91" w:rsidRDefault="00483B91" w:rsidP="00483B91">
      <w:pPr>
        <w:pStyle w:val="ConsPlusNonformat"/>
      </w:pPr>
    </w:p>
    <w:p w:rsidR="00483B91" w:rsidRDefault="00483B91" w:rsidP="00483B91">
      <w:pPr>
        <w:autoSpaceDE w:val="0"/>
        <w:rPr>
          <w:sz w:val="21"/>
          <w:szCs w:val="21"/>
        </w:rPr>
      </w:pPr>
    </w:p>
    <w:p w:rsidR="00483B91" w:rsidRDefault="00483B91" w:rsidP="00483B91">
      <w:pPr>
        <w:autoSpaceDE w:val="0"/>
        <w:rPr>
          <w:sz w:val="21"/>
          <w:szCs w:val="21"/>
        </w:rPr>
      </w:pPr>
    </w:p>
    <w:p w:rsidR="00483B91" w:rsidRDefault="00483B91" w:rsidP="00483B91">
      <w:pPr>
        <w:autoSpaceDE w:val="0"/>
        <w:rPr>
          <w:sz w:val="21"/>
          <w:szCs w:val="21"/>
        </w:rPr>
      </w:pPr>
      <w:r>
        <w:rPr>
          <w:sz w:val="21"/>
          <w:szCs w:val="21"/>
        </w:rPr>
        <w:t>Объем финансирования программы по мероприятиям представлен в таблице 5.</w:t>
      </w:r>
    </w:p>
    <w:p w:rsidR="00483B91" w:rsidRDefault="00483B91" w:rsidP="00483B91">
      <w:pPr>
        <w:pStyle w:val="ConsPlusNonformat"/>
        <w:jc w:val="right"/>
        <w:rPr>
          <w:rFonts w:ascii="Times New Roman" w:hAnsi="Times New Roman" w:cs="Times New Roman"/>
          <w:sz w:val="21"/>
          <w:szCs w:val="21"/>
        </w:rPr>
      </w:pPr>
      <w:r>
        <w:rPr>
          <w:rFonts w:ascii="Times New Roman" w:hAnsi="Times New Roman" w:cs="Times New Roman"/>
          <w:sz w:val="21"/>
          <w:szCs w:val="21"/>
        </w:rPr>
        <w:t>Таблица 5.</w:t>
      </w:r>
    </w:p>
    <w:p w:rsidR="00483B91" w:rsidRDefault="00483B91" w:rsidP="00483B91">
      <w:pPr>
        <w:pStyle w:val="ConsPlusNonformat"/>
        <w:jc w:val="right"/>
        <w:rPr>
          <w:rFonts w:ascii="Times New Roman" w:hAnsi="Times New Roman" w:cs="Times New Roman"/>
          <w:sz w:val="21"/>
          <w:szCs w:val="21"/>
        </w:rPr>
      </w:pPr>
    </w:p>
    <w:tbl>
      <w:tblPr>
        <w:tblW w:w="10206" w:type="dxa"/>
        <w:tblInd w:w="108" w:type="dxa"/>
        <w:tblLayout w:type="fixed"/>
        <w:tblLook w:val="0000" w:firstRow="0" w:lastRow="0" w:firstColumn="0" w:lastColumn="0" w:noHBand="0" w:noVBand="0"/>
      </w:tblPr>
      <w:tblGrid>
        <w:gridCol w:w="465"/>
        <w:gridCol w:w="2796"/>
        <w:gridCol w:w="850"/>
        <w:gridCol w:w="851"/>
        <w:gridCol w:w="850"/>
        <w:gridCol w:w="709"/>
        <w:gridCol w:w="709"/>
        <w:gridCol w:w="708"/>
        <w:gridCol w:w="709"/>
        <w:gridCol w:w="709"/>
        <w:gridCol w:w="850"/>
      </w:tblGrid>
      <w:tr w:rsidR="00483B91" w:rsidTr="00372C10">
        <w:tc>
          <w:tcPr>
            <w:tcW w:w="465"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796"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Мероприятие</w:t>
            </w:r>
          </w:p>
        </w:tc>
        <w:tc>
          <w:tcPr>
            <w:tcW w:w="6945" w:type="dxa"/>
            <w:gridSpan w:val="9"/>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tabs>
                <w:tab w:val="left" w:pos="5409"/>
              </w:tabs>
              <w:snapToGrid w:val="0"/>
              <w:jc w:val="center"/>
              <w:rPr>
                <w:rFonts w:ascii="Times New Roman" w:hAnsi="Times New Roman" w:cs="Times New Roman"/>
                <w:b/>
                <w:bCs/>
                <w:sz w:val="16"/>
                <w:szCs w:val="16"/>
              </w:rPr>
            </w:pPr>
            <w:r>
              <w:rPr>
                <w:rFonts w:ascii="Times New Roman" w:hAnsi="Times New Roman" w:cs="Times New Roman"/>
                <w:b/>
                <w:bCs/>
                <w:sz w:val="16"/>
                <w:szCs w:val="16"/>
              </w:rPr>
              <w:t>Расходы (тыс. руб.)</w:t>
            </w:r>
          </w:p>
        </w:tc>
      </w:tr>
      <w:tr w:rsidR="00483B91" w:rsidTr="00372C10">
        <w:tc>
          <w:tcPr>
            <w:tcW w:w="465"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796"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2014</w:t>
            </w:r>
          </w:p>
        </w:tc>
        <w:tc>
          <w:tcPr>
            <w:tcW w:w="851"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2015</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2016</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2017</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2018</w:t>
            </w:r>
          </w:p>
        </w:tc>
        <w:tc>
          <w:tcPr>
            <w:tcW w:w="708"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2019</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4041E6" w:rsidRDefault="00483B91" w:rsidP="00372C10">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2021</w:t>
            </w:r>
          </w:p>
        </w:tc>
        <w:tc>
          <w:tcPr>
            <w:tcW w:w="850" w:type="dxa"/>
            <w:tcBorders>
              <w:top w:val="single" w:sz="4" w:space="0" w:color="000000"/>
              <w:left w:val="single" w:sz="4" w:space="0" w:color="000000"/>
              <w:bottom w:val="single" w:sz="4" w:space="0" w:color="000000"/>
              <w:right w:val="single" w:sz="4" w:space="0" w:color="000000"/>
            </w:tcBorders>
          </w:tcPr>
          <w:p w:rsidR="00483B91" w:rsidRPr="004041E6" w:rsidRDefault="00483B91" w:rsidP="00372C10">
            <w:pPr>
              <w:pStyle w:val="ConsPlusNonformat"/>
              <w:snapToGrid w:val="0"/>
              <w:jc w:val="center"/>
              <w:rPr>
                <w:rFonts w:ascii="Times New Roman" w:hAnsi="Times New Roman" w:cs="Times New Roman"/>
                <w:b/>
                <w:bCs/>
                <w:sz w:val="14"/>
                <w:szCs w:val="14"/>
              </w:rPr>
            </w:pPr>
            <w:r>
              <w:rPr>
                <w:rFonts w:ascii="Times New Roman" w:hAnsi="Times New Roman" w:cs="Times New Roman"/>
                <w:b/>
                <w:bCs/>
                <w:sz w:val="14"/>
                <w:szCs w:val="14"/>
              </w:rPr>
              <w:t>2022</w:t>
            </w: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Обеспечение деятельности учреждений общего образования</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58507,66</w:t>
            </w:r>
          </w:p>
        </w:tc>
        <w:tc>
          <w:tcPr>
            <w:tcW w:w="851"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65958,8</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67792,77</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55695,58</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58853,10</w:t>
            </w:r>
          </w:p>
        </w:tc>
        <w:tc>
          <w:tcPr>
            <w:tcW w:w="708"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54877,80</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w:t>
            </w:r>
          </w:p>
        </w:tc>
        <w:tc>
          <w:tcPr>
            <w:tcW w:w="850" w:type="dxa"/>
            <w:tcBorders>
              <w:top w:val="single" w:sz="4" w:space="0" w:color="000000"/>
              <w:left w:val="single" w:sz="4" w:space="0" w:color="000000"/>
              <w:bottom w:val="single" w:sz="4" w:space="0" w:color="000000"/>
              <w:right w:val="single" w:sz="4" w:space="0" w:color="000000"/>
            </w:tcBorders>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Создание в общеобразовательных учреждениях условий обучения и воспитания</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9571,9</w:t>
            </w:r>
          </w:p>
        </w:tc>
        <w:tc>
          <w:tcPr>
            <w:tcW w:w="851"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6912,16</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11181,5</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27959,74</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9724,0</w:t>
            </w:r>
          </w:p>
        </w:tc>
        <w:tc>
          <w:tcPr>
            <w:tcW w:w="708"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18974,07</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16325,64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13009,7</w:t>
            </w:r>
          </w:p>
        </w:tc>
        <w:tc>
          <w:tcPr>
            <w:tcW w:w="850" w:type="dxa"/>
            <w:tcBorders>
              <w:top w:val="single" w:sz="4" w:space="0" w:color="000000"/>
              <w:left w:val="single" w:sz="4" w:space="0" w:color="000000"/>
              <w:bottom w:val="single" w:sz="4" w:space="0" w:color="000000"/>
              <w:right w:val="single" w:sz="4" w:space="0" w:color="000000"/>
            </w:tcBorders>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13105,40</w:t>
            </w:r>
          </w:p>
        </w:tc>
      </w:tr>
      <w:tr w:rsidR="00483B91" w:rsidTr="00372C10">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3</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Предоставление льгот на селе</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1401,8</w:t>
            </w:r>
          </w:p>
        </w:tc>
        <w:tc>
          <w:tcPr>
            <w:tcW w:w="851"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1491,9</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1651,5</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1881,22</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1529,6</w:t>
            </w:r>
          </w:p>
        </w:tc>
        <w:tc>
          <w:tcPr>
            <w:tcW w:w="708"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1947,20</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1713,60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1811,3</w:t>
            </w:r>
          </w:p>
        </w:tc>
        <w:tc>
          <w:tcPr>
            <w:tcW w:w="850" w:type="dxa"/>
            <w:tcBorders>
              <w:top w:val="single" w:sz="4" w:space="0" w:color="000000"/>
              <w:left w:val="single" w:sz="4" w:space="0" w:color="000000"/>
              <w:bottom w:val="single" w:sz="4" w:space="0" w:color="000000"/>
              <w:right w:val="single" w:sz="4" w:space="0" w:color="000000"/>
            </w:tcBorders>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1887,6</w:t>
            </w: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4</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Развитие материально-технической базы в общеобразовательных учреждениях</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3939,0</w:t>
            </w:r>
          </w:p>
        </w:tc>
        <w:tc>
          <w:tcPr>
            <w:tcW w:w="851"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405,5</w:t>
            </w:r>
          </w:p>
        </w:tc>
        <w:tc>
          <w:tcPr>
            <w:tcW w:w="850"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562,6</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664,99</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469,6</w:t>
            </w:r>
          </w:p>
        </w:tc>
        <w:tc>
          <w:tcPr>
            <w:tcW w:w="708"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709" w:type="dxa"/>
            <w:tcBorders>
              <w:top w:val="single" w:sz="4" w:space="0" w:color="000000"/>
              <w:left w:val="single" w:sz="4" w:space="0" w:color="000000"/>
              <w:bottom w:val="single" w:sz="4" w:space="0" w:color="000000"/>
            </w:tcBorders>
            <w:shd w:val="clear" w:color="auto" w:fill="auto"/>
          </w:tcPr>
          <w:p w:rsidR="00483B91" w:rsidRPr="004041E6" w:rsidRDefault="00483B91" w:rsidP="00372C10">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6928,66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4041E6" w:rsidRDefault="00483B91" w:rsidP="00372C10">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850" w:type="dxa"/>
            <w:tcBorders>
              <w:top w:val="single" w:sz="4" w:space="0" w:color="000000"/>
              <w:left w:val="single" w:sz="4" w:space="0" w:color="000000"/>
              <w:bottom w:val="single" w:sz="4" w:space="0" w:color="000000"/>
              <w:right w:val="single" w:sz="4" w:space="0" w:color="000000"/>
            </w:tcBorders>
          </w:tcPr>
          <w:p w:rsidR="00483B91" w:rsidRPr="004041E6" w:rsidRDefault="00483B91" w:rsidP="00372C10">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5</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Строительство, капитальный ремонт,</w:t>
            </w:r>
          </w:p>
          <w:p w:rsidR="00483B91" w:rsidRDefault="00483B91" w:rsidP="00372C10">
            <w:pPr>
              <w:pStyle w:val="ConsPlusNonformat"/>
              <w:rPr>
                <w:rFonts w:ascii="Times New Roman" w:hAnsi="Times New Roman" w:cs="Times New Roman"/>
                <w:sz w:val="16"/>
                <w:szCs w:val="16"/>
              </w:rPr>
            </w:pPr>
            <w:r>
              <w:rPr>
                <w:rFonts w:ascii="Times New Roman" w:hAnsi="Times New Roman" w:cs="Times New Roman"/>
                <w:sz w:val="16"/>
                <w:szCs w:val="16"/>
              </w:rPr>
              <w:t>переоборудование и (или) оснащение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color w:val="000000"/>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6</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Создание муниципальной экзаменационной комиссии по комплектованию профильных классов</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7</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Внедрение новых государственных образовательных стандартов общего образования </w:t>
            </w:r>
            <w:r>
              <w:rPr>
                <w:sz w:val="16"/>
                <w:szCs w:val="16"/>
                <w:lang w:val="en-US"/>
              </w:rPr>
              <w:t>II</w:t>
            </w:r>
            <w:r>
              <w:rPr>
                <w:sz w:val="16"/>
                <w:szCs w:val="16"/>
              </w:rPr>
              <w:t xml:space="preserve"> поколения на основе компетентного подхода</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8</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9</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Обобщение опыта работы Советов школ, попечительских советов ОУ. Распространение практики деятельности Управляющих советов</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10</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приобретение комплектов медицинского оборудования для медицинских кабинетов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11</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установка системы видеонаблюдения в общеобразовательных учреждениях;</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12</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расширение процесса внедрения в практику работы общеобразовательных учреждений </w:t>
            </w:r>
            <w:proofErr w:type="spellStart"/>
            <w:r>
              <w:rPr>
                <w:sz w:val="16"/>
                <w:szCs w:val="16"/>
              </w:rPr>
              <w:t>здоровьесберегающих</w:t>
            </w:r>
            <w:proofErr w:type="spellEnd"/>
            <w:r>
              <w:rPr>
                <w:sz w:val="16"/>
                <w:szCs w:val="16"/>
              </w:rPr>
              <w:t xml:space="preserve"> технологий</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13</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 xml:space="preserve">организация дистанционных форм </w:t>
            </w:r>
            <w:r>
              <w:rPr>
                <w:sz w:val="16"/>
                <w:szCs w:val="16"/>
              </w:rPr>
              <w:lastRenderedPageBreak/>
              <w:t>обучения, олимпиад по предметам;</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lastRenderedPageBreak/>
              <w:t>14</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обобщение опыта работы лучших учителей и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15</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мониторинг уровня здоровья учащихся;</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16</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мониторинговые исследования движения учащихся</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17</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Выявление одаренных детей</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18</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Создание условий для оптимального развития учащихся</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19</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Создание банка педагогического опыта в работе с одаренными детьми</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Организация отдыха детей в лагерях дневного пребывания</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763,8</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561,33</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526,44</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752,28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498,5</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354,4</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811,9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483B91" w:rsidRDefault="00483B91" w:rsidP="00372C10">
            <w:pPr>
              <w:pStyle w:val="ConsPlusNonformat"/>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483B91" w:rsidRDefault="00483B91" w:rsidP="00372C10">
            <w:pPr>
              <w:pStyle w:val="ConsPlusNonformat"/>
              <w:jc w:val="center"/>
              <w:rPr>
                <w:rFonts w:ascii="Times New Roman" w:hAnsi="Times New Roman" w:cs="Times New Roman"/>
                <w:sz w:val="16"/>
                <w:szCs w:val="16"/>
                <w:shd w:val="clear" w:color="auto" w:fill="FFFFFF"/>
              </w:rPr>
            </w:pPr>
          </w:p>
        </w:tc>
      </w:tr>
      <w:tr w:rsidR="00483B91" w:rsidTr="00372C10">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21</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autoSpaceDE w:val="0"/>
              <w:snapToGrid w:val="0"/>
              <w:rPr>
                <w:sz w:val="16"/>
                <w:szCs w:val="16"/>
              </w:rPr>
            </w:pPr>
            <w:r>
              <w:rPr>
                <w:sz w:val="16"/>
                <w:szCs w:val="16"/>
              </w:rPr>
              <w:t>Занятость подростков</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30,0</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r>
      <w:tr w:rsidR="00483B91" w:rsidTr="00372C10">
        <w:tc>
          <w:tcPr>
            <w:tcW w:w="4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22</w:t>
            </w:r>
          </w:p>
        </w:tc>
        <w:tc>
          <w:tcPr>
            <w:tcW w:w="279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16"/>
                <w:szCs w:val="16"/>
              </w:rPr>
            </w:pPr>
            <w:r>
              <w:rPr>
                <w:sz w:val="16"/>
                <w:szCs w:val="16"/>
              </w:rPr>
              <w:t>Организация бесплатного горячего питания для учащихся первых и вторых классов общеобразовательных школ района</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504,2</w:t>
            </w:r>
          </w:p>
        </w:tc>
        <w:tc>
          <w:tcPr>
            <w:tcW w:w="85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150,0</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r>
    </w:tbl>
    <w:p w:rsidR="00483B91" w:rsidRDefault="00483B91" w:rsidP="00483B91">
      <w:pPr>
        <w:pStyle w:val="ConsPlusNonformat"/>
        <w:rPr>
          <w:rFonts w:ascii="Times New Roman" w:hAnsi="Times New Roman" w:cs="Times New Roman"/>
          <w:sz w:val="19"/>
          <w:szCs w:val="19"/>
        </w:rPr>
      </w:pPr>
    </w:p>
    <w:p w:rsidR="00483B91" w:rsidRDefault="00483B91" w:rsidP="00483B91">
      <w:pPr>
        <w:pStyle w:val="ConsPlusNonformat"/>
        <w:rPr>
          <w:rFonts w:ascii="Times New Roman" w:hAnsi="Times New Roman" w:cs="Times New Roman"/>
          <w:sz w:val="19"/>
          <w:szCs w:val="19"/>
        </w:rPr>
      </w:pPr>
    </w:p>
    <w:p w:rsidR="00483B91" w:rsidRDefault="00483B91" w:rsidP="00483B91">
      <w:pPr>
        <w:autoSpaceDE w:val="0"/>
        <w:jc w:val="center"/>
        <w:rPr>
          <w:b/>
          <w:bCs/>
          <w:sz w:val="23"/>
          <w:szCs w:val="23"/>
        </w:rPr>
      </w:pPr>
      <w:r>
        <w:rPr>
          <w:b/>
          <w:bCs/>
          <w:sz w:val="23"/>
          <w:szCs w:val="23"/>
        </w:rPr>
        <w:t>6. Анализ рисков реализации подпрограммы и описание мер управления рисками.</w:t>
      </w:r>
    </w:p>
    <w:p w:rsidR="00483B91" w:rsidRDefault="00483B91" w:rsidP="00483B91">
      <w:pPr>
        <w:autoSpaceDE w:val="0"/>
        <w:jc w:val="center"/>
        <w:rPr>
          <w:b/>
          <w:bCs/>
          <w:sz w:val="23"/>
          <w:szCs w:val="23"/>
        </w:rPr>
      </w:pPr>
    </w:p>
    <w:p w:rsidR="00483B91" w:rsidRDefault="00483B91" w:rsidP="00483B91">
      <w:pPr>
        <w:autoSpaceDE w:val="0"/>
        <w:ind w:firstLine="851"/>
        <w:jc w:val="both"/>
        <w:rPr>
          <w:sz w:val="23"/>
          <w:szCs w:val="23"/>
        </w:rPr>
      </w:pPr>
      <w:r>
        <w:rPr>
          <w:sz w:val="23"/>
          <w:szCs w:val="23"/>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483B91" w:rsidRDefault="00483B91" w:rsidP="00483B91">
      <w:pPr>
        <w:autoSpaceDE w:val="0"/>
        <w:ind w:firstLine="851"/>
        <w:jc w:val="both"/>
        <w:rPr>
          <w:sz w:val="23"/>
          <w:szCs w:val="23"/>
        </w:rPr>
      </w:pPr>
      <w:r>
        <w:rPr>
          <w:sz w:val="23"/>
          <w:szCs w:val="23"/>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483B91" w:rsidRDefault="00483B91" w:rsidP="00483B91">
      <w:pPr>
        <w:autoSpaceDE w:val="0"/>
        <w:ind w:firstLine="851"/>
        <w:jc w:val="both"/>
        <w:rPr>
          <w:sz w:val="23"/>
          <w:szCs w:val="23"/>
        </w:rPr>
      </w:pPr>
      <w:r>
        <w:rPr>
          <w:sz w:val="23"/>
          <w:szCs w:val="23"/>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483B91" w:rsidRDefault="00483B91" w:rsidP="00483B91">
      <w:pPr>
        <w:autoSpaceDE w:val="0"/>
        <w:ind w:firstLine="851"/>
        <w:jc w:val="both"/>
        <w:rPr>
          <w:sz w:val="23"/>
          <w:szCs w:val="23"/>
        </w:rPr>
      </w:pPr>
      <w:r>
        <w:rPr>
          <w:sz w:val="23"/>
          <w:szCs w:val="23"/>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483B91" w:rsidRDefault="00483B91" w:rsidP="00483B91">
      <w:pPr>
        <w:autoSpaceDE w:val="0"/>
        <w:ind w:firstLine="851"/>
        <w:jc w:val="both"/>
        <w:rPr>
          <w:sz w:val="23"/>
          <w:szCs w:val="23"/>
        </w:rPr>
      </w:pPr>
      <w:r>
        <w:rPr>
          <w:sz w:val="23"/>
          <w:szCs w:val="23"/>
        </w:rPr>
        <w:t>Социальные риски связаны с сопротивлением населения, профессиональной общественности целям реализации подпрограммы.</w:t>
      </w:r>
    </w:p>
    <w:p w:rsidR="00483B91" w:rsidRDefault="00483B91" w:rsidP="00483B91">
      <w:pPr>
        <w:autoSpaceDE w:val="0"/>
        <w:ind w:firstLine="851"/>
        <w:jc w:val="both"/>
        <w:rPr>
          <w:sz w:val="23"/>
          <w:szCs w:val="23"/>
        </w:rPr>
      </w:pPr>
      <w:r>
        <w:rPr>
          <w:sz w:val="23"/>
          <w:szCs w:val="23"/>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483B91" w:rsidRDefault="00483B91" w:rsidP="00483B91">
      <w:pPr>
        <w:autoSpaceDE w:val="0"/>
        <w:ind w:firstLine="851"/>
        <w:jc w:val="both"/>
        <w:rPr>
          <w:sz w:val="23"/>
          <w:szCs w:val="23"/>
        </w:rPr>
      </w:pPr>
      <w:r>
        <w:rPr>
          <w:sz w:val="23"/>
          <w:szCs w:val="23"/>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483B91" w:rsidRDefault="00483B91" w:rsidP="00483B91">
      <w:pPr>
        <w:autoSpaceDE w:val="0"/>
        <w:ind w:firstLine="851"/>
        <w:jc w:val="both"/>
        <w:rPr>
          <w:sz w:val="23"/>
          <w:szCs w:val="23"/>
        </w:rPr>
      </w:pPr>
      <w:r>
        <w:rPr>
          <w:sz w:val="23"/>
          <w:szCs w:val="23"/>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483B91" w:rsidRDefault="00483B91" w:rsidP="00483B91">
      <w:pPr>
        <w:autoSpaceDE w:val="0"/>
        <w:rPr>
          <w:b/>
          <w:bCs/>
          <w:sz w:val="23"/>
          <w:szCs w:val="23"/>
        </w:rPr>
      </w:pPr>
    </w:p>
    <w:p w:rsidR="00483B91" w:rsidRDefault="00483B91" w:rsidP="00483B91">
      <w:pPr>
        <w:numPr>
          <w:ilvl w:val="0"/>
          <w:numId w:val="27"/>
        </w:numPr>
        <w:suppressAutoHyphens/>
        <w:autoSpaceDE w:val="0"/>
        <w:jc w:val="center"/>
        <w:rPr>
          <w:b/>
          <w:bCs/>
          <w:sz w:val="23"/>
          <w:szCs w:val="23"/>
        </w:rPr>
      </w:pPr>
      <w:r>
        <w:rPr>
          <w:b/>
          <w:bCs/>
          <w:sz w:val="23"/>
          <w:szCs w:val="23"/>
        </w:rPr>
        <w:t>Методика оценки эффективности реализации подпрограммы.</w:t>
      </w:r>
    </w:p>
    <w:p w:rsidR="00483B91" w:rsidRDefault="00483B91" w:rsidP="00483B91">
      <w:pPr>
        <w:autoSpaceDE w:val="0"/>
        <w:ind w:left="720"/>
        <w:rPr>
          <w:b/>
          <w:bCs/>
          <w:sz w:val="23"/>
          <w:szCs w:val="23"/>
        </w:rPr>
      </w:pPr>
    </w:p>
    <w:p w:rsidR="00483B91" w:rsidRDefault="00483B91" w:rsidP="00483B91">
      <w:pPr>
        <w:widowControl w:val="0"/>
        <w:overflowPunct w:val="0"/>
        <w:autoSpaceDE w:val="0"/>
        <w:spacing w:line="228" w:lineRule="auto"/>
        <w:ind w:firstLine="540"/>
        <w:jc w:val="both"/>
        <w:rPr>
          <w:sz w:val="23"/>
          <w:szCs w:val="23"/>
        </w:rPr>
      </w:pPr>
      <w:r>
        <w:rPr>
          <w:sz w:val="23"/>
          <w:szCs w:val="23"/>
        </w:rPr>
        <w:lastRenderedPageBreak/>
        <w:t xml:space="preserve">Оценка эффективности реализации подпрограммы проводится ежегодно на основе </w:t>
      </w:r>
      <w:proofErr w:type="gramStart"/>
      <w:r>
        <w:rPr>
          <w:sz w:val="23"/>
          <w:szCs w:val="23"/>
        </w:rPr>
        <w:t>оценки достижения показателей эффективности реализации подпрограммы</w:t>
      </w:r>
      <w:proofErr w:type="gramEnd"/>
      <w:r>
        <w:rPr>
          <w:sz w:val="23"/>
          <w:szCs w:val="23"/>
        </w:rPr>
        <w:t xml:space="preserve"> с учетом объема ресурсов, направленных на реализацию подпрограммы.</w:t>
      </w:r>
    </w:p>
    <w:p w:rsidR="00483B91" w:rsidRDefault="00483B91" w:rsidP="00483B91">
      <w:pPr>
        <w:widowControl w:val="0"/>
        <w:autoSpaceDE w:val="0"/>
        <w:spacing w:line="65" w:lineRule="exact"/>
        <w:rPr>
          <w:sz w:val="23"/>
          <w:szCs w:val="23"/>
        </w:rPr>
      </w:pPr>
    </w:p>
    <w:p w:rsidR="00483B91" w:rsidRDefault="00483B91" w:rsidP="00483B91">
      <w:pPr>
        <w:widowControl w:val="0"/>
        <w:overflowPunct w:val="0"/>
        <w:autoSpaceDE w:val="0"/>
        <w:spacing w:line="204" w:lineRule="auto"/>
        <w:ind w:firstLine="540"/>
        <w:jc w:val="both"/>
        <w:rPr>
          <w:sz w:val="23"/>
          <w:szCs w:val="23"/>
        </w:rPr>
      </w:pPr>
      <w:r>
        <w:rPr>
          <w:sz w:val="23"/>
          <w:szCs w:val="23"/>
        </w:rPr>
        <w:t xml:space="preserve">Оценка </w:t>
      </w:r>
      <w:proofErr w:type="gramStart"/>
      <w:r>
        <w:rPr>
          <w:sz w:val="23"/>
          <w:szCs w:val="23"/>
        </w:rPr>
        <w:t>достижения показателей эффективности реализации подпрограммы</w:t>
      </w:r>
      <w:proofErr w:type="gramEnd"/>
      <w:r>
        <w:rPr>
          <w:sz w:val="23"/>
          <w:szCs w:val="23"/>
        </w:rPr>
        <w:t xml:space="preserve"> осуществляется по формуле:</w:t>
      </w:r>
    </w:p>
    <w:p w:rsidR="00483B91" w:rsidRDefault="00483B91" w:rsidP="00483B91">
      <w:pPr>
        <w:widowControl w:val="0"/>
        <w:overflowPunct w:val="0"/>
        <w:autoSpaceDE w:val="0"/>
        <w:spacing w:line="204" w:lineRule="auto"/>
        <w:ind w:firstLine="540"/>
        <w:jc w:val="both"/>
        <w:rPr>
          <w:sz w:val="23"/>
          <w:szCs w:val="23"/>
        </w:rPr>
      </w:pPr>
    </w:p>
    <w:p w:rsidR="00483B91" w:rsidRDefault="00483B91" w:rsidP="00483B91">
      <w:pPr>
        <w:widowControl w:val="0"/>
        <w:overflowPunct w:val="0"/>
        <w:autoSpaceDE w:val="0"/>
        <w:spacing w:line="204" w:lineRule="auto"/>
        <w:ind w:firstLine="540"/>
        <w:jc w:val="both"/>
        <w:rPr>
          <w:i/>
          <w:iCs/>
          <w:sz w:val="23"/>
          <w:szCs w:val="23"/>
        </w:rPr>
      </w:pPr>
      <w:proofErr w:type="spellStart"/>
      <w:r>
        <w:rPr>
          <w:i/>
          <w:iCs/>
          <w:sz w:val="23"/>
          <w:szCs w:val="23"/>
        </w:rPr>
        <w:t>П</w:t>
      </w:r>
      <w:r>
        <w:rPr>
          <w:i/>
          <w:iCs/>
          <w:sz w:val="23"/>
          <w:szCs w:val="23"/>
          <w:vertAlign w:val="subscript"/>
        </w:rPr>
        <w:t>эф</w:t>
      </w:r>
      <w:r>
        <w:rPr>
          <w:i/>
          <w:iCs/>
          <w:sz w:val="23"/>
          <w:szCs w:val="23"/>
          <w:vertAlign w:val="superscript"/>
        </w:rPr>
        <w:t>МП</w:t>
      </w:r>
      <w:proofErr w:type="spellEnd"/>
      <w:r>
        <w:rPr>
          <w:i/>
          <w:iCs/>
          <w:sz w:val="23"/>
          <w:szCs w:val="23"/>
          <w:vertAlign w:val="superscript"/>
        </w:rPr>
        <w:t>=сумма</w:t>
      </w:r>
      <w:r>
        <w:rPr>
          <w:i/>
          <w:iCs/>
          <w:sz w:val="23"/>
          <w:szCs w:val="23"/>
        </w:rPr>
        <w:t xml:space="preserve"> </w:t>
      </w:r>
      <w:proofErr w:type="spellStart"/>
      <w:r>
        <w:rPr>
          <w:i/>
          <w:iCs/>
          <w:sz w:val="23"/>
          <w:szCs w:val="23"/>
        </w:rPr>
        <w:t>П</w:t>
      </w:r>
      <w:proofErr w:type="gramStart"/>
      <w:r>
        <w:rPr>
          <w:i/>
          <w:iCs/>
          <w:sz w:val="23"/>
          <w:szCs w:val="23"/>
          <w:vertAlign w:val="subscript"/>
        </w:rPr>
        <w:t>i</w:t>
      </w:r>
      <w:proofErr w:type="gramEnd"/>
      <w:r>
        <w:rPr>
          <w:i/>
          <w:iCs/>
          <w:sz w:val="23"/>
          <w:szCs w:val="23"/>
          <w:vertAlign w:val="superscript"/>
        </w:rPr>
        <w:t>МП</w:t>
      </w:r>
      <w:proofErr w:type="spellEnd"/>
      <w:r>
        <w:rPr>
          <w:i/>
          <w:iCs/>
          <w:sz w:val="23"/>
          <w:szCs w:val="23"/>
        </w:rPr>
        <w:t xml:space="preserve">   / n, где</w:t>
      </w:r>
    </w:p>
    <w:p w:rsidR="00483B91" w:rsidRDefault="00483B91" w:rsidP="00483B91">
      <w:pPr>
        <w:widowControl w:val="0"/>
        <w:overflowPunct w:val="0"/>
        <w:autoSpaceDE w:val="0"/>
        <w:spacing w:line="204" w:lineRule="auto"/>
        <w:ind w:firstLine="540"/>
        <w:jc w:val="both"/>
        <w:rPr>
          <w:sz w:val="23"/>
          <w:szCs w:val="23"/>
        </w:rPr>
      </w:pPr>
    </w:p>
    <w:p w:rsidR="00483B91" w:rsidRDefault="00483B91" w:rsidP="00483B91">
      <w:pPr>
        <w:widowControl w:val="0"/>
        <w:overflowPunct w:val="0"/>
        <w:autoSpaceDE w:val="0"/>
        <w:spacing w:line="204" w:lineRule="auto"/>
        <w:ind w:firstLine="540"/>
        <w:jc w:val="both"/>
        <w:rPr>
          <w:sz w:val="23"/>
          <w:szCs w:val="23"/>
        </w:rPr>
      </w:pPr>
      <w:r>
        <w:rPr>
          <w:noProof/>
        </w:rPr>
        <mc:AlternateContent>
          <mc:Choice Requires="wps">
            <w:drawing>
              <wp:anchor distT="0" distB="0" distL="114935" distR="0" simplePos="0" relativeHeight="251665408" behindDoc="0" locked="0" layoutInCell="1" allowOverlap="1">
                <wp:simplePos x="0" y="0"/>
                <wp:positionH relativeFrom="column">
                  <wp:posOffset>272415</wp:posOffset>
                </wp:positionH>
                <wp:positionV relativeFrom="paragraph">
                  <wp:posOffset>38100</wp:posOffset>
                </wp:positionV>
                <wp:extent cx="6271895" cy="429260"/>
                <wp:effectExtent l="5715" t="0" r="8890" b="8890"/>
                <wp:wrapSquare wrapText="larges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372C10">
                              <w:trPr>
                                <w:trHeight w:val="678"/>
                              </w:trPr>
                              <w:tc>
                                <w:tcPr>
                                  <w:tcW w:w="4032" w:type="dxa"/>
                                  <w:shd w:val="clear" w:color="auto" w:fill="auto"/>
                                  <w:vAlign w:val="bottom"/>
                                </w:tcPr>
                                <w:p w:rsidR="00372C10" w:rsidRDefault="00372C10">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372C10" w:rsidRDefault="00372C10">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shd w:val="clear" w:color="auto" w:fill="auto"/>
                                  <w:vAlign w:val="bottom"/>
                                </w:tcPr>
                                <w:p w:rsidR="00372C10" w:rsidRDefault="00372C10">
                                  <w:pPr>
                                    <w:widowControl w:val="0"/>
                                    <w:autoSpaceDE w:val="0"/>
                                    <w:snapToGrid w:val="0"/>
                                    <w:rPr>
                                      <w:sz w:val="23"/>
                                      <w:szCs w:val="23"/>
                                    </w:rPr>
                                  </w:pPr>
                                </w:p>
                              </w:tc>
                            </w:tr>
                          </w:tbl>
                          <w:p w:rsidR="00372C10" w:rsidRDefault="00372C10" w:rsidP="00483B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21.45pt;margin-top:3pt;width:493.85pt;height:33.8pt;z-index:25166540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372C10">
                        <w:trPr>
                          <w:trHeight w:val="678"/>
                        </w:trPr>
                        <w:tc>
                          <w:tcPr>
                            <w:tcW w:w="4032" w:type="dxa"/>
                            <w:shd w:val="clear" w:color="auto" w:fill="auto"/>
                            <w:vAlign w:val="bottom"/>
                          </w:tcPr>
                          <w:p w:rsidR="00372C10" w:rsidRDefault="00372C10">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372C10" w:rsidRDefault="00372C10">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shd w:val="clear" w:color="auto" w:fill="auto"/>
                            <w:vAlign w:val="bottom"/>
                          </w:tcPr>
                          <w:p w:rsidR="00372C10" w:rsidRDefault="00372C10">
                            <w:pPr>
                              <w:widowControl w:val="0"/>
                              <w:autoSpaceDE w:val="0"/>
                              <w:snapToGrid w:val="0"/>
                              <w:rPr>
                                <w:sz w:val="23"/>
                                <w:szCs w:val="23"/>
                              </w:rPr>
                            </w:pPr>
                          </w:p>
                        </w:tc>
                      </w:tr>
                    </w:tbl>
                    <w:p w:rsidR="00372C10" w:rsidRDefault="00372C10" w:rsidP="00483B91">
                      <w:r>
                        <w:t xml:space="preserve"> </w:t>
                      </w:r>
                    </w:p>
                  </w:txbxContent>
                </v:textbox>
                <w10:wrap type="square" side="largest"/>
              </v:shape>
            </w:pict>
          </mc:Fallback>
        </mc:AlternateContent>
      </w:r>
    </w:p>
    <w:p w:rsidR="00483B91" w:rsidRDefault="00483B91" w:rsidP="00483B91">
      <w:pPr>
        <w:widowControl w:val="0"/>
        <w:autoSpaceDE w:val="0"/>
        <w:rPr>
          <w:sz w:val="23"/>
          <w:szCs w:val="23"/>
        </w:rPr>
      </w:pPr>
      <w:bookmarkStart w:id="1" w:name="page59"/>
      <w:bookmarkEnd w:id="1"/>
      <w:r>
        <w:rPr>
          <w:sz w:val="23"/>
          <w:szCs w:val="23"/>
        </w:rPr>
        <w:t>подпрограммы в целом</w:t>
      </w:r>
      <w:proofErr w:type="gramStart"/>
      <w:r>
        <w:rPr>
          <w:sz w:val="23"/>
          <w:szCs w:val="23"/>
        </w:rPr>
        <w:t xml:space="preserve"> (%);</w:t>
      </w:r>
      <w:proofErr w:type="gramEnd"/>
    </w:p>
    <w:p w:rsidR="00483B91" w:rsidRDefault="00483B91" w:rsidP="00483B91">
      <w:pPr>
        <w:widowControl w:val="0"/>
        <w:autoSpaceDE w:val="0"/>
        <w:spacing w:line="46" w:lineRule="exact"/>
        <w:rPr>
          <w:sz w:val="23"/>
          <w:szCs w:val="23"/>
        </w:rPr>
      </w:pPr>
    </w:p>
    <w:p w:rsidR="00483B91" w:rsidRDefault="00483B91" w:rsidP="00483B91">
      <w:pPr>
        <w:widowControl w:val="0"/>
        <w:autoSpaceDE w:val="0"/>
        <w:ind w:left="760"/>
        <w:rPr>
          <w:sz w:val="23"/>
          <w:szCs w:val="23"/>
        </w:rPr>
      </w:pPr>
      <w:proofErr w:type="spellStart"/>
      <w:r>
        <w:rPr>
          <w:i/>
          <w:iCs/>
          <w:sz w:val="23"/>
          <w:szCs w:val="23"/>
        </w:rPr>
        <w:t>П</w:t>
      </w:r>
      <w:proofErr w:type="gramStart"/>
      <w:r>
        <w:rPr>
          <w:i/>
          <w:iCs/>
          <w:sz w:val="23"/>
          <w:szCs w:val="23"/>
          <w:vertAlign w:val="subscript"/>
        </w:rPr>
        <w:t>i</w:t>
      </w:r>
      <w:proofErr w:type="gramEnd"/>
      <w:r>
        <w:rPr>
          <w:i/>
          <w:iCs/>
          <w:sz w:val="23"/>
          <w:szCs w:val="23"/>
          <w:vertAlign w:val="superscript"/>
        </w:rPr>
        <w:t>МП</w:t>
      </w:r>
      <w:proofErr w:type="spellEnd"/>
      <w:r>
        <w:rPr>
          <w:i/>
          <w:iCs/>
          <w:sz w:val="23"/>
          <w:szCs w:val="23"/>
        </w:rPr>
        <w:t xml:space="preserve">      </w:t>
      </w:r>
      <w:r>
        <w:rPr>
          <w:sz w:val="23"/>
          <w:szCs w:val="23"/>
        </w:rPr>
        <w:t>–</w:t>
      </w:r>
      <w:r>
        <w:rPr>
          <w:i/>
          <w:iCs/>
          <w:sz w:val="23"/>
          <w:szCs w:val="23"/>
        </w:rPr>
        <w:t xml:space="preserve">   </w:t>
      </w:r>
      <w:r>
        <w:rPr>
          <w:sz w:val="23"/>
          <w:szCs w:val="23"/>
        </w:rPr>
        <w:t>степень   достижения</w:t>
      </w:r>
      <w:r>
        <w:rPr>
          <w:i/>
          <w:iCs/>
          <w:sz w:val="23"/>
          <w:szCs w:val="23"/>
        </w:rPr>
        <w:t xml:space="preserve">   </w:t>
      </w:r>
      <w:r>
        <w:rPr>
          <w:sz w:val="23"/>
          <w:szCs w:val="23"/>
        </w:rPr>
        <w:t>i-того   показателя   эффективности</w:t>
      </w:r>
    </w:p>
    <w:p w:rsidR="00483B91" w:rsidRDefault="00483B91" w:rsidP="00483B91">
      <w:pPr>
        <w:widowControl w:val="0"/>
        <w:autoSpaceDE w:val="0"/>
        <w:spacing w:line="16" w:lineRule="exact"/>
        <w:rPr>
          <w:sz w:val="23"/>
          <w:szCs w:val="23"/>
        </w:rPr>
      </w:pPr>
    </w:p>
    <w:p w:rsidR="00483B91" w:rsidRDefault="00483B91" w:rsidP="00483B91">
      <w:pPr>
        <w:widowControl w:val="0"/>
        <w:autoSpaceDE w:val="0"/>
        <w:rPr>
          <w:sz w:val="23"/>
          <w:szCs w:val="23"/>
        </w:rPr>
      </w:pPr>
      <w:r>
        <w:rPr>
          <w:sz w:val="23"/>
          <w:szCs w:val="23"/>
        </w:rPr>
        <w:t>реализации подпрограммы в целом</w:t>
      </w:r>
      <w:proofErr w:type="gramStart"/>
      <w:r>
        <w:rPr>
          <w:sz w:val="23"/>
          <w:szCs w:val="23"/>
        </w:rPr>
        <w:t xml:space="preserve"> (%);</w:t>
      </w:r>
      <w:proofErr w:type="gramEnd"/>
    </w:p>
    <w:p w:rsidR="00483B91" w:rsidRDefault="00483B91" w:rsidP="00483B91">
      <w:pPr>
        <w:widowControl w:val="0"/>
        <w:autoSpaceDE w:val="0"/>
        <w:spacing w:line="65" w:lineRule="exact"/>
        <w:rPr>
          <w:sz w:val="23"/>
          <w:szCs w:val="23"/>
        </w:rPr>
      </w:pPr>
    </w:p>
    <w:p w:rsidR="00483B91" w:rsidRDefault="00483B91" w:rsidP="00483B91">
      <w:pPr>
        <w:widowControl w:val="0"/>
        <w:overflowPunct w:val="0"/>
        <w:autoSpaceDE w:val="0"/>
        <w:spacing w:line="204" w:lineRule="auto"/>
        <w:ind w:firstLine="708"/>
        <w:jc w:val="both"/>
        <w:rPr>
          <w:sz w:val="23"/>
          <w:szCs w:val="23"/>
        </w:rPr>
      </w:pPr>
      <w:r>
        <w:rPr>
          <w:i/>
          <w:iCs/>
          <w:sz w:val="23"/>
          <w:szCs w:val="23"/>
        </w:rPr>
        <w:t>n</w:t>
      </w:r>
      <w:r>
        <w:rPr>
          <w:sz w:val="23"/>
          <w:szCs w:val="23"/>
        </w:rPr>
        <w:t>–</w:t>
      </w:r>
      <w:r>
        <w:rPr>
          <w:i/>
          <w:iCs/>
          <w:sz w:val="23"/>
          <w:szCs w:val="23"/>
        </w:rPr>
        <w:t xml:space="preserve"> </w:t>
      </w:r>
      <w:r>
        <w:rPr>
          <w:sz w:val="23"/>
          <w:szCs w:val="23"/>
        </w:rPr>
        <w:t>количество показателей эффективности реализации под</w:t>
      </w:r>
      <w:r>
        <w:rPr>
          <w:i/>
          <w:iCs/>
          <w:sz w:val="23"/>
          <w:szCs w:val="23"/>
        </w:rPr>
        <w:t xml:space="preserve"> </w:t>
      </w:r>
      <w:r>
        <w:rPr>
          <w:sz w:val="23"/>
          <w:szCs w:val="23"/>
        </w:rPr>
        <w:t>программы.</w:t>
      </w:r>
    </w:p>
    <w:p w:rsidR="00483B91" w:rsidRDefault="00483B91" w:rsidP="00483B91">
      <w:pPr>
        <w:widowControl w:val="0"/>
        <w:autoSpaceDE w:val="0"/>
        <w:spacing w:line="266" w:lineRule="exact"/>
        <w:rPr>
          <w:sz w:val="23"/>
          <w:szCs w:val="23"/>
        </w:rPr>
      </w:pPr>
    </w:p>
    <w:p w:rsidR="00483B91" w:rsidRDefault="00483B91" w:rsidP="00483B91">
      <w:pPr>
        <w:widowControl w:val="0"/>
        <w:overflowPunct w:val="0"/>
        <w:autoSpaceDE w:val="0"/>
        <w:spacing w:line="228" w:lineRule="auto"/>
        <w:ind w:firstLine="540"/>
        <w:jc w:val="both"/>
        <w:rPr>
          <w:sz w:val="23"/>
          <w:szCs w:val="23"/>
        </w:rPr>
      </w:pPr>
      <w:r>
        <w:rPr>
          <w:sz w:val="23"/>
          <w:szCs w:val="23"/>
        </w:rPr>
        <w:t>Степень достижения i-</w:t>
      </w:r>
      <w:proofErr w:type="spellStart"/>
      <w:r>
        <w:rPr>
          <w:sz w:val="23"/>
          <w:szCs w:val="23"/>
        </w:rPr>
        <w:t>го</w:t>
      </w:r>
      <w:proofErr w:type="spellEnd"/>
      <w:r>
        <w:rPr>
          <w:sz w:val="23"/>
          <w:szCs w:val="23"/>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483B91" w:rsidRDefault="00483B91" w:rsidP="00483B91">
      <w:pPr>
        <w:widowControl w:val="0"/>
        <w:autoSpaceDE w:val="0"/>
        <w:spacing w:line="65" w:lineRule="exact"/>
        <w:rPr>
          <w:sz w:val="23"/>
          <w:szCs w:val="23"/>
        </w:rPr>
      </w:pPr>
    </w:p>
    <w:p w:rsidR="00483B91" w:rsidRDefault="00483B91" w:rsidP="00483B91">
      <w:pPr>
        <w:widowControl w:val="0"/>
        <w:overflowPunct w:val="0"/>
        <w:autoSpaceDE w:val="0"/>
        <w:spacing w:line="204" w:lineRule="auto"/>
        <w:ind w:firstLine="540"/>
        <w:jc w:val="both"/>
        <w:rPr>
          <w:sz w:val="23"/>
          <w:szCs w:val="23"/>
        </w:rPr>
      </w:pPr>
      <w:r>
        <w:rPr>
          <w:sz w:val="23"/>
          <w:szCs w:val="23"/>
        </w:rPr>
        <w:t>для показателей, желаемой тенденцией развития которых является рост значений:</w:t>
      </w:r>
    </w:p>
    <w:p w:rsidR="00483B91" w:rsidRDefault="00483B91" w:rsidP="00483B91">
      <w:pPr>
        <w:widowControl w:val="0"/>
        <w:overflowPunct w:val="0"/>
        <w:autoSpaceDE w:val="0"/>
        <w:spacing w:line="204" w:lineRule="auto"/>
        <w:ind w:firstLine="540"/>
        <w:jc w:val="both"/>
        <w:rPr>
          <w:sz w:val="23"/>
          <w:szCs w:val="23"/>
        </w:rPr>
      </w:pPr>
    </w:p>
    <w:p w:rsidR="00483B91" w:rsidRDefault="00483B91" w:rsidP="00483B91">
      <w:pPr>
        <w:widowControl w:val="0"/>
        <w:overflowPunct w:val="0"/>
        <w:autoSpaceDE w:val="0"/>
        <w:spacing w:line="228" w:lineRule="auto"/>
        <w:ind w:left="360"/>
        <w:jc w:val="center"/>
        <w:rPr>
          <w:i/>
          <w:iCs/>
          <w:sz w:val="23"/>
          <w:szCs w:val="23"/>
          <w:vertAlign w:val="subscript"/>
        </w:rPr>
      </w:pPr>
      <w:proofErr w:type="spellStart"/>
      <w:r>
        <w:rPr>
          <w:i/>
          <w:iCs/>
          <w:sz w:val="23"/>
          <w:szCs w:val="23"/>
          <w:vertAlign w:val="subscript"/>
        </w:rPr>
        <w:t>П</w:t>
      </w:r>
      <w:proofErr w:type="gramStart"/>
      <w:r>
        <w:rPr>
          <w:i/>
          <w:iCs/>
          <w:sz w:val="23"/>
          <w:szCs w:val="23"/>
          <w:vertAlign w:val="subscript"/>
        </w:rPr>
        <w:t>i</w:t>
      </w:r>
      <w:proofErr w:type="spellEnd"/>
      <w:proofErr w:type="gramEnd"/>
      <w:r>
        <w:rPr>
          <w:i/>
          <w:iCs/>
          <w:sz w:val="23"/>
          <w:szCs w:val="23"/>
          <w:vertAlign w:val="subscript"/>
        </w:rPr>
        <w:t xml:space="preserve"> = </w:t>
      </w:r>
      <w:r>
        <w:rPr>
          <w:sz w:val="23"/>
          <w:szCs w:val="23"/>
        </w:rPr>
        <w:t xml:space="preserve"> </w:t>
      </w:r>
      <w:proofErr w:type="spellStart"/>
      <w:r>
        <w:rPr>
          <w:i/>
          <w:iCs/>
          <w:sz w:val="23"/>
          <w:szCs w:val="23"/>
        </w:rPr>
        <w:t>П</w:t>
      </w:r>
      <w:r>
        <w:rPr>
          <w:i/>
          <w:iCs/>
          <w:sz w:val="23"/>
          <w:szCs w:val="23"/>
          <w:vertAlign w:val="subscript"/>
        </w:rPr>
        <w:t>фi</w:t>
      </w:r>
      <w:proofErr w:type="spellEnd"/>
      <w:r>
        <w:rPr>
          <w:i/>
          <w:iCs/>
          <w:sz w:val="23"/>
          <w:szCs w:val="23"/>
          <w:vertAlign w:val="subscript"/>
        </w:rPr>
        <w:t>/</w:t>
      </w:r>
      <w:r>
        <w:rPr>
          <w:i/>
          <w:iCs/>
          <w:sz w:val="23"/>
          <w:szCs w:val="23"/>
        </w:rPr>
        <w:t xml:space="preserve"> </w:t>
      </w:r>
      <w:proofErr w:type="spellStart"/>
      <w:r>
        <w:rPr>
          <w:i/>
          <w:iCs/>
          <w:sz w:val="23"/>
          <w:szCs w:val="23"/>
        </w:rPr>
        <w:t>П</w:t>
      </w:r>
      <w:r>
        <w:rPr>
          <w:i/>
          <w:iCs/>
          <w:sz w:val="23"/>
          <w:szCs w:val="23"/>
          <w:vertAlign w:val="subscript"/>
        </w:rPr>
        <w:t>плi</w:t>
      </w:r>
      <w:proofErr w:type="spellEnd"/>
      <w:r>
        <w:rPr>
          <w:i/>
          <w:iCs/>
          <w:sz w:val="23"/>
          <w:szCs w:val="23"/>
          <w:vertAlign w:val="subscript"/>
        </w:rPr>
        <w:t>*100%</w:t>
      </w:r>
    </w:p>
    <w:p w:rsidR="00483B91" w:rsidRDefault="00483B91" w:rsidP="00483B91">
      <w:pPr>
        <w:widowControl w:val="0"/>
        <w:autoSpaceDE w:val="0"/>
        <w:spacing w:line="206" w:lineRule="exact"/>
        <w:jc w:val="center"/>
        <w:rPr>
          <w:sz w:val="23"/>
          <w:szCs w:val="23"/>
        </w:rPr>
      </w:pPr>
    </w:p>
    <w:p w:rsidR="00483B91" w:rsidRDefault="00483B91" w:rsidP="00483B91">
      <w:pPr>
        <w:widowControl w:val="0"/>
        <w:overflowPunct w:val="0"/>
        <w:autoSpaceDE w:val="0"/>
        <w:spacing w:line="204" w:lineRule="auto"/>
        <w:ind w:firstLine="540"/>
        <w:jc w:val="both"/>
        <w:rPr>
          <w:sz w:val="23"/>
          <w:szCs w:val="23"/>
        </w:rPr>
      </w:pPr>
      <w:r>
        <w:rPr>
          <w:sz w:val="23"/>
          <w:szCs w:val="23"/>
        </w:rPr>
        <w:t>для показателей, желаемой тенденцией развития которых является снижение значений:</w:t>
      </w:r>
    </w:p>
    <w:p w:rsidR="00483B91" w:rsidRDefault="00483B91" w:rsidP="00483B91">
      <w:pPr>
        <w:widowControl w:val="0"/>
        <w:overflowPunct w:val="0"/>
        <w:autoSpaceDE w:val="0"/>
        <w:spacing w:line="204" w:lineRule="auto"/>
        <w:ind w:firstLine="540"/>
        <w:jc w:val="center"/>
        <w:rPr>
          <w:sz w:val="23"/>
          <w:szCs w:val="23"/>
        </w:rPr>
      </w:pPr>
    </w:p>
    <w:p w:rsidR="00483B91" w:rsidRDefault="00483B91" w:rsidP="00483B91">
      <w:pPr>
        <w:widowControl w:val="0"/>
        <w:overflowPunct w:val="0"/>
        <w:autoSpaceDE w:val="0"/>
        <w:spacing w:line="228" w:lineRule="auto"/>
        <w:ind w:left="360"/>
        <w:jc w:val="center"/>
        <w:rPr>
          <w:i/>
          <w:iCs/>
          <w:sz w:val="23"/>
          <w:szCs w:val="23"/>
          <w:vertAlign w:val="subscript"/>
        </w:rPr>
      </w:pPr>
      <w:proofErr w:type="spellStart"/>
      <w:r>
        <w:rPr>
          <w:i/>
          <w:iCs/>
          <w:sz w:val="23"/>
          <w:szCs w:val="23"/>
          <w:vertAlign w:val="subscript"/>
        </w:rPr>
        <w:t>П</w:t>
      </w:r>
      <w:proofErr w:type="gramStart"/>
      <w:r>
        <w:rPr>
          <w:i/>
          <w:iCs/>
          <w:sz w:val="23"/>
          <w:szCs w:val="23"/>
          <w:vertAlign w:val="subscript"/>
        </w:rPr>
        <w:t>i</w:t>
      </w:r>
      <w:proofErr w:type="spellEnd"/>
      <w:proofErr w:type="gramEnd"/>
      <w:r>
        <w:rPr>
          <w:i/>
          <w:iCs/>
          <w:sz w:val="23"/>
          <w:szCs w:val="23"/>
          <w:vertAlign w:val="subscript"/>
        </w:rPr>
        <w:t xml:space="preserve"> = </w:t>
      </w:r>
      <w:r>
        <w:rPr>
          <w:sz w:val="23"/>
          <w:szCs w:val="23"/>
        </w:rPr>
        <w:t xml:space="preserve"> </w:t>
      </w:r>
      <w:proofErr w:type="spellStart"/>
      <w:r>
        <w:rPr>
          <w:i/>
          <w:iCs/>
          <w:sz w:val="23"/>
          <w:szCs w:val="23"/>
        </w:rPr>
        <w:t>П</w:t>
      </w:r>
      <w:r>
        <w:rPr>
          <w:i/>
          <w:iCs/>
          <w:sz w:val="23"/>
          <w:szCs w:val="23"/>
          <w:vertAlign w:val="subscript"/>
        </w:rPr>
        <w:t>плi</w:t>
      </w:r>
      <w:proofErr w:type="spellEnd"/>
      <w:r>
        <w:rPr>
          <w:i/>
          <w:iCs/>
          <w:sz w:val="23"/>
          <w:szCs w:val="23"/>
        </w:rPr>
        <w:t xml:space="preserve"> </w:t>
      </w:r>
      <w:r>
        <w:rPr>
          <w:i/>
          <w:iCs/>
          <w:sz w:val="23"/>
          <w:szCs w:val="23"/>
          <w:vertAlign w:val="subscript"/>
        </w:rPr>
        <w:t>/</w:t>
      </w:r>
      <w:r>
        <w:rPr>
          <w:i/>
          <w:iCs/>
          <w:sz w:val="23"/>
          <w:szCs w:val="23"/>
        </w:rPr>
        <w:t xml:space="preserve"> </w:t>
      </w:r>
      <w:proofErr w:type="spellStart"/>
      <w:r>
        <w:rPr>
          <w:i/>
          <w:iCs/>
          <w:sz w:val="23"/>
          <w:szCs w:val="23"/>
        </w:rPr>
        <w:t>П</w:t>
      </w:r>
      <w:r>
        <w:rPr>
          <w:i/>
          <w:iCs/>
          <w:sz w:val="23"/>
          <w:szCs w:val="23"/>
          <w:vertAlign w:val="subscript"/>
        </w:rPr>
        <w:t>фi</w:t>
      </w:r>
      <w:proofErr w:type="spellEnd"/>
      <w:r>
        <w:rPr>
          <w:i/>
          <w:iCs/>
          <w:sz w:val="23"/>
          <w:szCs w:val="23"/>
          <w:vertAlign w:val="subscript"/>
        </w:rPr>
        <w:t xml:space="preserve"> *100%, где:</w:t>
      </w:r>
    </w:p>
    <w:p w:rsidR="00483B91" w:rsidRDefault="00483B91" w:rsidP="00483B91">
      <w:pPr>
        <w:widowControl w:val="0"/>
        <w:autoSpaceDE w:val="0"/>
        <w:spacing w:line="69" w:lineRule="exact"/>
        <w:rPr>
          <w:sz w:val="23"/>
          <w:szCs w:val="23"/>
        </w:rPr>
      </w:pPr>
    </w:p>
    <w:p w:rsidR="00483B91" w:rsidRDefault="00483B91" w:rsidP="00483B91">
      <w:pPr>
        <w:widowControl w:val="0"/>
        <w:autoSpaceDE w:val="0"/>
        <w:spacing w:line="14" w:lineRule="exact"/>
        <w:rPr>
          <w:sz w:val="23"/>
          <w:szCs w:val="23"/>
        </w:rPr>
      </w:pPr>
    </w:p>
    <w:p w:rsidR="00483B91" w:rsidRDefault="00483B91" w:rsidP="00483B91">
      <w:pPr>
        <w:widowControl w:val="0"/>
        <w:overflowPunct w:val="0"/>
        <w:autoSpaceDE w:val="0"/>
        <w:spacing w:line="228" w:lineRule="auto"/>
        <w:ind w:firstLine="708"/>
        <w:jc w:val="both"/>
        <w:rPr>
          <w:sz w:val="23"/>
          <w:szCs w:val="23"/>
        </w:rPr>
      </w:pPr>
      <w:proofErr w:type="spellStart"/>
      <w:r>
        <w:rPr>
          <w:i/>
          <w:iCs/>
          <w:sz w:val="23"/>
          <w:szCs w:val="23"/>
        </w:rPr>
        <w:t>П</w:t>
      </w:r>
      <w:r>
        <w:rPr>
          <w:i/>
          <w:iCs/>
          <w:sz w:val="23"/>
          <w:szCs w:val="23"/>
          <w:vertAlign w:val="subscript"/>
        </w:rPr>
        <w:t>ф</w:t>
      </w:r>
      <w:proofErr w:type="gramStart"/>
      <w:r>
        <w:rPr>
          <w:i/>
          <w:iCs/>
          <w:sz w:val="23"/>
          <w:szCs w:val="23"/>
          <w:vertAlign w:val="subscript"/>
        </w:rPr>
        <w:t>i</w:t>
      </w:r>
      <w:proofErr w:type="spellEnd"/>
      <w:proofErr w:type="gramEnd"/>
      <w:r>
        <w:rPr>
          <w:i/>
          <w:iCs/>
          <w:sz w:val="23"/>
          <w:szCs w:val="23"/>
        </w:rPr>
        <w:t xml:space="preserve"> </w:t>
      </w:r>
      <w:r>
        <w:rPr>
          <w:sz w:val="23"/>
          <w:szCs w:val="23"/>
        </w:rPr>
        <w:t>–</w:t>
      </w:r>
      <w:r>
        <w:rPr>
          <w:i/>
          <w:iCs/>
          <w:sz w:val="23"/>
          <w:szCs w:val="23"/>
        </w:rPr>
        <w:t xml:space="preserve"> </w:t>
      </w:r>
      <w:r>
        <w:rPr>
          <w:sz w:val="23"/>
          <w:szCs w:val="23"/>
        </w:rPr>
        <w:t>фактическое значение</w:t>
      </w:r>
      <w:r>
        <w:rPr>
          <w:i/>
          <w:iCs/>
          <w:sz w:val="23"/>
          <w:szCs w:val="23"/>
        </w:rPr>
        <w:t xml:space="preserve"> </w:t>
      </w:r>
      <w:r>
        <w:rPr>
          <w:sz w:val="23"/>
          <w:szCs w:val="23"/>
        </w:rPr>
        <w:t>i-того показателя эффективности</w:t>
      </w:r>
      <w:r>
        <w:rPr>
          <w:i/>
          <w:iCs/>
          <w:sz w:val="23"/>
          <w:szCs w:val="23"/>
        </w:rPr>
        <w:t xml:space="preserve"> </w:t>
      </w:r>
      <w:r>
        <w:rPr>
          <w:sz w:val="23"/>
          <w:szCs w:val="23"/>
        </w:rPr>
        <w:t>реализации подпрограммы (в соответствующих единицах измерения);</w:t>
      </w:r>
    </w:p>
    <w:p w:rsidR="00483B91" w:rsidRDefault="00483B91" w:rsidP="00483B91">
      <w:pPr>
        <w:widowControl w:val="0"/>
        <w:overflowPunct w:val="0"/>
        <w:autoSpaceDE w:val="0"/>
        <w:spacing w:line="204" w:lineRule="auto"/>
        <w:ind w:firstLine="708"/>
        <w:jc w:val="both"/>
        <w:rPr>
          <w:sz w:val="23"/>
          <w:szCs w:val="23"/>
        </w:rPr>
      </w:pPr>
      <w:proofErr w:type="spellStart"/>
      <w:r>
        <w:rPr>
          <w:i/>
          <w:iCs/>
          <w:sz w:val="23"/>
          <w:szCs w:val="23"/>
        </w:rPr>
        <w:t>П</w:t>
      </w:r>
      <w:r>
        <w:rPr>
          <w:i/>
          <w:iCs/>
          <w:sz w:val="23"/>
          <w:szCs w:val="23"/>
          <w:vertAlign w:val="subscript"/>
        </w:rPr>
        <w:t>пл</w:t>
      </w:r>
      <w:proofErr w:type="gramStart"/>
      <w:r>
        <w:rPr>
          <w:i/>
          <w:iCs/>
          <w:sz w:val="23"/>
          <w:szCs w:val="23"/>
          <w:vertAlign w:val="subscript"/>
        </w:rPr>
        <w:t>i</w:t>
      </w:r>
      <w:proofErr w:type="spellEnd"/>
      <w:proofErr w:type="gramEnd"/>
      <w:r>
        <w:rPr>
          <w:i/>
          <w:iCs/>
          <w:sz w:val="23"/>
          <w:szCs w:val="23"/>
        </w:rPr>
        <w:t xml:space="preserve"> </w:t>
      </w:r>
      <w:r>
        <w:rPr>
          <w:sz w:val="23"/>
          <w:szCs w:val="23"/>
        </w:rPr>
        <w:t>–</w:t>
      </w:r>
      <w:r>
        <w:rPr>
          <w:i/>
          <w:iCs/>
          <w:sz w:val="23"/>
          <w:szCs w:val="23"/>
        </w:rPr>
        <w:t xml:space="preserve"> </w:t>
      </w:r>
      <w:r>
        <w:rPr>
          <w:sz w:val="23"/>
          <w:szCs w:val="23"/>
        </w:rPr>
        <w:t>плановое значение</w:t>
      </w:r>
      <w:r>
        <w:rPr>
          <w:i/>
          <w:iCs/>
          <w:sz w:val="23"/>
          <w:szCs w:val="23"/>
        </w:rPr>
        <w:t xml:space="preserve"> </w:t>
      </w:r>
      <w:r>
        <w:rPr>
          <w:sz w:val="23"/>
          <w:szCs w:val="23"/>
        </w:rPr>
        <w:t>i-того показателя эффективности реализации</w:t>
      </w:r>
      <w:r>
        <w:rPr>
          <w:i/>
          <w:iCs/>
          <w:sz w:val="23"/>
          <w:szCs w:val="23"/>
        </w:rPr>
        <w:t xml:space="preserve"> </w:t>
      </w:r>
      <w:r>
        <w:rPr>
          <w:sz w:val="23"/>
          <w:szCs w:val="23"/>
        </w:rPr>
        <w:t>подпрограммы (в соответствующих единицах измерения).</w:t>
      </w:r>
    </w:p>
    <w:p w:rsidR="00483B91" w:rsidRDefault="00483B91" w:rsidP="00483B91">
      <w:pPr>
        <w:widowControl w:val="0"/>
        <w:autoSpaceDE w:val="0"/>
        <w:spacing w:line="389" w:lineRule="exact"/>
        <w:rPr>
          <w:sz w:val="23"/>
          <w:szCs w:val="23"/>
        </w:rPr>
      </w:pPr>
    </w:p>
    <w:p w:rsidR="00483B91" w:rsidRDefault="00483B91" w:rsidP="00483B91">
      <w:pPr>
        <w:widowControl w:val="0"/>
        <w:overflowPunct w:val="0"/>
        <w:autoSpaceDE w:val="0"/>
        <w:spacing w:line="216" w:lineRule="auto"/>
        <w:ind w:firstLine="540"/>
        <w:jc w:val="both"/>
        <w:rPr>
          <w:sz w:val="23"/>
          <w:szCs w:val="23"/>
        </w:rPr>
      </w:pPr>
      <w:r>
        <w:rPr>
          <w:sz w:val="23"/>
          <w:szCs w:val="23"/>
        </w:rPr>
        <w:t>При условии выполнения значений показателей «не более», «не менее» степень достижения i-</w:t>
      </w:r>
      <w:proofErr w:type="spellStart"/>
      <w:r>
        <w:rPr>
          <w:sz w:val="23"/>
          <w:szCs w:val="23"/>
        </w:rPr>
        <w:t>го</w:t>
      </w:r>
      <w:proofErr w:type="spellEnd"/>
      <w:r>
        <w:rPr>
          <w:sz w:val="23"/>
          <w:szCs w:val="23"/>
        </w:rPr>
        <w:t xml:space="preserve"> показателя эффективности реализации подпрограммы считать равным 1.</w:t>
      </w:r>
    </w:p>
    <w:p w:rsidR="00483B91" w:rsidRDefault="00483B91" w:rsidP="00483B91">
      <w:pPr>
        <w:widowControl w:val="0"/>
        <w:autoSpaceDE w:val="0"/>
        <w:spacing w:line="70" w:lineRule="exact"/>
        <w:rPr>
          <w:sz w:val="23"/>
          <w:szCs w:val="23"/>
        </w:rPr>
      </w:pPr>
    </w:p>
    <w:p w:rsidR="00483B91" w:rsidRDefault="00483B91" w:rsidP="00483B91">
      <w:pPr>
        <w:widowControl w:val="0"/>
        <w:overflowPunct w:val="0"/>
        <w:autoSpaceDE w:val="0"/>
        <w:spacing w:line="216" w:lineRule="auto"/>
        <w:ind w:firstLine="540"/>
        <w:jc w:val="both"/>
        <w:rPr>
          <w:sz w:val="23"/>
          <w:szCs w:val="23"/>
        </w:rPr>
      </w:pPr>
      <w:r>
        <w:rPr>
          <w:sz w:val="23"/>
          <w:szCs w:val="23"/>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483B91" w:rsidRDefault="00483B91" w:rsidP="00483B91">
      <w:pPr>
        <w:widowControl w:val="0"/>
        <w:autoSpaceDE w:val="0"/>
        <w:spacing w:line="67" w:lineRule="exact"/>
        <w:rPr>
          <w:sz w:val="23"/>
          <w:szCs w:val="23"/>
        </w:rPr>
      </w:pPr>
    </w:p>
    <w:p w:rsidR="00483B91" w:rsidRDefault="00483B91" w:rsidP="00483B91">
      <w:pPr>
        <w:widowControl w:val="0"/>
        <w:overflowPunct w:val="0"/>
        <w:autoSpaceDE w:val="0"/>
        <w:spacing w:line="216" w:lineRule="auto"/>
        <w:ind w:firstLine="540"/>
        <w:jc w:val="both"/>
        <w:rPr>
          <w:sz w:val="23"/>
          <w:szCs w:val="23"/>
        </w:rPr>
      </w:pPr>
      <w:r>
        <w:rPr>
          <w:sz w:val="23"/>
          <w:szCs w:val="23"/>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483B91" w:rsidRDefault="00483B91" w:rsidP="00483B91">
      <w:pPr>
        <w:widowControl w:val="0"/>
        <w:overflowPunct w:val="0"/>
        <w:autoSpaceDE w:val="0"/>
        <w:spacing w:line="216" w:lineRule="auto"/>
        <w:ind w:firstLine="540"/>
        <w:jc w:val="both"/>
        <w:rPr>
          <w:sz w:val="23"/>
          <w:szCs w:val="23"/>
        </w:rPr>
      </w:pPr>
    </w:p>
    <w:p w:rsidR="00483B91" w:rsidRDefault="00483B91" w:rsidP="00483B91">
      <w:pPr>
        <w:widowControl w:val="0"/>
        <w:overflowPunct w:val="0"/>
        <w:autoSpaceDE w:val="0"/>
        <w:spacing w:line="216" w:lineRule="auto"/>
        <w:ind w:firstLine="540"/>
        <w:jc w:val="both"/>
        <w:rPr>
          <w:i/>
          <w:iCs/>
          <w:sz w:val="23"/>
          <w:szCs w:val="23"/>
          <w:vertAlign w:val="subscript"/>
        </w:rPr>
      </w:pPr>
      <w:r>
        <w:rPr>
          <w:i/>
          <w:iCs/>
          <w:sz w:val="23"/>
          <w:szCs w:val="23"/>
        </w:rPr>
        <w:t>У</w:t>
      </w:r>
      <w:r>
        <w:rPr>
          <w:i/>
          <w:iCs/>
          <w:sz w:val="23"/>
          <w:szCs w:val="23"/>
          <w:vertAlign w:val="subscript"/>
        </w:rPr>
        <w:t>ф=</w:t>
      </w:r>
      <w:r>
        <w:rPr>
          <w:i/>
          <w:iCs/>
          <w:sz w:val="23"/>
          <w:szCs w:val="23"/>
        </w:rPr>
        <w:t xml:space="preserve"> </w:t>
      </w:r>
      <w:proofErr w:type="spellStart"/>
      <w:r>
        <w:rPr>
          <w:i/>
          <w:iCs/>
          <w:sz w:val="23"/>
          <w:szCs w:val="23"/>
        </w:rPr>
        <w:t>Ф</w:t>
      </w:r>
      <w:r>
        <w:rPr>
          <w:i/>
          <w:iCs/>
          <w:sz w:val="23"/>
          <w:szCs w:val="23"/>
          <w:vertAlign w:val="subscript"/>
        </w:rPr>
        <w:t>ф</w:t>
      </w:r>
      <w:proofErr w:type="spellEnd"/>
      <w:r>
        <w:rPr>
          <w:i/>
          <w:iCs/>
          <w:sz w:val="23"/>
          <w:szCs w:val="23"/>
          <w:vertAlign w:val="subscript"/>
        </w:rPr>
        <w:t>/</w:t>
      </w:r>
      <w:r>
        <w:rPr>
          <w:i/>
          <w:iCs/>
          <w:sz w:val="23"/>
          <w:szCs w:val="23"/>
        </w:rPr>
        <w:t xml:space="preserve"> </w:t>
      </w:r>
      <w:proofErr w:type="spellStart"/>
      <w:r>
        <w:rPr>
          <w:i/>
          <w:iCs/>
          <w:sz w:val="23"/>
          <w:szCs w:val="23"/>
        </w:rPr>
        <w:t>Ф</w:t>
      </w:r>
      <w:r>
        <w:rPr>
          <w:i/>
          <w:iCs/>
          <w:sz w:val="23"/>
          <w:szCs w:val="23"/>
          <w:vertAlign w:val="subscript"/>
        </w:rPr>
        <w:t>пл</w:t>
      </w:r>
      <w:proofErr w:type="spellEnd"/>
      <w:r>
        <w:rPr>
          <w:i/>
          <w:iCs/>
          <w:sz w:val="23"/>
          <w:szCs w:val="23"/>
          <w:vertAlign w:val="subscript"/>
        </w:rPr>
        <w:t>*100%, где</w:t>
      </w:r>
    </w:p>
    <w:p w:rsidR="00483B91" w:rsidRDefault="00483B91" w:rsidP="00483B91">
      <w:pPr>
        <w:widowControl w:val="0"/>
        <w:autoSpaceDE w:val="0"/>
        <w:spacing w:line="106" w:lineRule="exact"/>
        <w:rPr>
          <w:sz w:val="23"/>
          <w:szCs w:val="23"/>
        </w:rPr>
      </w:pPr>
    </w:p>
    <w:p w:rsidR="00483B91" w:rsidRDefault="00483B91" w:rsidP="00483B91">
      <w:pPr>
        <w:widowControl w:val="0"/>
        <w:autoSpaceDE w:val="0"/>
        <w:spacing w:line="106" w:lineRule="exact"/>
        <w:rPr>
          <w:sz w:val="23"/>
          <w:szCs w:val="23"/>
        </w:rPr>
      </w:pPr>
    </w:p>
    <w:p w:rsidR="00483B91" w:rsidRDefault="00483B91" w:rsidP="00483B91">
      <w:pPr>
        <w:widowControl w:val="0"/>
        <w:autoSpaceDE w:val="0"/>
        <w:spacing w:line="106" w:lineRule="exact"/>
        <w:rPr>
          <w:sz w:val="23"/>
          <w:szCs w:val="23"/>
        </w:rPr>
      </w:pPr>
    </w:p>
    <w:p w:rsidR="00483B91" w:rsidRDefault="00483B91" w:rsidP="00483B91">
      <w:pPr>
        <w:widowControl w:val="0"/>
        <w:overflowPunct w:val="0"/>
        <w:autoSpaceDE w:val="0"/>
        <w:spacing w:line="180" w:lineRule="auto"/>
        <w:ind w:left="720"/>
        <w:rPr>
          <w:sz w:val="23"/>
          <w:szCs w:val="23"/>
        </w:rPr>
      </w:pPr>
      <w:r>
        <w:rPr>
          <w:i/>
          <w:iCs/>
          <w:sz w:val="23"/>
          <w:szCs w:val="23"/>
        </w:rPr>
        <w:t>У</w:t>
      </w:r>
      <w:proofErr w:type="gramStart"/>
      <w:r>
        <w:rPr>
          <w:i/>
          <w:iCs/>
          <w:sz w:val="23"/>
          <w:szCs w:val="23"/>
          <w:vertAlign w:val="subscript"/>
        </w:rPr>
        <w:t>ф</w:t>
      </w:r>
      <w:r>
        <w:rPr>
          <w:sz w:val="23"/>
          <w:szCs w:val="23"/>
        </w:rPr>
        <w:t>–</w:t>
      </w:r>
      <w:proofErr w:type="gramEnd"/>
      <w:r>
        <w:rPr>
          <w:i/>
          <w:iCs/>
          <w:sz w:val="23"/>
          <w:szCs w:val="23"/>
        </w:rPr>
        <w:t xml:space="preserve"> </w:t>
      </w:r>
      <w:r>
        <w:rPr>
          <w:sz w:val="23"/>
          <w:szCs w:val="23"/>
        </w:rPr>
        <w:t>уровень финансирования подпрограммы в целом;</w:t>
      </w:r>
    </w:p>
    <w:p w:rsidR="00483B91" w:rsidRDefault="00483B91" w:rsidP="00483B91">
      <w:pPr>
        <w:widowControl w:val="0"/>
        <w:overflowPunct w:val="0"/>
        <w:autoSpaceDE w:val="0"/>
        <w:spacing w:line="180" w:lineRule="auto"/>
        <w:ind w:left="720"/>
        <w:rPr>
          <w:sz w:val="23"/>
          <w:szCs w:val="23"/>
        </w:rPr>
      </w:pPr>
      <w:r>
        <w:rPr>
          <w:i/>
          <w:iCs/>
          <w:sz w:val="23"/>
          <w:szCs w:val="23"/>
        </w:rPr>
        <w:t xml:space="preserve"> </w:t>
      </w:r>
      <w:proofErr w:type="spellStart"/>
      <w:r>
        <w:rPr>
          <w:i/>
          <w:iCs/>
          <w:sz w:val="23"/>
          <w:szCs w:val="23"/>
        </w:rPr>
        <w:t>Ф</w:t>
      </w:r>
      <w:proofErr w:type="gramStart"/>
      <w:r>
        <w:rPr>
          <w:i/>
          <w:iCs/>
          <w:sz w:val="23"/>
          <w:szCs w:val="23"/>
          <w:vertAlign w:val="subscript"/>
        </w:rPr>
        <w:t>ф</w:t>
      </w:r>
      <w:proofErr w:type="spellEnd"/>
      <w:r>
        <w:rPr>
          <w:sz w:val="23"/>
          <w:szCs w:val="23"/>
        </w:rPr>
        <w:t>–</w:t>
      </w:r>
      <w:proofErr w:type="gramEnd"/>
      <w:r>
        <w:rPr>
          <w:i/>
          <w:iCs/>
          <w:sz w:val="23"/>
          <w:szCs w:val="23"/>
        </w:rPr>
        <w:t xml:space="preserve"> </w:t>
      </w:r>
      <w:r>
        <w:rPr>
          <w:sz w:val="23"/>
          <w:szCs w:val="23"/>
        </w:rPr>
        <w:t>фактический объем финансовых ресурсов за счет всех источников</w:t>
      </w:r>
    </w:p>
    <w:p w:rsidR="00483B91" w:rsidRDefault="00483B91" w:rsidP="00483B91">
      <w:pPr>
        <w:widowControl w:val="0"/>
        <w:overflowPunct w:val="0"/>
        <w:autoSpaceDE w:val="0"/>
        <w:spacing w:line="216" w:lineRule="auto"/>
        <w:jc w:val="both"/>
        <w:rPr>
          <w:sz w:val="23"/>
          <w:szCs w:val="23"/>
        </w:rPr>
      </w:pPr>
      <w:r>
        <w:rPr>
          <w:sz w:val="23"/>
          <w:szCs w:val="23"/>
        </w:rPr>
        <w:t xml:space="preserve">финансирования, </w:t>
      </w:r>
      <w:proofErr w:type="gramStart"/>
      <w:r>
        <w:rPr>
          <w:sz w:val="23"/>
          <w:szCs w:val="23"/>
        </w:rPr>
        <w:t>направленный</w:t>
      </w:r>
      <w:proofErr w:type="gramEnd"/>
      <w:r>
        <w:rPr>
          <w:sz w:val="23"/>
          <w:szCs w:val="23"/>
        </w:rPr>
        <w:t xml:space="preserve"> в отчетном периоде на реализацию мероприятий подпрограммы (тыс. рублей);</w:t>
      </w:r>
    </w:p>
    <w:p w:rsidR="00483B91" w:rsidRDefault="00483B91" w:rsidP="00483B91">
      <w:pPr>
        <w:widowControl w:val="0"/>
        <w:autoSpaceDE w:val="0"/>
        <w:spacing w:line="1" w:lineRule="exact"/>
        <w:rPr>
          <w:sz w:val="23"/>
          <w:szCs w:val="23"/>
        </w:rPr>
      </w:pPr>
    </w:p>
    <w:p w:rsidR="00483B91" w:rsidRDefault="00483B91" w:rsidP="00483B91">
      <w:pPr>
        <w:widowControl w:val="0"/>
        <w:overflowPunct w:val="0"/>
        <w:autoSpaceDE w:val="0"/>
        <w:spacing w:line="216" w:lineRule="auto"/>
        <w:ind w:firstLine="708"/>
        <w:jc w:val="both"/>
        <w:rPr>
          <w:sz w:val="23"/>
          <w:szCs w:val="23"/>
        </w:rPr>
      </w:pPr>
      <w:proofErr w:type="spellStart"/>
      <w:r>
        <w:rPr>
          <w:i/>
          <w:iCs/>
          <w:sz w:val="23"/>
          <w:szCs w:val="23"/>
        </w:rPr>
        <w:t>Ф</w:t>
      </w:r>
      <w:r>
        <w:rPr>
          <w:i/>
          <w:iCs/>
          <w:sz w:val="23"/>
          <w:szCs w:val="23"/>
          <w:vertAlign w:val="subscript"/>
        </w:rPr>
        <w:t>пл</w:t>
      </w:r>
      <w:proofErr w:type="spellEnd"/>
      <w:r>
        <w:rPr>
          <w:sz w:val="23"/>
          <w:szCs w:val="23"/>
        </w:rPr>
        <w:t xml:space="preserve"> –</w:t>
      </w:r>
      <w:r>
        <w:rPr>
          <w:i/>
          <w:iCs/>
          <w:sz w:val="23"/>
          <w:szCs w:val="23"/>
        </w:rPr>
        <w:t xml:space="preserve"> </w:t>
      </w:r>
      <w:r>
        <w:rPr>
          <w:sz w:val="23"/>
          <w:szCs w:val="23"/>
        </w:rPr>
        <w:t>плановый объем финансовых ресурсов за счет всех источников</w:t>
      </w:r>
      <w:r>
        <w:rPr>
          <w:i/>
          <w:iCs/>
          <w:sz w:val="23"/>
          <w:szCs w:val="23"/>
        </w:rPr>
        <w:t xml:space="preserve"> </w:t>
      </w:r>
      <w:r>
        <w:rPr>
          <w:sz w:val="23"/>
          <w:szCs w:val="23"/>
        </w:rPr>
        <w:t>финансирования на реализацию мероприятий подпрограммы на соответствующий отчетный период, установленный под программой (тыс. рублей).</w:t>
      </w:r>
    </w:p>
    <w:p w:rsidR="00483B91" w:rsidRDefault="00483B91" w:rsidP="00483B91">
      <w:pPr>
        <w:widowControl w:val="0"/>
        <w:autoSpaceDE w:val="0"/>
        <w:spacing w:line="70" w:lineRule="exact"/>
        <w:rPr>
          <w:sz w:val="23"/>
          <w:szCs w:val="23"/>
        </w:rPr>
      </w:pPr>
    </w:p>
    <w:p w:rsidR="00483B91" w:rsidRDefault="00483B91" w:rsidP="00483B91">
      <w:pPr>
        <w:widowControl w:val="0"/>
        <w:overflowPunct w:val="0"/>
        <w:autoSpaceDE w:val="0"/>
        <w:spacing w:line="216" w:lineRule="auto"/>
        <w:ind w:firstLine="540"/>
        <w:jc w:val="both"/>
        <w:rPr>
          <w:sz w:val="23"/>
          <w:szCs w:val="23"/>
        </w:rPr>
      </w:pPr>
      <w:r>
        <w:rPr>
          <w:sz w:val="23"/>
          <w:szCs w:val="23"/>
        </w:rPr>
        <w:t>Оценка эффективности реализации подпрограммы производится по формуле:</w:t>
      </w:r>
    </w:p>
    <w:p w:rsidR="00483B91" w:rsidRDefault="00483B91" w:rsidP="00483B91">
      <w:pPr>
        <w:widowControl w:val="0"/>
        <w:overflowPunct w:val="0"/>
        <w:autoSpaceDE w:val="0"/>
        <w:spacing w:line="216" w:lineRule="auto"/>
        <w:ind w:firstLine="540"/>
        <w:jc w:val="both"/>
        <w:rPr>
          <w:sz w:val="23"/>
          <w:szCs w:val="23"/>
        </w:rPr>
      </w:pPr>
    </w:p>
    <w:p w:rsidR="00483B91" w:rsidRDefault="00483B91" w:rsidP="00483B91">
      <w:pPr>
        <w:widowControl w:val="0"/>
        <w:overflowPunct w:val="0"/>
        <w:autoSpaceDE w:val="0"/>
        <w:spacing w:line="216" w:lineRule="auto"/>
        <w:ind w:firstLine="540"/>
        <w:jc w:val="both"/>
        <w:rPr>
          <w:i/>
          <w:iCs/>
          <w:sz w:val="23"/>
          <w:szCs w:val="23"/>
          <w:vertAlign w:val="subscript"/>
        </w:rPr>
      </w:pPr>
      <w:r>
        <w:rPr>
          <w:i/>
          <w:iCs/>
          <w:w w:val="95"/>
          <w:sz w:val="23"/>
          <w:szCs w:val="23"/>
        </w:rPr>
        <w:t>Э</w:t>
      </w:r>
      <w:r>
        <w:rPr>
          <w:i/>
          <w:iCs/>
          <w:w w:val="95"/>
          <w:sz w:val="23"/>
          <w:szCs w:val="23"/>
          <w:vertAlign w:val="subscript"/>
        </w:rPr>
        <w:t>МП=</w:t>
      </w:r>
      <w:r>
        <w:rPr>
          <w:i/>
          <w:iCs/>
          <w:w w:val="85"/>
          <w:sz w:val="23"/>
          <w:szCs w:val="23"/>
        </w:rPr>
        <w:t xml:space="preserve"> (</w:t>
      </w:r>
      <w:proofErr w:type="spellStart"/>
      <w:r>
        <w:rPr>
          <w:i/>
          <w:iCs/>
          <w:w w:val="85"/>
          <w:sz w:val="23"/>
          <w:szCs w:val="23"/>
        </w:rPr>
        <w:t>П</w:t>
      </w:r>
      <w:r>
        <w:rPr>
          <w:i/>
          <w:iCs/>
          <w:w w:val="85"/>
          <w:sz w:val="23"/>
          <w:szCs w:val="23"/>
          <w:vertAlign w:val="subscript"/>
        </w:rPr>
        <w:t>эф</w:t>
      </w:r>
      <w:r>
        <w:rPr>
          <w:i/>
          <w:iCs/>
          <w:w w:val="85"/>
          <w:sz w:val="23"/>
          <w:szCs w:val="23"/>
          <w:vertAlign w:val="superscript"/>
        </w:rPr>
        <w:t>МП</w:t>
      </w:r>
      <w:proofErr w:type="spellEnd"/>
      <w:proofErr w:type="gramStart"/>
      <w:r>
        <w:rPr>
          <w:i/>
          <w:iCs/>
          <w:w w:val="85"/>
          <w:sz w:val="23"/>
          <w:szCs w:val="23"/>
          <w:vertAlign w:val="superscript"/>
        </w:rPr>
        <w:t>+</w:t>
      </w:r>
      <w:r>
        <w:rPr>
          <w:i/>
          <w:iCs/>
          <w:sz w:val="23"/>
          <w:szCs w:val="23"/>
        </w:rPr>
        <w:t xml:space="preserve"> У</w:t>
      </w:r>
      <w:proofErr w:type="gramEnd"/>
      <w:r>
        <w:rPr>
          <w:i/>
          <w:iCs/>
          <w:sz w:val="23"/>
          <w:szCs w:val="23"/>
          <w:vertAlign w:val="subscript"/>
        </w:rPr>
        <w:t>ф)/2, где</w:t>
      </w:r>
    </w:p>
    <w:p w:rsidR="00483B91" w:rsidRDefault="00483B91" w:rsidP="00483B91">
      <w:pPr>
        <w:widowControl w:val="0"/>
        <w:autoSpaceDE w:val="0"/>
        <w:spacing w:line="59" w:lineRule="exact"/>
        <w:rPr>
          <w:sz w:val="23"/>
          <w:szCs w:val="23"/>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483B91" w:rsidTr="00372C10">
        <w:trPr>
          <w:trHeight w:val="871"/>
        </w:trPr>
        <w:tc>
          <w:tcPr>
            <w:tcW w:w="580" w:type="dxa"/>
            <w:shd w:val="clear" w:color="auto" w:fill="auto"/>
            <w:vAlign w:val="bottom"/>
          </w:tcPr>
          <w:p w:rsidR="00483B91" w:rsidRDefault="00483B91" w:rsidP="00372C10">
            <w:pPr>
              <w:widowControl w:val="0"/>
              <w:autoSpaceDE w:val="0"/>
              <w:snapToGrid w:val="0"/>
            </w:pPr>
          </w:p>
        </w:tc>
        <w:tc>
          <w:tcPr>
            <w:tcW w:w="9350" w:type="dxa"/>
            <w:gridSpan w:val="2"/>
            <w:shd w:val="clear" w:color="auto" w:fill="auto"/>
            <w:vAlign w:val="bottom"/>
          </w:tcPr>
          <w:p w:rsidR="00483B91" w:rsidRDefault="00483B91" w:rsidP="00372C10">
            <w:pPr>
              <w:widowControl w:val="0"/>
              <w:autoSpaceDE w:val="0"/>
              <w:snapToGrid w:val="0"/>
              <w:ind w:left="120"/>
              <w:rPr>
                <w:w w:val="95"/>
                <w:sz w:val="23"/>
                <w:szCs w:val="23"/>
              </w:rPr>
            </w:pPr>
            <w:r>
              <w:rPr>
                <w:i/>
                <w:iCs/>
                <w:w w:val="95"/>
                <w:sz w:val="23"/>
                <w:szCs w:val="23"/>
              </w:rPr>
              <w:t>Э</w:t>
            </w:r>
            <w:r>
              <w:rPr>
                <w:i/>
                <w:iCs/>
                <w:w w:val="95"/>
                <w:sz w:val="23"/>
                <w:szCs w:val="23"/>
                <w:vertAlign w:val="subscript"/>
              </w:rPr>
              <w:t>МП</w:t>
            </w:r>
            <w:r>
              <w:rPr>
                <w:i/>
                <w:iCs/>
                <w:w w:val="95"/>
                <w:sz w:val="23"/>
                <w:szCs w:val="23"/>
              </w:rPr>
              <w:t xml:space="preserve">  </w:t>
            </w:r>
            <w:r>
              <w:rPr>
                <w:w w:val="95"/>
                <w:sz w:val="23"/>
                <w:szCs w:val="23"/>
              </w:rPr>
              <w:t>–</w:t>
            </w:r>
            <w:r>
              <w:rPr>
                <w:i/>
                <w:iCs/>
                <w:w w:val="95"/>
                <w:sz w:val="23"/>
                <w:szCs w:val="23"/>
              </w:rPr>
              <w:t xml:space="preserve"> </w:t>
            </w:r>
            <w:r>
              <w:rPr>
                <w:w w:val="95"/>
                <w:sz w:val="23"/>
                <w:szCs w:val="23"/>
              </w:rPr>
              <w:t>оценка эффективности реализации подпрограммы</w:t>
            </w:r>
            <w:proofErr w:type="gramStart"/>
            <w:r>
              <w:rPr>
                <w:i/>
                <w:iCs/>
                <w:w w:val="95"/>
                <w:sz w:val="23"/>
                <w:szCs w:val="23"/>
              </w:rPr>
              <w:t xml:space="preserve"> </w:t>
            </w:r>
            <w:r>
              <w:rPr>
                <w:w w:val="95"/>
                <w:sz w:val="23"/>
                <w:szCs w:val="23"/>
              </w:rPr>
              <w:t>(%);</w:t>
            </w:r>
            <w:proofErr w:type="gramEnd"/>
          </w:p>
        </w:tc>
        <w:tc>
          <w:tcPr>
            <w:tcW w:w="105" w:type="dxa"/>
            <w:shd w:val="clear" w:color="auto" w:fill="auto"/>
            <w:vAlign w:val="bottom"/>
          </w:tcPr>
          <w:p w:rsidR="00483B91" w:rsidRDefault="00483B91" w:rsidP="00372C10">
            <w:pPr>
              <w:widowControl w:val="0"/>
              <w:autoSpaceDE w:val="0"/>
              <w:snapToGrid w:val="0"/>
              <w:rPr>
                <w:sz w:val="23"/>
                <w:szCs w:val="23"/>
              </w:rPr>
            </w:pPr>
          </w:p>
        </w:tc>
      </w:tr>
      <w:tr w:rsidR="00483B91" w:rsidTr="00372C10">
        <w:trPr>
          <w:trHeight w:val="376"/>
        </w:trPr>
        <w:tc>
          <w:tcPr>
            <w:tcW w:w="580" w:type="dxa"/>
            <w:shd w:val="clear" w:color="auto" w:fill="auto"/>
            <w:vAlign w:val="bottom"/>
          </w:tcPr>
          <w:p w:rsidR="00483B91" w:rsidRDefault="00483B91" w:rsidP="00372C10">
            <w:pPr>
              <w:widowControl w:val="0"/>
              <w:autoSpaceDE w:val="0"/>
              <w:snapToGrid w:val="0"/>
              <w:rPr>
                <w:sz w:val="23"/>
                <w:szCs w:val="23"/>
              </w:rPr>
            </w:pPr>
          </w:p>
        </w:tc>
        <w:tc>
          <w:tcPr>
            <w:tcW w:w="1020" w:type="dxa"/>
            <w:shd w:val="clear" w:color="auto" w:fill="auto"/>
            <w:vAlign w:val="bottom"/>
          </w:tcPr>
          <w:p w:rsidR="00483B91" w:rsidRDefault="00483B91" w:rsidP="00372C10">
            <w:pPr>
              <w:widowControl w:val="0"/>
              <w:autoSpaceDE w:val="0"/>
              <w:snapToGrid w:val="0"/>
              <w:ind w:right="3"/>
              <w:jc w:val="right"/>
              <w:rPr>
                <w:w w:val="85"/>
                <w:sz w:val="23"/>
                <w:szCs w:val="23"/>
              </w:rPr>
            </w:pPr>
            <w:proofErr w:type="spellStart"/>
            <w:r>
              <w:rPr>
                <w:i/>
                <w:iCs/>
                <w:w w:val="85"/>
                <w:sz w:val="23"/>
                <w:szCs w:val="23"/>
              </w:rPr>
              <w:t>П</w:t>
            </w:r>
            <w:r>
              <w:rPr>
                <w:i/>
                <w:iCs/>
                <w:w w:val="85"/>
                <w:sz w:val="23"/>
                <w:szCs w:val="23"/>
                <w:vertAlign w:val="subscript"/>
              </w:rPr>
              <w:t>эф</w:t>
            </w:r>
            <w:r>
              <w:rPr>
                <w:i/>
                <w:iCs/>
                <w:w w:val="85"/>
                <w:sz w:val="23"/>
                <w:szCs w:val="23"/>
                <w:vertAlign w:val="superscript"/>
              </w:rPr>
              <w:t>МП</w:t>
            </w:r>
            <w:proofErr w:type="spellEnd"/>
            <w:r>
              <w:rPr>
                <w:i/>
                <w:iCs/>
                <w:w w:val="85"/>
                <w:sz w:val="23"/>
                <w:szCs w:val="23"/>
              </w:rPr>
              <w:t xml:space="preserve">    </w:t>
            </w:r>
            <w:r>
              <w:rPr>
                <w:w w:val="85"/>
                <w:sz w:val="23"/>
                <w:szCs w:val="23"/>
              </w:rPr>
              <w:t>–</w:t>
            </w:r>
          </w:p>
        </w:tc>
        <w:tc>
          <w:tcPr>
            <w:tcW w:w="8330" w:type="dxa"/>
            <w:shd w:val="clear" w:color="auto" w:fill="auto"/>
            <w:vAlign w:val="bottom"/>
          </w:tcPr>
          <w:p w:rsidR="00483B91" w:rsidRDefault="00483B91" w:rsidP="00372C10">
            <w:pPr>
              <w:widowControl w:val="0"/>
              <w:autoSpaceDE w:val="0"/>
              <w:snapToGrid w:val="0"/>
              <w:ind w:left="140"/>
              <w:rPr>
                <w:sz w:val="23"/>
                <w:szCs w:val="23"/>
              </w:rPr>
            </w:pPr>
            <w:r>
              <w:rPr>
                <w:sz w:val="23"/>
                <w:szCs w:val="23"/>
              </w:rPr>
              <w:t>степень  достижения  показателей  эффективности  реализации</w:t>
            </w:r>
          </w:p>
        </w:tc>
        <w:tc>
          <w:tcPr>
            <w:tcW w:w="105" w:type="dxa"/>
            <w:shd w:val="clear" w:color="auto" w:fill="auto"/>
            <w:vAlign w:val="bottom"/>
          </w:tcPr>
          <w:p w:rsidR="00483B91" w:rsidRDefault="00483B91" w:rsidP="00372C10">
            <w:pPr>
              <w:widowControl w:val="0"/>
              <w:autoSpaceDE w:val="0"/>
              <w:snapToGrid w:val="0"/>
              <w:rPr>
                <w:sz w:val="23"/>
                <w:szCs w:val="23"/>
              </w:rPr>
            </w:pPr>
          </w:p>
        </w:tc>
      </w:tr>
    </w:tbl>
    <w:p w:rsidR="00483B91" w:rsidRDefault="00483B91" w:rsidP="00483B91">
      <w:pPr>
        <w:widowControl w:val="0"/>
        <w:autoSpaceDE w:val="0"/>
        <w:spacing w:line="106" w:lineRule="exact"/>
      </w:pPr>
    </w:p>
    <w:p w:rsidR="00483B91" w:rsidRDefault="00483B91" w:rsidP="00483B91">
      <w:pPr>
        <w:widowControl w:val="0"/>
        <w:overflowPunct w:val="0"/>
        <w:autoSpaceDE w:val="0"/>
        <w:spacing w:line="192" w:lineRule="auto"/>
        <w:ind w:left="720" w:right="400" w:hanging="708"/>
        <w:rPr>
          <w:sz w:val="23"/>
          <w:szCs w:val="23"/>
        </w:rPr>
      </w:pPr>
      <w:r>
        <w:rPr>
          <w:sz w:val="23"/>
          <w:szCs w:val="23"/>
        </w:rPr>
        <w:t>подпрограммы</w:t>
      </w:r>
      <w:proofErr w:type="gramStart"/>
      <w:r>
        <w:rPr>
          <w:sz w:val="23"/>
          <w:szCs w:val="23"/>
        </w:rPr>
        <w:t xml:space="preserve"> (%); </w:t>
      </w:r>
      <w:proofErr w:type="gramEnd"/>
    </w:p>
    <w:p w:rsidR="00483B91" w:rsidRDefault="00483B91" w:rsidP="00483B91">
      <w:pPr>
        <w:widowControl w:val="0"/>
        <w:overflowPunct w:val="0"/>
        <w:autoSpaceDE w:val="0"/>
        <w:spacing w:line="192" w:lineRule="auto"/>
        <w:ind w:left="720" w:right="400" w:hanging="708"/>
        <w:rPr>
          <w:sz w:val="23"/>
          <w:szCs w:val="23"/>
        </w:rPr>
      </w:pPr>
      <w:r>
        <w:rPr>
          <w:sz w:val="23"/>
          <w:szCs w:val="23"/>
        </w:rPr>
        <w:t xml:space="preserve">          </w:t>
      </w:r>
      <w:r>
        <w:rPr>
          <w:i/>
          <w:iCs/>
          <w:sz w:val="23"/>
          <w:szCs w:val="23"/>
        </w:rPr>
        <w:t>У</w:t>
      </w:r>
      <w:r>
        <w:rPr>
          <w:i/>
          <w:iCs/>
          <w:sz w:val="23"/>
          <w:szCs w:val="23"/>
          <w:vertAlign w:val="subscript"/>
        </w:rPr>
        <w:t>ф</w:t>
      </w:r>
      <w:r>
        <w:rPr>
          <w:i/>
          <w:iCs/>
          <w:sz w:val="23"/>
          <w:szCs w:val="23"/>
        </w:rPr>
        <w:t xml:space="preserve"> </w:t>
      </w:r>
      <w:r>
        <w:rPr>
          <w:sz w:val="23"/>
          <w:szCs w:val="23"/>
        </w:rPr>
        <w:t>–</w:t>
      </w:r>
      <w:r>
        <w:rPr>
          <w:i/>
          <w:iCs/>
          <w:sz w:val="23"/>
          <w:szCs w:val="23"/>
        </w:rPr>
        <w:t xml:space="preserve"> </w:t>
      </w:r>
      <w:r>
        <w:rPr>
          <w:sz w:val="23"/>
          <w:szCs w:val="23"/>
        </w:rPr>
        <w:t>уровень финансирования муниципальной подпрограммы в целом</w:t>
      </w:r>
      <w:proofErr w:type="gramStart"/>
      <w:r>
        <w:rPr>
          <w:i/>
          <w:iCs/>
          <w:sz w:val="23"/>
          <w:szCs w:val="23"/>
        </w:rPr>
        <w:t xml:space="preserve"> </w:t>
      </w:r>
      <w:r>
        <w:rPr>
          <w:sz w:val="23"/>
          <w:szCs w:val="23"/>
        </w:rPr>
        <w:t>(%);</w:t>
      </w:r>
      <w:proofErr w:type="gramEnd"/>
    </w:p>
    <w:p w:rsidR="00483B91" w:rsidRDefault="00483B91" w:rsidP="00483B91">
      <w:pPr>
        <w:widowControl w:val="0"/>
        <w:autoSpaceDE w:val="0"/>
        <w:spacing w:line="370" w:lineRule="exact"/>
        <w:rPr>
          <w:sz w:val="23"/>
          <w:szCs w:val="23"/>
        </w:rPr>
      </w:pPr>
    </w:p>
    <w:p w:rsidR="00483B91" w:rsidRDefault="00483B91" w:rsidP="00483B91">
      <w:pPr>
        <w:widowControl w:val="0"/>
        <w:overflowPunct w:val="0"/>
        <w:autoSpaceDE w:val="0"/>
        <w:spacing w:line="204" w:lineRule="auto"/>
        <w:ind w:firstLine="708"/>
        <w:jc w:val="both"/>
        <w:rPr>
          <w:sz w:val="23"/>
          <w:szCs w:val="23"/>
        </w:rPr>
      </w:pPr>
      <w:r>
        <w:rPr>
          <w:sz w:val="23"/>
          <w:szCs w:val="23"/>
        </w:rPr>
        <w:t>Для оценки эффективности реализации подпрограммы устанавливаются следующие критерии:</w:t>
      </w:r>
    </w:p>
    <w:p w:rsidR="00483B91" w:rsidRDefault="00483B91" w:rsidP="00483B91">
      <w:pPr>
        <w:widowControl w:val="0"/>
        <w:autoSpaceDE w:val="0"/>
        <w:spacing w:line="39" w:lineRule="exact"/>
        <w:rPr>
          <w:sz w:val="23"/>
          <w:szCs w:val="23"/>
        </w:rPr>
      </w:pPr>
    </w:p>
    <w:p w:rsidR="00483B91" w:rsidRDefault="00483B91" w:rsidP="00483B91">
      <w:pPr>
        <w:widowControl w:val="0"/>
        <w:overflowPunct w:val="0"/>
        <w:autoSpaceDE w:val="0"/>
        <w:spacing w:line="228" w:lineRule="auto"/>
        <w:ind w:firstLine="708"/>
        <w:jc w:val="both"/>
        <w:rPr>
          <w:sz w:val="23"/>
          <w:szCs w:val="23"/>
        </w:rPr>
      </w:pPr>
      <w:r>
        <w:rPr>
          <w:sz w:val="23"/>
          <w:szCs w:val="23"/>
        </w:rPr>
        <w:t xml:space="preserve">если значение </w:t>
      </w:r>
      <w:r>
        <w:rPr>
          <w:i/>
          <w:iCs/>
          <w:sz w:val="23"/>
          <w:szCs w:val="23"/>
        </w:rPr>
        <w:t>Э</w:t>
      </w:r>
      <w:r>
        <w:rPr>
          <w:i/>
          <w:iCs/>
          <w:sz w:val="23"/>
          <w:szCs w:val="23"/>
          <w:vertAlign w:val="subscript"/>
        </w:rPr>
        <w:t>МП</w:t>
      </w:r>
      <w:r>
        <w:rPr>
          <w:sz w:val="23"/>
          <w:szCs w:val="23"/>
        </w:rPr>
        <w:t xml:space="preserve"> равно 80% и выше, то уровень эффективности реализации подпрограммы оценивается как высокий;</w:t>
      </w:r>
    </w:p>
    <w:p w:rsidR="00483B91" w:rsidRDefault="00483B91" w:rsidP="00483B91">
      <w:pPr>
        <w:widowControl w:val="0"/>
        <w:autoSpaceDE w:val="0"/>
        <w:spacing w:line="35" w:lineRule="exact"/>
        <w:rPr>
          <w:sz w:val="23"/>
          <w:szCs w:val="23"/>
        </w:rPr>
      </w:pPr>
    </w:p>
    <w:p w:rsidR="00483B91" w:rsidRDefault="00483B91" w:rsidP="00483B91">
      <w:pPr>
        <w:widowControl w:val="0"/>
        <w:overflowPunct w:val="0"/>
        <w:autoSpaceDE w:val="0"/>
        <w:spacing w:line="228" w:lineRule="auto"/>
        <w:ind w:firstLine="708"/>
        <w:jc w:val="both"/>
        <w:rPr>
          <w:sz w:val="23"/>
          <w:szCs w:val="23"/>
        </w:rPr>
      </w:pPr>
      <w:r>
        <w:rPr>
          <w:sz w:val="23"/>
          <w:szCs w:val="23"/>
        </w:rPr>
        <w:t xml:space="preserve">если значение </w:t>
      </w:r>
      <w:r>
        <w:rPr>
          <w:i/>
          <w:iCs/>
          <w:sz w:val="23"/>
          <w:szCs w:val="23"/>
        </w:rPr>
        <w:t>Э</w:t>
      </w:r>
      <w:r>
        <w:rPr>
          <w:i/>
          <w:iCs/>
          <w:sz w:val="23"/>
          <w:szCs w:val="23"/>
          <w:vertAlign w:val="subscript"/>
        </w:rPr>
        <w:t>МП</w:t>
      </w:r>
      <w:r>
        <w:rPr>
          <w:sz w:val="23"/>
          <w:szCs w:val="23"/>
        </w:rPr>
        <w:t xml:space="preserve"> от 60 до 80%, то уровень эффективности реализации подпрограммы оценивается как удовлетворительный;</w:t>
      </w:r>
    </w:p>
    <w:p w:rsidR="00483B91" w:rsidRDefault="00483B91" w:rsidP="00483B91">
      <w:pPr>
        <w:widowControl w:val="0"/>
        <w:autoSpaceDE w:val="0"/>
        <w:spacing w:line="35" w:lineRule="exact"/>
        <w:rPr>
          <w:sz w:val="23"/>
          <w:szCs w:val="23"/>
        </w:rPr>
      </w:pPr>
    </w:p>
    <w:p w:rsidR="00483B91" w:rsidRDefault="00483B91" w:rsidP="00483B91">
      <w:pPr>
        <w:widowControl w:val="0"/>
        <w:overflowPunct w:val="0"/>
        <w:autoSpaceDE w:val="0"/>
        <w:spacing w:line="228" w:lineRule="auto"/>
        <w:ind w:firstLine="708"/>
        <w:jc w:val="both"/>
        <w:rPr>
          <w:sz w:val="23"/>
          <w:szCs w:val="23"/>
        </w:rPr>
      </w:pPr>
      <w:r>
        <w:rPr>
          <w:sz w:val="23"/>
          <w:szCs w:val="23"/>
        </w:rPr>
        <w:t xml:space="preserve">если значение </w:t>
      </w:r>
      <w:r>
        <w:rPr>
          <w:i/>
          <w:iCs/>
          <w:sz w:val="23"/>
          <w:szCs w:val="23"/>
        </w:rPr>
        <w:t>Э</w:t>
      </w:r>
      <w:r>
        <w:rPr>
          <w:i/>
          <w:iCs/>
          <w:sz w:val="23"/>
          <w:szCs w:val="23"/>
          <w:vertAlign w:val="subscript"/>
        </w:rPr>
        <w:t>МП</w:t>
      </w:r>
      <w:r>
        <w:rPr>
          <w:sz w:val="23"/>
          <w:szCs w:val="23"/>
        </w:rPr>
        <w:t xml:space="preserve"> ниже 60%, то уровень эффективности реализации подпрограммы оценивается как неудовлетворительный;</w:t>
      </w:r>
    </w:p>
    <w:p w:rsidR="00483B91" w:rsidRDefault="00483B91" w:rsidP="00483B91">
      <w:pPr>
        <w:widowControl w:val="0"/>
        <w:autoSpaceDE w:val="0"/>
        <w:spacing w:line="65" w:lineRule="exact"/>
        <w:rPr>
          <w:sz w:val="23"/>
          <w:szCs w:val="23"/>
        </w:rPr>
      </w:pPr>
    </w:p>
    <w:p w:rsidR="00483B91" w:rsidRDefault="00483B91" w:rsidP="00483B91">
      <w:pPr>
        <w:widowControl w:val="0"/>
        <w:overflowPunct w:val="0"/>
        <w:autoSpaceDE w:val="0"/>
        <w:spacing w:line="216" w:lineRule="auto"/>
        <w:ind w:firstLine="540"/>
        <w:jc w:val="both"/>
        <w:rPr>
          <w:sz w:val="23"/>
          <w:szCs w:val="23"/>
        </w:rPr>
      </w:pPr>
      <w:r>
        <w:rPr>
          <w:sz w:val="23"/>
          <w:szCs w:val="23"/>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483B91" w:rsidRDefault="00483B91" w:rsidP="00483B91">
      <w:pPr>
        <w:widowControl w:val="0"/>
        <w:autoSpaceDE w:val="0"/>
        <w:spacing w:line="68" w:lineRule="exact"/>
        <w:rPr>
          <w:sz w:val="23"/>
          <w:szCs w:val="23"/>
        </w:rPr>
      </w:pPr>
    </w:p>
    <w:p w:rsidR="00483B91" w:rsidRDefault="00483B91" w:rsidP="00483B91">
      <w:pPr>
        <w:widowControl w:val="0"/>
        <w:autoSpaceDE w:val="0"/>
        <w:spacing w:line="65" w:lineRule="exact"/>
        <w:rPr>
          <w:sz w:val="23"/>
          <w:szCs w:val="23"/>
        </w:rPr>
      </w:pPr>
    </w:p>
    <w:p w:rsidR="00483B91" w:rsidRDefault="00483B91" w:rsidP="00483B91">
      <w:pPr>
        <w:widowControl w:val="0"/>
        <w:overflowPunct w:val="0"/>
        <w:autoSpaceDE w:val="0"/>
        <w:spacing w:line="228" w:lineRule="auto"/>
        <w:ind w:firstLine="540"/>
        <w:jc w:val="both"/>
        <w:rPr>
          <w:sz w:val="23"/>
          <w:szCs w:val="23"/>
        </w:rPr>
      </w:pPr>
      <w:proofErr w:type="gramStart"/>
      <w:r>
        <w:rPr>
          <w:sz w:val="23"/>
          <w:szCs w:val="23"/>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483B91" w:rsidRDefault="00483B91" w:rsidP="00483B91">
      <w:pPr>
        <w:widowControl w:val="0"/>
        <w:overflowPunct w:val="0"/>
        <w:autoSpaceDE w:val="0"/>
        <w:spacing w:line="228" w:lineRule="auto"/>
        <w:ind w:firstLine="540"/>
        <w:jc w:val="both"/>
        <w:rPr>
          <w:sz w:val="23"/>
          <w:szCs w:val="23"/>
        </w:rPr>
      </w:pPr>
    </w:p>
    <w:p w:rsidR="00483B91" w:rsidRDefault="00483B91" w:rsidP="00483B91">
      <w:pPr>
        <w:widowControl w:val="0"/>
        <w:overflowPunct w:val="0"/>
        <w:autoSpaceDE w:val="0"/>
        <w:spacing w:line="228" w:lineRule="auto"/>
        <w:jc w:val="both"/>
        <w:rPr>
          <w:sz w:val="23"/>
          <w:szCs w:val="23"/>
        </w:rPr>
      </w:pPr>
      <w:r>
        <w:rPr>
          <w:sz w:val="23"/>
          <w:szCs w:val="23"/>
        </w:rPr>
        <w:t xml:space="preserve">                                                ______________________________________       </w:t>
      </w:r>
    </w:p>
    <w:p w:rsidR="00483B91" w:rsidRDefault="00483B91" w:rsidP="00483B91">
      <w:pPr>
        <w:widowControl w:val="0"/>
        <w:overflowPunct w:val="0"/>
        <w:autoSpaceDE w:val="0"/>
        <w:spacing w:line="228" w:lineRule="auto"/>
        <w:ind w:firstLine="540"/>
        <w:jc w:val="both"/>
        <w:rPr>
          <w:sz w:val="23"/>
          <w:szCs w:val="23"/>
        </w:rPr>
      </w:pPr>
      <w:r>
        <w:rPr>
          <w:sz w:val="23"/>
          <w:szCs w:val="23"/>
        </w:rPr>
        <w:t xml:space="preserve">        </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Подпрограмма 3 «Развитие системы дополнительного образования детей Орловского района на 2014-2022 годы»</w:t>
      </w:r>
    </w:p>
    <w:p w:rsidR="00483B91" w:rsidRDefault="00483B91" w:rsidP="00483B91">
      <w:pPr>
        <w:pStyle w:val="ConsPlusNonformat"/>
        <w:jc w:val="center"/>
        <w:rPr>
          <w:rFonts w:ascii="Times New Roman" w:hAnsi="Times New Roman" w:cs="Times New Roman"/>
          <w:b/>
          <w:sz w:val="23"/>
          <w:szCs w:val="23"/>
        </w:rPr>
      </w:pP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3 «Развитие дополнительного образования детей Орловского района на 2014-2022 годы»</w:t>
      </w:r>
    </w:p>
    <w:p w:rsidR="00483B91" w:rsidRDefault="00483B91" w:rsidP="00483B91">
      <w:pPr>
        <w:widowControl w:val="0"/>
        <w:autoSpaceDE w:val="0"/>
        <w:jc w:val="both"/>
        <w:rPr>
          <w:sz w:val="23"/>
          <w:szCs w:val="23"/>
        </w:rPr>
      </w:pPr>
    </w:p>
    <w:tbl>
      <w:tblPr>
        <w:tblW w:w="10249" w:type="dxa"/>
        <w:tblInd w:w="19" w:type="dxa"/>
        <w:tblLayout w:type="fixed"/>
        <w:tblCellMar>
          <w:top w:w="75" w:type="dxa"/>
          <w:left w:w="75" w:type="dxa"/>
          <w:bottom w:w="75" w:type="dxa"/>
          <w:right w:w="75" w:type="dxa"/>
        </w:tblCellMar>
        <w:tblLook w:val="0000" w:firstRow="0" w:lastRow="0" w:firstColumn="0" w:lastColumn="0" w:noHBand="0" w:noVBand="0"/>
      </w:tblPr>
      <w:tblGrid>
        <w:gridCol w:w="4309"/>
        <w:gridCol w:w="5940"/>
      </w:tblGrid>
      <w:tr w:rsidR="00483B91" w:rsidTr="00372C10">
        <w:trPr>
          <w:trHeight w:val="400"/>
        </w:trPr>
        <w:tc>
          <w:tcPr>
            <w:tcW w:w="43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Ответственный исполнитель муниципальной программы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iCs/>
                <w:sz w:val="23"/>
                <w:szCs w:val="23"/>
              </w:rPr>
            </w:pPr>
            <w:r>
              <w:rPr>
                <w:iCs/>
                <w:sz w:val="23"/>
                <w:szCs w:val="23"/>
              </w:rPr>
              <w:t>МКУ «Ресурсный центр образования»</w:t>
            </w:r>
          </w:p>
        </w:tc>
      </w:tr>
      <w:tr w:rsidR="00483B91" w:rsidTr="00372C10">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Соисполнители муниципальной программы  </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МКОУ ДОД ДЮСШ </w:t>
            </w:r>
            <w:proofErr w:type="spellStart"/>
            <w:r>
              <w:rPr>
                <w:sz w:val="23"/>
                <w:szCs w:val="23"/>
              </w:rPr>
              <w:t>г</w:t>
            </w:r>
            <w:proofErr w:type="gramStart"/>
            <w:r>
              <w:rPr>
                <w:sz w:val="23"/>
                <w:szCs w:val="23"/>
              </w:rPr>
              <w:t>.О</w:t>
            </w:r>
            <w:proofErr w:type="gramEnd"/>
            <w:r>
              <w:rPr>
                <w:sz w:val="23"/>
                <w:szCs w:val="23"/>
              </w:rPr>
              <w:t>рлова</w:t>
            </w:r>
            <w:proofErr w:type="spellEnd"/>
          </w:p>
          <w:p w:rsidR="00483B91" w:rsidRDefault="00483B91" w:rsidP="00372C10">
            <w:pPr>
              <w:pStyle w:val="ConsPlusCell"/>
              <w:rPr>
                <w:sz w:val="23"/>
                <w:szCs w:val="23"/>
              </w:rPr>
            </w:pPr>
            <w:r>
              <w:rPr>
                <w:sz w:val="23"/>
                <w:szCs w:val="23"/>
              </w:rPr>
              <w:t>МКОУ ДОД ДДТ «Мозаика»</w:t>
            </w:r>
          </w:p>
        </w:tc>
      </w:tr>
      <w:tr w:rsidR="00483B91" w:rsidTr="00372C10">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Наименование подпрограммы 3</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Развитие дополнительного образования детей Орловского района на 2014-2021 годы»</w:t>
            </w:r>
          </w:p>
        </w:tc>
      </w:tr>
      <w:tr w:rsidR="00483B91" w:rsidTr="00372C10">
        <w:trPr>
          <w:trHeight w:val="400"/>
        </w:trPr>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Программно-целевые            инструменты подпрограммы 3                </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Не предусмотрены</w:t>
            </w:r>
          </w:p>
        </w:tc>
      </w:tr>
      <w:tr w:rsidR="00483B91" w:rsidTr="00372C10">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Цель подпрограммы 3            </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iCs/>
                <w:sz w:val="23"/>
                <w:szCs w:val="23"/>
              </w:rPr>
            </w:pPr>
            <w:r>
              <w:rPr>
                <w:iCs/>
                <w:sz w:val="23"/>
                <w:szCs w:val="23"/>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483B91" w:rsidRDefault="00483B91" w:rsidP="00372C10">
            <w:pPr>
              <w:jc w:val="both"/>
              <w:rPr>
                <w:iCs/>
                <w:sz w:val="23"/>
                <w:szCs w:val="23"/>
              </w:rPr>
            </w:pPr>
            <w:r>
              <w:rPr>
                <w:iCs/>
                <w:sz w:val="23"/>
                <w:szCs w:val="23"/>
              </w:rPr>
              <w:t>Повышение доступности дополнительного образования детей в образовательных учреждениях района.</w:t>
            </w:r>
          </w:p>
        </w:tc>
      </w:tr>
      <w:tr w:rsidR="00483B91" w:rsidTr="00372C10">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Задачи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483B91">
            <w:pPr>
              <w:numPr>
                <w:ilvl w:val="0"/>
                <w:numId w:val="29"/>
              </w:numPr>
              <w:suppressAutoHyphens/>
              <w:snapToGrid w:val="0"/>
              <w:jc w:val="both"/>
              <w:rPr>
                <w:iCs/>
                <w:sz w:val="23"/>
                <w:szCs w:val="23"/>
              </w:rPr>
            </w:pPr>
            <w:r>
              <w:rPr>
                <w:iCs/>
                <w:sz w:val="23"/>
                <w:szCs w:val="23"/>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483B91" w:rsidRDefault="00483B91" w:rsidP="00483B91">
            <w:pPr>
              <w:numPr>
                <w:ilvl w:val="0"/>
                <w:numId w:val="29"/>
              </w:numPr>
              <w:suppressAutoHyphens/>
              <w:jc w:val="both"/>
              <w:rPr>
                <w:iCs/>
                <w:sz w:val="23"/>
                <w:szCs w:val="23"/>
              </w:rPr>
            </w:pPr>
            <w:r>
              <w:rPr>
                <w:iCs/>
                <w:sz w:val="23"/>
                <w:szCs w:val="23"/>
              </w:rPr>
              <w:t xml:space="preserve">Обеспечение государственных гарантий доступности и равных возможностей получения </w:t>
            </w:r>
            <w:proofErr w:type="gramStart"/>
            <w:r>
              <w:rPr>
                <w:iCs/>
                <w:sz w:val="23"/>
                <w:szCs w:val="23"/>
              </w:rPr>
              <w:t>обучающимися</w:t>
            </w:r>
            <w:proofErr w:type="gramEnd"/>
            <w:r>
              <w:rPr>
                <w:iCs/>
                <w:sz w:val="23"/>
                <w:szCs w:val="23"/>
              </w:rPr>
              <w:t xml:space="preserve"> дополнительного образования, его </w:t>
            </w:r>
            <w:r>
              <w:rPr>
                <w:iCs/>
                <w:sz w:val="23"/>
                <w:szCs w:val="23"/>
              </w:rPr>
              <w:lastRenderedPageBreak/>
              <w:t>эффективности  и качества;</w:t>
            </w:r>
          </w:p>
          <w:p w:rsidR="00483B91" w:rsidRDefault="00483B91" w:rsidP="00483B91">
            <w:pPr>
              <w:numPr>
                <w:ilvl w:val="0"/>
                <w:numId w:val="29"/>
              </w:numPr>
              <w:suppressAutoHyphens/>
              <w:jc w:val="both"/>
              <w:rPr>
                <w:iCs/>
                <w:sz w:val="23"/>
                <w:szCs w:val="23"/>
              </w:rPr>
            </w:pPr>
            <w:r>
              <w:rPr>
                <w:iCs/>
                <w:sz w:val="23"/>
                <w:szCs w:val="23"/>
              </w:rPr>
              <w:t>Совершенствование содержания, организационных форм, методов и технологий дополнительного образования детей.</w:t>
            </w:r>
          </w:p>
        </w:tc>
      </w:tr>
      <w:tr w:rsidR="00483B91" w:rsidTr="00372C10">
        <w:trPr>
          <w:trHeight w:val="400"/>
        </w:trPr>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Целевые     индикаторы и показатели      эффективности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увеличение удельного веса детей, обучающихся по программам дополнительного образования;</w:t>
            </w:r>
          </w:p>
          <w:p w:rsidR="00483B91" w:rsidRDefault="00483B91" w:rsidP="00372C10">
            <w:pPr>
              <w:pStyle w:val="ConsPlusCell"/>
              <w:rPr>
                <w:sz w:val="23"/>
                <w:szCs w:val="23"/>
              </w:rPr>
            </w:pPr>
            <w:r>
              <w:rPr>
                <w:sz w:val="23"/>
                <w:szCs w:val="23"/>
              </w:rPr>
              <w:t>- укрепление материально-технической базы учреждений дополнительного образования детей;</w:t>
            </w:r>
          </w:p>
          <w:p w:rsidR="00483B91" w:rsidRDefault="00483B91" w:rsidP="00372C10">
            <w:pPr>
              <w:pStyle w:val="ConsPlusCell"/>
              <w:rPr>
                <w:sz w:val="23"/>
                <w:szCs w:val="23"/>
              </w:rPr>
            </w:pPr>
            <w:r>
              <w:rPr>
                <w:sz w:val="23"/>
                <w:szCs w:val="23"/>
              </w:rPr>
              <w:t>- расширение спектра бесплатных услуг в сфере дополнительного образования детей;</w:t>
            </w:r>
          </w:p>
          <w:p w:rsidR="00483B91" w:rsidRDefault="00483B91" w:rsidP="00372C10">
            <w:pPr>
              <w:pStyle w:val="ConsPlusCell"/>
              <w:rPr>
                <w:sz w:val="23"/>
                <w:szCs w:val="23"/>
              </w:rPr>
            </w:pPr>
            <w:r>
              <w:rPr>
                <w:sz w:val="23"/>
                <w:szCs w:val="23"/>
              </w:rPr>
              <w:t>- увеличение количества детей, занимающихся по программам дополнительного образования на базе общеобразовательных учреждений</w:t>
            </w:r>
          </w:p>
        </w:tc>
      </w:tr>
      <w:tr w:rsidR="00483B91" w:rsidTr="00372C10">
        <w:trPr>
          <w:trHeight w:val="400"/>
        </w:trPr>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Сроки и этапы реализации подпрограммы 3                               </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 Срок реализации подпрограммы 3 - 2014-2022 годы:</w:t>
            </w:r>
          </w:p>
          <w:p w:rsidR="00483B91" w:rsidRPr="00EA4E91" w:rsidRDefault="00483B91" w:rsidP="00372C10">
            <w:pPr>
              <w:pStyle w:val="ConsPlusCell"/>
              <w:rPr>
                <w:sz w:val="23"/>
                <w:szCs w:val="23"/>
              </w:rPr>
            </w:pPr>
            <w:r>
              <w:rPr>
                <w:sz w:val="23"/>
                <w:szCs w:val="23"/>
                <w:lang w:val="en-US"/>
              </w:rPr>
              <w:t>I</w:t>
            </w:r>
            <w:r>
              <w:rPr>
                <w:sz w:val="23"/>
                <w:szCs w:val="23"/>
              </w:rPr>
              <w:t xml:space="preserve"> этап – 2014-2015 г.          </w:t>
            </w:r>
            <w:r>
              <w:rPr>
                <w:sz w:val="23"/>
                <w:szCs w:val="23"/>
                <w:lang w:val="en-US"/>
              </w:rPr>
              <w:t>VIII</w:t>
            </w:r>
            <w:r w:rsidRPr="00EA4E91">
              <w:rPr>
                <w:sz w:val="23"/>
                <w:szCs w:val="23"/>
              </w:rPr>
              <w:t xml:space="preserve"> </w:t>
            </w:r>
            <w:r>
              <w:rPr>
                <w:sz w:val="23"/>
                <w:szCs w:val="23"/>
              </w:rPr>
              <w:t>этап – 2021-2022 годы</w:t>
            </w:r>
          </w:p>
          <w:p w:rsidR="00483B91" w:rsidRDefault="00483B91" w:rsidP="00372C10">
            <w:pPr>
              <w:pStyle w:val="ConsPlusCell"/>
              <w:rPr>
                <w:sz w:val="23"/>
                <w:szCs w:val="23"/>
              </w:rPr>
            </w:pPr>
            <w:r>
              <w:rPr>
                <w:sz w:val="23"/>
                <w:szCs w:val="23"/>
                <w:lang w:val="en-US"/>
              </w:rPr>
              <w:t>II</w:t>
            </w:r>
            <w:r>
              <w:rPr>
                <w:sz w:val="23"/>
                <w:szCs w:val="23"/>
              </w:rPr>
              <w:t xml:space="preserve"> этап – 2015-2016 г.</w:t>
            </w:r>
          </w:p>
          <w:p w:rsidR="00483B91" w:rsidRDefault="00483B91" w:rsidP="00372C10">
            <w:pPr>
              <w:pStyle w:val="ConsPlusCell"/>
              <w:rPr>
                <w:sz w:val="23"/>
                <w:szCs w:val="23"/>
              </w:rPr>
            </w:pPr>
            <w:r>
              <w:rPr>
                <w:sz w:val="23"/>
                <w:szCs w:val="23"/>
                <w:lang w:val="en-US"/>
              </w:rPr>
              <w:t>III</w:t>
            </w:r>
            <w:r>
              <w:rPr>
                <w:sz w:val="23"/>
                <w:szCs w:val="23"/>
              </w:rPr>
              <w:t xml:space="preserve"> этап – 2016-2017 г.</w:t>
            </w:r>
          </w:p>
          <w:p w:rsidR="00483B91" w:rsidRDefault="00483B91" w:rsidP="00372C10">
            <w:pPr>
              <w:pStyle w:val="ConsPlusCell"/>
              <w:rPr>
                <w:sz w:val="23"/>
                <w:szCs w:val="23"/>
              </w:rPr>
            </w:pPr>
            <w:r>
              <w:rPr>
                <w:sz w:val="23"/>
                <w:szCs w:val="23"/>
                <w:lang w:val="en-US"/>
              </w:rPr>
              <w:t>IV</w:t>
            </w:r>
            <w:r>
              <w:rPr>
                <w:sz w:val="23"/>
                <w:szCs w:val="23"/>
              </w:rPr>
              <w:t xml:space="preserve"> этап – 2017-2018 г.</w:t>
            </w:r>
          </w:p>
          <w:p w:rsidR="00483B91" w:rsidRDefault="00483B91" w:rsidP="00372C10">
            <w:pPr>
              <w:pStyle w:val="ConsPlusCell"/>
              <w:rPr>
                <w:sz w:val="23"/>
                <w:szCs w:val="23"/>
              </w:rPr>
            </w:pPr>
            <w:r>
              <w:rPr>
                <w:sz w:val="23"/>
                <w:szCs w:val="23"/>
                <w:lang w:val="en-US"/>
              </w:rPr>
              <w:t>V</w:t>
            </w:r>
            <w:r>
              <w:rPr>
                <w:sz w:val="23"/>
                <w:szCs w:val="23"/>
              </w:rPr>
              <w:t xml:space="preserve"> этап – 2018-2019 г.</w:t>
            </w:r>
          </w:p>
          <w:p w:rsidR="00483B91" w:rsidRDefault="00483B91" w:rsidP="00372C10">
            <w:pPr>
              <w:pStyle w:val="ConsPlusCell"/>
              <w:rPr>
                <w:sz w:val="23"/>
                <w:szCs w:val="23"/>
              </w:rPr>
            </w:pPr>
            <w:r>
              <w:rPr>
                <w:sz w:val="23"/>
                <w:szCs w:val="23"/>
                <w:lang w:val="en-US"/>
              </w:rPr>
              <w:t>VI</w:t>
            </w:r>
            <w:r w:rsidRPr="002A7F67">
              <w:rPr>
                <w:sz w:val="23"/>
                <w:szCs w:val="23"/>
              </w:rPr>
              <w:t xml:space="preserve"> </w:t>
            </w:r>
            <w:r>
              <w:rPr>
                <w:sz w:val="23"/>
                <w:szCs w:val="23"/>
              </w:rPr>
              <w:t>этап — 2019-2020 г.</w:t>
            </w:r>
          </w:p>
          <w:p w:rsidR="00483B91" w:rsidRDefault="00483B91" w:rsidP="00372C10">
            <w:pPr>
              <w:pStyle w:val="ConsPlusCell"/>
              <w:rPr>
                <w:sz w:val="23"/>
                <w:szCs w:val="23"/>
              </w:rPr>
            </w:pPr>
            <w:r>
              <w:rPr>
                <w:sz w:val="23"/>
                <w:szCs w:val="23"/>
                <w:lang w:val="en-US"/>
              </w:rPr>
              <w:t>VII</w:t>
            </w:r>
            <w:r w:rsidRPr="002A7F67">
              <w:rPr>
                <w:sz w:val="23"/>
                <w:szCs w:val="23"/>
              </w:rPr>
              <w:t xml:space="preserve"> </w:t>
            </w:r>
            <w:r>
              <w:rPr>
                <w:sz w:val="23"/>
                <w:szCs w:val="23"/>
              </w:rPr>
              <w:t>этап – 2020-2021 г.</w:t>
            </w:r>
          </w:p>
        </w:tc>
      </w:tr>
      <w:tr w:rsidR="00483B91" w:rsidTr="00372C10">
        <w:trPr>
          <w:trHeight w:val="400"/>
        </w:trPr>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3                               </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Источники финансирования,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pStyle w:val="ConsPlusCell"/>
              <w:rPr>
                <w:sz w:val="23"/>
                <w:szCs w:val="23"/>
              </w:rPr>
            </w:pPr>
            <w:r>
              <w:rPr>
                <w:sz w:val="23"/>
                <w:szCs w:val="23"/>
              </w:rPr>
              <w:t>Местный бюджет</w:t>
            </w:r>
          </w:p>
          <w:p w:rsidR="00483B91" w:rsidRDefault="00483B91" w:rsidP="00372C10">
            <w:pPr>
              <w:pStyle w:val="ConsPlusCell"/>
              <w:rPr>
                <w:sz w:val="23"/>
                <w:szCs w:val="23"/>
              </w:rPr>
            </w:pPr>
            <w:r>
              <w:rPr>
                <w:sz w:val="23"/>
                <w:szCs w:val="23"/>
              </w:rPr>
              <w:t>2014 г. – 6235,62</w:t>
            </w:r>
          </w:p>
          <w:p w:rsidR="00483B91" w:rsidRDefault="00483B91" w:rsidP="00372C10">
            <w:pPr>
              <w:pStyle w:val="ConsPlusCell"/>
              <w:rPr>
                <w:sz w:val="23"/>
                <w:szCs w:val="23"/>
              </w:rPr>
            </w:pPr>
            <w:r>
              <w:rPr>
                <w:sz w:val="23"/>
                <w:szCs w:val="23"/>
              </w:rPr>
              <w:t>2015 г. – 6355,10</w:t>
            </w:r>
          </w:p>
          <w:p w:rsidR="00483B91" w:rsidRDefault="00483B91" w:rsidP="00372C10">
            <w:pPr>
              <w:pStyle w:val="ConsPlusCell"/>
              <w:rPr>
                <w:sz w:val="23"/>
                <w:szCs w:val="23"/>
                <w:shd w:val="clear" w:color="auto" w:fill="FFFFFF"/>
              </w:rPr>
            </w:pPr>
            <w:r>
              <w:rPr>
                <w:sz w:val="23"/>
                <w:szCs w:val="23"/>
                <w:shd w:val="clear" w:color="auto" w:fill="FFFFFF"/>
              </w:rPr>
              <w:t>2016 г. – 5891,09</w:t>
            </w:r>
          </w:p>
          <w:p w:rsidR="00483B91" w:rsidRDefault="00483B91" w:rsidP="00372C10">
            <w:pPr>
              <w:pStyle w:val="ConsPlusCell"/>
              <w:rPr>
                <w:sz w:val="23"/>
                <w:szCs w:val="23"/>
                <w:shd w:val="clear" w:color="auto" w:fill="FFFFFF"/>
              </w:rPr>
            </w:pPr>
            <w:r>
              <w:rPr>
                <w:sz w:val="23"/>
                <w:szCs w:val="23"/>
                <w:shd w:val="clear" w:color="auto" w:fill="FFFFFF"/>
              </w:rPr>
              <w:t>2017 г. – 6842,79</w:t>
            </w:r>
          </w:p>
          <w:p w:rsidR="00483B91" w:rsidRDefault="00483B91" w:rsidP="00372C10">
            <w:pPr>
              <w:pStyle w:val="ConsPlusCell"/>
              <w:rPr>
                <w:sz w:val="23"/>
                <w:szCs w:val="23"/>
                <w:shd w:val="clear" w:color="auto" w:fill="FFFFFF"/>
              </w:rPr>
            </w:pPr>
            <w:r>
              <w:rPr>
                <w:sz w:val="23"/>
                <w:szCs w:val="23"/>
                <w:shd w:val="clear" w:color="auto" w:fill="FFFFFF"/>
              </w:rPr>
              <w:t>2018 г. – 2675,98</w:t>
            </w:r>
          </w:p>
          <w:p w:rsidR="00483B91" w:rsidRDefault="00483B91" w:rsidP="00372C10">
            <w:pPr>
              <w:pStyle w:val="ConsPlusCell"/>
              <w:rPr>
                <w:sz w:val="23"/>
                <w:szCs w:val="23"/>
                <w:shd w:val="clear" w:color="auto" w:fill="FFFFFF"/>
              </w:rPr>
            </w:pPr>
            <w:r>
              <w:rPr>
                <w:sz w:val="23"/>
                <w:szCs w:val="23"/>
                <w:shd w:val="clear" w:color="auto" w:fill="FFFFFF"/>
              </w:rPr>
              <w:t>2019 г. – 2850,01</w:t>
            </w:r>
          </w:p>
          <w:p w:rsidR="00483B91" w:rsidRDefault="00483B91" w:rsidP="00372C10">
            <w:pPr>
              <w:pStyle w:val="ConsPlusCell"/>
              <w:rPr>
                <w:sz w:val="23"/>
                <w:szCs w:val="23"/>
                <w:shd w:val="clear" w:color="auto" w:fill="FFFFFF"/>
              </w:rPr>
            </w:pPr>
            <w:r>
              <w:rPr>
                <w:sz w:val="23"/>
                <w:szCs w:val="23"/>
                <w:shd w:val="clear" w:color="auto" w:fill="FFFFFF"/>
              </w:rPr>
              <w:t>2020 г. – 4921,10</w:t>
            </w:r>
          </w:p>
          <w:p w:rsidR="00483B91" w:rsidRDefault="00483B91" w:rsidP="00372C10">
            <w:pPr>
              <w:pStyle w:val="ConsPlusCell"/>
              <w:rPr>
                <w:sz w:val="23"/>
                <w:szCs w:val="23"/>
                <w:shd w:val="clear" w:color="auto" w:fill="FFFFFF"/>
              </w:rPr>
            </w:pPr>
            <w:r>
              <w:rPr>
                <w:sz w:val="23"/>
                <w:szCs w:val="23"/>
                <w:shd w:val="clear" w:color="auto" w:fill="FFFFFF"/>
              </w:rPr>
              <w:t>2021 г. – 4707,30</w:t>
            </w:r>
          </w:p>
          <w:p w:rsidR="00483B91" w:rsidRDefault="00483B91" w:rsidP="00372C10">
            <w:pPr>
              <w:pStyle w:val="ConsPlusCell"/>
              <w:rPr>
                <w:sz w:val="23"/>
                <w:szCs w:val="23"/>
                <w:shd w:val="clear" w:color="auto" w:fill="FFFFFF"/>
              </w:rPr>
            </w:pPr>
            <w:r>
              <w:rPr>
                <w:sz w:val="23"/>
                <w:szCs w:val="23"/>
                <w:shd w:val="clear" w:color="auto" w:fill="FFFFFF"/>
              </w:rPr>
              <w:t>2022 г. – 4707,30</w:t>
            </w:r>
          </w:p>
          <w:p w:rsidR="00483B91" w:rsidRDefault="00483B91" w:rsidP="00372C10">
            <w:pPr>
              <w:pStyle w:val="ConsPlusCell"/>
              <w:rPr>
                <w:sz w:val="23"/>
                <w:szCs w:val="23"/>
              </w:rPr>
            </w:pPr>
            <w:r>
              <w:rPr>
                <w:sz w:val="23"/>
                <w:szCs w:val="23"/>
              </w:rPr>
              <w:t>Областной бюджет</w:t>
            </w:r>
          </w:p>
          <w:p w:rsidR="00483B91" w:rsidRDefault="00483B91" w:rsidP="00372C10">
            <w:pPr>
              <w:pStyle w:val="ConsPlusCell"/>
              <w:rPr>
                <w:sz w:val="23"/>
                <w:szCs w:val="23"/>
              </w:rPr>
            </w:pPr>
            <w:r>
              <w:rPr>
                <w:sz w:val="23"/>
                <w:szCs w:val="23"/>
              </w:rPr>
              <w:t>2014 г. – 3745,23</w:t>
            </w:r>
          </w:p>
          <w:p w:rsidR="00483B91" w:rsidRDefault="00483B91" w:rsidP="00372C10">
            <w:pPr>
              <w:pStyle w:val="ConsPlusCell"/>
              <w:rPr>
                <w:sz w:val="23"/>
                <w:szCs w:val="23"/>
              </w:rPr>
            </w:pPr>
            <w:r>
              <w:rPr>
                <w:sz w:val="23"/>
                <w:szCs w:val="23"/>
              </w:rPr>
              <w:t>2015 г. – 3568,87</w:t>
            </w:r>
          </w:p>
          <w:p w:rsidR="00483B91" w:rsidRDefault="00483B91" w:rsidP="00372C10">
            <w:pPr>
              <w:pStyle w:val="ConsPlusCell"/>
              <w:rPr>
                <w:sz w:val="23"/>
                <w:szCs w:val="23"/>
                <w:shd w:val="clear" w:color="auto" w:fill="FFFFFF"/>
              </w:rPr>
            </w:pPr>
            <w:r>
              <w:rPr>
                <w:sz w:val="23"/>
                <w:szCs w:val="23"/>
              </w:rPr>
              <w:t xml:space="preserve">2016 г. – </w:t>
            </w:r>
            <w:r>
              <w:rPr>
                <w:sz w:val="23"/>
                <w:szCs w:val="23"/>
                <w:shd w:val="clear" w:color="auto" w:fill="FFFFFF"/>
              </w:rPr>
              <w:t>4807,98</w:t>
            </w:r>
          </w:p>
          <w:p w:rsidR="00483B91" w:rsidRDefault="00483B91" w:rsidP="00372C10">
            <w:pPr>
              <w:pStyle w:val="ConsPlusCell"/>
              <w:rPr>
                <w:sz w:val="23"/>
                <w:szCs w:val="23"/>
                <w:shd w:val="clear" w:color="auto" w:fill="FFFFFF"/>
              </w:rPr>
            </w:pPr>
            <w:r>
              <w:rPr>
                <w:sz w:val="23"/>
                <w:szCs w:val="23"/>
                <w:shd w:val="clear" w:color="auto" w:fill="FFFFFF"/>
              </w:rPr>
              <w:t>2017 г. – 6478,49</w:t>
            </w:r>
          </w:p>
          <w:p w:rsidR="00483B91" w:rsidRDefault="00483B91" w:rsidP="00372C10">
            <w:pPr>
              <w:pStyle w:val="ConsPlusCell"/>
              <w:rPr>
                <w:sz w:val="23"/>
                <w:szCs w:val="23"/>
                <w:shd w:val="clear" w:color="auto" w:fill="FFFFFF"/>
              </w:rPr>
            </w:pPr>
            <w:r>
              <w:rPr>
                <w:sz w:val="23"/>
                <w:szCs w:val="23"/>
                <w:shd w:val="clear" w:color="auto" w:fill="FFFFFF"/>
              </w:rPr>
              <w:t>2018 г. – 3469,38</w:t>
            </w:r>
          </w:p>
          <w:p w:rsidR="00483B91" w:rsidRDefault="00483B91" w:rsidP="00372C10">
            <w:pPr>
              <w:pStyle w:val="ConsPlusCell"/>
              <w:rPr>
                <w:sz w:val="23"/>
                <w:szCs w:val="23"/>
                <w:shd w:val="clear" w:color="auto" w:fill="FFFFFF"/>
              </w:rPr>
            </w:pPr>
            <w:r>
              <w:rPr>
                <w:sz w:val="23"/>
                <w:szCs w:val="23"/>
                <w:shd w:val="clear" w:color="auto" w:fill="FFFFFF"/>
              </w:rPr>
              <w:t>2019 г. – 4271,90</w:t>
            </w:r>
          </w:p>
          <w:p w:rsidR="00483B91" w:rsidRDefault="00483B91" w:rsidP="00372C10">
            <w:pPr>
              <w:pStyle w:val="ConsPlusCell"/>
              <w:rPr>
                <w:sz w:val="23"/>
                <w:szCs w:val="23"/>
                <w:shd w:val="clear" w:color="auto" w:fill="FFFFFF"/>
              </w:rPr>
            </w:pPr>
            <w:r>
              <w:rPr>
                <w:sz w:val="23"/>
                <w:szCs w:val="23"/>
                <w:shd w:val="clear" w:color="auto" w:fill="FFFFFF"/>
              </w:rPr>
              <w:t>2020 г. – 2648,80</w:t>
            </w:r>
          </w:p>
          <w:p w:rsidR="00483B91" w:rsidRDefault="00483B91" w:rsidP="00372C10">
            <w:pPr>
              <w:pStyle w:val="ConsPlusCell"/>
              <w:rPr>
                <w:sz w:val="23"/>
                <w:szCs w:val="23"/>
                <w:shd w:val="clear" w:color="auto" w:fill="FFFFFF"/>
              </w:rPr>
            </w:pPr>
            <w:r>
              <w:rPr>
                <w:sz w:val="23"/>
                <w:szCs w:val="23"/>
                <w:shd w:val="clear" w:color="auto" w:fill="FFFFFF"/>
              </w:rPr>
              <w:t>2021 г – 2648,80</w:t>
            </w:r>
          </w:p>
          <w:p w:rsidR="00483B91" w:rsidRDefault="00483B91" w:rsidP="00372C10">
            <w:pPr>
              <w:pStyle w:val="ConsPlusCell"/>
              <w:rPr>
                <w:sz w:val="23"/>
                <w:szCs w:val="23"/>
                <w:shd w:val="clear" w:color="auto" w:fill="FFFFFF"/>
              </w:rPr>
            </w:pPr>
            <w:r>
              <w:rPr>
                <w:sz w:val="23"/>
                <w:szCs w:val="23"/>
                <w:shd w:val="clear" w:color="auto" w:fill="FFFFFF"/>
              </w:rPr>
              <w:t>2022 г – 2648,80</w:t>
            </w:r>
          </w:p>
          <w:p w:rsidR="00483B91" w:rsidRDefault="00483B91" w:rsidP="00372C10">
            <w:pPr>
              <w:pStyle w:val="ConsPlusCell"/>
              <w:rPr>
                <w:sz w:val="23"/>
                <w:szCs w:val="23"/>
                <w:shd w:val="clear" w:color="auto" w:fill="FFFFFF"/>
              </w:rPr>
            </w:pPr>
            <w:r>
              <w:rPr>
                <w:sz w:val="23"/>
                <w:szCs w:val="23"/>
                <w:shd w:val="clear" w:color="auto" w:fill="FFFFFF"/>
              </w:rPr>
              <w:t>Федеральный бюджет:</w:t>
            </w:r>
          </w:p>
          <w:p w:rsidR="00483B91" w:rsidRDefault="00483B91" w:rsidP="00372C10">
            <w:pPr>
              <w:pStyle w:val="ConsPlusCell"/>
              <w:rPr>
                <w:sz w:val="23"/>
                <w:szCs w:val="23"/>
                <w:shd w:val="clear" w:color="auto" w:fill="FFFFFF"/>
              </w:rPr>
            </w:pPr>
            <w:r>
              <w:rPr>
                <w:sz w:val="23"/>
                <w:szCs w:val="23"/>
                <w:shd w:val="clear" w:color="auto" w:fill="FFFFFF"/>
              </w:rPr>
              <w:t>2020 г – 425,10</w:t>
            </w:r>
          </w:p>
          <w:p w:rsidR="00483B91" w:rsidRDefault="00483B91" w:rsidP="00372C10">
            <w:pPr>
              <w:pStyle w:val="ConsPlusCell"/>
              <w:rPr>
                <w:sz w:val="23"/>
                <w:szCs w:val="23"/>
                <w:shd w:val="clear" w:color="auto" w:fill="FFFFFF"/>
              </w:rPr>
            </w:pPr>
            <w:r>
              <w:rPr>
                <w:sz w:val="23"/>
                <w:szCs w:val="23"/>
                <w:shd w:val="clear" w:color="auto" w:fill="FFFFFF"/>
              </w:rPr>
              <w:t>Всего:</w:t>
            </w:r>
          </w:p>
          <w:p w:rsidR="00483B91" w:rsidRDefault="00483B91" w:rsidP="00372C10">
            <w:pPr>
              <w:pStyle w:val="ConsPlusCell"/>
              <w:rPr>
                <w:sz w:val="23"/>
                <w:szCs w:val="23"/>
                <w:shd w:val="clear" w:color="auto" w:fill="FFFFFF"/>
              </w:rPr>
            </w:pPr>
            <w:r>
              <w:rPr>
                <w:sz w:val="23"/>
                <w:szCs w:val="23"/>
                <w:shd w:val="clear" w:color="auto" w:fill="FFFFFF"/>
              </w:rPr>
              <w:t>2014 г. – 9980,85</w:t>
            </w:r>
          </w:p>
          <w:p w:rsidR="00483B91" w:rsidRDefault="00483B91" w:rsidP="00372C10">
            <w:pPr>
              <w:pStyle w:val="ConsPlusCell"/>
              <w:rPr>
                <w:sz w:val="23"/>
                <w:szCs w:val="23"/>
                <w:shd w:val="clear" w:color="auto" w:fill="FFFFFF"/>
              </w:rPr>
            </w:pPr>
            <w:r>
              <w:rPr>
                <w:sz w:val="23"/>
                <w:szCs w:val="23"/>
                <w:shd w:val="clear" w:color="auto" w:fill="FFFFFF"/>
              </w:rPr>
              <w:t>2015 г. – 9923,97</w:t>
            </w:r>
          </w:p>
          <w:p w:rsidR="00483B91" w:rsidRDefault="00483B91" w:rsidP="00372C10">
            <w:pPr>
              <w:pStyle w:val="ConsPlusCell"/>
              <w:rPr>
                <w:sz w:val="23"/>
                <w:szCs w:val="23"/>
                <w:shd w:val="clear" w:color="auto" w:fill="FFFFFF"/>
              </w:rPr>
            </w:pPr>
            <w:r>
              <w:rPr>
                <w:sz w:val="23"/>
                <w:szCs w:val="23"/>
                <w:shd w:val="clear" w:color="auto" w:fill="FFFFFF"/>
              </w:rPr>
              <w:t>2016 г. – 10699,08</w:t>
            </w:r>
          </w:p>
          <w:p w:rsidR="00483B91" w:rsidRDefault="00483B91" w:rsidP="00372C10">
            <w:pPr>
              <w:pStyle w:val="ConsPlusCell"/>
              <w:rPr>
                <w:sz w:val="23"/>
                <w:szCs w:val="23"/>
              </w:rPr>
            </w:pPr>
            <w:r>
              <w:rPr>
                <w:sz w:val="23"/>
                <w:szCs w:val="23"/>
              </w:rPr>
              <w:t>2017 г. – 13321,28</w:t>
            </w:r>
          </w:p>
          <w:p w:rsidR="00483B91" w:rsidRDefault="00483B91" w:rsidP="00372C10">
            <w:pPr>
              <w:pStyle w:val="ConsPlusCell"/>
              <w:rPr>
                <w:sz w:val="23"/>
                <w:szCs w:val="23"/>
              </w:rPr>
            </w:pPr>
            <w:r>
              <w:rPr>
                <w:sz w:val="23"/>
                <w:szCs w:val="23"/>
              </w:rPr>
              <w:t>2018 г. – 6145,36</w:t>
            </w:r>
          </w:p>
          <w:p w:rsidR="00483B91" w:rsidRDefault="00483B91" w:rsidP="00372C10">
            <w:pPr>
              <w:pStyle w:val="ConsPlusCell"/>
              <w:rPr>
                <w:color w:val="000000"/>
                <w:sz w:val="23"/>
                <w:szCs w:val="23"/>
              </w:rPr>
            </w:pPr>
            <w:r>
              <w:rPr>
                <w:sz w:val="23"/>
                <w:szCs w:val="23"/>
              </w:rPr>
              <w:t>2019 г. – 7121,91</w:t>
            </w:r>
          </w:p>
          <w:p w:rsidR="00483B91" w:rsidRDefault="00483B91" w:rsidP="00372C10">
            <w:pPr>
              <w:pStyle w:val="ConsPlusCell"/>
              <w:rPr>
                <w:color w:val="000000"/>
                <w:sz w:val="23"/>
                <w:szCs w:val="23"/>
              </w:rPr>
            </w:pPr>
            <w:r>
              <w:rPr>
                <w:color w:val="000000"/>
                <w:sz w:val="23"/>
                <w:szCs w:val="23"/>
              </w:rPr>
              <w:t>2020 г. – 7995,00</w:t>
            </w:r>
          </w:p>
          <w:p w:rsidR="00483B91" w:rsidRDefault="00483B91" w:rsidP="00372C10">
            <w:pPr>
              <w:pStyle w:val="ConsPlusCell"/>
              <w:rPr>
                <w:color w:val="000000"/>
                <w:sz w:val="23"/>
                <w:szCs w:val="23"/>
              </w:rPr>
            </w:pPr>
            <w:r>
              <w:rPr>
                <w:color w:val="000000"/>
                <w:sz w:val="23"/>
                <w:szCs w:val="23"/>
              </w:rPr>
              <w:lastRenderedPageBreak/>
              <w:t>2021 г. – 7356,10</w:t>
            </w:r>
          </w:p>
          <w:p w:rsidR="00483B91" w:rsidRDefault="00483B91" w:rsidP="00372C10">
            <w:pPr>
              <w:pStyle w:val="ConsPlusCell"/>
              <w:rPr>
                <w:color w:val="000000"/>
                <w:sz w:val="23"/>
                <w:szCs w:val="23"/>
              </w:rPr>
            </w:pPr>
            <w:r>
              <w:rPr>
                <w:color w:val="000000"/>
                <w:sz w:val="23"/>
                <w:szCs w:val="23"/>
              </w:rPr>
              <w:t>2022 г. – 7356,10</w:t>
            </w:r>
          </w:p>
        </w:tc>
      </w:tr>
      <w:tr w:rsidR="00483B91" w:rsidTr="00372C10">
        <w:trPr>
          <w:trHeight w:val="400"/>
        </w:trPr>
        <w:tc>
          <w:tcPr>
            <w:tcW w:w="430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Ожидаемые результаты  реализации</w:t>
            </w:r>
            <w:r>
              <w:rPr>
                <w:sz w:val="23"/>
                <w:szCs w:val="23"/>
              </w:rPr>
              <w:br/>
              <w:t>программы 3</w:t>
            </w:r>
          </w:p>
        </w:tc>
        <w:tc>
          <w:tcPr>
            <w:tcW w:w="5940" w:type="dxa"/>
            <w:tcBorders>
              <w:left w:val="single" w:sz="4" w:space="0" w:color="000000"/>
              <w:bottom w:val="single" w:sz="4" w:space="0" w:color="000000"/>
              <w:right w:val="single" w:sz="4" w:space="0" w:color="000000"/>
            </w:tcBorders>
            <w:shd w:val="clear" w:color="auto" w:fill="auto"/>
          </w:tcPr>
          <w:p w:rsidR="00483B91" w:rsidRDefault="00483B91" w:rsidP="00372C10">
            <w:pPr>
              <w:tabs>
                <w:tab w:val="left" w:pos="372"/>
              </w:tabs>
              <w:snapToGrid w:val="0"/>
              <w:jc w:val="both"/>
              <w:rPr>
                <w:iCs/>
                <w:sz w:val="23"/>
                <w:szCs w:val="23"/>
              </w:rPr>
            </w:pPr>
            <w:r>
              <w:rPr>
                <w:iCs/>
                <w:sz w:val="23"/>
                <w:szCs w:val="23"/>
              </w:rPr>
              <w:t>К 2019 году:</w:t>
            </w:r>
          </w:p>
          <w:p w:rsidR="00483B91" w:rsidRDefault="00483B91" w:rsidP="00372C10">
            <w:pPr>
              <w:tabs>
                <w:tab w:val="left" w:pos="372"/>
              </w:tabs>
              <w:jc w:val="both"/>
              <w:rPr>
                <w:iCs/>
                <w:sz w:val="23"/>
                <w:szCs w:val="23"/>
              </w:rPr>
            </w:pPr>
            <w:r>
              <w:rPr>
                <w:iCs/>
                <w:sz w:val="23"/>
                <w:szCs w:val="23"/>
              </w:rPr>
              <w:t>- увеличение количества детей, занимающихся дополнительным образованием на базе общеобразовательных учреждений,</w:t>
            </w:r>
          </w:p>
          <w:p w:rsidR="00483B91" w:rsidRDefault="00483B91" w:rsidP="00372C10">
            <w:pPr>
              <w:tabs>
                <w:tab w:val="left" w:pos="372"/>
              </w:tabs>
              <w:jc w:val="both"/>
              <w:rPr>
                <w:iCs/>
                <w:sz w:val="23"/>
                <w:szCs w:val="23"/>
              </w:rPr>
            </w:pPr>
            <w:r>
              <w:rPr>
                <w:iCs/>
                <w:sz w:val="23"/>
                <w:szCs w:val="23"/>
              </w:rPr>
              <w:t>- увеличение количества детей, занимающихся в учреждениях дополнительного образования, не менее 76 % детей 5-18 лет</w:t>
            </w:r>
          </w:p>
          <w:p w:rsidR="00483B91" w:rsidRDefault="00483B91" w:rsidP="00372C10">
            <w:pPr>
              <w:tabs>
                <w:tab w:val="left" w:pos="372"/>
              </w:tabs>
              <w:jc w:val="both"/>
              <w:rPr>
                <w:iCs/>
                <w:sz w:val="23"/>
                <w:szCs w:val="23"/>
              </w:rPr>
            </w:pPr>
            <w:r>
              <w:rPr>
                <w:iCs/>
                <w:sz w:val="23"/>
                <w:szCs w:val="23"/>
              </w:rPr>
              <w:t>- создание условий для организации занятости детей в свободное время,</w:t>
            </w:r>
          </w:p>
          <w:p w:rsidR="00483B91" w:rsidRDefault="00483B91" w:rsidP="00372C10">
            <w:pPr>
              <w:tabs>
                <w:tab w:val="left" w:pos="372"/>
              </w:tabs>
              <w:jc w:val="both"/>
              <w:rPr>
                <w:iCs/>
                <w:sz w:val="23"/>
                <w:szCs w:val="23"/>
              </w:rPr>
            </w:pPr>
            <w:r>
              <w:rPr>
                <w:iCs/>
                <w:sz w:val="23"/>
                <w:szCs w:val="23"/>
              </w:rPr>
              <w:t>-создание условий для профессионального самоопределения детей через систему дополнительного образования</w:t>
            </w:r>
          </w:p>
        </w:tc>
      </w:tr>
    </w:tbl>
    <w:p w:rsidR="00483B91" w:rsidRDefault="00483B91" w:rsidP="00483B91">
      <w:pPr>
        <w:widowControl w:val="0"/>
        <w:autoSpaceDE w:val="0"/>
        <w:jc w:val="center"/>
      </w:pPr>
      <w:bookmarkStart w:id="2" w:name="Par1039"/>
      <w:bookmarkEnd w:id="2"/>
    </w:p>
    <w:p w:rsidR="00483B91" w:rsidRDefault="00483B91" w:rsidP="00483B91">
      <w:pPr>
        <w:ind w:firstLine="567"/>
        <w:jc w:val="both"/>
        <w:rPr>
          <w:sz w:val="23"/>
          <w:szCs w:val="23"/>
        </w:rPr>
      </w:pPr>
      <w:r>
        <w:rPr>
          <w:sz w:val="23"/>
          <w:szCs w:val="23"/>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483B91" w:rsidRDefault="00483B91" w:rsidP="00483B91">
      <w:pPr>
        <w:ind w:firstLine="567"/>
        <w:jc w:val="both"/>
        <w:rPr>
          <w:sz w:val="23"/>
          <w:szCs w:val="23"/>
        </w:rPr>
      </w:pPr>
      <w:r>
        <w:rPr>
          <w:sz w:val="23"/>
          <w:szCs w:val="23"/>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483B91" w:rsidRDefault="00483B91" w:rsidP="00483B91">
      <w:pPr>
        <w:ind w:firstLine="567"/>
        <w:jc w:val="both"/>
        <w:rPr>
          <w:sz w:val="23"/>
          <w:szCs w:val="23"/>
        </w:rPr>
      </w:pPr>
      <w:r>
        <w:rPr>
          <w:sz w:val="23"/>
          <w:szCs w:val="23"/>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483B91" w:rsidRDefault="00483B91" w:rsidP="00483B91">
      <w:pPr>
        <w:widowControl w:val="0"/>
        <w:autoSpaceDE w:val="0"/>
        <w:rPr>
          <w:b/>
          <w:sz w:val="19"/>
          <w:szCs w:val="19"/>
        </w:rPr>
      </w:pPr>
    </w:p>
    <w:p w:rsidR="00483B91" w:rsidRDefault="00483B91" w:rsidP="00483B91">
      <w:pPr>
        <w:widowControl w:val="0"/>
        <w:autoSpaceDE w:val="0"/>
        <w:jc w:val="both"/>
        <w:rPr>
          <w:b/>
          <w:sz w:val="23"/>
          <w:szCs w:val="23"/>
        </w:rPr>
      </w:pPr>
      <w:r>
        <w:rPr>
          <w:b/>
          <w:sz w:val="23"/>
          <w:szCs w:val="23"/>
        </w:rPr>
        <w:t>2.1. Характеристика сферы реализации подпрограммы 3 «Развитие системы дополнительного образования детей Орловского района на 2014-2022 годы», описание основных проблем  в системе дополнительного образования и прогноз ее развития</w:t>
      </w:r>
    </w:p>
    <w:p w:rsidR="00483B91" w:rsidRDefault="00483B91" w:rsidP="00483B91">
      <w:pPr>
        <w:widowControl w:val="0"/>
        <w:autoSpaceDE w:val="0"/>
        <w:jc w:val="both"/>
        <w:rPr>
          <w:sz w:val="23"/>
          <w:szCs w:val="23"/>
        </w:rPr>
      </w:pPr>
    </w:p>
    <w:p w:rsidR="00483B91" w:rsidRDefault="00483B91" w:rsidP="00483B91">
      <w:pPr>
        <w:widowControl w:val="0"/>
        <w:autoSpaceDE w:val="0"/>
        <w:ind w:firstLine="900"/>
        <w:jc w:val="both"/>
        <w:rPr>
          <w:sz w:val="23"/>
          <w:szCs w:val="23"/>
        </w:rPr>
      </w:pPr>
      <w:r>
        <w:rPr>
          <w:sz w:val="23"/>
          <w:szCs w:val="23"/>
        </w:rPr>
        <w:t xml:space="preserve">Дополнительное образование Орловского района представлено двумя учреждениями: МКОУ ДОД ДДТ «Мозаика» и МКОУ ДОД ДЮСШ </w:t>
      </w:r>
      <w:proofErr w:type="spellStart"/>
      <w:r>
        <w:rPr>
          <w:sz w:val="23"/>
          <w:szCs w:val="23"/>
        </w:rPr>
        <w:t>г</w:t>
      </w:r>
      <w:proofErr w:type="gramStart"/>
      <w:r>
        <w:rPr>
          <w:sz w:val="23"/>
          <w:szCs w:val="23"/>
        </w:rPr>
        <w:t>.О</w:t>
      </w:r>
      <w:proofErr w:type="gramEnd"/>
      <w:r>
        <w:rPr>
          <w:sz w:val="23"/>
          <w:szCs w:val="23"/>
        </w:rPr>
        <w:t>рлова</w:t>
      </w:r>
      <w:proofErr w:type="spellEnd"/>
      <w:r>
        <w:rPr>
          <w:sz w:val="23"/>
          <w:szCs w:val="23"/>
        </w:rPr>
        <w:t>.</w:t>
      </w:r>
    </w:p>
    <w:p w:rsidR="00483B91" w:rsidRDefault="00483B91" w:rsidP="00483B91">
      <w:pPr>
        <w:widowControl w:val="0"/>
        <w:autoSpaceDE w:val="0"/>
        <w:ind w:firstLine="900"/>
        <w:jc w:val="both"/>
        <w:rPr>
          <w:sz w:val="23"/>
          <w:szCs w:val="23"/>
        </w:rPr>
      </w:pPr>
      <w:r>
        <w:rPr>
          <w:sz w:val="23"/>
          <w:szCs w:val="23"/>
        </w:rPr>
        <w:t xml:space="preserve">Охват услугами учреждений дополнительного  образования составляет 76 %. </w:t>
      </w:r>
    </w:p>
    <w:p w:rsidR="00483B91" w:rsidRDefault="00483B91" w:rsidP="00483B91">
      <w:pPr>
        <w:widowControl w:val="0"/>
        <w:autoSpaceDE w:val="0"/>
        <w:ind w:firstLine="900"/>
        <w:jc w:val="both"/>
        <w:rPr>
          <w:sz w:val="23"/>
          <w:szCs w:val="23"/>
        </w:rPr>
      </w:pPr>
      <w:r>
        <w:rPr>
          <w:sz w:val="23"/>
          <w:szCs w:val="23"/>
        </w:rPr>
        <w:t xml:space="preserve">Из 1195 учащихся занимающихся в учреждениях дополнительного образования: в детско-юношеской спортивной школе – 503 человека, в Доме детского творчества «Мозаика» - 594 человека. </w:t>
      </w:r>
    </w:p>
    <w:p w:rsidR="00483B91" w:rsidRDefault="00483B91" w:rsidP="00483B91">
      <w:pPr>
        <w:widowControl w:val="0"/>
        <w:autoSpaceDE w:val="0"/>
        <w:ind w:firstLine="900"/>
        <w:jc w:val="both"/>
        <w:rPr>
          <w:sz w:val="23"/>
          <w:szCs w:val="23"/>
        </w:rPr>
      </w:pPr>
      <w:r>
        <w:rPr>
          <w:sz w:val="23"/>
          <w:szCs w:val="23"/>
        </w:rPr>
        <w:t>На базе УДО создано 87 объединений (47 объединений – в ДДТ «Мозаика», 40 объединений – в ДЮСШ) по различным направлениям:</w:t>
      </w:r>
    </w:p>
    <w:p w:rsidR="00483B91" w:rsidRDefault="00483B91" w:rsidP="00483B91">
      <w:pPr>
        <w:widowControl w:val="0"/>
        <w:autoSpaceDE w:val="0"/>
        <w:ind w:firstLine="900"/>
        <w:jc w:val="both"/>
        <w:rPr>
          <w:sz w:val="23"/>
          <w:szCs w:val="23"/>
        </w:rPr>
      </w:pPr>
      <w:r>
        <w:rPr>
          <w:sz w:val="23"/>
          <w:szCs w:val="23"/>
        </w:rPr>
        <w:t>- техническое творчество</w:t>
      </w:r>
    </w:p>
    <w:p w:rsidR="00483B91" w:rsidRDefault="00483B91" w:rsidP="00483B91">
      <w:pPr>
        <w:widowControl w:val="0"/>
        <w:autoSpaceDE w:val="0"/>
        <w:ind w:firstLine="900"/>
        <w:jc w:val="both"/>
        <w:rPr>
          <w:sz w:val="23"/>
          <w:szCs w:val="23"/>
        </w:rPr>
      </w:pPr>
      <w:r>
        <w:rPr>
          <w:sz w:val="23"/>
          <w:szCs w:val="23"/>
        </w:rPr>
        <w:t>- спортивно-техническое</w:t>
      </w:r>
    </w:p>
    <w:p w:rsidR="00483B91" w:rsidRDefault="00483B91" w:rsidP="00483B91">
      <w:pPr>
        <w:widowControl w:val="0"/>
        <w:autoSpaceDE w:val="0"/>
        <w:ind w:firstLine="900"/>
        <w:jc w:val="both"/>
        <w:rPr>
          <w:sz w:val="23"/>
          <w:szCs w:val="23"/>
        </w:rPr>
      </w:pPr>
      <w:r>
        <w:rPr>
          <w:sz w:val="23"/>
          <w:szCs w:val="23"/>
        </w:rPr>
        <w:t>- эколого-биологическое</w:t>
      </w:r>
    </w:p>
    <w:p w:rsidR="00483B91" w:rsidRDefault="00483B91" w:rsidP="00483B91">
      <w:pPr>
        <w:widowControl w:val="0"/>
        <w:autoSpaceDE w:val="0"/>
        <w:ind w:firstLine="900"/>
        <w:jc w:val="both"/>
        <w:rPr>
          <w:sz w:val="23"/>
          <w:szCs w:val="23"/>
        </w:rPr>
      </w:pPr>
      <w:r>
        <w:rPr>
          <w:sz w:val="23"/>
          <w:szCs w:val="23"/>
        </w:rPr>
        <w:t xml:space="preserve">- </w:t>
      </w:r>
      <w:proofErr w:type="spellStart"/>
      <w:r>
        <w:rPr>
          <w:sz w:val="23"/>
          <w:szCs w:val="23"/>
        </w:rPr>
        <w:t>туристко</w:t>
      </w:r>
      <w:proofErr w:type="spellEnd"/>
      <w:r>
        <w:rPr>
          <w:sz w:val="23"/>
          <w:szCs w:val="23"/>
        </w:rPr>
        <w:t>-краеведческое</w:t>
      </w:r>
    </w:p>
    <w:p w:rsidR="00483B91" w:rsidRDefault="00483B91" w:rsidP="00483B91">
      <w:pPr>
        <w:widowControl w:val="0"/>
        <w:autoSpaceDE w:val="0"/>
        <w:ind w:firstLine="900"/>
        <w:jc w:val="both"/>
        <w:rPr>
          <w:sz w:val="23"/>
          <w:szCs w:val="23"/>
        </w:rPr>
      </w:pPr>
      <w:r>
        <w:rPr>
          <w:sz w:val="23"/>
          <w:szCs w:val="23"/>
        </w:rPr>
        <w:t>- физкультурно – спортивное</w:t>
      </w:r>
    </w:p>
    <w:p w:rsidR="00483B91" w:rsidRDefault="00483B91" w:rsidP="00483B91">
      <w:pPr>
        <w:widowControl w:val="0"/>
        <w:autoSpaceDE w:val="0"/>
        <w:ind w:firstLine="900"/>
        <w:jc w:val="both"/>
        <w:rPr>
          <w:sz w:val="23"/>
          <w:szCs w:val="23"/>
        </w:rPr>
      </w:pPr>
      <w:r>
        <w:rPr>
          <w:sz w:val="23"/>
          <w:szCs w:val="23"/>
        </w:rPr>
        <w:t>- спортивное</w:t>
      </w:r>
    </w:p>
    <w:p w:rsidR="00483B91" w:rsidRDefault="00483B91" w:rsidP="00483B91">
      <w:pPr>
        <w:widowControl w:val="0"/>
        <w:autoSpaceDE w:val="0"/>
        <w:ind w:firstLine="900"/>
        <w:jc w:val="both"/>
        <w:rPr>
          <w:sz w:val="23"/>
          <w:szCs w:val="23"/>
        </w:rPr>
      </w:pPr>
      <w:r>
        <w:rPr>
          <w:sz w:val="23"/>
          <w:szCs w:val="23"/>
        </w:rPr>
        <w:t>- художественн</w:t>
      </w:r>
      <w:proofErr w:type="gramStart"/>
      <w:r>
        <w:rPr>
          <w:sz w:val="23"/>
          <w:szCs w:val="23"/>
        </w:rPr>
        <w:t>о-</w:t>
      </w:r>
      <w:proofErr w:type="gramEnd"/>
      <w:r>
        <w:rPr>
          <w:sz w:val="23"/>
          <w:szCs w:val="23"/>
        </w:rPr>
        <w:t xml:space="preserve"> эстетическое творчество</w:t>
      </w:r>
    </w:p>
    <w:p w:rsidR="00483B91" w:rsidRDefault="00483B91" w:rsidP="00483B91">
      <w:pPr>
        <w:widowControl w:val="0"/>
        <w:autoSpaceDE w:val="0"/>
        <w:ind w:firstLine="900"/>
        <w:jc w:val="both"/>
        <w:rPr>
          <w:sz w:val="23"/>
          <w:szCs w:val="23"/>
        </w:rPr>
      </w:pPr>
      <w:r>
        <w:rPr>
          <w:sz w:val="23"/>
          <w:szCs w:val="23"/>
        </w:rPr>
        <w:t>- культурологическое.</w:t>
      </w:r>
    </w:p>
    <w:p w:rsidR="00483B91" w:rsidRDefault="00483B91" w:rsidP="00483B91">
      <w:pPr>
        <w:widowControl w:val="0"/>
        <w:autoSpaceDE w:val="0"/>
        <w:ind w:firstLine="900"/>
        <w:jc w:val="both"/>
        <w:rPr>
          <w:sz w:val="23"/>
          <w:szCs w:val="23"/>
        </w:rPr>
      </w:pPr>
      <w:r>
        <w:rPr>
          <w:sz w:val="23"/>
          <w:szCs w:val="23"/>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483B91" w:rsidRDefault="00483B91" w:rsidP="00483B91">
      <w:pPr>
        <w:widowControl w:val="0"/>
        <w:autoSpaceDE w:val="0"/>
        <w:ind w:firstLine="900"/>
        <w:jc w:val="both"/>
        <w:rPr>
          <w:sz w:val="23"/>
          <w:szCs w:val="23"/>
        </w:rPr>
      </w:pPr>
      <w:r>
        <w:rPr>
          <w:sz w:val="23"/>
          <w:szCs w:val="23"/>
        </w:rPr>
        <w:t xml:space="preserve">На базе школ учреждениями дополнительного образования организовано 29 </w:t>
      </w:r>
      <w:r>
        <w:rPr>
          <w:sz w:val="23"/>
          <w:szCs w:val="23"/>
        </w:rPr>
        <w:lastRenderedPageBreak/>
        <w:t>объединений (15 объединений – ДДТ «Мозаика», 14  объединений – ДЮСШ).</w:t>
      </w:r>
    </w:p>
    <w:p w:rsidR="00483B91" w:rsidRDefault="00483B91" w:rsidP="00483B91">
      <w:pPr>
        <w:widowControl w:val="0"/>
        <w:autoSpaceDE w:val="0"/>
        <w:ind w:firstLine="900"/>
        <w:jc w:val="both"/>
        <w:rPr>
          <w:sz w:val="23"/>
          <w:szCs w:val="23"/>
        </w:rPr>
      </w:pPr>
      <w:r>
        <w:rPr>
          <w:sz w:val="23"/>
          <w:szCs w:val="23"/>
        </w:rPr>
        <w:t xml:space="preserve">В настоящее время Дому детского творчества передано другое здание (корпус бывшей хирургии), для ремонта первого этажа здания необходимо 2 </w:t>
      </w:r>
      <w:proofErr w:type="spellStart"/>
      <w:r>
        <w:rPr>
          <w:sz w:val="23"/>
          <w:szCs w:val="23"/>
        </w:rPr>
        <w:t>млн</w:t>
      </w:r>
      <w:proofErr w:type="gramStart"/>
      <w:r>
        <w:rPr>
          <w:sz w:val="23"/>
          <w:szCs w:val="23"/>
        </w:rPr>
        <w:t>.р</w:t>
      </w:r>
      <w:proofErr w:type="gramEnd"/>
      <w:r>
        <w:rPr>
          <w:sz w:val="23"/>
          <w:szCs w:val="23"/>
        </w:rPr>
        <w:t>уб</w:t>
      </w:r>
      <w:proofErr w:type="spellEnd"/>
      <w:r>
        <w:rPr>
          <w:sz w:val="23"/>
          <w:szCs w:val="23"/>
        </w:rPr>
        <w:t>. дополнительно.</w:t>
      </w:r>
    </w:p>
    <w:p w:rsidR="00483B91" w:rsidRDefault="00483B91" w:rsidP="00483B91">
      <w:pPr>
        <w:widowControl w:val="0"/>
        <w:autoSpaceDE w:val="0"/>
        <w:ind w:firstLine="900"/>
        <w:jc w:val="both"/>
        <w:rPr>
          <w:sz w:val="23"/>
          <w:szCs w:val="23"/>
        </w:rPr>
      </w:pPr>
      <w:r>
        <w:rPr>
          <w:sz w:val="23"/>
          <w:szCs w:val="23"/>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483B91" w:rsidRDefault="00483B91" w:rsidP="00483B91">
      <w:pPr>
        <w:widowControl w:val="0"/>
        <w:autoSpaceDE w:val="0"/>
        <w:ind w:firstLine="900"/>
        <w:jc w:val="both"/>
        <w:rPr>
          <w:sz w:val="23"/>
          <w:szCs w:val="23"/>
        </w:rPr>
      </w:pPr>
      <w:r>
        <w:rPr>
          <w:sz w:val="23"/>
          <w:szCs w:val="23"/>
        </w:rPr>
        <w:t>За последние три года учреждениями образования проведено 110 районных, 5 городских, 4 областных мероприятий.</w:t>
      </w:r>
    </w:p>
    <w:p w:rsidR="00483B91" w:rsidRDefault="00483B91" w:rsidP="00483B91">
      <w:pPr>
        <w:ind w:firstLine="851"/>
        <w:jc w:val="both"/>
        <w:rPr>
          <w:sz w:val="22"/>
          <w:szCs w:val="22"/>
        </w:rPr>
      </w:pPr>
      <w:proofErr w:type="gramStart"/>
      <w:r>
        <w:rPr>
          <w:sz w:val="22"/>
          <w:szCs w:val="22"/>
        </w:rPr>
        <w:t xml:space="preserve">Воспитанники ДДТ «Мозаика» за последние три года  стали победителями в 36 районных, 56 областных ,  4 в Приволжского Федерального Округа, а также призерами в 17 районных, 59 областных и 2 всероссийском мероприятиях. </w:t>
      </w:r>
      <w:proofErr w:type="gramEnd"/>
    </w:p>
    <w:p w:rsidR="00483B91" w:rsidRDefault="00483B91" w:rsidP="00483B91">
      <w:pPr>
        <w:ind w:firstLine="851"/>
        <w:jc w:val="both"/>
        <w:rPr>
          <w:sz w:val="22"/>
          <w:szCs w:val="22"/>
        </w:rPr>
      </w:pPr>
      <w:r>
        <w:rPr>
          <w:sz w:val="22"/>
          <w:szCs w:val="22"/>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483B91" w:rsidRDefault="00483B91" w:rsidP="00483B91">
      <w:pPr>
        <w:jc w:val="both"/>
        <w:rPr>
          <w:sz w:val="22"/>
          <w:szCs w:val="22"/>
        </w:rPr>
      </w:pPr>
      <w:r>
        <w:rPr>
          <w:sz w:val="22"/>
          <w:szCs w:val="22"/>
        </w:rPr>
        <w:t xml:space="preserve"> В прошедшем учебном году педагогом </w:t>
      </w:r>
      <w:proofErr w:type="spellStart"/>
      <w:r>
        <w:rPr>
          <w:sz w:val="22"/>
          <w:szCs w:val="22"/>
        </w:rPr>
        <w:t>Пленкиным</w:t>
      </w:r>
      <w:proofErr w:type="spellEnd"/>
      <w:r>
        <w:rPr>
          <w:sz w:val="22"/>
          <w:szCs w:val="22"/>
        </w:rPr>
        <w:t xml:space="preserve"> Василием Владимировичем  подготовлен призер России по рукопашному бою (Фокин Владислав), победители Приволжского федерального округа (Фокин Владислав, Запольских Максим), 43 победителя и призера регионального уровня по каратэ </w:t>
      </w:r>
      <w:proofErr w:type="spellStart"/>
      <w:r>
        <w:rPr>
          <w:sz w:val="22"/>
          <w:szCs w:val="22"/>
        </w:rPr>
        <w:t>кекусинкай</w:t>
      </w:r>
      <w:proofErr w:type="spellEnd"/>
      <w:r>
        <w:rPr>
          <w:sz w:val="22"/>
          <w:szCs w:val="22"/>
        </w:rPr>
        <w:t xml:space="preserve"> и 39 победителей и призеров по рукопашному бою. </w:t>
      </w:r>
    </w:p>
    <w:p w:rsidR="00483B91" w:rsidRDefault="00483B91" w:rsidP="00483B91">
      <w:pPr>
        <w:jc w:val="both"/>
        <w:rPr>
          <w:sz w:val="22"/>
          <w:szCs w:val="22"/>
        </w:rPr>
      </w:pPr>
      <w:r>
        <w:rPr>
          <w:sz w:val="22"/>
          <w:szCs w:val="22"/>
        </w:rPr>
        <w:t xml:space="preserve">Призеры регионального уровня подготовлены педагогами </w:t>
      </w:r>
      <w:proofErr w:type="spellStart"/>
      <w:r>
        <w:rPr>
          <w:sz w:val="22"/>
          <w:szCs w:val="22"/>
        </w:rPr>
        <w:t>Кырчановым</w:t>
      </w:r>
      <w:proofErr w:type="spellEnd"/>
      <w:r>
        <w:rPr>
          <w:sz w:val="22"/>
          <w:szCs w:val="22"/>
        </w:rPr>
        <w:t xml:space="preserve"> Сергеем Алексеевичем</w:t>
      </w:r>
      <w:proofErr w:type="gramStart"/>
      <w:r>
        <w:rPr>
          <w:sz w:val="22"/>
          <w:szCs w:val="22"/>
        </w:rPr>
        <w:t xml:space="preserve"> .</w:t>
      </w:r>
      <w:proofErr w:type="gramEnd"/>
      <w:r>
        <w:rPr>
          <w:sz w:val="22"/>
          <w:szCs w:val="22"/>
        </w:rPr>
        <w:t xml:space="preserve"> (объединение «Шахматы») и </w:t>
      </w:r>
      <w:proofErr w:type="spellStart"/>
      <w:r>
        <w:rPr>
          <w:sz w:val="22"/>
          <w:szCs w:val="22"/>
        </w:rPr>
        <w:t>Бояринцевой</w:t>
      </w:r>
      <w:proofErr w:type="spellEnd"/>
      <w:r>
        <w:rPr>
          <w:sz w:val="22"/>
          <w:szCs w:val="22"/>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Pr>
          <w:sz w:val="22"/>
          <w:szCs w:val="22"/>
        </w:rPr>
        <w:t>Мото</w:t>
      </w:r>
      <w:proofErr w:type="spellEnd"/>
      <w:r>
        <w:rPr>
          <w:sz w:val="22"/>
          <w:szCs w:val="22"/>
        </w:rPr>
        <w:t xml:space="preserve">») и </w:t>
      </w:r>
      <w:proofErr w:type="spellStart"/>
      <w:r>
        <w:rPr>
          <w:sz w:val="22"/>
          <w:szCs w:val="22"/>
        </w:rPr>
        <w:t>Ковязиной</w:t>
      </w:r>
      <w:proofErr w:type="spellEnd"/>
      <w:r>
        <w:rPr>
          <w:sz w:val="22"/>
          <w:szCs w:val="22"/>
        </w:rPr>
        <w:t xml:space="preserve"> Еленой  Валерьевной. (объединение «</w:t>
      </w:r>
      <w:proofErr w:type="spellStart"/>
      <w:r>
        <w:rPr>
          <w:sz w:val="22"/>
          <w:szCs w:val="22"/>
        </w:rPr>
        <w:t>Бисероплетение</w:t>
      </w:r>
      <w:proofErr w:type="spellEnd"/>
      <w:r>
        <w:rPr>
          <w:sz w:val="22"/>
          <w:szCs w:val="22"/>
        </w:rPr>
        <w:t xml:space="preserve">»). </w:t>
      </w:r>
    </w:p>
    <w:p w:rsidR="00483B91" w:rsidRDefault="00483B91" w:rsidP="00483B91">
      <w:pPr>
        <w:ind w:firstLine="851"/>
        <w:jc w:val="both"/>
        <w:rPr>
          <w:sz w:val="22"/>
          <w:szCs w:val="22"/>
        </w:rPr>
      </w:pPr>
      <w:r>
        <w:rPr>
          <w:sz w:val="22"/>
          <w:szCs w:val="22"/>
        </w:rPr>
        <w:t xml:space="preserve">Неоднократно учащиеся спортивной школы, подготовленные тренерами спортивной школы </w:t>
      </w:r>
      <w:proofErr w:type="spellStart"/>
      <w:r>
        <w:rPr>
          <w:sz w:val="22"/>
          <w:szCs w:val="22"/>
        </w:rPr>
        <w:t>Норкиным</w:t>
      </w:r>
      <w:proofErr w:type="spellEnd"/>
      <w:r>
        <w:rPr>
          <w:sz w:val="22"/>
          <w:szCs w:val="22"/>
        </w:rPr>
        <w:t xml:space="preserve"> Эдуардом Юрьевичем, Игнатовой Ириной Николаевной, Краевой Натальей Юрьевной, </w:t>
      </w:r>
      <w:proofErr w:type="spellStart"/>
      <w:r>
        <w:rPr>
          <w:sz w:val="22"/>
          <w:szCs w:val="22"/>
        </w:rPr>
        <w:t>Рассомахиным</w:t>
      </w:r>
      <w:proofErr w:type="spellEnd"/>
      <w:r>
        <w:rPr>
          <w:sz w:val="22"/>
          <w:szCs w:val="22"/>
        </w:rPr>
        <w:t xml:space="preserve"> Александром Яковлевичем становились победителями и призерами всероссийских и региональных соревнований. </w:t>
      </w:r>
    </w:p>
    <w:p w:rsidR="00483B91" w:rsidRDefault="00483B91" w:rsidP="00483B91">
      <w:pPr>
        <w:ind w:firstLine="851"/>
        <w:jc w:val="both"/>
        <w:rPr>
          <w:sz w:val="22"/>
          <w:szCs w:val="22"/>
        </w:rPr>
      </w:pPr>
      <w:r>
        <w:rPr>
          <w:sz w:val="22"/>
          <w:szCs w:val="22"/>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483B91" w:rsidRDefault="00483B91" w:rsidP="00483B91">
      <w:pPr>
        <w:widowControl w:val="0"/>
        <w:autoSpaceDE w:val="0"/>
        <w:ind w:firstLine="900"/>
        <w:jc w:val="both"/>
        <w:rPr>
          <w:sz w:val="23"/>
          <w:szCs w:val="23"/>
        </w:rPr>
      </w:pPr>
      <w:r>
        <w:rPr>
          <w:sz w:val="23"/>
          <w:szCs w:val="23"/>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483B91" w:rsidRDefault="00483B91" w:rsidP="00483B91">
      <w:pPr>
        <w:widowControl w:val="0"/>
        <w:autoSpaceDE w:val="0"/>
        <w:ind w:firstLine="900"/>
        <w:jc w:val="both"/>
        <w:rPr>
          <w:sz w:val="23"/>
          <w:szCs w:val="23"/>
        </w:rPr>
      </w:pPr>
      <w:r>
        <w:rPr>
          <w:sz w:val="23"/>
          <w:szCs w:val="23"/>
        </w:rPr>
        <w:t>Учреждения дополнительного образования проводят множество районных мероприятий для учащихся образовательных учреждений.</w:t>
      </w:r>
    </w:p>
    <w:p w:rsidR="00483B91" w:rsidRDefault="00483B91" w:rsidP="00483B91">
      <w:pPr>
        <w:widowControl w:val="0"/>
        <w:autoSpaceDE w:val="0"/>
        <w:ind w:firstLine="900"/>
        <w:jc w:val="both"/>
        <w:rPr>
          <w:sz w:val="23"/>
          <w:szCs w:val="23"/>
        </w:rPr>
      </w:pPr>
      <w:r>
        <w:rPr>
          <w:sz w:val="23"/>
          <w:szCs w:val="23"/>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483B91" w:rsidRDefault="00483B91" w:rsidP="00483B91">
      <w:pPr>
        <w:widowControl w:val="0"/>
        <w:autoSpaceDE w:val="0"/>
        <w:ind w:firstLine="900"/>
        <w:jc w:val="both"/>
        <w:rPr>
          <w:sz w:val="23"/>
          <w:szCs w:val="23"/>
        </w:rPr>
      </w:pPr>
      <w:r>
        <w:rPr>
          <w:sz w:val="23"/>
          <w:szCs w:val="23"/>
        </w:rPr>
        <w:t>В районе действует приоритет бесплатного дополнительного образования, равного доступа к получению детьми дополнительного образования.</w:t>
      </w:r>
    </w:p>
    <w:p w:rsidR="00483B91" w:rsidRDefault="00483B91" w:rsidP="00483B91">
      <w:pPr>
        <w:widowControl w:val="0"/>
        <w:autoSpaceDE w:val="0"/>
        <w:ind w:firstLine="900"/>
        <w:jc w:val="both"/>
        <w:rPr>
          <w:sz w:val="23"/>
          <w:szCs w:val="23"/>
        </w:rPr>
      </w:pPr>
      <w:r>
        <w:rPr>
          <w:sz w:val="23"/>
          <w:szCs w:val="23"/>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483B91" w:rsidRDefault="00483B91" w:rsidP="00483B91">
      <w:pPr>
        <w:widowControl w:val="0"/>
        <w:autoSpaceDE w:val="0"/>
        <w:ind w:firstLine="900"/>
        <w:jc w:val="both"/>
        <w:rPr>
          <w:sz w:val="23"/>
          <w:szCs w:val="23"/>
        </w:rPr>
      </w:pPr>
      <w:r>
        <w:rPr>
          <w:sz w:val="23"/>
          <w:szCs w:val="23"/>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483B91" w:rsidRDefault="00483B91" w:rsidP="00483B91">
      <w:pPr>
        <w:widowControl w:val="0"/>
        <w:autoSpaceDE w:val="0"/>
        <w:ind w:firstLine="900"/>
        <w:jc w:val="both"/>
        <w:rPr>
          <w:sz w:val="23"/>
          <w:szCs w:val="23"/>
        </w:rPr>
      </w:pPr>
      <w:r>
        <w:rPr>
          <w:sz w:val="23"/>
          <w:szCs w:val="23"/>
        </w:rPr>
        <w:t>- разработка образовательных программ нового поколения, стимулирующих развитие инновационной деятельности, информационных технологий;</w:t>
      </w:r>
    </w:p>
    <w:p w:rsidR="00483B91" w:rsidRDefault="00483B91" w:rsidP="00483B91">
      <w:pPr>
        <w:widowControl w:val="0"/>
        <w:autoSpaceDE w:val="0"/>
        <w:ind w:firstLine="900"/>
        <w:jc w:val="both"/>
        <w:rPr>
          <w:sz w:val="23"/>
          <w:szCs w:val="23"/>
        </w:rPr>
      </w:pPr>
      <w:r>
        <w:rPr>
          <w:sz w:val="23"/>
          <w:szCs w:val="23"/>
        </w:rPr>
        <w:t>- укрепление материально-технической базы, ресурсного обеспечения учреждений дополнительного образования детей.</w:t>
      </w:r>
    </w:p>
    <w:p w:rsidR="00483B91" w:rsidRDefault="00483B91" w:rsidP="00483B91">
      <w:pPr>
        <w:widowControl w:val="0"/>
        <w:autoSpaceDE w:val="0"/>
        <w:ind w:firstLine="900"/>
        <w:jc w:val="both"/>
        <w:rPr>
          <w:sz w:val="23"/>
          <w:szCs w:val="23"/>
        </w:rPr>
      </w:pPr>
      <w:r>
        <w:rPr>
          <w:sz w:val="23"/>
          <w:szCs w:val="23"/>
        </w:rPr>
        <w:t xml:space="preserve">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w:t>
      </w:r>
      <w:r>
        <w:rPr>
          <w:sz w:val="23"/>
          <w:szCs w:val="23"/>
        </w:rPr>
        <w:lastRenderedPageBreak/>
        <w:t>дополнительного образования для детей старшего возраста.</w:t>
      </w:r>
    </w:p>
    <w:p w:rsidR="00483B91" w:rsidRDefault="00483B91" w:rsidP="00483B91">
      <w:pPr>
        <w:widowControl w:val="0"/>
        <w:autoSpaceDE w:val="0"/>
        <w:ind w:firstLine="900"/>
        <w:jc w:val="both"/>
        <w:rPr>
          <w:sz w:val="23"/>
          <w:szCs w:val="23"/>
        </w:rPr>
      </w:pPr>
      <w:r>
        <w:rPr>
          <w:sz w:val="23"/>
          <w:szCs w:val="23"/>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483B91" w:rsidRDefault="00483B91" w:rsidP="00483B91">
      <w:pPr>
        <w:ind w:firstLine="900"/>
        <w:jc w:val="both"/>
        <w:rPr>
          <w:sz w:val="23"/>
          <w:szCs w:val="23"/>
        </w:rPr>
      </w:pPr>
      <w:r>
        <w:rPr>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483B91" w:rsidRDefault="00483B91" w:rsidP="00483B91">
      <w:pPr>
        <w:widowControl w:val="0"/>
        <w:autoSpaceDE w:val="0"/>
        <w:ind w:firstLine="900"/>
        <w:rPr>
          <w:sz w:val="23"/>
          <w:szCs w:val="23"/>
        </w:rPr>
      </w:pPr>
      <w:r>
        <w:rPr>
          <w:sz w:val="23"/>
          <w:szCs w:val="23"/>
        </w:rPr>
        <w:t>Кадры сферы дополнительного образования детей:</w:t>
      </w:r>
    </w:p>
    <w:p w:rsidR="00483B91" w:rsidRDefault="00483B91" w:rsidP="00483B91">
      <w:pPr>
        <w:widowControl w:val="0"/>
        <w:autoSpaceDE w:val="0"/>
        <w:ind w:firstLine="900"/>
        <w:jc w:val="both"/>
        <w:rPr>
          <w:sz w:val="23"/>
          <w:szCs w:val="23"/>
        </w:rPr>
      </w:pPr>
      <w:r>
        <w:rPr>
          <w:sz w:val="23"/>
          <w:szCs w:val="23"/>
        </w:rPr>
        <w:t>Численность педагогических работников дополнительного образования детей составляет:</w:t>
      </w:r>
    </w:p>
    <w:p w:rsidR="00483B91" w:rsidRDefault="00483B91" w:rsidP="00483B91">
      <w:pPr>
        <w:widowControl w:val="0"/>
        <w:autoSpaceDE w:val="0"/>
        <w:ind w:firstLine="900"/>
        <w:jc w:val="both"/>
        <w:rPr>
          <w:sz w:val="23"/>
          <w:szCs w:val="23"/>
        </w:rPr>
      </w:pPr>
      <w:r>
        <w:rPr>
          <w:sz w:val="23"/>
          <w:szCs w:val="23"/>
        </w:rPr>
        <w:t>Педагогов в учреждениях дополнительного образования детей -  15  чел.</w:t>
      </w:r>
    </w:p>
    <w:p w:rsidR="00483B91" w:rsidRDefault="00483B91" w:rsidP="00483B91">
      <w:pPr>
        <w:ind w:firstLine="900"/>
        <w:jc w:val="both"/>
        <w:rPr>
          <w:rFonts w:eastAsia="Calibri"/>
        </w:rPr>
      </w:pPr>
      <w:r>
        <w:rPr>
          <w:rFonts w:eastAsia="Calibri"/>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483B91" w:rsidRDefault="00483B91" w:rsidP="00483B91">
      <w:pPr>
        <w:ind w:firstLine="900"/>
        <w:jc w:val="both"/>
        <w:rPr>
          <w:rFonts w:eastAsia="Calibri"/>
        </w:rPr>
      </w:pPr>
      <w:r>
        <w:rPr>
          <w:rFonts w:eastAsia="Calibri"/>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483B91" w:rsidRDefault="00483B91" w:rsidP="00483B91">
      <w:pPr>
        <w:ind w:firstLine="900"/>
        <w:jc w:val="both"/>
        <w:rPr>
          <w:rFonts w:eastAsia="Calibri"/>
        </w:rPr>
      </w:pPr>
      <w:r>
        <w:rPr>
          <w:rFonts w:eastAsia="Calibri"/>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483B91" w:rsidRDefault="00483B91" w:rsidP="00483B91">
      <w:pPr>
        <w:ind w:firstLine="900"/>
        <w:jc w:val="both"/>
        <w:rPr>
          <w:rFonts w:eastAsia="Calibri"/>
        </w:rPr>
      </w:pPr>
      <w:r>
        <w:rPr>
          <w:rFonts w:eastAsia="Calibri"/>
        </w:rPr>
        <w:t>- Для 100% организаций дополнительного образования детей внедрены и апробированы модели эффективного контракта.</w:t>
      </w:r>
    </w:p>
    <w:p w:rsidR="00483B91" w:rsidRDefault="00483B91" w:rsidP="00483B91">
      <w:pPr>
        <w:ind w:firstLine="900"/>
        <w:jc w:val="both"/>
        <w:rPr>
          <w:rFonts w:eastAsia="Calibri"/>
        </w:rPr>
      </w:pPr>
      <w:r>
        <w:rPr>
          <w:rFonts w:eastAsia="Calibri" w:cs="Calibri"/>
        </w:rPr>
        <w:t xml:space="preserve">- </w:t>
      </w:r>
      <w:r>
        <w:rPr>
          <w:rFonts w:eastAsia="Calibri"/>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483B91" w:rsidRDefault="00483B91" w:rsidP="00483B91">
      <w:pPr>
        <w:ind w:firstLine="900"/>
        <w:jc w:val="both"/>
        <w:rPr>
          <w:rFonts w:eastAsia="Calibri"/>
        </w:rPr>
      </w:pPr>
      <w:r>
        <w:rPr>
          <w:rFonts w:eastAsia="Calibri"/>
        </w:rPr>
        <w:t>- Внедрен порядок формирования муниципального задания в  100% муниципальных образований.</w:t>
      </w:r>
    </w:p>
    <w:p w:rsidR="00483B91" w:rsidRDefault="00483B91" w:rsidP="00483B91">
      <w:pPr>
        <w:widowControl w:val="0"/>
        <w:autoSpaceDE w:val="0"/>
        <w:ind w:firstLine="900"/>
        <w:rPr>
          <w:sz w:val="23"/>
          <w:szCs w:val="23"/>
        </w:rPr>
      </w:pPr>
      <w:r>
        <w:rPr>
          <w:sz w:val="23"/>
          <w:szCs w:val="23"/>
        </w:rPr>
        <w:t>Институциональные и структурные реформы в сфере дополнительного образования детей</w:t>
      </w:r>
    </w:p>
    <w:p w:rsidR="00483B91" w:rsidRDefault="00483B91" w:rsidP="00483B91">
      <w:pPr>
        <w:widowControl w:val="0"/>
        <w:autoSpaceDE w:val="0"/>
        <w:ind w:firstLine="900"/>
        <w:jc w:val="both"/>
        <w:rPr>
          <w:sz w:val="23"/>
          <w:szCs w:val="23"/>
        </w:rPr>
      </w:pPr>
      <w:r>
        <w:rPr>
          <w:sz w:val="23"/>
          <w:szCs w:val="23"/>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483B91" w:rsidRDefault="00483B91" w:rsidP="00483B91">
      <w:pPr>
        <w:widowControl w:val="0"/>
        <w:autoSpaceDE w:val="0"/>
        <w:ind w:firstLine="900"/>
        <w:jc w:val="both"/>
        <w:rPr>
          <w:sz w:val="23"/>
          <w:szCs w:val="23"/>
        </w:rPr>
      </w:pPr>
      <w:r>
        <w:rPr>
          <w:sz w:val="23"/>
          <w:szCs w:val="23"/>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483B91" w:rsidRDefault="00483B91" w:rsidP="00483B91">
      <w:pPr>
        <w:widowControl w:val="0"/>
        <w:autoSpaceDE w:val="0"/>
        <w:ind w:firstLine="900"/>
        <w:jc w:val="both"/>
        <w:rPr>
          <w:sz w:val="23"/>
          <w:szCs w:val="23"/>
        </w:rPr>
      </w:pPr>
      <w:r>
        <w:rPr>
          <w:sz w:val="23"/>
          <w:szCs w:val="23"/>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483B91" w:rsidRDefault="00483B91" w:rsidP="00483B91">
      <w:pPr>
        <w:widowControl w:val="0"/>
        <w:autoSpaceDE w:val="0"/>
        <w:jc w:val="both"/>
        <w:rPr>
          <w:sz w:val="23"/>
          <w:szCs w:val="23"/>
        </w:rPr>
      </w:pPr>
    </w:p>
    <w:p w:rsidR="00483B91" w:rsidRDefault="00483B91" w:rsidP="00483B91">
      <w:pPr>
        <w:widowControl w:val="0"/>
        <w:autoSpaceDE w:val="0"/>
        <w:jc w:val="both"/>
        <w:rPr>
          <w:b/>
          <w:sz w:val="23"/>
          <w:szCs w:val="23"/>
        </w:rPr>
      </w:pPr>
      <w:r>
        <w:rPr>
          <w:b/>
          <w:sz w:val="23"/>
          <w:szCs w:val="23"/>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2014-2022 годы».</w:t>
      </w:r>
    </w:p>
    <w:p w:rsidR="00483B91" w:rsidRDefault="00483B91" w:rsidP="00483B91">
      <w:pPr>
        <w:widowControl w:val="0"/>
        <w:autoSpaceDE w:val="0"/>
        <w:jc w:val="both"/>
        <w:rPr>
          <w:b/>
          <w:sz w:val="23"/>
          <w:szCs w:val="23"/>
        </w:rPr>
      </w:pPr>
    </w:p>
    <w:p w:rsidR="00483B91" w:rsidRDefault="00483B91" w:rsidP="00483B91">
      <w:pPr>
        <w:widowControl w:val="0"/>
        <w:autoSpaceDE w:val="0"/>
        <w:ind w:firstLine="851"/>
        <w:jc w:val="both"/>
        <w:rPr>
          <w:sz w:val="23"/>
          <w:szCs w:val="23"/>
        </w:rPr>
      </w:pPr>
      <w:r>
        <w:rPr>
          <w:sz w:val="23"/>
          <w:szCs w:val="23"/>
        </w:rPr>
        <w:t xml:space="preserve">Основным направлением  в сфере дополнительного образования детей  на период </w:t>
      </w:r>
      <w:r>
        <w:rPr>
          <w:sz w:val="23"/>
          <w:szCs w:val="23"/>
        </w:rPr>
        <w:lastRenderedPageBreak/>
        <w:t>реализации программы на 2014-2021 годы является обеспечение равенства доступа к качественному образованию и обновление его содержания и технологий.</w:t>
      </w:r>
    </w:p>
    <w:p w:rsidR="00483B91" w:rsidRDefault="00483B91" w:rsidP="00483B91">
      <w:pPr>
        <w:widowControl w:val="0"/>
        <w:autoSpaceDE w:val="0"/>
        <w:ind w:firstLine="851"/>
        <w:jc w:val="both"/>
        <w:rPr>
          <w:sz w:val="23"/>
          <w:szCs w:val="23"/>
        </w:rPr>
      </w:pPr>
      <w:r>
        <w:rPr>
          <w:sz w:val="23"/>
          <w:szCs w:val="23"/>
        </w:rPr>
        <w:t>Основными приоритетами  государственной политики  в сфере реализации подпрограммы являются:</w:t>
      </w:r>
    </w:p>
    <w:p w:rsidR="00483B91" w:rsidRDefault="00483B91" w:rsidP="00483B91">
      <w:pPr>
        <w:widowControl w:val="0"/>
        <w:autoSpaceDE w:val="0"/>
        <w:ind w:firstLine="851"/>
        <w:jc w:val="both"/>
        <w:rPr>
          <w:sz w:val="23"/>
          <w:szCs w:val="23"/>
        </w:rPr>
      </w:pPr>
      <w:r>
        <w:rPr>
          <w:sz w:val="23"/>
          <w:szCs w:val="23"/>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483B91" w:rsidRDefault="00483B91" w:rsidP="00483B91">
      <w:pPr>
        <w:widowControl w:val="0"/>
        <w:autoSpaceDE w:val="0"/>
        <w:ind w:firstLine="851"/>
        <w:jc w:val="both"/>
        <w:rPr>
          <w:sz w:val="23"/>
          <w:szCs w:val="23"/>
        </w:rPr>
      </w:pPr>
      <w:r>
        <w:rPr>
          <w:sz w:val="23"/>
          <w:szCs w:val="23"/>
        </w:rPr>
        <w:t>Повышение эффективности реализации мер по поддержке молодежи, находящейся в трудной жизненной ситуации;</w:t>
      </w:r>
    </w:p>
    <w:p w:rsidR="00483B91" w:rsidRDefault="00483B91" w:rsidP="00483B91">
      <w:pPr>
        <w:widowControl w:val="0"/>
        <w:autoSpaceDE w:val="0"/>
        <w:ind w:firstLine="851"/>
        <w:jc w:val="both"/>
        <w:rPr>
          <w:sz w:val="23"/>
          <w:szCs w:val="23"/>
        </w:rPr>
      </w:pPr>
      <w:r>
        <w:rPr>
          <w:sz w:val="23"/>
          <w:szCs w:val="23"/>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483B91" w:rsidRDefault="00483B91" w:rsidP="00483B91">
      <w:pPr>
        <w:widowControl w:val="0"/>
        <w:autoSpaceDE w:val="0"/>
        <w:ind w:firstLine="851"/>
        <w:jc w:val="both"/>
        <w:rPr>
          <w:sz w:val="23"/>
          <w:szCs w:val="23"/>
        </w:rPr>
      </w:pPr>
    </w:p>
    <w:p w:rsidR="00483B91" w:rsidRDefault="00483B91" w:rsidP="00483B91">
      <w:pPr>
        <w:widowControl w:val="0"/>
        <w:autoSpaceDE w:val="0"/>
        <w:jc w:val="center"/>
        <w:rPr>
          <w:b/>
          <w:sz w:val="23"/>
          <w:szCs w:val="23"/>
        </w:rPr>
      </w:pPr>
      <w:r>
        <w:rPr>
          <w:b/>
          <w:sz w:val="23"/>
          <w:szCs w:val="23"/>
        </w:rPr>
        <w:t>Цели и задачи подпрограммы 3</w:t>
      </w:r>
    </w:p>
    <w:p w:rsidR="00483B91" w:rsidRDefault="00483B91" w:rsidP="00483B91">
      <w:pPr>
        <w:widowControl w:val="0"/>
        <w:tabs>
          <w:tab w:val="left" w:pos="1276"/>
        </w:tabs>
        <w:autoSpaceDE w:val="0"/>
        <w:ind w:firstLine="851"/>
        <w:jc w:val="center"/>
        <w:rPr>
          <w:b/>
          <w:sz w:val="23"/>
          <w:szCs w:val="23"/>
        </w:rPr>
      </w:pPr>
      <w:r>
        <w:rPr>
          <w:b/>
          <w:sz w:val="23"/>
          <w:szCs w:val="23"/>
        </w:rPr>
        <w:t>«Развитие системы дополнительного образования детей Орловского района» на 2014-2022 годы</w:t>
      </w:r>
    </w:p>
    <w:p w:rsidR="00483B91" w:rsidRDefault="00483B91" w:rsidP="00483B91">
      <w:pPr>
        <w:widowControl w:val="0"/>
        <w:tabs>
          <w:tab w:val="left" w:pos="1276"/>
        </w:tabs>
        <w:autoSpaceDE w:val="0"/>
        <w:ind w:firstLine="851"/>
        <w:jc w:val="both"/>
        <w:rPr>
          <w:b/>
          <w:sz w:val="23"/>
          <w:szCs w:val="23"/>
        </w:rPr>
      </w:pPr>
    </w:p>
    <w:p w:rsidR="00483B91" w:rsidRDefault="00483B91" w:rsidP="00483B91">
      <w:pPr>
        <w:widowControl w:val="0"/>
        <w:tabs>
          <w:tab w:val="left" w:pos="1276"/>
        </w:tabs>
        <w:autoSpaceDE w:val="0"/>
        <w:ind w:firstLine="851"/>
        <w:jc w:val="both"/>
        <w:rPr>
          <w:b/>
          <w:sz w:val="23"/>
          <w:szCs w:val="23"/>
        </w:rPr>
      </w:pPr>
      <w:r>
        <w:rPr>
          <w:b/>
          <w:sz w:val="23"/>
          <w:szCs w:val="23"/>
        </w:rPr>
        <w:t>Целью подпрограммы 3 является:</w:t>
      </w:r>
    </w:p>
    <w:p w:rsidR="00483B91" w:rsidRDefault="00483B91" w:rsidP="00483B91">
      <w:pPr>
        <w:tabs>
          <w:tab w:val="left" w:pos="1276"/>
        </w:tabs>
        <w:ind w:firstLine="851"/>
        <w:jc w:val="both"/>
        <w:rPr>
          <w:iCs/>
          <w:sz w:val="23"/>
          <w:szCs w:val="23"/>
        </w:rPr>
      </w:pPr>
      <w:r>
        <w:rPr>
          <w:iCs/>
          <w:sz w:val="23"/>
          <w:szCs w:val="23"/>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483B91" w:rsidRDefault="00483B91" w:rsidP="00483B91">
      <w:pPr>
        <w:widowControl w:val="0"/>
        <w:tabs>
          <w:tab w:val="left" w:pos="1276"/>
        </w:tabs>
        <w:autoSpaceDE w:val="0"/>
        <w:ind w:firstLine="851"/>
        <w:jc w:val="both"/>
        <w:rPr>
          <w:b/>
          <w:sz w:val="23"/>
          <w:szCs w:val="23"/>
        </w:rPr>
      </w:pPr>
    </w:p>
    <w:p w:rsidR="00483B91" w:rsidRDefault="00483B91" w:rsidP="00483B91">
      <w:pPr>
        <w:widowControl w:val="0"/>
        <w:tabs>
          <w:tab w:val="left" w:pos="1276"/>
        </w:tabs>
        <w:autoSpaceDE w:val="0"/>
        <w:ind w:firstLine="851"/>
        <w:jc w:val="both"/>
        <w:rPr>
          <w:b/>
          <w:sz w:val="23"/>
          <w:szCs w:val="23"/>
        </w:rPr>
      </w:pPr>
      <w:r>
        <w:rPr>
          <w:b/>
          <w:sz w:val="23"/>
          <w:szCs w:val="23"/>
        </w:rPr>
        <w:t>Задачи подпрограммы 3:</w:t>
      </w:r>
    </w:p>
    <w:p w:rsidR="00483B91" w:rsidRDefault="00483B91" w:rsidP="00483B91">
      <w:pPr>
        <w:numPr>
          <w:ilvl w:val="0"/>
          <w:numId w:val="24"/>
        </w:numPr>
        <w:tabs>
          <w:tab w:val="left" w:pos="1276"/>
        </w:tabs>
        <w:suppressAutoHyphens/>
        <w:ind w:left="0" w:firstLine="851"/>
        <w:jc w:val="both"/>
        <w:rPr>
          <w:iCs/>
          <w:sz w:val="23"/>
          <w:szCs w:val="23"/>
        </w:rPr>
      </w:pPr>
      <w:r>
        <w:rPr>
          <w:iCs/>
          <w:sz w:val="23"/>
          <w:szCs w:val="23"/>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483B91" w:rsidRDefault="00483B91" w:rsidP="00483B91">
      <w:pPr>
        <w:numPr>
          <w:ilvl w:val="0"/>
          <w:numId w:val="24"/>
        </w:numPr>
        <w:tabs>
          <w:tab w:val="left" w:pos="1276"/>
        </w:tabs>
        <w:suppressAutoHyphens/>
        <w:ind w:left="0" w:firstLine="851"/>
        <w:jc w:val="both"/>
        <w:rPr>
          <w:iCs/>
          <w:sz w:val="23"/>
          <w:szCs w:val="23"/>
        </w:rPr>
      </w:pPr>
      <w:r>
        <w:rPr>
          <w:iCs/>
          <w:sz w:val="23"/>
          <w:szCs w:val="23"/>
        </w:rPr>
        <w:t xml:space="preserve">Обеспечение государственных гарантий доступности и равных возможностей получения </w:t>
      </w:r>
      <w:proofErr w:type="gramStart"/>
      <w:r>
        <w:rPr>
          <w:iCs/>
          <w:sz w:val="23"/>
          <w:szCs w:val="23"/>
        </w:rPr>
        <w:t>обучающимися</w:t>
      </w:r>
      <w:proofErr w:type="gramEnd"/>
      <w:r>
        <w:rPr>
          <w:iCs/>
          <w:sz w:val="23"/>
          <w:szCs w:val="23"/>
        </w:rPr>
        <w:t xml:space="preserve"> дополнительного образования, его эффективности  и качества;</w:t>
      </w:r>
    </w:p>
    <w:p w:rsidR="00483B91" w:rsidRDefault="00483B91" w:rsidP="00483B91">
      <w:pPr>
        <w:widowControl w:val="0"/>
        <w:numPr>
          <w:ilvl w:val="0"/>
          <w:numId w:val="24"/>
        </w:numPr>
        <w:tabs>
          <w:tab w:val="left" w:pos="1276"/>
        </w:tabs>
        <w:suppressAutoHyphens/>
        <w:autoSpaceDE w:val="0"/>
        <w:ind w:left="0" w:firstLine="851"/>
        <w:jc w:val="both"/>
        <w:rPr>
          <w:iCs/>
          <w:sz w:val="23"/>
          <w:szCs w:val="23"/>
        </w:rPr>
      </w:pPr>
      <w:r>
        <w:rPr>
          <w:iCs/>
          <w:sz w:val="23"/>
          <w:szCs w:val="23"/>
        </w:rPr>
        <w:t>Совершенствование содержания, организационных форм, методов и технологий      дополнительного образования детей.</w:t>
      </w:r>
    </w:p>
    <w:p w:rsidR="00483B91" w:rsidRDefault="00483B91" w:rsidP="00483B91">
      <w:pPr>
        <w:widowControl w:val="0"/>
        <w:tabs>
          <w:tab w:val="left" w:pos="1276"/>
        </w:tabs>
        <w:autoSpaceDE w:val="0"/>
        <w:ind w:firstLine="851"/>
        <w:jc w:val="both"/>
        <w:rPr>
          <w:iCs/>
          <w:sz w:val="23"/>
          <w:szCs w:val="23"/>
        </w:rPr>
      </w:pPr>
    </w:p>
    <w:p w:rsidR="00483B91" w:rsidRDefault="00483B91" w:rsidP="00483B91">
      <w:pPr>
        <w:widowControl w:val="0"/>
        <w:tabs>
          <w:tab w:val="left" w:pos="1276"/>
        </w:tabs>
        <w:autoSpaceDE w:val="0"/>
        <w:ind w:firstLine="851"/>
        <w:rPr>
          <w:b/>
          <w:iCs/>
          <w:sz w:val="23"/>
          <w:szCs w:val="23"/>
        </w:rPr>
      </w:pPr>
      <w:r>
        <w:rPr>
          <w:b/>
          <w:iCs/>
          <w:sz w:val="23"/>
          <w:szCs w:val="23"/>
        </w:rPr>
        <w:t>Целевые показатели (индикаторы) подпрограммы 3:</w:t>
      </w:r>
    </w:p>
    <w:p w:rsidR="00483B91" w:rsidRDefault="00483B91" w:rsidP="00483B91">
      <w:pPr>
        <w:widowControl w:val="0"/>
        <w:tabs>
          <w:tab w:val="left" w:pos="1276"/>
        </w:tabs>
        <w:autoSpaceDE w:val="0"/>
        <w:ind w:firstLine="851"/>
        <w:jc w:val="both"/>
        <w:rPr>
          <w:iCs/>
          <w:sz w:val="23"/>
          <w:szCs w:val="23"/>
        </w:rPr>
      </w:pPr>
      <w:r>
        <w:rPr>
          <w:iCs/>
          <w:sz w:val="23"/>
          <w:szCs w:val="23"/>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483B91" w:rsidRDefault="00483B91" w:rsidP="00483B91">
      <w:pPr>
        <w:pStyle w:val="ConsPlusCell"/>
        <w:tabs>
          <w:tab w:val="left" w:pos="1276"/>
        </w:tabs>
        <w:ind w:firstLine="851"/>
        <w:jc w:val="both"/>
        <w:rPr>
          <w:sz w:val="23"/>
          <w:szCs w:val="23"/>
        </w:rPr>
      </w:pPr>
      <w:r>
        <w:rPr>
          <w:sz w:val="23"/>
          <w:szCs w:val="23"/>
        </w:rPr>
        <w:t>- увеличение удельного веса детей, обучающихся по программам дополнительного образования;</w:t>
      </w:r>
    </w:p>
    <w:p w:rsidR="00483B91" w:rsidRDefault="00483B91" w:rsidP="00483B91">
      <w:pPr>
        <w:pStyle w:val="ConsPlusCell"/>
        <w:tabs>
          <w:tab w:val="left" w:pos="1276"/>
        </w:tabs>
        <w:ind w:firstLine="851"/>
        <w:jc w:val="both"/>
        <w:rPr>
          <w:sz w:val="23"/>
          <w:szCs w:val="23"/>
        </w:rPr>
      </w:pPr>
      <w:r>
        <w:rPr>
          <w:sz w:val="23"/>
          <w:szCs w:val="23"/>
        </w:rPr>
        <w:t>- укрепление материально-технической базы учреждений дополнительного образования детей;</w:t>
      </w:r>
    </w:p>
    <w:p w:rsidR="00483B91" w:rsidRDefault="00483B91" w:rsidP="00483B91">
      <w:pPr>
        <w:pStyle w:val="ConsPlusCell"/>
        <w:tabs>
          <w:tab w:val="left" w:pos="1276"/>
        </w:tabs>
        <w:ind w:firstLine="851"/>
        <w:jc w:val="both"/>
        <w:rPr>
          <w:sz w:val="23"/>
          <w:szCs w:val="23"/>
        </w:rPr>
      </w:pPr>
      <w:r>
        <w:rPr>
          <w:sz w:val="23"/>
          <w:szCs w:val="23"/>
        </w:rPr>
        <w:t>- расширение спектра бесплатных услуг в сфере дополнительного образования детей;</w:t>
      </w:r>
    </w:p>
    <w:p w:rsidR="00483B91" w:rsidRDefault="00483B91" w:rsidP="00483B91">
      <w:pPr>
        <w:widowControl w:val="0"/>
        <w:tabs>
          <w:tab w:val="left" w:pos="1276"/>
        </w:tabs>
        <w:autoSpaceDE w:val="0"/>
        <w:ind w:firstLine="851"/>
        <w:jc w:val="both"/>
        <w:rPr>
          <w:sz w:val="23"/>
          <w:szCs w:val="23"/>
        </w:rPr>
      </w:pPr>
      <w:r>
        <w:rPr>
          <w:sz w:val="23"/>
          <w:szCs w:val="23"/>
        </w:rPr>
        <w:t>- увеличение количества детей, занимающихся по программам дополнительного образования на базе общеобразовательных учреждений</w:t>
      </w:r>
    </w:p>
    <w:p w:rsidR="00483B91" w:rsidRDefault="00483B91" w:rsidP="00483B91">
      <w:pPr>
        <w:widowControl w:val="0"/>
        <w:tabs>
          <w:tab w:val="left" w:pos="1276"/>
        </w:tabs>
        <w:autoSpaceDE w:val="0"/>
        <w:ind w:firstLine="851"/>
        <w:jc w:val="both"/>
        <w:rPr>
          <w:b/>
          <w:sz w:val="23"/>
          <w:szCs w:val="23"/>
        </w:rPr>
      </w:pPr>
    </w:p>
    <w:p w:rsidR="00483B91" w:rsidRDefault="00483B91" w:rsidP="00483B91">
      <w:pPr>
        <w:widowControl w:val="0"/>
        <w:tabs>
          <w:tab w:val="left" w:pos="1276"/>
        </w:tabs>
        <w:autoSpaceDE w:val="0"/>
        <w:ind w:firstLine="851"/>
        <w:jc w:val="both"/>
        <w:rPr>
          <w:b/>
          <w:sz w:val="23"/>
          <w:szCs w:val="23"/>
        </w:rPr>
      </w:pPr>
      <w:r>
        <w:rPr>
          <w:b/>
          <w:sz w:val="23"/>
          <w:szCs w:val="23"/>
        </w:rPr>
        <w:t>Конечные результаты подпрограммы 3:</w:t>
      </w:r>
    </w:p>
    <w:p w:rsidR="00483B91" w:rsidRDefault="00483B91" w:rsidP="00483B91">
      <w:pPr>
        <w:tabs>
          <w:tab w:val="left" w:pos="372"/>
          <w:tab w:val="left" w:pos="1276"/>
        </w:tabs>
        <w:ind w:firstLine="851"/>
        <w:jc w:val="both"/>
        <w:rPr>
          <w:iCs/>
          <w:sz w:val="23"/>
          <w:szCs w:val="23"/>
        </w:rPr>
      </w:pPr>
      <w:r>
        <w:rPr>
          <w:iCs/>
          <w:sz w:val="23"/>
          <w:szCs w:val="23"/>
        </w:rPr>
        <w:t>К 2016 году:</w:t>
      </w:r>
    </w:p>
    <w:p w:rsidR="00483B91" w:rsidRDefault="00483B91" w:rsidP="00483B91">
      <w:pPr>
        <w:tabs>
          <w:tab w:val="left" w:pos="372"/>
          <w:tab w:val="left" w:pos="1276"/>
        </w:tabs>
        <w:ind w:firstLine="851"/>
        <w:jc w:val="both"/>
        <w:rPr>
          <w:iCs/>
          <w:sz w:val="23"/>
          <w:szCs w:val="23"/>
        </w:rPr>
      </w:pPr>
      <w:r>
        <w:rPr>
          <w:iCs/>
          <w:sz w:val="23"/>
          <w:szCs w:val="23"/>
        </w:rPr>
        <w:t>- увеличение количества детей, занимающихся дополнительным образованием на базе общеобразовательных учреждений,</w:t>
      </w:r>
    </w:p>
    <w:p w:rsidR="00483B91" w:rsidRDefault="00483B91" w:rsidP="00483B91">
      <w:pPr>
        <w:tabs>
          <w:tab w:val="left" w:pos="372"/>
          <w:tab w:val="left" w:pos="1276"/>
        </w:tabs>
        <w:ind w:firstLine="851"/>
        <w:jc w:val="both"/>
        <w:rPr>
          <w:iCs/>
          <w:sz w:val="23"/>
          <w:szCs w:val="23"/>
        </w:rPr>
      </w:pPr>
      <w:r>
        <w:rPr>
          <w:iCs/>
          <w:sz w:val="23"/>
          <w:szCs w:val="23"/>
        </w:rPr>
        <w:t>- увеличение количества детей, занимающихся в учреждениях дополнительного образования,</w:t>
      </w:r>
    </w:p>
    <w:p w:rsidR="00483B91" w:rsidRDefault="00483B91" w:rsidP="00483B91">
      <w:pPr>
        <w:tabs>
          <w:tab w:val="left" w:pos="372"/>
          <w:tab w:val="left" w:pos="1276"/>
        </w:tabs>
        <w:ind w:firstLine="851"/>
        <w:jc w:val="both"/>
        <w:rPr>
          <w:iCs/>
          <w:sz w:val="23"/>
          <w:szCs w:val="23"/>
        </w:rPr>
      </w:pPr>
      <w:r>
        <w:rPr>
          <w:iCs/>
          <w:sz w:val="23"/>
          <w:szCs w:val="23"/>
        </w:rPr>
        <w:t>- создание условий для организации занятости детей в свободное время,</w:t>
      </w:r>
    </w:p>
    <w:p w:rsidR="00483B91" w:rsidRDefault="00483B91" w:rsidP="00483B91">
      <w:pPr>
        <w:widowControl w:val="0"/>
        <w:tabs>
          <w:tab w:val="left" w:pos="1276"/>
        </w:tabs>
        <w:autoSpaceDE w:val="0"/>
        <w:ind w:firstLine="851"/>
        <w:jc w:val="both"/>
        <w:rPr>
          <w:iCs/>
          <w:sz w:val="23"/>
          <w:szCs w:val="23"/>
        </w:rPr>
      </w:pPr>
      <w:r>
        <w:rPr>
          <w:iCs/>
          <w:sz w:val="23"/>
          <w:szCs w:val="23"/>
        </w:rPr>
        <w:t>-создание условий для профессионального самоопределения детей через систему дополнительного образования</w:t>
      </w:r>
    </w:p>
    <w:p w:rsidR="00483B91" w:rsidRDefault="00483B91" w:rsidP="00483B91">
      <w:pPr>
        <w:widowControl w:val="0"/>
        <w:tabs>
          <w:tab w:val="left" w:pos="1276"/>
        </w:tabs>
        <w:autoSpaceDE w:val="0"/>
        <w:ind w:firstLine="851"/>
        <w:jc w:val="both"/>
        <w:rPr>
          <w:b/>
          <w:sz w:val="23"/>
          <w:szCs w:val="23"/>
        </w:rPr>
      </w:pPr>
    </w:p>
    <w:p w:rsidR="00483B91" w:rsidRDefault="00483B91" w:rsidP="00483B91">
      <w:pPr>
        <w:widowControl w:val="0"/>
        <w:tabs>
          <w:tab w:val="left" w:pos="1276"/>
        </w:tabs>
        <w:autoSpaceDE w:val="0"/>
        <w:ind w:firstLine="851"/>
        <w:jc w:val="center"/>
        <w:rPr>
          <w:b/>
          <w:sz w:val="23"/>
          <w:szCs w:val="23"/>
        </w:rPr>
      </w:pPr>
      <w:r>
        <w:rPr>
          <w:b/>
          <w:sz w:val="23"/>
          <w:szCs w:val="23"/>
        </w:rPr>
        <w:t xml:space="preserve">2.3. Сроки и этапы реализации подпрограммы 3 «Развитие системы дополнительного образования детей Орловского района» на 2014-2022 </w:t>
      </w:r>
      <w:proofErr w:type="spellStart"/>
      <w:r>
        <w:rPr>
          <w:b/>
          <w:sz w:val="23"/>
          <w:szCs w:val="23"/>
        </w:rPr>
        <w:t>г.</w:t>
      </w:r>
      <w:proofErr w:type="gramStart"/>
      <w:r>
        <w:rPr>
          <w:b/>
          <w:sz w:val="23"/>
          <w:szCs w:val="23"/>
        </w:rPr>
        <w:t>г</w:t>
      </w:r>
      <w:proofErr w:type="spellEnd"/>
      <w:proofErr w:type="gramEnd"/>
      <w:r>
        <w:rPr>
          <w:b/>
          <w:sz w:val="23"/>
          <w:szCs w:val="23"/>
        </w:rPr>
        <w:t>.</w:t>
      </w:r>
    </w:p>
    <w:p w:rsidR="00483B91" w:rsidRDefault="00483B91" w:rsidP="00483B91">
      <w:pPr>
        <w:widowControl w:val="0"/>
        <w:tabs>
          <w:tab w:val="left" w:pos="1276"/>
        </w:tabs>
        <w:autoSpaceDE w:val="0"/>
        <w:ind w:firstLine="851"/>
        <w:jc w:val="both"/>
        <w:rPr>
          <w:b/>
          <w:sz w:val="23"/>
          <w:szCs w:val="23"/>
        </w:rPr>
      </w:pPr>
    </w:p>
    <w:p w:rsidR="00483B91" w:rsidRDefault="00483B91" w:rsidP="00483B91">
      <w:pPr>
        <w:widowControl w:val="0"/>
        <w:tabs>
          <w:tab w:val="left" w:pos="1276"/>
        </w:tabs>
        <w:autoSpaceDE w:val="0"/>
        <w:ind w:firstLine="851"/>
        <w:jc w:val="both"/>
        <w:rPr>
          <w:sz w:val="23"/>
          <w:szCs w:val="23"/>
        </w:rPr>
      </w:pPr>
      <w:r>
        <w:rPr>
          <w:sz w:val="23"/>
          <w:szCs w:val="23"/>
        </w:rPr>
        <w:lastRenderedPageBreak/>
        <w:t>Реализация подпрограммы 3 будет осуществляться в 5 этапа:</w:t>
      </w:r>
    </w:p>
    <w:p w:rsidR="00483B91" w:rsidRDefault="00483B91" w:rsidP="00483B91">
      <w:pPr>
        <w:widowControl w:val="0"/>
        <w:tabs>
          <w:tab w:val="left" w:pos="1276"/>
        </w:tabs>
        <w:autoSpaceDE w:val="0"/>
        <w:ind w:firstLine="851"/>
        <w:jc w:val="both"/>
        <w:rPr>
          <w:sz w:val="23"/>
          <w:szCs w:val="23"/>
        </w:rPr>
      </w:pPr>
      <w:r>
        <w:rPr>
          <w:sz w:val="23"/>
          <w:szCs w:val="23"/>
        </w:rPr>
        <w:t>1 этап – 2014-2015 год;</w:t>
      </w:r>
    </w:p>
    <w:p w:rsidR="00483B91" w:rsidRDefault="00483B91" w:rsidP="00483B91">
      <w:pPr>
        <w:widowControl w:val="0"/>
        <w:tabs>
          <w:tab w:val="left" w:pos="1276"/>
        </w:tabs>
        <w:autoSpaceDE w:val="0"/>
        <w:ind w:firstLine="851"/>
        <w:jc w:val="both"/>
        <w:rPr>
          <w:sz w:val="23"/>
          <w:szCs w:val="23"/>
        </w:rPr>
      </w:pPr>
      <w:r>
        <w:rPr>
          <w:sz w:val="23"/>
          <w:szCs w:val="23"/>
        </w:rPr>
        <w:t>2 этап – 2015-2016 год;</w:t>
      </w:r>
    </w:p>
    <w:p w:rsidR="00483B91" w:rsidRDefault="00483B91" w:rsidP="00483B91">
      <w:pPr>
        <w:widowControl w:val="0"/>
        <w:tabs>
          <w:tab w:val="left" w:pos="1276"/>
        </w:tabs>
        <w:autoSpaceDE w:val="0"/>
        <w:ind w:firstLine="851"/>
        <w:jc w:val="both"/>
        <w:rPr>
          <w:sz w:val="23"/>
          <w:szCs w:val="23"/>
        </w:rPr>
      </w:pPr>
      <w:r>
        <w:rPr>
          <w:sz w:val="23"/>
          <w:szCs w:val="23"/>
        </w:rPr>
        <w:t>3 этап – 2016-2017 год.</w:t>
      </w:r>
    </w:p>
    <w:p w:rsidR="00483B91" w:rsidRDefault="00483B91" w:rsidP="00483B91">
      <w:pPr>
        <w:widowControl w:val="0"/>
        <w:tabs>
          <w:tab w:val="left" w:pos="1276"/>
        </w:tabs>
        <w:autoSpaceDE w:val="0"/>
        <w:ind w:firstLine="851"/>
        <w:jc w:val="both"/>
        <w:rPr>
          <w:sz w:val="23"/>
          <w:szCs w:val="23"/>
        </w:rPr>
      </w:pPr>
      <w:r>
        <w:rPr>
          <w:sz w:val="23"/>
          <w:szCs w:val="23"/>
        </w:rPr>
        <w:t>4 этап – 2017-2018 год.</w:t>
      </w:r>
    </w:p>
    <w:p w:rsidR="00483B91" w:rsidRDefault="00483B91" w:rsidP="00483B91">
      <w:pPr>
        <w:widowControl w:val="0"/>
        <w:tabs>
          <w:tab w:val="left" w:pos="1276"/>
        </w:tabs>
        <w:autoSpaceDE w:val="0"/>
        <w:ind w:firstLine="851"/>
        <w:jc w:val="both"/>
        <w:rPr>
          <w:sz w:val="23"/>
          <w:szCs w:val="23"/>
        </w:rPr>
      </w:pPr>
      <w:r>
        <w:rPr>
          <w:sz w:val="23"/>
          <w:szCs w:val="23"/>
        </w:rPr>
        <w:t>5 этап — 2018-2019 год</w:t>
      </w:r>
    </w:p>
    <w:p w:rsidR="00483B91" w:rsidRDefault="00483B91" w:rsidP="00483B91">
      <w:pPr>
        <w:widowControl w:val="0"/>
        <w:tabs>
          <w:tab w:val="left" w:pos="1276"/>
        </w:tabs>
        <w:autoSpaceDE w:val="0"/>
        <w:ind w:firstLine="851"/>
        <w:jc w:val="both"/>
        <w:rPr>
          <w:sz w:val="23"/>
          <w:szCs w:val="23"/>
        </w:rPr>
      </w:pPr>
      <w:r>
        <w:rPr>
          <w:sz w:val="23"/>
          <w:szCs w:val="23"/>
        </w:rPr>
        <w:t>6 этап — 2018-2020 год</w:t>
      </w:r>
    </w:p>
    <w:p w:rsidR="00483B91" w:rsidRDefault="00483B91" w:rsidP="00483B91">
      <w:pPr>
        <w:widowControl w:val="0"/>
        <w:tabs>
          <w:tab w:val="left" w:pos="1276"/>
        </w:tabs>
        <w:autoSpaceDE w:val="0"/>
        <w:ind w:firstLine="851"/>
        <w:jc w:val="both"/>
        <w:rPr>
          <w:sz w:val="23"/>
          <w:szCs w:val="23"/>
        </w:rPr>
      </w:pPr>
      <w:r>
        <w:rPr>
          <w:sz w:val="23"/>
          <w:szCs w:val="23"/>
        </w:rPr>
        <w:t>7 этап – 2020 – 2021 год</w:t>
      </w:r>
    </w:p>
    <w:p w:rsidR="00483B91" w:rsidRDefault="00483B91" w:rsidP="00483B91">
      <w:pPr>
        <w:widowControl w:val="0"/>
        <w:tabs>
          <w:tab w:val="left" w:pos="1276"/>
        </w:tabs>
        <w:autoSpaceDE w:val="0"/>
        <w:ind w:firstLine="851"/>
        <w:jc w:val="both"/>
        <w:rPr>
          <w:sz w:val="23"/>
          <w:szCs w:val="23"/>
        </w:rPr>
      </w:pPr>
      <w:r>
        <w:rPr>
          <w:sz w:val="23"/>
          <w:szCs w:val="23"/>
        </w:rPr>
        <w:t>8 этап – 2021-2022 год</w:t>
      </w:r>
    </w:p>
    <w:p w:rsidR="00483B91" w:rsidRDefault="00483B91" w:rsidP="00483B91">
      <w:pPr>
        <w:widowControl w:val="0"/>
        <w:tabs>
          <w:tab w:val="left" w:pos="1276"/>
        </w:tabs>
        <w:autoSpaceDE w:val="0"/>
        <w:ind w:firstLine="851"/>
        <w:jc w:val="both"/>
        <w:rPr>
          <w:sz w:val="23"/>
          <w:szCs w:val="23"/>
        </w:rPr>
      </w:pPr>
    </w:p>
    <w:p w:rsidR="00483B91" w:rsidRDefault="00483B91" w:rsidP="00483B91">
      <w:pPr>
        <w:widowControl w:val="0"/>
        <w:tabs>
          <w:tab w:val="left" w:pos="1276"/>
        </w:tabs>
        <w:autoSpaceDE w:val="0"/>
        <w:ind w:firstLine="851"/>
        <w:jc w:val="center"/>
        <w:rPr>
          <w:b/>
          <w:sz w:val="23"/>
          <w:szCs w:val="23"/>
        </w:rPr>
      </w:pPr>
      <w:r>
        <w:rPr>
          <w:b/>
          <w:sz w:val="23"/>
          <w:szCs w:val="23"/>
        </w:rPr>
        <w:t xml:space="preserve">2.4. Характеристика  мероприятий подпрограммы 3 «Развитие системы дополнительного образования детей Орловского района» на 2014-2022 </w:t>
      </w:r>
      <w:proofErr w:type="spellStart"/>
      <w:r>
        <w:rPr>
          <w:b/>
          <w:sz w:val="23"/>
          <w:szCs w:val="23"/>
        </w:rPr>
        <w:t>г.</w:t>
      </w:r>
      <w:proofErr w:type="gramStart"/>
      <w:r>
        <w:rPr>
          <w:b/>
          <w:sz w:val="23"/>
          <w:szCs w:val="23"/>
        </w:rPr>
        <w:t>г</w:t>
      </w:r>
      <w:proofErr w:type="spellEnd"/>
      <w:proofErr w:type="gramEnd"/>
      <w:r>
        <w:rPr>
          <w:b/>
          <w:sz w:val="23"/>
          <w:szCs w:val="23"/>
        </w:rPr>
        <w:t>.</w:t>
      </w:r>
    </w:p>
    <w:p w:rsidR="00483B91" w:rsidRDefault="00483B91" w:rsidP="00483B91">
      <w:pPr>
        <w:widowControl w:val="0"/>
        <w:tabs>
          <w:tab w:val="left" w:pos="1276"/>
        </w:tabs>
        <w:autoSpaceDE w:val="0"/>
        <w:ind w:firstLine="851"/>
        <w:jc w:val="both"/>
        <w:rPr>
          <w:sz w:val="23"/>
          <w:szCs w:val="23"/>
        </w:rPr>
      </w:pPr>
    </w:p>
    <w:p w:rsidR="00483B91" w:rsidRDefault="00483B91" w:rsidP="00483B91">
      <w:pPr>
        <w:widowControl w:val="0"/>
        <w:tabs>
          <w:tab w:val="left" w:pos="1276"/>
        </w:tabs>
        <w:autoSpaceDE w:val="0"/>
        <w:ind w:firstLine="851"/>
        <w:jc w:val="both"/>
        <w:rPr>
          <w:sz w:val="23"/>
          <w:szCs w:val="23"/>
        </w:rPr>
      </w:pPr>
      <w:r>
        <w:rPr>
          <w:sz w:val="23"/>
          <w:szCs w:val="23"/>
        </w:rPr>
        <w:t>Программные мероприятия разработаны по следующим направлениям:</w:t>
      </w:r>
    </w:p>
    <w:p w:rsidR="00483B91" w:rsidRDefault="00483B91" w:rsidP="00483B91">
      <w:pPr>
        <w:widowControl w:val="0"/>
        <w:numPr>
          <w:ilvl w:val="0"/>
          <w:numId w:val="26"/>
        </w:numPr>
        <w:tabs>
          <w:tab w:val="left" w:pos="1276"/>
        </w:tabs>
        <w:suppressAutoHyphens/>
        <w:autoSpaceDE w:val="0"/>
        <w:ind w:left="0" w:firstLine="851"/>
        <w:jc w:val="both"/>
        <w:rPr>
          <w:sz w:val="23"/>
          <w:szCs w:val="23"/>
        </w:rPr>
      </w:pPr>
      <w:r>
        <w:rPr>
          <w:sz w:val="23"/>
          <w:szCs w:val="23"/>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483B91" w:rsidRDefault="00483B91" w:rsidP="00483B91">
      <w:pPr>
        <w:widowControl w:val="0"/>
        <w:numPr>
          <w:ilvl w:val="0"/>
          <w:numId w:val="26"/>
        </w:numPr>
        <w:tabs>
          <w:tab w:val="left" w:pos="1276"/>
        </w:tabs>
        <w:suppressAutoHyphens/>
        <w:autoSpaceDE w:val="0"/>
        <w:ind w:left="0" w:firstLine="851"/>
        <w:jc w:val="both"/>
        <w:rPr>
          <w:sz w:val="23"/>
          <w:szCs w:val="23"/>
        </w:rPr>
      </w:pPr>
      <w:r>
        <w:rPr>
          <w:sz w:val="23"/>
          <w:szCs w:val="23"/>
        </w:rPr>
        <w:t>Поддержка и развитие массовых мероприятий со школьниками, повышение доступности дополнительного образования детей.</w:t>
      </w:r>
    </w:p>
    <w:p w:rsidR="00483B91" w:rsidRDefault="00483B91" w:rsidP="00483B91">
      <w:pPr>
        <w:widowControl w:val="0"/>
        <w:numPr>
          <w:ilvl w:val="0"/>
          <w:numId w:val="26"/>
        </w:numPr>
        <w:tabs>
          <w:tab w:val="left" w:pos="1276"/>
        </w:tabs>
        <w:suppressAutoHyphens/>
        <w:autoSpaceDE w:val="0"/>
        <w:ind w:left="0" w:firstLine="851"/>
        <w:jc w:val="both"/>
        <w:rPr>
          <w:sz w:val="23"/>
          <w:szCs w:val="23"/>
        </w:rPr>
      </w:pPr>
      <w:r>
        <w:rPr>
          <w:sz w:val="23"/>
          <w:szCs w:val="23"/>
        </w:rPr>
        <w:t>Совершенствование организационных форм дополнительного образования детей; повышение качества предоставляемых услуг.</w:t>
      </w:r>
    </w:p>
    <w:p w:rsidR="00483B91" w:rsidRDefault="00483B91" w:rsidP="00483B91">
      <w:pPr>
        <w:widowControl w:val="0"/>
        <w:tabs>
          <w:tab w:val="left" w:pos="1276"/>
        </w:tabs>
        <w:autoSpaceDE w:val="0"/>
        <w:ind w:firstLine="851"/>
        <w:jc w:val="both"/>
        <w:rPr>
          <w:sz w:val="23"/>
          <w:szCs w:val="23"/>
        </w:rPr>
      </w:pPr>
      <w:r>
        <w:rPr>
          <w:sz w:val="23"/>
          <w:szCs w:val="23"/>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483B91" w:rsidRDefault="00483B91" w:rsidP="00483B91">
      <w:pPr>
        <w:widowControl w:val="0"/>
        <w:tabs>
          <w:tab w:val="left" w:pos="1276"/>
        </w:tabs>
        <w:autoSpaceDE w:val="0"/>
        <w:ind w:firstLine="851"/>
        <w:jc w:val="both"/>
        <w:rPr>
          <w:sz w:val="23"/>
          <w:szCs w:val="23"/>
        </w:rPr>
      </w:pPr>
      <w:r>
        <w:rPr>
          <w:sz w:val="23"/>
          <w:szCs w:val="23"/>
        </w:rPr>
        <w:tab/>
        <w:t>По  второму направлению предусмотрено  проведение районных смотров, конкурсов, соревнований.</w:t>
      </w:r>
    </w:p>
    <w:p w:rsidR="00483B91" w:rsidRDefault="00483B91" w:rsidP="00483B91">
      <w:pPr>
        <w:widowControl w:val="0"/>
        <w:tabs>
          <w:tab w:val="left" w:pos="1276"/>
        </w:tabs>
        <w:autoSpaceDE w:val="0"/>
        <w:ind w:firstLine="851"/>
        <w:jc w:val="both"/>
        <w:rPr>
          <w:sz w:val="23"/>
          <w:szCs w:val="23"/>
        </w:rPr>
      </w:pPr>
      <w:r>
        <w:rPr>
          <w:sz w:val="23"/>
          <w:szCs w:val="23"/>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483B91" w:rsidRDefault="00483B91" w:rsidP="00483B91">
      <w:pPr>
        <w:widowControl w:val="0"/>
        <w:tabs>
          <w:tab w:val="left" w:pos="1276"/>
        </w:tabs>
        <w:autoSpaceDE w:val="0"/>
        <w:ind w:firstLine="851"/>
        <w:jc w:val="both"/>
        <w:rPr>
          <w:sz w:val="23"/>
          <w:szCs w:val="23"/>
        </w:rPr>
      </w:pPr>
    </w:p>
    <w:p w:rsidR="00483B91" w:rsidRDefault="00483B91" w:rsidP="00483B91">
      <w:pPr>
        <w:widowControl w:val="0"/>
        <w:autoSpaceDE w:val="0"/>
        <w:jc w:val="center"/>
        <w:rPr>
          <w:b/>
          <w:sz w:val="23"/>
          <w:szCs w:val="23"/>
        </w:rPr>
      </w:pPr>
      <w:r>
        <w:rPr>
          <w:b/>
          <w:sz w:val="23"/>
          <w:szCs w:val="23"/>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483B91" w:rsidRDefault="00483B91" w:rsidP="00483B91">
      <w:pPr>
        <w:widowControl w:val="0"/>
        <w:autoSpaceDE w:val="0"/>
        <w:jc w:val="center"/>
        <w:rPr>
          <w:b/>
          <w:sz w:val="23"/>
          <w:szCs w:val="23"/>
        </w:rPr>
      </w:pPr>
      <w:r>
        <w:rPr>
          <w:b/>
          <w:sz w:val="23"/>
          <w:szCs w:val="23"/>
        </w:rPr>
        <w:t xml:space="preserve">на 2014-2022 </w:t>
      </w:r>
      <w:proofErr w:type="spellStart"/>
      <w:r>
        <w:rPr>
          <w:b/>
          <w:sz w:val="23"/>
          <w:szCs w:val="23"/>
        </w:rPr>
        <w:t>г.</w:t>
      </w:r>
      <w:proofErr w:type="gramStart"/>
      <w:r>
        <w:rPr>
          <w:b/>
          <w:sz w:val="23"/>
          <w:szCs w:val="23"/>
        </w:rPr>
        <w:t>г</w:t>
      </w:r>
      <w:proofErr w:type="spellEnd"/>
      <w:proofErr w:type="gramEnd"/>
      <w:r>
        <w:rPr>
          <w:b/>
          <w:sz w:val="23"/>
          <w:szCs w:val="23"/>
        </w:rPr>
        <w:t>.</w:t>
      </w:r>
    </w:p>
    <w:p w:rsidR="00483B91" w:rsidRDefault="00483B91" w:rsidP="00483B91">
      <w:pPr>
        <w:widowControl w:val="0"/>
        <w:autoSpaceDE w:val="0"/>
        <w:jc w:val="both"/>
        <w:rPr>
          <w:sz w:val="23"/>
          <w:szCs w:val="23"/>
        </w:rPr>
      </w:pPr>
    </w:p>
    <w:p w:rsidR="00483B91" w:rsidRDefault="00483B91" w:rsidP="00483B91">
      <w:pPr>
        <w:autoSpaceDE w:val="0"/>
        <w:ind w:firstLine="851"/>
        <w:jc w:val="both"/>
        <w:rPr>
          <w:sz w:val="23"/>
          <w:szCs w:val="23"/>
        </w:rPr>
      </w:pPr>
      <w:r>
        <w:rPr>
          <w:sz w:val="23"/>
          <w:szCs w:val="23"/>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483B91" w:rsidRDefault="00483B91" w:rsidP="00483B91">
      <w:pPr>
        <w:autoSpaceDE w:val="0"/>
        <w:ind w:firstLine="851"/>
        <w:jc w:val="both"/>
        <w:rPr>
          <w:sz w:val="23"/>
          <w:szCs w:val="23"/>
        </w:rPr>
      </w:pPr>
      <w:r>
        <w:rPr>
          <w:sz w:val="23"/>
          <w:szCs w:val="23"/>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483B91" w:rsidRDefault="00483B91" w:rsidP="00483B91">
      <w:pPr>
        <w:autoSpaceDE w:val="0"/>
        <w:ind w:firstLine="851"/>
        <w:jc w:val="both"/>
        <w:rPr>
          <w:sz w:val="23"/>
          <w:szCs w:val="23"/>
        </w:rPr>
      </w:pPr>
      <w:r>
        <w:rPr>
          <w:sz w:val="23"/>
          <w:szCs w:val="23"/>
        </w:rPr>
        <w:t>Государственная программа Российской Федерации «Развитие образования» на 2013-2021 годы (утверждена Распоряжением Правительства РФ от 15.05.2013 № 792-р);</w:t>
      </w:r>
    </w:p>
    <w:p w:rsidR="00483B91" w:rsidRDefault="00483B91" w:rsidP="00483B91">
      <w:pPr>
        <w:autoSpaceDE w:val="0"/>
        <w:ind w:firstLine="851"/>
        <w:jc w:val="both"/>
        <w:rPr>
          <w:sz w:val="23"/>
          <w:szCs w:val="23"/>
        </w:rPr>
      </w:pPr>
      <w:r>
        <w:rPr>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483B91" w:rsidRDefault="00483B91" w:rsidP="00483B91">
      <w:pPr>
        <w:autoSpaceDE w:val="0"/>
        <w:ind w:firstLine="851"/>
        <w:jc w:val="both"/>
        <w:rPr>
          <w:sz w:val="23"/>
          <w:szCs w:val="23"/>
        </w:rPr>
      </w:pPr>
      <w:r>
        <w:rPr>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483B91" w:rsidRDefault="00483B91" w:rsidP="00483B91">
      <w:pPr>
        <w:autoSpaceDE w:val="0"/>
        <w:ind w:firstLine="851"/>
        <w:jc w:val="both"/>
        <w:rPr>
          <w:sz w:val="23"/>
          <w:szCs w:val="23"/>
        </w:rPr>
      </w:pPr>
      <w:r>
        <w:rPr>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483B91" w:rsidRDefault="00483B91" w:rsidP="00483B91">
      <w:pPr>
        <w:widowControl w:val="0"/>
        <w:autoSpaceDE w:val="0"/>
        <w:ind w:firstLine="851"/>
        <w:jc w:val="center"/>
        <w:rPr>
          <w:b/>
          <w:sz w:val="23"/>
          <w:szCs w:val="23"/>
        </w:rPr>
      </w:pPr>
    </w:p>
    <w:p w:rsidR="00483B91" w:rsidRDefault="00483B91" w:rsidP="00483B91">
      <w:pPr>
        <w:widowControl w:val="0"/>
        <w:autoSpaceDE w:val="0"/>
        <w:ind w:firstLine="851"/>
        <w:jc w:val="center"/>
        <w:rPr>
          <w:b/>
          <w:sz w:val="23"/>
          <w:szCs w:val="23"/>
        </w:rPr>
      </w:pPr>
      <w:r>
        <w:rPr>
          <w:b/>
          <w:sz w:val="23"/>
          <w:szCs w:val="23"/>
        </w:rPr>
        <w:t xml:space="preserve">2.6. Характеристика мер правового регулирования в рамках подпрограммы 3 «Развитие системы дополнительного образования детей Орловского района» на 2014-2022 </w:t>
      </w:r>
      <w:proofErr w:type="spellStart"/>
      <w:r>
        <w:rPr>
          <w:b/>
          <w:sz w:val="23"/>
          <w:szCs w:val="23"/>
        </w:rPr>
        <w:t>г.</w:t>
      </w:r>
      <w:proofErr w:type="gramStart"/>
      <w:r>
        <w:rPr>
          <w:b/>
          <w:sz w:val="23"/>
          <w:szCs w:val="23"/>
        </w:rPr>
        <w:t>г</w:t>
      </w:r>
      <w:proofErr w:type="spellEnd"/>
      <w:proofErr w:type="gramEnd"/>
      <w:r>
        <w:rPr>
          <w:b/>
          <w:sz w:val="23"/>
          <w:szCs w:val="23"/>
        </w:rPr>
        <w:t>.</w:t>
      </w:r>
    </w:p>
    <w:p w:rsidR="00483B91" w:rsidRDefault="00483B91" w:rsidP="00483B91">
      <w:pPr>
        <w:widowControl w:val="0"/>
        <w:autoSpaceDE w:val="0"/>
        <w:ind w:firstLine="851"/>
        <w:jc w:val="both"/>
        <w:rPr>
          <w:b/>
          <w:sz w:val="23"/>
          <w:szCs w:val="23"/>
        </w:rPr>
      </w:pPr>
    </w:p>
    <w:p w:rsidR="00483B91" w:rsidRPr="00FE0FD8" w:rsidRDefault="00483B91" w:rsidP="00483B91">
      <w:pPr>
        <w:widowControl w:val="0"/>
        <w:autoSpaceDE w:val="0"/>
        <w:ind w:firstLine="851"/>
        <w:jc w:val="both"/>
        <w:rPr>
          <w:b/>
          <w:sz w:val="23"/>
          <w:szCs w:val="23"/>
        </w:rPr>
      </w:pPr>
    </w:p>
    <w:p w:rsidR="00483B91" w:rsidRDefault="00483B91" w:rsidP="00483B91">
      <w:pPr>
        <w:widowControl w:val="0"/>
        <w:autoSpaceDE w:val="0"/>
        <w:ind w:firstLine="851"/>
        <w:jc w:val="both"/>
        <w:rPr>
          <w:sz w:val="23"/>
          <w:szCs w:val="23"/>
        </w:rPr>
      </w:pPr>
      <w:r>
        <w:rPr>
          <w:sz w:val="23"/>
          <w:szCs w:val="23"/>
        </w:rPr>
        <w:t xml:space="preserve">С целью реализации основных мероприятий подпрограммы 3 «Развитие системы дополнительного образования детей Орловского района» на 2014-2022 </w:t>
      </w:r>
      <w:proofErr w:type="spellStart"/>
      <w:r>
        <w:rPr>
          <w:sz w:val="23"/>
          <w:szCs w:val="23"/>
        </w:rPr>
        <w:t>г.г</w:t>
      </w:r>
      <w:proofErr w:type="spellEnd"/>
      <w:r>
        <w:rPr>
          <w:sz w:val="23"/>
          <w:szCs w:val="23"/>
        </w:rPr>
        <w:t>., планируется разработка и утверждение нормативных правовых актов, связанных с порядком:</w:t>
      </w:r>
    </w:p>
    <w:p w:rsidR="00483B91" w:rsidRDefault="00483B91" w:rsidP="00483B91">
      <w:pPr>
        <w:widowControl w:val="0"/>
        <w:autoSpaceDE w:val="0"/>
        <w:ind w:firstLine="851"/>
        <w:jc w:val="both"/>
        <w:rPr>
          <w:sz w:val="23"/>
          <w:szCs w:val="23"/>
        </w:rPr>
      </w:pPr>
      <w:r>
        <w:rPr>
          <w:sz w:val="23"/>
          <w:szCs w:val="23"/>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483B91" w:rsidRDefault="00483B91" w:rsidP="00483B91">
      <w:pPr>
        <w:widowControl w:val="0"/>
        <w:autoSpaceDE w:val="0"/>
        <w:ind w:firstLine="851"/>
        <w:jc w:val="both"/>
        <w:rPr>
          <w:sz w:val="23"/>
          <w:szCs w:val="23"/>
        </w:rPr>
      </w:pPr>
      <w:r>
        <w:rPr>
          <w:sz w:val="23"/>
          <w:szCs w:val="23"/>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483B91" w:rsidRDefault="00483B91" w:rsidP="00483B91">
      <w:pPr>
        <w:widowControl w:val="0"/>
        <w:autoSpaceDE w:val="0"/>
        <w:ind w:firstLine="851"/>
        <w:jc w:val="both"/>
        <w:rPr>
          <w:sz w:val="23"/>
          <w:szCs w:val="23"/>
        </w:rPr>
      </w:pPr>
      <w:r>
        <w:rPr>
          <w:sz w:val="23"/>
          <w:szCs w:val="23"/>
        </w:rPr>
        <w:t>реализация образовательных программ с использованием дистанционных образовательных технологий и электронного обучения;</w:t>
      </w:r>
    </w:p>
    <w:p w:rsidR="00483B91" w:rsidRDefault="00483B91" w:rsidP="00483B91">
      <w:pPr>
        <w:widowControl w:val="0"/>
        <w:autoSpaceDE w:val="0"/>
        <w:ind w:firstLine="851"/>
        <w:jc w:val="both"/>
        <w:rPr>
          <w:sz w:val="23"/>
          <w:szCs w:val="23"/>
        </w:rPr>
      </w:pPr>
      <w:r>
        <w:rPr>
          <w:sz w:val="23"/>
          <w:szCs w:val="23"/>
        </w:rPr>
        <w:t>предоставления государственной поддержки образовательного кредитования.</w:t>
      </w:r>
    </w:p>
    <w:p w:rsidR="00483B91" w:rsidRDefault="00483B91" w:rsidP="00483B91">
      <w:pPr>
        <w:widowControl w:val="0"/>
        <w:autoSpaceDE w:val="0"/>
        <w:ind w:firstLine="851"/>
        <w:jc w:val="both"/>
        <w:rPr>
          <w:b/>
          <w:sz w:val="23"/>
          <w:szCs w:val="23"/>
        </w:rPr>
      </w:pPr>
    </w:p>
    <w:p w:rsidR="00483B91" w:rsidRDefault="00483B91" w:rsidP="00483B91">
      <w:pPr>
        <w:widowControl w:val="0"/>
        <w:autoSpaceDE w:val="0"/>
        <w:ind w:firstLine="851"/>
        <w:jc w:val="both"/>
        <w:rPr>
          <w:b/>
          <w:sz w:val="23"/>
          <w:szCs w:val="23"/>
        </w:rPr>
      </w:pPr>
      <w:r>
        <w:rPr>
          <w:b/>
          <w:sz w:val="23"/>
          <w:szCs w:val="23"/>
        </w:rPr>
        <w:t>2.7. Анализ рисков реализации муниципальной подпрограммы 3 и описание мер управления рисками</w:t>
      </w:r>
    </w:p>
    <w:p w:rsidR="00483B91" w:rsidRDefault="00483B91" w:rsidP="00483B91">
      <w:pPr>
        <w:ind w:firstLine="851"/>
        <w:jc w:val="center"/>
        <w:rPr>
          <w:sz w:val="23"/>
          <w:szCs w:val="23"/>
        </w:rPr>
      </w:pPr>
      <w:r>
        <w:rPr>
          <w:sz w:val="23"/>
          <w:szCs w:val="23"/>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Pr>
          <w:sz w:val="23"/>
          <w:szCs w:val="23"/>
        </w:rPr>
        <w:t>с</w:t>
      </w:r>
      <w:proofErr w:type="gramEnd"/>
      <w:r>
        <w:rPr>
          <w:sz w:val="23"/>
          <w:szCs w:val="23"/>
        </w:rPr>
        <w:t xml:space="preserve"> </w:t>
      </w:r>
    </w:p>
    <w:p w:rsidR="00483B91" w:rsidRDefault="00483B91" w:rsidP="00483B91">
      <w:pPr>
        <w:pStyle w:val="16"/>
        <w:numPr>
          <w:ilvl w:val="0"/>
          <w:numId w:val="18"/>
        </w:numPr>
        <w:ind w:left="0" w:firstLine="851"/>
        <w:jc w:val="both"/>
        <w:rPr>
          <w:sz w:val="23"/>
          <w:szCs w:val="23"/>
        </w:rPr>
      </w:pPr>
      <w:r>
        <w:rPr>
          <w:sz w:val="23"/>
          <w:szCs w:val="23"/>
        </w:rPr>
        <w:t>Неудовлетворительным состоянием материально – технической базы;</w:t>
      </w:r>
    </w:p>
    <w:p w:rsidR="00483B91" w:rsidRDefault="00483B91" w:rsidP="00483B91">
      <w:pPr>
        <w:pStyle w:val="16"/>
        <w:numPr>
          <w:ilvl w:val="0"/>
          <w:numId w:val="18"/>
        </w:numPr>
        <w:ind w:left="0" w:firstLine="851"/>
        <w:jc w:val="both"/>
        <w:rPr>
          <w:sz w:val="23"/>
          <w:szCs w:val="23"/>
        </w:rPr>
      </w:pPr>
      <w:r>
        <w:rPr>
          <w:sz w:val="23"/>
          <w:szCs w:val="23"/>
        </w:rPr>
        <w:t xml:space="preserve"> Отсутствием необходимым финансовых средств;</w:t>
      </w:r>
    </w:p>
    <w:p w:rsidR="00483B91" w:rsidRDefault="00483B91" w:rsidP="00483B91">
      <w:pPr>
        <w:pStyle w:val="16"/>
        <w:numPr>
          <w:ilvl w:val="0"/>
          <w:numId w:val="18"/>
        </w:numPr>
        <w:ind w:left="0" w:firstLine="851"/>
        <w:jc w:val="both"/>
        <w:rPr>
          <w:sz w:val="23"/>
          <w:szCs w:val="23"/>
        </w:rPr>
      </w:pPr>
      <w:r>
        <w:rPr>
          <w:sz w:val="23"/>
          <w:szCs w:val="23"/>
        </w:rPr>
        <w:t>Отсутствием кадровых ресурсов требуемой квалификации</w:t>
      </w:r>
    </w:p>
    <w:p w:rsidR="00483B91" w:rsidRDefault="00483B91" w:rsidP="00483B91">
      <w:pPr>
        <w:pStyle w:val="16"/>
        <w:numPr>
          <w:ilvl w:val="1"/>
          <w:numId w:val="27"/>
        </w:numPr>
        <w:ind w:left="0" w:firstLine="851"/>
        <w:jc w:val="both"/>
        <w:rPr>
          <w:sz w:val="23"/>
          <w:szCs w:val="23"/>
        </w:rPr>
      </w:pPr>
      <w:r>
        <w:rPr>
          <w:sz w:val="23"/>
          <w:szCs w:val="23"/>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483B91" w:rsidRDefault="00483B91" w:rsidP="00483B91">
      <w:pPr>
        <w:pStyle w:val="16"/>
        <w:numPr>
          <w:ilvl w:val="1"/>
          <w:numId w:val="27"/>
        </w:numPr>
        <w:ind w:left="0" w:firstLine="851"/>
        <w:jc w:val="both"/>
        <w:rPr>
          <w:sz w:val="23"/>
          <w:szCs w:val="23"/>
        </w:rPr>
      </w:pPr>
      <w:r>
        <w:rPr>
          <w:sz w:val="23"/>
          <w:szCs w:val="23"/>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483B91" w:rsidRDefault="00483B91" w:rsidP="00483B91">
      <w:pPr>
        <w:pStyle w:val="16"/>
        <w:numPr>
          <w:ilvl w:val="1"/>
          <w:numId w:val="27"/>
        </w:numPr>
        <w:ind w:left="0" w:firstLine="851"/>
        <w:jc w:val="both"/>
        <w:rPr>
          <w:sz w:val="23"/>
          <w:szCs w:val="23"/>
        </w:rPr>
      </w:pPr>
      <w:r>
        <w:rPr>
          <w:sz w:val="23"/>
          <w:szCs w:val="23"/>
        </w:rPr>
        <w:t xml:space="preserve"> Устранение рисков поднимает коэффициент до 1, что означает создание условий для полного выполнения мероприятия.</w:t>
      </w:r>
    </w:p>
    <w:p w:rsidR="00483B91" w:rsidRDefault="00483B91" w:rsidP="00483B91">
      <w:pPr>
        <w:pStyle w:val="16"/>
        <w:numPr>
          <w:ilvl w:val="1"/>
          <w:numId w:val="27"/>
        </w:numPr>
        <w:ind w:left="0" w:firstLine="851"/>
        <w:jc w:val="both"/>
        <w:rPr>
          <w:sz w:val="23"/>
          <w:szCs w:val="23"/>
        </w:rPr>
      </w:pPr>
      <w:r>
        <w:rPr>
          <w:sz w:val="23"/>
          <w:szCs w:val="23"/>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483B91" w:rsidRDefault="00483B91" w:rsidP="00483B91">
      <w:pPr>
        <w:pStyle w:val="16"/>
        <w:ind w:left="360"/>
        <w:jc w:val="both"/>
        <w:rPr>
          <w:sz w:val="23"/>
          <w:szCs w:val="23"/>
        </w:rPr>
      </w:pPr>
    </w:p>
    <w:tbl>
      <w:tblPr>
        <w:tblW w:w="0" w:type="auto"/>
        <w:tblInd w:w="57" w:type="dxa"/>
        <w:tblLayout w:type="fixed"/>
        <w:tblLook w:val="0000" w:firstRow="0" w:lastRow="0" w:firstColumn="0" w:lastColumn="0" w:noHBand="0" w:noVBand="0"/>
      </w:tblPr>
      <w:tblGrid>
        <w:gridCol w:w="3390"/>
        <w:gridCol w:w="3750"/>
        <w:gridCol w:w="3260"/>
      </w:tblGrid>
      <w:tr w:rsidR="00483B91" w:rsidTr="00372C10">
        <w:tc>
          <w:tcPr>
            <w:tcW w:w="33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Вид риска</w:t>
            </w:r>
          </w:p>
        </w:tc>
        <w:tc>
          <w:tcPr>
            <w:tcW w:w="3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Описание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Коэффициент</w:t>
            </w:r>
          </w:p>
        </w:tc>
      </w:tr>
      <w:tr w:rsidR="00483B91" w:rsidTr="00372C10">
        <w:tc>
          <w:tcPr>
            <w:tcW w:w="33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Риски отсутствуют</w:t>
            </w:r>
          </w:p>
        </w:tc>
        <w:tc>
          <w:tcPr>
            <w:tcW w:w="3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 xml:space="preserve"> Созданы все условия для выполнения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0"/>
                <w:szCs w:val="20"/>
              </w:rPr>
            </w:pPr>
            <w:r>
              <w:rPr>
                <w:sz w:val="20"/>
                <w:szCs w:val="20"/>
              </w:rPr>
              <w:t>1</w:t>
            </w:r>
          </w:p>
        </w:tc>
      </w:tr>
      <w:tr w:rsidR="00483B91" w:rsidTr="00372C10">
        <w:tc>
          <w:tcPr>
            <w:tcW w:w="33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 xml:space="preserve">Основание для риска – неудовлетворительное состояние материально – технической базы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0"/>
                <w:szCs w:val="20"/>
              </w:rPr>
            </w:pPr>
            <w:r>
              <w:rPr>
                <w:sz w:val="20"/>
                <w:szCs w:val="20"/>
              </w:rPr>
              <w:t>0, 8</w:t>
            </w:r>
          </w:p>
        </w:tc>
      </w:tr>
      <w:tr w:rsidR="00483B91" w:rsidTr="00372C10">
        <w:tc>
          <w:tcPr>
            <w:tcW w:w="33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proofErr w:type="gramStart"/>
            <w:r>
              <w:rPr>
                <w:sz w:val="20"/>
                <w:szCs w:val="20"/>
              </w:rPr>
              <w:t>Риск связан с невозможностью эксплуатации здания  или иных основных средств из – за неудовлетворительного технического состояния.</w:t>
            </w:r>
            <w:proofErr w:type="gramEnd"/>
            <w:r>
              <w:rPr>
                <w:sz w:val="20"/>
                <w:szCs w:val="20"/>
              </w:rPr>
              <w:t xml:space="preserve"> Также данный вид рисков применяются при несоответствии имеющихся средств выполняемой задаче.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0"/>
                <w:szCs w:val="20"/>
              </w:rPr>
            </w:pPr>
            <w:r>
              <w:rPr>
                <w:sz w:val="20"/>
                <w:szCs w:val="20"/>
              </w:rPr>
              <w:t>0,5</w:t>
            </w:r>
          </w:p>
        </w:tc>
      </w:tr>
      <w:tr w:rsidR="00483B91" w:rsidTr="00372C10">
        <w:tc>
          <w:tcPr>
            <w:tcW w:w="33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Возникает при несоответствии здания действующим нормам и требованиям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0"/>
                <w:szCs w:val="20"/>
              </w:rPr>
            </w:pPr>
            <w:r>
              <w:rPr>
                <w:sz w:val="20"/>
                <w:szCs w:val="20"/>
              </w:rPr>
              <w:t>0,2</w:t>
            </w:r>
          </w:p>
        </w:tc>
      </w:tr>
      <w:tr w:rsidR="00483B91" w:rsidTr="00372C10">
        <w:tc>
          <w:tcPr>
            <w:tcW w:w="33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lastRenderedPageBreak/>
              <w:t>Отсутствие кадрового обеспечения</w:t>
            </w:r>
          </w:p>
        </w:tc>
        <w:tc>
          <w:tcPr>
            <w:tcW w:w="3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0"/>
                <w:szCs w:val="20"/>
              </w:rPr>
            </w:pPr>
            <w:r>
              <w:rPr>
                <w:sz w:val="20"/>
                <w:szCs w:val="20"/>
              </w:rPr>
              <w:t>Возникает при несоответствии квалификации персонала требованиям поставленной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0"/>
                <w:szCs w:val="20"/>
              </w:rPr>
            </w:pPr>
            <w:r>
              <w:rPr>
                <w:sz w:val="20"/>
                <w:szCs w:val="20"/>
              </w:rPr>
              <w:t>0,9</w:t>
            </w:r>
          </w:p>
        </w:tc>
      </w:tr>
    </w:tbl>
    <w:p w:rsidR="00483B91" w:rsidRDefault="00483B91" w:rsidP="00483B91">
      <w:pPr>
        <w:widowControl w:val="0"/>
        <w:autoSpaceDE w:val="0"/>
        <w:jc w:val="center"/>
        <w:rPr>
          <w:b/>
          <w:sz w:val="23"/>
          <w:szCs w:val="23"/>
        </w:rPr>
      </w:pPr>
    </w:p>
    <w:p w:rsidR="00483B91" w:rsidRDefault="00483B91" w:rsidP="00483B91">
      <w:pPr>
        <w:widowControl w:val="0"/>
        <w:autoSpaceDE w:val="0"/>
        <w:jc w:val="center"/>
        <w:rPr>
          <w:b/>
          <w:sz w:val="23"/>
          <w:szCs w:val="23"/>
        </w:rPr>
      </w:pPr>
      <w:r>
        <w:rPr>
          <w:b/>
          <w:sz w:val="23"/>
          <w:szCs w:val="23"/>
        </w:rPr>
        <w:t xml:space="preserve">2.8. Ресурсное обеспечение подпрограммы 3 «Развитие системы дополнительного образования детей Орловского района» на 2014-2022 </w:t>
      </w:r>
      <w:proofErr w:type="spellStart"/>
      <w:r>
        <w:rPr>
          <w:b/>
          <w:sz w:val="23"/>
          <w:szCs w:val="23"/>
        </w:rPr>
        <w:t>г.</w:t>
      </w:r>
      <w:proofErr w:type="gramStart"/>
      <w:r>
        <w:rPr>
          <w:b/>
          <w:sz w:val="23"/>
          <w:szCs w:val="23"/>
        </w:rPr>
        <w:t>г</w:t>
      </w:r>
      <w:proofErr w:type="spellEnd"/>
      <w:proofErr w:type="gramEnd"/>
      <w:r>
        <w:rPr>
          <w:b/>
          <w:sz w:val="23"/>
          <w:szCs w:val="23"/>
        </w:rPr>
        <w:t>.</w:t>
      </w:r>
    </w:p>
    <w:p w:rsidR="00483B91" w:rsidRDefault="00483B91" w:rsidP="00483B91">
      <w:pPr>
        <w:pStyle w:val="ConsPlusNonformat"/>
        <w:rPr>
          <w:rFonts w:ascii="Times New Roman" w:hAnsi="Times New Roman" w:cs="Times New Roman"/>
          <w:sz w:val="23"/>
          <w:szCs w:val="23"/>
        </w:rPr>
      </w:pPr>
    </w:p>
    <w:p w:rsidR="00483B91" w:rsidRDefault="00483B91" w:rsidP="00483B91">
      <w:pPr>
        <w:pStyle w:val="ConsPlusNonformat"/>
        <w:ind w:firstLine="851"/>
        <w:rPr>
          <w:rFonts w:ascii="Times New Roman" w:hAnsi="Times New Roman" w:cs="Times New Roman"/>
          <w:sz w:val="23"/>
          <w:szCs w:val="23"/>
        </w:rPr>
      </w:pPr>
      <w:r>
        <w:rPr>
          <w:rFonts w:ascii="Times New Roman" w:hAnsi="Times New Roman" w:cs="Times New Roman"/>
          <w:sz w:val="23"/>
          <w:szCs w:val="23"/>
        </w:rPr>
        <w:t>Система программных мероприятий ведомственной целевой программы «Развитие системы дополнительного образования детей Орловского района на 2014-2022 годы»</w:t>
      </w:r>
    </w:p>
    <w:p w:rsidR="00483B91" w:rsidRDefault="00483B91" w:rsidP="00483B91">
      <w:pPr>
        <w:pStyle w:val="ConsPlusNonformat"/>
        <w:rPr>
          <w:rFonts w:ascii="Times New Roman" w:hAnsi="Times New Roman" w:cs="Times New Roman"/>
          <w:sz w:val="19"/>
          <w:szCs w:val="19"/>
        </w:rPr>
      </w:pPr>
    </w:p>
    <w:tbl>
      <w:tblPr>
        <w:tblW w:w="10293" w:type="dxa"/>
        <w:tblInd w:w="22" w:type="dxa"/>
        <w:tblLayout w:type="fixed"/>
        <w:tblLook w:val="0000" w:firstRow="0" w:lastRow="0" w:firstColumn="0" w:lastColumn="0" w:noHBand="0" w:noVBand="0"/>
      </w:tblPr>
      <w:tblGrid>
        <w:gridCol w:w="265"/>
        <w:gridCol w:w="3790"/>
        <w:gridCol w:w="709"/>
        <w:gridCol w:w="709"/>
        <w:gridCol w:w="708"/>
        <w:gridCol w:w="709"/>
        <w:gridCol w:w="709"/>
        <w:gridCol w:w="709"/>
        <w:gridCol w:w="567"/>
        <w:gridCol w:w="709"/>
        <w:gridCol w:w="709"/>
      </w:tblGrid>
      <w:tr w:rsidR="00483B91" w:rsidTr="00372C10">
        <w:trPr>
          <w:trHeight w:val="435"/>
        </w:trPr>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2014 г.</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2015 г.</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2016 г.</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2017 г.</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2018 г. </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2019 г</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2020 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2021 г</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2022 г</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1.</w:t>
            </w: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8224,3</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7718,21</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8392,94</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9404,68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5301,8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6221,1</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6000,1</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6000,1</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1588,8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3547,09</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1956,0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3154,57</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706,06</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721,5</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1307,1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676,8</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676,8</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1.3. Благоустройство территорий учреждений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1.4. Оснащение учебно-наглядными пособиями</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1.5. </w:t>
            </w:r>
            <w:proofErr w:type="gramStart"/>
            <w:r>
              <w:rPr>
                <w:rFonts w:ascii="Times New Roman" w:hAnsi="Times New Roman" w:cs="Times New Roman"/>
                <w:sz w:val="16"/>
                <w:szCs w:val="16"/>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129,7</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18,7</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211,6</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741,27</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86,20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70,1</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533,7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533,7</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533,7</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1.6. Создание и поддержание сайтов УДОД</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1.7. Оборудование летних театрально-концертных площадок (детский парк, стадион)</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1.8. Создание и оснащение учреждения дополнительного образования детей, детско-юношеского центра туризма и краеведения</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1.9. Оснащение авиамодельных, радиотехнических лабораторий,  учебных мастерских автодела</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1.10 приобретение учебных автомобилей, картингов</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1.12 Замена оконных блоков в здании ДДТ «Мозаика» по программе поддержки местных инициатив</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2.</w:t>
            </w: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2.1. формирование единого календаря массовых мероприятий со школьниками</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2.4. Обеспечение приоритетности при </w:t>
            </w:r>
            <w:proofErr w:type="spellStart"/>
            <w:r>
              <w:rPr>
                <w:rFonts w:ascii="Times New Roman" w:hAnsi="Times New Roman" w:cs="Times New Roman"/>
                <w:sz w:val="16"/>
                <w:szCs w:val="16"/>
              </w:rPr>
              <w:t>коплектовании</w:t>
            </w:r>
            <w:proofErr w:type="spellEnd"/>
            <w:r>
              <w:rPr>
                <w:rFonts w:ascii="Times New Roman" w:hAnsi="Times New Roman" w:cs="Times New Roman"/>
                <w:sz w:val="16"/>
                <w:szCs w:val="16"/>
              </w:rPr>
              <w:t xml:space="preserve"> контингента учащихся учреждений дополнительного образования детям из семей, находящихся в трудной жизненной ситуации</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2.5. Развитие востребованности несовершеннолетними направлений дополнительного образования детей с целью привлечения несовершеннолетних 12-15 лет,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состоящих на профилактических учетах в КДН и ПДН</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51,3</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102,6</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154,1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145,5</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145,5</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3.</w:t>
            </w: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3.1. проведение </w:t>
            </w:r>
            <w:proofErr w:type="gramStart"/>
            <w:r>
              <w:rPr>
                <w:rFonts w:ascii="Times New Roman" w:hAnsi="Times New Roman" w:cs="Times New Roman"/>
                <w:sz w:val="16"/>
                <w:szCs w:val="16"/>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 xml:space="preserve">3.2. Проведение проверок  состояния дополнительного образования школьников  </w:t>
            </w:r>
            <w:r>
              <w:rPr>
                <w:rFonts w:ascii="Times New Roman" w:hAnsi="Times New Roman" w:cs="Times New Roman"/>
                <w:sz w:val="16"/>
                <w:szCs w:val="16"/>
              </w:rPr>
              <w:lastRenderedPageBreak/>
              <w:t xml:space="preserve">общеобразовательных </w:t>
            </w:r>
            <w:proofErr w:type="gramStart"/>
            <w:r>
              <w:rPr>
                <w:rFonts w:ascii="Times New Roman" w:hAnsi="Times New Roman" w:cs="Times New Roman"/>
                <w:sz w:val="16"/>
                <w:szCs w:val="16"/>
              </w:rPr>
              <w:t>учреждениях</w:t>
            </w:r>
            <w:proofErr w:type="gramEnd"/>
            <w:r>
              <w:rPr>
                <w:rFonts w:ascii="Times New Roman" w:hAnsi="Times New Roman" w:cs="Times New Roman"/>
                <w:sz w:val="16"/>
                <w:szCs w:val="16"/>
              </w:rPr>
              <w:t>; учреждениях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lastRenderedPageBreak/>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6,6</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3.4.Организация и проведение конкурса педагогов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9"/>
                <w:szCs w:val="19"/>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3.5 Льготы на селе</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sz w:val="16"/>
                <w:szCs w:val="16"/>
              </w:rPr>
            </w:pP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9"/>
                <w:szCs w:val="19"/>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ind w:left="720"/>
              <w:rPr>
                <w:rFonts w:ascii="Times New Roman" w:hAnsi="Times New Roman" w:cs="Times New Roman"/>
                <w:sz w:val="16"/>
                <w:szCs w:val="16"/>
              </w:rPr>
            </w:pPr>
            <w:r>
              <w:rPr>
                <w:rFonts w:ascii="Times New Roman" w:hAnsi="Times New Roman" w:cs="Times New Roman"/>
                <w:sz w:val="16"/>
                <w:szCs w:val="16"/>
              </w:rPr>
              <w:t>Местный бюджет</w:t>
            </w:r>
          </w:p>
          <w:p w:rsidR="00483B91" w:rsidRDefault="00483B91" w:rsidP="00372C10">
            <w:pPr>
              <w:pStyle w:val="ConsPlusNonformat"/>
              <w:ind w:left="720"/>
              <w:rPr>
                <w:rFonts w:ascii="Times New Roman" w:hAnsi="Times New Roman" w:cs="Times New Roman"/>
                <w:sz w:val="16"/>
                <w:szCs w:val="16"/>
              </w:rPr>
            </w:pPr>
            <w:r>
              <w:rPr>
                <w:rFonts w:ascii="Times New Roman" w:hAnsi="Times New Roman" w:cs="Times New Roman"/>
                <w:sz w:val="16"/>
                <w:szCs w:val="16"/>
              </w:rPr>
              <w:t>Областной бюджет</w:t>
            </w:r>
          </w:p>
          <w:p w:rsidR="00483B91" w:rsidRDefault="00483B91" w:rsidP="00372C10">
            <w:pPr>
              <w:pStyle w:val="ConsPlusNonformat"/>
              <w:ind w:left="720"/>
              <w:rPr>
                <w:rFonts w:ascii="Times New Roman" w:hAnsi="Times New Roman" w:cs="Times New Roman"/>
                <w:sz w:val="16"/>
                <w:szCs w:val="16"/>
              </w:rPr>
            </w:pPr>
            <w:r>
              <w:rPr>
                <w:rFonts w:ascii="Times New Roman" w:hAnsi="Times New Roman" w:cs="Times New Roman"/>
                <w:sz w:val="16"/>
                <w:szCs w:val="16"/>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6235,62</w:t>
            </w:r>
          </w:p>
          <w:p w:rsidR="00483B91" w:rsidRDefault="00483B91" w:rsidP="00372C10">
            <w:pPr>
              <w:pStyle w:val="ConsPlusNonformat"/>
              <w:rPr>
                <w:rFonts w:ascii="Times New Roman" w:hAnsi="Times New Roman" w:cs="Times New Roman"/>
                <w:sz w:val="14"/>
                <w:szCs w:val="14"/>
              </w:rPr>
            </w:pPr>
            <w:r>
              <w:rPr>
                <w:rFonts w:ascii="Times New Roman" w:hAnsi="Times New Roman" w:cs="Times New Roman"/>
                <w:sz w:val="14"/>
                <w:szCs w:val="14"/>
              </w:rPr>
              <w:t>3745,23</w:t>
            </w:r>
          </w:p>
          <w:p w:rsidR="00483B91" w:rsidRDefault="00483B91" w:rsidP="00372C10">
            <w:pPr>
              <w:pStyle w:val="ConsPlusNonformat"/>
              <w:rPr>
                <w:rFonts w:ascii="Times New Roman" w:hAnsi="Times New Roman" w:cs="Times New Roman"/>
                <w:sz w:val="14"/>
                <w:szCs w:val="14"/>
              </w:rPr>
            </w:pPr>
            <w:r>
              <w:rPr>
                <w:rFonts w:ascii="Times New Roman" w:hAnsi="Times New Roman" w:cs="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rPr>
            </w:pPr>
            <w:r>
              <w:rPr>
                <w:rFonts w:ascii="Times New Roman" w:hAnsi="Times New Roman" w:cs="Times New Roman"/>
                <w:sz w:val="14"/>
                <w:szCs w:val="14"/>
              </w:rPr>
              <w:t>6355,10</w:t>
            </w:r>
          </w:p>
          <w:p w:rsidR="00483B91" w:rsidRDefault="00483B91" w:rsidP="00372C10">
            <w:pPr>
              <w:pStyle w:val="ConsPlusNonformat"/>
              <w:rPr>
                <w:rFonts w:ascii="Times New Roman" w:hAnsi="Times New Roman" w:cs="Times New Roman"/>
                <w:sz w:val="14"/>
                <w:szCs w:val="14"/>
              </w:rPr>
            </w:pPr>
            <w:r>
              <w:rPr>
                <w:rFonts w:ascii="Times New Roman" w:hAnsi="Times New Roman" w:cs="Times New Roman"/>
                <w:sz w:val="14"/>
                <w:szCs w:val="14"/>
              </w:rPr>
              <w:t>3568,87</w:t>
            </w:r>
          </w:p>
          <w:p w:rsidR="00483B91" w:rsidRDefault="00483B91" w:rsidP="00372C10">
            <w:pPr>
              <w:pStyle w:val="ConsPlusNonformat"/>
              <w:rPr>
                <w:rFonts w:ascii="Times New Roman" w:hAnsi="Times New Roman" w:cs="Times New Roman"/>
                <w:sz w:val="14"/>
                <w:szCs w:val="14"/>
              </w:rPr>
            </w:pPr>
            <w:r>
              <w:rPr>
                <w:rFonts w:ascii="Times New Roman" w:hAnsi="Times New Roman" w:cs="Times New Roman"/>
                <w:sz w:val="14"/>
                <w:szCs w:val="14"/>
              </w:rPr>
              <w:t>0</w:t>
            </w:r>
          </w:p>
        </w:tc>
        <w:tc>
          <w:tcPr>
            <w:tcW w:w="708"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5891,09</w:t>
            </w:r>
          </w:p>
          <w:p w:rsidR="00483B91" w:rsidRDefault="00483B91" w:rsidP="00372C10">
            <w:pPr>
              <w:pStyle w:val="ConsPlusNonformat"/>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4807,98</w:t>
            </w:r>
          </w:p>
          <w:p w:rsidR="00483B91" w:rsidRDefault="00483B91" w:rsidP="00372C10">
            <w:pPr>
              <w:pStyle w:val="ConsPlusNonformat"/>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6842,79</w:t>
            </w:r>
          </w:p>
          <w:p w:rsidR="00483B91" w:rsidRDefault="00483B91" w:rsidP="00372C10">
            <w:pPr>
              <w:pStyle w:val="ConsPlusNonformat"/>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6478,49</w:t>
            </w:r>
          </w:p>
          <w:p w:rsidR="00483B91" w:rsidRDefault="00483B91" w:rsidP="00372C10">
            <w:pPr>
              <w:pStyle w:val="ConsPlusNonformat"/>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2675,98</w:t>
            </w:r>
          </w:p>
          <w:p w:rsidR="00483B91" w:rsidRDefault="00483B91" w:rsidP="00372C10">
            <w:pPr>
              <w:pStyle w:val="ConsPlusNonformat"/>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3469,38</w:t>
            </w:r>
          </w:p>
          <w:p w:rsidR="00483B91" w:rsidRDefault="00483B91" w:rsidP="00372C10">
            <w:pPr>
              <w:pStyle w:val="ConsPlusNonformat"/>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2850,01</w:t>
            </w:r>
          </w:p>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4271,90</w:t>
            </w:r>
          </w:p>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4921,10</w:t>
            </w:r>
          </w:p>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2648,80</w:t>
            </w:r>
          </w:p>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425,10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4707,30</w:t>
            </w:r>
          </w:p>
          <w:p w:rsidR="00483B91" w:rsidRDefault="00483B91" w:rsidP="00372C10">
            <w:pPr>
              <w:pStyle w:val="ConsPlusNonformat"/>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2648,80</w:t>
            </w:r>
          </w:p>
          <w:p w:rsidR="00483B91" w:rsidRDefault="00483B91" w:rsidP="00372C10">
            <w:pPr>
              <w:pStyle w:val="ConsPlusNonformat"/>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0</w:t>
            </w:r>
          </w:p>
        </w:tc>
        <w:tc>
          <w:tcPr>
            <w:tcW w:w="709" w:type="dxa"/>
            <w:tcBorders>
              <w:top w:val="single" w:sz="4" w:space="0" w:color="000000"/>
              <w:left w:val="single" w:sz="4" w:space="0" w:color="000000"/>
              <w:bottom w:val="single" w:sz="4" w:space="0" w:color="000000"/>
              <w:right w:val="single" w:sz="4" w:space="0" w:color="000000"/>
            </w:tcBorders>
          </w:tcPr>
          <w:p w:rsidR="00483B91"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4707,30</w:t>
            </w:r>
          </w:p>
          <w:p w:rsidR="00483B91" w:rsidRDefault="00483B91" w:rsidP="00372C10">
            <w:pPr>
              <w:pStyle w:val="ConsPlusNonformat"/>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2648,80</w:t>
            </w:r>
          </w:p>
          <w:p w:rsidR="00483B91" w:rsidRDefault="00483B91" w:rsidP="00372C10">
            <w:pPr>
              <w:pStyle w:val="ConsPlusNonformat"/>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0</w:t>
            </w:r>
          </w:p>
        </w:tc>
      </w:tr>
      <w:tr w:rsidR="00483B91" w:rsidTr="00372C10">
        <w:tc>
          <w:tcPr>
            <w:tcW w:w="265"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9"/>
                <w:szCs w:val="19"/>
              </w:rPr>
            </w:pPr>
          </w:p>
        </w:tc>
        <w:tc>
          <w:tcPr>
            <w:tcW w:w="379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nformat"/>
              <w:snapToGrid w:val="0"/>
              <w:rPr>
                <w:rFonts w:ascii="Times New Roman" w:hAnsi="Times New Roman" w:cs="Times New Roman"/>
                <w:sz w:val="16"/>
                <w:szCs w:val="16"/>
              </w:rPr>
            </w:pPr>
            <w:r>
              <w:rPr>
                <w:rFonts w:ascii="Times New Roman" w:hAnsi="Times New Roman" w:cs="Times New Roman"/>
                <w:sz w:val="16"/>
                <w:szCs w:val="16"/>
              </w:rPr>
              <w:t>Итого</w:t>
            </w:r>
          </w:p>
        </w:tc>
        <w:tc>
          <w:tcPr>
            <w:tcW w:w="709"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Nonformat"/>
              <w:snapToGrid w:val="0"/>
              <w:rPr>
                <w:rFonts w:ascii="Times New Roman" w:hAnsi="Times New Roman" w:cs="Times New Roman"/>
                <w:sz w:val="14"/>
                <w:szCs w:val="14"/>
              </w:rPr>
            </w:pPr>
            <w:r w:rsidRPr="00D342C6">
              <w:rPr>
                <w:rFonts w:ascii="Times New Roman" w:hAnsi="Times New Roman" w:cs="Times New Roman"/>
                <w:sz w:val="14"/>
                <w:szCs w:val="14"/>
              </w:rPr>
              <w:t>9980,85</w:t>
            </w:r>
          </w:p>
        </w:tc>
        <w:tc>
          <w:tcPr>
            <w:tcW w:w="709"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Cell"/>
              <w:snapToGrid w:val="0"/>
              <w:rPr>
                <w:sz w:val="14"/>
                <w:szCs w:val="14"/>
              </w:rPr>
            </w:pPr>
            <w:r w:rsidRPr="00D342C6">
              <w:rPr>
                <w:sz w:val="14"/>
                <w:szCs w:val="14"/>
              </w:rPr>
              <w:t>9923,97</w:t>
            </w:r>
          </w:p>
          <w:p w:rsidR="00483B91" w:rsidRPr="00D342C6" w:rsidRDefault="00483B91" w:rsidP="00372C10">
            <w:pPr>
              <w:pStyle w:val="ConsPlusNonformat"/>
              <w:rPr>
                <w:rFonts w:ascii="Times New Roman" w:hAnsi="Times New Roman" w:cs="Times New Roman"/>
                <w:sz w:val="14"/>
                <w:szCs w:val="14"/>
              </w:rPr>
            </w:pPr>
          </w:p>
        </w:tc>
        <w:tc>
          <w:tcPr>
            <w:tcW w:w="708"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Cell"/>
              <w:snapToGrid w:val="0"/>
              <w:rPr>
                <w:sz w:val="12"/>
                <w:szCs w:val="12"/>
                <w:shd w:val="clear" w:color="auto" w:fill="FFFFFF"/>
              </w:rPr>
            </w:pPr>
            <w:r w:rsidRPr="00D342C6">
              <w:rPr>
                <w:sz w:val="12"/>
                <w:szCs w:val="12"/>
                <w:shd w:val="clear" w:color="auto" w:fill="FFFFFF"/>
              </w:rPr>
              <w:t>10699,08</w:t>
            </w:r>
          </w:p>
          <w:p w:rsidR="00483B91" w:rsidRPr="00D342C6" w:rsidRDefault="00483B91" w:rsidP="00372C10">
            <w:pPr>
              <w:pStyle w:val="ConsPlusNonformat"/>
              <w:rPr>
                <w:rFonts w:ascii="Times New Roman" w:hAnsi="Times New Roman" w:cs="Times New Roman"/>
                <w:sz w:val="12"/>
                <w:szCs w:val="12"/>
                <w:shd w:val="clear" w:color="auto" w:fill="FFFFFF"/>
              </w:rPr>
            </w:pPr>
          </w:p>
        </w:tc>
        <w:tc>
          <w:tcPr>
            <w:tcW w:w="709"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Nonformat"/>
              <w:snapToGrid w:val="0"/>
              <w:rPr>
                <w:rFonts w:ascii="Times New Roman" w:hAnsi="Times New Roman" w:cs="Times New Roman"/>
                <w:sz w:val="12"/>
                <w:szCs w:val="12"/>
                <w:shd w:val="clear" w:color="auto" w:fill="FFFFFF"/>
              </w:rPr>
            </w:pPr>
            <w:r w:rsidRPr="00D342C6">
              <w:rPr>
                <w:rFonts w:ascii="Times New Roman" w:hAnsi="Times New Roman" w:cs="Times New Roman"/>
                <w:sz w:val="12"/>
                <w:szCs w:val="12"/>
                <w:shd w:val="clear" w:color="auto" w:fill="FFFFFF"/>
              </w:rPr>
              <w:t>13321,28</w:t>
            </w:r>
          </w:p>
        </w:tc>
        <w:tc>
          <w:tcPr>
            <w:tcW w:w="709"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Nonformat"/>
              <w:snapToGrid w:val="0"/>
              <w:rPr>
                <w:rFonts w:ascii="Times New Roman" w:hAnsi="Times New Roman" w:cs="Times New Roman"/>
                <w:sz w:val="14"/>
                <w:szCs w:val="14"/>
                <w:shd w:val="clear" w:color="auto" w:fill="FFFFFF"/>
              </w:rPr>
            </w:pPr>
            <w:r w:rsidRPr="00D342C6">
              <w:rPr>
                <w:rFonts w:ascii="Times New Roman" w:hAnsi="Times New Roman" w:cs="Times New Roman"/>
                <w:sz w:val="14"/>
                <w:szCs w:val="14"/>
                <w:shd w:val="clear" w:color="auto" w:fill="FFFFFF"/>
              </w:rPr>
              <w:t>6145,36</w:t>
            </w:r>
          </w:p>
        </w:tc>
        <w:tc>
          <w:tcPr>
            <w:tcW w:w="709"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7121,91</w:t>
            </w:r>
          </w:p>
        </w:tc>
        <w:tc>
          <w:tcPr>
            <w:tcW w:w="567" w:type="dxa"/>
            <w:tcBorders>
              <w:top w:val="single" w:sz="4" w:space="0" w:color="000000"/>
              <w:left w:val="single" w:sz="4" w:space="0" w:color="000000"/>
              <w:bottom w:val="single" w:sz="4" w:space="0" w:color="000000"/>
            </w:tcBorders>
            <w:shd w:val="clear" w:color="auto" w:fill="auto"/>
          </w:tcPr>
          <w:p w:rsidR="00483B91" w:rsidRPr="00D342C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7995,00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3B91" w:rsidRPr="00D342C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7356,10</w:t>
            </w:r>
          </w:p>
        </w:tc>
        <w:tc>
          <w:tcPr>
            <w:tcW w:w="709" w:type="dxa"/>
            <w:tcBorders>
              <w:top w:val="single" w:sz="4" w:space="0" w:color="000000"/>
              <w:left w:val="single" w:sz="4" w:space="0" w:color="000000"/>
              <w:bottom w:val="single" w:sz="4" w:space="0" w:color="000000"/>
              <w:right w:val="single" w:sz="4" w:space="0" w:color="000000"/>
            </w:tcBorders>
          </w:tcPr>
          <w:p w:rsidR="00483B91" w:rsidRPr="00D342C6" w:rsidRDefault="00483B91" w:rsidP="00372C10">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7356,10</w:t>
            </w:r>
          </w:p>
        </w:tc>
      </w:tr>
    </w:tbl>
    <w:p w:rsidR="00483B91" w:rsidRDefault="00483B91" w:rsidP="00483B91">
      <w:pPr>
        <w:pStyle w:val="ConsPlusNonformat"/>
      </w:pPr>
    </w:p>
    <w:p w:rsidR="00483B91" w:rsidRDefault="00483B91" w:rsidP="00483B91">
      <w:pPr>
        <w:pStyle w:val="ConsPlusNonformat"/>
        <w:jc w:val="both"/>
        <w:rPr>
          <w:rFonts w:ascii="Times New Roman" w:hAnsi="Times New Roman"/>
          <w:sz w:val="23"/>
          <w:szCs w:val="23"/>
        </w:rPr>
      </w:pPr>
      <w:r>
        <w:t xml:space="preserve">   </w:t>
      </w:r>
      <w:r>
        <w:rPr>
          <w:rFonts w:ascii="Times New Roman" w:hAnsi="Times New Roman"/>
          <w:sz w:val="23"/>
          <w:szCs w:val="23"/>
        </w:rPr>
        <w:t xml:space="preserve">В 2017 году </w:t>
      </w:r>
      <w:proofErr w:type="spellStart"/>
      <w:r>
        <w:rPr>
          <w:rFonts w:ascii="Times New Roman" w:hAnsi="Times New Roman"/>
          <w:sz w:val="23"/>
          <w:szCs w:val="23"/>
        </w:rPr>
        <w:t>врио</w:t>
      </w:r>
      <w:proofErr w:type="spellEnd"/>
      <w:r>
        <w:rPr>
          <w:rFonts w:ascii="Times New Roman" w:hAnsi="Times New Roman"/>
          <w:sz w:val="23"/>
          <w:szCs w:val="23"/>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483B91" w:rsidRDefault="00483B91" w:rsidP="00483B91">
      <w:pPr>
        <w:pStyle w:val="ConsPlusNonformat"/>
        <w:jc w:val="both"/>
        <w:rPr>
          <w:rFonts w:ascii="Times New Roman" w:hAnsi="Times New Roman"/>
          <w:sz w:val="23"/>
          <w:szCs w:val="23"/>
        </w:rPr>
      </w:pPr>
      <w:r>
        <w:rPr>
          <w:rFonts w:ascii="Times New Roman" w:hAnsi="Times New Roman"/>
          <w:sz w:val="23"/>
          <w:szCs w:val="23"/>
        </w:rPr>
        <w:t xml:space="preserve">     Постановлением №580 от 31.08.2017 года муниципальное казенное учреждение дополнительного образования детско-юношеская спортивная школа </w:t>
      </w:r>
      <w:proofErr w:type="spellStart"/>
      <w:r>
        <w:rPr>
          <w:rFonts w:ascii="Times New Roman" w:hAnsi="Times New Roman"/>
          <w:sz w:val="23"/>
          <w:szCs w:val="23"/>
        </w:rPr>
        <w:t>г</w:t>
      </w:r>
      <w:proofErr w:type="gramStart"/>
      <w:r>
        <w:rPr>
          <w:rFonts w:ascii="Times New Roman" w:hAnsi="Times New Roman"/>
          <w:sz w:val="23"/>
          <w:szCs w:val="23"/>
        </w:rPr>
        <w:t>.О</w:t>
      </w:r>
      <w:proofErr w:type="gramEnd"/>
      <w:r>
        <w:rPr>
          <w:rFonts w:ascii="Times New Roman" w:hAnsi="Times New Roman"/>
          <w:sz w:val="23"/>
          <w:szCs w:val="23"/>
        </w:rPr>
        <w:t>рлова</w:t>
      </w:r>
      <w:proofErr w:type="spellEnd"/>
      <w:r>
        <w:rPr>
          <w:rFonts w:ascii="Times New Roman" w:hAnsi="Times New Roman"/>
          <w:sz w:val="23"/>
          <w:szCs w:val="23"/>
        </w:rPr>
        <w:t xml:space="preserve"> Кировской области переведено из учреждения</w:t>
      </w:r>
    </w:p>
    <w:p w:rsidR="00483B91" w:rsidRDefault="00483B91" w:rsidP="00483B91">
      <w:pPr>
        <w:pStyle w:val="ConsPlusNonformat"/>
        <w:jc w:val="both"/>
        <w:rPr>
          <w:rFonts w:ascii="Times New Roman" w:hAnsi="Times New Roman"/>
          <w:sz w:val="23"/>
          <w:szCs w:val="23"/>
        </w:rPr>
      </w:pPr>
      <w:r>
        <w:rPr>
          <w:rFonts w:ascii="Times New Roman" w:hAnsi="Times New Roman"/>
          <w:sz w:val="23"/>
          <w:szCs w:val="23"/>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483B91" w:rsidRDefault="00483B91" w:rsidP="00483B91">
      <w:pPr>
        <w:pStyle w:val="ConsPlusNonformat"/>
        <w:jc w:val="center"/>
        <w:rPr>
          <w:rFonts w:ascii="Times New Roman" w:hAnsi="Times New Roman" w:cs="Times New Roman"/>
          <w:sz w:val="19"/>
          <w:szCs w:val="19"/>
        </w:rPr>
      </w:pPr>
      <w:r>
        <w:rPr>
          <w:rFonts w:ascii="Times New Roman" w:hAnsi="Times New Roman" w:cs="Times New Roman"/>
          <w:sz w:val="19"/>
          <w:szCs w:val="19"/>
        </w:rPr>
        <w:t>___________________</w:t>
      </w: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rPr>
          <w:sz w:val="23"/>
          <w:szCs w:val="23"/>
        </w:rPr>
      </w:pPr>
    </w:p>
    <w:p w:rsidR="00483B91" w:rsidRDefault="00483B91" w:rsidP="00483B91">
      <w:pPr>
        <w:pStyle w:val="3"/>
        <w:jc w:val="center"/>
        <w:rPr>
          <w:rFonts w:ascii="Times New Roman" w:hAnsi="Times New Roman" w:cs="Times New Roman"/>
          <w:bCs w:val="0"/>
          <w:sz w:val="23"/>
          <w:szCs w:val="23"/>
        </w:rPr>
      </w:pPr>
      <w:r>
        <w:rPr>
          <w:rFonts w:ascii="Times New Roman" w:hAnsi="Times New Roman" w:cs="Times New Roman"/>
          <w:bCs w:val="0"/>
          <w:sz w:val="23"/>
          <w:szCs w:val="23"/>
        </w:rPr>
        <w:t>ПОДПРОГРАММА 4</w:t>
      </w:r>
    </w:p>
    <w:p w:rsidR="00483B91" w:rsidRDefault="00483B91" w:rsidP="00483B91">
      <w:pPr>
        <w:pStyle w:val="3"/>
        <w:jc w:val="center"/>
        <w:rPr>
          <w:rFonts w:ascii="Times New Roman" w:hAnsi="Times New Roman" w:cs="Times New Roman"/>
          <w:bCs w:val="0"/>
          <w:sz w:val="23"/>
          <w:szCs w:val="23"/>
        </w:rPr>
      </w:pPr>
      <w:r>
        <w:rPr>
          <w:rFonts w:ascii="Times New Roman" w:hAnsi="Times New Roman" w:cs="Times New Roman"/>
          <w:bCs w:val="0"/>
          <w:sz w:val="23"/>
          <w:szCs w:val="23"/>
        </w:rPr>
        <w:t>«ОРГАНИЗАЦИЯ ДЕЯТЕЛЬНОСТИ</w:t>
      </w:r>
    </w:p>
    <w:p w:rsidR="00483B91" w:rsidRDefault="00483B91" w:rsidP="00483B91">
      <w:pPr>
        <w:tabs>
          <w:tab w:val="left" w:pos="555"/>
        </w:tabs>
        <w:jc w:val="center"/>
        <w:rPr>
          <w:b/>
          <w:sz w:val="23"/>
          <w:szCs w:val="23"/>
        </w:rPr>
      </w:pPr>
      <w:r>
        <w:rPr>
          <w:b/>
          <w:sz w:val="23"/>
          <w:szCs w:val="23"/>
        </w:rPr>
        <w:t>МУНИЦИПАЛЬНОГО КАЗЕННОГО УЧРЕЖДЕНИЯ</w:t>
      </w:r>
    </w:p>
    <w:p w:rsidR="00483B91" w:rsidRDefault="00483B91" w:rsidP="00483B91">
      <w:pPr>
        <w:tabs>
          <w:tab w:val="left" w:pos="1095"/>
        </w:tabs>
        <w:jc w:val="center"/>
        <w:rPr>
          <w:b/>
          <w:sz w:val="23"/>
          <w:szCs w:val="23"/>
        </w:rPr>
      </w:pPr>
      <w:r>
        <w:rPr>
          <w:b/>
          <w:sz w:val="23"/>
          <w:szCs w:val="23"/>
        </w:rPr>
        <w:t xml:space="preserve">«ЦЕНТРАЛИЗОВАННАЯ БУХГАЛТЕРИЯ </w:t>
      </w:r>
    </w:p>
    <w:p w:rsidR="00483B91" w:rsidRDefault="00483B91" w:rsidP="00483B91">
      <w:pPr>
        <w:tabs>
          <w:tab w:val="left" w:pos="1095"/>
        </w:tabs>
        <w:jc w:val="center"/>
        <w:rPr>
          <w:b/>
          <w:sz w:val="23"/>
          <w:szCs w:val="23"/>
        </w:rPr>
      </w:pPr>
      <w:r>
        <w:rPr>
          <w:b/>
          <w:sz w:val="23"/>
          <w:szCs w:val="23"/>
        </w:rPr>
        <w:t>МУНИЦИПАЛЬНЫХ УЧРЕЖДЕНИЙ ОБРАЗОВАНИЯ»</w:t>
      </w:r>
    </w:p>
    <w:p w:rsidR="00483B91" w:rsidRDefault="00483B91" w:rsidP="00483B91">
      <w:pPr>
        <w:jc w:val="center"/>
        <w:rPr>
          <w:b/>
          <w:sz w:val="23"/>
          <w:szCs w:val="23"/>
        </w:rPr>
      </w:pPr>
    </w:p>
    <w:p w:rsidR="00483B91" w:rsidRDefault="00483B91" w:rsidP="00483B91">
      <w:pPr>
        <w:tabs>
          <w:tab w:val="left" w:pos="3315"/>
        </w:tabs>
        <w:jc w:val="center"/>
        <w:rPr>
          <w:b/>
          <w:sz w:val="23"/>
          <w:szCs w:val="23"/>
        </w:rPr>
      </w:pPr>
      <w:r>
        <w:rPr>
          <w:b/>
          <w:sz w:val="23"/>
          <w:szCs w:val="23"/>
        </w:rPr>
        <w:t>2014-2022 годы.</w:t>
      </w:r>
    </w:p>
    <w:p w:rsidR="00483B91" w:rsidRDefault="00483B91" w:rsidP="00483B91">
      <w:pPr>
        <w:jc w:val="center"/>
        <w:rPr>
          <w:b/>
          <w:sz w:val="23"/>
          <w:szCs w:val="23"/>
        </w:rPr>
      </w:pPr>
    </w:p>
    <w:p w:rsidR="00483B91" w:rsidRDefault="00483B91" w:rsidP="00483B91">
      <w:pPr>
        <w:jc w:val="center"/>
        <w:rPr>
          <w:b/>
          <w:sz w:val="23"/>
          <w:szCs w:val="23"/>
        </w:rPr>
      </w:pPr>
      <w:proofErr w:type="gramStart"/>
      <w:r>
        <w:rPr>
          <w:b/>
          <w:sz w:val="23"/>
          <w:szCs w:val="23"/>
        </w:rPr>
        <w:t>П</w:t>
      </w:r>
      <w:proofErr w:type="gramEnd"/>
      <w:r>
        <w:rPr>
          <w:b/>
          <w:sz w:val="23"/>
          <w:szCs w:val="23"/>
        </w:rPr>
        <w:t xml:space="preserve"> А С П О Р Т </w:t>
      </w:r>
    </w:p>
    <w:p w:rsidR="00483B91" w:rsidRDefault="00483B91" w:rsidP="00483B91">
      <w:pPr>
        <w:jc w:val="center"/>
        <w:rPr>
          <w:b/>
          <w:sz w:val="23"/>
          <w:szCs w:val="23"/>
        </w:rPr>
      </w:pPr>
      <w:r>
        <w:rPr>
          <w:b/>
          <w:sz w:val="23"/>
          <w:szCs w:val="23"/>
        </w:rPr>
        <w:t>подпрограммы 4</w:t>
      </w:r>
    </w:p>
    <w:p w:rsidR="00483B91" w:rsidRDefault="00483B91" w:rsidP="00483B91">
      <w:pPr>
        <w:ind w:firstLine="840"/>
        <w:jc w:val="center"/>
        <w:rPr>
          <w:b/>
          <w:sz w:val="23"/>
          <w:szCs w:val="23"/>
        </w:rPr>
      </w:pPr>
      <w:r>
        <w:rPr>
          <w:b/>
          <w:sz w:val="23"/>
          <w:szCs w:val="23"/>
        </w:rPr>
        <w:lastRenderedPageBreak/>
        <w:t>«Организация деятельности муниципального казенного учреждения «Централизованная бухгалтерия муниципальных учреждений образования»</w:t>
      </w:r>
    </w:p>
    <w:p w:rsidR="00483B91" w:rsidRDefault="00483B91" w:rsidP="00483B91">
      <w:pPr>
        <w:ind w:firstLine="840"/>
        <w:jc w:val="center"/>
        <w:rPr>
          <w:b/>
          <w:sz w:val="23"/>
          <w:szCs w:val="23"/>
        </w:rPr>
      </w:pPr>
      <w:r>
        <w:rPr>
          <w:b/>
          <w:sz w:val="23"/>
          <w:szCs w:val="23"/>
        </w:rPr>
        <w:t>на 2014-2022 годы»</w:t>
      </w:r>
    </w:p>
    <w:p w:rsidR="00483B91" w:rsidRDefault="00483B91" w:rsidP="00483B91">
      <w:pPr>
        <w:jc w:val="center"/>
        <w:rPr>
          <w:sz w:val="23"/>
          <w:szCs w:val="23"/>
        </w:rPr>
      </w:pPr>
    </w:p>
    <w:tbl>
      <w:tblPr>
        <w:tblW w:w="0" w:type="auto"/>
        <w:tblInd w:w="67" w:type="dxa"/>
        <w:tblLayout w:type="fixed"/>
        <w:tblLook w:val="0000" w:firstRow="0" w:lastRow="0" w:firstColumn="0" w:lastColumn="0" w:noHBand="0" w:noVBand="0"/>
      </w:tblPr>
      <w:tblGrid>
        <w:gridCol w:w="2640"/>
        <w:gridCol w:w="7740"/>
      </w:tblGrid>
      <w:tr w:rsidR="00483B91" w:rsidTr="00372C10">
        <w:trPr>
          <w:trHeight w:val="750"/>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Ответственный исполнитель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Муниципальное казенное учреждение «Централизованная бухгалтерия муниципальных учреждений образования»</w:t>
            </w:r>
          </w:p>
        </w:tc>
      </w:tr>
      <w:tr w:rsidR="00483B91" w:rsidTr="00372C10">
        <w:trPr>
          <w:trHeight w:val="1140"/>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Наименование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«Организация деятельности муниципального казенного учреждения «Централизованная бухгалтерия муниципальных учреждений образования»</w:t>
            </w:r>
          </w:p>
          <w:p w:rsidR="00483B91" w:rsidRDefault="00483B91" w:rsidP="00372C10">
            <w:pPr>
              <w:rPr>
                <w:sz w:val="23"/>
                <w:szCs w:val="23"/>
              </w:rPr>
            </w:pPr>
            <w:r>
              <w:rPr>
                <w:sz w:val="23"/>
                <w:szCs w:val="23"/>
              </w:rPr>
              <w:t>на 2014-2022 годы»</w:t>
            </w:r>
          </w:p>
          <w:p w:rsidR="00483B91" w:rsidRDefault="00483B91" w:rsidP="00372C10">
            <w:pPr>
              <w:jc w:val="both"/>
              <w:rPr>
                <w:sz w:val="23"/>
                <w:szCs w:val="23"/>
              </w:rPr>
            </w:pPr>
          </w:p>
        </w:tc>
      </w:tr>
      <w:tr w:rsidR="00483B91" w:rsidTr="00372C10">
        <w:trPr>
          <w:trHeight w:val="450"/>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Целевые инструменты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Не предусмотрено</w:t>
            </w:r>
          </w:p>
        </w:tc>
      </w:tr>
      <w:tr w:rsidR="00483B91" w:rsidTr="00372C10">
        <w:trPr>
          <w:trHeight w:val="750"/>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 xml:space="preserve">Цель   подпрограммы 4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483B91" w:rsidTr="00372C10">
        <w:trPr>
          <w:trHeight w:val="350"/>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Задачи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Cs/>
                <w:sz w:val="23"/>
                <w:szCs w:val="23"/>
              </w:rPr>
            </w:pPr>
            <w:r>
              <w:rPr>
                <w:bCs/>
                <w:sz w:val="23"/>
                <w:szCs w:val="23"/>
              </w:rPr>
              <w:t>Основными задачами являются</w:t>
            </w:r>
          </w:p>
          <w:p w:rsidR="00483B91" w:rsidRDefault="00483B91" w:rsidP="00372C10">
            <w:pPr>
              <w:pStyle w:val="consplusnormal1"/>
              <w:ind w:firstLine="0"/>
              <w:jc w:val="both"/>
              <w:rPr>
                <w:rFonts w:ascii="Times New Roman" w:hAnsi="Times New Roman" w:cs="Times New Roman"/>
                <w:sz w:val="23"/>
                <w:szCs w:val="23"/>
              </w:rPr>
            </w:pPr>
            <w:r>
              <w:rPr>
                <w:rFonts w:ascii="Times New Roman" w:hAnsi="Times New Roman" w:cs="Times New Roman"/>
                <w:bCs/>
                <w:sz w:val="23"/>
                <w:szCs w:val="23"/>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Pr>
                <w:rFonts w:ascii="Times New Roman" w:hAnsi="Times New Roman" w:cs="Times New Roman"/>
                <w:sz w:val="23"/>
                <w:szCs w:val="23"/>
              </w:rPr>
              <w:t xml:space="preserve"> </w:t>
            </w:r>
          </w:p>
          <w:p w:rsidR="00483B91" w:rsidRDefault="00483B91" w:rsidP="00372C10">
            <w:pPr>
              <w:pStyle w:val="consplusnormal1"/>
              <w:ind w:firstLine="0"/>
              <w:jc w:val="both"/>
              <w:rPr>
                <w:rFonts w:ascii="Times New Roman" w:hAnsi="Times New Roman" w:cs="Times New Roman"/>
                <w:sz w:val="23"/>
                <w:szCs w:val="23"/>
              </w:rPr>
            </w:pPr>
            <w:r>
              <w:rPr>
                <w:rFonts w:ascii="Times New Roman" w:hAnsi="Times New Roman" w:cs="Times New Roman"/>
                <w:sz w:val="23"/>
                <w:szCs w:val="23"/>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483B91" w:rsidRDefault="00483B91" w:rsidP="00372C10">
            <w:pPr>
              <w:jc w:val="both"/>
              <w:rPr>
                <w:bCs/>
                <w:sz w:val="23"/>
                <w:szCs w:val="23"/>
              </w:rPr>
            </w:pPr>
            <w:r>
              <w:rPr>
                <w:bCs/>
                <w:sz w:val="23"/>
                <w:szCs w:val="23"/>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483B91" w:rsidTr="00372C10">
        <w:trPr>
          <w:trHeight w:val="1162"/>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normal1"/>
              <w:snapToGrid w:val="0"/>
              <w:ind w:firstLine="0"/>
              <w:jc w:val="both"/>
              <w:rPr>
                <w:rFonts w:ascii="Times New Roman" w:hAnsi="Times New Roman" w:cs="Times New Roman"/>
                <w:sz w:val="23"/>
                <w:szCs w:val="23"/>
              </w:rPr>
            </w:pPr>
            <w:r>
              <w:rPr>
                <w:rFonts w:ascii="Times New Roman" w:hAnsi="Times New Roman" w:cs="Times New Roman"/>
                <w:sz w:val="23"/>
                <w:szCs w:val="23"/>
              </w:rPr>
              <w:t>Целевые показатели эффективности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Cs/>
                <w:sz w:val="23"/>
                <w:szCs w:val="23"/>
              </w:rPr>
            </w:pPr>
            <w:r>
              <w:rPr>
                <w:bCs/>
                <w:sz w:val="23"/>
                <w:szCs w:val="23"/>
              </w:rPr>
              <w:t xml:space="preserve">Своевременная сдача бухгалтерских, и экономических отчетов </w:t>
            </w:r>
          </w:p>
        </w:tc>
      </w:tr>
      <w:tr w:rsidR="00483B91" w:rsidTr="00372C10">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Сроки и этапы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993"/>
              </w:tabs>
              <w:snapToGrid w:val="0"/>
              <w:jc w:val="both"/>
              <w:rPr>
                <w:sz w:val="23"/>
                <w:szCs w:val="23"/>
              </w:rPr>
            </w:pPr>
            <w:r>
              <w:rPr>
                <w:sz w:val="23"/>
                <w:szCs w:val="23"/>
              </w:rPr>
              <w:t>2014 – 2022 годы</w:t>
            </w:r>
          </w:p>
        </w:tc>
      </w:tr>
      <w:tr w:rsidR="00483B91" w:rsidTr="00372C10">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t>Объем финансирования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autoSpaceDE w:val="0"/>
              <w:snapToGrid w:val="0"/>
              <w:rPr>
                <w:sz w:val="23"/>
                <w:szCs w:val="23"/>
              </w:rPr>
            </w:pPr>
            <w:r>
              <w:rPr>
                <w:sz w:val="23"/>
                <w:szCs w:val="23"/>
              </w:rPr>
              <w:t>Всего на реализацию Программы за счет средств бюджета потребуется  тыс. руб., в том числе по годам:</w:t>
            </w:r>
          </w:p>
          <w:p w:rsidR="00483B91" w:rsidRDefault="00483B91" w:rsidP="00372C10">
            <w:pPr>
              <w:autoSpaceDE w:val="0"/>
              <w:rPr>
                <w:b/>
                <w:sz w:val="23"/>
                <w:szCs w:val="23"/>
              </w:rPr>
            </w:pPr>
            <w:r>
              <w:rPr>
                <w:b/>
                <w:sz w:val="23"/>
                <w:szCs w:val="23"/>
              </w:rPr>
              <w:t>2014 – 3779,78 тыс. руб.</w:t>
            </w:r>
          </w:p>
          <w:p w:rsidR="00483B91" w:rsidRDefault="00483B91" w:rsidP="00372C10">
            <w:pPr>
              <w:autoSpaceDE w:val="0"/>
              <w:rPr>
                <w:sz w:val="23"/>
                <w:szCs w:val="23"/>
              </w:rPr>
            </w:pPr>
            <w:r>
              <w:rPr>
                <w:sz w:val="23"/>
                <w:szCs w:val="23"/>
              </w:rPr>
              <w:t>Местный бюджет – 2602,68 тыс. руб.</w:t>
            </w:r>
          </w:p>
          <w:p w:rsidR="00483B91" w:rsidRDefault="00483B91" w:rsidP="00372C10">
            <w:pPr>
              <w:autoSpaceDE w:val="0"/>
              <w:rPr>
                <w:sz w:val="23"/>
                <w:szCs w:val="23"/>
              </w:rPr>
            </w:pPr>
            <w:r>
              <w:rPr>
                <w:sz w:val="23"/>
                <w:szCs w:val="23"/>
              </w:rPr>
              <w:t>Областной бюджет – 1177,10 тыс. руб.</w:t>
            </w:r>
          </w:p>
          <w:p w:rsidR="00483B91" w:rsidRDefault="00483B91" w:rsidP="00372C10">
            <w:pPr>
              <w:autoSpaceDE w:val="0"/>
              <w:rPr>
                <w:b/>
                <w:sz w:val="23"/>
                <w:szCs w:val="23"/>
              </w:rPr>
            </w:pPr>
            <w:r>
              <w:rPr>
                <w:b/>
                <w:sz w:val="23"/>
                <w:szCs w:val="23"/>
              </w:rPr>
              <w:t>2015 – 3591,04 тыс. руб.</w:t>
            </w:r>
          </w:p>
          <w:p w:rsidR="00483B91" w:rsidRDefault="00483B91" w:rsidP="00372C10">
            <w:pPr>
              <w:autoSpaceDE w:val="0"/>
              <w:rPr>
                <w:sz w:val="23"/>
                <w:szCs w:val="23"/>
              </w:rPr>
            </w:pPr>
            <w:r>
              <w:rPr>
                <w:sz w:val="23"/>
                <w:szCs w:val="23"/>
              </w:rPr>
              <w:t xml:space="preserve">Местный бюджет – 2223,54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autoSpaceDE w:val="0"/>
              <w:rPr>
                <w:sz w:val="23"/>
                <w:szCs w:val="23"/>
              </w:rPr>
            </w:pPr>
            <w:r>
              <w:rPr>
                <w:sz w:val="23"/>
                <w:szCs w:val="23"/>
              </w:rPr>
              <w:t xml:space="preserve">Областной бюджет – 1367,50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rPr>
                <w:b/>
                <w:sz w:val="23"/>
                <w:szCs w:val="23"/>
                <w:shd w:val="clear" w:color="auto" w:fill="FFFFFF"/>
              </w:rPr>
            </w:pPr>
            <w:r>
              <w:rPr>
                <w:b/>
                <w:sz w:val="23"/>
                <w:szCs w:val="23"/>
                <w:shd w:val="clear" w:color="auto" w:fill="FFFFFF"/>
              </w:rPr>
              <w:t xml:space="preserve">2016- 3091,5 </w:t>
            </w:r>
            <w:proofErr w:type="spellStart"/>
            <w:r>
              <w:rPr>
                <w:b/>
                <w:sz w:val="23"/>
                <w:szCs w:val="23"/>
                <w:shd w:val="clear" w:color="auto" w:fill="FFFFFF"/>
              </w:rPr>
              <w:t>тыс</w:t>
            </w:r>
            <w:proofErr w:type="gramStart"/>
            <w:r>
              <w:rPr>
                <w:b/>
                <w:sz w:val="23"/>
                <w:szCs w:val="23"/>
                <w:shd w:val="clear" w:color="auto" w:fill="FFFFFF"/>
              </w:rPr>
              <w:t>.р</w:t>
            </w:r>
            <w:proofErr w:type="gramEnd"/>
            <w:r>
              <w:rPr>
                <w:b/>
                <w:sz w:val="23"/>
                <w:szCs w:val="23"/>
                <w:shd w:val="clear" w:color="auto" w:fill="FFFFFF"/>
              </w:rPr>
              <w:t>уб</w:t>
            </w:r>
            <w:proofErr w:type="spellEnd"/>
            <w:r>
              <w:rPr>
                <w:b/>
                <w:sz w:val="23"/>
                <w:szCs w:val="23"/>
                <w:shd w:val="clear" w:color="auto" w:fill="FFFFFF"/>
              </w:rPr>
              <w:t>.</w:t>
            </w:r>
          </w:p>
          <w:p w:rsidR="00483B91" w:rsidRDefault="00483B91" w:rsidP="00372C10">
            <w:pPr>
              <w:autoSpaceDE w:val="0"/>
              <w:rPr>
                <w:sz w:val="23"/>
                <w:szCs w:val="23"/>
                <w:shd w:val="clear" w:color="auto" w:fill="FFFFFF"/>
              </w:rPr>
            </w:pPr>
            <w:r>
              <w:rPr>
                <w:sz w:val="23"/>
                <w:szCs w:val="23"/>
                <w:shd w:val="clear" w:color="auto" w:fill="FFFFFF"/>
              </w:rPr>
              <w:t>Местный бюджет – 1756,50 тыс. руб.</w:t>
            </w:r>
          </w:p>
          <w:p w:rsidR="00483B91" w:rsidRDefault="00483B91" w:rsidP="00372C10">
            <w:pPr>
              <w:autoSpaceDE w:val="0"/>
              <w:rPr>
                <w:sz w:val="23"/>
                <w:szCs w:val="23"/>
                <w:shd w:val="clear" w:color="auto" w:fill="FFFFFF"/>
              </w:rPr>
            </w:pPr>
            <w:r>
              <w:rPr>
                <w:sz w:val="23"/>
                <w:szCs w:val="23"/>
                <w:shd w:val="clear" w:color="auto" w:fill="FFFFFF"/>
              </w:rPr>
              <w:t>Областной бюджет – 1335,00 тыс. руб.</w:t>
            </w:r>
          </w:p>
          <w:p w:rsidR="00483B91" w:rsidRDefault="00483B91" w:rsidP="00372C10">
            <w:pPr>
              <w:rPr>
                <w:b/>
                <w:sz w:val="23"/>
                <w:szCs w:val="23"/>
              </w:rPr>
            </w:pPr>
            <w:r>
              <w:rPr>
                <w:b/>
                <w:sz w:val="23"/>
                <w:szCs w:val="23"/>
              </w:rPr>
              <w:t xml:space="preserve">2017 – 4039,40 </w:t>
            </w:r>
            <w:proofErr w:type="spellStart"/>
            <w:r>
              <w:rPr>
                <w:b/>
                <w:sz w:val="23"/>
                <w:szCs w:val="23"/>
              </w:rPr>
              <w:t>тыс</w:t>
            </w:r>
            <w:proofErr w:type="gramStart"/>
            <w:r>
              <w:rPr>
                <w:b/>
                <w:sz w:val="23"/>
                <w:szCs w:val="23"/>
              </w:rPr>
              <w:t>.р</w:t>
            </w:r>
            <w:proofErr w:type="gramEnd"/>
            <w:r>
              <w:rPr>
                <w:b/>
                <w:sz w:val="23"/>
                <w:szCs w:val="23"/>
              </w:rPr>
              <w:t>уб</w:t>
            </w:r>
            <w:proofErr w:type="spellEnd"/>
            <w:r>
              <w:rPr>
                <w:b/>
                <w:sz w:val="23"/>
                <w:szCs w:val="23"/>
              </w:rPr>
              <w:t>.</w:t>
            </w:r>
          </w:p>
          <w:p w:rsidR="00483B91" w:rsidRDefault="00483B91" w:rsidP="00372C10">
            <w:pPr>
              <w:autoSpaceDE w:val="0"/>
              <w:rPr>
                <w:sz w:val="23"/>
                <w:szCs w:val="23"/>
              </w:rPr>
            </w:pPr>
            <w:r>
              <w:rPr>
                <w:sz w:val="23"/>
                <w:szCs w:val="23"/>
              </w:rPr>
              <w:t xml:space="preserve">Местный бюджет – 2 108,21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autoSpaceDE w:val="0"/>
              <w:rPr>
                <w:sz w:val="23"/>
                <w:szCs w:val="23"/>
              </w:rPr>
            </w:pPr>
            <w:r>
              <w:rPr>
                <w:sz w:val="23"/>
                <w:szCs w:val="23"/>
              </w:rPr>
              <w:t xml:space="preserve">Областной бюджет – 1 931,19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rPr>
                <w:b/>
                <w:sz w:val="23"/>
                <w:szCs w:val="23"/>
              </w:rPr>
            </w:pPr>
            <w:r>
              <w:rPr>
                <w:b/>
                <w:sz w:val="23"/>
                <w:szCs w:val="23"/>
              </w:rPr>
              <w:lastRenderedPageBreak/>
              <w:t xml:space="preserve">2018 – 3 802,03 </w:t>
            </w:r>
            <w:proofErr w:type="spellStart"/>
            <w:r>
              <w:rPr>
                <w:b/>
                <w:sz w:val="23"/>
                <w:szCs w:val="23"/>
              </w:rPr>
              <w:t>тыс</w:t>
            </w:r>
            <w:proofErr w:type="gramStart"/>
            <w:r>
              <w:rPr>
                <w:b/>
                <w:sz w:val="23"/>
                <w:szCs w:val="23"/>
              </w:rPr>
              <w:t>.р</w:t>
            </w:r>
            <w:proofErr w:type="gramEnd"/>
            <w:r>
              <w:rPr>
                <w:b/>
                <w:sz w:val="23"/>
                <w:szCs w:val="23"/>
              </w:rPr>
              <w:t>уб</w:t>
            </w:r>
            <w:proofErr w:type="spellEnd"/>
            <w:r>
              <w:rPr>
                <w:b/>
                <w:sz w:val="23"/>
                <w:szCs w:val="23"/>
              </w:rPr>
              <w:t>.</w:t>
            </w:r>
          </w:p>
          <w:p w:rsidR="00483B91" w:rsidRDefault="00483B91" w:rsidP="00372C10">
            <w:pPr>
              <w:autoSpaceDE w:val="0"/>
              <w:rPr>
                <w:sz w:val="23"/>
                <w:szCs w:val="23"/>
              </w:rPr>
            </w:pPr>
            <w:r>
              <w:rPr>
                <w:sz w:val="23"/>
                <w:szCs w:val="23"/>
              </w:rPr>
              <w:t xml:space="preserve">Местный бюджет 1 828,68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autoSpaceDE w:val="0"/>
              <w:rPr>
                <w:sz w:val="23"/>
                <w:szCs w:val="23"/>
              </w:rPr>
            </w:pPr>
            <w:r>
              <w:rPr>
                <w:sz w:val="23"/>
                <w:szCs w:val="23"/>
              </w:rPr>
              <w:t xml:space="preserve">Областной бюджет – 1973,35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rPr>
                <w:b/>
                <w:sz w:val="23"/>
                <w:szCs w:val="23"/>
              </w:rPr>
            </w:pPr>
            <w:r>
              <w:rPr>
                <w:b/>
                <w:sz w:val="23"/>
                <w:szCs w:val="23"/>
              </w:rPr>
              <w:t xml:space="preserve">2019 – 3907,12  </w:t>
            </w:r>
            <w:proofErr w:type="spellStart"/>
            <w:r>
              <w:rPr>
                <w:b/>
                <w:sz w:val="23"/>
                <w:szCs w:val="23"/>
              </w:rPr>
              <w:t>тыс</w:t>
            </w:r>
            <w:proofErr w:type="gramStart"/>
            <w:r>
              <w:rPr>
                <w:b/>
                <w:sz w:val="23"/>
                <w:szCs w:val="23"/>
              </w:rPr>
              <w:t>.р</w:t>
            </w:r>
            <w:proofErr w:type="gramEnd"/>
            <w:r>
              <w:rPr>
                <w:b/>
                <w:sz w:val="23"/>
                <w:szCs w:val="23"/>
              </w:rPr>
              <w:t>уб</w:t>
            </w:r>
            <w:proofErr w:type="spellEnd"/>
            <w:r>
              <w:rPr>
                <w:b/>
                <w:sz w:val="23"/>
                <w:szCs w:val="23"/>
              </w:rPr>
              <w:t>.</w:t>
            </w:r>
          </w:p>
          <w:p w:rsidR="00483B91" w:rsidRDefault="00483B91" w:rsidP="00372C10">
            <w:pPr>
              <w:autoSpaceDE w:val="0"/>
              <w:rPr>
                <w:sz w:val="23"/>
                <w:szCs w:val="23"/>
              </w:rPr>
            </w:pPr>
            <w:r>
              <w:rPr>
                <w:sz w:val="23"/>
                <w:szCs w:val="23"/>
              </w:rPr>
              <w:t xml:space="preserve">Местный бюджет – 1168,69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autoSpaceDE w:val="0"/>
              <w:rPr>
                <w:sz w:val="23"/>
                <w:szCs w:val="23"/>
              </w:rPr>
            </w:pPr>
            <w:r>
              <w:rPr>
                <w:sz w:val="23"/>
                <w:szCs w:val="23"/>
              </w:rPr>
              <w:t xml:space="preserve">Областной бюджет – 2738,43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rPr>
                <w:b/>
                <w:sz w:val="23"/>
                <w:szCs w:val="23"/>
              </w:rPr>
            </w:pPr>
            <w:r>
              <w:rPr>
                <w:b/>
                <w:sz w:val="23"/>
                <w:szCs w:val="23"/>
              </w:rPr>
              <w:t xml:space="preserve">2020 – 4214,90  </w:t>
            </w:r>
            <w:proofErr w:type="spellStart"/>
            <w:r>
              <w:rPr>
                <w:b/>
                <w:sz w:val="23"/>
                <w:szCs w:val="23"/>
              </w:rPr>
              <w:t>тыс</w:t>
            </w:r>
            <w:proofErr w:type="gramStart"/>
            <w:r>
              <w:rPr>
                <w:b/>
                <w:sz w:val="23"/>
                <w:szCs w:val="23"/>
              </w:rPr>
              <w:t>.р</w:t>
            </w:r>
            <w:proofErr w:type="gramEnd"/>
            <w:r>
              <w:rPr>
                <w:b/>
                <w:sz w:val="23"/>
                <w:szCs w:val="23"/>
              </w:rPr>
              <w:t>уб</w:t>
            </w:r>
            <w:proofErr w:type="spellEnd"/>
            <w:r>
              <w:rPr>
                <w:b/>
                <w:sz w:val="23"/>
                <w:szCs w:val="23"/>
              </w:rPr>
              <w:t>.</w:t>
            </w:r>
          </w:p>
          <w:p w:rsidR="00483B91" w:rsidRDefault="00483B91" w:rsidP="00372C10">
            <w:pPr>
              <w:autoSpaceDE w:val="0"/>
              <w:rPr>
                <w:sz w:val="23"/>
                <w:szCs w:val="23"/>
              </w:rPr>
            </w:pPr>
            <w:r>
              <w:rPr>
                <w:sz w:val="23"/>
                <w:szCs w:val="23"/>
              </w:rPr>
              <w:t xml:space="preserve">Местный бюджет – 2814,90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autoSpaceDE w:val="0"/>
              <w:rPr>
                <w:sz w:val="23"/>
                <w:szCs w:val="23"/>
              </w:rPr>
            </w:pPr>
            <w:r>
              <w:rPr>
                <w:sz w:val="23"/>
                <w:szCs w:val="23"/>
              </w:rPr>
              <w:t xml:space="preserve">Областной бюджет – 1400,0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rPr>
                <w:b/>
                <w:sz w:val="23"/>
                <w:szCs w:val="23"/>
              </w:rPr>
            </w:pPr>
            <w:r>
              <w:rPr>
                <w:b/>
                <w:sz w:val="23"/>
                <w:szCs w:val="23"/>
              </w:rPr>
              <w:t xml:space="preserve">2021 – 4024,30  </w:t>
            </w:r>
            <w:proofErr w:type="spellStart"/>
            <w:r>
              <w:rPr>
                <w:b/>
                <w:sz w:val="23"/>
                <w:szCs w:val="23"/>
              </w:rPr>
              <w:t>тыс</w:t>
            </w:r>
            <w:proofErr w:type="gramStart"/>
            <w:r>
              <w:rPr>
                <w:b/>
                <w:sz w:val="23"/>
                <w:szCs w:val="23"/>
              </w:rPr>
              <w:t>.р</w:t>
            </w:r>
            <w:proofErr w:type="gramEnd"/>
            <w:r>
              <w:rPr>
                <w:b/>
                <w:sz w:val="23"/>
                <w:szCs w:val="23"/>
              </w:rPr>
              <w:t>уб</w:t>
            </w:r>
            <w:proofErr w:type="spellEnd"/>
            <w:r>
              <w:rPr>
                <w:b/>
                <w:sz w:val="23"/>
                <w:szCs w:val="23"/>
              </w:rPr>
              <w:t>.</w:t>
            </w:r>
          </w:p>
          <w:p w:rsidR="00483B91" w:rsidRDefault="00483B91" w:rsidP="00372C10">
            <w:pPr>
              <w:autoSpaceDE w:val="0"/>
              <w:rPr>
                <w:sz w:val="23"/>
                <w:szCs w:val="23"/>
              </w:rPr>
            </w:pPr>
            <w:r>
              <w:rPr>
                <w:sz w:val="23"/>
                <w:szCs w:val="23"/>
              </w:rPr>
              <w:t xml:space="preserve">Местный бюджет – 2624,3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autoSpaceDE w:val="0"/>
              <w:rPr>
                <w:sz w:val="23"/>
                <w:szCs w:val="23"/>
              </w:rPr>
            </w:pPr>
            <w:r>
              <w:rPr>
                <w:sz w:val="23"/>
                <w:szCs w:val="23"/>
              </w:rPr>
              <w:t xml:space="preserve">Областной бюджет – 1400,0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rPr>
                <w:b/>
                <w:sz w:val="23"/>
                <w:szCs w:val="23"/>
              </w:rPr>
            </w:pPr>
            <w:r>
              <w:rPr>
                <w:b/>
                <w:sz w:val="23"/>
                <w:szCs w:val="23"/>
              </w:rPr>
              <w:t xml:space="preserve">2022 – 4024,30  </w:t>
            </w:r>
            <w:proofErr w:type="spellStart"/>
            <w:r>
              <w:rPr>
                <w:b/>
                <w:sz w:val="23"/>
                <w:szCs w:val="23"/>
              </w:rPr>
              <w:t>тыс</w:t>
            </w:r>
            <w:proofErr w:type="gramStart"/>
            <w:r>
              <w:rPr>
                <w:b/>
                <w:sz w:val="23"/>
                <w:szCs w:val="23"/>
              </w:rPr>
              <w:t>.р</w:t>
            </w:r>
            <w:proofErr w:type="gramEnd"/>
            <w:r>
              <w:rPr>
                <w:b/>
                <w:sz w:val="23"/>
                <w:szCs w:val="23"/>
              </w:rPr>
              <w:t>уб</w:t>
            </w:r>
            <w:proofErr w:type="spellEnd"/>
            <w:r>
              <w:rPr>
                <w:b/>
                <w:sz w:val="23"/>
                <w:szCs w:val="23"/>
              </w:rPr>
              <w:t>.</w:t>
            </w:r>
          </w:p>
          <w:p w:rsidR="00483B91" w:rsidRDefault="00483B91" w:rsidP="00372C10">
            <w:pPr>
              <w:autoSpaceDE w:val="0"/>
              <w:rPr>
                <w:sz w:val="23"/>
                <w:szCs w:val="23"/>
              </w:rPr>
            </w:pPr>
            <w:r>
              <w:rPr>
                <w:sz w:val="23"/>
                <w:szCs w:val="23"/>
              </w:rPr>
              <w:t xml:space="preserve">Местный бюджет – 2624,30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Pr="00503062" w:rsidRDefault="00483B91" w:rsidP="00372C10">
            <w:pPr>
              <w:autoSpaceDE w:val="0"/>
              <w:rPr>
                <w:sz w:val="23"/>
                <w:szCs w:val="23"/>
              </w:rPr>
            </w:pPr>
            <w:r>
              <w:rPr>
                <w:sz w:val="23"/>
                <w:szCs w:val="23"/>
              </w:rPr>
              <w:t xml:space="preserve">Областной бюджет – 1400,0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tc>
      </w:tr>
      <w:tr w:rsidR="00483B91" w:rsidTr="00372C10">
        <w:trPr>
          <w:trHeight w:val="645"/>
        </w:trPr>
        <w:tc>
          <w:tcPr>
            <w:tcW w:w="26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23"/>
                <w:szCs w:val="23"/>
              </w:rPr>
            </w:pPr>
            <w:r>
              <w:rPr>
                <w:sz w:val="23"/>
                <w:szCs w:val="23"/>
              </w:rPr>
              <w:lastRenderedPageBreak/>
              <w:t>Ожидаемые  конечные результаты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993"/>
              </w:tabs>
              <w:snapToGrid w:val="0"/>
              <w:jc w:val="both"/>
              <w:rPr>
                <w:sz w:val="23"/>
                <w:szCs w:val="23"/>
              </w:rPr>
            </w:pPr>
            <w:r>
              <w:rPr>
                <w:sz w:val="23"/>
                <w:szCs w:val="23"/>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483B91" w:rsidRDefault="00483B91" w:rsidP="00483B91">
      <w:pPr>
        <w:pStyle w:val="consplusnormal1"/>
        <w:ind w:firstLine="0"/>
      </w:pPr>
    </w:p>
    <w:p w:rsidR="00483B91" w:rsidRDefault="00483B91" w:rsidP="00483B91">
      <w:pPr>
        <w:pStyle w:val="consplusnormal1"/>
        <w:ind w:firstLine="0"/>
      </w:pPr>
    </w:p>
    <w:p w:rsidR="00483B91" w:rsidRDefault="00483B91" w:rsidP="00483B91">
      <w:pPr>
        <w:pStyle w:val="consplusnormal1"/>
        <w:ind w:firstLine="851"/>
        <w:jc w:val="center"/>
        <w:rPr>
          <w:rFonts w:ascii="Times New Roman" w:hAnsi="Times New Roman" w:cs="Times New Roman"/>
          <w:b/>
          <w:sz w:val="23"/>
          <w:szCs w:val="23"/>
        </w:rPr>
      </w:pPr>
      <w:r>
        <w:rPr>
          <w:rFonts w:ascii="Times New Roman" w:hAnsi="Times New Roman" w:cs="Times New Roman"/>
          <w:b/>
          <w:sz w:val="23"/>
          <w:szCs w:val="23"/>
        </w:rPr>
        <w:t>1. Общая характеристика сферы реализации подпрограммы 4</w:t>
      </w:r>
    </w:p>
    <w:p w:rsidR="00483B91" w:rsidRDefault="00483B91" w:rsidP="00483B91">
      <w:pPr>
        <w:pStyle w:val="consplusnormal1"/>
        <w:ind w:firstLine="851"/>
        <w:jc w:val="center"/>
        <w:rPr>
          <w:rFonts w:ascii="Times New Roman" w:hAnsi="Times New Roman" w:cs="Times New Roman"/>
          <w:sz w:val="23"/>
          <w:szCs w:val="23"/>
        </w:rPr>
      </w:pPr>
    </w:p>
    <w:p w:rsidR="00483B91" w:rsidRDefault="00483B91" w:rsidP="00483B91">
      <w:pPr>
        <w:pStyle w:val="consplusnormal1"/>
        <w:ind w:firstLine="851"/>
        <w:jc w:val="both"/>
        <w:rPr>
          <w:rFonts w:ascii="Times New Roman" w:hAnsi="Times New Roman" w:cs="Times New Roman"/>
          <w:sz w:val="23"/>
          <w:szCs w:val="23"/>
        </w:rPr>
      </w:pPr>
      <w:r>
        <w:rPr>
          <w:rFonts w:ascii="Times New Roman" w:hAnsi="Times New Roman" w:cs="Times New Roman"/>
          <w:sz w:val="23"/>
          <w:szCs w:val="23"/>
        </w:rPr>
        <w:t>1.1.</w:t>
      </w:r>
      <w:r>
        <w:rPr>
          <w:rFonts w:ascii="Times New Roman" w:hAnsi="Times New Roman" w:cs="Times New Roman"/>
          <w:sz w:val="23"/>
          <w:szCs w:val="23"/>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483B91" w:rsidRDefault="00483B91" w:rsidP="00483B91">
      <w:pPr>
        <w:ind w:firstLine="851"/>
        <w:jc w:val="both"/>
        <w:rPr>
          <w:sz w:val="23"/>
          <w:szCs w:val="23"/>
        </w:rPr>
      </w:pPr>
      <w:r>
        <w:rPr>
          <w:sz w:val="23"/>
          <w:szCs w:val="23"/>
        </w:rPr>
        <w:t>МКУ ЦБ МУО предоставляет бухгалтерские услуги 22 учреждениям, в том числе:</w:t>
      </w:r>
    </w:p>
    <w:p w:rsidR="00483B91" w:rsidRDefault="00483B91" w:rsidP="00483B91">
      <w:pPr>
        <w:ind w:firstLine="851"/>
        <w:jc w:val="both"/>
        <w:rPr>
          <w:b/>
          <w:sz w:val="23"/>
          <w:szCs w:val="23"/>
        </w:rPr>
      </w:pPr>
      <w:r>
        <w:rPr>
          <w:sz w:val="23"/>
          <w:szCs w:val="23"/>
        </w:rPr>
        <w:tab/>
      </w:r>
      <w:r>
        <w:rPr>
          <w:b/>
          <w:sz w:val="23"/>
          <w:szCs w:val="23"/>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470"/>
      </w:tblGrid>
      <w:tr w:rsidR="00483B91" w:rsidTr="00372C10">
        <w:trPr>
          <w:trHeight w:val="75"/>
        </w:trPr>
        <w:tc>
          <w:tcPr>
            <w:tcW w:w="10470" w:type="dxa"/>
            <w:shd w:val="clear" w:color="auto" w:fill="auto"/>
          </w:tcPr>
          <w:p w:rsidR="00483B91" w:rsidRDefault="00483B91" w:rsidP="00372C10">
            <w:pPr>
              <w:shd w:val="clear" w:color="auto" w:fill="FFFFFF"/>
              <w:snapToGrid w:val="0"/>
              <w:ind w:firstLine="851"/>
              <w:jc w:val="both"/>
              <w:rPr>
                <w:sz w:val="23"/>
                <w:szCs w:val="23"/>
              </w:rPr>
            </w:pPr>
            <w:r>
              <w:rPr>
                <w:sz w:val="23"/>
                <w:szCs w:val="23"/>
              </w:rPr>
              <w:t>Муниципальное казенное дошкольное образовательное учреждение детский сад общеразвивающего вида  №1 г. Орлова</w:t>
            </w:r>
          </w:p>
          <w:p w:rsidR="00483B91" w:rsidRDefault="00483B91" w:rsidP="00372C10">
            <w:pPr>
              <w:shd w:val="clear" w:color="auto" w:fill="FFFFFF"/>
              <w:ind w:firstLine="851"/>
              <w:jc w:val="both"/>
              <w:rPr>
                <w:sz w:val="23"/>
                <w:szCs w:val="23"/>
              </w:rPr>
            </w:pPr>
            <w:r>
              <w:rPr>
                <w:sz w:val="23"/>
                <w:szCs w:val="23"/>
              </w:rPr>
              <w:t>Муниципальное казенное дошкольное образовательное учреждение детский сад общеразвивающего вида  №3 г. Орлова</w:t>
            </w:r>
          </w:p>
        </w:tc>
      </w:tr>
      <w:tr w:rsidR="00483B91" w:rsidTr="00372C10">
        <w:trPr>
          <w:trHeight w:val="75"/>
        </w:trPr>
        <w:tc>
          <w:tcPr>
            <w:tcW w:w="10470" w:type="dxa"/>
            <w:shd w:val="clear" w:color="auto" w:fill="auto"/>
          </w:tcPr>
          <w:p w:rsidR="00483B91" w:rsidRDefault="00483B91" w:rsidP="00372C10">
            <w:pPr>
              <w:shd w:val="clear" w:color="auto" w:fill="FFFFFF"/>
              <w:snapToGrid w:val="0"/>
              <w:ind w:firstLine="851"/>
              <w:jc w:val="both"/>
              <w:rPr>
                <w:sz w:val="23"/>
                <w:szCs w:val="23"/>
              </w:rPr>
            </w:pPr>
            <w:r>
              <w:rPr>
                <w:sz w:val="23"/>
                <w:szCs w:val="23"/>
              </w:rPr>
              <w:t>Муниципальное казенное  дошкольное образовательное учреждение детский сад общеразвивающего вида «Калинка» г. Орлова</w:t>
            </w:r>
          </w:p>
        </w:tc>
      </w:tr>
      <w:tr w:rsidR="00483B91" w:rsidTr="00372C10">
        <w:trPr>
          <w:trHeight w:val="75"/>
        </w:trPr>
        <w:tc>
          <w:tcPr>
            <w:tcW w:w="10470" w:type="dxa"/>
            <w:shd w:val="clear" w:color="auto" w:fill="auto"/>
          </w:tcPr>
          <w:p w:rsidR="00483B91" w:rsidRDefault="00483B91" w:rsidP="00372C10">
            <w:pPr>
              <w:shd w:val="clear" w:color="auto" w:fill="FFFFFF"/>
              <w:snapToGrid w:val="0"/>
              <w:ind w:firstLine="851"/>
              <w:jc w:val="both"/>
              <w:rPr>
                <w:sz w:val="23"/>
                <w:szCs w:val="23"/>
              </w:rPr>
            </w:pPr>
            <w:r>
              <w:rPr>
                <w:sz w:val="23"/>
                <w:szCs w:val="23"/>
              </w:rPr>
              <w:t>Муниципальное казенное  дошкольное образовательное учреждение детский общеразвивающего вида «Теремок» г. Орлова</w:t>
            </w:r>
          </w:p>
        </w:tc>
      </w:tr>
      <w:tr w:rsidR="00483B91" w:rsidTr="00372C10">
        <w:trPr>
          <w:trHeight w:val="75"/>
        </w:trPr>
        <w:tc>
          <w:tcPr>
            <w:tcW w:w="10470" w:type="dxa"/>
            <w:shd w:val="clear" w:color="auto" w:fill="auto"/>
          </w:tcPr>
          <w:p w:rsidR="00483B91" w:rsidRDefault="00483B91" w:rsidP="00372C10">
            <w:pPr>
              <w:shd w:val="clear" w:color="auto" w:fill="FFFFFF"/>
              <w:snapToGrid w:val="0"/>
              <w:ind w:firstLine="851"/>
              <w:jc w:val="both"/>
              <w:rPr>
                <w:sz w:val="23"/>
                <w:szCs w:val="23"/>
              </w:rPr>
            </w:pPr>
            <w:r>
              <w:rPr>
                <w:sz w:val="23"/>
                <w:szCs w:val="23"/>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r>
      <w:tr w:rsidR="00483B91" w:rsidTr="00372C10">
        <w:trPr>
          <w:trHeight w:val="972"/>
        </w:trPr>
        <w:tc>
          <w:tcPr>
            <w:tcW w:w="10470" w:type="dxa"/>
            <w:shd w:val="clear" w:color="auto" w:fill="auto"/>
          </w:tcPr>
          <w:p w:rsidR="00483B91" w:rsidRDefault="00483B91" w:rsidP="00372C10">
            <w:pPr>
              <w:shd w:val="clear" w:color="auto" w:fill="FFFFFF"/>
              <w:snapToGrid w:val="0"/>
              <w:ind w:firstLine="851"/>
              <w:jc w:val="both"/>
              <w:rPr>
                <w:b/>
                <w:sz w:val="23"/>
                <w:szCs w:val="23"/>
              </w:rPr>
            </w:pPr>
            <w:r>
              <w:rPr>
                <w:b/>
                <w:sz w:val="23"/>
                <w:szCs w:val="23"/>
              </w:rPr>
              <w:t>- общее образование представляют следующие муниципальные общеобразовательные учреждения:</w:t>
            </w:r>
          </w:p>
          <w:p w:rsidR="00483B91" w:rsidRDefault="00483B91" w:rsidP="00372C10">
            <w:pPr>
              <w:shd w:val="clear" w:color="auto" w:fill="FFFFFF"/>
              <w:ind w:firstLine="851"/>
              <w:jc w:val="both"/>
              <w:rPr>
                <w:sz w:val="23"/>
                <w:szCs w:val="23"/>
              </w:rPr>
            </w:pPr>
            <w:r>
              <w:rPr>
                <w:sz w:val="23"/>
                <w:szCs w:val="23"/>
              </w:rPr>
              <w:t xml:space="preserve">Муниципальное казенное общеобразовательное учреждение средняя общеобразовательная школа д. </w:t>
            </w:r>
            <w:proofErr w:type="spellStart"/>
            <w:r>
              <w:rPr>
                <w:sz w:val="23"/>
                <w:szCs w:val="23"/>
              </w:rPr>
              <w:t>Цепели</w:t>
            </w:r>
            <w:proofErr w:type="spellEnd"/>
            <w:r>
              <w:rPr>
                <w:sz w:val="23"/>
                <w:szCs w:val="23"/>
              </w:rPr>
              <w:t xml:space="preserve"> Орловского района Кировской области</w:t>
            </w:r>
          </w:p>
        </w:tc>
      </w:tr>
      <w:tr w:rsidR="00483B91" w:rsidTr="00372C10">
        <w:trPr>
          <w:trHeight w:val="75"/>
        </w:trPr>
        <w:tc>
          <w:tcPr>
            <w:tcW w:w="10470" w:type="dxa"/>
            <w:shd w:val="clear" w:color="auto" w:fill="auto"/>
          </w:tcPr>
          <w:p w:rsidR="00483B91" w:rsidRDefault="00483B91" w:rsidP="00372C10">
            <w:pPr>
              <w:shd w:val="clear" w:color="auto" w:fill="FFFFFF"/>
              <w:snapToGrid w:val="0"/>
              <w:ind w:firstLine="836"/>
              <w:jc w:val="both"/>
              <w:rPr>
                <w:sz w:val="23"/>
                <w:szCs w:val="23"/>
              </w:rPr>
            </w:pPr>
            <w:r>
              <w:rPr>
                <w:sz w:val="23"/>
                <w:szCs w:val="23"/>
              </w:rPr>
              <w:t xml:space="preserve">Муниципальное казенное общеобразовательное учреждение основная общеобразовательная школа с. </w:t>
            </w:r>
            <w:proofErr w:type="spellStart"/>
            <w:r>
              <w:rPr>
                <w:sz w:val="23"/>
                <w:szCs w:val="23"/>
              </w:rPr>
              <w:t>Колково</w:t>
            </w:r>
            <w:proofErr w:type="spellEnd"/>
            <w:r>
              <w:rPr>
                <w:sz w:val="23"/>
                <w:szCs w:val="23"/>
              </w:rPr>
              <w:t xml:space="preserve"> Орловского района Кировской области</w:t>
            </w:r>
          </w:p>
        </w:tc>
      </w:tr>
      <w:tr w:rsidR="00483B91" w:rsidTr="00372C10">
        <w:trPr>
          <w:trHeight w:val="75"/>
        </w:trPr>
        <w:tc>
          <w:tcPr>
            <w:tcW w:w="10470" w:type="dxa"/>
            <w:shd w:val="clear" w:color="auto" w:fill="auto"/>
          </w:tcPr>
          <w:p w:rsidR="00483B91" w:rsidRDefault="00483B91" w:rsidP="00372C10">
            <w:pPr>
              <w:shd w:val="clear" w:color="auto" w:fill="FFFFFF"/>
              <w:snapToGrid w:val="0"/>
              <w:ind w:firstLine="851"/>
              <w:jc w:val="both"/>
              <w:rPr>
                <w:sz w:val="23"/>
                <w:szCs w:val="23"/>
              </w:rPr>
            </w:pPr>
            <w:r>
              <w:rPr>
                <w:sz w:val="23"/>
                <w:szCs w:val="23"/>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483B91" w:rsidRDefault="00483B91" w:rsidP="00372C10">
            <w:pPr>
              <w:shd w:val="clear" w:color="auto" w:fill="FFFFFF"/>
              <w:ind w:firstLine="851"/>
              <w:jc w:val="both"/>
              <w:rPr>
                <w:sz w:val="23"/>
                <w:szCs w:val="23"/>
              </w:rPr>
            </w:pPr>
            <w:r>
              <w:rPr>
                <w:sz w:val="23"/>
                <w:szCs w:val="23"/>
              </w:rPr>
              <w:t xml:space="preserve">Муниципальное казенное  общеобразовательное учреждение средняя общеобразовательная школа им. М.С. </w:t>
            </w:r>
            <w:proofErr w:type="spellStart"/>
            <w:r>
              <w:rPr>
                <w:sz w:val="23"/>
                <w:szCs w:val="23"/>
              </w:rPr>
              <w:t>Кырчанова</w:t>
            </w:r>
            <w:proofErr w:type="spellEnd"/>
            <w:r>
              <w:rPr>
                <w:sz w:val="23"/>
                <w:szCs w:val="23"/>
              </w:rPr>
              <w:t xml:space="preserve"> с. </w:t>
            </w:r>
            <w:proofErr w:type="spellStart"/>
            <w:r>
              <w:rPr>
                <w:sz w:val="23"/>
                <w:szCs w:val="23"/>
              </w:rPr>
              <w:t>Тохтино</w:t>
            </w:r>
            <w:proofErr w:type="spellEnd"/>
            <w:r>
              <w:rPr>
                <w:sz w:val="23"/>
                <w:szCs w:val="23"/>
              </w:rPr>
              <w:t xml:space="preserve"> Орловского района Кировской области</w:t>
            </w:r>
          </w:p>
          <w:p w:rsidR="00483B91" w:rsidRDefault="00483B91" w:rsidP="00372C10">
            <w:pPr>
              <w:shd w:val="clear" w:color="auto" w:fill="FFFFFF"/>
              <w:ind w:firstLine="851"/>
              <w:jc w:val="both"/>
              <w:rPr>
                <w:sz w:val="23"/>
                <w:szCs w:val="23"/>
              </w:rPr>
            </w:pPr>
            <w:r>
              <w:rPr>
                <w:sz w:val="23"/>
                <w:szCs w:val="23"/>
              </w:rPr>
              <w:t xml:space="preserve">Муниципальное казенное общеобразовательное учреждение основная общеобразовательная школа с. </w:t>
            </w:r>
            <w:proofErr w:type="spellStart"/>
            <w:r>
              <w:rPr>
                <w:sz w:val="23"/>
                <w:szCs w:val="23"/>
              </w:rPr>
              <w:t>Русаново</w:t>
            </w:r>
            <w:proofErr w:type="spellEnd"/>
            <w:r>
              <w:rPr>
                <w:sz w:val="23"/>
                <w:szCs w:val="23"/>
              </w:rPr>
              <w:t xml:space="preserve"> Орловского района Кировской области  </w:t>
            </w:r>
          </w:p>
          <w:p w:rsidR="00483B91" w:rsidRDefault="00483B91" w:rsidP="00372C10">
            <w:pPr>
              <w:shd w:val="clear" w:color="auto" w:fill="FFFFFF"/>
              <w:ind w:firstLine="851"/>
              <w:jc w:val="both"/>
              <w:rPr>
                <w:sz w:val="23"/>
                <w:szCs w:val="23"/>
              </w:rPr>
            </w:pPr>
            <w:r>
              <w:rPr>
                <w:sz w:val="23"/>
                <w:szCs w:val="23"/>
              </w:rPr>
              <w:lastRenderedPageBreak/>
              <w:t xml:space="preserve">Муниципальное казенное общеобразовательное учреждение </w:t>
            </w:r>
            <w:proofErr w:type="gramStart"/>
            <w:r>
              <w:rPr>
                <w:sz w:val="23"/>
                <w:szCs w:val="23"/>
              </w:rPr>
              <w:t>средняя</w:t>
            </w:r>
            <w:proofErr w:type="gramEnd"/>
            <w:r>
              <w:rPr>
                <w:sz w:val="23"/>
                <w:szCs w:val="23"/>
              </w:rPr>
              <w:t xml:space="preserve"> общеобразовательная </w:t>
            </w:r>
          </w:p>
          <w:p w:rsidR="00483B91" w:rsidRDefault="00483B91" w:rsidP="00372C10">
            <w:pPr>
              <w:shd w:val="clear" w:color="auto" w:fill="FFFFFF"/>
              <w:ind w:firstLine="851"/>
              <w:jc w:val="both"/>
              <w:rPr>
                <w:sz w:val="23"/>
                <w:szCs w:val="23"/>
              </w:rPr>
            </w:pPr>
            <w:r>
              <w:rPr>
                <w:sz w:val="23"/>
                <w:szCs w:val="23"/>
              </w:rPr>
              <w:t xml:space="preserve">школа с. </w:t>
            </w:r>
            <w:proofErr w:type="spellStart"/>
            <w:r>
              <w:rPr>
                <w:sz w:val="23"/>
                <w:szCs w:val="23"/>
              </w:rPr>
              <w:t>Чудиново</w:t>
            </w:r>
            <w:proofErr w:type="spellEnd"/>
            <w:r>
              <w:rPr>
                <w:sz w:val="23"/>
                <w:szCs w:val="23"/>
              </w:rPr>
              <w:t xml:space="preserve"> Орловского района Кировской области </w:t>
            </w:r>
          </w:p>
          <w:p w:rsidR="00483B91" w:rsidRDefault="00483B91" w:rsidP="00372C10">
            <w:pPr>
              <w:shd w:val="clear" w:color="auto" w:fill="FFFFFF"/>
              <w:ind w:firstLine="851"/>
              <w:jc w:val="both"/>
              <w:rPr>
                <w:sz w:val="23"/>
                <w:szCs w:val="23"/>
              </w:rPr>
            </w:pPr>
            <w:r>
              <w:rPr>
                <w:sz w:val="23"/>
                <w:szCs w:val="23"/>
              </w:rPr>
              <w:t xml:space="preserve">Муниципальное бюджетное общеобразовательное учреждение </w:t>
            </w:r>
            <w:proofErr w:type="gramStart"/>
            <w:r>
              <w:rPr>
                <w:sz w:val="23"/>
                <w:szCs w:val="23"/>
              </w:rPr>
              <w:t>средняя</w:t>
            </w:r>
            <w:proofErr w:type="gramEnd"/>
            <w:r>
              <w:rPr>
                <w:sz w:val="23"/>
                <w:szCs w:val="23"/>
              </w:rPr>
              <w:t xml:space="preserve"> общеобразовательная </w:t>
            </w:r>
          </w:p>
          <w:p w:rsidR="00483B91" w:rsidRDefault="00483B91" w:rsidP="00372C10">
            <w:pPr>
              <w:shd w:val="clear" w:color="auto" w:fill="FFFFFF"/>
              <w:ind w:firstLine="851"/>
              <w:jc w:val="both"/>
              <w:rPr>
                <w:sz w:val="23"/>
                <w:szCs w:val="23"/>
              </w:rPr>
            </w:pPr>
            <w:r>
              <w:rPr>
                <w:sz w:val="23"/>
                <w:szCs w:val="23"/>
              </w:rPr>
              <w:t>школа № 2 г. Орлова Кировской области</w:t>
            </w:r>
          </w:p>
          <w:p w:rsidR="00483B91" w:rsidRDefault="00483B91" w:rsidP="00372C10">
            <w:pPr>
              <w:shd w:val="clear" w:color="auto" w:fill="FFFFFF"/>
              <w:ind w:firstLine="851"/>
              <w:jc w:val="both"/>
              <w:rPr>
                <w:sz w:val="23"/>
                <w:szCs w:val="23"/>
              </w:rPr>
            </w:pPr>
            <w:r>
              <w:rPr>
                <w:sz w:val="23"/>
                <w:szCs w:val="23"/>
              </w:rPr>
              <w:t xml:space="preserve">Муниципальное казенное общеобразовательное учреждение </w:t>
            </w:r>
            <w:proofErr w:type="gramStart"/>
            <w:r>
              <w:rPr>
                <w:sz w:val="23"/>
                <w:szCs w:val="23"/>
              </w:rPr>
              <w:t>основная</w:t>
            </w:r>
            <w:proofErr w:type="gramEnd"/>
            <w:r>
              <w:rPr>
                <w:sz w:val="23"/>
                <w:szCs w:val="23"/>
              </w:rPr>
              <w:t xml:space="preserve"> общеобразовательная</w:t>
            </w:r>
          </w:p>
          <w:p w:rsidR="00483B91" w:rsidRDefault="00483B91" w:rsidP="00372C10">
            <w:pPr>
              <w:shd w:val="clear" w:color="auto" w:fill="FFFFFF"/>
              <w:ind w:firstLine="851"/>
              <w:jc w:val="both"/>
              <w:rPr>
                <w:sz w:val="23"/>
                <w:szCs w:val="23"/>
              </w:rPr>
            </w:pPr>
            <w:r>
              <w:rPr>
                <w:sz w:val="23"/>
                <w:szCs w:val="23"/>
              </w:rPr>
              <w:t xml:space="preserve">школа № 1 им. Н.Ф. Зонова г. Орлова Кировской области </w:t>
            </w:r>
          </w:p>
          <w:p w:rsidR="00483B91" w:rsidRDefault="00483B91" w:rsidP="00372C10">
            <w:pPr>
              <w:shd w:val="clear" w:color="auto" w:fill="FFFFFF"/>
              <w:ind w:firstLine="851"/>
              <w:jc w:val="both"/>
              <w:rPr>
                <w:sz w:val="23"/>
                <w:szCs w:val="23"/>
              </w:rPr>
            </w:pPr>
          </w:p>
        </w:tc>
      </w:tr>
      <w:tr w:rsidR="00483B91" w:rsidTr="00372C10">
        <w:trPr>
          <w:trHeight w:val="75"/>
        </w:trPr>
        <w:tc>
          <w:tcPr>
            <w:tcW w:w="10470" w:type="dxa"/>
            <w:shd w:val="clear" w:color="auto" w:fill="auto"/>
          </w:tcPr>
          <w:p w:rsidR="00483B91" w:rsidRDefault="00483B91" w:rsidP="00372C10">
            <w:pPr>
              <w:shd w:val="clear" w:color="auto" w:fill="FFFFFF"/>
              <w:snapToGrid w:val="0"/>
              <w:ind w:firstLine="851"/>
              <w:jc w:val="both"/>
              <w:rPr>
                <w:b/>
                <w:sz w:val="23"/>
                <w:szCs w:val="23"/>
              </w:rPr>
            </w:pPr>
            <w:r>
              <w:rPr>
                <w:b/>
                <w:sz w:val="23"/>
                <w:szCs w:val="23"/>
              </w:rPr>
              <w:lastRenderedPageBreak/>
              <w:t>- дополнительное образование представлено</w:t>
            </w:r>
          </w:p>
          <w:p w:rsidR="00483B91" w:rsidRDefault="00483B91" w:rsidP="00372C10">
            <w:pPr>
              <w:shd w:val="clear" w:color="auto" w:fill="FFFFFF"/>
              <w:ind w:firstLine="851"/>
              <w:jc w:val="both"/>
              <w:rPr>
                <w:sz w:val="23"/>
                <w:szCs w:val="23"/>
              </w:rPr>
            </w:pPr>
            <w:r>
              <w:rPr>
                <w:sz w:val="23"/>
                <w:szCs w:val="23"/>
              </w:rPr>
              <w:t xml:space="preserve"> Муниципальное казенное образовательное учреждение дополнительного образования детей </w:t>
            </w:r>
          </w:p>
          <w:p w:rsidR="00483B91" w:rsidRDefault="00483B91" w:rsidP="00372C10">
            <w:pPr>
              <w:shd w:val="clear" w:color="auto" w:fill="FFFFFF"/>
              <w:ind w:firstLine="851"/>
              <w:jc w:val="both"/>
              <w:rPr>
                <w:sz w:val="23"/>
                <w:szCs w:val="23"/>
              </w:rPr>
            </w:pPr>
            <w:r>
              <w:rPr>
                <w:sz w:val="23"/>
                <w:szCs w:val="23"/>
              </w:rPr>
              <w:t>Дом детского творчества «</w:t>
            </w:r>
            <w:proofErr w:type="spellStart"/>
            <w:r>
              <w:rPr>
                <w:sz w:val="23"/>
                <w:szCs w:val="23"/>
              </w:rPr>
              <w:t>Мозайка</w:t>
            </w:r>
            <w:proofErr w:type="spellEnd"/>
            <w:r>
              <w:rPr>
                <w:sz w:val="23"/>
                <w:szCs w:val="23"/>
              </w:rPr>
              <w:t>» г. Орлов Кировской области</w:t>
            </w:r>
          </w:p>
          <w:p w:rsidR="00483B91" w:rsidRDefault="00483B91" w:rsidP="00372C10">
            <w:pPr>
              <w:shd w:val="clear" w:color="auto" w:fill="FFFFFF"/>
              <w:ind w:firstLine="851"/>
              <w:jc w:val="both"/>
              <w:rPr>
                <w:sz w:val="23"/>
                <w:szCs w:val="23"/>
              </w:rPr>
            </w:pPr>
            <w:r>
              <w:rPr>
                <w:sz w:val="23"/>
                <w:szCs w:val="23"/>
              </w:rPr>
              <w:t xml:space="preserve">Муниципальное казенное образовательное учреждение дополнительного образования детей детско-юношеская спортивная школа г. Орлов Кировской области </w:t>
            </w:r>
          </w:p>
          <w:p w:rsidR="00483B91" w:rsidRDefault="00483B91" w:rsidP="00372C10">
            <w:pPr>
              <w:shd w:val="clear" w:color="auto" w:fill="FFFFFF"/>
              <w:ind w:firstLine="851"/>
              <w:jc w:val="both"/>
              <w:rPr>
                <w:sz w:val="23"/>
                <w:szCs w:val="23"/>
              </w:rPr>
            </w:pPr>
            <w:r>
              <w:rPr>
                <w:sz w:val="23"/>
                <w:szCs w:val="23"/>
              </w:rPr>
              <w:t>-Управление образования Орловского района Кировской области</w:t>
            </w:r>
          </w:p>
          <w:p w:rsidR="00483B91" w:rsidRDefault="00483B91" w:rsidP="00372C10">
            <w:pPr>
              <w:shd w:val="clear" w:color="auto" w:fill="FFFFFF"/>
              <w:ind w:firstLine="851"/>
              <w:jc w:val="both"/>
              <w:rPr>
                <w:sz w:val="23"/>
                <w:szCs w:val="23"/>
              </w:rPr>
            </w:pPr>
            <w:r>
              <w:rPr>
                <w:sz w:val="23"/>
                <w:szCs w:val="23"/>
              </w:rPr>
              <w:t>-Муниципальное казенное учреждение «Ресурсный центр образования»</w:t>
            </w:r>
          </w:p>
        </w:tc>
      </w:tr>
    </w:tbl>
    <w:p w:rsidR="00483B91" w:rsidRDefault="00483B91" w:rsidP="00483B91">
      <w:pPr>
        <w:pStyle w:val="consplusnormal1"/>
        <w:tabs>
          <w:tab w:val="left" w:pos="390"/>
        </w:tabs>
        <w:ind w:firstLine="851"/>
        <w:rPr>
          <w:rFonts w:ascii="Times New Roman" w:hAnsi="Times New Roman" w:cs="Times New Roman"/>
          <w:sz w:val="23"/>
          <w:szCs w:val="23"/>
        </w:rPr>
      </w:pPr>
      <w:r>
        <w:rPr>
          <w:rFonts w:ascii="Times New Roman" w:hAnsi="Times New Roman" w:cs="Times New Roman"/>
          <w:sz w:val="23"/>
          <w:szCs w:val="23"/>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Pr>
          <w:rFonts w:ascii="Times New Roman" w:hAnsi="Times New Roman" w:cs="Times New Roman"/>
          <w:sz w:val="23"/>
          <w:szCs w:val="23"/>
        </w:rPr>
        <w:t>а-</w:t>
      </w:r>
      <w:proofErr w:type="gramEnd"/>
      <w:r>
        <w:rPr>
          <w:rFonts w:ascii="Times New Roman" w:hAnsi="Times New Roman" w:cs="Times New Roman"/>
          <w:sz w:val="23"/>
          <w:szCs w:val="23"/>
        </w:rPr>
        <w:t xml:space="preserve"> КС".</w:t>
      </w:r>
    </w:p>
    <w:p w:rsidR="00483B91" w:rsidRDefault="00483B91" w:rsidP="00483B91">
      <w:pPr>
        <w:pStyle w:val="consplusnormal1"/>
        <w:ind w:firstLine="851"/>
        <w:rPr>
          <w:rFonts w:ascii="Times New Roman" w:hAnsi="Times New Roman" w:cs="Times New Roman"/>
          <w:b/>
          <w:sz w:val="27"/>
          <w:szCs w:val="27"/>
        </w:rPr>
      </w:pPr>
    </w:p>
    <w:p w:rsidR="00483B91" w:rsidRDefault="00483B91" w:rsidP="00483B91">
      <w:pPr>
        <w:widowControl w:val="0"/>
        <w:autoSpaceDE w:val="0"/>
        <w:jc w:val="center"/>
        <w:rPr>
          <w:b/>
          <w:sz w:val="23"/>
          <w:szCs w:val="23"/>
        </w:rPr>
      </w:pPr>
      <w:r>
        <w:rPr>
          <w:b/>
          <w:sz w:val="23"/>
          <w:szCs w:val="23"/>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483B91" w:rsidRDefault="00483B91" w:rsidP="00483B91">
      <w:pPr>
        <w:widowControl w:val="0"/>
        <w:autoSpaceDE w:val="0"/>
        <w:jc w:val="center"/>
        <w:rPr>
          <w:b/>
          <w:sz w:val="23"/>
          <w:szCs w:val="23"/>
        </w:rPr>
      </w:pPr>
      <w:r>
        <w:rPr>
          <w:b/>
          <w:sz w:val="23"/>
          <w:szCs w:val="23"/>
        </w:rPr>
        <w:t>этапов реализации подпрограммы 4"</w:t>
      </w:r>
    </w:p>
    <w:p w:rsidR="00483B91" w:rsidRDefault="00483B91" w:rsidP="00483B91">
      <w:pPr>
        <w:pStyle w:val="consplusnormal1"/>
        <w:ind w:firstLine="851"/>
        <w:jc w:val="both"/>
        <w:rPr>
          <w:rFonts w:ascii="Times New Roman" w:hAnsi="Times New Roman" w:cs="Times New Roman"/>
          <w:sz w:val="23"/>
          <w:szCs w:val="23"/>
        </w:rPr>
      </w:pPr>
      <w:r>
        <w:rPr>
          <w:rFonts w:ascii="Times New Roman" w:hAnsi="Times New Roman" w:cs="Times New Roman"/>
          <w:sz w:val="23"/>
          <w:szCs w:val="23"/>
        </w:rPr>
        <w:t xml:space="preserve">2.1 Приоритетные направления подпрограммы 4 </w:t>
      </w:r>
    </w:p>
    <w:p w:rsidR="00483B91" w:rsidRDefault="00483B91" w:rsidP="00483B91">
      <w:pPr>
        <w:pStyle w:val="consplusnormal1"/>
        <w:ind w:firstLine="851"/>
        <w:rPr>
          <w:rFonts w:ascii="Times New Roman" w:hAnsi="Times New Roman" w:cs="Times New Roman"/>
          <w:sz w:val="23"/>
          <w:szCs w:val="23"/>
        </w:rPr>
      </w:pPr>
      <w:r>
        <w:rPr>
          <w:rFonts w:ascii="Times New Roman" w:hAnsi="Times New Roman" w:cs="Times New Roman"/>
          <w:sz w:val="23"/>
          <w:szCs w:val="23"/>
        </w:rPr>
        <w:t>1)   своевременность и качество в формировании бухгалтерской и экономической отчетности.</w:t>
      </w:r>
    </w:p>
    <w:p w:rsidR="00483B91" w:rsidRDefault="00483B91" w:rsidP="00483B91">
      <w:pPr>
        <w:pStyle w:val="consplusnormal1"/>
        <w:ind w:firstLine="851"/>
        <w:rPr>
          <w:rFonts w:ascii="Times New Roman" w:hAnsi="Times New Roman" w:cs="Times New Roman"/>
          <w:sz w:val="23"/>
          <w:szCs w:val="23"/>
        </w:rPr>
      </w:pPr>
      <w:r>
        <w:rPr>
          <w:rFonts w:ascii="Times New Roman" w:hAnsi="Times New Roman" w:cs="Times New Roman"/>
          <w:sz w:val="23"/>
          <w:szCs w:val="23"/>
        </w:rPr>
        <w:t>2)   организация финансового контроля в учреждения образования.</w:t>
      </w:r>
    </w:p>
    <w:p w:rsidR="00483B91" w:rsidRDefault="00483B91" w:rsidP="00483B91">
      <w:pPr>
        <w:pStyle w:val="consplusnormal1"/>
        <w:ind w:firstLine="851"/>
        <w:rPr>
          <w:rFonts w:ascii="Times New Roman" w:hAnsi="Times New Roman" w:cs="Times New Roman"/>
          <w:sz w:val="23"/>
          <w:szCs w:val="23"/>
        </w:rPr>
      </w:pPr>
      <w:r>
        <w:rPr>
          <w:rFonts w:ascii="Times New Roman" w:hAnsi="Times New Roman" w:cs="Times New Roman"/>
          <w:sz w:val="23"/>
          <w:szCs w:val="23"/>
        </w:rPr>
        <w:t xml:space="preserve">3)   повышение качества квалификации персонала централизованной бухгалтерии. </w:t>
      </w:r>
    </w:p>
    <w:p w:rsidR="00483B91" w:rsidRDefault="00483B91" w:rsidP="00483B91">
      <w:pPr>
        <w:tabs>
          <w:tab w:val="left" w:pos="0"/>
        </w:tabs>
        <w:ind w:firstLine="851"/>
        <w:jc w:val="both"/>
        <w:rPr>
          <w:sz w:val="23"/>
          <w:szCs w:val="23"/>
        </w:rPr>
      </w:pPr>
      <w:r>
        <w:rPr>
          <w:sz w:val="23"/>
          <w:szCs w:val="23"/>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483B91" w:rsidRDefault="00483B91" w:rsidP="00483B91">
      <w:pPr>
        <w:pStyle w:val="ConsPlusNormal"/>
        <w:widowControl/>
        <w:tabs>
          <w:tab w:val="left" w:pos="10080"/>
        </w:tabs>
        <w:ind w:firstLine="851"/>
        <w:jc w:val="both"/>
        <w:rPr>
          <w:rFonts w:ascii="Times New Roman" w:hAnsi="Times New Roman" w:cs="Times New Roman"/>
          <w:sz w:val="23"/>
          <w:szCs w:val="23"/>
        </w:rPr>
      </w:pPr>
      <w:r>
        <w:rPr>
          <w:rFonts w:ascii="Times New Roman" w:hAnsi="Times New Roman" w:cs="Times New Roman"/>
          <w:sz w:val="23"/>
          <w:szCs w:val="23"/>
        </w:rPr>
        <w:t>2.3. Основными задачами подпрограммы 4 являются:</w:t>
      </w:r>
    </w:p>
    <w:p w:rsidR="00483B91" w:rsidRDefault="00483B91" w:rsidP="00483B91">
      <w:pPr>
        <w:pStyle w:val="consplusnormal1"/>
        <w:ind w:firstLine="851"/>
        <w:jc w:val="both"/>
        <w:rPr>
          <w:rFonts w:ascii="Times New Roman" w:hAnsi="Times New Roman" w:cs="Times New Roman"/>
          <w:sz w:val="23"/>
          <w:szCs w:val="23"/>
        </w:rPr>
      </w:pPr>
      <w:r>
        <w:rPr>
          <w:rFonts w:ascii="Times New Roman" w:hAnsi="Times New Roman" w:cs="Times New Roman"/>
          <w:sz w:val="23"/>
          <w:szCs w:val="23"/>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483B91" w:rsidRDefault="00483B91" w:rsidP="00483B91">
      <w:pPr>
        <w:pStyle w:val="consplusnormal1"/>
        <w:ind w:firstLine="851"/>
        <w:jc w:val="both"/>
        <w:rPr>
          <w:rFonts w:ascii="Times New Roman" w:hAnsi="Times New Roman" w:cs="Times New Roman"/>
          <w:bCs/>
          <w:sz w:val="23"/>
          <w:szCs w:val="23"/>
        </w:rPr>
      </w:pPr>
      <w:r>
        <w:rPr>
          <w:rFonts w:ascii="Times New Roman" w:hAnsi="Times New Roman" w:cs="Times New Roman"/>
          <w:bCs/>
          <w:sz w:val="23"/>
          <w:szCs w:val="23"/>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483B91" w:rsidRDefault="00483B91" w:rsidP="00483B91">
      <w:pPr>
        <w:pStyle w:val="consplusnormal1"/>
        <w:ind w:firstLine="851"/>
        <w:jc w:val="both"/>
        <w:rPr>
          <w:rFonts w:ascii="Times New Roman" w:hAnsi="Times New Roman" w:cs="Times New Roman"/>
          <w:bCs/>
          <w:sz w:val="23"/>
          <w:szCs w:val="23"/>
        </w:rPr>
      </w:pPr>
      <w:r>
        <w:rPr>
          <w:rFonts w:ascii="Times New Roman" w:hAnsi="Times New Roman" w:cs="Times New Roman"/>
          <w:bCs/>
          <w:sz w:val="23"/>
          <w:szCs w:val="23"/>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483B91" w:rsidRDefault="00483B91" w:rsidP="00483B91">
      <w:pPr>
        <w:pStyle w:val="consplusnormal1"/>
        <w:ind w:firstLine="851"/>
        <w:jc w:val="both"/>
        <w:rPr>
          <w:rFonts w:ascii="Times New Roman" w:hAnsi="Times New Roman" w:cs="Times New Roman"/>
          <w:bCs/>
          <w:sz w:val="23"/>
          <w:szCs w:val="23"/>
        </w:rPr>
      </w:pPr>
      <w:r>
        <w:rPr>
          <w:rFonts w:ascii="Times New Roman" w:hAnsi="Times New Roman" w:cs="Times New Roman"/>
          <w:bCs/>
          <w:sz w:val="23"/>
          <w:szCs w:val="23"/>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483B91" w:rsidRDefault="00483B91" w:rsidP="00483B91">
      <w:pPr>
        <w:ind w:firstLine="851"/>
        <w:rPr>
          <w:bCs/>
          <w:sz w:val="23"/>
          <w:szCs w:val="23"/>
        </w:rPr>
      </w:pPr>
      <w:r>
        <w:rPr>
          <w:bCs/>
          <w:sz w:val="23"/>
          <w:szCs w:val="23"/>
        </w:rPr>
        <w:t>5) повышение качества выполняемых функций.</w:t>
      </w:r>
    </w:p>
    <w:p w:rsidR="00483B91" w:rsidRDefault="00483B91" w:rsidP="00483B91">
      <w:pPr>
        <w:ind w:firstLine="851"/>
      </w:pPr>
    </w:p>
    <w:p w:rsidR="00483B91" w:rsidRDefault="00483B91" w:rsidP="00483B91">
      <w:pPr>
        <w:ind w:firstLine="851"/>
        <w:rPr>
          <w:sz w:val="23"/>
          <w:szCs w:val="23"/>
        </w:rPr>
      </w:pPr>
      <w:r>
        <w:rPr>
          <w:sz w:val="23"/>
          <w:szCs w:val="23"/>
        </w:rPr>
        <w:t>2.4. Целевой показатель эффективности реализации подпрограммы 4.</w:t>
      </w:r>
    </w:p>
    <w:tbl>
      <w:tblPr>
        <w:tblW w:w="0" w:type="auto"/>
        <w:tblInd w:w="250" w:type="dxa"/>
        <w:tblLayout w:type="fixed"/>
        <w:tblLook w:val="0000" w:firstRow="0" w:lastRow="0" w:firstColumn="0" w:lastColumn="0" w:noHBand="0" w:noVBand="0"/>
      </w:tblPr>
      <w:tblGrid>
        <w:gridCol w:w="1991"/>
        <w:gridCol w:w="2006"/>
        <w:gridCol w:w="1990"/>
        <w:gridCol w:w="2106"/>
        <w:gridCol w:w="2327"/>
      </w:tblGrid>
      <w:tr w:rsidR="00483B91" w:rsidTr="00372C10">
        <w:trPr>
          <w:trHeight w:val="255"/>
        </w:trPr>
        <w:tc>
          <w:tcPr>
            <w:tcW w:w="199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Показатель</w:t>
            </w:r>
          </w:p>
        </w:tc>
        <w:tc>
          <w:tcPr>
            <w:tcW w:w="200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Ед. измерения</w:t>
            </w:r>
          </w:p>
        </w:tc>
        <w:tc>
          <w:tcPr>
            <w:tcW w:w="6423" w:type="dxa"/>
            <w:gridSpan w:val="3"/>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Значение показателей эффективности</w:t>
            </w:r>
          </w:p>
        </w:tc>
      </w:tr>
      <w:tr w:rsidR="00483B91" w:rsidTr="00372C10">
        <w:trPr>
          <w:trHeight w:val="1335"/>
        </w:trPr>
        <w:tc>
          <w:tcPr>
            <w:tcW w:w="199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bCs/>
                <w:sz w:val="23"/>
                <w:szCs w:val="23"/>
              </w:rPr>
            </w:pPr>
            <w:r>
              <w:rPr>
                <w:bCs/>
                <w:sz w:val="23"/>
                <w:szCs w:val="23"/>
              </w:rPr>
              <w:t>Своевременная сдача бухгалтерских, и экономических отчетов</w:t>
            </w:r>
          </w:p>
        </w:tc>
        <w:tc>
          <w:tcPr>
            <w:tcW w:w="200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w:t>
            </w:r>
          </w:p>
        </w:tc>
        <w:tc>
          <w:tcPr>
            <w:tcW w:w="199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90</w:t>
            </w:r>
          </w:p>
        </w:tc>
        <w:tc>
          <w:tcPr>
            <w:tcW w:w="210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95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100</w:t>
            </w:r>
          </w:p>
        </w:tc>
      </w:tr>
    </w:tbl>
    <w:p w:rsidR="00483B91" w:rsidRDefault="00483B91" w:rsidP="00483B91">
      <w:pPr>
        <w:pStyle w:val="consplusnormal1"/>
        <w:ind w:firstLine="851"/>
      </w:pPr>
    </w:p>
    <w:p w:rsidR="00483B91" w:rsidRDefault="00483B91" w:rsidP="00483B91">
      <w:pPr>
        <w:pStyle w:val="consplusnormal1"/>
        <w:ind w:firstLine="851"/>
        <w:rPr>
          <w:rFonts w:ascii="Times New Roman" w:hAnsi="Times New Roman" w:cs="Times New Roman"/>
          <w:sz w:val="23"/>
          <w:szCs w:val="23"/>
        </w:rPr>
      </w:pPr>
      <w:r>
        <w:rPr>
          <w:rFonts w:ascii="Times New Roman" w:hAnsi="Times New Roman" w:cs="Times New Roman"/>
          <w:sz w:val="23"/>
          <w:szCs w:val="23"/>
        </w:rPr>
        <w:lastRenderedPageBreak/>
        <w:t>2.5 Конечный результат реализации подпрограммы 4</w:t>
      </w:r>
    </w:p>
    <w:p w:rsidR="00483B91" w:rsidRDefault="00483B91" w:rsidP="00483B91">
      <w:pPr>
        <w:pStyle w:val="consplusnormal1"/>
        <w:ind w:firstLine="0"/>
        <w:rPr>
          <w:rFonts w:ascii="Times New Roman" w:hAnsi="Times New Roman" w:cs="Times New Roman"/>
          <w:sz w:val="23"/>
          <w:szCs w:val="23"/>
        </w:rPr>
      </w:pPr>
    </w:p>
    <w:p w:rsidR="00483B91" w:rsidRDefault="00483B91" w:rsidP="00483B91">
      <w:pPr>
        <w:pStyle w:val="consplusnormal1"/>
        <w:jc w:val="both"/>
        <w:rPr>
          <w:rFonts w:ascii="Times New Roman" w:hAnsi="Times New Roman" w:cs="Times New Roman"/>
          <w:sz w:val="23"/>
          <w:szCs w:val="23"/>
        </w:rPr>
      </w:pPr>
      <w:r>
        <w:rPr>
          <w:rFonts w:ascii="Times New Roman" w:hAnsi="Times New Roman" w:cs="Times New Roman"/>
          <w:sz w:val="23"/>
          <w:szCs w:val="23"/>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483B91" w:rsidRDefault="00483B91" w:rsidP="00483B91">
      <w:pPr>
        <w:pStyle w:val="consplusnormal1"/>
        <w:ind w:firstLine="0"/>
        <w:rPr>
          <w:rFonts w:ascii="Times New Roman" w:hAnsi="Times New Roman" w:cs="Times New Roman"/>
          <w:sz w:val="23"/>
          <w:szCs w:val="23"/>
        </w:rPr>
      </w:pPr>
    </w:p>
    <w:p w:rsidR="00483B91" w:rsidRDefault="00483B91" w:rsidP="00483B91">
      <w:pPr>
        <w:rPr>
          <w:bCs/>
          <w:sz w:val="23"/>
          <w:szCs w:val="23"/>
        </w:rPr>
      </w:pPr>
      <w:r>
        <w:rPr>
          <w:b/>
          <w:bCs/>
          <w:sz w:val="23"/>
          <w:szCs w:val="23"/>
        </w:rPr>
        <w:t xml:space="preserve">            </w:t>
      </w:r>
      <w:r>
        <w:rPr>
          <w:bCs/>
          <w:sz w:val="23"/>
          <w:szCs w:val="23"/>
        </w:rPr>
        <w:t xml:space="preserve"> 2.6. Сроки и этапы реализации Программы</w:t>
      </w:r>
    </w:p>
    <w:p w:rsidR="00483B91" w:rsidRDefault="00483B91" w:rsidP="00483B91">
      <w:pPr>
        <w:rPr>
          <w:b/>
          <w:bCs/>
          <w:sz w:val="23"/>
          <w:szCs w:val="23"/>
        </w:rPr>
      </w:pPr>
    </w:p>
    <w:p w:rsidR="00483B91" w:rsidRDefault="00483B91" w:rsidP="00483B91">
      <w:pPr>
        <w:pStyle w:val="af2"/>
        <w:tabs>
          <w:tab w:val="left" w:pos="10080"/>
        </w:tabs>
        <w:jc w:val="left"/>
        <w:rPr>
          <w:sz w:val="23"/>
          <w:szCs w:val="23"/>
        </w:rPr>
      </w:pPr>
      <w:r>
        <w:rPr>
          <w:sz w:val="23"/>
          <w:szCs w:val="23"/>
        </w:rPr>
        <w:t xml:space="preserve">           Настоящая Программа разработана на 2014 – 2022 годы. Мероприятия будут выполняться в соответствии с указанными в приложении сроками. </w:t>
      </w:r>
    </w:p>
    <w:p w:rsidR="00483B91" w:rsidRDefault="00483B91" w:rsidP="00483B91">
      <w:pPr>
        <w:pStyle w:val="consplusnormal1"/>
        <w:ind w:firstLine="0"/>
        <w:rPr>
          <w:rFonts w:ascii="Times New Roman" w:hAnsi="Times New Roman" w:cs="Times New Roman"/>
          <w:sz w:val="23"/>
          <w:szCs w:val="23"/>
        </w:rPr>
      </w:pPr>
    </w:p>
    <w:p w:rsidR="00483B91" w:rsidRDefault="00483B91" w:rsidP="00483B91">
      <w:pPr>
        <w:widowControl w:val="0"/>
        <w:autoSpaceDE w:val="0"/>
        <w:jc w:val="center"/>
        <w:rPr>
          <w:b/>
          <w:sz w:val="23"/>
          <w:szCs w:val="23"/>
        </w:rPr>
      </w:pPr>
      <w:r>
        <w:rPr>
          <w:b/>
          <w:sz w:val="23"/>
          <w:szCs w:val="23"/>
        </w:rPr>
        <w:t>3. Обобщенная характеристика мероприятий Подпрограммы 4</w:t>
      </w:r>
    </w:p>
    <w:p w:rsidR="00483B91" w:rsidRDefault="00483B91" w:rsidP="00483B91">
      <w:pPr>
        <w:widowControl w:val="0"/>
        <w:tabs>
          <w:tab w:val="left" w:pos="720"/>
        </w:tabs>
        <w:autoSpaceDE w:val="0"/>
        <w:jc w:val="both"/>
        <w:rPr>
          <w:b/>
          <w:sz w:val="23"/>
          <w:szCs w:val="23"/>
        </w:rPr>
      </w:pPr>
    </w:p>
    <w:p w:rsidR="00483B91" w:rsidRDefault="00483B91" w:rsidP="00483B91">
      <w:pPr>
        <w:widowControl w:val="0"/>
        <w:tabs>
          <w:tab w:val="left" w:pos="720"/>
        </w:tabs>
        <w:autoSpaceDE w:val="0"/>
        <w:ind w:firstLine="851"/>
        <w:jc w:val="both"/>
        <w:rPr>
          <w:sz w:val="23"/>
          <w:szCs w:val="23"/>
        </w:rPr>
      </w:pPr>
      <w:proofErr w:type="gramStart"/>
      <w:r>
        <w:rPr>
          <w:sz w:val="23"/>
          <w:szCs w:val="23"/>
        </w:rPr>
        <w:t>Для</w:t>
      </w:r>
      <w:proofErr w:type="gramEnd"/>
      <w:r>
        <w:rPr>
          <w:sz w:val="23"/>
          <w:szCs w:val="23"/>
        </w:rPr>
        <w:t xml:space="preserve"> </w:t>
      </w:r>
      <w:proofErr w:type="gramStart"/>
      <w:r>
        <w:rPr>
          <w:sz w:val="23"/>
          <w:szCs w:val="23"/>
        </w:rPr>
        <w:t>достижение</w:t>
      </w:r>
      <w:proofErr w:type="gramEnd"/>
      <w:r>
        <w:rPr>
          <w:sz w:val="23"/>
          <w:szCs w:val="23"/>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483B91" w:rsidRDefault="00483B91" w:rsidP="00483B91">
      <w:pPr>
        <w:ind w:left="24" w:firstLine="851"/>
        <w:jc w:val="both"/>
        <w:rPr>
          <w:sz w:val="23"/>
          <w:szCs w:val="23"/>
        </w:rPr>
      </w:pPr>
      <w:r>
        <w:rPr>
          <w:sz w:val="23"/>
          <w:szCs w:val="23"/>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Pr>
          <w:sz w:val="23"/>
          <w:szCs w:val="23"/>
        </w:rPr>
        <w:t xml:space="preserve"> ,</w:t>
      </w:r>
      <w:proofErr w:type="gramEnd"/>
      <w:r>
        <w:rPr>
          <w:sz w:val="23"/>
          <w:szCs w:val="23"/>
        </w:rPr>
        <w:t>Кировской области и Орловского района.</w:t>
      </w:r>
    </w:p>
    <w:p w:rsidR="00483B91" w:rsidRDefault="00483B91" w:rsidP="00483B91">
      <w:pPr>
        <w:autoSpaceDE w:val="0"/>
        <w:ind w:firstLine="851"/>
        <w:jc w:val="both"/>
        <w:rPr>
          <w:sz w:val="23"/>
          <w:szCs w:val="23"/>
        </w:rPr>
      </w:pPr>
      <w:r>
        <w:rPr>
          <w:sz w:val="23"/>
          <w:szCs w:val="23"/>
        </w:rPr>
        <w:t xml:space="preserve">3.2. </w:t>
      </w:r>
      <w:proofErr w:type="gramStart"/>
      <w:r>
        <w:rPr>
          <w:sz w:val="23"/>
          <w:szCs w:val="23"/>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roofErr w:type="gramEnd"/>
    </w:p>
    <w:p w:rsidR="00483B91" w:rsidRDefault="00483B91" w:rsidP="00483B91">
      <w:pPr>
        <w:autoSpaceDE w:val="0"/>
        <w:ind w:firstLine="851"/>
        <w:jc w:val="both"/>
        <w:rPr>
          <w:sz w:val="23"/>
          <w:szCs w:val="23"/>
        </w:rPr>
      </w:pPr>
      <w:r>
        <w:rPr>
          <w:sz w:val="23"/>
          <w:szCs w:val="23"/>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483B91" w:rsidRDefault="00483B91" w:rsidP="00483B91">
      <w:pPr>
        <w:autoSpaceDE w:val="0"/>
        <w:ind w:firstLine="851"/>
        <w:jc w:val="both"/>
        <w:rPr>
          <w:sz w:val="23"/>
          <w:szCs w:val="23"/>
        </w:rPr>
      </w:pPr>
      <w:r>
        <w:rPr>
          <w:sz w:val="23"/>
          <w:szCs w:val="23"/>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483B91" w:rsidRDefault="00483B91" w:rsidP="00483B91">
      <w:pPr>
        <w:autoSpaceDE w:val="0"/>
        <w:ind w:firstLine="851"/>
        <w:jc w:val="both"/>
        <w:rPr>
          <w:sz w:val="23"/>
          <w:szCs w:val="23"/>
        </w:rPr>
      </w:pPr>
      <w:r>
        <w:rPr>
          <w:sz w:val="23"/>
          <w:szCs w:val="23"/>
        </w:rPr>
        <w:t xml:space="preserve">3.5. Осуществление систематического </w:t>
      </w:r>
      <w:proofErr w:type="gramStart"/>
      <w:r>
        <w:rPr>
          <w:sz w:val="23"/>
          <w:szCs w:val="23"/>
        </w:rPr>
        <w:t>контроля за</w:t>
      </w:r>
      <w:proofErr w:type="gramEnd"/>
      <w:r>
        <w:rPr>
          <w:sz w:val="23"/>
          <w:szCs w:val="23"/>
        </w:rPr>
        <w:t xml:space="preserve"> ходом исполнения бюджетных средств учреждений, состоянием расчетов, сохранностью активов учреждений. </w:t>
      </w:r>
    </w:p>
    <w:p w:rsidR="00483B91" w:rsidRDefault="00483B91" w:rsidP="00483B91">
      <w:pPr>
        <w:autoSpaceDE w:val="0"/>
        <w:ind w:firstLine="851"/>
        <w:jc w:val="both"/>
        <w:rPr>
          <w:sz w:val="23"/>
          <w:szCs w:val="23"/>
        </w:rPr>
      </w:pPr>
      <w:r>
        <w:rPr>
          <w:sz w:val="23"/>
          <w:szCs w:val="23"/>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483B91" w:rsidRDefault="00483B91" w:rsidP="00483B91">
      <w:pPr>
        <w:pStyle w:val="consplusnormal1"/>
        <w:tabs>
          <w:tab w:val="left" w:pos="948"/>
        </w:tabs>
        <w:ind w:firstLine="851"/>
        <w:jc w:val="both"/>
        <w:rPr>
          <w:rFonts w:ascii="Times New Roman" w:hAnsi="Times New Roman" w:cs="Times New Roman"/>
          <w:bCs/>
          <w:sz w:val="23"/>
          <w:szCs w:val="23"/>
        </w:rPr>
      </w:pPr>
      <w:r>
        <w:rPr>
          <w:rFonts w:ascii="Times New Roman" w:hAnsi="Times New Roman" w:cs="Times New Roman"/>
          <w:sz w:val="23"/>
          <w:szCs w:val="23"/>
        </w:rPr>
        <w:t xml:space="preserve">3.7. </w:t>
      </w:r>
      <w:r>
        <w:rPr>
          <w:rFonts w:ascii="Times New Roman" w:hAnsi="Times New Roman" w:cs="Times New Roman"/>
          <w:bCs/>
          <w:sz w:val="23"/>
          <w:szCs w:val="23"/>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483B91" w:rsidRDefault="00483B91" w:rsidP="00483B91">
      <w:pPr>
        <w:pStyle w:val="consplusnormal1"/>
        <w:tabs>
          <w:tab w:val="left" w:pos="948"/>
        </w:tabs>
        <w:ind w:firstLine="851"/>
        <w:jc w:val="both"/>
        <w:rPr>
          <w:rFonts w:ascii="Times New Roman" w:hAnsi="Times New Roman" w:cs="Times New Roman"/>
          <w:bCs/>
          <w:sz w:val="23"/>
          <w:szCs w:val="23"/>
        </w:rPr>
      </w:pPr>
      <w:r>
        <w:rPr>
          <w:rFonts w:ascii="Times New Roman" w:hAnsi="Times New Roman" w:cs="Times New Roman"/>
          <w:sz w:val="23"/>
          <w:szCs w:val="23"/>
        </w:rPr>
        <w:t>В ходе реализации Программы должна быть решена задача повышения качества выполняемых функций,</w:t>
      </w:r>
      <w:r>
        <w:rPr>
          <w:rFonts w:ascii="Times New Roman" w:hAnsi="Times New Roman" w:cs="Times New Roman"/>
          <w:bCs/>
          <w:sz w:val="23"/>
          <w:szCs w:val="23"/>
        </w:rPr>
        <w:t xml:space="preserve"> повышение эффективности и результативности деятельности МКУ ЦБ МУО по ведению бюджетного и налогового учета и отчетности.</w:t>
      </w:r>
    </w:p>
    <w:p w:rsidR="00483B91" w:rsidRDefault="00483B91" w:rsidP="00483B91">
      <w:pPr>
        <w:pStyle w:val="consplusnormal1"/>
        <w:tabs>
          <w:tab w:val="left" w:pos="948"/>
        </w:tabs>
        <w:ind w:firstLine="0"/>
        <w:jc w:val="both"/>
        <w:rPr>
          <w:rFonts w:ascii="Times New Roman" w:hAnsi="Times New Roman" w:cs="Times New Roman"/>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r>
        <w:rPr>
          <w:b/>
          <w:bCs/>
          <w:sz w:val="23"/>
          <w:szCs w:val="23"/>
        </w:rPr>
        <w:t>4. Обоснование ресурсного обеспечения Программы.</w:t>
      </w:r>
    </w:p>
    <w:p w:rsidR="00483B91" w:rsidRDefault="00483B91" w:rsidP="00483B91">
      <w:pPr>
        <w:jc w:val="both"/>
        <w:rPr>
          <w:bCs/>
          <w:sz w:val="23"/>
          <w:szCs w:val="23"/>
        </w:rPr>
      </w:pPr>
    </w:p>
    <w:tbl>
      <w:tblPr>
        <w:tblW w:w="10405" w:type="dxa"/>
        <w:tblInd w:w="52" w:type="dxa"/>
        <w:tblLayout w:type="fixed"/>
        <w:tblLook w:val="0000" w:firstRow="0" w:lastRow="0" w:firstColumn="0" w:lastColumn="0" w:noHBand="0" w:noVBand="0"/>
      </w:tblPr>
      <w:tblGrid>
        <w:gridCol w:w="411"/>
        <w:gridCol w:w="2133"/>
        <w:gridCol w:w="786"/>
        <w:gridCol w:w="750"/>
        <w:gridCol w:w="786"/>
        <w:gridCol w:w="850"/>
        <w:gridCol w:w="719"/>
        <w:gridCol w:w="709"/>
        <w:gridCol w:w="709"/>
        <w:gridCol w:w="709"/>
        <w:gridCol w:w="709"/>
        <w:gridCol w:w="1134"/>
      </w:tblGrid>
      <w:tr w:rsidR="00483B91" w:rsidTr="00372C10">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16"/>
                <w:szCs w:val="16"/>
              </w:rPr>
            </w:pPr>
            <w:r>
              <w:rPr>
                <w:sz w:val="16"/>
                <w:szCs w:val="16"/>
              </w:rPr>
              <w:t>№</w:t>
            </w:r>
          </w:p>
          <w:p w:rsidR="00483B91" w:rsidRDefault="00483B91" w:rsidP="00372C10">
            <w:pPr>
              <w:jc w:val="both"/>
              <w:rPr>
                <w:sz w:val="16"/>
                <w:szCs w:val="16"/>
              </w:rPr>
            </w:pPr>
            <w:proofErr w:type="gramStart"/>
            <w:r>
              <w:rPr>
                <w:sz w:val="16"/>
                <w:szCs w:val="16"/>
              </w:rPr>
              <w:t>п</w:t>
            </w:r>
            <w:proofErr w:type="gramEnd"/>
            <w:r>
              <w:rPr>
                <w:sz w:val="16"/>
                <w:szCs w:val="16"/>
              </w:rPr>
              <w:t>/п</w:t>
            </w:r>
          </w:p>
        </w:tc>
        <w:tc>
          <w:tcPr>
            <w:tcW w:w="2133"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Мероприятия</w:t>
            </w:r>
          </w:p>
        </w:tc>
        <w:tc>
          <w:tcPr>
            <w:tcW w:w="6727" w:type="dxa"/>
            <w:gridSpan w:val="9"/>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Сумма финансирования мероприятия тыс. 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16"/>
                <w:szCs w:val="16"/>
              </w:rPr>
            </w:pPr>
            <w:r>
              <w:rPr>
                <w:sz w:val="16"/>
                <w:szCs w:val="16"/>
              </w:rPr>
              <w:t>Источники финансирования</w:t>
            </w:r>
          </w:p>
        </w:tc>
      </w:tr>
      <w:tr w:rsidR="00483B91" w:rsidTr="00372C10">
        <w:trPr>
          <w:trHeight w:val="285"/>
        </w:trPr>
        <w:tc>
          <w:tcPr>
            <w:tcW w:w="411"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2133"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78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2014</w:t>
            </w:r>
          </w:p>
        </w:tc>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2015</w:t>
            </w:r>
          </w:p>
        </w:tc>
        <w:tc>
          <w:tcPr>
            <w:tcW w:w="78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2016</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16"/>
                <w:szCs w:val="16"/>
              </w:rPr>
            </w:pPr>
            <w:r>
              <w:rPr>
                <w:sz w:val="16"/>
                <w:szCs w:val="16"/>
              </w:rPr>
              <w:t>2017</w:t>
            </w:r>
          </w:p>
        </w:tc>
        <w:tc>
          <w:tcPr>
            <w:tcW w:w="71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2018</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2019</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2020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2021</w:t>
            </w:r>
          </w:p>
        </w:tc>
        <w:tc>
          <w:tcPr>
            <w:tcW w:w="709" w:type="dxa"/>
            <w:tcBorders>
              <w:top w:val="single" w:sz="4" w:space="0" w:color="000000"/>
              <w:left w:val="single" w:sz="4" w:space="0" w:color="000000"/>
              <w:bottom w:val="single" w:sz="4" w:space="0" w:color="000000"/>
            </w:tcBorders>
          </w:tcPr>
          <w:p w:rsidR="00483B91" w:rsidRPr="00503062" w:rsidRDefault="00483B91" w:rsidP="00372C10">
            <w:pPr>
              <w:snapToGrid w:val="0"/>
              <w:rPr>
                <w:sz w:val="16"/>
                <w:szCs w:val="16"/>
              </w:rPr>
            </w:pPr>
            <w:r w:rsidRPr="00503062">
              <w:rPr>
                <w:sz w:val="16"/>
                <w:szCs w:val="16"/>
              </w:rPr>
              <w:t>2022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pPr>
          </w:p>
        </w:tc>
      </w:tr>
      <w:tr w:rsidR="00483B91" w:rsidTr="00372C10">
        <w:trPr>
          <w:trHeight w:val="415"/>
        </w:trPr>
        <w:tc>
          <w:tcPr>
            <w:tcW w:w="411"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both"/>
              <w:rPr>
                <w:sz w:val="16"/>
                <w:szCs w:val="16"/>
              </w:rPr>
            </w:pPr>
            <w:r>
              <w:rPr>
                <w:sz w:val="16"/>
                <w:szCs w:val="16"/>
              </w:rPr>
              <w:lastRenderedPageBreak/>
              <w:t>1</w:t>
            </w:r>
          </w:p>
        </w:tc>
        <w:tc>
          <w:tcPr>
            <w:tcW w:w="213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8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3779,78</w:t>
            </w:r>
          </w:p>
        </w:tc>
        <w:tc>
          <w:tcPr>
            <w:tcW w:w="7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3591,04</w:t>
            </w:r>
          </w:p>
        </w:tc>
        <w:tc>
          <w:tcPr>
            <w:tcW w:w="78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shd w:val="clear" w:color="auto" w:fill="FFFFFF"/>
              </w:rPr>
            </w:pPr>
            <w:r>
              <w:rPr>
                <w:sz w:val="16"/>
                <w:szCs w:val="16"/>
                <w:shd w:val="clear" w:color="auto" w:fill="FFFFFF"/>
              </w:rPr>
              <w:t>3740,25</w:t>
            </w:r>
          </w:p>
        </w:tc>
        <w:tc>
          <w:tcPr>
            <w:tcW w:w="8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shd w:val="clear" w:color="auto" w:fill="FFFFFF"/>
              </w:rPr>
            </w:pPr>
            <w:r>
              <w:rPr>
                <w:sz w:val="16"/>
                <w:szCs w:val="16"/>
                <w:shd w:val="clear" w:color="auto" w:fill="FFFFFF"/>
              </w:rPr>
              <w:t>4039,4</w:t>
            </w:r>
          </w:p>
        </w:tc>
        <w:tc>
          <w:tcPr>
            <w:tcW w:w="71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shd w:val="clear" w:color="auto" w:fill="FFFFFF"/>
              </w:rPr>
            </w:pPr>
            <w:r>
              <w:rPr>
                <w:sz w:val="16"/>
                <w:szCs w:val="16"/>
                <w:shd w:val="clear" w:color="auto" w:fill="FFFFFF"/>
              </w:rPr>
              <w:t>3802,03</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shd w:val="clear" w:color="auto" w:fill="FFFFFF"/>
              </w:rPr>
            </w:pPr>
            <w:r>
              <w:rPr>
                <w:sz w:val="16"/>
                <w:szCs w:val="16"/>
                <w:shd w:val="clear" w:color="auto" w:fill="FFFFFF"/>
              </w:rPr>
              <w:t>3907,12</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shd w:val="clear" w:color="auto" w:fill="FFFFFF"/>
              </w:rPr>
            </w:pPr>
            <w:r>
              <w:rPr>
                <w:sz w:val="16"/>
                <w:szCs w:val="16"/>
                <w:shd w:val="clear" w:color="auto" w:fill="FFFFFF"/>
              </w:rPr>
              <w:t>4214,90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16"/>
                <w:szCs w:val="16"/>
              </w:rPr>
            </w:pPr>
            <w:r>
              <w:rPr>
                <w:sz w:val="16"/>
                <w:szCs w:val="16"/>
              </w:rPr>
              <w:t>4024,30</w:t>
            </w:r>
          </w:p>
        </w:tc>
        <w:tc>
          <w:tcPr>
            <w:tcW w:w="709" w:type="dxa"/>
            <w:tcBorders>
              <w:top w:val="single" w:sz="4" w:space="0" w:color="000000"/>
              <w:left w:val="single" w:sz="4" w:space="0" w:color="000000"/>
              <w:bottom w:val="single" w:sz="4" w:space="0" w:color="000000"/>
            </w:tcBorders>
          </w:tcPr>
          <w:p w:rsidR="00483B91" w:rsidRPr="00503062" w:rsidRDefault="00483B91" w:rsidP="00372C10">
            <w:pPr>
              <w:snapToGrid w:val="0"/>
              <w:rPr>
                <w:sz w:val="16"/>
                <w:szCs w:val="16"/>
              </w:rPr>
            </w:pPr>
            <w:r>
              <w:rPr>
                <w:sz w:val="16"/>
                <w:szCs w:val="16"/>
              </w:rPr>
              <w:t>4024,30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16"/>
                <w:szCs w:val="16"/>
              </w:rPr>
            </w:pPr>
            <w:r>
              <w:rPr>
                <w:sz w:val="16"/>
                <w:szCs w:val="16"/>
              </w:rPr>
              <w:t>Средства областного  бюджета (субсидия на выравнивание) Средства районного бюджета</w:t>
            </w:r>
          </w:p>
        </w:tc>
      </w:tr>
    </w:tbl>
    <w:p w:rsidR="00483B91" w:rsidRDefault="00483B91" w:rsidP="00483B91">
      <w:pPr>
        <w:autoSpaceDE w:val="0"/>
        <w:ind w:firstLine="720"/>
        <w:jc w:val="both"/>
      </w:pPr>
    </w:p>
    <w:p w:rsidR="00483B91" w:rsidRDefault="00483B91" w:rsidP="00483B91">
      <w:pPr>
        <w:autoSpaceDE w:val="0"/>
        <w:ind w:firstLine="720"/>
        <w:jc w:val="both"/>
        <w:rPr>
          <w:bCs/>
          <w:sz w:val="23"/>
          <w:szCs w:val="23"/>
        </w:rPr>
      </w:pPr>
      <w:r>
        <w:rPr>
          <w:bCs/>
          <w:sz w:val="23"/>
          <w:szCs w:val="23"/>
        </w:rPr>
        <w:t xml:space="preserve">Расходы на заработную плату обусловлены необходимостью содержания 17 сотрудников. Так же предусматриваются расходы на содержание имущества, связь, Интернет, расходы на </w:t>
      </w:r>
      <w:proofErr w:type="spellStart"/>
      <w:r>
        <w:rPr>
          <w:bCs/>
          <w:sz w:val="23"/>
          <w:szCs w:val="23"/>
        </w:rPr>
        <w:t>теплоэнергию</w:t>
      </w:r>
      <w:proofErr w:type="spellEnd"/>
      <w:r>
        <w:rPr>
          <w:bCs/>
          <w:sz w:val="23"/>
          <w:szCs w:val="23"/>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483B91" w:rsidRDefault="00483B91" w:rsidP="00483B91">
      <w:pPr>
        <w:widowControl w:val="0"/>
        <w:autoSpaceDE w:val="0"/>
        <w:jc w:val="center"/>
        <w:rPr>
          <w:b/>
          <w:sz w:val="23"/>
          <w:szCs w:val="23"/>
        </w:rPr>
      </w:pPr>
      <w:r>
        <w:rPr>
          <w:b/>
          <w:sz w:val="23"/>
          <w:szCs w:val="23"/>
        </w:rPr>
        <w:t>5. Анализ рисков реализации подпрограммы 4 и описание мер управления рисками</w:t>
      </w:r>
    </w:p>
    <w:p w:rsidR="00483B91" w:rsidRDefault="00483B91" w:rsidP="00483B91">
      <w:pPr>
        <w:widowControl w:val="0"/>
        <w:autoSpaceDE w:val="0"/>
        <w:jc w:val="center"/>
        <w:rPr>
          <w:b/>
          <w:sz w:val="23"/>
          <w:szCs w:val="23"/>
        </w:rPr>
      </w:pPr>
    </w:p>
    <w:tbl>
      <w:tblPr>
        <w:tblW w:w="0" w:type="auto"/>
        <w:tblInd w:w="52" w:type="dxa"/>
        <w:tblLayout w:type="fixed"/>
        <w:tblLook w:val="0000" w:firstRow="0" w:lastRow="0" w:firstColumn="0" w:lastColumn="0" w:noHBand="0" w:noVBand="0"/>
      </w:tblPr>
      <w:tblGrid>
        <w:gridCol w:w="855"/>
        <w:gridCol w:w="5370"/>
        <w:gridCol w:w="4215"/>
      </w:tblGrid>
      <w:tr w:rsidR="00483B91" w:rsidTr="00372C10">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 xml:space="preserve">№ </w:t>
            </w:r>
            <w:proofErr w:type="gramStart"/>
            <w:r>
              <w:rPr>
                <w:sz w:val="23"/>
                <w:szCs w:val="23"/>
              </w:rPr>
              <w:t>п</w:t>
            </w:r>
            <w:proofErr w:type="gramEnd"/>
            <w:r>
              <w:rPr>
                <w:sz w:val="23"/>
                <w:szCs w:val="23"/>
              </w:rPr>
              <w:t>/п</w:t>
            </w:r>
          </w:p>
        </w:tc>
        <w:tc>
          <w:tcPr>
            <w:tcW w:w="537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Риски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Меры управления рисками</w:t>
            </w:r>
          </w:p>
        </w:tc>
      </w:tr>
      <w:tr w:rsidR="00483B91" w:rsidTr="00372C10">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1</w:t>
            </w:r>
          </w:p>
        </w:tc>
        <w:tc>
          <w:tcPr>
            <w:tcW w:w="537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Финансовы</w:t>
            </w:r>
            <w:proofErr w:type="gramStart"/>
            <w:r>
              <w:rPr>
                <w:sz w:val="23"/>
                <w:szCs w:val="23"/>
              </w:rPr>
              <w:t>й-</w:t>
            </w:r>
            <w:proofErr w:type="gramEnd"/>
            <w:r>
              <w:rPr>
                <w:sz w:val="23"/>
                <w:szCs w:val="23"/>
              </w:rPr>
              <w:t xml:space="preserve"> ограниченность средств бюджета муниципального района , выделяемых на реализацию программы</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 xml:space="preserve">Перераспределение средств подпрограммы на  наиболее необходимые на данный момент мероприятия </w:t>
            </w:r>
          </w:p>
        </w:tc>
      </w:tr>
      <w:tr w:rsidR="00483B91" w:rsidTr="00372C10">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2</w:t>
            </w:r>
          </w:p>
        </w:tc>
        <w:tc>
          <w:tcPr>
            <w:tcW w:w="537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proofErr w:type="gramStart"/>
            <w:r>
              <w:rPr>
                <w:sz w:val="23"/>
                <w:szCs w:val="23"/>
              </w:rPr>
              <w:t>Организационный</w:t>
            </w:r>
            <w:proofErr w:type="gramEnd"/>
            <w:r>
              <w:rPr>
                <w:sz w:val="23"/>
                <w:szCs w:val="23"/>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483B91" w:rsidTr="00372C10">
        <w:tc>
          <w:tcPr>
            <w:tcW w:w="855"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jc w:val="center"/>
              <w:rPr>
                <w:sz w:val="23"/>
                <w:szCs w:val="23"/>
              </w:rPr>
            </w:pPr>
            <w:r>
              <w:rPr>
                <w:sz w:val="23"/>
                <w:szCs w:val="23"/>
              </w:rPr>
              <w:t>3</w:t>
            </w:r>
          </w:p>
        </w:tc>
        <w:tc>
          <w:tcPr>
            <w:tcW w:w="5370" w:type="dxa"/>
            <w:tcBorders>
              <w:top w:val="single" w:sz="4" w:space="0" w:color="000000"/>
              <w:left w:val="single" w:sz="4" w:space="0" w:color="000000"/>
              <w:bottom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Производственны</w:t>
            </w:r>
            <w:proofErr w:type="gramStart"/>
            <w:r>
              <w:rPr>
                <w:sz w:val="23"/>
                <w:szCs w:val="23"/>
              </w:rPr>
              <w:t>й-</w:t>
            </w:r>
            <w:proofErr w:type="gramEnd"/>
            <w:r>
              <w:rPr>
                <w:sz w:val="23"/>
                <w:szCs w:val="23"/>
              </w:rPr>
              <w:t xml:space="preserve"> несвоевременный ремонт оборудования , может повлечь к поломке оборудования.</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widowControl w:val="0"/>
              <w:autoSpaceDE w:val="0"/>
              <w:snapToGrid w:val="0"/>
              <w:rPr>
                <w:sz w:val="23"/>
                <w:szCs w:val="23"/>
              </w:rPr>
            </w:pPr>
            <w:r>
              <w:rPr>
                <w:sz w:val="23"/>
                <w:szCs w:val="23"/>
              </w:rPr>
              <w:t>Регулярная диагностика и тестирование оборудования на предмет выявления дефектов.</w:t>
            </w:r>
          </w:p>
        </w:tc>
      </w:tr>
    </w:tbl>
    <w:p w:rsidR="00483B91" w:rsidRDefault="00483B91" w:rsidP="00483B91">
      <w:pPr>
        <w:pStyle w:val="af2"/>
        <w:tabs>
          <w:tab w:val="left" w:pos="10080"/>
        </w:tabs>
        <w:ind w:right="-159"/>
        <w:jc w:val="both"/>
      </w:pPr>
    </w:p>
    <w:p w:rsidR="00483B91" w:rsidRDefault="00483B91" w:rsidP="00483B91">
      <w:pPr>
        <w:widowControl w:val="0"/>
        <w:autoSpaceDE w:val="0"/>
        <w:jc w:val="center"/>
        <w:rPr>
          <w:b/>
          <w:sz w:val="23"/>
          <w:szCs w:val="23"/>
        </w:rPr>
      </w:pPr>
      <w:r>
        <w:rPr>
          <w:b/>
          <w:bCs/>
          <w:sz w:val="23"/>
          <w:szCs w:val="23"/>
        </w:rPr>
        <w:t xml:space="preserve">6. </w:t>
      </w:r>
      <w:r>
        <w:rPr>
          <w:b/>
          <w:sz w:val="23"/>
          <w:szCs w:val="23"/>
        </w:rPr>
        <w:t xml:space="preserve"> Оценка эффективности реализации </w:t>
      </w:r>
    </w:p>
    <w:p w:rsidR="00483B91" w:rsidRDefault="00483B91" w:rsidP="00483B91">
      <w:pPr>
        <w:widowControl w:val="0"/>
        <w:autoSpaceDE w:val="0"/>
        <w:jc w:val="center"/>
        <w:rPr>
          <w:b/>
          <w:sz w:val="23"/>
          <w:szCs w:val="23"/>
        </w:rPr>
      </w:pPr>
      <w:r>
        <w:rPr>
          <w:b/>
          <w:sz w:val="23"/>
          <w:szCs w:val="23"/>
        </w:rPr>
        <w:t>подпрограммы 4.</w:t>
      </w:r>
    </w:p>
    <w:p w:rsidR="00483B91" w:rsidRDefault="00483B91" w:rsidP="00483B91">
      <w:pPr>
        <w:pStyle w:val="u"/>
        <w:ind w:firstLine="870"/>
        <w:jc w:val="both"/>
        <w:rPr>
          <w:sz w:val="23"/>
          <w:szCs w:val="23"/>
        </w:rPr>
      </w:pPr>
      <w:r>
        <w:rPr>
          <w:sz w:val="23"/>
          <w:szCs w:val="23"/>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2014 -2022 гг. Выполнение каждого пункта добавляет 1 балл в интегральную оценку деятельности.</w:t>
      </w:r>
    </w:p>
    <w:tbl>
      <w:tblPr>
        <w:tblW w:w="10257" w:type="dxa"/>
        <w:tblInd w:w="57" w:type="dxa"/>
        <w:tblLayout w:type="fixed"/>
        <w:tblLook w:val="0000" w:firstRow="0" w:lastRow="0" w:firstColumn="0" w:lastColumn="0" w:noHBand="0" w:noVBand="0"/>
      </w:tblPr>
      <w:tblGrid>
        <w:gridCol w:w="540"/>
        <w:gridCol w:w="2385"/>
        <w:gridCol w:w="615"/>
        <w:gridCol w:w="622"/>
        <w:gridCol w:w="709"/>
        <w:gridCol w:w="567"/>
        <w:gridCol w:w="567"/>
        <w:gridCol w:w="720"/>
        <w:gridCol w:w="675"/>
        <w:gridCol w:w="735"/>
        <w:gridCol w:w="712"/>
        <w:gridCol w:w="719"/>
        <w:gridCol w:w="691"/>
      </w:tblGrid>
      <w:tr w:rsidR="00483B91" w:rsidTr="00372C10">
        <w:trPr>
          <w:trHeight w:val="667"/>
        </w:trPr>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 xml:space="preserve">№ </w:t>
            </w:r>
            <w:proofErr w:type="gramStart"/>
            <w:r>
              <w:rPr>
                <w:bCs/>
                <w:sz w:val="18"/>
                <w:szCs w:val="18"/>
              </w:rPr>
              <w:t>п</w:t>
            </w:r>
            <w:proofErr w:type="gramEnd"/>
            <w:r>
              <w:rPr>
                <w:bCs/>
                <w:sz w:val="18"/>
                <w:szCs w:val="18"/>
              </w:rPr>
              <w:t>/п</w:t>
            </w:r>
          </w:p>
        </w:tc>
        <w:tc>
          <w:tcPr>
            <w:tcW w:w="238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Показатель</w:t>
            </w:r>
          </w:p>
        </w:tc>
        <w:tc>
          <w:tcPr>
            <w:tcW w:w="6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Ед. изм.</w:t>
            </w:r>
          </w:p>
        </w:tc>
        <w:tc>
          <w:tcPr>
            <w:tcW w:w="62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2014</w:t>
            </w:r>
          </w:p>
          <w:p w:rsidR="00483B91" w:rsidRDefault="00483B91" w:rsidP="00372C10">
            <w:pPr>
              <w:jc w:val="center"/>
              <w:rPr>
                <w:sz w:val="18"/>
                <w:szCs w:val="18"/>
              </w:rPr>
            </w:pPr>
            <w:r>
              <w:rPr>
                <w:sz w:val="18"/>
                <w:szCs w:val="18"/>
              </w:rPr>
              <w:t>год</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2015</w:t>
            </w:r>
          </w:p>
          <w:p w:rsidR="00483B91" w:rsidRDefault="00483B91" w:rsidP="00372C10">
            <w:pPr>
              <w:jc w:val="center"/>
              <w:rPr>
                <w:sz w:val="18"/>
                <w:szCs w:val="18"/>
              </w:rPr>
            </w:pPr>
            <w:r>
              <w:rPr>
                <w:sz w:val="18"/>
                <w:szCs w:val="18"/>
              </w:rPr>
              <w:t>год</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2016</w:t>
            </w:r>
          </w:p>
          <w:p w:rsidR="00483B91" w:rsidRDefault="00483B91" w:rsidP="00372C10">
            <w:pPr>
              <w:jc w:val="center"/>
              <w:rPr>
                <w:bCs/>
                <w:sz w:val="18"/>
                <w:szCs w:val="18"/>
              </w:rPr>
            </w:pPr>
            <w:r>
              <w:rPr>
                <w:bCs/>
                <w:sz w:val="18"/>
                <w:szCs w:val="18"/>
              </w:rPr>
              <w:t>год</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2017</w:t>
            </w:r>
          </w:p>
          <w:p w:rsidR="00483B91" w:rsidRDefault="00483B91" w:rsidP="00372C10">
            <w:pPr>
              <w:jc w:val="center"/>
              <w:rPr>
                <w:sz w:val="18"/>
                <w:szCs w:val="18"/>
              </w:rPr>
            </w:pPr>
            <w:r>
              <w:rPr>
                <w:sz w:val="18"/>
                <w:szCs w:val="18"/>
              </w:rPr>
              <w:t>год</w:t>
            </w:r>
          </w:p>
        </w:tc>
        <w:tc>
          <w:tcPr>
            <w:tcW w:w="72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2018</w:t>
            </w:r>
          </w:p>
          <w:p w:rsidR="00483B91" w:rsidRDefault="00483B91" w:rsidP="00372C10">
            <w:pPr>
              <w:jc w:val="center"/>
              <w:rPr>
                <w:bCs/>
                <w:sz w:val="18"/>
                <w:szCs w:val="18"/>
              </w:rPr>
            </w:pPr>
            <w:r>
              <w:rPr>
                <w:bCs/>
                <w:sz w:val="18"/>
                <w:szCs w:val="18"/>
              </w:rPr>
              <w:t>год</w:t>
            </w:r>
          </w:p>
        </w:tc>
        <w:tc>
          <w:tcPr>
            <w:tcW w:w="6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2019 год</w:t>
            </w:r>
          </w:p>
        </w:tc>
        <w:tc>
          <w:tcPr>
            <w:tcW w:w="73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2020 год</w:t>
            </w:r>
          </w:p>
        </w:tc>
        <w:tc>
          <w:tcPr>
            <w:tcW w:w="71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2021 год</w:t>
            </w:r>
          </w:p>
        </w:tc>
        <w:tc>
          <w:tcPr>
            <w:tcW w:w="719" w:type="dxa"/>
            <w:tcBorders>
              <w:top w:val="single" w:sz="4" w:space="0" w:color="000000"/>
              <w:left w:val="single" w:sz="4" w:space="0" w:color="000000"/>
              <w:bottom w:val="single" w:sz="4" w:space="0" w:color="000000"/>
            </w:tcBorders>
          </w:tcPr>
          <w:p w:rsidR="00483B91" w:rsidRPr="00312EB4" w:rsidRDefault="00483B91" w:rsidP="00372C10">
            <w:pPr>
              <w:snapToGrid w:val="0"/>
              <w:jc w:val="center"/>
              <w:rPr>
                <w:bCs/>
                <w:sz w:val="18"/>
                <w:szCs w:val="18"/>
              </w:rPr>
            </w:pPr>
            <w:r>
              <w:rPr>
                <w:bCs/>
                <w:sz w:val="18"/>
                <w:szCs w:val="18"/>
              </w:rPr>
              <w:t>2022 год</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bCs/>
                <w:sz w:val="18"/>
                <w:szCs w:val="18"/>
              </w:rPr>
            </w:pPr>
            <w:r>
              <w:rPr>
                <w:bCs/>
                <w:sz w:val="18"/>
                <w:szCs w:val="18"/>
              </w:rPr>
              <w:t>Приме-</w:t>
            </w:r>
            <w:proofErr w:type="spellStart"/>
            <w:r>
              <w:rPr>
                <w:bCs/>
                <w:sz w:val="18"/>
                <w:szCs w:val="18"/>
              </w:rPr>
              <w:t>ча</w:t>
            </w:r>
            <w:proofErr w:type="spellEnd"/>
            <w:r>
              <w:rPr>
                <w:bCs/>
                <w:sz w:val="18"/>
                <w:szCs w:val="18"/>
              </w:rPr>
              <w:t>-</w:t>
            </w:r>
          </w:p>
          <w:p w:rsidR="00483B91" w:rsidRDefault="00483B91" w:rsidP="00372C10">
            <w:pPr>
              <w:snapToGrid w:val="0"/>
              <w:jc w:val="center"/>
              <w:rPr>
                <w:bCs/>
                <w:sz w:val="18"/>
                <w:szCs w:val="18"/>
              </w:rPr>
            </w:pPr>
            <w:proofErr w:type="spellStart"/>
            <w:r>
              <w:rPr>
                <w:bCs/>
                <w:sz w:val="18"/>
                <w:szCs w:val="18"/>
              </w:rPr>
              <w:t>ние</w:t>
            </w:r>
            <w:proofErr w:type="spellEnd"/>
          </w:p>
          <w:p w:rsidR="00483B91" w:rsidRDefault="00483B91" w:rsidP="00372C10">
            <w:pPr>
              <w:snapToGrid w:val="0"/>
              <w:jc w:val="center"/>
              <w:rPr>
                <w:bCs/>
                <w:sz w:val="18"/>
                <w:szCs w:val="18"/>
              </w:rPr>
            </w:pPr>
          </w:p>
        </w:tc>
      </w:tr>
      <w:tr w:rsidR="00483B91" w:rsidTr="00372C10">
        <w:trPr>
          <w:trHeight w:val="1149"/>
        </w:trPr>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1</w:t>
            </w:r>
          </w:p>
        </w:tc>
        <w:tc>
          <w:tcPr>
            <w:tcW w:w="238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bCs/>
                <w:sz w:val="18"/>
                <w:szCs w:val="18"/>
              </w:rPr>
            </w:pPr>
            <w:r>
              <w:rPr>
                <w:bCs/>
                <w:sz w:val="18"/>
                <w:szCs w:val="18"/>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roofErr w:type="spellStart"/>
            <w:r>
              <w:rPr>
                <w:bCs/>
                <w:sz w:val="18"/>
                <w:szCs w:val="18"/>
              </w:rPr>
              <w:t>тыс</w:t>
            </w:r>
            <w:proofErr w:type="gramStart"/>
            <w:r>
              <w:rPr>
                <w:bCs/>
                <w:sz w:val="18"/>
                <w:szCs w:val="18"/>
              </w:rPr>
              <w:t>.р</w:t>
            </w:r>
            <w:proofErr w:type="gramEnd"/>
            <w:r>
              <w:rPr>
                <w:bCs/>
                <w:sz w:val="18"/>
                <w:szCs w:val="18"/>
              </w:rPr>
              <w:t>уб</w:t>
            </w:r>
            <w:proofErr w:type="spellEnd"/>
            <w:r>
              <w:rPr>
                <w:bCs/>
                <w:sz w:val="18"/>
                <w:szCs w:val="18"/>
              </w:rPr>
              <w:t>.</w:t>
            </w:r>
          </w:p>
        </w:tc>
        <w:tc>
          <w:tcPr>
            <w:tcW w:w="62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2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6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tc>
        <w:tc>
          <w:tcPr>
            <w:tcW w:w="73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9" w:type="dxa"/>
            <w:tcBorders>
              <w:top w:val="single" w:sz="4" w:space="0" w:color="000000"/>
              <w:left w:val="single" w:sz="4" w:space="0" w:color="000000"/>
              <w:bottom w:val="single" w:sz="4" w:space="0" w:color="000000"/>
            </w:tcBorders>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tc>
      </w:tr>
      <w:tr w:rsidR="00483B91" w:rsidTr="00372C10">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2</w:t>
            </w:r>
          </w:p>
        </w:tc>
        <w:tc>
          <w:tcPr>
            <w:tcW w:w="238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bCs/>
                <w:sz w:val="18"/>
                <w:szCs w:val="18"/>
              </w:rPr>
            </w:pPr>
            <w:r>
              <w:rPr>
                <w:bCs/>
                <w:sz w:val="18"/>
                <w:szCs w:val="18"/>
              </w:rPr>
              <w:t xml:space="preserve">Наличие обоснованных </w:t>
            </w:r>
            <w:r>
              <w:rPr>
                <w:bCs/>
                <w:sz w:val="18"/>
                <w:szCs w:val="18"/>
              </w:rPr>
              <w:lastRenderedPageBreak/>
              <w:t>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шт.</w:t>
            </w:r>
          </w:p>
        </w:tc>
        <w:tc>
          <w:tcPr>
            <w:tcW w:w="62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2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6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3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9" w:type="dxa"/>
            <w:tcBorders>
              <w:top w:val="single" w:sz="4" w:space="0" w:color="000000"/>
              <w:left w:val="single" w:sz="4" w:space="0" w:color="000000"/>
              <w:bottom w:val="single" w:sz="4" w:space="0" w:color="000000"/>
            </w:tcBorders>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p w:rsidR="00483B91" w:rsidRPr="00312EB4" w:rsidRDefault="00483B91" w:rsidP="00372C10">
            <w:pPr>
              <w:snapToGrid w:val="0"/>
              <w:jc w:val="center"/>
              <w:rPr>
                <w:bCs/>
                <w:sz w:val="18"/>
                <w:szCs w:val="18"/>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bCs/>
                <w:sz w:val="18"/>
                <w:szCs w:val="18"/>
              </w:rPr>
            </w:pPr>
          </w:p>
        </w:tc>
      </w:tr>
      <w:tr w:rsidR="00483B91" w:rsidTr="00372C10">
        <w:trPr>
          <w:trHeight w:val="1351"/>
        </w:trPr>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lastRenderedPageBreak/>
              <w:t>3</w:t>
            </w:r>
          </w:p>
        </w:tc>
        <w:tc>
          <w:tcPr>
            <w:tcW w:w="238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bCs/>
                <w:sz w:val="18"/>
                <w:szCs w:val="18"/>
              </w:rPr>
            </w:pPr>
            <w:r>
              <w:rPr>
                <w:bCs/>
                <w:sz w:val="18"/>
                <w:szCs w:val="18"/>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шт.</w:t>
            </w:r>
          </w:p>
        </w:tc>
        <w:tc>
          <w:tcPr>
            <w:tcW w:w="62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2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6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3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tc>
        <w:tc>
          <w:tcPr>
            <w:tcW w:w="71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9" w:type="dxa"/>
            <w:tcBorders>
              <w:top w:val="single" w:sz="4" w:space="0" w:color="000000"/>
              <w:left w:val="single" w:sz="4" w:space="0" w:color="000000"/>
              <w:bottom w:val="single" w:sz="4" w:space="0" w:color="000000"/>
            </w:tcBorders>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Pr="00312EB4" w:rsidRDefault="00483B91" w:rsidP="00372C10">
            <w:pPr>
              <w:snapToGrid w:val="0"/>
              <w:jc w:val="center"/>
              <w:rPr>
                <w:bCs/>
                <w:sz w:val="18"/>
                <w:szCs w:val="18"/>
              </w:rPr>
            </w:pPr>
            <w:r>
              <w:rPr>
                <w:bCs/>
                <w:sz w:val="18"/>
                <w:szCs w:val="18"/>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bCs/>
                <w:sz w:val="18"/>
                <w:szCs w:val="18"/>
              </w:rPr>
            </w:pPr>
          </w:p>
        </w:tc>
      </w:tr>
      <w:tr w:rsidR="00483B91" w:rsidTr="00372C10">
        <w:trPr>
          <w:trHeight w:val="207"/>
        </w:trPr>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4</w:t>
            </w:r>
          </w:p>
        </w:tc>
        <w:tc>
          <w:tcPr>
            <w:tcW w:w="238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bCs/>
                <w:sz w:val="18"/>
                <w:szCs w:val="18"/>
              </w:rPr>
            </w:pPr>
            <w:r>
              <w:rPr>
                <w:bCs/>
                <w:sz w:val="18"/>
                <w:szCs w:val="18"/>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roofErr w:type="spellStart"/>
            <w:r>
              <w:rPr>
                <w:bCs/>
                <w:sz w:val="18"/>
                <w:szCs w:val="18"/>
              </w:rPr>
              <w:t>тыс</w:t>
            </w:r>
            <w:proofErr w:type="gramStart"/>
            <w:r>
              <w:rPr>
                <w:bCs/>
                <w:sz w:val="18"/>
                <w:szCs w:val="18"/>
              </w:rPr>
              <w:t>.р</w:t>
            </w:r>
            <w:proofErr w:type="gramEnd"/>
            <w:r>
              <w:rPr>
                <w:bCs/>
                <w:sz w:val="18"/>
                <w:szCs w:val="18"/>
              </w:rPr>
              <w:t>уб</w:t>
            </w:r>
            <w:proofErr w:type="spellEnd"/>
            <w:r>
              <w:rPr>
                <w:bCs/>
                <w:sz w:val="18"/>
                <w:szCs w:val="18"/>
              </w:rPr>
              <w:t>.</w:t>
            </w:r>
          </w:p>
        </w:tc>
        <w:tc>
          <w:tcPr>
            <w:tcW w:w="62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tc>
        <w:tc>
          <w:tcPr>
            <w:tcW w:w="72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p>
          <w:p w:rsidR="00483B91" w:rsidRDefault="00483B91" w:rsidP="00372C10">
            <w:pPr>
              <w:jc w:val="center"/>
              <w:rPr>
                <w:bCs/>
                <w:sz w:val="18"/>
                <w:szCs w:val="18"/>
              </w:rPr>
            </w:pPr>
            <w:r>
              <w:rPr>
                <w:bCs/>
                <w:sz w:val="18"/>
                <w:szCs w:val="18"/>
              </w:rPr>
              <w:t>0</w:t>
            </w:r>
          </w:p>
          <w:p w:rsidR="00483B91" w:rsidRDefault="00483B91" w:rsidP="00372C10">
            <w:pPr>
              <w:jc w:val="center"/>
              <w:rPr>
                <w:bCs/>
                <w:sz w:val="18"/>
                <w:szCs w:val="18"/>
              </w:rPr>
            </w:pPr>
          </w:p>
        </w:tc>
        <w:tc>
          <w:tcPr>
            <w:tcW w:w="6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3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r>
              <w:rPr>
                <w:bCs/>
                <w:sz w:val="18"/>
                <w:szCs w:val="18"/>
              </w:rPr>
              <w:t>0</w:t>
            </w:r>
          </w:p>
        </w:tc>
        <w:tc>
          <w:tcPr>
            <w:tcW w:w="719" w:type="dxa"/>
            <w:tcBorders>
              <w:top w:val="single" w:sz="4" w:space="0" w:color="000000"/>
              <w:left w:val="single" w:sz="4" w:space="0" w:color="000000"/>
              <w:bottom w:val="single" w:sz="4" w:space="0" w:color="000000"/>
            </w:tcBorders>
          </w:tcPr>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Default="00483B91" w:rsidP="00372C10">
            <w:pPr>
              <w:snapToGrid w:val="0"/>
              <w:jc w:val="center"/>
              <w:rPr>
                <w:bCs/>
                <w:sz w:val="18"/>
                <w:szCs w:val="18"/>
              </w:rPr>
            </w:pPr>
          </w:p>
          <w:p w:rsidR="00483B91" w:rsidRPr="00312EB4" w:rsidRDefault="00483B91" w:rsidP="00372C10">
            <w:pPr>
              <w:snapToGrid w:val="0"/>
              <w:jc w:val="center"/>
              <w:rPr>
                <w:bCs/>
                <w:sz w:val="18"/>
                <w:szCs w:val="18"/>
              </w:rPr>
            </w:pPr>
            <w:r>
              <w:rPr>
                <w:bCs/>
                <w:sz w:val="18"/>
                <w:szCs w:val="18"/>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bCs/>
                <w:sz w:val="18"/>
                <w:szCs w:val="18"/>
              </w:rPr>
            </w:pPr>
          </w:p>
        </w:tc>
      </w:tr>
      <w:tr w:rsidR="00483B91" w:rsidTr="00372C10">
        <w:trPr>
          <w:trHeight w:val="207"/>
        </w:trPr>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5</w:t>
            </w:r>
          </w:p>
        </w:tc>
        <w:tc>
          <w:tcPr>
            <w:tcW w:w="238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bCs/>
                <w:sz w:val="18"/>
                <w:szCs w:val="18"/>
              </w:rPr>
            </w:pPr>
            <w:r>
              <w:rPr>
                <w:bCs/>
                <w:sz w:val="18"/>
                <w:szCs w:val="18"/>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proofErr w:type="spellStart"/>
            <w:r>
              <w:rPr>
                <w:bCs/>
                <w:sz w:val="18"/>
                <w:szCs w:val="18"/>
              </w:rPr>
              <w:t>тыс</w:t>
            </w:r>
            <w:proofErr w:type="gramStart"/>
            <w:r>
              <w:rPr>
                <w:bCs/>
                <w:sz w:val="18"/>
                <w:szCs w:val="18"/>
              </w:rPr>
              <w:t>.р</w:t>
            </w:r>
            <w:proofErr w:type="gramEnd"/>
            <w:r>
              <w:rPr>
                <w:bCs/>
                <w:sz w:val="18"/>
                <w:szCs w:val="18"/>
              </w:rPr>
              <w:t>уб</w:t>
            </w:r>
            <w:proofErr w:type="spellEnd"/>
            <w:r>
              <w:rPr>
                <w:bCs/>
                <w:sz w:val="18"/>
                <w:szCs w:val="18"/>
              </w:rPr>
              <w:t>.</w:t>
            </w:r>
          </w:p>
        </w:tc>
        <w:tc>
          <w:tcPr>
            <w:tcW w:w="62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709"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567"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72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67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73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71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18"/>
                <w:szCs w:val="18"/>
              </w:rPr>
            </w:pPr>
            <w:r>
              <w:rPr>
                <w:bCs/>
                <w:sz w:val="18"/>
                <w:szCs w:val="18"/>
              </w:rPr>
              <w:t>0</w:t>
            </w:r>
          </w:p>
        </w:tc>
        <w:tc>
          <w:tcPr>
            <w:tcW w:w="719" w:type="dxa"/>
            <w:tcBorders>
              <w:top w:val="single" w:sz="4" w:space="0" w:color="000000"/>
              <w:left w:val="single" w:sz="4" w:space="0" w:color="000000"/>
              <w:bottom w:val="single" w:sz="4" w:space="0" w:color="000000"/>
            </w:tcBorders>
          </w:tcPr>
          <w:p w:rsidR="00483B91" w:rsidRPr="00312EB4" w:rsidRDefault="00483B91" w:rsidP="00372C10">
            <w:pPr>
              <w:snapToGrid w:val="0"/>
              <w:jc w:val="center"/>
              <w:rPr>
                <w:bCs/>
                <w:sz w:val="18"/>
                <w:szCs w:val="18"/>
              </w:rPr>
            </w:pPr>
            <w:r>
              <w:rPr>
                <w:bCs/>
                <w:sz w:val="18"/>
                <w:szCs w:val="18"/>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bCs/>
                <w:sz w:val="18"/>
                <w:szCs w:val="18"/>
              </w:rPr>
            </w:pPr>
          </w:p>
        </w:tc>
      </w:tr>
    </w:tbl>
    <w:p w:rsidR="00483B91" w:rsidRDefault="00483B91" w:rsidP="00483B91">
      <w:pPr>
        <w:ind w:firstLine="851"/>
        <w:jc w:val="both"/>
      </w:pPr>
    </w:p>
    <w:p w:rsidR="00483B91" w:rsidRDefault="00483B91" w:rsidP="00483B91">
      <w:pPr>
        <w:ind w:firstLine="851"/>
        <w:jc w:val="both"/>
        <w:rPr>
          <w:sz w:val="23"/>
          <w:szCs w:val="23"/>
        </w:rPr>
      </w:pPr>
      <w:r>
        <w:rPr>
          <w:bCs/>
          <w:sz w:val="23"/>
          <w:szCs w:val="23"/>
        </w:rPr>
        <w:t>Дополнительный  балл начисляется, если в МКУ ЦБ в отчетном периоде велась работа</w:t>
      </w:r>
      <w:r>
        <w:rPr>
          <w:sz w:val="23"/>
          <w:szCs w:val="23"/>
        </w:rPr>
        <w:t xml:space="preserve"> по повышению квалификации кадров.</w:t>
      </w:r>
    </w:p>
    <w:p w:rsidR="00483B91" w:rsidRDefault="00483B91" w:rsidP="00483B91">
      <w:pPr>
        <w:ind w:firstLine="516"/>
        <w:rPr>
          <w:bCs/>
          <w:sz w:val="23"/>
          <w:szCs w:val="23"/>
        </w:rPr>
      </w:pPr>
      <w:r>
        <w:rPr>
          <w:bCs/>
          <w:sz w:val="23"/>
          <w:szCs w:val="23"/>
        </w:rPr>
        <w:t>Оценка деятельности:</w:t>
      </w:r>
    </w:p>
    <w:p w:rsidR="00483B91" w:rsidRDefault="00483B91" w:rsidP="00483B91">
      <w:pPr>
        <w:ind w:firstLine="516"/>
        <w:rPr>
          <w:bCs/>
          <w:sz w:val="23"/>
          <w:szCs w:val="23"/>
        </w:rPr>
      </w:pPr>
      <w:r>
        <w:rPr>
          <w:bCs/>
          <w:sz w:val="23"/>
          <w:szCs w:val="23"/>
        </w:rPr>
        <w:t>От шести до пяти баллов – «отлично».</w:t>
      </w:r>
    </w:p>
    <w:p w:rsidR="00483B91" w:rsidRDefault="00483B91" w:rsidP="00483B91">
      <w:pPr>
        <w:ind w:firstLine="516"/>
        <w:rPr>
          <w:bCs/>
          <w:sz w:val="23"/>
          <w:szCs w:val="23"/>
        </w:rPr>
      </w:pPr>
      <w:r>
        <w:rPr>
          <w:bCs/>
          <w:sz w:val="23"/>
          <w:szCs w:val="23"/>
        </w:rPr>
        <w:t>Четыре балла – «хорошо».</w:t>
      </w:r>
    </w:p>
    <w:p w:rsidR="00483B91" w:rsidRDefault="00483B91" w:rsidP="00483B91">
      <w:pPr>
        <w:ind w:firstLine="516"/>
        <w:rPr>
          <w:bCs/>
          <w:sz w:val="23"/>
          <w:szCs w:val="23"/>
        </w:rPr>
      </w:pPr>
      <w:r>
        <w:rPr>
          <w:bCs/>
          <w:sz w:val="23"/>
          <w:szCs w:val="23"/>
        </w:rPr>
        <w:t>Три балла – «удовлетворительно».</w:t>
      </w:r>
    </w:p>
    <w:p w:rsidR="00483B91" w:rsidRDefault="00483B91" w:rsidP="00483B91">
      <w:pPr>
        <w:ind w:firstLine="516"/>
        <w:rPr>
          <w:bCs/>
          <w:sz w:val="23"/>
          <w:szCs w:val="23"/>
        </w:rPr>
      </w:pPr>
      <w:r>
        <w:rPr>
          <w:bCs/>
          <w:sz w:val="23"/>
          <w:szCs w:val="23"/>
        </w:rPr>
        <w:t>Менее трех баллов – «неудовлетворительно».</w:t>
      </w:r>
    </w:p>
    <w:p w:rsidR="00483B91" w:rsidRDefault="00483B91" w:rsidP="00483B91">
      <w:pPr>
        <w:rPr>
          <w:b/>
          <w:bCs/>
          <w:sz w:val="23"/>
          <w:szCs w:val="23"/>
        </w:rPr>
      </w:pPr>
    </w:p>
    <w:p w:rsidR="00483B91" w:rsidRDefault="00483B91" w:rsidP="00483B91">
      <w:pPr>
        <w:jc w:val="center"/>
        <w:rPr>
          <w:b/>
          <w:bCs/>
          <w:sz w:val="23"/>
          <w:szCs w:val="23"/>
        </w:rPr>
      </w:pPr>
      <w:r>
        <w:rPr>
          <w:b/>
          <w:bCs/>
          <w:sz w:val="23"/>
          <w:szCs w:val="23"/>
        </w:rPr>
        <w:t xml:space="preserve">  </w:t>
      </w:r>
    </w:p>
    <w:p w:rsidR="00483B91" w:rsidRDefault="00483B91" w:rsidP="00483B91">
      <w:pPr>
        <w:jc w:val="center"/>
        <w:rPr>
          <w:b/>
          <w:bCs/>
          <w:sz w:val="23"/>
          <w:szCs w:val="23"/>
        </w:rPr>
      </w:pPr>
      <w:r>
        <w:rPr>
          <w:b/>
          <w:bCs/>
          <w:sz w:val="23"/>
          <w:szCs w:val="23"/>
        </w:rPr>
        <w:t xml:space="preserve">7. Система организации </w:t>
      </w:r>
      <w:proofErr w:type="gramStart"/>
      <w:r>
        <w:rPr>
          <w:b/>
          <w:bCs/>
          <w:sz w:val="23"/>
          <w:szCs w:val="23"/>
        </w:rPr>
        <w:t>контроля за</w:t>
      </w:r>
      <w:proofErr w:type="gramEnd"/>
      <w:r>
        <w:rPr>
          <w:b/>
          <w:bCs/>
          <w:sz w:val="23"/>
          <w:szCs w:val="23"/>
        </w:rPr>
        <w:t xml:space="preserve"> исполнением подпрограммы 4.</w:t>
      </w:r>
    </w:p>
    <w:p w:rsidR="00483B91" w:rsidRDefault="00483B91" w:rsidP="00483B91">
      <w:pPr>
        <w:ind w:firstLine="720"/>
        <w:jc w:val="both"/>
        <w:rPr>
          <w:sz w:val="23"/>
          <w:szCs w:val="23"/>
        </w:rPr>
      </w:pPr>
    </w:p>
    <w:p w:rsidR="00483B91" w:rsidRDefault="00483B91" w:rsidP="00483B91">
      <w:pPr>
        <w:ind w:firstLine="720"/>
        <w:jc w:val="both"/>
        <w:rPr>
          <w:sz w:val="23"/>
          <w:szCs w:val="23"/>
        </w:rPr>
      </w:pPr>
      <w:r>
        <w:rPr>
          <w:sz w:val="23"/>
          <w:szCs w:val="23"/>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483B91" w:rsidRDefault="00483B91" w:rsidP="00483B91">
      <w:pPr>
        <w:ind w:firstLine="708"/>
        <w:jc w:val="both"/>
        <w:rPr>
          <w:sz w:val="23"/>
          <w:szCs w:val="23"/>
        </w:rPr>
      </w:pPr>
      <w:r>
        <w:rPr>
          <w:sz w:val="23"/>
          <w:szCs w:val="23"/>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483B91" w:rsidRDefault="00483B91" w:rsidP="00483B91">
      <w:pPr>
        <w:autoSpaceDE w:val="0"/>
        <w:spacing w:before="120"/>
        <w:ind w:firstLine="720"/>
        <w:jc w:val="both"/>
        <w:rPr>
          <w:sz w:val="23"/>
          <w:szCs w:val="23"/>
        </w:rPr>
      </w:pPr>
      <w:r>
        <w:rPr>
          <w:sz w:val="23"/>
          <w:szCs w:val="23"/>
        </w:rPr>
        <w:t xml:space="preserve">7.2. Общее руководство и </w:t>
      </w:r>
      <w:proofErr w:type="gramStart"/>
      <w:r>
        <w:rPr>
          <w:sz w:val="23"/>
          <w:szCs w:val="23"/>
        </w:rPr>
        <w:t>контроль за</w:t>
      </w:r>
      <w:proofErr w:type="gramEnd"/>
      <w:r>
        <w:rPr>
          <w:sz w:val="23"/>
          <w:szCs w:val="23"/>
        </w:rPr>
        <w:t xml:space="preserve"> ходом реализации и исполнением программных мероприятий осуществляет директором МКУ  ЦБ МУО. В ее обязанности входит:</w:t>
      </w:r>
    </w:p>
    <w:p w:rsidR="00483B91" w:rsidRDefault="00483B91" w:rsidP="00483B91">
      <w:pPr>
        <w:numPr>
          <w:ilvl w:val="0"/>
          <w:numId w:val="30"/>
        </w:numPr>
        <w:tabs>
          <w:tab w:val="left" w:pos="1134"/>
        </w:tabs>
        <w:suppressAutoHyphens/>
        <w:autoSpaceDE w:val="0"/>
        <w:ind w:left="0" w:firstLine="851"/>
        <w:jc w:val="both"/>
        <w:rPr>
          <w:sz w:val="23"/>
          <w:szCs w:val="23"/>
        </w:rPr>
      </w:pPr>
      <w:r>
        <w:rPr>
          <w:sz w:val="23"/>
          <w:szCs w:val="23"/>
        </w:rPr>
        <w:t>координация деятельности по реализации мероприятий программы;</w:t>
      </w:r>
    </w:p>
    <w:p w:rsidR="00483B91" w:rsidRDefault="00483B91" w:rsidP="00483B91">
      <w:pPr>
        <w:numPr>
          <w:ilvl w:val="0"/>
          <w:numId w:val="30"/>
        </w:numPr>
        <w:tabs>
          <w:tab w:val="left" w:pos="1134"/>
        </w:tabs>
        <w:suppressAutoHyphens/>
        <w:autoSpaceDE w:val="0"/>
        <w:ind w:left="0" w:firstLine="851"/>
        <w:jc w:val="both"/>
        <w:rPr>
          <w:sz w:val="23"/>
          <w:szCs w:val="23"/>
        </w:rPr>
      </w:pPr>
      <w:r>
        <w:rPr>
          <w:sz w:val="23"/>
          <w:szCs w:val="23"/>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483B91" w:rsidRDefault="00483B91" w:rsidP="00483B91">
      <w:pPr>
        <w:numPr>
          <w:ilvl w:val="0"/>
          <w:numId w:val="30"/>
        </w:numPr>
        <w:tabs>
          <w:tab w:val="left" w:pos="1134"/>
        </w:tabs>
        <w:suppressAutoHyphens/>
        <w:autoSpaceDE w:val="0"/>
        <w:ind w:left="0" w:firstLine="851"/>
        <w:jc w:val="both"/>
        <w:rPr>
          <w:sz w:val="23"/>
          <w:szCs w:val="23"/>
        </w:rPr>
      </w:pPr>
      <w:r>
        <w:rPr>
          <w:sz w:val="23"/>
          <w:szCs w:val="23"/>
        </w:rPr>
        <w:t>несёт ответственность за своевременную и полную реализацию программных мероприятий.</w:t>
      </w:r>
    </w:p>
    <w:p w:rsidR="00483B91" w:rsidRDefault="00483B91" w:rsidP="00483B91">
      <w:pPr>
        <w:tabs>
          <w:tab w:val="left" w:pos="1134"/>
        </w:tabs>
        <w:autoSpaceDE w:val="0"/>
        <w:jc w:val="center"/>
        <w:rPr>
          <w:sz w:val="23"/>
          <w:szCs w:val="23"/>
        </w:rPr>
      </w:pPr>
      <w:r>
        <w:rPr>
          <w:sz w:val="23"/>
          <w:szCs w:val="23"/>
        </w:rPr>
        <w:t>_______________</w:t>
      </w:r>
    </w:p>
    <w:p w:rsidR="00483B91" w:rsidRDefault="00483B91" w:rsidP="00483B91">
      <w:pPr>
        <w:jc w:val="center"/>
        <w:rPr>
          <w:b/>
          <w:sz w:val="23"/>
          <w:szCs w:val="23"/>
        </w:rPr>
      </w:pPr>
      <w:r>
        <w:rPr>
          <w:b/>
          <w:sz w:val="23"/>
          <w:szCs w:val="23"/>
        </w:rPr>
        <w:t>ПОДПРОГРАММА № 5</w:t>
      </w:r>
    </w:p>
    <w:p w:rsidR="00483B91" w:rsidRDefault="00483B91" w:rsidP="00483B91">
      <w:pPr>
        <w:jc w:val="center"/>
        <w:rPr>
          <w:b/>
          <w:sz w:val="23"/>
          <w:szCs w:val="23"/>
        </w:rPr>
      </w:pPr>
      <w:r>
        <w:rPr>
          <w:b/>
          <w:sz w:val="23"/>
          <w:szCs w:val="23"/>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483B91" w:rsidRDefault="00483B91" w:rsidP="00483B91">
      <w:pPr>
        <w:jc w:val="center"/>
        <w:rPr>
          <w:b/>
          <w:sz w:val="23"/>
          <w:szCs w:val="23"/>
        </w:rPr>
      </w:pPr>
      <w:r>
        <w:rPr>
          <w:b/>
          <w:sz w:val="23"/>
          <w:szCs w:val="23"/>
        </w:rPr>
        <w:t>на 2014-2022 годы</w:t>
      </w:r>
    </w:p>
    <w:p w:rsidR="00483B91" w:rsidRDefault="00483B91" w:rsidP="00483B91">
      <w:pPr>
        <w:jc w:val="center"/>
        <w:rPr>
          <w:b/>
          <w:sz w:val="23"/>
          <w:szCs w:val="23"/>
        </w:rPr>
      </w:pPr>
      <w:r>
        <w:rPr>
          <w:b/>
          <w:sz w:val="23"/>
          <w:szCs w:val="23"/>
        </w:rPr>
        <w:t>Паспорт подпрограммы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624"/>
        <w:gridCol w:w="3039"/>
        <w:gridCol w:w="3692"/>
      </w:tblGrid>
      <w:tr w:rsidR="00483B91" w:rsidTr="00372C10">
        <w:trPr>
          <w:trHeight w:val="400"/>
        </w:trPr>
        <w:tc>
          <w:tcPr>
            <w:tcW w:w="3624"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Ответственный исполнитель муниципальной</w:t>
            </w:r>
            <w:r>
              <w:rPr>
                <w:sz w:val="23"/>
                <w:szCs w:val="23"/>
              </w:rPr>
              <w:br/>
              <w:t xml:space="preserve">подпрограммы                                </w:t>
            </w:r>
          </w:p>
        </w:tc>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Администрация Орловского района</w:t>
            </w:r>
          </w:p>
        </w:tc>
      </w:tr>
      <w:tr w:rsidR="00483B91" w:rsidTr="00372C10">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 xml:space="preserve">Соисполнители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483B91" w:rsidTr="00372C10">
        <w:trPr>
          <w:trHeight w:val="400"/>
        </w:trPr>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Программно-целевые            инструменты</w:t>
            </w:r>
            <w:r>
              <w:rPr>
                <w:sz w:val="23"/>
                <w:szCs w:val="23"/>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Не предусмотрено </w:t>
            </w:r>
          </w:p>
        </w:tc>
      </w:tr>
      <w:tr w:rsidR="00483B91" w:rsidTr="00372C10">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Цель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483B91" w:rsidTr="00372C10">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Задачи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 Обеспечение своевременных выплат на содержание подопечных и приемных детей, вознаграждений приемным родителям;</w:t>
            </w:r>
          </w:p>
          <w:p w:rsidR="00483B91" w:rsidRDefault="00483B91" w:rsidP="00372C10">
            <w:pPr>
              <w:jc w:val="both"/>
              <w:rPr>
                <w:sz w:val="23"/>
                <w:szCs w:val="23"/>
              </w:rPr>
            </w:pPr>
            <w:r>
              <w:rPr>
                <w:sz w:val="23"/>
                <w:szCs w:val="23"/>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483B91" w:rsidRDefault="00483B91" w:rsidP="00372C10">
            <w:pPr>
              <w:jc w:val="both"/>
              <w:rPr>
                <w:sz w:val="23"/>
                <w:szCs w:val="23"/>
              </w:rPr>
            </w:pPr>
            <w:r>
              <w:rPr>
                <w:sz w:val="23"/>
                <w:szCs w:val="23"/>
              </w:rPr>
              <w:t>- Развитие семейных форм устройства детей, оставшихся без попечения родителей.</w:t>
            </w:r>
          </w:p>
        </w:tc>
      </w:tr>
      <w:tr w:rsidR="00483B91" w:rsidTr="00372C10">
        <w:trPr>
          <w:trHeight w:val="400"/>
        </w:trPr>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Целевые     показатели      эффективности</w:t>
            </w:r>
            <w:r>
              <w:rPr>
                <w:sz w:val="23"/>
                <w:szCs w:val="23"/>
              </w:rPr>
              <w:br/>
              <w:t xml:space="preserve">реализации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Pr>
                <w:sz w:val="23"/>
                <w:szCs w:val="23"/>
              </w:rPr>
              <w:t xml:space="preserve"> (%);</w:t>
            </w:r>
            <w:proofErr w:type="gramEnd"/>
          </w:p>
          <w:p w:rsidR="00483B91" w:rsidRDefault="00483B91" w:rsidP="00372C10">
            <w:pPr>
              <w:rPr>
                <w:sz w:val="23"/>
                <w:szCs w:val="23"/>
              </w:rPr>
            </w:pPr>
            <w:r>
              <w:rPr>
                <w:sz w:val="23"/>
                <w:szCs w:val="23"/>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Pr>
                <w:sz w:val="23"/>
                <w:szCs w:val="23"/>
              </w:rPr>
              <w:t xml:space="preserve"> (%).</w:t>
            </w:r>
            <w:proofErr w:type="gramEnd"/>
          </w:p>
        </w:tc>
      </w:tr>
      <w:tr w:rsidR="00483B91" w:rsidTr="00372C10">
        <w:trPr>
          <w:trHeight w:val="400"/>
        </w:trPr>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Этапы и сроки реализации муниципальной</w:t>
            </w:r>
            <w:r>
              <w:rPr>
                <w:sz w:val="23"/>
                <w:szCs w:val="23"/>
              </w:rPr>
              <w:br/>
              <w:t xml:space="preserve">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color w:val="FF0000"/>
                <w:sz w:val="23"/>
                <w:szCs w:val="23"/>
              </w:rPr>
            </w:pPr>
            <w:r>
              <w:rPr>
                <w:sz w:val="23"/>
                <w:szCs w:val="23"/>
              </w:rPr>
              <w:t>2014 – 2022 годы</w:t>
            </w:r>
            <w:r>
              <w:rPr>
                <w:color w:val="FF0000"/>
                <w:sz w:val="23"/>
                <w:szCs w:val="23"/>
              </w:rPr>
              <w:t xml:space="preserve"> </w:t>
            </w:r>
          </w:p>
          <w:p w:rsidR="00483B91" w:rsidRDefault="00483B91" w:rsidP="00372C10">
            <w:pPr>
              <w:pStyle w:val="ConsPlusCell"/>
              <w:rPr>
                <w:sz w:val="23"/>
                <w:szCs w:val="23"/>
              </w:rPr>
            </w:pPr>
            <w:r>
              <w:rPr>
                <w:sz w:val="23"/>
                <w:szCs w:val="23"/>
              </w:rPr>
              <w:t>Разделение этапов не предусмотрено</w:t>
            </w:r>
          </w:p>
        </w:tc>
      </w:tr>
      <w:tr w:rsidR="00483B91" w:rsidTr="00372C10">
        <w:trPr>
          <w:trHeight w:val="177"/>
        </w:trPr>
        <w:tc>
          <w:tcPr>
            <w:tcW w:w="3624" w:type="dxa"/>
            <w:vMerge w:val="restart"/>
            <w:tcBorders>
              <w:left w:val="single" w:sz="4" w:space="0" w:color="000000"/>
            </w:tcBorders>
            <w:shd w:val="clear" w:color="auto" w:fill="auto"/>
          </w:tcPr>
          <w:p w:rsidR="00483B91" w:rsidRDefault="00483B91" w:rsidP="00372C10">
            <w:pPr>
              <w:pStyle w:val="ConsPlusCell"/>
              <w:snapToGrid w:val="0"/>
              <w:rPr>
                <w:sz w:val="23"/>
                <w:szCs w:val="23"/>
              </w:rPr>
            </w:pPr>
            <w:r>
              <w:rPr>
                <w:sz w:val="23"/>
                <w:szCs w:val="23"/>
              </w:rPr>
              <w:t>Объемы    ассигнований    муниципальной</w:t>
            </w:r>
            <w:r>
              <w:rPr>
                <w:sz w:val="23"/>
                <w:szCs w:val="23"/>
              </w:rPr>
              <w:br/>
              <w:t xml:space="preserve">подпрограммы                                </w:t>
            </w:r>
          </w:p>
        </w:tc>
        <w:tc>
          <w:tcPr>
            <w:tcW w:w="6731" w:type="dxa"/>
            <w:gridSpan w:val="2"/>
            <w:tcBorders>
              <w:left w:val="single" w:sz="4" w:space="0" w:color="000000"/>
              <w:right w:val="single" w:sz="4" w:space="0" w:color="000000"/>
            </w:tcBorders>
            <w:shd w:val="clear" w:color="auto" w:fill="auto"/>
            <w:vAlign w:val="center"/>
          </w:tcPr>
          <w:p w:rsidR="00483B91" w:rsidRPr="00312EB4" w:rsidRDefault="00483B91" w:rsidP="00372C10">
            <w:pPr>
              <w:pStyle w:val="ConsPlusCell"/>
              <w:snapToGrid w:val="0"/>
              <w:jc w:val="center"/>
              <w:rPr>
                <w:sz w:val="10"/>
                <w:szCs w:val="10"/>
              </w:rPr>
            </w:pPr>
          </w:p>
        </w:tc>
      </w:tr>
      <w:tr w:rsidR="00483B91" w:rsidTr="00372C10">
        <w:trPr>
          <w:trHeight w:val="967"/>
        </w:trPr>
        <w:tc>
          <w:tcPr>
            <w:tcW w:w="3624" w:type="dxa"/>
            <w:vMerge/>
            <w:tcBorders>
              <w:left w:val="single" w:sz="4" w:space="0" w:color="000000"/>
              <w:bottom w:val="single" w:sz="4" w:space="0" w:color="000000"/>
            </w:tcBorders>
            <w:shd w:val="clear" w:color="auto" w:fill="auto"/>
          </w:tcPr>
          <w:p w:rsidR="00483B91" w:rsidRDefault="00483B91" w:rsidP="00372C10">
            <w:pPr>
              <w:snapToGrid w:val="0"/>
            </w:pPr>
          </w:p>
        </w:tc>
        <w:tc>
          <w:tcPr>
            <w:tcW w:w="3039"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shd w:val="clear" w:color="auto" w:fill="FFFFFF"/>
              </w:rPr>
            </w:pPr>
            <w:r>
              <w:rPr>
                <w:sz w:val="23"/>
                <w:szCs w:val="23"/>
                <w:shd w:val="clear" w:color="auto" w:fill="FFFFFF"/>
              </w:rPr>
              <w:t>Областной бюджет:</w:t>
            </w:r>
          </w:p>
          <w:p w:rsidR="00483B91" w:rsidRDefault="00483B91" w:rsidP="00372C10">
            <w:pPr>
              <w:pStyle w:val="ConsPlusCell"/>
              <w:rPr>
                <w:sz w:val="23"/>
                <w:szCs w:val="23"/>
                <w:shd w:val="clear" w:color="auto" w:fill="FFFFFF"/>
              </w:rPr>
            </w:pPr>
            <w:r>
              <w:rPr>
                <w:sz w:val="23"/>
                <w:szCs w:val="23"/>
                <w:shd w:val="clear" w:color="auto" w:fill="FFFFFF"/>
              </w:rPr>
              <w:t>2014 – 18966,30 тыс. руб.</w:t>
            </w:r>
          </w:p>
          <w:p w:rsidR="00483B91" w:rsidRDefault="00483B91" w:rsidP="00372C10">
            <w:pPr>
              <w:pStyle w:val="ConsPlusCell"/>
              <w:rPr>
                <w:sz w:val="23"/>
                <w:szCs w:val="23"/>
                <w:shd w:val="clear" w:color="auto" w:fill="FFFFFF"/>
              </w:rPr>
            </w:pPr>
            <w:r>
              <w:rPr>
                <w:sz w:val="23"/>
                <w:szCs w:val="23"/>
                <w:shd w:val="clear" w:color="auto" w:fill="FFFFFF"/>
              </w:rPr>
              <w:t>2015 – 15244,70 тыс. руб.</w:t>
            </w:r>
          </w:p>
          <w:p w:rsidR="00483B91" w:rsidRDefault="00483B91" w:rsidP="00372C10">
            <w:pPr>
              <w:pStyle w:val="ConsPlusCell"/>
              <w:rPr>
                <w:sz w:val="23"/>
                <w:szCs w:val="23"/>
                <w:shd w:val="clear" w:color="auto" w:fill="FFFFFF"/>
              </w:rPr>
            </w:pPr>
            <w:r>
              <w:rPr>
                <w:sz w:val="23"/>
                <w:szCs w:val="23"/>
                <w:shd w:val="clear" w:color="auto" w:fill="FFFFFF"/>
              </w:rPr>
              <w:t>2016 – 10218,20 тыс. руб.</w:t>
            </w:r>
          </w:p>
          <w:p w:rsidR="00483B91" w:rsidRDefault="00483B91" w:rsidP="00372C10">
            <w:pPr>
              <w:pStyle w:val="ConsPlusCell"/>
              <w:rPr>
                <w:sz w:val="23"/>
                <w:szCs w:val="23"/>
                <w:shd w:val="clear" w:color="auto" w:fill="FFFFFF"/>
              </w:rPr>
            </w:pPr>
            <w:r>
              <w:rPr>
                <w:sz w:val="23"/>
                <w:szCs w:val="23"/>
                <w:shd w:val="clear" w:color="auto" w:fill="FFFFFF"/>
              </w:rPr>
              <w:t>2017 – 17755,70 тыс. руб.</w:t>
            </w:r>
          </w:p>
          <w:p w:rsidR="00483B91" w:rsidRDefault="00483B91" w:rsidP="00372C10">
            <w:pPr>
              <w:pStyle w:val="ConsPlusCell"/>
              <w:rPr>
                <w:sz w:val="23"/>
                <w:szCs w:val="23"/>
                <w:shd w:val="clear" w:color="auto" w:fill="FFFFFF"/>
              </w:rPr>
            </w:pPr>
            <w:r>
              <w:rPr>
                <w:sz w:val="23"/>
                <w:szCs w:val="23"/>
                <w:shd w:val="clear" w:color="auto" w:fill="FFFFFF"/>
              </w:rPr>
              <w:t>2018 – 12731,80 тыс. руб.</w:t>
            </w:r>
          </w:p>
          <w:p w:rsidR="00483B91" w:rsidRDefault="00483B91" w:rsidP="00372C10">
            <w:pPr>
              <w:pStyle w:val="ConsPlusCell"/>
              <w:rPr>
                <w:color w:val="000000"/>
                <w:sz w:val="23"/>
                <w:szCs w:val="23"/>
                <w:shd w:val="clear" w:color="auto" w:fill="FFFFFF"/>
              </w:rPr>
            </w:pPr>
            <w:r>
              <w:rPr>
                <w:sz w:val="23"/>
                <w:szCs w:val="23"/>
                <w:shd w:val="clear" w:color="auto" w:fill="FFFFFF"/>
              </w:rPr>
              <w:t xml:space="preserve">2019 –  5631,20 </w:t>
            </w:r>
            <w:r>
              <w:rPr>
                <w:color w:val="000000"/>
                <w:sz w:val="23"/>
                <w:szCs w:val="23"/>
                <w:shd w:val="clear" w:color="auto" w:fill="FFFFFF"/>
              </w:rPr>
              <w:t>тыс. руб.</w:t>
            </w:r>
          </w:p>
          <w:p w:rsidR="00483B91" w:rsidRDefault="00483B91" w:rsidP="00372C10">
            <w:pPr>
              <w:pStyle w:val="ConsPlusCell"/>
              <w:rPr>
                <w:color w:val="000000"/>
                <w:sz w:val="23"/>
                <w:szCs w:val="23"/>
                <w:shd w:val="clear" w:color="auto" w:fill="FFFFFF"/>
              </w:rPr>
            </w:pPr>
            <w:r>
              <w:rPr>
                <w:color w:val="000000"/>
                <w:sz w:val="23"/>
                <w:szCs w:val="23"/>
                <w:shd w:val="clear" w:color="auto" w:fill="FFFFFF"/>
              </w:rPr>
              <w:t>2020 – 10017,30 тыс. руб.</w:t>
            </w:r>
          </w:p>
          <w:p w:rsidR="00483B91" w:rsidRDefault="00483B91" w:rsidP="00372C10">
            <w:pPr>
              <w:pStyle w:val="ConsPlusCell"/>
              <w:rPr>
                <w:color w:val="000000"/>
                <w:sz w:val="23"/>
                <w:szCs w:val="23"/>
                <w:shd w:val="clear" w:color="auto" w:fill="FFFFFF"/>
              </w:rPr>
            </w:pPr>
            <w:r>
              <w:rPr>
                <w:color w:val="000000"/>
                <w:sz w:val="23"/>
                <w:szCs w:val="23"/>
                <w:shd w:val="clear" w:color="auto" w:fill="FFFFFF"/>
              </w:rPr>
              <w:t>2021 – 10017,30 тыс. руб.</w:t>
            </w:r>
          </w:p>
          <w:p w:rsidR="00483B91" w:rsidRDefault="00483B91" w:rsidP="00372C10">
            <w:pPr>
              <w:pStyle w:val="ConsPlusCell"/>
              <w:rPr>
                <w:color w:val="000000"/>
                <w:sz w:val="23"/>
                <w:szCs w:val="23"/>
                <w:shd w:val="clear" w:color="auto" w:fill="FFFFFF"/>
              </w:rPr>
            </w:pPr>
            <w:r>
              <w:rPr>
                <w:color w:val="000000"/>
                <w:sz w:val="23"/>
                <w:szCs w:val="23"/>
                <w:shd w:val="clear" w:color="auto" w:fill="FFFFFF"/>
              </w:rPr>
              <w:t>2022 – 10726,30тыс. руб.</w:t>
            </w:r>
          </w:p>
        </w:tc>
        <w:tc>
          <w:tcPr>
            <w:tcW w:w="3692" w:type="dxa"/>
            <w:tcBorders>
              <w:bottom w:val="single" w:sz="4" w:space="0" w:color="000000"/>
              <w:right w:val="single" w:sz="4" w:space="0" w:color="000000"/>
            </w:tcBorders>
            <w:shd w:val="clear" w:color="auto" w:fill="auto"/>
          </w:tcPr>
          <w:p w:rsidR="00483B91" w:rsidRDefault="00483B91" w:rsidP="00372C10">
            <w:pPr>
              <w:pStyle w:val="ConsPlusCell"/>
              <w:snapToGrid w:val="0"/>
              <w:rPr>
                <w:sz w:val="23"/>
                <w:szCs w:val="23"/>
                <w:shd w:val="clear" w:color="auto" w:fill="FFFFFF"/>
              </w:rPr>
            </w:pPr>
            <w:r>
              <w:rPr>
                <w:sz w:val="23"/>
                <w:szCs w:val="23"/>
                <w:shd w:val="clear" w:color="auto" w:fill="FFFFFF"/>
              </w:rPr>
              <w:t xml:space="preserve">Местный бюджет </w:t>
            </w:r>
          </w:p>
          <w:p w:rsidR="00483B91" w:rsidRDefault="00483B91" w:rsidP="00372C10">
            <w:pPr>
              <w:pStyle w:val="ConsPlusCell"/>
              <w:rPr>
                <w:sz w:val="23"/>
                <w:szCs w:val="23"/>
                <w:shd w:val="clear" w:color="auto" w:fill="FFFFFF"/>
              </w:rPr>
            </w:pPr>
            <w:r>
              <w:rPr>
                <w:sz w:val="23"/>
                <w:szCs w:val="23"/>
                <w:shd w:val="clear" w:color="auto" w:fill="FFFFFF"/>
              </w:rPr>
              <w:t>2014 – 6,0 тыс. руб.</w:t>
            </w:r>
          </w:p>
          <w:p w:rsidR="00483B91" w:rsidRDefault="00483B91" w:rsidP="00372C10">
            <w:pPr>
              <w:pStyle w:val="ConsPlusCell"/>
              <w:rPr>
                <w:sz w:val="23"/>
                <w:szCs w:val="23"/>
                <w:shd w:val="clear" w:color="auto" w:fill="FFFFFF"/>
              </w:rPr>
            </w:pPr>
            <w:r>
              <w:rPr>
                <w:sz w:val="23"/>
                <w:szCs w:val="23"/>
                <w:shd w:val="clear" w:color="auto" w:fill="FFFFFF"/>
              </w:rPr>
              <w:t>2015 – 5,0 тыс. руб.</w:t>
            </w:r>
          </w:p>
          <w:p w:rsidR="00483B91" w:rsidRDefault="00483B91" w:rsidP="00372C10">
            <w:pPr>
              <w:pStyle w:val="ConsPlusCell"/>
              <w:rPr>
                <w:color w:val="FF0000"/>
                <w:sz w:val="23"/>
                <w:szCs w:val="23"/>
                <w:shd w:val="clear" w:color="auto" w:fill="FFFFFF"/>
              </w:rPr>
            </w:pPr>
            <w:r>
              <w:rPr>
                <w:sz w:val="23"/>
                <w:szCs w:val="23"/>
                <w:shd w:val="clear" w:color="auto" w:fill="FFFFFF"/>
              </w:rPr>
              <w:t>2016 – 5,0 тыс. руб.</w:t>
            </w:r>
            <w:r>
              <w:rPr>
                <w:color w:val="FF0000"/>
                <w:sz w:val="23"/>
                <w:szCs w:val="23"/>
                <w:shd w:val="clear" w:color="auto" w:fill="FFFFFF"/>
              </w:rPr>
              <w:t xml:space="preserve"> </w:t>
            </w:r>
          </w:p>
          <w:p w:rsidR="00483B91" w:rsidRDefault="00483B91" w:rsidP="00372C10">
            <w:pPr>
              <w:pStyle w:val="ConsPlusCell"/>
              <w:rPr>
                <w:sz w:val="23"/>
                <w:szCs w:val="23"/>
                <w:shd w:val="clear" w:color="auto" w:fill="FFFFFF"/>
              </w:rPr>
            </w:pPr>
            <w:r>
              <w:rPr>
                <w:sz w:val="23"/>
                <w:szCs w:val="23"/>
                <w:shd w:val="clear" w:color="auto" w:fill="FFFFFF"/>
              </w:rPr>
              <w:t>2017 – 3,0 тыс. руб.</w:t>
            </w:r>
          </w:p>
          <w:p w:rsidR="00483B91" w:rsidRDefault="00483B91" w:rsidP="00372C10">
            <w:pPr>
              <w:pStyle w:val="ConsPlusCell"/>
              <w:rPr>
                <w:sz w:val="23"/>
                <w:szCs w:val="23"/>
                <w:shd w:val="clear" w:color="auto" w:fill="FFFFFF"/>
              </w:rPr>
            </w:pPr>
            <w:r>
              <w:rPr>
                <w:sz w:val="23"/>
                <w:szCs w:val="23"/>
                <w:shd w:val="clear" w:color="auto" w:fill="FFFFFF"/>
              </w:rPr>
              <w:t>2018 – 7,0 тыс. руб.</w:t>
            </w:r>
          </w:p>
          <w:p w:rsidR="00483B91" w:rsidRDefault="00483B91" w:rsidP="00372C10">
            <w:pPr>
              <w:pStyle w:val="ConsPlusCell"/>
              <w:rPr>
                <w:sz w:val="23"/>
                <w:szCs w:val="23"/>
                <w:shd w:val="clear" w:color="auto" w:fill="FFFFFF"/>
              </w:rPr>
            </w:pPr>
            <w:r>
              <w:rPr>
                <w:sz w:val="23"/>
                <w:szCs w:val="23"/>
                <w:shd w:val="clear" w:color="auto" w:fill="FFFFFF"/>
              </w:rPr>
              <w:t>2019 –  7,0 тыс. руб.</w:t>
            </w:r>
          </w:p>
          <w:p w:rsidR="00483B91" w:rsidRDefault="00483B91" w:rsidP="00372C10">
            <w:pPr>
              <w:pStyle w:val="ConsPlusCell"/>
              <w:rPr>
                <w:sz w:val="23"/>
                <w:szCs w:val="23"/>
                <w:shd w:val="clear" w:color="auto" w:fill="FFFFFF"/>
              </w:rPr>
            </w:pPr>
            <w:r>
              <w:rPr>
                <w:sz w:val="23"/>
                <w:szCs w:val="23"/>
                <w:shd w:val="clear" w:color="auto" w:fill="FFFFFF"/>
              </w:rPr>
              <w:t>2020 –  7,0 тыс. руб.</w:t>
            </w:r>
          </w:p>
          <w:p w:rsidR="00483B91" w:rsidRDefault="00483B91" w:rsidP="00372C10">
            <w:pPr>
              <w:pStyle w:val="ConsPlusCell"/>
              <w:rPr>
                <w:sz w:val="23"/>
                <w:szCs w:val="23"/>
                <w:shd w:val="clear" w:color="auto" w:fill="FFFFFF"/>
              </w:rPr>
            </w:pPr>
            <w:r>
              <w:rPr>
                <w:sz w:val="23"/>
                <w:szCs w:val="23"/>
                <w:shd w:val="clear" w:color="auto" w:fill="FFFFFF"/>
              </w:rPr>
              <w:t>2021 – 7,0 тыс. руб.</w:t>
            </w:r>
          </w:p>
          <w:p w:rsidR="00483B91" w:rsidRDefault="00483B91" w:rsidP="00372C10">
            <w:pPr>
              <w:pStyle w:val="ConsPlusCell"/>
              <w:rPr>
                <w:sz w:val="23"/>
                <w:szCs w:val="23"/>
                <w:shd w:val="clear" w:color="auto" w:fill="FFFFFF"/>
              </w:rPr>
            </w:pPr>
            <w:r>
              <w:rPr>
                <w:sz w:val="23"/>
                <w:szCs w:val="23"/>
                <w:shd w:val="clear" w:color="auto" w:fill="FFFFFF"/>
              </w:rPr>
              <w:t xml:space="preserve">2022 – 7,0 тыс. </w:t>
            </w:r>
            <w:proofErr w:type="spellStart"/>
            <w:r>
              <w:rPr>
                <w:sz w:val="23"/>
                <w:szCs w:val="23"/>
                <w:shd w:val="clear" w:color="auto" w:fill="FFFFFF"/>
              </w:rPr>
              <w:t>руб</w:t>
            </w:r>
            <w:proofErr w:type="spellEnd"/>
          </w:p>
        </w:tc>
      </w:tr>
      <w:tr w:rsidR="00483B91" w:rsidTr="00372C10">
        <w:trPr>
          <w:trHeight w:val="400"/>
        </w:trPr>
        <w:tc>
          <w:tcPr>
            <w:tcW w:w="3624"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Ожидаемые конечные результаты  реализации</w:t>
            </w:r>
            <w:r>
              <w:rPr>
                <w:sz w:val="23"/>
                <w:szCs w:val="23"/>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483B91" w:rsidRDefault="00483B91" w:rsidP="00372C10">
            <w:pPr>
              <w:rPr>
                <w:sz w:val="23"/>
                <w:szCs w:val="23"/>
              </w:rPr>
            </w:pPr>
            <w:r>
              <w:rPr>
                <w:sz w:val="23"/>
                <w:szCs w:val="23"/>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483B91" w:rsidRDefault="00483B91" w:rsidP="00483B91">
      <w:pPr>
        <w:shd w:val="clear" w:color="auto" w:fill="FFFFFF"/>
        <w:spacing w:line="322" w:lineRule="exact"/>
        <w:jc w:val="center"/>
      </w:pPr>
    </w:p>
    <w:p w:rsidR="00483B91" w:rsidRDefault="00483B91" w:rsidP="00483B91">
      <w:pPr>
        <w:shd w:val="clear" w:color="auto" w:fill="FFFFFF"/>
        <w:spacing w:line="322" w:lineRule="exact"/>
        <w:jc w:val="center"/>
        <w:rPr>
          <w:b/>
          <w:sz w:val="23"/>
          <w:szCs w:val="23"/>
        </w:rPr>
      </w:pPr>
      <w:r>
        <w:rPr>
          <w:b/>
          <w:sz w:val="23"/>
          <w:szCs w:val="23"/>
        </w:rPr>
        <w:lastRenderedPageBreak/>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483B91" w:rsidRDefault="00483B91" w:rsidP="00483B91">
      <w:pPr>
        <w:ind w:right="-179" w:hanging="24"/>
        <w:jc w:val="center"/>
        <w:rPr>
          <w:b/>
          <w:sz w:val="23"/>
          <w:szCs w:val="23"/>
        </w:rPr>
      </w:pPr>
    </w:p>
    <w:p w:rsidR="00483B91" w:rsidRDefault="00483B91" w:rsidP="00483B91">
      <w:pPr>
        <w:shd w:val="clear" w:color="auto" w:fill="FFFFFF"/>
        <w:spacing w:line="322" w:lineRule="exact"/>
        <w:ind w:left="5" w:right="7" w:firstLine="706"/>
        <w:jc w:val="both"/>
        <w:rPr>
          <w:spacing w:val="1"/>
          <w:sz w:val="23"/>
          <w:szCs w:val="23"/>
        </w:rPr>
      </w:pPr>
      <w:proofErr w:type="gramStart"/>
      <w:r>
        <w:rPr>
          <w:spacing w:val="1"/>
          <w:sz w:val="23"/>
          <w:szCs w:val="23"/>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Pr>
          <w:spacing w:val="1"/>
          <w:sz w:val="23"/>
          <w:szCs w:val="23"/>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ab/>
      </w:r>
      <w:proofErr w:type="gramStart"/>
      <w:r>
        <w:rPr>
          <w:spacing w:val="-1"/>
          <w:sz w:val="23"/>
          <w:szCs w:val="23"/>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В 2017 году выявлено и устроено 12 детей-сирот и детей, оставшихся без попечения родителей. Из них в семьи граждан устроено 10 детей.</w:t>
      </w:r>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52" w:type="dxa"/>
        <w:tblLayout w:type="fixed"/>
        <w:tblLook w:val="0000" w:firstRow="0" w:lastRow="0" w:firstColumn="0" w:lastColumn="0" w:noHBand="0" w:noVBand="0"/>
      </w:tblPr>
      <w:tblGrid>
        <w:gridCol w:w="1560"/>
        <w:gridCol w:w="1725"/>
        <w:gridCol w:w="1710"/>
        <w:gridCol w:w="1725"/>
        <w:gridCol w:w="1710"/>
        <w:gridCol w:w="1995"/>
      </w:tblGrid>
      <w:tr w:rsidR="00483B91" w:rsidTr="00372C10">
        <w:tc>
          <w:tcPr>
            <w:tcW w:w="156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показатель</w:t>
            </w:r>
          </w:p>
        </w:tc>
        <w:tc>
          <w:tcPr>
            <w:tcW w:w="17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2009</w:t>
            </w:r>
          </w:p>
        </w:tc>
        <w:tc>
          <w:tcPr>
            <w:tcW w:w="171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2010</w:t>
            </w:r>
          </w:p>
        </w:tc>
        <w:tc>
          <w:tcPr>
            <w:tcW w:w="17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2011</w:t>
            </w:r>
          </w:p>
        </w:tc>
        <w:tc>
          <w:tcPr>
            <w:tcW w:w="171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2013</w:t>
            </w:r>
          </w:p>
        </w:tc>
      </w:tr>
      <w:tr w:rsidR="00483B91" w:rsidTr="00372C10">
        <w:tc>
          <w:tcPr>
            <w:tcW w:w="156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Количество приемных семей</w:t>
            </w:r>
          </w:p>
        </w:tc>
        <w:tc>
          <w:tcPr>
            <w:tcW w:w="17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19</w:t>
            </w:r>
          </w:p>
        </w:tc>
        <w:tc>
          <w:tcPr>
            <w:tcW w:w="171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15</w:t>
            </w:r>
          </w:p>
        </w:tc>
        <w:tc>
          <w:tcPr>
            <w:tcW w:w="17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13</w:t>
            </w:r>
          </w:p>
        </w:tc>
        <w:tc>
          <w:tcPr>
            <w:tcW w:w="171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13</w:t>
            </w:r>
          </w:p>
        </w:tc>
      </w:tr>
      <w:tr w:rsidR="00483B91" w:rsidTr="00372C10">
        <w:tc>
          <w:tcPr>
            <w:tcW w:w="156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240" w:lineRule="exact"/>
              <w:jc w:val="center"/>
              <w:rPr>
                <w:spacing w:val="-1"/>
                <w:sz w:val="23"/>
                <w:szCs w:val="23"/>
              </w:rPr>
            </w:pPr>
            <w:r>
              <w:rPr>
                <w:spacing w:val="-1"/>
                <w:sz w:val="23"/>
                <w:szCs w:val="23"/>
              </w:rPr>
              <w:t>Количество приемных детей</w:t>
            </w:r>
          </w:p>
        </w:tc>
        <w:tc>
          <w:tcPr>
            <w:tcW w:w="17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24</w:t>
            </w:r>
          </w:p>
        </w:tc>
        <w:tc>
          <w:tcPr>
            <w:tcW w:w="171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18</w:t>
            </w:r>
          </w:p>
        </w:tc>
        <w:tc>
          <w:tcPr>
            <w:tcW w:w="17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16</w:t>
            </w:r>
          </w:p>
        </w:tc>
        <w:tc>
          <w:tcPr>
            <w:tcW w:w="171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15</w:t>
            </w:r>
          </w:p>
        </w:tc>
      </w:tr>
    </w:tbl>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 xml:space="preserve"> </w:t>
      </w:r>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22" w:type="dxa"/>
        <w:tblLayout w:type="fixed"/>
        <w:tblLook w:val="0000" w:firstRow="0" w:lastRow="0" w:firstColumn="0" w:lastColumn="0" w:noHBand="0" w:noVBand="0"/>
      </w:tblPr>
      <w:tblGrid>
        <w:gridCol w:w="1800"/>
        <w:gridCol w:w="1440"/>
        <w:gridCol w:w="1425"/>
        <w:gridCol w:w="1440"/>
        <w:gridCol w:w="1425"/>
        <w:gridCol w:w="1440"/>
        <w:gridCol w:w="1515"/>
      </w:tblGrid>
      <w:tr w:rsidR="00483B91" w:rsidTr="00372C10">
        <w:tc>
          <w:tcPr>
            <w:tcW w:w="180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Показатель</w:t>
            </w:r>
          </w:p>
        </w:tc>
        <w:tc>
          <w:tcPr>
            <w:tcW w:w="144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2008</w:t>
            </w:r>
          </w:p>
        </w:tc>
        <w:tc>
          <w:tcPr>
            <w:tcW w:w="14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2009</w:t>
            </w:r>
          </w:p>
        </w:tc>
        <w:tc>
          <w:tcPr>
            <w:tcW w:w="144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2010</w:t>
            </w:r>
          </w:p>
        </w:tc>
        <w:tc>
          <w:tcPr>
            <w:tcW w:w="14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2011</w:t>
            </w:r>
          </w:p>
        </w:tc>
        <w:tc>
          <w:tcPr>
            <w:tcW w:w="144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2013</w:t>
            </w:r>
          </w:p>
        </w:tc>
      </w:tr>
      <w:tr w:rsidR="00483B91" w:rsidTr="00372C10">
        <w:tc>
          <w:tcPr>
            <w:tcW w:w="180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240" w:lineRule="exact"/>
              <w:rPr>
                <w:spacing w:val="-1"/>
                <w:sz w:val="23"/>
                <w:szCs w:val="23"/>
              </w:rPr>
            </w:pPr>
            <w:r>
              <w:rPr>
                <w:spacing w:val="-1"/>
                <w:sz w:val="23"/>
                <w:szCs w:val="23"/>
              </w:rPr>
              <w:t xml:space="preserve">Количество жилых помещений, </w:t>
            </w:r>
            <w:r>
              <w:rPr>
                <w:spacing w:val="-1"/>
                <w:sz w:val="23"/>
                <w:szCs w:val="23"/>
              </w:rPr>
              <w:lastRenderedPageBreak/>
              <w:t>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lastRenderedPageBreak/>
              <w:t>3</w:t>
            </w:r>
          </w:p>
        </w:tc>
        <w:tc>
          <w:tcPr>
            <w:tcW w:w="14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w:t>
            </w:r>
          </w:p>
        </w:tc>
        <w:tc>
          <w:tcPr>
            <w:tcW w:w="144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2</w:t>
            </w:r>
          </w:p>
        </w:tc>
        <w:tc>
          <w:tcPr>
            <w:tcW w:w="1425"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4</w:t>
            </w:r>
          </w:p>
        </w:tc>
        <w:tc>
          <w:tcPr>
            <w:tcW w:w="1440" w:type="dxa"/>
            <w:tcBorders>
              <w:top w:val="single" w:sz="4" w:space="0" w:color="000000"/>
              <w:left w:val="single" w:sz="4" w:space="0" w:color="000000"/>
              <w:bottom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tabs>
                <w:tab w:val="left" w:pos="1073"/>
              </w:tabs>
              <w:snapToGrid w:val="0"/>
              <w:spacing w:before="10" w:line="319" w:lineRule="exact"/>
              <w:jc w:val="center"/>
              <w:rPr>
                <w:spacing w:val="-1"/>
                <w:sz w:val="23"/>
                <w:szCs w:val="23"/>
              </w:rPr>
            </w:pPr>
            <w:r>
              <w:rPr>
                <w:spacing w:val="-1"/>
                <w:sz w:val="23"/>
                <w:szCs w:val="23"/>
              </w:rPr>
              <w:t>6</w:t>
            </w:r>
          </w:p>
        </w:tc>
      </w:tr>
    </w:tbl>
    <w:p w:rsidR="00483B91" w:rsidRDefault="00483B91" w:rsidP="00483B91">
      <w:pPr>
        <w:shd w:val="clear" w:color="auto" w:fill="FFFFFF"/>
        <w:tabs>
          <w:tab w:val="left" w:pos="1073"/>
        </w:tabs>
        <w:spacing w:before="10" w:line="319" w:lineRule="exact"/>
        <w:jc w:val="both"/>
      </w:pPr>
    </w:p>
    <w:p w:rsidR="00483B91" w:rsidRDefault="00483B91" w:rsidP="00483B91">
      <w:pPr>
        <w:shd w:val="clear" w:color="auto" w:fill="FFFFFF"/>
        <w:tabs>
          <w:tab w:val="left" w:pos="1073"/>
        </w:tabs>
        <w:spacing w:before="10" w:line="319" w:lineRule="exact"/>
        <w:jc w:val="both"/>
        <w:rPr>
          <w:spacing w:val="-1"/>
          <w:sz w:val="23"/>
          <w:szCs w:val="23"/>
        </w:rPr>
      </w:pPr>
      <w:r>
        <w:rPr>
          <w:spacing w:val="-1"/>
          <w:sz w:val="23"/>
          <w:szCs w:val="23"/>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483B91" w:rsidRDefault="00483B91" w:rsidP="00483B91">
      <w:pPr>
        <w:shd w:val="clear" w:color="auto" w:fill="FFFFFF"/>
        <w:tabs>
          <w:tab w:val="left" w:pos="19314"/>
        </w:tabs>
        <w:spacing w:before="10" w:line="319" w:lineRule="exact"/>
        <w:ind w:left="1073"/>
        <w:jc w:val="both"/>
        <w:rPr>
          <w:spacing w:val="-1"/>
          <w:sz w:val="23"/>
          <w:szCs w:val="23"/>
        </w:rPr>
      </w:pPr>
    </w:p>
    <w:p w:rsidR="00483B91" w:rsidRDefault="00483B91" w:rsidP="00483B91">
      <w:pPr>
        <w:tabs>
          <w:tab w:val="left" w:pos="0"/>
          <w:tab w:val="left" w:pos="851"/>
        </w:tabs>
        <w:ind w:firstLine="540"/>
        <w:jc w:val="center"/>
        <w:rPr>
          <w:b/>
          <w:sz w:val="23"/>
          <w:szCs w:val="23"/>
        </w:rPr>
      </w:pPr>
      <w:r>
        <w:rPr>
          <w:b/>
          <w:sz w:val="23"/>
          <w:szCs w:val="23"/>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483B91" w:rsidRDefault="00483B91" w:rsidP="00483B91">
      <w:pPr>
        <w:tabs>
          <w:tab w:val="left" w:pos="0"/>
          <w:tab w:val="left" w:pos="851"/>
        </w:tabs>
        <w:ind w:firstLine="540"/>
        <w:jc w:val="center"/>
        <w:rPr>
          <w:b/>
          <w:sz w:val="23"/>
          <w:szCs w:val="23"/>
        </w:rPr>
      </w:pPr>
    </w:p>
    <w:p w:rsidR="00483B91" w:rsidRDefault="00483B91" w:rsidP="00483B91">
      <w:pPr>
        <w:ind w:left="-11" w:firstLine="862"/>
        <w:jc w:val="both"/>
        <w:rPr>
          <w:sz w:val="23"/>
          <w:szCs w:val="23"/>
        </w:rPr>
      </w:pPr>
      <w:r>
        <w:rPr>
          <w:sz w:val="23"/>
          <w:szCs w:val="23"/>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483B91" w:rsidRDefault="00483B91" w:rsidP="00483B91">
      <w:pPr>
        <w:ind w:left="-11" w:firstLine="862"/>
        <w:jc w:val="both"/>
        <w:rPr>
          <w:sz w:val="23"/>
          <w:szCs w:val="23"/>
        </w:rPr>
      </w:pPr>
      <w:r>
        <w:rPr>
          <w:sz w:val="23"/>
          <w:szCs w:val="23"/>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483B91" w:rsidRDefault="00483B91" w:rsidP="00483B91">
      <w:pPr>
        <w:ind w:left="-11" w:firstLine="862"/>
        <w:jc w:val="both"/>
        <w:rPr>
          <w:sz w:val="23"/>
          <w:szCs w:val="23"/>
        </w:rPr>
      </w:pPr>
      <w:r>
        <w:rPr>
          <w:sz w:val="23"/>
          <w:szCs w:val="23"/>
        </w:rPr>
        <w:t>Приоритеты муниципальной политики в сфере опеки и попечительства с учетом целей и задач, предоставлены в следующих документах:</w:t>
      </w:r>
    </w:p>
    <w:p w:rsidR="00483B91" w:rsidRDefault="00483B91" w:rsidP="00483B91">
      <w:pPr>
        <w:ind w:left="-11" w:firstLine="862"/>
        <w:jc w:val="both"/>
        <w:rPr>
          <w:sz w:val="23"/>
          <w:szCs w:val="23"/>
        </w:rPr>
      </w:pPr>
      <w:r>
        <w:rPr>
          <w:sz w:val="23"/>
          <w:szCs w:val="23"/>
        </w:rPr>
        <w:t>- Конституция Российской Федерации;</w:t>
      </w:r>
    </w:p>
    <w:p w:rsidR="00483B91" w:rsidRDefault="00483B91" w:rsidP="00483B91">
      <w:pPr>
        <w:ind w:left="-11" w:firstLine="862"/>
        <w:jc w:val="both"/>
        <w:rPr>
          <w:sz w:val="23"/>
          <w:szCs w:val="23"/>
        </w:rPr>
      </w:pPr>
      <w:r>
        <w:rPr>
          <w:sz w:val="23"/>
          <w:szCs w:val="23"/>
        </w:rPr>
        <w:t>- Семейный кодекс Российской Федерации;</w:t>
      </w:r>
    </w:p>
    <w:p w:rsidR="00483B91" w:rsidRDefault="00483B91" w:rsidP="00483B91">
      <w:pPr>
        <w:ind w:left="-11" w:firstLine="862"/>
        <w:jc w:val="both"/>
        <w:rPr>
          <w:sz w:val="23"/>
          <w:szCs w:val="23"/>
        </w:rPr>
      </w:pPr>
      <w:r>
        <w:rPr>
          <w:sz w:val="23"/>
          <w:szCs w:val="23"/>
        </w:rPr>
        <w:t>- Гражданский кодекс Российской Федерации;</w:t>
      </w:r>
    </w:p>
    <w:p w:rsidR="00483B91" w:rsidRDefault="00483B91" w:rsidP="00483B91">
      <w:pPr>
        <w:ind w:left="-11" w:firstLine="862"/>
        <w:jc w:val="both"/>
        <w:rPr>
          <w:sz w:val="23"/>
          <w:szCs w:val="23"/>
        </w:rPr>
      </w:pPr>
      <w:r>
        <w:rPr>
          <w:sz w:val="23"/>
          <w:szCs w:val="23"/>
        </w:rPr>
        <w:t>- Федеральный закон от 24.04.2008 № 48 «Об опеке и попечительстве»;</w:t>
      </w:r>
    </w:p>
    <w:p w:rsidR="00483B91" w:rsidRDefault="00483B91" w:rsidP="00483B91">
      <w:pPr>
        <w:pStyle w:val="ConsPlusNormal"/>
        <w:widowControl/>
        <w:ind w:firstLine="862"/>
        <w:jc w:val="both"/>
        <w:rPr>
          <w:rFonts w:ascii="Times New Roman" w:hAnsi="Times New Roman" w:cs="Times New Roman"/>
          <w:sz w:val="23"/>
          <w:szCs w:val="23"/>
        </w:rPr>
      </w:pPr>
      <w:r>
        <w:rPr>
          <w:rFonts w:ascii="Times New Roman" w:hAnsi="Times New Roman" w:cs="Times New Roman"/>
          <w:sz w:val="23"/>
          <w:szCs w:val="23"/>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483B91" w:rsidRDefault="00483B91" w:rsidP="00483B91">
      <w:pPr>
        <w:pStyle w:val="ConsPlusNormal"/>
        <w:widowControl/>
        <w:ind w:firstLine="862"/>
        <w:jc w:val="both"/>
        <w:rPr>
          <w:rFonts w:ascii="Times New Roman" w:hAnsi="Times New Roman" w:cs="Times New Roman"/>
          <w:sz w:val="23"/>
          <w:szCs w:val="23"/>
        </w:rPr>
      </w:pPr>
      <w:r>
        <w:rPr>
          <w:rFonts w:ascii="Times New Roman" w:hAnsi="Times New Roman" w:cs="Times New Roman"/>
          <w:sz w:val="23"/>
          <w:szCs w:val="23"/>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483B91" w:rsidRDefault="00483B91" w:rsidP="00483B91">
      <w:pPr>
        <w:pStyle w:val="ConsPlusNormal"/>
        <w:widowControl/>
        <w:ind w:firstLine="862"/>
        <w:jc w:val="both"/>
        <w:rPr>
          <w:rFonts w:ascii="Times New Roman" w:hAnsi="Times New Roman" w:cs="Times New Roman"/>
          <w:sz w:val="23"/>
          <w:szCs w:val="23"/>
        </w:rPr>
      </w:pPr>
      <w:r>
        <w:rPr>
          <w:rFonts w:ascii="Times New Roman" w:hAnsi="Times New Roman" w:cs="Times New Roman"/>
          <w:sz w:val="23"/>
          <w:szCs w:val="23"/>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483B91" w:rsidRDefault="00483B91" w:rsidP="00483B91">
      <w:pPr>
        <w:pStyle w:val="ConsPlusNormal"/>
        <w:widowControl/>
        <w:ind w:firstLine="862"/>
        <w:jc w:val="both"/>
        <w:rPr>
          <w:rFonts w:ascii="Times New Roman" w:hAnsi="Times New Roman" w:cs="Times New Roman"/>
          <w:sz w:val="23"/>
          <w:szCs w:val="23"/>
        </w:rPr>
      </w:pPr>
      <w:r>
        <w:rPr>
          <w:rFonts w:ascii="Times New Roman" w:hAnsi="Times New Roman" w:cs="Times New Roman"/>
          <w:sz w:val="23"/>
          <w:szCs w:val="23"/>
        </w:rPr>
        <w:t xml:space="preserve">Для достижения указанной цели необходимо решить следующие задачи: </w:t>
      </w:r>
    </w:p>
    <w:p w:rsidR="00483B91" w:rsidRDefault="00483B91" w:rsidP="00483B91">
      <w:pPr>
        <w:ind w:firstLine="862"/>
        <w:jc w:val="both"/>
        <w:rPr>
          <w:sz w:val="23"/>
          <w:szCs w:val="23"/>
        </w:rPr>
      </w:pPr>
      <w:r>
        <w:rPr>
          <w:sz w:val="23"/>
          <w:szCs w:val="23"/>
        </w:rPr>
        <w:t>- обеспечение своевременных выплат на содержание подопечных и приемных детей, вознаграждений приемным родителям;</w:t>
      </w:r>
    </w:p>
    <w:p w:rsidR="00483B91" w:rsidRDefault="00483B91" w:rsidP="00483B91">
      <w:pPr>
        <w:ind w:firstLine="862"/>
        <w:jc w:val="both"/>
        <w:rPr>
          <w:sz w:val="23"/>
          <w:szCs w:val="23"/>
        </w:rPr>
      </w:pPr>
      <w:r>
        <w:rPr>
          <w:sz w:val="23"/>
          <w:szCs w:val="23"/>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483B91" w:rsidRDefault="00483B91" w:rsidP="00483B91">
      <w:pPr>
        <w:pStyle w:val="ConsPlusNormal"/>
        <w:widowControl/>
        <w:ind w:firstLine="862"/>
        <w:jc w:val="both"/>
        <w:rPr>
          <w:rFonts w:ascii="Times New Roman" w:hAnsi="Times New Roman" w:cs="Times New Roman"/>
          <w:sz w:val="23"/>
          <w:szCs w:val="23"/>
        </w:rPr>
      </w:pPr>
      <w:r>
        <w:rPr>
          <w:rFonts w:ascii="Times New Roman" w:hAnsi="Times New Roman" w:cs="Times New Roman"/>
          <w:sz w:val="23"/>
          <w:szCs w:val="23"/>
        </w:rPr>
        <w:t>- развитие семейных форм устройства детей, оставшихся без попечения родителей.</w:t>
      </w:r>
    </w:p>
    <w:p w:rsidR="00483B91" w:rsidRDefault="00483B91" w:rsidP="00483B91">
      <w:pPr>
        <w:pStyle w:val="ConsPlusNormal"/>
        <w:widowControl/>
        <w:ind w:firstLine="862"/>
        <w:jc w:val="both"/>
        <w:rPr>
          <w:rFonts w:ascii="Times New Roman" w:hAnsi="Times New Roman" w:cs="Times New Roman"/>
          <w:sz w:val="23"/>
          <w:szCs w:val="23"/>
        </w:rPr>
      </w:pPr>
      <w:r>
        <w:rPr>
          <w:rFonts w:ascii="Times New Roman" w:hAnsi="Times New Roman" w:cs="Times New Roman"/>
          <w:sz w:val="23"/>
          <w:szCs w:val="23"/>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483B91" w:rsidRDefault="00483B91" w:rsidP="00483B91">
      <w:pPr>
        <w:ind w:firstLine="862"/>
        <w:rPr>
          <w:sz w:val="23"/>
          <w:szCs w:val="23"/>
        </w:rPr>
      </w:pPr>
      <w:r>
        <w:rPr>
          <w:sz w:val="23"/>
          <w:szCs w:val="23"/>
        </w:rPr>
        <w:lastRenderedPageBreak/>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Pr>
          <w:sz w:val="23"/>
          <w:szCs w:val="23"/>
        </w:rPr>
        <w:t xml:space="preserve"> (%);</w:t>
      </w:r>
      <w:proofErr w:type="gramEnd"/>
    </w:p>
    <w:p w:rsidR="00483B91" w:rsidRDefault="00483B91" w:rsidP="00483B91">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Pr>
          <w:rFonts w:ascii="Times New Roman" w:hAnsi="Times New Roman" w:cs="Times New Roman"/>
          <w:sz w:val="23"/>
          <w:szCs w:val="23"/>
        </w:rPr>
        <w:t xml:space="preserve"> (%).</w:t>
      </w:r>
      <w:proofErr w:type="gramEnd"/>
    </w:p>
    <w:p w:rsidR="00483B91" w:rsidRDefault="00483B91" w:rsidP="00483B91">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ab/>
        <w:t>Реализация мероприятий Подпрограммы позволит достичь следующих основных результатов:</w:t>
      </w:r>
    </w:p>
    <w:p w:rsidR="00483B91" w:rsidRDefault="00483B91" w:rsidP="00483B91">
      <w:pPr>
        <w:rPr>
          <w:sz w:val="23"/>
          <w:szCs w:val="23"/>
        </w:rPr>
      </w:pPr>
      <w:proofErr w:type="gramStart"/>
      <w:r>
        <w:rPr>
          <w:sz w:val="23"/>
          <w:szCs w:val="23"/>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483B91" w:rsidRDefault="00483B91" w:rsidP="00483B91">
      <w:pPr>
        <w:rPr>
          <w:sz w:val="23"/>
          <w:szCs w:val="23"/>
        </w:rPr>
      </w:pPr>
      <w:r>
        <w:rPr>
          <w:sz w:val="23"/>
          <w:szCs w:val="23"/>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483B91" w:rsidRDefault="00483B91" w:rsidP="00483B91">
      <w:pPr>
        <w:rPr>
          <w:sz w:val="23"/>
          <w:szCs w:val="23"/>
        </w:rPr>
      </w:pPr>
      <w:r>
        <w:rPr>
          <w:sz w:val="23"/>
          <w:szCs w:val="23"/>
        </w:rPr>
        <w:tab/>
        <w:t>Подпрограмма будет реализована с 2014 по 2022 год без разбивки на этапы.</w:t>
      </w:r>
    </w:p>
    <w:p w:rsidR="00483B91" w:rsidRDefault="00483B91" w:rsidP="00483B91">
      <w:pPr>
        <w:pStyle w:val="ConsPlusNormal"/>
        <w:widowControl/>
        <w:ind w:firstLine="0"/>
        <w:jc w:val="both"/>
        <w:rPr>
          <w:rFonts w:ascii="Times New Roman" w:hAnsi="Times New Roman" w:cs="Times New Roman"/>
          <w:sz w:val="23"/>
          <w:szCs w:val="23"/>
        </w:rPr>
      </w:pPr>
    </w:p>
    <w:p w:rsidR="00483B91" w:rsidRDefault="00483B91" w:rsidP="00483B91">
      <w:pPr>
        <w:pStyle w:val="ConsPlusNormal"/>
        <w:widowControl/>
        <w:ind w:firstLine="0"/>
        <w:jc w:val="both"/>
        <w:rPr>
          <w:rFonts w:ascii="Times New Roman" w:hAnsi="Times New Roman" w:cs="Times New Roman"/>
          <w:sz w:val="23"/>
          <w:szCs w:val="23"/>
        </w:rPr>
      </w:pPr>
    </w:p>
    <w:p w:rsidR="00483B91" w:rsidRDefault="00483B91" w:rsidP="00483B91">
      <w:pPr>
        <w:jc w:val="center"/>
        <w:rPr>
          <w:b/>
          <w:sz w:val="23"/>
          <w:szCs w:val="23"/>
        </w:rPr>
      </w:pPr>
      <w:r>
        <w:rPr>
          <w:b/>
          <w:sz w:val="23"/>
          <w:szCs w:val="23"/>
        </w:rPr>
        <w:t>3. Обобщенная характеристика мероприятий Подпрограммы</w:t>
      </w:r>
    </w:p>
    <w:p w:rsidR="00483B91" w:rsidRDefault="00483B91" w:rsidP="00483B91">
      <w:pPr>
        <w:jc w:val="both"/>
        <w:rPr>
          <w:sz w:val="23"/>
          <w:szCs w:val="23"/>
        </w:rPr>
      </w:pPr>
    </w:p>
    <w:p w:rsidR="00483B91" w:rsidRDefault="00483B91" w:rsidP="00483B91">
      <w:pPr>
        <w:ind w:firstLine="851"/>
        <w:jc w:val="both"/>
        <w:rPr>
          <w:sz w:val="23"/>
          <w:szCs w:val="23"/>
        </w:rPr>
      </w:pPr>
      <w:r>
        <w:rPr>
          <w:sz w:val="23"/>
          <w:szCs w:val="23"/>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483B91" w:rsidRDefault="00483B91" w:rsidP="00483B91">
      <w:pPr>
        <w:ind w:firstLine="851"/>
        <w:jc w:val="both"/>
        <w:rPr>
          <w:sz w:val="23"/>
          <w:szCs w:val="23"/>
        </w:rPr>
      </w:pPr>
      <w:r>
        <w:rPr>
          <w:sz w:val="23"/>
          <w:szCs w:val="23"/>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483B91" w:rsidRDefault="00483B91" w:rsidP="00483B91">
      <w:pPr>
        <w:tabs>
          <w:tab w:val="left" w:pos="376"/>
        </w:tabs>
        <w:ind w:firstLine="851"/>
        <w:jc w:val="both"/>
        <w:rPr>
          <w:sz w:val="23"/>
          <w:szCs w:val="23"/>
        </w:rPr>
      </w:pPr>
      <w:r>
        <w:rPr>
          <w:sz w:val="23"/>
          <w:szCs w:val="23"/>
        </w:rPr>
        <w:t>1.1</w:t>
      </w:r>
      <w:r>
        <w:rPr>
          <w:sz w:val="23"/>
          <w:szCs w:val="23"/>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483B91" w:rsidRDefault="00483B91" w:rsidP="00483B91">
      <w:pPr>
        <w:tabs>
          <w:tab w:val="left" w:pos="635"/>
        </w:tabs>
        <w:ind w:firstLine="851"/>
        <w:jc w:val="both"/>
        <w:rPr>
          <w:sz w:val="23"/>
          <w:szCs w:val="23"/>
        </w:rPr>
      </w:pPr>
      <w:r>
        <w:rPr>
          <w:sz w:val="23"/>
          <w:szCs w:val="23"/>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Pr>
          <w:sz w:val="23"/>
          <w:szCs w:val="23"/>
        </w:rPr>
        <w:t>и</w:t>
      </w:r>
      <w:proofErr w:type="gramEnd"/>
      <w:r>
        <w:rPr>
          <w:sz w:val="23"/>
          <w:szCs w:val="23"/>
        </w:rPr>
        <w:t xml:space="preserve"> договора с приемными родителями и перечисление денежных средств на счета приемных родителей.</w:t>
      </w:r>
    </w:p>
    <w:p w:rsidR="00483B91" w:rsidRDefault="00483B91" w:rsidP="00483B91">
      <w:pPr>
        <w:ind w:firstLine="851"/>
        <w:jc w:val="both"/>
        <w:rPr>
          <w:sz w:val="23"/>
          <w:szCs w:val="23"/>
        </w:rPr>
      </w:pPr>
      <w:r>
        <w:rPr>
          <w:sz w:val="23"/>
          <w:szCs w:val="23"/>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483B91" w:rsidRDefault="00483B91" w:rsidP="00483B91">
      <w:pPr>
        <w:tabs>
          <w:tab w:val="left" w:pos="318"/>
        </w:tabs>
        <w:ind w:firstLine="851"/>
        <w:jc w:val="both"/>
        <w:rPr>
          <w:sz w:val="23"/>
          <w:szCs w:val="23"/>
        </w:rPr>
      </w:pPr>
      <w:r>
        <w:rPr>
          <w:sz w:val="23"/>
          <w:szCs w:val="23"/>
        </w:rPr>
        <w:t xml:space="preserve">2.1 </w:t>
      </w:r>
      <w:r>
        <w:rPr>
          <w:sz w:val="23"/>
          <w:szCs w:val="23"/>
        </w:rPr>
        <w:tab/>
        <w:t>Подготовка документации для аукциона.</w:t>
      </w:r>
    </w:p>
    <w:p w:rsidR="00483B91" w:rsidRDefault="00483B91" w:rsidP="00483B91">
      <w:pPr>
        <w:tabs>
          <w:tab w:val="left" w:pos="338"/>
        </w:tabs>
        <w:ind w:firstLine="851"/>
        <w:jc w:val="both"/>
        <w:rPr>
          <w:sz w:val="23"/>
          <w:szCs w:val="23"/>
        </w:rPr>
      </w:pPr>
      <w:r>
        <w:rPr>
          <w:sz w:val="23"/>
          <w:szCs w:val="23"/>
        </w:rPr>
        <w:t xml:space="preserve">2.2 </w:t>
      </w:r>
      <w:r>
        <w:rPr>
          <w:sz w:val="23"/>
          <w:szCs w:val="23"/>
        </w:rPr>
        <w:tab/>
        <w:t>Проведение электронного аукциона.</w:t>
      </w:r>
    </w:p>
    <w:p w:rsidR="00483B91" w:rsidRDefault="00483B91" w:rsidP="00483B91">
      <w:pPr>
        <w:tabs>
          <w:tab w:val="left" w:pos="338"/>
        </w:tabs>
        <w:ind w:firstLine="851"/>
        <w:jc w:val="both"/>
        <w:rPr>
          <w:sz w:val="23"/>
          <w:szCs w:val="23"/>
        </w:rPr>
      </w:pPr>
      <w:r>
        <w:rPr>
          <w:sz w:val="23"/>
          <w:szCs w:val="23"/>
        </w:rPr>
        <w:t xml:space="preserve">2.3 </w:t>
      </w:r>
      <w:r>
        <w:rPr>
          <w:sz w:val="23"/>
          <w:szCs w:val="23"/>
        </w:rPr>
        <w:tab/>
        <w:t>Заключение муниципального контракта с победителем аукциона.</w:t>
      </w:r>
    </w:p>
    <w:p w:rsidR="00483B91" w:rsidRDefault="00483B91" w:rsidP="00483B91">
      <w:pPr>
        <w:tabs>
          <w:tab w:val="left" w:pos="410"/>
        </w:tabs>
        <w:ind w:firstLine="851"/>
        <w:jc w:val="both"/>
        <w:rPr>
          <w:sz w:val="23"/>
          <w:szCs w:val="23"/>
        </w:rPr>
      </w:pPr>
      <w:r>
        <w:rPr>
          <w:sz w:val="23"/>
          <w:szCs w:val="23"/>
        </w:rPr>
        <w:t xml:space="preserve">2.4   </w:t>
      </w:r>
      <w:r>
        <w:rPr>
          <w:sz w:val="23"/>
          <w:szCs w:val="23"/>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483B91" w:rsidRDefault="00483B91" w:rsidP="00483B91">
      <w:pPr>
        <w:tabs>
          <w:tab w:val="left" w:pos="438"/>
        </w:tabs>
        <w:ind w:firstLine="851"/>
        <w:jc w:val="both"/>
        <w:rPr>
          <w:sz w:val="23"/>
          <w:szCs w:val="23"/>
        </w:rPr>
      </w:pPr>
      <w:r>
        <w:rPr>
          <w:sz w:val="23"/>
          <w:szCs w:val="23"/>
        </w:rPr>
        <w:t xml:space="preserve">2.5   </w:t>
      </w:r>
      <w:r>
        <w:rPr>
          <w:sz w:val="23"/>
          <w:szCs w:val="23"/>
        </w:rPr>
        <w:tab/>
        <w:t>Заключение договора найма с лицами из числа детей-сирот и детей, оставшихся без попечения родителей.</w:t>
      </w:r>
    </w:p>
    <w:p w:rsidR="00483B91" w:rsidRDefault="00483B91" w:rsidP="00483B91">
      <w:pPr>
        <w:ind w:firstLine="851"/>
        <w:jc w:val="both"/>
        <w:rPr>
          <w:sz w:val="23"/>
          <w:szCs w:val="23"/>
        </w:rPr>
      </w:pPr>
      <w:r>
        <w:rPr>
          <w:sz w:val="23"/>
          <w:szCs w:val="23"/>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483B91" w:rsidRDefault="00483B91" w:rsidP="00483B91">
      <w:pPr>
        <w:pStyle w:val="ConsPlusNormal"/>
        <w:widowControl/>
        <w:ind w:firstLine="0"/>
        <w:jc w:val="both"/>
        <w:rPr>
          <w:rFonts w:ascii="Times New Roman" w:hAnsi="Times New Roman" w:cs="Times New Roman"/>
          <w:sz w:val="23"/>
          <w:szCs w:val="23"/>
        </w:rPr>
      </w:pPr>
    </w:p>
    <w:p w:rsidR="00483B91" w:rsidRDefault="00483B91" w:rsidP="00483B91">
      <w:pPr>
        <w:ind w:left="360" w:hanging="360"/>
        <w:jc w:val="center"/>
        <w:rPr>
          <w:b/>
          <w:sz w:val="23"/>
          <w:szCs w:val="23"/>
        </w:rPr>
      </w:pPr>
      <w:bookmarkStart w:id="3" w:name="bookmark1"/>
      <w:r>
        <w:rPr>
          <w:b/>
          <w:sz w:val="23"/>
          <w:szCs w:val="23"/>
        </w:rPr>
        <w:t>4. Основные меры правового регулирования в сфере реализации Подпрограммы</w:t>
      </w:r>
      <w:bookmarkEnd w:id="3"/>
    </w:p>
    <w:p w:rsidR="00483B91" w:rsidRDefault="00483B91" w:rsidP="00483B91">
      <w:pPr>
        <w:ind w:firstLine="360"/>
        <w:jc w:val="both"/>
        <w:rPr>
          <w:sz w:val="23"/>
          <w:szCs w:val="23"/>
        </w:rPr>
      </w:pPr>
    </w:p>
    <w:p w:rsidR="00483B91" w:rsidRDefault="00483B91" w:rsidP="00483B91">
      <w:pPr>
        <w:tabs>
          <w:tab w:val="left" w:pos="851"/>
        </w:tabs>
        <w:ind w:firstLine="709"/>
        <w:jc w:val="both"/>
        <w:rPr>
          <w:sz w:val="23"/>
          <w:szCs w:val="23"/>
        </w:rPr>
      </w:pPr>
      <w:r>
        <w:rPr>
          <w:sz w:val="23"/>
          <w:szCs w:val="23"/>
        </w:rPr>
        <w:t xml:space="preserve">В настоящее время сформирована и утверждена нормативная правовая база, необходимая для реализации Подпрограммы. В дальнейшем разработка и утверждение </w:t>
      </w:r>
      <w:r>
        <w:rPr>
          <w:sz w:val="23"/>
          <w:szCs w:val="23"/>
        </w:rPr>
        <w:lastRenderedPageBreak/>
        <w:t>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483B91" w:rsidRDefault="00483B91" w:rsidP="00483B91">
      <w:pPr>
        <w:ind w:firstLine="360"/>
        <w:jc w:val="both"/>
        <w:rPr>
          <w:sz w:val="23"/>
          <w:szCs w:val="23"/>
        </w:rPr>
      </w:pPr>
    </w:p>
    <w:p w:rsidR="00483B91" w:rsidRPr="00C84019" w:rsidRDefault="00483B91" w:rsidP="00483B91">
      <w:pPr>
        <w:ind w:firstLine="360"/>
        <w:jc w:val="both"/>
        <w:rPr>
          <w:sz w:val="23"/>
          <w:szCs w:val="23"/>
        </w:rPr>
      </w:pPr>
    </w:p>
    <w:p w:rsidR="00483B91" w:rsidRDefault="00483B91" w:rsidP="00483B91">
      <w:pPr>
        <w:numPr>
          <w:ilvl w:val="0"/>
          <w:numId w:val="26"/>
        </w:numPr>
        <w:suppressAutoHyphens/>
        <w:jc w:val="center"/>
        <w:rPr>
          <w:b/>
          <w:sz w:val="23"/>
          <w:szCs w:val="23"/>
        </w:rPr>
      </w:pPr>
      <w:bookmarkStart w:id="4" w:name="bookmark2"/>
      <w:r>
        <w:rPr>
          <w:b/>
          <w:sz w:val="23"/>
          <w:szCs w:val="23"/>
        </w:rPr>
        <w:t>Ресурсное обеспечение Подпрограммы</w:t>
      </w:r>
      <w:bookmarkEnd w:id="4"/>
    </w:p>
    <w:p w:rsidR="00483B91" w:rsidRPr="00E36FF4" w:rsidRDefault="00483B91" w:rsidP="00483B91">
      <w:pPr>
        <w:ind w:left="720"/>
        <w:rPr>
          <w:b/>
          <w:sz w:val="23"/>
          <w:szCs w:val="23"/>
        </w:rPr>
      </w:pPr>
    </w:p>
    <w:p w:rsidR="00483B91" w:rsidRDefault="00483B91" w:rsidP="00483B91">
      <w:pPr>
        <w:ind w:firstLine="851"/>
        <w:jc w:val="both"/>
        <w:rPr>
          <w:sz w:val="23"/>
          <w:szCs w:val="23"/>
        </w:rPr>
      </w:pPr>
      <w:proofErr w:type="gramStart"/>
      <w:r>
        <w:rPr>
          <w:sz w:val="23"/>
          <w:szCs w:val="23"/>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Pr>
          <w:sz w:val="23"/>
          <w:szCs w:val="23"/>
        </w:rPr>
        <w:t xml:space="preserve"> родителей, лиц из числа детей-сирот и детей, оставшихся без попечения родителей, детей, попавших в сложную жизненную ситуацию».</w:t>
      </w:r>
    </w:p>
    <w:p w:rsidR="00483B91" w:rsidRDefault="00483B91" w:rsidP="00483B91">
      <w:pPr>
        <w:ind w:firstLine="851"/>
        <w:jc w:val="both"/>
        <w:rPr>
          <w:sz w:val="23"/>
          <w:szCs w:val="23"/>
        </w:rPr>
      </w:pPr>
    </w:p>
    <w:p w:rsidR="00483B91" w:rsidRDefault="00483B91" w:rsidP="00483B91">
      <w:pPr>
        <w:jc w:val="right"/>
        <w:rPr>
          <w:sz w:val="23"/>
          <w:szCs w:val="23"/>
        </w:rPr>
      </w:pPr>
      <w:r>
        <w:rPr>
          <w:sz w:val="23"/>
          <w:szCs w:val="23"/>
        </w:rPr>
        <w:t xml:space="preserve"> (тыс. рублей)</w:t>
      </w:r>
    </w:p>
    <w:tbl>
      <w:tblPr>
        <w:tblW w:w="10484" w:type="dxa"/>
        <w:tblInd w:w="298" w:type="dxa"/>
        <w:tblLayout w:type="fixed"/>
        <w:tblCellMar>
          <w:left w:w="10" w:type="dxa"/>
          <w:right w:w="10" w:type="dxa"/>
        </w:tblCellMar>
        <w:tblLook w:val="0000" w:firstRow="0" w:lastRow="0" w:firstColumn="0" w:lastColumn="0" w:noHBand="0" w:noVBand="0"/>
      </w:tblPr>
      <w:tblGrid>
        <w:gridCol w:w="698"/>
        <w:gridCol w:w="1807"/>
        <w:gridCol w:w="865"/>
        <w:gridCol w:w="954"/>
        <w:gridCol w:w="874"/>
        <w:gridCol w:w="993"/>
        <w:gridCol w:w="850"/>
        <w:gridCol w:w="851"/>
        <w:gridCol w:w="850"/>
        <w:gridCol w:w="871"/>
        <w:gridCol w:w="871"/>
      </w:tblGrid>
      <w:tr w:rsidR="00483B91" w:rsidTr="00372C10">
        <w:trPr>
          <w:trHeight w:val="466"/>
        </w:trPr>
        <w:tc>
          <w:tcPr>
            <w:tcW w:w="698" w:type="dxa"/>
            <w:vMerge w:val="restart"/>
            <w:tcBorders>
              <w:top w:val="single" w:sz="4" w:space="0" w:color="000000"/>
              <w:left w:val="single" w:sz="4" w:space="0" w:color="000000"/>
            </w:tcBorders>
            <w:shd w:val="clear" w:color="auto" w:fill="FFFFFF"/>
          </w:tcPr>
          <w:p w:rsidR="00483B91" w:rsidRDefault="00483B91" w:rsidP="00372C10">
            <w:pPr>
              <w:snapToGrid w:val="0"/>
              <w:jc w:val="both"/>
              <w:rPr>
                <w:sz w:val="18"/>
                <w:szCs w:val="18"/>
              </w:rPr>
            </w:pPr>
            <w:r>
              <w:rPr>
                <w:sz w:val="18"/>
                <w:szCs w:val="18"/>
              </w:rPr>
              <w:t xml:space="preserve">№ </w:t>
            </w:r>
            <w:proofErr w:type="gramStart"/>
            <w:r>
              <w:rPr>
                <w:sz w:val="18"/>
                <w:szCs w:val="18"/>
              </w:rPr>
              <w:t>п</w:t>
            </w:r>
            <w:proofErr w:type="gramEnd"/>
            <w:r>
              <w:rPr>
                <w:sz w:val="18"/>
                <w:szCs w:val="18"/>
              </w:rPr>
              <w:t>/п</w:t>
            </w:r>
          </w:p>
        </w:tc>
        <w:tc>
          <w:tcPr>
            <w:tcW w:w="1807" w:type="dxa"/>
            <w:vMerge w:val="restart"/>
            <w:tcBorders>
              <w:top w:val="single" w:sz="4" w:space="0" w:color="000000"/>
              <w:left w:val="single" w:sz="4" w:space="0" w:color="000000"/>
            </w:tcBorders>
            <w:shd w:val="clear" w:color="auto" w:fill="FFFFFF"/>
          </w:tcPr>
          <w:p w:rsidR="00483B91" w:rsidRDefault="00483B91" w:rsidP="00372C10">
            <w:pPr>
              <w:snapToGrid w:val="0"/>
              <w:rPr>
                <w:sz w:val="18"/>
                <w:szCs w:val="18"/>
              </w:rPr>
            </w:pPr>
            <w:r>
              <w:rPr>
                <w:sz w:val="18"/>
                <w:szCs w:val="18"/>
              </w:rPr>
              <w:t>Источник финансирования</w:t>
            </w:r>
          </w:p>
        </w:tc>
        <w:tc>
          <w:tcPr>
            <w:tcW w:w="7979" w:type="dxa"/>
            <w:gridSpan w:val="9"/>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20"/>
                <w:szCs w:val="20"/>
              </w:rPr>
            </w:pPr>
            <w:r>
              <w:rPr>
                <w:sz w:val="20"/>
                <w:szCs w:val="20"/>
              </w:rPr>
              <w:t>Годы реализации Подпрограммы</w:t>
            </w:r>
          </w:p>
        </w:tc>
      </w:tr>
      <w:tr w:rsidR="00483B91" w:rsidTr="00372C10">
        <w:trPr>
          <w:trHeight w:val="237"/>
        </w:trPr>
        <w:tc>
          <w:tcPr>
            <w:tcW w:w="698" w:type="dxa"/>
            <w:vMerge/>
            <w:tcBorders>
              <w:left w:val="single" w:sz="4" w:space="0" w:color="000000"/>
              <w:bottom w:val="single" w:sz="4" w:space="0" w:color="000000"/>
            </w:tcBorders>
            <w:shd w:val="clear" w:color="auto" w:fill="FFFFFF"/>
          </w:tcPr>
          <w:p w:rsidR="00483B91" w:rsidRDefault="00483B91" w:rsidP="00372C10">
            <w:pPr>
              <w:snapToGrid w:val="0"/>
            </w:pPr>
          </w:p>
        </w:tc>
        <w:tc>
          <w:tcPr>
            <w:tcW w:w="1807" w:type="dxa"/>
            <w:vMerge/>
            <w:tcBorders>
              <w:left w:val="single" w:sz="4" w:space="0" w:color="000000"/>
              <w:bottom w:val="single" w:sz="4" w:space="0" w:color="000000"/>
            </w:tcBorders>
            <w:shd w:val="clear" w:color="auto" w:fill="FFFFFF"/>
          </w:tcPr>
          <w:p w:rsidR="00483B91" w:rsidRDefault="00483B91" w:rsidP="00372C10">
            <w:pPr>
              <w:snapToGrid w:val="0"/>
            </w:pPr>
          </w:p>
        </w:tc>
        <w:tc>
          <w:tcPr>
            <w:tcW w:w="86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2014 год</w:t>
            </w:r>
          </w:p>
        </w:tc>
        <w:tc>
          <w:tcPr>
            <w:tcW w:w="95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2015 год</w:t>
            </w:r>
          </w:p>
        </w:tc>
        <w:tc>
          <w:tcPr>
            <w:tcW w:w="87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2016 год</w:t>
            </w:r>
          </w:p>
        </w:tc>
        <w:tc>
          <w:tcPr>
            <w:tcW w:w="993"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2017 год</w:t>
            </w:r>
          </w:p>
          <w:p w:rsidR="00483B91" w:rsidRDefault="00483B91" w:rsidP="00372C10">
            <w:pPr>
              <w:jc w:val="center"/>
              <w:rPr>
                <w:sz w:val="18"/>
                <w:szCs w:val="18"/>
              </w:rPr>
            </w:pP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2018 год</w:t>
            </w:r>
          </w:p>
        </w:tc>
        <w:tc>
          <w:tcPr>
            <w:tcW w:w="85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2019 год</w:t>
            </w:r>
          </w:p>
        </w:tc>
        <w:tc>
          <w:tcPr>
            <w:tcW w:w="850" w:type="dxa"/>
            <w:tcBorders>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2020 год</w:t>
            </w:r>
          </w:p>
        </w:tc>
        <w:tc>
          <w:tcPr>
            <w:tcW w:w="871" w:type="dxa"/>
            <w:tcBorders>
              <w:left w:val="single" w:sz="4" w:space="0" w:color="000000"/>
              <w:bottom w:val="single" w:sz="4" w:space="0" w:color="000000"/>
              <w:right w:val="single" w:sz="4" w:space="0" w:color="000000"/>
            </w:tcBorders>
            <w:shd w:val="clear" w:color="auto" w:fill="FFFFFF"/>
          </w:tcPr>
          <w:p w:rsidR="00483B91" w:rsidRDefault="00483B91" w:rsidP="00372C10">
            <w:pPr>
              <w:snapToGrid w:val="0"/>
              <w:rPr>
                <w:sz w:val="18"/>
                <w:szCs w:val="18"/>
              </w:rPr>
            </w:pPr>
            <w:r>
              <w:rPr>
                <w:sz w:val="18"/>
                <w:szCs w:val="18"/>
              </w:rPr>
              <w:t>2021 год</w:t>
            </w:r>
          </w:p>
        </w:tc>
        <w:tc>
          <w:tcPr>
            <w:tcW w:w="871" w:type="dxa"/>
            <w:tcBorders>
              <w:left w:val="single" w:sz="4" w:space="0" w:color="000000"/>
              <w:bottom w:val="single" w:sz="4" w:space="0" w:color="000000"/>
              <w:right w:val="single" w:sz="4" w:space="0" w:color="000000"/>
            </w:tcBorders>
            <w:shd w:val="clear" w:color="auto" w:fill="FFFFFF"/>
          </w:tcPr>
          <w:p w:rsidR="00483B91" w:rsidRDefault="00483B91" w:rsidP="00372C10">
            <w:pPr>
              <w:snapToGrid w:val="0"/>
              <w:rPr>
                <w:sz w:val="18"/>
                <w:szCs w:val="18"/>
              </w:rPr>
            </w:pPr>
            <w:r>
              <w:rPr>
                <w:sz w:val="18"/>
                <w:szCs w:val="18"/>
              </w:rPr>
              <w:t>2022 год</w:t>
            </w:r>
          </w:p>
        </w:tc>
      </w:tr>
      <w:tr w:rsidR="00483B91" w:rsidTr="00372C10">
        <w:trPr>
          <w:trHeight w:val="655"/>
        </w:trPr>
        <w:tc>
          <w:tcPr>
            <w:tcW w:w="69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1</w:t>
            </w:r>
          </w:p>
        </w:tc>
        <w:tc>
          <w:tcPr>
            <w:tcW w:w="180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Средства</w:t>
            </w:r>
          </w:p>
          <w:p w:rsidR="00483B91" w:rsidRDefault="00483B91" w:rsidP="00372C10">
            <w:pPr>
              <w:jc w:val="both"/>
              <w:rPr>
                <w:sz w:val="18"/>
                <w:szCs w:val="18"/>
              </w:rPr>
            </w:pPr>
            <w:r>
              <w:rPr>
                <w:sz w:val="18"/>
                <w:szCs w:val="18"/>
              </w:rPr>
              <w:t>федерального</w:t>
            </w:r>
          </w:p>
          <w:p w:rsidR="00483B91" w:rsidRDefault="00483B91" w:rsidP="00372C10">
            <w:pPr>
              <w:jc w:val="both"/>
              <w:rPr>
                <w:sz w:val="18"/>
                <w:szCs w:val="18"/>
              </w:rPr>
            </w:pPr>
            <w:r>
              <w:rPr>
                <w:sz w:val="18"/>
                <w:szCs w:val="18"/>
              </w:rPr>
              <w:t>бюджета</w:t>
            </w:r>
          </w:p>
        </w:tc>
        <w:tc>
          <w:tcPr>
            <w:tcW w:w="86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95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87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993"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Pr="001B1133" w:rsidRDefault="00483B91" w:rsidP="00372C10">
            <w:pPr>
              <w:snapToGrid w:val="0"/>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Pr="001B1133" w:rsidRDefault="00483B91" w:rsidP="00372C10">
            <w:pPr>
              <w:snapToGrid w:val="0"/>
              <w:jc w:val="center"/>
              <w:rPr>
                <w:sz w:val="18"/>
                <w:szCs w:val="18"/>
              </w:rPr>
            </w:pPr>
            <w:r>
              <w:rPr>
                <w:sz w:val="18"/>
                <w:szCs w:val="18"/>
              </w:rPr>
              <w:t>-</w:t>
            </w:r>
          </w:p>
        </w:tc>
      </w:tr>
      <w:tr w:rsidR="00483B91" w:rsidTr="00372C10">
        <w:trPr>
          <w:trHeight w:val="707"/>
        </w:trPr>
        <w:tc>
          <w:tcPr>
            <w:tcW w:w="69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2.</w:t>
            </w:r>
          </w:p>
        </w:tc>
        <w:tc>
          <w:tcPr>
            <w:tcW w:w="180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Средства</w:t>
            </w:r>
          </w:p>
          <w:p w:rsidR="00483B91" w:rsidRDefault="00483B91" w:rsidP="00372C10">
            <w:pPr>
              <w:jc w:val="both"/>
              <w:rPr>
                <w:sz w:val="18"/>
                <w:szCs w:val="18"/>
              </w:rPr>
            </w:pPr>
            <w:r>
              <w:rPr>
                <w:sz w:val="18"/>
                <w:szCs w:val="18"/>
              </w:rPr>
              <w:t>областного</w:t>
            </w:r>
          </w:p>
          <w:p w:rsidR="00483B91" w:rsidRDefault="00483B91" w:rsidP="00372C10">
            <w:pPr>
              <w:jc w:val="both"/>
              <w:rPr>
                <w:sz w:val="18"/>
                <w:szCs w:val="18"/>
              </w:rPr>
            </w:pPr>
            <w:r>
              <w:rPr>
                <w:sz w:val="18"/>
                <w:szCs w:val="18"/>
              </w:rPr>
              <w:t>бюджета</w:t>
            </w:r>
          </w:p>
        </w:tc>
        <w:tc>
          <w:tcPr>
            <w:tcW w:w="86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18966,3</w:t>
            </w:r>
          </w:p>
        </w:tc>
        <w:tc>
          <w:tcPr>
            <w:tcW w:w="95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15244,7</w:t>
            </w:r>
          </w:p>
        </w:tc>
        <w:tc>
          <w:tcPr>
            <w:tcW w:w="87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10218,2</w:t>
            </w:r>
          </w:p>
        </w:tc>
        <w:tc>
          <w:tcPr>
            <w:tcW w:w="993"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17755,70</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12731,80</w:t>
            </w:r>
          </w:p>
        </w:tc>
        <w:tc>
          <w:tcPr>
            <w:tcW w:w="85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5631,20</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10017,30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10017,30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10726,30</w:t>
            </w:r>
          </w:p>
        </w:tc>
      </w:tr>
      <w:tr w:rsidR="00483B91" w:rsidTr="00372C10">
        <w:trPr>
          <w:trHeight w:val="688"/>
        </w:trPr>
        <w:tc>
          <w:tcPr>
            <w:tcW w:w="69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3.</w:t>
            </w:r>
          </w:p>
        </w:tc>
        <w:tc>
          <w:tcPr>
            <w:tcW w:w="180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6,0</w:t>
            </w:r>
          </w:p>
        </w:tc>
        <w:tc>
          <w:tcPr>
            <w:tcW w:w="95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5,0</w:t>
            </w:r>
          </w:p>
        </w:tc>
        <w:tc>
          <w:tcPr>
            <w:tcW w:w="87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5,0</w:t>
            </w:r>
          </w:p>
        </w:tc>
        <w:tc>
          <w:tcPr>
            <w:tcW w:w="993"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3,0</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7,0</w:t>
            </w:r>
          </w:p>
        </w:tc>
        <w:tc>
          <w:tcPr>
            <w:tcW w:w="85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7</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7</w:t>
            </w:r>
          </w:p>
        </w:tc>
      </w:tr>
      <w:tr w:rsidR="00483B91" w:rsidTr="00372C10">
        <w:trPr>
          <w:trHeight w:val="429"/>
        </w:trPr>
        <w:tc>
          <w:tcPr>
            <w:tcW w:w="69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4.</w:t>
            </w:r>
          </w:p>
        </w:tc>
        <w:tc>
          <w:tcPr>
            <w:tcW w:w="180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both"/>
              <w:rPr>
                <w:sz w:val="18"/>
                <w:szCs w:val="18"/>
              </w:rPr>
            </w:pPr>
            <w:r>
              <w:rPr>
                <w:sz w:val="18"/>
                <w:szCs w:val="18"/>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18972,3</w:t>
            </w:r>
          </w:p>
        </w:tc>
        <w:tc>
          <w:tcPr>
            <w:tcW w:w="95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15249,7</w:t>
            </w:r>
          </w:p>
        </w:tc>
        <w:tc>
          <w:tcPr>
            <w:tcW w:w="874"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10223,2</w:t>
            </w:r>
          </w:p>
        </w:tc>
        <w:tc>
          <w:tcPr>
            <w:tcW w:w="993"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17758,70</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12738,8</w:t>
            </w:r>
          </w:p>
        </w:tc>
        <w:tc>
          <w:tcPr>
            <w:tcW w:w="85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5638,20</w:t>
            </w:r>
          </w:p>
        </w:tc>
        <w:tc>
          <w:tcPr>
            <w:tcW w:w="850"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10024,30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10024,30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10733,30</w:t>
            </w:r>
          </w:p>
        </w:tc>
      </w:tr>
    </w:tbl>
    <w:p w:rsidR="00483B91" w:rsidRDefault="00483B91" w:rsidP="00483B91">
      <w:pPr>
        <w:ind w:firstLine="851"/>
        <w:jc w:val="both"/>
      </w:pPr>
    </w:p>
    <w:p w:rsidR="00483B91" w:rsidRDefault="00483B91" w:rsidP="00483B91">
      <w:pPr>
        <w:ind w:firstLine="851"/>
        <w:jc w:val="both"/>
        <w:rPr>
          <w:sz w:val="23"/>
          <w:szCs w:val="23"/>
        </w:rPr>
      </w:pPr>
      <w:r>
        <w:rPr>
          <w:sz w:val="23"/>
          <w:szCs w:val="23"/>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483B91" w:rsidRDefault="00483B91" w:rsidP="00483B91">
      <w:pPr>
        <w:ind w:firstLine="851"/>
        <w:jc w:val="both"/>
        <w:rPr>
          <w:sz w:val="23"/>
          <w:szCs w:val="23"/>
        </w:rPr>
      </w:pPr>
      <w:r>
        <w:rPr>
          <w:sz w:val="23"/>
          <w:szCs w:val="23"/>
        </w:rPr>
        <w:t>Перечень мероприятий с указанием финансовых ресурсов и сроков, необходимых для их реализации, представлен в Приложении 1 к Подпрограмме.</w:t>
      </w:r>
    </w:p>
    <w:p w:rsidR="00483B91" w:rsidRDefault="00483B91" w:rsidP="00483B91">
      <w:pPr>
        <w:ind w:firstLine="360"/>
        <w:jc w:val="both"/>
        <w:rPr>
          <w:sz w:val="23"/>
          <w:szCs w:val="23"/>
        </w:rPr>
      </w:pPr>
    </w:p>
    <w:p w:rsidR="00483B91" w:rsidRDefault="00483B91" w:rsidP="00483B91">
      <w:pPr>
        <w:jc w:val="center"/>
        <w:rPr>
          <w:b/>
          <w:sz w:val="23"/>
          <w:szCs w:val="23"/>
        </w:rPr>
      </w:pPr>
      <w:bookmarkStart w:id="5" w:name="bookmark3"/>
      <w:r>
        <w:rPr>
          <w:b/>
          <w:sz w:val="23"/>
          <w:szCs w:val="23"/>
        </w:rPr>
        <w:t>6. Анализ рисков реализации Подпрограммы и описание мер</w:t>
      </w:r>
      <w:bookmarkEnd w:id="5"/>
    </w:p>
    <w:p w:rsidR="00483B91" w:rsidRDefault="00483B91" w:rsidP="00483B91">
      <w:pPr>
        <w:jc w:val="center"/>
        <w:rPr>
          <w:b/>
          <w:sz w:val="23"/>
          <w:szCs w:val="23"/>
        </w:rPr>
      </w:pPr>
      <w:bookmarkStart w:id="6" w:name="bookmark4"/>
      <w:r>
        <w:rPr>
          <w:b/>
          <w:sz w:val="23"/>
          <w:szCs w:val="23"/>
        </w:rPr>
        <w:t>управления рисками</w:t>
      </w:r>
      <w:bookmarkEnd w:id="6"/>
    </w:p>
    <w:p w:rsidR="00483B91" w:rsidRDefault="00483B91" w:rsidP="00483B91">
      <w:pPr>
        <w:jc w:val="center"/>
        <w:rPr>
          <w:b/>
          <w:sz w:val="23"/>
          <w:szCs w:val="23"/>
        </w:rPr>
      </w:pPr>
    </w:p>
    <w:p w:rsidR="00483B91" w:rsidRDefault="00483B91" w:rsidP="00483B91">
      <w:pPr>
        <w:ind w:firstLine="851"/>
        <w:jc w:val="both"/>
        <w:rPr>
          <w:sz w:val="23"/>
          <w:szCs w:val="23"/>
        </w:rPr>
      </w:pPr>
      <w:r>
        <w:rPr>
          <w:sz w:val="23"/>
          <w:szCs w:val="23"/>
        </w:rPr>
        <w:t>К основным рискам реализации Подпрограммы относятся финансов</w:t>
      </w:r>
      <w:proofErr w:type="gramStart"/>
      <w:r>
        <w:rPr>
          <w:sz w:val="23"/>
          <w:szCs w:val="23"/>
        </w:rPr>
        <w:t>о-</w:t>
      </w:r>
      <w:proofErr w:type="gramEnd"/>
      <w:r>
        <w:rPr>
          <w:sz w:val="23"/>
          <w:szCs w:val="23"/>
        </w:rPr>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483B91" w:rsidRDefault="00483B91" w:rsidP="00483B91">
      <w:pPr>
        <w:ind w:firstLine="851"/>
        <w:jc w:val="both"/>
        <w:rPr>
          <w:sz w:val="23"/>
          <w:szCs w:val="23"/>
        </w:rPr>
      </w:pPr>
      <w:r>
        <w:rPr>
          <w:sz w:val="23"/>
          <w:szCs w:val="23"/>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483B91" w:rsidRDefault="00483B91" w:rsidP="00483B91">
      <w:pPr>
        <w:ind w:firstLine="851"/>
        <w:jc w:val="both"/>
        <w:rPr>
          <w:sz w:val="23"/>
          <w:szCs w:val="23"/>
        </w:rPr>
      </w:pPr>
      <w:r>
        <w:rPr>
          <w:sz w:val="23"/>
          <w:szCs w:val="23"/>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483B91" w:rsidRDefault="00483B91" w:rsidP="00483B91">
      <w:pPr>
        <w:ind w:firstLine="851"/>
        <w:jc w:val="both"/>
        <w:rPr>
          <w:sz w:val="23"/>
          <w:szCs w:val="23"/>
        </w:rPr>
      </w:pPr>
      <w:r>
        <w:rPr>
          <w:sz w:val="23"/>
          <w:szCs w:val="23"/>
        </w:rPr>
        <w:lastRenderedPageBreak/>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483B91" w:rsidRDefault="00483B91" w:rsidP="00483B91">
      <w:pPr>
        <w:rPr>
          <w:b/>
          <w:sz w:val="23"/>
          <w:szCs w:val="23"/>
        </w:rPr>
      </w:pPr>
    </w:p>
    <w:p w:rsidR="00483B91" w:rsidRDefault="00483B91" w:rsidP="00483B91">
      <w:pPr>
        <w:ind w:firstLine="360"/>
        <w:jc w:val="center"/>
        <w:rPr>
          <w:b/>
          <w:sz w:val="23"/>
          <w:szCs w:val="23"/>
        </w:rPr>
      </w:pPr>
      <w:r>
        <w:rPr>
          <w:b/>
          <w:sz w:val="23"/>
          <w:szCs w:val="23"/>
        </w:rPr>
        <w:t>7. Методика оценки эффективности реализации</w:t>
      </w:r>
    </w:p>
    <w:p w:rsidR="00483B91" w:rsidRDefault="00483B91" w:rsidP="00483B91">
      <w:pPr>
        <w:ind w:firstLine="360"/>
        <w:jc w:val="center"/>
        <w:rPr>
          <w:b/>
          <w:sz w:val="23"/>
          <w:szCs w:val="23"/>
        </w:rPr>
      </w:pPr>
      <w:r>
        <w:rPr>
          <w:b/>
          <w:sz w:val="23"/>
          <w:szCs w:val="23"/>
        </w:rPr>
        <w:t>муниципальной Подпрограммы</w:t>
      </w:r>
    </w:p>
    <w:p w:rsidR="00483B91" w:rsidRDefault="00483B91" w:rsidP="00483B91">
      <w:pPr>
        <w:rPr>
          <w:b/>
          <w:sz w:val="23"/>
          <w:szCs w:val="23"/>
        </w:rPr>
      </w:pPr>
    </w:p>
    <w:p w:rsidR="00483B91" w:rsidRDefault="00483B91" w:rsidP="00483B91">
      <w:pPr>
        <w:ind w:firstLine="851"/>
        <w:jc w:val="both"/>
        <w:rPr>
          <w:sz w:val="23"/>
          <w:szCs w:val="23"/>
        </w:rPr>
      </w:pPr>
      <w:r>
        <w:rPr>
          <w:sz w:val="23"/>
          <w:szCs w:val="23"/>
        </w:rPr>
        <w:t xml:space="preserve">Оценка эффективности реализации  муниципальной Подпрограммы проводится ежегодно на основе </w:t>
      </w:r>
      <w:proofErr w:type="gramStart"/>
      <w:r>
        <w:rPr>
          <w:sz w:val="23"/>
          <w:szCs w:val="23"/>
        </w:rPr>
        <w:t>оценки достижения показателей эффективности реализации муниципальной Подпрограммы</w:t>
      </w:r>
      <w:proofErr w:type="gramEnd"/>
      <w:r>
        <w:rPr>
          <w:sz w:val="23"/>
          <w:szCs w:val="23"/>
        </w:rPr>
        <w:t xml:space="preserve"> с учетом объема ресурсов, направленных на реализацию.</w:t>
      </w:r>
    </w:p>
    <w:p w:rsidR="00483B91" w:rsidRDefault="00483B91" w:rsidP="00483B91">
      <w:pPr>
        <w:ind w:firstLine="851"/>
        <w:jc w:val="both"/>
        <w:rPr>
          <w:sz w:val="23"/>
          <w:szCs w:val="23"/>
        </w:rPr>
      </w:pPr>
      <w:r>
        <w:rPr>
          <w:sz w:val="23"/>
          <w:szCs w:val="23"/>
        </w:rPr>
        <w:t xml:space="preserve">Оценка </w:t>
      </w:r>
      <w:proofErr w:type="gramStart"/>
      <w:r>
        <w:rPr>
          <w:sz w:val="23"/>
          <w:szCs w:val="23"/>
        </w:rPr>
        <w:t>достижения показателей эффективности реализации муниципальной Подпрограммы</w:t>
      </w:r>
      <w:proofErr w:type="gramEnd"/>
      <w:r>
        <w:rPr>
          <w:sz w:val="23"/>
          <w:szCs w:val="23"/>
        </w:rPr>
        <w:t xml:space="preserve"> осуществляется по формуле:</w:t>
      </w:r>
    </w:p>
    <w:p w:rsidR="00483B91" w:rsidRDefault="00483B91" w:rsidP="00483B91">
      <w:pPr>
        <w:ind w:firstLine="851"/>
        <w:jc w:val="both"/>
        <w:rPr>
          <w:sz w:val="23"/>
          <w:szCs w:val="23"/>
        </w:rPr>
      </w:pPr>
      <w:r>
        <w:rPr>
          <w:noProof/>
          <w:sz w:val="23"/>
          <w:szCs w:val="23"/>
        </w:rPr>
        <w:drawing>
          <wp:inline distT="0" distB="0" distL="0" distR="0">
            <wp:extent cx="1971675" cy="1228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solidFill>
                      <a:srgbClr val="FFFFFF"/>
                    </a:solidFill>
                    <a:ln>
                      <a:noFill/>
                    </a:ln>
                  </pic:spPr>
                </pic:pic>
              </a:graphicData>
            </a:graphic>
          </wp:inline>
        </w:drawing>
      </w:r>
    </w:p>
    <w:p w:rsidR="00483B91" w:rsidRDefault="00483B91" w:rsidP="00483B91">
      <w:pPr>
        <w:ind w:firstLine="851"/>
        <w:jc w:val="both"/>
        <w:rPr>
          <w:sz w:val="23"/>
          <w:szCs w:val="23"/>
        </w:rPr>
      </w:pPr>
      <w:r>
        <w:rPr>
          <w:sz w:val="23"/>
          <w:szCs w:val="23"/>
        </w:rPr>
        <w:t>ГП</w:t>
      </w:r>
    </w:p>
    <w:p w:rsidR="00483B91" w:rsidRDefault="00483B91" w:rsidP="00483B91">
      <w:pPr>
        <w:ind w:firstLine="851"/>
        <w:jc w:val="both"/>
        <w:rPr>
          <w:sz w:val="23"/>
          <w:szCs w:val="23"/>
        </w:rPr>
      </w:pPr>
      <w:proofErr w:type="gramStart"/>
      <w:r>
        <w:rPr>
          <w:sz w:val="23"/>
          <w:szCs w:val="23"/>
        </w:rPr>
        <w:t>П</w:t>
      </w:r>
      <w:proofErr w:type="gramEnd"/>
      <w:r>
        <w:rPr>
          <w:sz w:val="23"/>
          <w:szCs w:val="23"/>
        </w:rPr>
        <w:t xml:space="preserve"> - степень достижения показателей эффективности реализации эф</w:t>
      </w:r>
    </w:p>
    <w:p w:rsidR="00483B91" w:rsidRDefault="00483B91" w:rsidP="00483B91">
      <w:pPr>
        <w:ind w:left="360" w:firstLine="851"/>
        <w:jc w:val="both"/>
        <w:rPr>
          <w:sz w:val="23"/>
          <w:szCs w:val="23"/>
        </w:rPr>
      </w:pPr>
      <w:r>
        <w:rPr>
          <w:sz w:val="23"/>
          <w:szCs w:val="23"/>
        </w:rPr>
        <w:t>муниципальной Подпрограммы в целом</w:t>
      </w:r>
      <w:proofErr w:type="gramStart"/>
      <w:r>
        <w:rPr>
          <w:sz w:val="23"/>
          <w:szCs w:val="23"/>
        </w:rPr>
        <w:t xml:space="preserve"> (%); </w:t>
      </w:r>
      <w:proofErr w:type="gramEnd"/>
      <w:r>
        <w:rPr>
          <w:sz w:val="23"/>
          <w:szCs w:val="23"/>
        </w:rPr>
        <w:t>ГП</w:t>
      </w:r>
    </w:p>
    <w:p w:rsidR="00483B91" w:rsidRPr="002A7F67" w:rsidRDefault="00483B91" w:rsidP="00483B91">
      <w:pPr>
        <w:ind w:firstLine="851"/>
        <w:jc w:val="both"/>
        <w:rPr>
          <w:sz w:val="23"/>
          <w:szCs w:val="23"/>
        </w:rPr>
      </w:pPr>
      <w:proofErr w:type="gramStart"/>
      <w:r>
        <w:rPr>
          <w:sz w:val="23"/>
          <w:szCs w:val="23"/>
        </w:rPr>
        <w:t>П</w:t>
      </w:r>
      <w:proofErr w:type="gramEnd"/>
      <w:r>
        <w:rPr>
          <w:sz w:val="23"/>
          <w:szCs w:val="23"/>
        </w:rPr>
        <w:t xml:space="preserve"> - степень достижения </w:t>
      </w:r>
      <w:r>
        <w:rPr>
          <w:sz w:val="23"/>
          <w:szCs w:val="23"/>
          <w:lang w:val="en-US"/>
        </w:rPr>
        <w:t>i</w:t>
      </w:r>
      <w:r>
        <w:rPr>
          <w:sz w:val="23"/>
          <w:szCs w:val="23"/>
        </w:rPr>
        <w:t>-</w:t>
      </w:r>
      <w:proofErr w:type="spellStart"/>
      <w:r>
        <w:rPr>
          <w:sz w:val="23"/>
          <w:szCs w:val="23"/>
          <w:lang w:val="en-US"/>
        </w:rPr>
        <w:t>ro</w:t>
      </w:r>
      <w:proofErr w:type="spellEnd"/>
      <w:r>
        <w:rPr>
          <w:sz w:val="23"/>
          <w:szCs w:val="23"/>
        </w:rPr>
        <w:t xml:space="preserve"> показателя эффективности реализации </w:t>
      </w:r>
      <w:r>
        <w:rPr>
          <w:sz w:val="23"/>
          <w:szCs w:val="23"/>
          <w:lang w:val="en-US"/>
        </w:rPr>
        <w:t>i</w:t>
      </w:r>
    </w:p>
    <w:p w:rsidR="00483B91" w:rsidRDefault="00483B91" w:rsidP="00483B91">
      <w:pPr>
        <w:ind w:left="360" w:firstLine="851"/>
        <w:jc w:val="both"/>
        <w:rPr>
          <w:sz w:val="23"/>
          <w:szCs w:val="23"/>
        </w:rPr>
      </w:pPr>
      <w:r>
        <w:rPr>
          <w:sz w:val="23"/>
          <w:szCs w:val="23"/>
        </w:rPr>
        <w:t xml:space="preserve"> муниципальной Подпрограммы в целом</w:t>
      </w:r>
      <w:proofErr w:type="gramStart"/>
      <w:r>
        <w:rPr>
          <w:sz w:val="23"/>
          <w:szCs w:val="23"/>
        </w:rPr>
        <w:t xml:space="preserve"> (%);</w:t>
      </w:r>
      <w:proofErr w:type="gramEnd"/>
    </w:p>
    <w:p w:rsidR="00483B91" w:rsidRDefault="00483B91" w:rsidP="00483B91">
      <w:pPr>
        <w:ind w:firstLine="851"/>
        <w:jc w:val="both"/>
        <w:rPr>
          <w:sz w:val="23"/>
          <w:szCs w:val="23"/>
        </w:rPr>
      </w:pPr>
      <w:proofErr w:type="gramStart"/>
      <w:r>
        <w:rPr>
          <w:sz w:val="23"/>
          <w:szCs w:val="23"/>
        </w:rPr>
        <w:t>п</w:t>
      </w:r>
      <w:proofErr w:type="gramEnd"/>
      <w:r>
        <w:rPr>
          <w:sz w:val="23"/>
          <w:szCs w:val="23"/>
        </w:rPr>
        <w:t xml:space="preserve"> - количество показателей эффективности реализации    муниципальной Подпрограммы.</w:t>
      </w:r>
    </w:p>
    <w:p w:rsidR="00483B91" w:rsidRDefault="00483B91" w:rsidP="00483B91">
      <w:pPr>
        <w:ind w:firstLine="851"/>
        <w:jc w:val="both"/>
        <w:rPr>
          <w:sz w:val="23"/>
          <w:szCs w:val="23"/>
        </w:rPr>
      </w:pPr>
      <w:r>
        <w:rPr>
          <w:sz w:val="23"/>
          <w:szCs w:val="23"/>
        </w:rPr>
        <w:t xml:space="preserve">Степень достижения </w:t>
      </w:r>
      <w:r>
        <w:rPr>
          <w:sz w:val="23"/>
          <w:szCs w:val="23"/>
          <w:lang w:val="en-US"/>
        </w:rPr>
        <w:t>i</w:t>
      </w:r>
      <w:r>
        <w:rPr>
          <w:sz w:val="23"/>
          <w:szCs w:val="23"/>
        </w:rPr>
        <w:t>-</w:t>
      </w:r>
      <w:proofErr w:type="spellStart"/>
      <w:r>
        <w:rPr>
          <w:sz w:val="23"/>
          <w:szCs w:val="23"/>
          <w:lang w:val="en-US"/>
        </w:rPr>
        <w:t>ro</w:t>
      </w:r>
      <w:proofErr w:type="spellEnd"/>
      <w:r>
        <w:rPr>
          <w:sz w:val="23"/>
          <w:szCs w:val="23"/>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483B91" w:rsidRDefault="00483B91" w:rsidP="00483B91">
      <w:pPr>
        <w:ind w:firstLine="851"/>
        <w:jc w:val="both"/>
        <w:rPr>
          <w:sz w:val="23"/>
          <w:szCs w:val="23"/>
        </w:rPr>
      </w:pPr>
      <w:r>
        <w:rPr>
          <w:sz w:val="23"/>
          <w:szCs w:val="23"/>
        </w:rPr>
        <w:t>для показателей, желаемой тенденцией развития которых является рост значений:</w:t>
      </w:r>
    </w:p>
    <w:p w:rsidR="00483B91" w:rsidRDefault="00483B91" w:rsidP="00483B91">
      <w:pPr>
        <w:ind w:firstLine="851"/>
        <w:rPr>
          <w:sz w:val="23"/>
          <w:szCs w:val="23"/>
        </w:rPr>
      </w:pPr>
    </w:p>
    <w:p w:rsidR="00483B91" w:rsidRDefault="00483B91" w:rsidP="00483B91">
      <w:pPr>
        <w:ind w:firstLine="851"/>
        <w:rPr>
          <w:sz w:val="23"/>
          <w:szCs w:val="23"/>
        </w:rPr>
      </w:pPr>
      <w:r>
        <w:rPr>
          <w:noProof/>
          <w:sz w:val="23"/>
          <w:szCs w:val="23"/>
        </w:rPr>
        <w:drawing>
          <wp:inline distT="0" distB="0" distL="0" distR="0">
            <wp:extent cx="1647825" cy="561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solidFill>
                      <a:srgbClr val="FFFFFF"/>
                    </a:solidFill>
                    <a:ln>
                      <a:noFill/>
                    </a:ln>
                  </pic:spPr>
                </pic:pic>
              </a:graphicData>
            </a:graphic>
          </wp:inline>
        </w:drawing>
      </w:r>
    </w:p>
    <w:p w:rsidR="00483B91" w:rsidRDefault="00483B91" w:rsidP="00483B91">
      <w:pPr>
        <w:ind w:firstLine="851"/>
        <w:jc w:val="both"/>
        <w:rPr>
          <w:sz w:val="23"/>
          <w:szCs w:val="23"/>
        </w:rPr>
      </w:pPr>
      <w:r>
        <w:rPr>
          <w:sz w:val="23"/>
          <w:szCs w:val="23"/>
        </w:rPr>
        <w:t>для показателей, желаемой тенденцией развития которых является снижение значений:</w:t>
      </w:r>
    </w:p>
    <w:p w:rsidR="00483B91" w:rsidRDefault="00483B91" w:rsidP="00483B91">
      <w:pPr>
        <w:ind w:firstLine="851"/>
        <w:jc w:val="both"/>
        <w:rPr>
          <w:sz w:val="23"/>
          <w:szCs w:val="23"/>
        </w:rPr>
      </w:pPr>
      <w:r>
        <w:rPr>
          <w:sz w:val="23"/>
          <w:szCs w:val="23"/>
        </w:rPr>
        <w:t>где:</w:t>
      </w:r>
    </w:p>
    <w:p w:rsidR="00483B91" w:rsidRDefault="00483B91" w:rsidP="00483B91">
      <w:pPr>
        <w:ind w:firstLine="851"/>
        <w:jc w:val="both"/>
        <w:rPr>
          <w:sz w:val="23"/>
          <w:szCs w:val="23"/>
        </w:rPr>
      </w:pPr>
      <w:proofErr w:type="gramStart"/>
      <w:r>
        <w:rPr>
          <w:sz w:val="23"/>
          <w:szCs w:val="23"/>
        </w:rPr>
        <w:t>П</w:t>
      </w:r>
      <w:proofErr w:type="gramEnd"/>
      <w:r>
        <w:rPr>
          <w:sz w:val="23"/>
          <w:szCs w:val="23"/>
        </w:rPr>
        <w:t xml:space="preserve"> - фактическое</w:t>
      </w:r>
      <w:r>
        <w:rPr>
          <w:noProof/>
          <w:sz w:val="23"/>
          <w:szCs w:val="23"/>
        </w:rPr>
        <w:drawing>
          <wp:inline distT="0" distB="0" distL="0" distR="0">
            <wp:extent cx="1533525" cy="638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solidFill>
                      <a:srgbClr val="FFFFFF"/>
                    </a:solidFill>
                    <a:ln>
                      <a:noFill/>
                    </a:ln>
                  </pic:spPr>
                </pic:pic>
              </a:graphicData>
            </a:graphic>
          </wp:inline>
        </w:drawing>
      </w:r>
      <w:r>
        <w:rPr>
          <w:sz w:val="23"/>
          <w:szCs w:val="23"/>
        </w:rPr>
        <w:t xml:space="preserve">значение </w:t>
      </w:r>
      <w:r>
        <w:rPr>
          <w:sz w:val="23"/>
          <w:szCs w:val="23"/>
          <w:lang w:val="en-US"/>
        </w:rPr>
        <w:t>i</w:t>
      </w:r>
      <w:r>
        <w:rPr>
          <w:sz w:val="23"/>
          <w:szCs w:val="23"/>
        </w:rPr>
        <w:t>-</w:t>
      </w:r>
      <w:proofErr w:type="spellStart"/>
      <w:r>
        <w:rPr>
          <w:sz w:val="23"/>
          <w:szCs w:val="23"/>
          <w:lang w:val="en-US"/>
        </w:rPr>
        <w:t>ro</w:t>
      </w:r>
      <w:proofErr w:type="spellEnd"/>
      <w:r>
        <w:rPr>
          <w:sz w:val="23"/>
          <w:szCs w:val="23"/>
        </w:rPr>
        <w:t xml:space="preserve"> показателя эффективности реализации ф!</w:t>
      </w:r>
    </w:p>
    <w:p w:rsidR="00483B91" w:rsidRPr="002A7F67" w:rsidRDefault="00483B91" w:rsidP="00483B91">
      <w:pPr>
        <w:ind w:firstLine="851"/>
        <w:jc w:val="both"/>
        <w:rPr>
          <w:sz w:val="23"/>
          <w:szCs w:val="23"/>
        </w:rPr>
      </w:pPr>
      <w:r>
        <w:rPr>
          <w:sz w:val="23"/>
          <w:szCs w:val="23"/>
        </w:rPr>
        <w:t xml:space="preserve">муниципальной Подпрограммы (в соответствующих единицах измерения); </w:t>
      </w:r>
      <w:proofErr w:type="gramStart"/>
      <w:r>
        <w:rPr>
          <w:sz w:val="23"/>
          <w:szCs w:val="23"/>
        </w:rPr>
        <w:t>П</w:t>
      </w:r>
      <w:proofErr w:type="gramEnd"/>
      <w:r>
        <w:rPr>
          <w:sz w:val="23"/>
          <w:szCs w:val="23"/>
        </w:rPr>
        <w:t xml:space="preserve"> - плановое значение </w:t>
      </w:r>
      <w:r>
        <w:rPr>
          <w:sz w:val="23"/>
          <w:szCs w:val="23"/>
          <w:lang w:val="en-US"/>
        </w:rPr>
        <w:t>i</w:t>
      </w:r>
      <w:r>
        <w:rPr>
          <w:sz w:val="23"/>
          <w:szCs w:val="23"/>
        </w:rPr>
        <w:t>-</w:t>
      </w:r>
      <w:proofErr w:type="spellStart"/>
      <w:r>
        <w:rPr>
          <w:sz w:val="23"/>
          <w:szCs w:val="23"/>
          <w:lang w:val="en-US"/>
        </w:rPr>
        <w:t>ro</w:t>
      </w:r>
      <w:proofErr w:type="spellEnd"/>
      <w:r>
        <w:rPr>
          <w:sz w:val="23"/>
          <w:szCs w:val="23"/>
        </w:rPr>
        <w:t xml:space="preserve"> показателя эффективности реализации </w:t>
      </w:r>
      <w:proofErr w:type="spellStart"/>
      <w:r>
        <w:rPr>
          <w:sz w:val="23"/>
          <w:szCs w:val="23"/>
          <w:lang w:val="en-US"/>
        </w:rPr>
        <w:t>imi</w:t>
      </w:r>
      <w:proofErr w:type="spellEnd"/>
    </w:p>
    <w:p w:rsidR="00483B91" w:rsidRDefault="00483B91" w:rsidP="00483B91">
      <w:pPr>
        <w:ind w:left="360" w:firstLine="851"/>
        <w:jc w:val="both"/>
        <w:rPr>
          <w:sz w:val="23"/>
          <w:szCs w:val="23"/>
        </w:rPr>
      </w:pPr>
      <w:r>
        <w:rPr>
          <w:sz w:val="23"/>
          <w:szCs w:val="23"/>
        </w:rPr>
        <w:t>муниципальной программы (в соответствующих единицах измерения).</w:t>
      </w:r>
    </w:p>
    <w:p w:rsidR="00483B91" w:rsidRDefault="00483B91" w:rsidP="00483B91">
      <w:pPr>
        <w:ind w:firstLine="851"/>
        <w:jc w:val="both"/>
        <w:rPr>
          <w:sz w:val="23"/>
          <w:szCs w:val="23"/>
        </w:rPr>
      </w:pPr>
      <w:r>
        <w:rPr>
          <w:sz w:val="23"/>
          <w:szCs w:val="23"/>
        </w:rPr>
        <w:t xml:space="preserve">При условии выполнения значений показателей «не более», «не менее» степень достижения </w:t>
      </w:r>
      <w:r>
        <w:rPr>
          <w:sz w:val="23"/>
          <w:szCs w:val="23"/>
          <w:lang w:val="en-US"/>
        </w:rPr>
        <w:t>i</w:t>
      </w:r>
      <w:r>
        <w:rPr>
          <w:sz w:val="23"/>
          <w:szCs w:val="23"/>
        </w:rPr>
        <w:t>-</w:t>
      </w:r>
      <w:proofErr w:type="spellStart"/>
      <w:r>
        <w:rPr>
          <w:sz w:val="23"/>
          <w:szCs w:val="23"/>
          <w:lang w:val="en-US"/>
        </w:rPr>
        <w:t>ro</w:t>
      </w:r>
      <w:proofErr w:type="spellEnd"/>
      <w:r>
        <w:rPr>
          <w:sz w:val="23"/>
          <w:szCs w:val="23"/>
        </w:rPr>
        <w:t xml:space="preserve"> показателя эффективности реализации муниципальной Подпрограммы считать равным 1.</w:t>
      </w:r>
    </w:p>
    <w:p w:rsidR="00483B91" w:rsidRDefault="00483B91" w:rsidP="00483B91">
      <w:pPr>
        <w:ind w:firstLine="851"/>
        <w:jc w:val="both"/>
        <w:rPr>
          <w:sz w:val="23"/>
          <w:szCs w:val="23"/>
        </w:rPr>
      </w:pPr>
      <w:r>
        <w:rPr>
          <w:sz w:val="23"/>
          <w:szCs w:val="23"/>
        </w:rPr>
        <w:t xml:space="preserve">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w:t>
      </w:r>
      <w:proofErr w:type="spellStart"/>
      <w:r>
        <w:rPr>
          <w:sz w:val="23"/>
          <w:szCs w:val="23"/>
        </w:rPr>
        <w:t>единицы</w:t>
      </w:r>
      <w:proofErr w:type="gramStart"/>
      <w:r>
        <w:rPr>
          <w:sz w:val="23"/>
          <w:szCs w:val="23"/>
        </w:rPr>
        <w:t>.О</w:t>
      </w:r>
      <w:proofErr w:type="gramEnd"/>
      <w:r>
        <w:rPr>
          <w:sz w:val="23"/>
          <w:szCs w:val="23"/>
        </w:rPr>
        <w:t>ценка</w:t>
      </w:r>
      <w:proofErr w:type="spellEnd"/>
      <w:r>
        <w:rPr>
          <w:sz w:val="23"/>
          <w:szCs w:val="23"/>
        </w:rPr>
        <w:t xml:space="preserve"> объема ресурсов, направленных на </w:t>
      </w:r>
      <w:r>
        <w:rPr>
          <w:sz w:val="23"/>
          <w:szCs w:val="23"/>
        </w:rPr>
        <w:lastRenderedPageBreak/>
        <w:t>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483B91" w:rsidRDefault="00483B91" w:rsidP="00483B91">
      <w:pPr>
        <w:ind w:firstLine="851"/>
        <w:jc w:val="both"/>
        <w:rPr>
          <w:sz w:val="23"/>
          <w:szCs w:val="23"/>
        </w:rPr>
      </w:pPr>
      <w:r>
        <w:rPr>
          <w:noProof/>
          <w:sz w:val="23"/>
          <w:szCs w:val="23"/>
        </w:rPr>
        <w:drawing>
          <wp:inline distT="0" distB="0" distL="0" distR="0">
            <wp:extent cx="1666875" cy="885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solidFill>
                      <a:srgbClr val="FFFFFF"/>
                    </a:solidFill>
                    <a:ln>
                      <a:noFill/>
                    </a:ln>
                  </pic:spPr>
                </pic:pic>
              </a:graphicData>
            </a:graphic>
          </wp:inline>
        </w:drawing>
      </w:r>
    </w:p>
    <w:p w:rsidR="00483B91" w:rsidRDefault="00483B91" w:rsidP="00483B91">
      <w:pPr>
        <w:ind w:left="360" w:firstLine="851"/>
        <w:jc w:val="both"/>
        <w:rPr>
          <w:sz w:val="23"/>
          <w:szCs w:val="23"/>
        </w:rPr>
      </w:pPr>
      <w:r>
        <w:rPr>
          <w:sz w:val="23"/>
          <w:szCs w:val="23"/>
        </w:rPr>
        <w:t>У - уровень финансирования муниципальной Подпрограммы в целом;</w:t>
      </w:r>
    </w:p>
    <w:p w:rsidR="00483B91" w:rsidRDefault="00483B91" w:rsidP="00483B91">
      <w:pPr>
        <w:ind w:firstLine="851"/>
        <w:jc w:val="both"/>
        <w:rPr>
          <w:sz w:val="23"/>
          <w:szCs w:val="23"/>
        </w:rPr>
      </w:pPr>
      <w:r>
        <w:rPr>
          <w:sz w:val="23"/>
          <w:szCs w:val="23"/>
        </w:rPr>
        <w:t>Ф</w:t>
      </w:r>
    </w:p>
    <w:p w:rsidR="00483B91" w:rsidRDefault="00483B91" w:rsidP="00483B91">
      <w:pPr>
        <w:ind w:left="360" w:firstLine="851"/>
        <w:jc w:val="both"/>
        <w:rPr>
          <w:sz w:val="23"/>
          <w:szCs w:val="23"/>
        </w:rPr>
      </w:pPr>
      <w:r>
        <w:rPr>
          <w:sz w:val="23"/>
          <w:szCs w:val="23"/>
        </w:rPr>
        <w:t>Ф - фактический объем финансовых ресурсов за счет всех источников</w:t>
      </w:r>
    </w:p>
    <w:p w:rsidR="00483B91" w:rsidRDefault="00483B91" w:rsidP="00483B91">
      <w:pPr>
        <w:ind w:firstLine="851"/>
        <w:jc w:val="both"/>
        <w:rPr>
          <w:sz w:val="23"/>
          <w:szCs w:val="23"/>
        </w:rPr>
      </w:pPr>
      <w:r>
        <w:rPr>
          <w:sz w:val="23"/>
          <w:szCs w:val="23"/>
        </w:rPr>
        <w:t>Ф</w:t>
      </w:r>
    </w:p>
    <w:p w:rsidR="00483B91" w:rsidRDefault="00483B91" w:rsidP="00483B91">
      <w:pPr>
        <w:ind w:firstLine="851"/>
        <w:jc w:val="both"/>
        <w:rPr>
          <w:sz w:val="23"/>
          <w:szCs w:val="23"/>
        </w:rPr>
      </w:pPr>
      <w:r>
        <w:rPr>
          <w:sz w:val="23"/>
          <w:szCs w:val="23"/>
        </w:rPr>
        <w:t>финансирования, направленный в отчетном периоде на реализацию мероприятий муниципальной Подпрограммы (тыс. руб.);</w:t>
      </w:r>
    </w:p>
    <w:p w:rsidR="00483B91" w:rsidRDefault="00483B91" w:rsidP="00483B91">
      <w:pPr>
        <w:ind w:left="360" w:firstLine="851"/>
        <w:jc w:val="both"/>
        <w:rPr>
          <w:sz w:val="23"/>
          <w:szCs w:val="23"/>
        </w:rPr>
      </w:pPr>
      <w:r>
        <w:rPr>
          <w:sz w:val="23"/>
          <w:szCs w:val="23"/>
        </w:rPr>
        <w:t xml:space="preserve">Ф - плановый объем финансовых ресурсов за счет всех источников </w:t>
      </w:r>
      <w:proofErr w:type="spellStart"/>
      <w:proofErr w:type="gramStart"/>
      <w:r>
        <w:rPr>
          <w:sz w:val="23"/>
          <w:szCs w:val="23"/>
        </w:rPr>
        <w:t>пл</w:t>
      </w:r>
      <w:proofErr w:type="spellEnd"/>
      <w:proofErr w:type="gramEnd"/>
    </w:p>
    <w:p w:rsidR="00483B91" w:rsidRDefault="00483B91" w:rsidP="00483B91">
      <w:pPr>
        <w:ind w:firstLine="851"/>
        <w:jc w:val="both"/>
        <w:rPr>
          <w:sz w:val="23"/>
          <w:szCs w:val="23"/>
        </w:rPr>
      </w:pPr>
      <w:r>
        <w:rPr>
          <w:sz w:val="23"/>
          <w:szCs w:val="23"/>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483B91" w:rsidRDefault="00483B91" w:rsidP="00483B91">
      <w:pPr>
        <w:ind w:firstLine="851"/>
        <w:jc w:val="both"/>
        <w:rPr>
          <w:sz w:val="23"/>
          <w:szCs w:val="23"/>
        </w:rPr>
      </w:pPr>
      <w:r>
        <w:rPr>
          <w:sz w:val="23"/>
          <w:szCs w:val="23"/>
        </w:rPr>
        <w:t>Оценка эффективности реализации муниципальной Подпрограммы производится по формуле:</w:t>
      </w:r>
    </w:p>
    <w:p w:rsidR="00483B91" w:rsidRDefault="00483B91" w:rsidP="00483B91">
      <w:pPr>
        <w:ind w:firstLine="851"/>
        <w:jc w:val="both"/>
        <w:rPr>
          <w:sz w:val="23"/>
          <w:szCs w:val="23"/>
        </w:rPr>
      </w:pPr>
      <w:r>
        <w:rPr>
          <w:noProof/>
          <w:sz w:val="23"/>
          <w:szCs w:val="23"/>
        </w:rPr>
        <w:drawing>
          <wp:inline distT="0" distB="0" distL="0" distR="0">
            <wp:extent cx="1647825" cy="923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47825" cy="923925"/>
                    </a:xfrm>
                    <a:prstGeom prst="rect">
                      <a:avLst/>
                    </a:prstGeom>
                    <a:solidFill>
                      <a:srgbClr val="FFFFFF"/>
                    </a:solidFill>
                    <a:ln>
                      <a:noFill/>
                    </a:ln>
                  </pic:spPr>
                </pic:pic>
              </a:graphicData>
            </a:graphic>
          </wp:inline>
        </w:drawing>
      </w:r>
    </w:p>
    <w:p w:rsidR="00483B91" w:rsidRDefault="00483B91" w:rsidP="00483B91">
      <w:pPr>
        <w:ind w:left="360" w:firstLine="851"/>
        <w:jc w:val="both"/>
        <w:rPr>
          <w:sz w:val="23"/>
          <w:szCs w:val="23"/>
        </w:rPr>
      </w:pPr>
      <w:r>
        <w:rPr>
          <w:sz w:val="23"/>
          <w:szCs w:val="23"/>
        </w:rPr>
        <w:t>Э - оценка эффективности реализации  муниципальной Подпрограммы</w:t>
      </w:r>
      <w:proofErr w:type="gramStart"/>
      <w:r>
        <w:rPr>
          <w:sz w:val="23"/>
          <w:szCs w:val="23"/>
        </w:rPr>
        <w:t xml:space="preserve"> (%);</w:t>
      </w:r>
      <w:proofErr w:type="gramEnd"/>
    </w:p>
    <w:p w:rsidR="00483B91" w:rsidRDefault="00483B91" w:rsidP="00483B91">
      <w:pPr>
        <w:ind w:firstLine="851"/>
        <w:jc w:val="both"/>
        <w:rPr>
          <w:sz w:val="23"/>
          <w:szCs w:val="23"/>
        </w:rPr>
      </w:pPr>
      <w:r>
        <w:rPr>
          <w:sz w:val="23"/>
          <w:szCs w:val="23"/>
        </w:rPr>
        <w:t>ГП</w:t>
      </w:r>
    </w:p>
    <w:p w:rsidR="00483B91" w:rsidRDefault="00483B91" w:rsidP="00483B91">
      <w:pPr>
        <w:ind w:firstLine="851"/>
        <w:jc w:val="both"/>
        <w:rPr>
          <w:sz w:val="23"/>
          <w:szCs w:val="23"/>
        </w:rPr>
      </w:pPr>
      <w:r>
        <w:rPr>
          <w:sz w:val="23"/>
          <w:szCs w:val="23"/>
        </w:rPr>
        <w:t>ГП</w:t>
      </w:r>
    </w:p>
    <w:p w:rsidR="00483B91" w:rsidRDefault="00483B91" w:rsidP="00483B91">
      <w:pPr>
        <w:ind w:firstLine="851"/>
        <w:jc w:val="both"/>
        <w:rPr>
          <w:sz w:val="23"/>
          <w:szCs w:val="23"/>
        </w:rPr>
      </w:pPr>
      <w:proofErr w:type="gramStart"/>
      <w:r>
        <w:rPr>
          <w:sz w:val="23"/>
          <w:szCs w:val="23"/>
        </w:rPr>
        <w:t>П</w:t>
      </w:r>
      <w:proofErr w:type="gramEnd"/>
      <w:r>
        <w:rPr>
          <w:sz w:val="23"/>
          <w:szCs w:val="23"/>
        </w:rPr>
        <w:t xml:space="preserve"> - степень достижения показателей эффективности реализации эф</w:t>
      </w:r>
    </w:p>
    <w:p w:rsidR="00483B91" w:rsidRDefault="00483B91" w:rsidP="00483B91">
      <w:pPr>
        <w:ind w:firstLine="851"/>
        <w:jc w:val="both"/>
        <w:rPr>
          <w:sz w:val="23"/>
          <w:szCs w:val="23"/>
        </w:rPr>
      </w:pPr>
      <w:r>
        <w:rPr>
          <w:sz w:val="23"/>
          <w:szCs w:val="23"/>
        </w:rPr>
        <w:t>муниципальной Подпрограммы</w:t>
      </w:r>
      <w:proofErr w:type="gramStart"/>
      <w:r>
        <w:rPr>
          <w:sz w:val="23"/>
          <w:szCs w:val="23"/>
        </w:rPr>
        <w:t xml:space="preserve"> (%);</w:t>
      </w:r>
      <w:proofErr w:type="gramEnd"/>
    </w:p>
    <w:p w:rsidR="00483B91" w:rsidRDefault="00483B91" w:rsidP="00483B91">
      <w:pPr>
        <w:ind w:firstLine="851"/>
        <w:jc w:val="both"/>
        <w:rPr>
          <w:sz w:val="23"/>
          <w:szCs w:val="23"/>
        </w:rPr>
      </w:pPr>
      <w:r>
        <w:rPr>
          <w:sz w:val="23"/>
          <w:szCs w:val="23"/>
        </w:rPr>
        <w:t>У - уровень финансирования Подпрограммы в целом</w:t>
      </w:r>
      <w:proofErr w:type="gramStart"/>
      <w:r>
        <w:rPr>
          <w:sz w:val="23"/>
          <w:szCs w:val="23"/>
        </w:rPr>
        <w:t xml:space="preserve"> (%). </w:t>
      </w:r>
      <w:proofErr w:type="gramEnd"/>
      <w:r>
        <w:rPr>
          <w:sz w:val="23"/>
          <w:szCs w:val="23"/>
        </w:rPr>
        <w:t>Ф</w:t>
      </w:r>
    </w:p>
    <w:p w:rsidR="00483B91" w:rsidRDefault="00483B91" w:rsidP="00483B91">
      <w:pPr>
        <w:ind w:firstLine="851"/>
        <w:jc w:val="both"/>
        <w:rPr>
          <w:sz w:val="23"/>
          <w:szCs w:val="23"/>
        </w:rPr>
      </w:pPr>
      <w:r>
        <w:rPr>
          <w:sz w:val="23"/>
          <w:szCs w:val="23"/>
        </w:rPr>
        <w:t>В целях оценки эффективности реализации муниципальной Подпрограммы устанавливаются следующие критерии:</w:t>
      </w:r>
    </w:p>
    <w:p w:rsidR="00483B91" w:rsidRDefault="00483B91" w:rsidP="00483B91">
      <w:pPr>
        <w:ind w:left="360" w:firstLine="851"/>
        <w:jc w:val="both"/>
        <w:rPr>
          <w:sz w:val="23"/>
          <w:szCs w:val="23"/>
        </w:rPr>
      </w:pPr>
      <w:r>
        <w:rPr>
          <w:sz w:val="23"/>
          <w:szCs w:val="23"/>
        </w:rPr>
        <w:t>если значение</w:t>
      </w:r>
      <w:proofErr w:type="gramStart"/>
      <w:r>
        <w:rPr>
          <w:sz w:val="23"/>
          <w:szCs w:val="23"/>
        </w:rPr>
        <w:t xml:space="preserve"> Э</w:t>
      </w:r>
      <w:proofErr w:type="gramEnd"/>
      <w:r>
        <w:rPr>
          <w:sz w:val="23"/>
          <w:szCs w:val="23"/>
        </w:rPr>
        <w:t xml:space="preserve"> равно 80% и выше, то уровень эффективности ГП</w:t>
      </w:r>
    </w:p>
    <w:p w:rsidR="00483B91" w:rsidRDefault="00483B91" w:rsidP="00483B91">
      <w:pPr>
        <w:ind w:firstLine="851"/>
        <w:jc w:val="both"/>
        <w:rPr>
          <w:sz w:val="23"/>
          <w:szCs w:val="23"/>
        </w:rPr>
      </w:pPr>
      <w:r>
        <w:rPr>
          <w:sz w:val="23"/>
          <w:szCs w:val="23"/>
        </w:rPr>
        <w:t xml:space="preserve">Реализации муниципальной Подпрограммы оценивается как </w:t>
      </w:r>
      <w:proofErr w:type="gramStart"/>
      <w:r>
        <w:rPr>
          <w:sz w:val="23"/>
          <w:szCs w:val="23"/>
        </w:rPr>
        <w:t>высокий</w:t>
      </w:r>
      <w:proofErr w:type="gramEnd"/>
      <w:r>
        <w:rPr>
          <w:sz w:val="23"/>
          <w:szCs w:val="23"/>
        </w:rPr>
        <w:t>;</w:t>
      </w:r>
    </w:p>
    <w:p w:rsidR="00483B91" w:rsidRDefault="00483B91" w:rsidP="00483B91">
      <w:pPr>
        <w:ind w:left="360" w:firstLine="851"/>
        <w:jc w:val="both"/>
        <w:rPr>
          <w:sz w:val="23"/>
          <w:szCs w:val="23"/>
        </w:rPr>
      </w:pPr>
      <w:r>
        <w:rPr>
          <w:sz w:val="23"/>
          <w:szCs w:val="23"/>
        </w:rPr>
        <w:t>если значение</w:t>
      </w:r>
      <w:proofErr w:type="gramStart"/>
      <w:r>
        <w:rPr>
          <w:sz w:val="23"/>
          <w:szCs w:val="23"/>
        </w:rPr>
        <w:t xml:space="preserve"> Э</w:t>
      </w:r>
      <w:proofErr w:type="gramEnd"/>
      <w:r>
        <w:rPr>
          <w:sz w:val="23"/>
          <w:szCs w:val="23"/>
        </w:rPr>
        <w:t xml:space="preserve"> от 60 до 80%, то уровень эффективности реализации ГП</w:t>
      </w:r>
    </w:p>
    <w:p w:rsidR="00483B91" w:rsidRDefault="00483B91" w:rsidP="00483B91">
      <w:pPr>
        <w:ind w:firstLine="851"/>
        <w:jc w:val="both"/>
        <w:rPr>
          <w:sz w:val="23"/>
          <w:szCs w:val="23"/>
        </w:rPr>
      </w:pPr>
      <w:r>
        <w:rPr>
          <w:sz w:val="23"/>
          <w:szCs w:val="23"/>
        </w:rPr>
        <w:t xml:space="preserve">муниципальной Подпрограммы оценивается как </w:t>
      </w:r>
      <w:proofErr w:type="gramStart"/>
      <w:r>
        <w:rPr>
          <w:sz w:val="23"/>
          <w:szCs w:val="23"/>
        </w:rPr>
        <w:t>удовлетворительный</w:t>
      </w:r>
      <w:proofErr w:type="gramEnd"/>
      <w:r>
        <w:rPr>
          <w:sz w:val="23"/>
          <w:szCs w:val="23"/>
        </w:rPr>
        <w:t>;</w:t>
      </w:r>
    </w:p>
    <w:p w:rsidR="00483B91" w:rsidRDefault="00483B91" w:rsidP="00483B91">
      <w:pPr>
        <w:ind w:left="360" w:firstLine="851"/>
        <w:jc w:val="both"/>
        <w:rPr>
          <w:sz w:val="23"/>
          <w:szCs w:val="23"/>
        </w:rPr>
      </w:pPr>
      <w:r>
        <w:rPr>
          <w:sz w:val="23"/>
          <w:szCs w:val="23"/>
        </w:rPr>
        <w:t>если значение</w:t>
      </w:r>
      <w:proofErr w:type="gramStart"/>
      <w:r>
        <w:rPr>
          <w:sz w:val="23"/>
          <w:szCs w:val="23"/>
        </w:rPr>
        <w:t xml:space="preserve"> Э</w:t>
      </w:r>
      <w:proofErr w:type="gramEnd"/>
      <w:r>
        <w:rPr>
          <w:sz w:val="23"/>
          <w:szCs w:val="23"/>
        </w:rPr>
        <w:t xml:space="preserve"> ниже 60%, то уровень эффективности реализации ГП</w:t>
      </w:r>
    </w:p>
    <w:p w:rsidR="00483B91" w:rsidRDefault="00483B91" w:rsidP="00483B91">
      <w:pPr>
        <w:ind w:firstLine="851"/>
        <w:jc w:val="both"/>
        <w:rPr>
          <w:sz w:val="23"/>
          <w:szCs w:val="23"/>
        </w:rPr>
      </w:pPr>
      <w:r>
        <w:rPr>
          <w:sz w:val="23"/>
          <w:szCs w:val="23"/>
        </w:rPr>
        <w:t xml:space="preserve">муниципальной Подпрограммы оценивается как </w:t>
      </w:r>
      <w:proofErr w:type="gramStart"/>
      <w:r>
        <w:rPr>
          <w:sz w:val="23"/>
          <w:szCs w:val="23"/>
        </w:rPr>
        <w:t>неудовлетворительный</w:t>
      </w:r>
      <w:proofErr w:type="gramEnd"/>
      <w:r>
        <w:rPr>
          <w:sz w:val="23"/>
          <w:szCs w:val="23"/>
        </w:rPr>
        <w:t>.</w:t>
      </w:r>
    </w:p>
    <w:p w:rsidR="00483B91" w:rsidRDefault="00483B91" w:rsidP="00483B91">
      <w:pPr>
        <w:ind w:firstLine="851"/>
        <w:jc w:val="both"/>
        <w:rPr>
          <w:sz w:val="23"/>
          <w:szCs w:val="23"/>
        </w:rPr>
      </w:pPr>
      <w:r>
        <w:rPr>
          <w:sz w:val="23"/>
          <w:szCs w:val="23"/>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483B91" w:rsidRDefault="00483B91" w:rsidP="00483B91">
      <w:pPr>
        <w:spacing w:after="60"/>
        <w:ind w:firstLine="851"/>
        <w:jc w:val="both"/>
        <w:rPr>
          <w:sz w:val="23"/>
          <w:szCs w:val="23"/>
        </w:rPr>
      </w:pPr>
      <w:r>
        <w:rPr>
          <w:sz w:val="23"/>
          <w:szCs w:val="23"/>
        </w:rPr>
        <w:t xml:space="preserve">Ответственные исполнители муниципальной Подпрограммы: </w:t>
      </w:r>
      <w:proofErr w:type="gramStart"/>
      <w:r>
        <w:rPr>
          <w:sz w:val="23"/>
          <w:szCs w:val="23"/>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483B91" w:rsidRDefault="00483B91" w:rsidP="00483B91">
      <w:pPr>
        <w:spacing w:after="60"/>
        <w:ind w:firstLine="851"/>
        <w:jc w:val="both"/>
        <w:rPr>
          <w:sz w:val="23"/>
          <w:szCs w:val="23"/>
        </w:rPr>
      </w:pPr>
    </w:p>
    <w:p w:rsidR="00483B91" w:rsidRDefault="00483B91" w:rsidP="00483B91">
      <w:pPr>
        <w:spacing w:after="60"/>
        <w:ind w:firstLine="720"/>
        <w:jc w:val="right"/>
        <w:rPr>
          <w:sz w:val="23"/>
          <w:szCs w:val="23"/>
        </w:rPr>
      </w:pPr>
      <w:r>
        <w:rPr>
          <w:sz w:val="23"/>
          <w:szCs w:val="23"/>
        </w:rPr>
        <w:t xml:space="preserve">Приложение № 1 к Подпрограмме </w:t>
      </w:r>
    </w:p>
    <w:p w:rsidR="00483B91" w:rsidRDefault="00483B91" w:rsidP="00483B91">
      <w:pPr>
        <w:tabs>
          <w:tab w:val="left" w:leader="underscore" w:pos="2718"/>
          <w:tab w:val="left" w:leader="underscore" w:pos="3606"/>
          <w:tab w:val="left" w:leader="underscore" w:pos="8838"/>
          <w:tab w:val="left" w:leader="underscore" w:pos="10086"/>
        </w:tabs>
        <w:ind w:firstLine="360"/>
        <w:jc w:val="center"/>
        <w:rPr>
          <w:b/>
          <w:sz w:val="23"/>
          <w:szCs w:val="23"/>
        </w:rPr>
      </w:pPr>
      <w:proofErr w:type="gramStart"/>
      <w:r>
        <w:rPr>
          <w:b/>
          <w:sz w:val="23"/>
          <w:szCs w:val="23"/>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2014-2022 годы</w:t>
      </w:r>
      <w:proofErr w:type="gramEnd"/>
    </w:p>
    <w:tbl>
      <w:tblPr>
        <w:tblW w:w="10319" w:type="dxa"/>
        <w:tblInd w:w="19" w:type="dxa"/>
        <w:tblLayout w:type="fixed"/>
        <w:tblCellMar>
          <w:top w:w="55" w:type="dxa"/>
          <w:left w:w="55" w:type="dxa"/>
          <w:bottom w:w="55" w:type="dxa"/>
          <w:right w:w="55" w:type="dxa"/>
        </w:tblCellMar>
        <w:tblLook w:val="0000" w:firstRow="0" w:lastRow="0" w:firstColumn="0" w:lastColumn="0" w:noHBand="0" w:noVBand="0"/>
      </w:tblPr>
      <w:tblGrid>
        <w:gridCol w:w="1963"/>
        <w:gridCol w:w="117"/>
        <w:gridCol w:w="801"/>
        <w:gridCol w:w="25"/>
        <w:gridCol w:w="806"/>
        <w:gridCol w:w="8"/>
        <w:gridCol w:w="711"/>
        <w:gridCol w:w="855"/>
        <w:gridCol w:w="562"/>
        <w:gridCol w:w="47"/>
        <w:gridCol w:w="658"/>
        <w:gridCol w:w="759"/>
        <w:gridCol w:w="36"/>
        <w:gridCol w:w="468"/>
        <w:gridCol w:w="605"/>
        <w:gridCol w:w="132"/>
        <w:gridCol w:w="577"/>
        <w:gridCol w:w="1189"/>
      </w:tblGrid>
      <w:tr w:rsidR="00483B91" w:rsidTr="00372C10">
        <w:trPr>
          <w:trHeight w:val="571"/>
        </w:trPr>
        <w:tc>
          <w:tcPr>
            <w:tcW w:w="1963" w:type="dxa"/>
            <w:vMerge w:val="restart"/>
            <w:tcBorders>
              <w:top w:val="single" w:sz="4" w:space="0" w:color="000000"/>
              <w:left w:val="single" w:sz="4" w:space="0" w:color="000000"/>
              <w:bottom w:val="single" w:sz="4" w:space="0" w:color="000000"/>
            </w:tcBorders>
            <w:shd w:val="clear" w:color="auto" w:fill="FFFFFF"/>
          </w:tcPr>
          <w:p w:rsidR="00483B91" w:rsidRDefault="00483B91" w:rsidP="00372C10">
            <w:pPr>
              <w:snapToGrid w:val="0"/>
              <w:ind w:left="360" w:hanging="360"/>
              <w:rPr>
                <w:b/>
                <w:sz w:val="16"/>
                <w:szCs w:val="16"/>
              </w:rPr>
            </w:pPr>
            <w:r>
              <w:rPr>
                <w:b/>
                <w:sz w:val="16"/>
                <w:szCs w:val="16"/>
              </w:rPr>
              <w:lastRenderedPageBreak/>
              <w:t>Решаемая задача, содержание мероприятия</w:t>
            </w:r>
          </w:p>
        </w:tc>
        <w:tc>
          <w:tcPr>
            <w:tcW w:w="918" w:type="dxa"/>
            <w:gridSpan w:val="2"/>
            <w:vMerge w:val="restart"/>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b/>
                <w:sz w:val="16"/>
                <w:szCs w:val="16"/>
              </w:rPr>
            </w:pPr>
            <w:r>
              <w:rPr>
                <w:b/>
                <w:sz w:val="16"/>
                <w:szCs w:val="16"/>
              </w:rPr>
              <w:t xml:space="preserve">Источник </w:t>
            </w:r>
            <w:proofErr w:type="spellStart"/>
            <w:proofErr w:type="gramStart"/>
            <w:r>
              <w:rPr>
                <w:b/>
                <w:sz w:val="16"/>
                <w:szCs w:val="16"/>
              </w:rPr>
              <w:t>финансиров</w:t>
            </w:r>
            <w:proofErr w:type="spellEnd"/>
            <w:r>
              <w:rPr>
                <w:b/>
                <w:sz w:val="16"/>
                <w:szCs w:val="16"/>
              </w:rPr>
              <w:t xml:space="preserve"> </w:t>
            </w:r>
            <w:proofErr w:type="spellStart"/>
            <w:r>
              <w:rPr>
                <w:b/>
                <w:sz w:val="16"/>
                <w:szCs w:val="16"/>
              </w:rPr>
              <w:t>ания</w:t>
            </w:r>
            <w:proofErr w:type="spellEnd"/>
            <w:proofErr w:type="gramEnd"/>
          </w:p>
        </w:tc>
        <w:tc>
          <w:tcPr>
            <w:tcW w:w="6249" w:type="dxa"/>
            <w:gridSpan w:val="14"/>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b/>
                <w:sz w:val="16"/>
                <w:szCs w:val="16"/>
              </w:rPr>
            </w:pPr>
            <w:r>
              <w:rPr>
                <w:b/>
                <w:sz w:val="16"/>
                <w:szCs w:val="16"/>
              </w:rPr>
              <w:t>Объемы финансирования (тыс. руб.)</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rPr>
                <w:b/>
                <w:sz w:val="18"/>
                <w:szCs w:val="18"/>
              </w:rPr>
            </w:pPr>
            <w:r>
              <w:rPr>
                <w:b/>
                <w:sz w:val="18"/>
                <w:szCs w:val="18"/>
              </w:rPr>
              <w:t>Ответствен-</w:t>
            </w:r>
            <w:proofErr w:type="spellStart"/>
            <w:r>
              <w:rPr>
                <w:b/>
                <w:sz w:val="18"/>
                <w:szCs w:val="18"/>
              </w:rPr>
              <w:t>ные</w:t>
            </w:r>
            <w:proofErr w:type="spellEnd"/>
            <w:r>
              <w:rPr>
                <w:b/>
                <w:sz w:val="18"/>
                <w:szCs w:val="18"/>
              </w:rPr>
              <w:t xml:space="preserve"> </w:t>
            </w:r>
            <w:proofErr w:type="spellStart"/>
            <w:r>
              <w:rPr>
                <w:b/>
                <w:sz w:val="18"/>
                <w:szCs w:val="18"/>
              </w:rPr>
              <w:t>исполнители</w:t>
            </w:r>
            <w:proofErr w:type="gramStart"/>
            <w:r>
              <w:rPr>
                <w:b/>
                <w:sz w:val="18"/>
                <w:szCs w:val="18"/>
              </w:rPr>
              <w:t>,с</w:t>
            </w:r>
            <w:proofErr w:type="gramEnd"/>
            <w:r>
              <w:rPr>
                <w:b/>
                <w:sz w:val="18"/>
                <w:szCs w:val="18"/>
              </w:rPr>
              <w:t>оисполнители</w:t>
            </w:r>
            <w:proofErr w:type="spellEnd"/>
            <w:r>
              <w:rPr>
                <w:b/>
                <w:sz w:val="18"/>
                <w:szCs w:val="18"/>
              </w:rPr>
              <w:t xml:space="preserve"> частники</w:t>
            </w:r>
          </w:p>
        </w:tc>
      </w:tr>
      <w:tr w:rsidR="00483B91" w:rsidTr="00372C10">
        <w:trPr>
          <w:trHeight w:val="562"/>
        </w:trPr>
        <w:tc>
          <w:tcPr>
            <w:tcW w:w="1963" w:type="dxa"/>
            <w:vMerge/>
            <w:tcBorders>
              <w:left w:val="single" w:sz="4" w:space="0" w:color="000000"/>
              <w:bottom w:val="single" w:sz="4" w:space="0" w:color="000000"/>
            </w:tcBorders>
            <w:shd w:val="clear" w:color="auto" w:fill="FFFFFF"/>
          </w:tcPr>
          <w:p w:rsidR="00483B91" w:rsidRDefault="00483B91" w:rsidP="00372C10">
            <w:pPr>
              <w:snapToGrid w:val="0"/>
            </w:pPr>
          </w:p>
        </w:tc>
        <w:tc>
          <w:tcPr>
            <w:tcW w:w="918"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31"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2014 год</w:t>
            </w:r>
          </w:p>
        </w:tc>
        <w:tc>
          <w:tcPr>
            <w:tcW w:w="719"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2015 год</w:t>
            </w: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2016 год</w:t>
            </w:r>
          </w:p>
        </w:tc>
        <w:tc>
          <w:tcPr>
            <w:tcW w:w="562"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2017 год</w:t>
            </w:r>
          </w:p>
        </w:tc>
        <w:tc>
          <w:tcPr>
            <w:tcW w:w="70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2018 год</w:t>
            </w: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2019 год</w:t>
            </w:r>
          </w:p>
        </w:tc>
        <w:tc>
          <w:tcPr>
            <w:tcW w:w="504"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2020 год</w:t>
            </w:r>
          </w:p>
        </w:tc>
        <w:tc>
          <w:tcPr>
            <w:tcW w:w="605" w:type="dxa"/>
            <w:tcBorders>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2021 год</w:t>
            </w:r>
          </w:p>
        </w:tc>
        <w:tc>
          <w:tcPr>
            <w:tcW w:w="709" w:type="dxa"/>
            <w:gridSpan w:val="2"/>
            <w:tcBorders>
              <w:left w:val="single" w:sz="4" w:space="0" w:color="000000"/>
              <w:bottom w:val="single" w:sz="4" w:space="0" w:color="000000"/>
            </w:tcBorders>
            <w:shd w:val="clear" w:color="auto" w:fill="FFFFFF"/>
          </w:tcPr>
          <w:p w:rsidR="00483B91" w:rsidRPr="001B1133" w:rsidRDefault="00483B91" w:rsidP="00372C10">
            <w:pPr>
              <w:snapToGrid w:val="0"/>
              <w:rPr>
                <w:sz w:val="16"/>
                <w:szCs w:val="16"/>
              </w:rPr>
            </w:pPr>
            <w:r w:rsidRPr="001B1133">
              <w:rPr>
                <w:sz w:val="16"/>
                <w:szCs w:val="16"/>
              </w:rPr>
              <w:t>2022 год</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660"/>
        </w:trPr>
        <w:tc>
          <w:tcPr>
            <w:tcW w:w="10319" w:type="dxa"/>
            <w:gridSpan w:val="18"/>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rPr>
                <w:sz w:val="16"/>
                <w:szCs w:val="16"/>
              </w:rPr>
            </w:pPr>
          </w:p>
          <w:p w:rsidR="00483B91" w:rsidRDefault="00483B91" w:rsidP="00372C10">
            <w:pPr>
              <w:snapToGrid w:val="0"/>
              <w:rPr>
                <w:sz w:val="16"/>
                <w:szCs w:val="16"/>
              </w:rPr>
            </w:pPr>
          </w:p>
          <w:p w:rsidR="00483B91" w:rsidRDefault="00483B91" w:rsidP="00372C10">
            <w:pPr>
              <w:snapToGrid w:val="0"/>
              <w:rPr>
                <w:sz w:val="16"/>
                <w:szCs w:val="16"/>
              </w:rPr>
            </w:pPr>
            <w:r>
              <w:rPr>
                <w:sz w:val="16"/>
                <w:szCs w:val="16"/>
              </w:rPr>
              <w:t>1. Обеспечение своевременных выплат на содержание подопечных и приемных детей,</w:t>
            </w:r>
          </w:p>
          <w:p w:rsidR="00483B91" w:rsidRDefault="00483B91" w:rsidP="00372C10">
            <w:pPr>
              <w:rPr>
                <w:sz w:val="16"/>
                <w:szCs w:val="16"/>
              </w:rPr>
            </w:pPr>
            <w:r>
              <w:rPr>
                <w:sz w:val="16"/>
                <w:szCs w:val="16"/>
              </w:rPr>
              <w:t>вознаграждений приемным родителям</w:t>
            </w:r>
          </w:p>
        </w:tc>
      </w:tr>
      <w:tr w:rsidR="00483B91" w:rsidTr="00372C10">
        <w:tblPrEx>
          <w:tblCellMar>
            <w:top w:w="0" w:type="dxa"/>
            <w:left w:w="10" w:type="dxa"/>
            <w:bottom w:w="0" w:type="dxa"/>
            <w:right w:w="10" w:type="dxa"/>
          </w:tblCellMar>
        </w:tblPrEx>
        <w:trPr>
          <w:trHeight w:val="889"/>
        </w:trPr>
        <w:tc>
          <w:tcPr>
            <w:tcW w:w="1963" w:type="dxa"/>
            <w:vMerge w:val="restart"/>
            <w:tcBorders>
              <w:top w:val="single" w:sz="4" w:space="0" w:color="000000"/>
              <w:left w:val="single" w:sz="4" w:space="0" w:color="000000"/>
            </w:tcBorders>
            <w:shd w:val="clear" w:color="auto" w:fill="FFFFFF"/>
          </w:tcPr>
          <w:p w:rsidR="00483B91" w:rsidRDefault="00483B91" w:rsidP="00372C10">
            <w:pPr>
              <w:snapToGrid w:val="0"/>
              <w:rPr>
                <w:sz w:val="16"/>
                <w:szCs w:val="16"/>
              </w:rPr>
            </w:pPr>
            <w:r>
              <w:rPr>
                <w:sz w:val="16"/>
                <w:szCs w:val="16"/>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p>
        </w:tc>
        <w:tc>
          <w:tcPr>
            <w:tcW w:w="562"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shd w:val="clear" w:color="auto" w:fill="FFFFFF"/>
              </w:rPr>
            </w:pPr>
          </w:p>
        </w:tc>
        <w:tc>
          <w:tcPr>
            <w:tcW w:w="70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shd w:val="clear" w:color="auto" w:fill="FFFFFF"/>
              </w:rPr>
            </w:pPr>
          </w:p>
        </w:tc>
        <w:tc>
          <w:tcPr>
            <w:tcW w:w="759"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shd w:val="clear" w:color="auto" w:fill="FFFFFF"/>
              </w:rPr>
            </w:pPr>
          </w:p>
        </w:tc>
        <w:tc>
          <w:tcPr>
            <w:tcW w:w="504"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p>
        </w:tc>
        <w:tc>
          <w:tcPr>
            <w:tcW w:w="1189" w:type="dxa"/>
            <w:vMerge w:val="restart"/>
            <w:tcBorders>
              <w:top w:val="single" w:sz="4" w:space="0" w:color="000000"/>
              <w:left w:val="single" w:sz="4" w:space="0" w:color="000000"/>
              <w:right w:val="single" w:sz="4" w:space="0" w:color="000000"/>
            </w:tcBorders>
            <w:shd w:val="clear" w:color="auto" w:fill="FFFFFF"/>
          </w:tcPr>
          <w:p w:rsidR="00483B91" w:rsidRDefault="00483B91" w:rsidP="00372C10">
            <w:pPr>
              <w:snapToGrid w:val="0"/>
              <w:rPr>
                <w:sz w:val="16"/>
                <w:szCs w:val="16"/>
              </w:rPr>
            </w:pPr>
            <w:r>
              <w:rPr>
                <w:sz w:val="16"/>
                <w:szCs w:val="16"/>
              </w:rPr>
              <w:t>Специалист по опеке и попечительству МКУ «Централизованная бухгалтерия муниципальных учреждений образования»</w:t>
            </w:r>
          </w:p>
        </w:tc>
      </w:tr>
      <w:tr w:rsidR="00483B91" w:rsidTr="00372C10">
        <w:tblPrEx>
          <w:tblCellMar>
            <w:top w:w="0" w:type="dxa"/>
            <w:left w:w="10" w:type="dxa"/>
            <w:bottom w:w="0" w:type="dxa"/>
            <w:right w:w="10" w:type="dxa"/>
          </w:tblCellMar>
        </w:tblPrEx>
        <w:trPr>
          <w:trHeight w:val="467"/>
        </w:trPr>
        <w:tc>
          <w:tcPr>
            <w:tcW w:w="1963" w:type="dxa"/>
            <w:vMerge/>
            <w:tcBorders>
              <w:left w:val="single" w:sz="4" w:space="0" w:color="000000"/>
              <w:bottom w:val="single" w:sz="4" w:space="0" w:color="000000"/>
            </w:tcBorders>
            <w:shd w:val="clear" w:color="auto" w:fill="FFFFFF"/>
          </w:tcPr>
          <w:p w:rsidR="00483B91" w:rsidRDefault="00483B91" w:rsidP="00372C10">
            <w:pPr>
              <w:snapToGrid w:val="0"/>
            </w:pP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4792,2</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4354,0</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4524,0</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shd w:val="clear" w:color="auto" w:fill="FFFFFF"/>
              </w:rPr>
            </w:pPr>
            <w:r w:rsidRPr="00726C3C">
              <w:rPr>
                <w:sz w:val="14"/>
                <w:szCs w:val="14"/>
                <w:shd w:val="clear" w:color="auto" w:fill="FFFFFF"/>
              </w:rPr>
              <w:t>4452,0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shd w:val="clear" w:color="auto" w:fill="FFFFFF"/>
              </w:rPr>
            </w:pPr>
            <w:r w:rsidRPr="00726C3C">
              <w:rPr>
                <w:sz w:val="14"/>
                <w:szCs w:val="14"/>
                <w:shd w:val="clear" w:color="auto" w:fill="FFFFFF"/>
              </w:rPr>
              <w:t>3835,0</w:t>
            </w:r>
          </w:p>
        </w:tc>
        <w:tc>
          <w:tcPr>
            <w:tcW w:w="759"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shd w:val="clear" w:color="auto" w:fill="FFFFFF"/>
              </w:rPr>
            </w:pPr>
            <w:r>
              <w:rPr>
                <w:sz w:val="14"/>
                <w:szCs w:val="14"/>
                <w:shd w:val="clear" w:color="auto" w:fill="FFFFFF"/>
              </w:rPr>
              <w:t>3443,0</w:t>
            </w:r>
          </w:p>
        </w:tc>
        <w:tc>
          <w:tcPr>
            <w:tcW w:w="50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shd w:val="clear" w:color="auto" w:fill="FFFFFF"/>
              </w:rPr>
            </w:pPr>
            <w:r>
              <w:rPr>
                <w:sz w:val="14"/>
                <w:szCs w:val="14"/>
                <w:shd w:val="clear" w:color="auto" w:fill="FFFFFF"/>
              </w:rPr>
              <w:t>3549,0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shd w:val="clear" w:color="auto" w:fill="FFFFFF"/>
              </w:rPr>
            </w:pPr>
            <w:r>
              <w:rPr>
                <w:sz w:val="14"/>
                <w:szCs w:val="14"/>
                <w:shd w:val="clear" w:color="auto" w:fill="FFFFFF"/>
              </w:rPr>
              <w:t>3549,0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shd w:val="clear" w:color="auto" w:fill="FFFFFF"/>
              </w:rPr>
            </w:pPr>
            <w:r>
              <w:rPr>
                <w:sz w:val="14"/>
                <w:szCs w:val="14"/>
                <w:shd w:val="clear" w:color="auto" w:fill="FFFFFF"/>
              </w:rPr>
              <w:t>3549,00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615"/>
        </w:trPr>
        <w:tc>
          <w:tcPr>
            <w:tcW w:w="1963" w:type="dxa"/>
            <w:vMerge w:val="restart"/>
            <w:tcBorders>
              <w:top w:val="single" w:sz="4" w:space="0" w:color="000000"/>
              <w:left w:val="single" w:sz="4" w:space="0" w:color="000000"/>
            </w:tcBorders>
            <w:shd w:val="clear" w:color="auto" w:fill="FFFFFF"/>
          </w:tcPr>
          <w:p w:rsidR="00483B91" w:rsidRDefault="00483B91" w:rsidP="00372C10">
            <w:pPr>
              <w:snapToGrid w:val="0"/>
              <w:rPr>
                <w:sz w:val="16"/>
                <w:szCs w:val="16"/>
              </w:rPr>
            </w:pPr>
            <w:r>
              <w:rPr>
                <w:sz w:val="16"/>
                <w:szCs w:val="16"/>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759"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50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rPr>
                <w:sz w:val="14"/>
                <w:szCs w:val="14"/>
              </w:rPr>
            </w:pPr>
          </w:p>
        </w:tc>
        <w:tc>
          <w:tcPr>
            <w:tcW w:w="1189" w:type="dxa"/>
            <w:vMerge w:val="restart"/>
            <w:tcBorders>
              <w:top w:val="single" w:sz="4" w:space="0" w:color="000000"/>
              <w:left w:val="single" w:sz="4" w:space="0" w:color="000000"/>
              <w:right w:val="single" w:sz="4" w:space="0" w:color="000000"/>
            </w:tcBorders>
            <w:shd w:val="clear" w:color="auto" w:fill="FFFFFF"/>
          </w:tcPr>
          <w:p w:rsidR="00483B91" w:rsidRDefault="00483B91" w:rsidP="00372C10">
            <w:pPr>
              <w:snapToGrid w:val="0"/>
              <w:rPr>
                <w:sz w:val="16"/>
                <w:szCs w:val="16"/>
              </w:rPr>
            </w:pPr>
            <w:r>
              <w:rPr>
                <w:sz w:val="16"/>
                <w:szCs w:val="16"/>
              </w:rPr>
              <w:t>Специалист по опеке и попечительству МКУ «Централизованная бухгалтерия муниципальных учреждений образования»</w:t>
            </w:r>
          </w:p>
        </w:tc>
      </w:tr>
      <w:tr w:rsidR="00483B91" w:rsidTr="00372C10">
        <w:tblPrEx>
          <w:tblCellMar>
            <w:top w:w="0" w:type="dxa"/>
            <w:left w:w="10" w:type="dxa"/>
            <w:bottom w:w="0" w:type="dxa"/>
            <w:right w:w="10" w:type="dxa"/>
          </w:tblCellMar>
        </w:tblPrEx>
        <w:trPr>
          <w:trHeight w:val="709"/>
        </w:trPr>
        <w:tc>
          <w:tcPr>
            <w:tcW w:w="1963" w:type="dxa"/>
            <w:vMerge/>
            <w:tcBorders>
              <w:left w:val="single" w:sz="4" w:space="0" w:color="000000"/>
              <w:bottom w:val="single" w:sz="4" w:space="0" w:color="000000"/>
            </w:tcBorders>
            <w:shd w:val="clear" w:color="auto" w:fill="FFFFFF"/>
          </w:tcPr>
          <w:p w:rsidR="00483B91" w:rsidRDefault="00483B91" w:rsidP="00372C10">
            <w:pPr>
              <w:snapToGrid w:val="0"/>
            </w:pP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1394,9</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1311,0</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1138,0</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880,70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1009,0</w:t>
            </w:r>
          </w:p>
        </w:tc>
        <w:tc>
          <w:tcPr>
            <w:tcW w:w="759"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771,0</w:t>
            </w:r>
          </w:p>
        </w:tc>
        <w:tc>
          <w:tcPr>
            <w:tcW w:w="50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796,0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796,0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796,0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339"/>
        </w:trPr>
        <w:tc>
          <w:tcPr>
            <w:tcW w:w="1963" w:type="dxa"/>
            <w:vMerge w:val="restart"/>
            <w:tcBorders>
              <w:top w:val="single" w:sz="4" w:space="0" w:color="000000"/>
              <w:left w:val="single" w:sz="4" w:space="0" w:color="000000"/>
            </w:tcBorders>
            <w:shd w:val="clear" w:color="auto" w:fill="FFFFFF"/>
          </w:tcPr>
          <w:p w:rsidR="00483B91" w:rsidRDefault="00483B91" w:rsidP="00372C10">
            <w:pPr>
              <w:snapToGrid w:val="0"/>
              <w:rPr>
                <w:sz w:val="16"/>
                <w:szCs w:val="16"/>
              </w:rPr>
            </w:pPr>
            <w:r>
              <w:rPr>
                <w:sz w:val="16"/>
                <w:szCs w:val="16"/>
              </w:rPr>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Всего:</w:t>
            </w:r>
          </w:p>
        </w:tc>
        <w:tc>
          <w:tcPr>
            <w:tcW w:w="81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6187,1</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5665,0</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5662,0</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4844,0</w:t>
            </w:r>
          </w:p>
        </w:tc>
        <w:tc>
          <w:tcPr>
            <w:tcW w:w="759"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tabs>
                <w:tab w:val="center" w:pos="369"/>
              </w:tabs>
              <w:snapToGrid w:val="0"/>
              <w:rPr>
                <w:sz w:val="14"/>
                <w:szCs w:val="14"/>
                <w:shd w:val="clear" w:color="auto" w:fill="FFFFFF"/>
              </w:rPr>
            </w:pPr>
            <w:r>
              <w:rPr>
                <w:sz w:val="14"/>
                <w:szCs w:val="14"/>
                <w:shd w:val="clear" w:color="auto" w:fill="FFFFFF"/>
              </w:rPr>
              <w:tab/>
              <w:t>4114,00</w:t>
            </w:r>
          </w:p>
        </w:tc>
        <w:tc>
          <w:tcPr>
            <w:tcW w:w="50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4345,0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4345,0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4345,0</w:t>
            </w:r>
          </w:p>
        </w:tc>
        <w:tc>
          <w:tcPr>
            <w:tcW w:w="1189" w:type="dxa"/>
            <w:vMerge w:val="restart"/>
            <w:tcBorders>
              <w:top w:val="single" w:sz="4" w:space="0" w:color="000000"/>
              <w:left w:val="single" w:sz="4" w:space="0" w:color="000000"/>
              <w:right w:val="single" w:sz="4" w:space="0" w:color="000000"/>
            </w:tcBorders>
            <w:shd w:val="clear" w:color="auto" w:fill="FFFFFF"/>
          </w:tcPr>
          <w:p w:rsidR="00483B91" w:rsidRDefault="00483B91" w:rsidP="00372C10">
            <w:pPr>
              <w:snapToGrid w:val="0"/>
              <w:rPr>
                <w:sz w:val="18"/>
                <w:szCs w:val="18"/>
              </w:rPr>
            </w:pPr>
          </w:p>
        </w:tc>
      </w:tr>
      <w:tr w:rsidR="00483B91" w:rsidTr="00372C10">
        <w:tblPrEx>
          <w:tblCellMar>
            <w:top w:w="0" w:type="dxa"/>
            <w:left w:w="10" w:type="dxa"/>
            <w:bottom w:w="0" w:type="dxa"/>
            <w:right w:w="10" w:type="dxa"/>
          </w:tblCellMar>
        </w:tblPrEx>
        <w:trPr>
          <w:trHeight w:val="441"/>
        </w:trPr>
        <w:tc>
          <w:tcPr>
            <w:tcW w:w="1963" w:type="dxa"/>
            <w:vMerge/>
            <w:tcBorders>
              <w:left w:val="single" w:sz="4" w:space="0" w:color="000000"/>
            </w:tcBorders>
            <w:shd w:val="clear" w:color="auto" w:fill="FFFFFF"/>
          </w:tcPr>
          <w:p w:rsidR="00483B91" w:rsidRDefault="00483B91" w:rsidP="00372C10">
            <w:pPr>
              <w:snapToGrid w:val="0"/>
            </w:pP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759"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50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536"/>
        </w:trPr>
        <w:tc>
          <w:tcPr>
            <w:tcW w:w="1963" w:type="dxa"/>
            <w:vMerge/>
            <w:tcBorders>
              <w:left w:val="single" w:sz="4" w:space="0" w:color="000000"/>
              <w:bottom w:val="single" w:sz="4" w:space="0" w:color="000000"/>
            </w:tcBorders>
            <w:shd w:val="clear" w:color="auto" w:fill="FFFFFF"/>
          </w:tcPr>
          <w:p w:rsidR="00483B91" w:rsidRDefault="00483B91" w:rsidP="00372C10">
            <w:pPr>
              <w:snapToGrid w:val="0"/>
            </w:pPr>
          </w:p>
        </w:tc>
        <w:tc>
          <w:tcPr>
            <w:tcW w:w="943"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6"/>
                <w:szCs w:val="16"/>
              </w:rPr>
            </w:pPr>
            <w:r>
              <w:rPr>
                <w:sz w:val="16"/>
                <w:szCs w:val="16"/>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6187,1</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5665,0</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5662,0</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4844,0</w:t>
            </w:r>
          </w:p>
        </w:tc>
        <w:tc>
          <w:tcPr>
            <w:tcW w:w="759"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4114,00</w:t>
            </w:r>
          </w:p>
        </w:tc>
        <w:tc>
          <w:tcPr>
            <w:tcW w:w="504"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4345,0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4345,0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4345,0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857"/>
        </w:trPr>
        <w:tc>
          <w:tcPr>
            <w:tcW w:w="10319" w:type="dxa"/>
            <w:gridSpan w:val="18"/>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rPr>
                <w:sz w:val="18"/>
                <w:szCs w:val="18"/>
              </w:rPr>
            </w:pPr>
          </w:p>
          <w:p w:rsidR="00483B91" w:rsidRDefault="00483B91" w:rsidP="00372C10">
            <w:pPr>
              <w:snapToGrid w:val="0"/>
              <w:rPr>
                <w:sz w:val="18"/>
                <w:szCs w:val="18"/>
              </w:rPr>
            </w:pPr>
            <w:r>
              <w:rPr>
                <w:sz w:val="18"/>
                <w:szCs w:val="18"/>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483B91" w:rsidTr="00372C10">
        <w:tblPrEx>
          <w:tblCellMar>
            <w:top w:w="0" w:type="dxa"/>
            <w:left w:w="10" w:type="dxa"/>
            <w:bottom w:w="0" w:type="dxa"/>
            <w:right w:w="10" w:type="dxa"/>
          </w:tblCellMar>
        </w:tblPrEx>
        <w:trPr>
          <w:trHeight w:val="818"/>
        </w:trPr>
        <w:tc>
          <w:tcPr>
            <w:tcW w:w="2080" w:type="dxa"/>
            <w:gridSpan w:val="2"/>
            <w:vMerge w:val="restart"/>
            <w:tcBorders>
              <w:top w:val="single" w:sz="4" w:space="0" w:color="auto"/>
              <w:left w:val="single" w:sz="4" w:space="0" w:color="auto"/>
              <w:bottom w:val="single" w:sz="4" w:space="0" w:color="auto"/>
            </w:tcBorders>
            <w:shd w:val="clear" w:color="auto" w:fill="FFFFFF"/>
          </w:tcPr>
          <w:p w:rsidR="00483B91" w:rsidRDefault="00483B91" w:rsidP="00372C10">
            <w:pPr>
              <w:snapToGrid w:val="0"/>
              <w:rPr>
                <w:sz w:val="18"/>
                <w:szCs w:val="18"/>
              </w:rPr>
            </w:pPr>
            <w:r>
              <w:rPr>
                <w:sz w:val="18"/>
                <w:szCs w:val="18"/>
              </w:rPr>
              <w:t>2.1. Предоставление по договорам найма специализированных жилых помещений специализированного жилищного фонда лицам из числа дете</w:t>
            </w:r>
            <w:proofErr w:type="gramStart"/>
            <w:r>
              <w:rPr>
                <w:sz w:val="18"/>
                <w:szCs w:val="18"/>
              </w:rPr>
              <w:t>й-</w:t>
            </w:r>
            <w:proofErr w:type="gramEnd"/>
            <w:r>
              <w:rPr>
                <w:sz w:val="18"/>
                <w:szCs w:val="18"/>
              </w:rPr>
              <w:t xml:space="preserve"> сирот и детей, оставшихся без попечения родителей</w:t>
            </w:r>
          </w:p>
        </w:tc>
        <w:tc>
          <w:tcPr>
            <w:tcW w:w="801" w:type="dxa"/>
            <w:tcBorders>
              <w:left w:val="single" w:sz="4" w:space="0" w:color="000000"/>
              <w:bottom w:val="single" w:sz="4" w:space="0" w:color="000000"/>
              <w:right w:val="single" w:sz="4" w:space="0" w:color="auto"/>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auto"/>
              <w:bottom w:val="single" w:sz="4" w:space="0" w:color="000000"/>
            </w:tcBorders>
            <w:shd w:val="clear" w:color="auto" w:fill="FFFFFF"/>
          </w:tcPr>
          <w:p w:rsidR="00483B91" w:rsidRDefault="00483B91" w:rsidP="00372C10">
            <w:pPr>
              <w:snapToGrid w:val="0"/>
              <w:rPr>
                <w:sz w:val="18"/>
                <w:szCs w:val="18"/>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562"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0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rPr>
                <w:sz w:val="18"/>
                <w:szCs w:val="18"/>
              </w:rPr>
            </w:pPr>
            <w:r>
              <w:rPr>
                <w:sz w:val="18"/>
                <w:szCs w:val="18"/>
              </w:rPr>
              <w:t xml:space="preserve">Администрация Орловского района </w:t>
            </w:r>
          </w:p>
        </w:tc>
      </w:tr>
      <w:tr w:rsidR="00483B91" w:rsidTr="00372C10">
        <w:tblPrEx>
          <w:tblCellMar>
            <w:top w:w="0" w:type="dxa"/>
            <w:left w:w="10" w:type="dxa"/>
            <w:bottom w:w="0" w:type="dxa"/>
            <w:right w:w="10" w:type="dxa"/>
          </w:tblCellMar>
        </w:tblPrEx>
        <w:trPr>
          <w:trHeight w:val="1114"/>
        </w:trPr>
        <w:tc>
          <w:tcPr>
            <w:tcW w:w="2080" w:type="dxa"/>
            <w:gridSpan w:val="2"/>
            <w:vMerge/>
            <w:tcBorders>
              <w:top w:val="single" w:sz="4" w:space="0" w:color="auto"/>
              <w:left w:val="single" w:sz="4" w:space="0" w:color="auto"/>
              <w:bottom w:val="single" w:sz="4" w:space="0" w:color="auto"/>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auto"/>
              <w:right w:val="single" w:sz="4" w:space="0" w:color="auto"/>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auto"/>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12779,2</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15244,7</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4539,3</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12423,0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7753,9</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1411,10</w:t>
            </w:r>
          </w:p>
        </w:tc>
        <w:tc>
          <w:tcPr>
            <w:tcW w:w="468"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5644,1</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5644,10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6349,6</w:t>
            </w:r>
          </w:p>
        </w:tc>
        <w:tc>
          <w:tcPr>
            <w:tcW w:w="1189" w:type="dxa"/>
            <w:vMerge/>
            <w:tcBorders>
              <w:top w:val="single" w:sz="4" w:space="0" w:color="000000"/>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698"/>
        </w:trPr>
        <w:tc>
          <w:tcPr>
            <w:tcW w:w="2080" w:type="dxa"/>
            <w:gridSpan w:val="2"/>
            <w:vMerge w:val="restart"/>
            <w:tcBorders>
              <w:top w:val="single" w:sz="4" w:space="0" w:color="auto"/>
              <w:left w:val="single" w:sz="4" w:space="0" w:color="000000"/>
            </w:tcBorders>
            <w:shd w:val="clear" w:color="auto" w:fill="FFFFFF"/>
          </w:tcPr>
          <w:p w:rsidR="00483B91" w:rsidRDefault="00483B91" w:rsidP="00372C10">
            <w:pPr>
              <w:snapToGrid w:val="0"/>
              <w:rPr>
                <w:sz w:val="18"/>
                <w:szCs w:val="18"/>
              </w:rPr>
            </w:pPr>
            <w:r>
              <w:rPr>
                <w:sz w:val="18"/>
                <w:szCs w:val="18"/>
              </w:rPr>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tcBorders>
              <w:top w:val="single" w:sz="4" w:space="0" w:color="auto"/>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562"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0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 xml:space="preserve">        </w:t>
            </w: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1189" w:type="dxa"/>
            <w:tcBorders>
              <w:left w:val="single" w:sz="4" w:space="0" w:color="000000"/>
              <w:right w:val="single" w:sz="4" w:space="0" w:color="000000"/>
            </w:tcBorders>
            <w:shd w:val="clear" w:color="auto" w:fill="FFFFFF"/>
          </w:tcPr>
          <w:p w:rsidR="00483B91" w:rsidRDefault="00483B91" w:rsidP="00372C10">
            <w:pPr>
              <w:snapToGrid w:val="0"/>
              <w:rPr>
                <w:sz w:val="18"/>
                <w:szCs w:val="18"/>
              </w:rPr>
            </w:pPr>
          </w:p>
        </w:tc>
      </w:tr>
      <w:tr w:rsidR="00483B91" w:rsidTr="00372C10">
        <w:tblPrEx>
          <w:tblCellMar>
            <w:top w:w="0" w:type="dxa"/>
            <w:left w:w="10" w:type="dxa"/>
            <w:bottom w:w="0" w:type="dxa"/>
            <w:right w:w="10" w:type="dxa"/>
          </w:tblCellMar>
        </w:tblPrEx>
        <w:trPr>
          <w:trHeight w:val="2558"/>
        </w:trPr>
        <w:tc>
          <w:tcPr>
            <w:tcW w:w="2080"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0</w:t>
            </w: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0</w:t>
            </w: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562"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133,9</w:t>
            </w: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106,1</w:t>
            </w: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28,2</w:t>
            </w: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28,2</w:t>
            </w: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31,7</w:t>
            </w:r>
          </w:p>
        </w:tc>
        <w:tc>
          <w:tcPr>
            <w:tcW w:w="1189" w:type="dxa"/>
            <w:tcBorders>
              <w:left w:val="single" w:sz="4" w:space="0" w:color="000000"/>
              <w:right w:val="single" w:sz="4" w:space="0" w:color="000000"/>
            </w:tcBorders>
            <w:shd w:val="clear" w:color="auto" w:fill="FFFFFF"/>
          </w:tcPr>
          <w:p w:rsidR="00483B91" w:rsidRDefault="00483B91" w:rsidP="00372C10">
            <w:pPr>
              <w:snapToGrid w:val="0"/>
              <w:rPr>
                <w:sz w:val="18"/>
                <w:szCs w:val="18"/>
              </w:rPr>
            </w:pPr>
          </w:p>
        </w:tc>
      </w:tr>
      <w:tr w:rsidR="00483B91" w:rsidTr="00372C10">
        <w:tblPrEx>
          <w:tblCellMar>
            <w:top w:w="0" w:type="dxa"/>
            <w:left w:w="10" w:type="dxa"/>
            <w:bottom w:w="0" w:type="dxa"/>
            <w:right w:w="10" w:type="dxa"/>
          </w:tblCellMar>
        </w:tblPrEx>
        <w:trPr>
          <w:trHeight w:val="393"/>
        </w:trPr>
        <w:tc>
          <w:tcPr>
            <w:tcW w:w="2080" w:type="dxa"/>
            <w:gridSpan w:val="2"/>
            <w:vMerge w:val="restart"/>
            <w:tcBorders>
              <w:top w:val="single" w:sz="4" w:space="0" w:color="000000"/>
              <w:left w:val="single" w:sz="4" w:space="0" w:color="000000"/>
            </w:tcBorders>
            <w:shd w:val="clear" w:color="auto" w:fill="FFFFFF"/>
          </w:tcPr>
          <w:p w:rsidR="00483B91" w:rsidRDefault="00483B91" w:rsidP="00372C10">
            <w:pPr>
              <w:snapToGrid w:val="0"/>
              <w:rPr>
                <w:sz w:val="18"/>
                <w:szCs w:val="18"/>
              </w:rPr>
            </w:pPr>
            <w:r>
              <w:rPr>
                <w:sz w:val="18"/>
                <w:szCs w:val="18"/>
              </w:rPr>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12779,2</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15244,7</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4539,3</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7887,8</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1517,20</w:t>
            </w:r>
          </w:p>
        </w:tc>
        <w:tc>
          <w:tcPr>
            <w:tcW w:w="468"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5672,3</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56</w:t>
            </w:r>
            <w:r>
              <w:rPr>
                <w:sz w:val="14"/>
                <w:szCs w:val="14"/>
                <w:shd w:val="clear" w:color="auto" w:fill="FFFFFF"/>
              </w:rPr>
              <w:t>72,30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6381,3</w:t>
            </w:r>
          </w:p>
        </w:tc>
        <w:tc>
          <w:tcPr>
            <w:tcW w:w="1189" w:type="dxa"/>
            <w:vMerge w:val="restart"/>
            <w:tcBorders>
              <w:left w:val="single" w:sz="4" w:space="0" w:color="000000"/>
              <w:right w:val="single" w:sz="4" w:space="0" w:color="000000"/>
            </w:tcBorders>
            <w:shd w:val="clear" w:color="auto" w:fill="FFFFFF"/>
          </w:tcPr>
          <w:p w:rsidR="00483B91" w:rsidRDefault="00483B91" w:rsidP="00372C10">
            <w:pPr>
              <w:snapToGrid w:val="0"/>
              <w:rPr>
                <w:sz w:val="18"/>
                <w:szCs w:val="18"/>
              </w:rPr>
            </w:pPr>
          </w:p>
        </w:tc>
      </w:tr>
      <w:tr w:rsidR="00483B91" w:rsidTr="00372C10">
        <w:tblPrEx>
          <w:tblCellMar>
            <w:top w:w="0" w:type="dxa"/>
            <w:left w:w="10" w:type="dxa"/>
            <w:bottom w:w="0" w:type="dxa"/>
            <w:right w:w="10" w:type="dxa"/>
          </w:tblCellMar>
        </w:tblPrEx>
        <w:trPr>
          <w:trHeight w:val="697"/>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468"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864"/>
        </w:trPr>
        <w:tc>
          <w:tcPr>
            <w:tcW w:w="2080"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12779,2</w:t>
            </w:r>
          </w:p>
        </w:tc>
        <w:tc>
          <w:tcPr>
            <w:tcW w:w="711"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rPr>
            </w:pPr>
            <w:r w:rsidRPr="00726C3C">
              <w:rPr>
                <w:sz w:val="14"/>
                <w:szCs w:val="14"/>
              </w:rPr>
              <w:t>15244,7</w:t>
            </w:r>
          </w:p>
        </w:tc>
        <w:tc>
          <w:tcPr>
            <w:tcW w:w="855"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4539,3</w:t>
            </w:r>
          </w:p>
        </w:tc>
        <w:tc>
          <w:tcPr>
            <w:tcW w:w="562"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7887,8</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1517,20</w:t>
            </w:r>
          </w:p>
        </w:tc>
        <w:tc>
          <w:tcPr>
            <w:tcW w:w="468"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56</w:t>
            </w:r>
            <w:r>
              <w:rPr>
                <w:sz w:val="14"/>
                <w:szCs w:val="14"/>
                <w:shd w:val="clear" w:color="auto" w:fill="FFFFFF"/>
              </w:rPr>
              <w:t>72,3</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sidRPr="00726C3C">
              <w:rPr>
                <w:sz w:val="14"/>
                <w:szCs w:val="14"/>
                <w:shd w:val="clear" w:color="auto" w:fill="FFFFFF"/>
              </w:rPr>
              <w:t>56</w:t>
            </w:r>
            <w:r>
              <w:rPr>
                <w:sz w:val="14"/>
                <w:szCs w:val="14"/>
                <w:shd w:val="clear" w:color="auto" w:fill="FFFFFF"/>
              </w:rPr>
              <w:t>72,30</w:t>
            </w:r>
          </w:p>
        </w:tc>
        <w:tc>
          <w:tcPr>
            <w:tcW w:w="577" w:type="dxa"/>
            <w:tcBorders>
              <w:top w:val="single" w:sz="4" w:space="0" w:color="000000"/>
              <w:left w:val="single" w:sz="4" w:space="0" w:color="000000"/>
              <w:bottom w:val="single" w:sz="4" w:space="0" w:color="000000"/>
            </w:tcBorders>
            <w:shd w:val="clear" w:color="auto" w:fill="FFFFFF"/>
          </w:tcPr>
          <w:p w:rsidR="00483B91" w:rsidRPr="00726C3C" w:rsidRDefault="00483B91" w:rsidP="00372C10">
            <w:pPr>
              <w:snapToGrid w:val="0"/>
              <w:jc w:val="center"/>
              <w:rPr>
                <w:sz w:val="14"/>
                <w:szCs w:val="14"/>
                <w:shd w:val="clear" w:color="auto" w:fill="FFFFFF"/>
              </w:rPr>
            </w:pPr>
            <w:r>
              <w:rPr>
                <w:sz w:val="14"/>
                <w:szCs w:val="14"/>
                <w:shd w:val="clear" w:color="auto" w:fill="FFFFFF"/>
              </w:rPr>
              <w:t>6381,3</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535"/>
        </w:trPr>
        <w:tc>
          <w:tcPr>
            <w:tcW w:w="10319" w:type="dxa"/>
            <w:gridSpan w:val="18"/>
            <w:tcBorders>
              <w:top w:val="single" w:sz="4" w:space="0" w:color="000000"/>
              <w:left w:val="single" w:sz="4" w:space="0" w:color="000000"/>
              <w:bottom w:val="single" w:sz="4" w:space="0" w:color="000000"/>
              <w:right w:val="single" w:sz="4" w:space="0" w:color="000000"/>
            </w:tcBorders>
            <w:shd w:val="clear" w:color="auto" w:fill="FFFFFF"/>
          </w:tcPr>
          <w:p w:rsidR="00483B91" w:rsidRDefault="00483B91" w:rsidP="00372C10">
            <w:pPr>
              <w:snapToGrid w:val="0"/>
              <w:rPr>
                <w:sz w:val="18"/>
                <w:szCs w:val="18"/>
              </w:rPr>
            </w:pPr>
          </w:p>
          <w:p w:rsidR="00483B91" w:rsidRDefault="00483B91" w:rsidP="00372C10">
            <w:pPr>
              <w:snapToGrid w:val="0"/>
              <w:rPr>
                <w:sz w:val="18"/>
                <w:szCs w:val="18"/>
              </w:rPr>
            </w:pPr>
            <w:r>
              <w:rPr>
                <w:sz w:val="18"/>
                <w:szCs w:val="18"/>
              </w:rPr>
              <w:t xml:space="preserve">3. Развитие семейных форм устройства детей, оставшихся без попечения родителей. </w:t>
            </w:r>
          </w:p>
        </w:tc>
      </w:tr>
      <w:tr w:rsidR="00483B91" w:rsidTr="00372C10">
        <w:tblPrEx>
          <w:tblCellMar>
            <w:top w:w="0" w:type="dxa"/>
            <w:left w:w="10" w:type="dxa"/>
            <w:bottom w:w="0" w:type="dxa"/>
            <w:right w:w="10" w:type="dxa"/>
          </w:tblCellMar>
        </w:tblPrEx>
        <w:trPr>
          <w:trHeight w:val="657"/>
        </w:trPr>
        <w:tc>
          <w:tcPr>
            <w:tcW w:w="2080" w:type="dxa"/>
            <w:gridSpan w:val="2"/>
            <w:vMerge w:val="restart"/>
            <w:tcBorders>
              <w:top w:val="single" w:sz="4" w:space="0" w:color="000000"/>
              <w:left w:val="single" w:sz="4" w:space="0" w:color="000000"/>
            </w:tcBorders>
            <w:shd w:val="clear" w:color="auto" w:fill="FFFFFF"/>
          </w:tcPr>
          <w:p w:rsidR="00483B91" w:rsidRDefault="00483B91" w:rsidP="00372C10">
            <w:pPr>
              <w:snapToGrid w:val="0"/>
              <w:rPr>
                <w:sz w:val="18"/>
                <w:szCs w:val="18"/>
              </w:rPr>
            </w:pPr>
            <w:r>
              <w:rPr>
                <w:sz w:val="18"/>
                <w:szCs w:val="18"/>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65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1189" w:type="dxa"/>
            <w:vMerge w:val="restart"/>
            <w:tcBorders>
              <w:top w:val="single" w:sz="4" w:space="0" w:color="000000"/>
              <w:left w:val="single" w:sz="4" w:space="0" w:color="000000"/>
              <w:right w:val="single" w:sz="4" w:space="0" w:color="000000"/>
            </w:tcBorders>
            <w:shd w:val="clear" w:color="auto" w:fill="FFFFFF"/>
          </w:tcPr>
          <w:p w:rsidR="00483B91" w:rsidRDefault="00483B91" w:rsidP="00372C10">
            <w:pPr>
              <w:snapToGrid w:val="0"/>
              <w:rPr>
                <w:sz w:val="18"/>
                <w:szCs w:val="18"/>
              </w:rPr>
            </w:pPr>
            <w:r>
              <w:rPr>
                <w:sz w:val="18"/>
                <w:szCs w:val="18"/>
              </w:rPr>
              <w:t>Специалист по опеке и попечительству</w:t>
            </w:r>
          </w:p>
        </w:tc>
      </w:tr>
      <w:tr w:rsidR="00483B91" w:rsidTr="00372C10">
        <w:tblPrEx>
          <w:tblCellMar>
            <w:top w:w="0" w:type="dxa"/>
            <w:left w:w="10" w:type="dxa"/>
            <w:bottom w:w="0" w:type="dxa"/>
            <w:right w:w="10" w:type="dxa"/>
          </w:tblCellMar>
        </w:tblPrEx>
        <w:trPr>
          <w:trHeight w:val="648"/>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65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975"/>
        </w:trPr>
        <w:tc>
          <w:tcPr>
            <w:tcW w:w="2080"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1,0</w:t>
            </w: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rPr>
            </w:pPr>
            <w:r>
              <w:rPr>
                <w:sz w:val="18"/>
                <w:szCs w:val="18"/>
              </w:rPr>
              <w:t>1,0</w:t>
            </w: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609"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65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jc w:val="center"/>
              <w:rPr>
                <w:sz w:val="18"/>
                <w:szCs w:val="18"/>
                <w:shd w:val="clear" w:color="auto" w:fill="FFFFFF"/>
              </w:rPr>
            </w:pPr>
            <w:r>
              <w:rPr>
                <w:sz w:val="18"/>
                <w:szCs w:val="18"/>
                <w:shd w:val="clear" w:color="auto" w:fill="FFFFFF"/>
              </w:rPr>
              <w:t>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480"/>
        </w:trPr>
        <w:tc>
          <w:tcPr>
            <w:tcW w:w="2080" w:type="dxa"/>
            <w:gridSpan w:val="2"/>
            <w:vMerge w:val="restart"/>
            <w:tcBorders>
              <w:top w:val="single" w:sz="4" w:space="0" w:color="000000"/>
              <w:left w:val="single" w:sz="4" w:space="0" w:color="000000"/>
            </w:tcBorders>
            <w:shd w:val="clear" w:color="auto" w:fill="FFFFFF"/>
          </w:tcPr>
          <w:p w:rsidR="00483B91" w:rsidRDefault="00483B91" w:rsidP="00372C10">
            <w:pPr>
              <w:snapToGrid w:val="0"/>
              <w:rPr>
                <w:sz w:val="18"/>
                <w:szCs w:val="18"/>
              </w:rPr>
            </w:pPr>
            <w:r>
              <w:rPr>
                <w:sz w:val="18"/>
                <w:szCs w:val="18"/>
              </w:rPr>
              <w:t>3.2 Организация мероприятий, конкурсов, 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1189" w:type="dxa"/>
            <w:vMerge w:val="restart"/>
            <w:tcBorders>
              <w:left w:val="single" w:sz="4" w:space="0" w:color="000000"/>
              <w:right w:val="single" w:sz="4" w:space="0" w:color="000000"/>
            </w:tcBorders>
            <w:shd w:val="clear" w:color="auto" w:fill="FFFFFF"/>
          </w:tcPr>
          <w:p w:rsidR="00483B91" w:rsidRDefault="00483B91" w:rsidP="00372C10">
            <w:pPr>
              <w:snapToGrid w:val="0"/>
              <w:rPr>
                <w:sz w:val="18"/>
                <w:szCs w:val="18"/>
              </w:rPr>
            </w:pPr>
            <w:r>
              <w:rPr>
                <w:sz w:val="18"/>
                <w:szCs w:val="18"/>
              </w:rPr>
              <w:t>Специалист по опеке и попечительству, РОМЦ по культуре при администрации Орловского района</w:t>
            </w:r>
          </w:p>
        </w:tc>
      </w:tr>
      <w:tr w:rsidR="00483B91" w:rsidTr="00372C10">
        <w:tblPrEx>
          <w:tblCellMar>
            <w:top w:w="0" w:type="dxa"/>
            <w:left w:w="10" w:type="dxa"/>
            <w:bottom w:w="0" w:type="dxa"/>
            <w:right w:w="10" w:type="dxa"/>
          </w:tblCellMar>
        </w:tblPrEx>
        <w:trPr>
          <w:trHeight w:val="450"/>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71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468"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577"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shd w:val="clear" w:color="auto" w:fill="FFFFFF"/>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420"/>
        </w:trPr>
        <w:tc>
          <w:tcPr>
            <w:tcW w:w="2080"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5,0</w:t>
            </w: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4,0</w:t>
            </w: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5</w:t>
            </w: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194"/>
        </w:trPr>
        <w:tc>
          <w:tcPr>
            <w:tcW w:w="2080" w:type="dxa"/>
            <w:gridSpan w:val="2"/>
            <w:vMerge w:val="restart"/>
            <w:tcBorders>
              <w:left w:val="single" w:sz="4" w:space="0" w:color="000000"/>
            </w:tcBorders>
            <w:shd w:val="clear" w:color="auto" w:fill="FFFFFF"/>
          </w:tcPr>
          <w:p w:rsidR="00483B91" w:rsidRDefault="00483B91" w:rsidP="00372C10">
            <w:pPr>
              <w:snapToGrid w:val="0"/>
              <w:rPr>
                <w:sz w:val="18"/>
                <w:szCs w:val="18"/>
              </w:rPr>
            </w:pPr>
            <w:r>
              <w:rPr>
                <w:sz w:val="18"/>
                <w:szCs w:val="18"/>
              </w:rPr>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Всего</w:t>
            </w:r>
          </w:p>
          <w:p w:rsidR="00483B91" w:rsidRDefault="00483B91" w:rsidP="00372C10">
            <w:pPr>
              <w:rPr>
                <w:sz w:val="18"/>
                <w:szCs w:val="18"/>
              </w:rPr>
            </w:pP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6,0</w:t>
            </w: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5,0</w:t>
            </w: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5</w:t>
            </w: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1189" w:type="dxa"/>
            <w:vMerge w:val="restart"/>
            <w:tcBorders>
              <w:left w:val="single" w:sz="4" w:space="0" w:color="000000"/>
              <w:right w:val="single" w:sz="4" w:space="0" w:color="000000"/>
            </w:tcBorders>
            <w:shd w:val="clear" w:color="auto" w:fill="FFFFFF"/>
          </w:tcPr>
          <w:p w:rsidR="00483B91" w:rsidRDefault="00483B91" w:rsidP="00372C10">
            <w:pPr>
              <w:snapToGrid w:val="0"/>
              <w:rPr>
                <w:sz w:val="18"/>
                <w:szCs w:val="18"/>
              </w:rPr>
            </w:pPr>
          </w:p>
        </w:tc>
      </w:tr>
      <w:tr w:rsidR="00483B91" w:rsidTr="00372C10">
        <w:tblPrEx>
          <w:tblCellMar>
            <w:top w:w="0" w:type="dxa"/>
            <w:left w:w="10" w:type="dxa"/>
            <w:bottom w:w="0" w:type="dxa"/>
            <w:right w:w="10" w:type="dxa"/>
          </w:tblCellMar>
        </w:tblPrEx>
        <w:trPr>
          <w:trHeight w:val="195"/>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345"/>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345"/>
        </w:trPr>
        <w:tc>
          <w:tcPr>
            <w:tcW w:w="2080"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6,0</w:t>
            </w: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5,0</w:t>
            </w: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5</w:t>
            </w: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291"/>
        </w:trPr>
        <w:tc>
          <w:tcPr>
            <w:tcW w:w="2080" w:type="dxa"/>
            <w:gridSpan w:val="2"/>
            <w:vMerge w:val="restart"/>
            <w:tcBorders>
              <w:top w:val="single" w:sz="4" w:space="0" w:color="000000"/>
              <w:left w:val="single" w:sz="4" w:space="0" w:color="000000"/>
            </w:tcBorders>
            <w:shd w:val="clear" w:color="auto" w:fill="FFFFFF"/>
          </w:tcPr>
          <w:p w:rsidR="00483B91" w:rsidRDefault="00483B91" w:rsidP="00372C10">
            <w:pPr>
              <w:snapToGrid w:val="0"/>
              <w:rPr>
                <w:sz w:val="18"/>
                <w:szCs w:val="18"/>
              </w:rPr>
            </w:pPr>
            <w:r>
              <w:rPr>
                <w:sz w:val="18"/>
                <w:szCs w:val="18"/>
              </w:rPr>
              <w:t>ИТОГО:</w:t>
            </w: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18972,3</w:t>
            </w: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15249,7</w:t>
            </w: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10223,2</w:t>
            </w: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17758,70</w:t>
            </w: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rPr>
                <w:sz w:val="14"/>
                <w:szCs w:val="14"/>
                <w:shd w:val="clear" w:color="auto" w:fill="FFFFFF"/>
              </w:rPr>
            </w:pPr>
            <w:r w:rsidRPr="0088454A">
              <w:rPr>
                <w:sz w:val="14"/>
                <w:szCs w:val="14"/>
                <w:shd w:val="clear" w:color="auto" w:fill="FFFFFF"/>
              </w:rPr>
              <w:t>12738,8</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5638,20</w:t>
            </w: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10024,3</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10024,3</w:t>
            </w: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10733,3</w:t>
            </w:r>
          </w:p>
        </w:tc>
        <w:tc>
          <w:tcPr>
            <w:tcW w:w="1189" w:type="dxa"/>
            <w:vMerge w:val="restart"/>
            <w:tcBorders>
              <w:top w:val="single" w:sz="4" w:space="0" w:color="000000"/>
              <w:left w:val="single" w:sz="4" w:space="0" w:color="000000"/>
              <w:right w:val="single" w:sz="4" w:space="0" w:color="000000"/>
            </w:tcBorders>
            <w:shd w:val="clear" w:color="auto" w:fill="FFFFFF"/>
          </w:tcPr>
          <w:p w:rsidR="00483B91" w:rsidRDefault="00483B91" w:rsidP="00372C10">
            <w:pPr>
              <w:snapToGrid w:val="0"/>
              <w:rPr>
                <w:sz w:val="18"/>
                <w:szCs w:val="18"/>
              </w:rPr>
            </w:pPr>
          </w:p>
        </w:tc>
      </w:tr>
      <w:tr w:rsidR="00483B91" w:rsidTr="00372C10">
        <w:tblPrEx>
          <w:tblCellMar>
            <w:top w:w="0" w:type="dxa"/>
            <w:left w:w="10" w:type="dxa"/>
            <w:bottom w:w="0" w:type="dxa"/>
            <w:right w:w="10" w:type="dxa"/>
          </w:tblCellMar>
        </w:tblPrEx>
        <w:trPr>
          <w:trHeight w:val="551"/>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405"/>
        </w:trPr>
        <w:tc>
          <w:tcPr>
            <w:tcW w:w="2080" w:type="dxa"/>
            <w:gridSpan w:val="2"/>
            <w:vMerge/>
            <w:tcBorders>
              <w:left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18966,3</w:t>
            </w: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15244,70</w:t>
            </w: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10218,2</w:t>
            </w: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17755,70</w:t>
            </w: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12731,8</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5631,20</w:t>
            </w: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10017,3</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10017,3</w:t>
            </w: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10726,3</w:t>
            </w:r>
          </w:p>
        </w:tc>
        <w:tc>
          <w:tcPr>
            <w:tcW w:w="1189" w:type="dxa"/>
            <w:vMerge/>
            <w:tcBorders>
              <w:left w:val="single" w:sz="4" w:space="0" w:color="000000"/>
              <w:right w:val="single" w:sz="4" w:space="0" w:color="000000"/>
            </w:tcBorders>
            <w:shd w:val="clear" w:color="auto" w:fill="FFFFFF"/>
          </w:tcPr>
          <w:p w:rsidR="00483B91" w:rsidRDefault="00483B91" w:rsidP="00372C10">
            <w:pPr>
              <w:snapToGrid w:val="0"/>
            </w:pPr>
          </w:p>
        </w:tc>
      </w:tr>
      <w:tr w:rsidR="00483B91" w:rsidTr="00372C10">
        <w:tblPrEx>
          <w:tblCellMar>
            <w:top w:w="0" w:type="dxa"/>
            <w:left w:w="10" w:type="dxa"/>
            <w:bottom w:w="0" w:type="dxa"/>
            <w:right w:w="10" w:type="dxa"/>
          </w:tblCellMar>
        </w:tblPrEx>
        <w:trPr>
          <w:trHeight w:val="405"/>
        </w:trPr>
        <w:tc>
          <w:tcPr>
            <w:tcW w:w="2080" w:type="dxa"/>
            <w:gridSpan w:val="2"/>
            <w:vMerge/>
            <w:tcBorders>
              <w:left w:val="single" w:sz="4" w:space="0" w:color="000000"/>
              <w:bottom w:val="single" w:sz="4" w:space="0" w:color="000000"/>
            </w:tcBorders>
            <w:shd w:val="clear" w:color="auto" w:fill="FFFFFF"/>
          </w:tcPr>
          <w:p w:rsidR="00483B91" w:rsidRDefault="00483B91" w:rsidP="00372C10">
            <w:pPr>
              <w:snapToGrid w:val="0"/>
            </w:pPr>
          </w:p>
        </w:tc>
        <w:tc>
          <w:tcPr>
            <w:tcW w:w="801" w:type="dxa"/>
            <w:tcBorders>
              <w:top w:val="single" w:sz="4" w:space="0" w:color="000000"/>
              <w:left w:val="single" w:sz="4" w:space="0" w:color="000000"/>
              <w:bottom w:val="single" w:sz="4" w:space="0" w:color="000000"/>
            </w:tcBorders>
            <w:shd w:val="clear" w:color="auto" w:fill="FFFFFF"/>
          </w:tcPr>
          <w:p w:rsidR="00483B91" w:rsidRDefault="00483B91" w:rsidP="00372C10">
            <w:pPr>
              <w:snapToGrid w:val="0"/>
              <w:rPr>
                <w:sz w:val="18"/>
                <w:szCs w:val="18"/>
              </w:rPr>
            </w:pPr>
            <w:r>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6,0</w:t>
            </w:r>
          </w:p>
        </w:tc>
        <w:tc>
          <w:tcPr>
            <w:tcW w:w="711"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rPr>
            </w:pPr>
            <w:r w:rsidRPr="0088454A">
              <w:rPr>
                <w:sz w:val="14"/>
                <w:szCs w:val="14"/>
              </w:rPr>
              <w:t>5,0</w:t>
            </w:r>
          </w:p>
        </w:tc>
        <w:tc>
          <w:tcPr>
            <w:tcW w:w="855"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5</w:t>
            </w:r>
          </w:p>
        </w:tc>
        <w:tc>
          <w:tcPr>
            <w:tcW w:w="609"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468"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737" w:type="dxa"/>
            <w:gridSpan w:val="2"/>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7,0</w:t>
            </w:r>
          </w:p>
        </w:tc>
        <w:tc>
          <w:tcPr>
            <w:tcW w:w="577" w:type="dxa"/>
            <w:tcBorders>
              <w:top w:val="single" w:sz="4" w:space="0" w:color="000000"/>
              <w:left w:val="single" w:sz="4" w:space="0" w:color="000000"/>
              <w:bottom w:val="single" w:sz="4" w:space="0" w:color="000000"/>
            </w:tcBorders>
            <w:shd w:val="clear" w:color="auto" w:fill="FFFFFF"/>
          </w:tcPr>
          <w:p w:rsidR="00483B91" w:rsidRPr="0088454A" w:rsidRDefault="00483B91" w:rsidP="00372C10">
            <w:pPr>
              <w:snapToGrid w:val="0"/>
              <w:jc w:val="center"/>
              <w:rPr>
                <w:sz w:val="14"/>
                <w:szCs w:val="14"/>
                <w:shd w:val="clear" w:color="auto" w:fill="FFFFFF"/>
              </w:rPr>
            </w:pPr>
            <w:r>
              <w:rPr>
                <w:sz w:val="14"/>
                <w:szCs w:val="14"/>
                <w:shd w:val="clear" w:color="auto" w:fill="FFFFFF"/>
              </w:rPr>
              <w:t>7,0</w:t>
            </w:r>
          </w:p>
        </w:tc>
        <w:tc>
          <w:tcPr>
            <w:tcW w:w="1189" w:type="dxa"/>
            <w:vMerge/>
            <w:tcBorders>
              <w:left w:val="single" w:sz="4" w:space="0" w:color="000000"/>
              <w:bottom w:val="single" w:sz="4" w:space="0" w:color="000000"/>
              <w:right w:val="single" w:sz="4" w:space="0" w:color="000000"/>
            </w:tcBorders>
            <w:shd w:val="clear" w:color="auto" w:fill="FFFFFF"/>
          </w:tcPr>
          <w:p w:rsidR="00483B91" w:rsidRDefault="00483B91" w:rsidP="00372C10">
            <w:pPr>
              <w:snapToGrid w:val="0"/>
            </w:pPr>
          </w:p>
        </w:tc>
      </w:tr>
    </w:tbl>
    <w:p w:rsidR="00483B91" w:rsidRDefault="00483B91" w:rsidP="00483B91">
      <w:pPr>
        <w:jc w:val="center"/>
        <w:rPr>
          <w:b/>
          <w:bCs/>
          <w:sz w:val="23"/>
          <w:szCs w:val="23"/>
        </w:rPr>
      </w:pPr>
    </w:p>
    <w:p w:rsidR="00483B91" w:rsidRDefault="00483B91" w:rsidP="00483B91">
      <w:pPr>
        <w:jc w:val="center"/>
        <w:rPr>
          <w:b/>
          <w:bCs/>
          <w:sz w:val="23"/>
          <w:szCs w:val="23"/>
        </w:rPr>
      </w:pPr>
      <w:r>
        <w:rPr>
          <w:b/>
          <w:bCs/>
          <w:sz w:val="23"/>
          <w:szCs w:val="23"/>
        </w:rPr>
        <w:t>___________________________________</w:t>
      </w: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r>
        <w:rPr>
          <w:b/>
          <w:bCs/>
          <w:sz w:val="23"/>
          <w:szCs w:val="23"/>
        </w:rPr>
        <w:t xml:space="preserve">Подпрограмма 6 по обеспечению деятельности  Муниципального казённого учреждения </w:t>
      </w:r>
    </w:p>
    <w:p w:rsidR="00483B91" w:rsidRDefault="00483B91" w:rsidP="00483B91">
      <w:pPr>
        <w:jc w:val="center"/>
        <w:rPr>
          <w:b/>
          <w:bCs/>
          <w:sz w:val="23"/>
          <w:szCs w:val="23"/>
        </w:rPr>
      </w:pPr>
      <w:r>
        <w:rPr>
          <w:b/>
          <w:bCs/>
          <w:sz w:val="23"/>
          <w:szCs w:val="23"/>
        </w:rPr>
        <w:t xml:space="preserve">«Ресурсный центр образования» </w:t>
      </w:r>
    </w:p>
    <w:p w:rsidR="00483B91" w:rsidRDefault="00483B91" w:rsidP="00483B91">
      <w:pPr>
        <w:jc w:val="center"/>
        <w:rPr>
          <w:b/>
          <w:bCs/>
          <w:sz w:val="23"/>
          <w:szCs w:val="23"/>
        </w:rPr>
      </w:pPr>
      <w:r>
        <w:rPr>
          <w:b/>
          <w:bCs/>
          <w:sz w:val="23"/>
          <w:szCs w:val="23"/>
        </w:rPr>
        <w:t xml:space="preserve"> на 2014-2022 г. </w:t>
      </w:r>
      <w:proofErr w:type="gramStart"/>
      <w:r>
        <w:rPr>
          <w:b/>
          <w:bCs/>
          <w:sz w:val="23"/>
          <w:szCs w:val="23"/>
        </w:rPr>
        <w:t>г</w:t>
      </w:r>
      <w:proofErr w:type="gramEnd"/>
      <w:r>
        <w:rPr>
          <w:b/>
          <w:bCs/>
          <w:sz w:val="23"/>
          <w:szCs w:val="23"/>
        </w:rPr>
        <w:t>.</w:t>
      </w:r>
    </w:p>
    <w:p w:rsidR="00483B91" w:rsidRDefault="00483B91" w:rsidP="00483B91">
      <w:pPr>
        <w:jc w:val="center"/>
        <w:rPr>
          <w:bCs/>
          <w:sz w:val="23"/>
          <w:szCs w:val="23"/>
        </w:rPr>
      </w:pPr>
    </w:p>
    <w:p w:rsidR="00483B91" w:rsidRDefault="00483B91" w:rsidP="00483B91">
      <w:pPr>
        <w:jc w:val="center"/>
        <w:rPr>
          <w:bCs/>
          <w:sz w:val="23"/>
          <w:szCs w:val="23"/>
        </w:rPr>
      </w:pPr>
      <w:r>
        <w:rPr>
          <w:bCs/>
          <w:sz w:val="23"/>
          <w:szCs w:val="23"/>
        </w:rPr>
        <w:lastRenderedPageBreak/>
        <w:t>ПАСПОРТ</w:t>
      </w:r>
    </w:p>
    <w:p w:rsidR="00483B91" w:rsidRDefault="00483B91" w:rsidP="00483B91">
      <w:pPr>
        <w:jc w:val="center"/>
        <w:rPr>
          <w:bCs/>
          <w:sz w:val="23"/>
          <w:szCs w:val="23"/>
        </w:rPr>
      </w:pPr>
      <w:r>
        <w:rPr>
          <w:bCs/>
          <w:sz w:val="23"/>
          <w:szCs w:val="23"/>
        </w:rPr>
        <w:t xml:space="preserve">подпрограммы по обеспечению деятельности Муниципального казённого учреждения </w:t>
      </w:r>
    </w:p>
    <w:p w:rsidR="00483B91" w:rsidRDefault="00483B91" w:rsidP="00483B91">
      <w:pPr>
        <w:jc w:val="center"/>
        <w:rPr>
          <w:bCs/>
          <w:sz w:val="23"/>
          <w:szCs w:val="23"/>
        </w:rPr>
      </w:pPr>
      <w:r>
        <w:rPr>
          <w:bCs/>
          <w:sz w:val="23"/>
          <w:szCs w:val="23"/>
        </w:rPr>
        <w:t xml:space="preserve">«Ресурсный центр образования» </w:t>
      </w:r>
    </w:p>
    <w:p w:rsidR="00483B91" w:rsidRDefault="00483B91" w:rsidP="00483B91">
      <w:pPr>
        <w:jc w:val="center"/>
        <w:rPr>
          <w:bCs/>
          <w:sz w:val="23"/>
          <w:szCs w:val="23"/>
        </w:rPr>
      </w:pPr>
      <w:r>
        <w:rPr>
          <w:bCs/>
          <w:sz w:val="23"/>
          <w:szCs w:val="23"/>
        </w:rPr>
        <w:t xml:space="preserve">на 2014-2022 г. </w:t>
      </w:r>
      <w:proofErr w:type="gramStart"/>
      <w:r>
        <w:rPr>
          <w:bCs/>
          <w:sz w:val="23"/>
          <w:szCs w:val="23"/>
        </w:rPr>
        <w:t>г</w:t>
      </w:r>
      <w:proofErr w:type="gramEnd"/>
      <w:r>
        <w:rPr>
          <w:bCs/>
          <w:sz w:val="23"/>
          <w:szCs w:val="23"/>
        </w:rPr>
        <w:t>.</w:t>
      </w:r>
    </w:p>
    <w:p w:rsidR="00483B91" w:rsidRDefault="00483B91" w:rsidP="00483B91">
      <w:pPr>
        <w:rPr>
          <w:bCs/>
          <w:sz w:val="23"/>
          <w:szCs w:val="23"/>
        </w:rPr>
      </w:pPr>
    </w:p>
    <w:tbl>
      <w:tblPr>
        <w:tblW w:w="0" w:type="auto"/>
        <w:tblInd w:w="7" w:type="dxa"/>
        <w:tblLayout w:type="fixed"/>
        <w:tblLook w:val="0000" w:firstRow="0" w:lastRow="0" w:firstColumn="0" w:lastColumn="0" w:noHBand="0" w:noVBand="0"/>
      </w:tblPr>
      <w:tblGrid>
        <w:gridCol w:w="2550"/>
        <w:gridCol w:w="7935"/>
      </w:tblGrid>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Ответственный исполнитель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Cs/>
                <w:sz w:val="23"/>
                <w:szCs w:val="23"/>
              </w:rPr>
            </w:pPr>
            <w:r>
              <w:rPr>
                <w:bCs/>
                <w:sz w:val="23"/>
                <w:szCs w:val="23"/>
              </w:rPr>
              <w:t>МКУ «Ресурсный центр образования»</w:t>
            </w: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Участники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afb"/>
              <w:numPr>
                <w:ilvl w:val="0"/>
                <w:numId w:val="6"/>
              </w:numPr>
              <w:snapToGrid w:val="0"/>
              <w:spacing w:after="0" w:line="240" w:lineRule="auto"/>
              <w:jc w:val="both"/>
              <w:rPr>
                <w:rFonts w:ascii="Times New Roman" w:hAnsi="Times New Roman"/>
                <w:bCs/>
                <w:sz w:val="23"/>
                <w:szCs w:val="23"/>
              </w:rPr>
            </w:pPr>
            <w:r>
              <w:rPr>
                <w:rFonts w:ascii="Times New Roman" w:hAnsi="Times New Roman"/>
                <w:bCs/>
                <w:sz w:val="23"/>
                <w:szCs w:val="23"/>
              </w:rPr>
              <w:t>Районное управление образования</w:t>
            </w:r>
          </w:p>
          <w:p w:rsidR="00483B91" w:rsidRDefault="00483B91" w:rsidP="00372C10">
            <w:pPr>
              <w:pStyle w:val="afb"/>
              <w:numPr>
                <w:ilvl w:val="0"/>
                <w:numId w:val="6"/>
              </w:numPr>
              <w:spacing w:after="0" w:line="240" w:lineRule="auto"/>
              <w:jc w:val="both"/>
              <w:rPr>
                <w:rFonts w:ascii="Times New Roman" w:hAnsi="Times New Roman"/>
                <w:bCs/>
                <w:sz w:val="23"/>
                <w:szCs w:val="23"/>
              </w:rPr>
            </w:pPr>
            <w:r>
              <w:rPr>
                <w:rFonts w:ascii="Times New Roman" w:hAnsi="Times New Roman"/>
                <w:bCs/>
                <w:sz w:val="23"/>
                <w:szCs w:val="23"/>
              </w:rPr>
              <w:t>МКУ «Ресурсный центр образования»</w:t>
            </w:r>
          </w:p>
          <w:p w:rsidR="00483B91" w:rsidRDefault="00483B91" w:rsidP="00372C10">
            <w:pPr>
              <w:pStyle w:val="afb"/>
              <w:numPr>
                <w:ilvl w:val="0"/>
                <w:numId w:val="6"/>
              </w:numPr>
              <w:spacing w:after="0" w:line="240" w:lineRule="auto"/>
              <w:jc w:val="both"/>
              <w:rPr>
                <w:rFonts w:ascii="Times New Roman" w:hAnsi="Times New Roman"/>
                <w:bCs/>
                <w:sz w:val="23"/>
                <w:szCs w:val="23"/>
              </w:rPr>
            </w:pPr>
            <w:r>
              <w:rPr>
                <w:rFonts w:ascii="Times New Roman" w:hAnsi="Times New Roman"/>
                <w:bCs/>
                <w:sz w:val="23"/>
                <w:szCs w:val="23"/>
              </w:rPr>
              <w:t>МКУ «ЦБ МУО»</w:t>
            </w:r>
          </w:p>
          <w:p w:rsidR="00483B91" w:rsidRDefault="00483B91" w:rsidP="00372C10">
            <w:pPr>
              <w:pStyle w:val="afb"/>
              <w:numPr>
                <w:ilvl w:val="0"/>
                <w:numId w:val="6"/>
              </w:numPr>
              <w:spacing w:after="0" w:line="240" w:lineRule="auto"/>
              <w:jc w:val="both"/>
              <w:rPr>
                <w:rFonts w:ascii="Times New Roman" w:hAnsi="Times New Roman"/>
                <w:bCs/>
                <w:sz w:val="23"/>
                <w:szCs w:val="23"/>
              </w:rPr>
            </w:pPr>
            <w:r>
              <w:rPr>
                <w:rFonts w:ascii="Times New Roman" w:hAnsi="Times New Roman"/>
                <w:bCs/>
                <w:sz w:val="23"/>
                <w:szCs w:val="23"/>
              </w:rPr>
              <w:t>Образовательные учреждения Орловского района</w:t>
            </w:r>
          </w:p>
          <w:p w:rsidR="00483B91" w:rsidRDefault="00483B91" w:rsidP="00372C10">
            <w:pPr>
              <w:jc w:val="both"/>
              <w:rPr>
                <w:bCs/>
                <w:sz w:val="23"/>
                <w:szCs w:val="23"/>
              </w:rPr>
            </w:pP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Цель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ind w:firstLine="567"/>
              <w:jc w:val="both"/>
              <w:rPr>
                <w:sz w:val="23"/>
                <w:szCs w:val="23"/>
              </w:rPr>
            </w:pPr>
            <w:r>
              <w:rPr>
                <w:sz w:val="23"/>
                <w:szCs w:val="23"/>
              </w:rPr>
              <w:t xml:space="preserve">Создание условий </w:t>
            </w:r>
            <w:proofErr w:type="gramStart"/>
            <w:r>
              <w:rPr>
                <w:sz w:val="23"/>
                <w:szCs w:val="23"/>
              </w:rPr>
              <w:t>для</w:t>
            </w:r>
            <w:proofErr w:type="gramEnd"/>
            <w:r>
              <w:rPr>
                <w:sz w:val="23"/>
                <w:szCs w:val="23"/>
              </w:rPr>
              <w:t>:</w:t>
            </w:r>
          </w:p>
          <w:p w:rsidR="00483B91" w:rsidRDefault="00483B91" w:rsidP="00372C10">
            <w:pPr>
              <w:pStyle w:val="afb"/>
              <w:numPr>
                <w:ilvl w:val="0"/>
                <w:numId w:val="22"/>
              </w:numPr>
              <w:spacing w:after="0" w:line="240" w:lineRule="auto"/>
              <w:rPr>
                <w:rFonts w:ascii="Times New Roman" w:hAnsi="Times New Roman"/>
                <w:sz w:val="23"/>
                <w:szCs w:val="23"/>
              </w:rPr>
            </w:pPr>
            <w:r>
              <w:rPr>
                <w:rFonts w:ascii="Times New Roman" w:hAnsi="Times New Roman"/>
                <w:sz w:val="23"/>
                <w:szCs w:val="23"/>
              </w:rPr>
              <w:t xml:space="preserve">учебно-методической поддержки образовательных учреждений в осуществлении региональной политики в области образования, </w:t>
            </w:r>
          </w:p>
          <w:p w:rsidR="00483B91" w:rsidRDefault="00483B91" w:rsidP="00372C10">
            <w:pPr>
              <w:pStyle w:val="afb"/>
              <w:numPr>
                <w:ilvl w:val="0"/>
                <w:numId w:val="22"/>
              </w:numPr>
              <w:spacing w:after="0" w:line="240" w:lineRule="auto"/>
              <w:rPr>
                <w:rFonts w:ascii="Times New Roman" w:hAnsi="Times New Roman"/>
                <w:sz w:val="23"/>
                <w:szCs w:val="23"/>
              </w:rPr>
            </w:pPr>
            <w:r>
              <w:rPr>
                <w:rFonts w:ascii="Times New Roman" w:hAnsi="Times New Roman"/>
                <w:sz w:val="23"/>
                <w:szCs w:val="23"/>
              </w:rPr>
              <w:t>совершенствования профессиональной квалификации педагогических работников, повышения уровня их профессионального мастерства.</w:t>
            </w: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Задачи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a3"/>
              <w:snapToGrid w:val="0"/>
              <w:spacing w:before="0"/>
              <w:jc w:val="both"/>
              <w:rPr>
                <w:sz w:val="23"/>
                <w:szCs w:val="23"/>
              </w:rPr>
            </w:pPr>
            <w:r>
              <w:rPr>
                <w:sz w:val="23"/>
                <w:szCs w:val="23"/>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483B91" w:rsidRDefault="00483B91" w:rsidP="00372C10">
            <w:pPr>
              <w:jc w:val="both"/>
              <w:rPr>
                <w:bCs/>
                <w:sz w:val="23"/>
                <w:szCs w:val="23"/>
              </w:rPr>
            </w:pP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Сроки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Cs/>
                <w:sz w:val="23"/>
                <w:szCs w:val="23"/>
              </w:rPr>
            </w:pPr>
            <w:r>
              <w:rPr>
                <w:bCs/>
                <w:sz w:val="23"/>
                <w:szCs w:val="23"/>
              </w:rPr>
              <w:t xml:space="preserve">2014-2022 </w:t>
            </w:r>
            <w:proofErr w:type="spellStart"/>
            <w:r>
              <w:rPr>
                <w:bCs/>
                <w:sz w:val="23"/>
                <w:szCs w:val="23"/>
              </w:rPr>
              <w:t>г.</w:t>
            </w:r>
            <w:proofErr w:type="gramStart"/>
            <w:r>
              <w:rPr>
                <w:bCs/>
                <w:sz w:val="23"/>
                <w:szCs w:val="23"/>
              </w:rPr>
              <w:t>г</w:t>
            </w:r>
            <w:proofErr w:type="spellEnd"/>
            <w:proofErr w:type="gramEnd"/>
            <w:r>
              <w:rPr>
                <w:bCs/>
                <w:sz w:val="23"/>
                <w:szCs w:val="23"/>
              </w:rPr>
              <w:t>.</w:t>
            </w: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Целевые индикаторы и показатели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Cs/>
                <w:sz w:val="23"/>
                <w:szCs w:val="23"/>
              </w:rPr>
            </w:pPr>
            <w:r>
              <w:rPr>
                <w:bCs/>
                <w:sz w:val="23"/>
                <w:szCs w:val="23"/>
              </w:rPr>
              <w:t>Не предусмотрены</w:t>
            </w: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t>Объёмы бюджетных ассигнований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Финансирование, тыс. руб.</w:t>
            </w:r>
          </w:p>
          <w:p w:rsidR="00483B91" w:rsidRDefault="00483B91" w:rsidP="00372C10">
            <w:pPr>
              <w:pStyle w:val="ConsPlusCell"/>
              <w:rPr>
                <w:b/>
                <w:sz w:val="23"/>
                <w:szCs w:val="23"/>
              </w:rPr>
            </w:pPr>
            <w:r>
              <w:rPr>
                <w:b/>
                <w:sz w:val="23"/>
                <w:szCs w:val="23"/>
              </w:rPr>
              <w:t>2014 год – 1996,26 тыс. руб.</w:t>
            </w:r>
          </w:p>
          <w:p w:rsidR="00483B91" w:rsidRDefault="00483B91" w:rsidP="00372C10">
            <w:pPr>
              <w:pStyle w:val="ConsPlusCell"/>
              <w:rPr>
                <w:sz w:val="23"/>
                <w:szCs w:val="23"/>
              </w:rPr>
            </w:pPr>
            <w:r>
              <w:rPr>
                <w:sz w:val="23"/>
                <w:szCs w:val="23"/>
              </w:rPr>
              <w:t>Областной бюджет – 712,68 тыс. руб.</w:t>
            </w:r>
          </w:p>
          <w:p w:rsidR="00483B91" w:rsidRDefault="00483B91" w:rsidP="00372C10">
            <w:pPr>
              <w:pStyle w:val="ConsPlusCell"/>
              <w:rPr>
                <w:sz w:val="23"/>
                <w:szCs w:val="23"/>
              </w:rPr>
            </w:pPr>
            <w:r>
              <w:rPr>
                <w:sz w:val="23"/>
                <w:szCs w:val="23"/>
              </w:rPr>
              <w:t>Местный бюджет  -   1283,58 тыс. руб.</w:t>
            </w:r>
          </w:p>
          <w:p w:rsidR="00483B91" w:rsidRDefault="00483B91" w:rsidP="00372C10">
            <w:pPr>
              <w:pStyle w:val="ConsPlusCell"/>
              <w:rPr>
                <w:b/>
                <w:sz w:val="23"/>
                <w:szCs w:val="23"/>
              </w:rPr>
            </w:pPr>
            <w:r>
              <w:rPr>
                <w:b/>
                <w:sz w:val="23"/>
                <w:szCs w:val="23"/>
              </w:rPr>
              <w:t>2015 год – 1858,72 тыс. руб.</w:t>
            </w:r>
          </w:p>
          <w:p w:rsidR="00483B91" w:rsidRDefault="00483B91" w:rsidP="00372C10">
            <w:pPr>
              <w:pStyle w:val="ConsPlusCell"/>
              <w:rPr>
                <w:sz w:val="23"/>
                <w:szCs w:val="23"/>
              </w:rPr>
            </w:pPr>
            <w:r>
              <w:rPr>
                <w:sz w:val="23"/>
                <w:szCs w:val="23"/>
              </w:rPr>
              <w:t>Областной бюджет – 751,1 тыс. руб.</w:t>
            </w:r>
          </w:p>
          <w:p w:rsidR="00483B91" w:rsidRDefault="00483B91" w:rsidP="00372C10">
            <w:pPr>
              <w:pStyle w:val="ConsPlusCell"/>
              <w:rPr>
                <w:sz w:val="23"/>
                <w:szCs w:val="23"/>
              </w:rPr>
            </w:pPr>
            <w:r>
              <w:rPr>
                <w:sz w:val="23"/>
                <w:szCs w:val="23"/>
              </w:rPr>
              <w:t>Местный бюджет  -   1107,62 тыс. руб.</w:t>
            </w:r>
          </w:p>
          <w:p w:rsidR="00483B91" w:rsidRDefault="00483B91" w:rsidP="00372C10">
            <w:pPr>
              <w:pStyle w:val="ConsPlusCell"/>
              <w:rPr>
                <w:b/>
                <w:sz w:val="23"/>
                <w:szCs w:val="23"/>
                <w:shd w:val="clear" w:color="auto" w:fill="FFFFFF"/>
              </w:rPr>
            </w:pPr>
            <w:r>
              <w:rPr>
                <w:b/>
                <w:sz w:val="23"/>
                <w:szCs w:val="23"/>
                <w:shd w:val="clear" w:color="auto" w:fill="FFFFFF"/>
              </w:rPr>
              <w:t>2016 год – 1732,54 тыс. руб.</w:t>
            </w:r>
          </w:p>
          <w:p w:rsidR="00483B91" w:rsidRDefault="00483B91" w:rsidP="00372C10">
            <w:pPr>
              <w:pStyle w:val="ConsPlusCell"/>
              <w:rPr>
                <w:sz w:val="23"/>
                <w:szCs w:val="23"/>
                <w:shd w:val="clear" w:color="auto" w:fill="FFFFFF"/>
              </w:rPr>
            </w:pPr>
            <w:r>
              <w:rPr>
                <w:sz w:val="23"/>
                <w:szCs w:val="23"/>
                <w:shd w:val="clear" w:color="auto" w:fill="FFFFFF"/>
              </w:rPr>
              <w:t>Областной бюджет – 378,30 тыс. руб.</w:t>
            </w:r>
          </w:p>
          <w:p w:rsidR="00483B91" w:rsidRDefault="00483B91" w:rsidP="00372C10">
            <w:pPr>
              <w:pStyle w:val="ConsPlusCell"/>
              <w:rPr>
                <w:sz w:val="23"/>
                <w:szCs w:val="23"/>
                <w:shd w:val="clear" w:color="auto" w:fill="FFFFFF"/>
              </w:rPr>
            </w:pPr>
            <w:r>
              <w:rPr>
                <w:sz w:val="23"/>
                <w:szCs w:val="23"/>
                <w:shd w:val="clear" w:color="auto" w:fill="FFFFFF"/>
              </w:rPr>
              <w:t>Местный бюджет  -   1354,24 тыс. руб.</w:t>
            </w:r>
          </w:p>
          <w:p w:rsidR="00483B91" w:rsidRDefault="00483B91" w:rsidP="00372C10">
            <w:pPr>
              <w:pStyle w:val="ConsPlusCell"/>
              <w:rPr>
                <w:b/>
                <w:sz w:val="23"/>
                <w:szCs w:val="23"/>
              </w:rPr>
            </w:pPr>
            <w:r>
              <w:rPr>
                <w:b/>
                <w:sz w:val="23"/>
                <w:szCs w:val="23"/>
              </w:rPr>
              <w:t>2017 год – 1861,05 тыс. руб.</w:t>
            </w:r>
          </w:p>
          <w:p w:rsidR="00483B91" w:rsidRDefault="00483B91" w:rsidP="00372C10">
            <w:pPr>
              <w:pStyle w:val="ConsPlusCell"/>
              <w:rPr>
                <w:sz w:val="23"/>
                <w:szCs w:val="23"/>
              </w:rPr>
            </w:pPr>
            <w:r>
              <w:rPr>
                <w:sz w:val="23"/>
                <w:szCs w:val="23"/>
              </w:rPr>
              <w:t>Областной бюджет – 719,29 тыс. руб.</w:t>
            </w:r>
          </w:p>
          <w:p w:rsidR="00483B91" w:rsidRDefault="00483B91" w:rsidP="00372C10">
            <w:pPr>
              <w:pStyle w:val="ConsPlusCell"/>
              <w:rPr>
                <w:sz w:val="23"/>
                <w:szCs w:val="23"/>
              </w:rPr>
            </w:pPr>
            <w:r>
              <w:rPr>
                <w:sz w:val="23"/>
                <w:szCs w:val="23"/>
              </w:rPr>
              <w:t>Местный бюджет  -   1141,76 тыс. руб.</w:t>
            </w:r>
          </w:p>
          <w:p w:rsidR="00483B91" w:rsidRDefault="00483B91" w:rsidP="00372C10">
            <w:pPr>
              <w:pStyle w:val="ConsPlusCell"/>
              <w:rPr>
                <w:b/>
                <w:sz w:val="23"/>
                <w:szCs w:val="23"/>
              </w:rPr>
            </w:pPr>
            <w:r>
              <w:rPr>
                <w:b/>
                <w:sz w:val="23"/>
                <w:szCs w:val="23"/>
              </w:rPr>
              <w:t>2018 год – 1801,54 тыс. руб.</w:t>
            </w:r>
          </w:p>
          <w:p w:rsidR="00483B91" w:rsidRDefault="00483B91" w:rsidP="00372C10">
            <w:pPr>
              <w:pStyle w:val="ConsPlusCell"/>
              <w:rPr>
                <w:sz w:val="23"/>
                <w:szCs w:val="23"/>
              </w:rPr>
            </w:pPr>
            <w:r>
              <w:rPr>
                <w:sz w:val="23"/>
                <w:szCs w:val="23"/>
              </w:rPr>
              <w:t>Областной бюджет – 999,9 тыс. руб.</w:t>
            </w:r>
          </w:p>
          <w:p w:rsidR="00483B91" w:rsidRDefault="00483B91" w:rsidP="00372C10">
            <w:pPr>
              <w:pStyle w:val="ConsPlusCell"/>
              <w:rPr>
                <w:sz w:val="23"/>
                <w:szCs w:val="23"/>
              </w:rPr>
            </w:pPr>
            <w:r>
              <w:rPr>
                <w:sz w:val="23"/>
                <w:szCs w:val="23"/>
              </w:rPr>
              <w:t>Местный бюджет  -   801,64 тыс. руб.</w:t>
            </w:r>
          </w:p>
          <w:p w:rsidR="00483B91" w:rsidRDefault="00483B91" w:rsidP="00372C10">
            <w:pPr>
              <w:pStyle w:val="ConsPlusCell"/>
              <w:rPr>
                <w:b/>
                <w:sz w:val="23"/>
                <w:szCs w:val="23"/>
              </w:rPr>
            </w:pPr>
            <w:r>
              <w:rPr>
                <w:b/>
                <w:sz w:val="23"/>
                <w:szCs w:val="23"/>
              </w:rPr>
              <w:t>2019 год –  2053,76 тыс. руб.</w:t>
            </w:r>
          </w:p>
          <w:p w:rsidR="00483B91" w:rsidRDefault="00483B91" w:rsidP="00372C10">
            <w:pPr>
              <w:pStyle w:val="ConsPlusCell"/>
              <w:rPr>
                <w:sz w:val="23"/>
                <w:szCs w:val="23"/>
              </w:rPr>
            </w:pPr>
            <w:r>
              <w:rPr>
                <w:sz w:val="23"/>
                <w:szCs w:val="23"/>
              </w:rPr>
              <w:t>Областной бюджет – 1245,65 тыс. руб.</w:t>
            </w:r>
          </w:p>
          <w:p w:rsidR="00483B91" w:rsidRDefault="00483B91" w:rsidP="00372C10">
            <w:pPr>
              <w:pStyle w:val="ConsPlusCell"/>
              <w:rPr>
                <w:sz w:val="23"/>
                <w:szCs w:val="23"/>
              </w:rPr>
            </w:pPr>
            <w:r>
              <w:rPr>
                <w:sz w:val="23"/>
                <w:szCs w:val="23"/>
              </w:rPr>
              <w:t>Местный бюджет  -   808,11 тыс. руб.</w:t>
            </w:r>
          </w:p>
          <w:p w:rsidR="00483B91" w:rsidRDefault="00483B91" w:rsidP="00372C10">
            <w:pPr>
              <w:pStyle w:val="ConsPlusCell"/>
              <w:rPr>
                <w:b/>
                <w:sz w:val="23"/>
                <w:szCs w:val="23"/>
              </w:rPr>
            </w:pPr>
            <w:r>
              <w:rPr>
                <w:b/>
                <w:sz w:val="23"/>
                <w:szCs w:val="23"/>
              </w:rPr>
              <w:t>2020 год – 1965,5 тыс. руб.</w:t>
            </w:r>
          </w:p>
          <w:p w:rsidR="00483B91" w:rsidRDefault="00483B91" w:rsidP="00372C10">
            <w:pPr>
              <w:pStyle w:val="ConsPlusCell"/>
              <w:rPr>
                <w:sz w:val="23"/>
                <w:szCs w:val="23"/>
              </w:rPr>
            </w:pPr>
            <w:r>
              <w:rPr>
                <w:sz w:val="23"/>
                <w:szCs w:val="23"/>
              </w:rPr>
              <w:t>Областной бюджет – 600,0 тыс. руб.</w:t>
            </w:r>
          </w:p>
          <w:p w:rsidR="00483B91" w:rsidRDefault="00483B91" w:rsidP="00372C10">
            <w:pPr>
              <w:pStyle w:val="ConsPlusCell"/>
              <w:rPr>
                <w:sz w:val="23"/>
                <w:szCs w:val="23"/>
              </w:rPr>
            </w:pPr>
            <w:r>
              <w:rPr>
                <w:sz w:val="23"/>
                <w:szCs w:val="23"/>
              </w:rPr>
              <w:t>Местный бюджет  -   1365,5 тыс. руб.</w:t>
            </w:r>
          </w:p>
          <w:p w:rsidR="00483B91" w:rsidRDefault="00483B91" w:rsidP="00372C10">
            <w:pPr>
              <w:pStyle w:val="ConsPlusCell"/>
              <w:rPr>
                <w:b/>
                <w:sz w:val="23"/>
                <w:szCs w:val="23"/>
              </w:rPr>
            </w:pPr>
            <w:r>
              <w:rPr>
                <w:b/>
                <w:sz w:val="23"/>
                <w:szCs w:val="23"/>
              </w:rPr>
              <w:t>2021 год – 1911,7 тыс. руб.</w:t>
            </w:r>
          </w:p>
          <w:p w:rsidR="00483B91" w:rsidRDefault="00483B91" w:rsidP="00372C10">
            <w:pPr>
              <w:pStyle w:val="ConsPlusCell"/>
              <w:rPr>
                <w:sz w:val="23"/>
                <w:szCs w:val="23"/>
              </w:rPr>
            </w:pPr>
            <w:r>
              <w:rPr>
                <w:sz w:val="23"/>
                <w:szCs w:val="23"/>
              </w:rPr>
              <w:t>Областной бюджет – 600,00 тыс. руб.</w:t>
            </w:r>
          </w:p>
          <w:p w:rsidR="00483B91" w:rsidRDefault="00483B91" w:rsidP="00372C10">
            <w:pPr>
              <w:pStyle w:val="ConsPlusCell"/>
              <w:rPr>
                <w:sz w:val="23"/>
                <w:szCs w:val="23"/>
              </w:rPr>
            </w:pPr>
            <w:r>
              <w:rPr>
                <w:sz w:val="23"/>
                <w:szCs w:val="23"/>
              </w:rPr>
              <w:t>Местный бюджет  -   1311,70 тыс. руб.</w:t>
            </w:r>
          </w:p>
          <w:p w:rsidR="00483B91" w:rsidRDefault="00483B91" w:rsidP="00372C10">
            <w:pPr>
              <w:pStyle w:val="ConsPlusCell"/>
              <w:rPr>
                <w:b/>
                <w:sz w:val="23"/>
                <w:szCs w:val="23"/>
              </w:rPr>
            </w:pPr>
            <w:r>
              <w:rPr>
                <w:b/>
                <w:sz w:val="23"/>
                <w:szCs w:val="23"/>
              </w:rPr>
              <w:t>2022 год – 1965,5 тыс. руб.</w:t>
            </w:r>
          </w:p>
          <w:p w:rsidR="00483B91" w:rsidRDefault="00483B91" w:rsidP="00372C10">
            <w:pPr>
              <w:pStyle w:val="ConsPlusCell"/>
              <w:rPr>
                <w:sz w:val="23"/>
                <w:szCs w:val="23"/>
              </w:rPr>
            </w:pPr>
            <w:r>
              <w:rPr>
                <w:sz w:val="23"/>
                <w:szCs w:val="23"/>
              </w:rPr>
              <w:lastRenderedPageBreak/>
              <w:t>Областной бюджет – 600,0 тыс. руб.</w:t>
            </w:r>
          </w:p>
          <w:p w:rsidR="00483B91" w:rsidRDefault="00483B91" w:rsidP="00372C10">
            <w:pPr>
              <w:pStyle w:val="ConsPlusCell"/>
              <w:rPr>
                <w:sz w:val="23"/>
                <w:szCs w:val="23"/>
              </w:rPr>
            </w:pPr>
            <w:r>
              <w:rPr>
                <w:sz w:val="23"/>
                <w:szCs w:val="23"/>
              </w:rPr>
              <w:t>Местный бюджет  -   1365,50 тыс. руб.</w:t>
            </w:r>
          </w:p>
        </w:tc>
      </w:tr>
      <w:tr w:rsidR="00483B91" w:rsidTr="00372C10">
        <w:tc>
          <w:tcPr>
            <w:tcW w:w="25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bCs/>
                <w:sz w:val="23"/>
                <w:szCs w:val="23"/>
              </w:rPr>
            </w:pPr>
            <w:r>
              <w:rPr>
                <w:bCs/>
                <w:sz w:val="23"/>
                <w:szCs w:val="23"/>
              </w:rPr>
              <w:lastRenderedPageBreak/>
              <w:t>Ожидаемые результаты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483B91" w:rsidRDefault="00483B91" w:rsidP="00483B91">
      <w:pPr>
        <w:jc w:val="center"/>
      </w:pPr>
    </w:p>
    <w:p w:rsidR="00483B91" w:rsidRDefault="00483B91" w:rsidP="00483B91">
      <w:pPr>
        <w:jc w:val="center"/>
        <w:rPr>
          <w:bCs/>
          <w:sz w:val="23"/>
          <w:szCs w:val="23"/>
        </w:rPr>
      </w:pPr>
    </w:p>
    <w:p w:rsidR="00483B91" w:rsidRDefault="00483B91" w:rsidP="00483B91">
      <w:pPr>
        <w:jc w:val="center"/>
        <w:rPr>
          <w:bCs/>
          <w:sz w:val="23"/>
          <w:szCs w:val="23"/>
        </w:rPr>
      </w:pPr>
      <w:r>
        <w:rPr>
          <w:bCs/>
          <w:sz w:val="23"/>
          <w:szCs w:val="23"/>
        </w:rPr>
        <w:t>Характеристика</w:t>
      </w:r>
    </w:p>
    <w:p w:rsidR="00483B91" w:rsidRDefault="00483B91" w:rsidP="00483B91">
      <w:pPr>
        <w:jc w:val="center"/>
        <w:rPr>
          <w:bCs/>
          <w:sz w:val="23"/>
          <w:szCs w:val="23"/>
        </w:rPr>
      </w:pPr>
      <w:r>
        <w:rPr>
          <w:bCs/>
          <w:sz w:val="23"/>
          <w:szCs w:val="23"/>
        </w:rPr>
        <w:t xml:space="preserve">подпрограммы по обеспечению деятельности Муниципального казённого учреждения </w:t>
      </w:r>
    </w:p>
    <w:p w:rsidR="00483B91" w:rsidRDefault="00483B91" w:rsidP="00483B91">
      <w:pPr>
        <w:jc w:val="center"/>
        <w:rPr>
          <w:bCs/>
          <w:sz w:val="23"/>
          <w:szCs w:val="23"/>
        </w:rPr>
      </w:pPr>
      <w:r>
        <w:rPr>
          <w:bCs/>
          <w:sz w:val="23"/>
          <w:szCs w:val="23"/>
        </w:rPr>
        <w:t xml:space="preserve">«Ресурсный центр образования» </w:t>
      </w:r>
    </w:p>
    <w:p w:rsidR="00483B91" w:rsidRDefault="00483B91" w:rsidP="00483B91">
      <w:pPr>
        <w:jc w:val="center"/>
        <w:rPr>
          <w:bCs/>
          <w:sz w:val="23"/>
          <w:szCs w:val="23"/>
        </w:rPr>
      </w:pPr>
      <w:r>
        <w:rPr>
          <w:bCs/>
          <w:sz w:val="23"/>
          <w:szCs w:val="23"/>
        </w:rPr>
        <w:t xml:space="preserve">на 2014-2022 </w:t>
      </w:r>
      <w:proofErr w:type="spellStart"/>
      <w:r>
        <w:rPr>
          <w:bCs/>
          <w:sz w:val="23"/>
          <w:szCs w:val="23"/>
        </w:rPr>
        <w:t>г.</w:t>
      </w:r>
      <w:proofErr w:type="gramStart"/>
      <w:r>
        <w:rPr>
          <w:bCs/>
          <w:sz w:val="23"/>
          <w:szCs w:val="23"/>
        </w:rPr>
        <w:t>г</w:t>
      </w:r>
      <w:proofErr w:type="spellEnd"/>
      <w:proofErr w:type="gramEnd"/>
      <w:r>
        <w:rPr>
          <w:bCs/>
          <w:sz w:val="23"/>
          <w:szCs w:val="23"/>
        </w:rPr>
        <w:t>.</w:t>
      </w:r>
    </w:p>
    <w:p w:rsidR="00483B91" w:rsidRDefault="00483B91" w:rsidP="00483B91">
      <w:pPr>
        <w:pStyle w:val="af6"/>
        <w:ind w:left="709"/>
        <w:jc w:val="both"/>
        <w:rPr>
          <w:rFonts w:ascii="Times New Roman" w:hAnsi="Times New Roman"/>
          <w:sz w:val="23"/>
          <w:szCs w:val="23"/>
        </w:rPr>
      </w:pPr>
    </w:p>
    <w:p w:rsidR="00483B91" w:rsidRDefault="00483B91" w:rsidP="00483B91">
      <w:pPr>
        <w:pStyle w:val="afb"/>
        <w:ind w:left="0" w:firstLine="851"/>
        <w:jc w:val="both"/>
        <w:rPr>
          <w:rFonts w:ascii="Times New Roman" w:hAnsi="Times New Roman"/>
          <w:sz w:val="23"/>
          <w:szCs w:val="23"/>
        </w:rPr>
      </w:pPr>
      <w:r>
        <w:rPr>
          <w:rFonts w:ascii="Times New Roman" w:hAnsi="Times New Roman"/>
          <w:bCs/>
          <w:sz w:val="23"/>
          <w:szCs w:val="23"/>
        </w:rPr>
        <w:t>Муниципальное казенное учреждение «</w:t>
      </w:r>
      <w:r>
        <w:rPr>
          <w:rFonts w:ascii="Times New Roman" w:hAnsi="Times New Roman"/>
          <w:sz w:val="23"/>
          <w:szCs w:val="23"/>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Pr>
          <w:rFonts w:ascii="Times New Roman" w:hAnsi="Times New Roman"/>
          <w:bCs/>
          <w:sz w:val="23"/>
          <w:szCs w:val="23"/>
        </w:rPr>
        <w:t xml:space="preserve">от 10.07.1992 N 3266-1 </w:t>
      </w:r>
      <w:r>
        <w:rPr>
          <w:rFonts w:ascii="Times New Roman" w:hAnsi="Times New Roman"/>
          <w:sz w:val="23"/>
          <w:szCs w:val="23"/>
        </w:rPr>
        <w:t xml:space="preserve">«Об образовании», Федеральным законом </w:t>
      </w:r>
      <w:r>
        <w:rPr>
          <w:rFonts w:ascii="Times New Roman" w:hAnsi="Times New Roman"/>
          <w:bCs/>
          <w:sz w:val="23"/>
          <w:szCs w:val="23"/>
        </w:rPr>
        <w:t xml:space="preserve">от 12.01.1996 N 7-ФЗ </w:t>
      </w:r>
      <w:r>
        <w:rPr>
          <w:rFonts w:ascii="Times New Roman" w:hAnsi="Times New Roman"/>
          <w:sz w:val="23"/>
          <w:szCs w:val="23"/>
        </w:rPr>
        <w:t xml:space="preserve">«О некоммерческих организациях». </w:t>
      </w:r>
      <w:r>
        <w:rPr>
          <w:rFonts w:ascii="Times New Roman" w:hAnsi="Times New Roman"/>
          <w:bCs/>
          <w:sz w:val="23"/>
          <w:szCs w:val="23"/>
        </w:rPr>
        <w:t>Муниципальное казенное учреждение «</w:t>
      </w:r>
      <w:r>
        <w:rPr>
          <w:rFonts w:ascii="Times New Roman" w:hAnsi="Times New Roman"/>
          <w:sz w:val="23"/>
          <w:szCs w:val="23"/>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В штате учреждения – 10 штатных единиц:</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Директор – 1 единица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Методист  - 4 единиц</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Юрисконсульт – 1 единица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Водитель автомобиля – 1 единица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Специалист по организации закупок – 1 единица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Специалист делопроизводитель – 1 единица</w:t>
      </w:r>
    </w:p>
    <w:p w:rsidR="00483B91" w:rsidRDefault="00483B91" w:rsidP="00483B91">
      <w:pPr>
        <w:ind w:firstLine="851"/>
        <w:jc w:val="both"/>
        <w:rPr>
          <w:sz w:val="23"/>
          <w:szCs w:val="23"/>
        </w:rPr>
      </w:pPr>
      <w:proofErr w:type="gramStart"/>
      <w:r>
        <w:rPr>
          <w:sz w:val="23"/>
          <w:szCs w:val="23"/>
          <w:u w:val="single"/>
        </w:rPr>
        <w:t>Целью</w:t>
      </w:r>
      <w:r>
        <w:rPr>
          <w:sz w:val="23"/>
          <w:szCs w:val="23"/>
        </w:rPr>
        <w:t xml:space="preserve"> деятельности МКУ «Ресурсный центр образования»</w:t>
      </w:r>
      <w:r>
        <w:rPr>
          <w:bCs/>
          <w:sz w:val="23"/>
          <w:szCs w:val="23"/>
        </w:rPr>
        <w:t xml:space="preserve"> </w:t>
      </w:r>
      <w:r>
        <w:rPr>
          <w:sz w:val="23"/>
          <w:szCs w:val="23"/>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483B91" w:rsidRDefault="00483B91" w:rsidP="00483B91">
      <w:pPr>
        <w:ind w:firstLine="567"/>
        <w:jc w:val="both"/>
        <w:rPr>
          <w:sz w:val="23"/>
          <w:szCs w:val="23"/>
        </w:rPr>
      </w:pPr>
    </w:p>
    <w:p w:rsidR="00483B91" w:rsidRDefault="00483B91" w:rsidP="00483B91">
      <w:pPr>
        <w:pStyle w:val="310"/>
        <w:rPr>
          <w:sz w:val="23"/>
          <w:szCs w:val="23"/>
        </w:rPr>
      </w:pPr>
      <w:r>
        <w:rPr>
          <w:sz w:val="23"/>
          <w:szCs w:val="23"/>
        </w:rPr>
        <w:t xml:space="preserve">        Основными </w:t>
      </w:r>
      <w:r>
        <w:rPr>
          <w:sz w:val="23"/>
          <w:szCs w:val="23"/>
          <w:u w:val="single"/>
        </w:rPr>
        <w:t>задачами</w:t>
      </w:r>
      <w:r>
        <w:rPr>
          <w:sz w:val="23"/>
          <w:szCs w:val="23"/>
        </w:rPr>
        <w:t xml:space="preserve"> деятельности МКУ «Ресурсный центр образования» являются:</w:t>
      </w:r>
    </w:p>
    <w:p w:rsidR="00483B91" w:rsidRDefault="00483B91" w:rsidP="00483B91">
      <w:pPr>
        <w:pStyle w:val="310"/>
        <w:numPr>
          <w:ilvl w:val="0"/>
          <w:numId w:val="3"/>
        </w:numPr>
        <w:tabs>
          <w:tab w:val="left" w:pos="0"/>
        </w:tabs>
        <w:ind w:left="0" w:firstLine="567"/>
        <w:rPr>
          <w:sz w:val="23"/>
          <w:szCs w:val="23"/>
        </w:rPr>
      </w:pPr>
      <w:r>
        <w:rPr>
          <w:sz w:val="23"/>
          <w:szCs w:val="23"/>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483B91" w:rsidRDefault="00483B91" w:rsidP="00483B91">
      <w:pPr>
        <w:numPr>
          <w:ilvl w:val="0"/>
          <w:numId w:val="3"/>
        </w:numPr>
        <w:tabs>
          <w:tab w:val="left" w:pos="0"/>
        </w:tabs>
        <w:suppressAutoHyphens/>
        <w:spacing w:line="216" w:lineRule="auto"/>
        <w:ind w:left="0" w:firstLine="567"/>
        <w:jc w:val="both"/>
        <w:rPr>
          <w:sz w:val="23"/>
          <w:szCs w:val="23"/>
        </w:rPr>
      </w:pPr>
      <w:r>
        <w:rPr>
          <w:sz w:val="23"/>
          <w:szCs w:val="23"/>
        </w:rPr>
        <w:t>Информационное обеспечение научно-методической деятельности образовательных учрежде</w:t>
      </w:r>
      <w:r>
        <w:rPr>
          <w:sz w:val="23"/>
          <w:szCs w:val="23"/>
        </w:rPr>
        <w:softHyphen/>
        <w:t>ний.</w:t>
      </w:r>
    </w:p>
    <w:p w:rsidR="00483B91" w:rsidRDefault="00483B91" w:rsidP="00483B91">
      <w:pPr>
        <w:numPr>
          <w:ilvl w:val="0"/>
          <w:numId w:val="3"/>
        </w:numPr>
        <w:tabs>
          <w:tab w:val="left" w:pos="0"/>
        </w:tabs>
        <w:suppressAutoHyphens/>
        <w:spacing w:line="216" w:lineRule="auto"/>
        <w:ind w:left="0" w:firstLine="567"/>
        <w:jc w:val="both"/>
        <w:rPr>
          <w:sz w:val="23"/>
          <w:szCs w:val="23"/>
        </w:rPr>
      </w:pPr>
      <w:r>
        <w:rPr>
          <w:sz w:val="23"/>
          <w:szCs w:val="23"/>
        </w:rPr>
        <w:t>Реализация программ и услуг в области образования, участие в выполнении организационных и координирующих функций по изучению потребностей в образовательных услугах и возможности их удовлетворения.</w:t>
      </w:r>
    </w:p>
    <w:p w:rsidR="00483B91" w:rsidRDefault="00483B91" w:rsidP="00483B91">
      <w:pPr>
        <w:numPr>
          <w:ilvl w:val="0"/>
          <w:numId w:val="3"/>
        </w:numPr>
        <w:tabs>
          <w:tab w:val="left" w:pos="0"/>
        </w:tabs>
        <w:suppressAutoHyphens/>
        <w:ind w:left="0" w:firstLine="567"/>
        <w:jc w:val="both"/>
        <w:rPr>
          <w:sz w:val="23"/>
          <w:szCs w:val="23"/>
        </w:rPr>
      </w:pPr>
      <w:r>
        <w:rPr>
          <w:sz w:val="23"/>
          <w:szCs w:val="23"/>
        </w:rPr>
        <w:t>Совершенствование работы по организации питания детей в образовательных учреждениях района.</w:t>
      </w:r>
    </w:p>
    <w:p w:rsidR="00483B91" w:rsidRDefault="00483B91" w:rsidP="00483B91">
      <w:pPr>
        <w:numPr>
          <w:ilvl w:val="0"/>
          <w:numId w:val="3"/>
        </w:numPr>
        <w:tabs>
          <w:tab w:val="left" w:pos="0"/>
        </w:tabs>
        <w:suppressAutoHyphens/>
        <w:ind w:left="0" w:firstLine="567"/>
        <w:jc w:val="both"/>
        <w:rPr>
          <w:sz w:val="23"/>
          <w:szCs w:val="23"/>
        </w:rPr>
      </w:pPr>
      <w:r>
        <w:rPr>
          <w:sz w:val="23"/>
          <w:szCs w:val="23"/>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483B91" w:rsidRDefault="00483B91" w:rsidP="00483B91">
      <w:pPr>
        <w:ind w:left="567"/>
        <w:jc w:val="both"/>
        <w:rPr>
          <w:sz w:val="23"/>
          <w:szCs w:val="23"/>
        </w:rPr>
      </w:pPr>
    </w:p>
    <w:p w:rsidR="00483B91" w:rsidRDefault="00483B91" w:rsidP="00483B91">
      <w:pPr>
        <w:ind w:firstLine="709"/>
        <w:jc w:val="both"/>
        <w:rPr>
          <w:sz w:val="23"/>
          <w:szCs w:val="23"/>
          <w:u w:val="single"/>
        </w:rPr>
      </w:pPr>
      <w:r>
        <w:rPr>
          <w:sz w:val="23"/>
          <w:szCs w:val="23"/>
        </w:rPr>
        <w:t xml:space="preserve">Для достижения указанных целей Учреждение осуществляет следующие </w:t>
      </w:r>
      <w:r>
        <w:rPr>
          <w:sz w:val="23"/>
          <w:szCs w:val="23"/>
          <w:u w:val="single"/>
        </w:rPr>
        <w:t>виды деятельности:</w:t>
      </w:r>
    </w:p>
    <w:p w:rsidR="00483B91" w:rsidRDefault="00483B91" w:rsidP="00483B91">
      <w:pPr>
        <w:numPr>
          <w:ilvl w:val="0"/>
          <w:numId w:val="2"/>
        </w:numPr>
        <w:tabs>
          <w:tab w:val="left" w:pos="0"/>
          <w:tab w:val="left" w:pos="1134"/>
        </w:tabs>
        <w:suppressAutoHyphens/>
        <w:spacing w:line="216" w:lineRule="auto"/>
        <w:ind w:left="0" w:firstLine="709"/>
        <w:jc w:val="both"/>
        <w:rPr>
          <w:sz w:val="23"/>
          <w:szCs w:val="23"/>
        </w:rPr>
      </w:pPr>
      <w:r>
        <w:rPr>
          <w:sz w:val="23"/>
          <w:szCs w:val="23"/>
        </w:rPr>
        <w:lastRenderedPageBreak/>
        <w:t>координация и научно-методическое обеспечение муниципальной системы образования;</w:t>
      </w:r>
    </w:p>
    <w:p w:rsidR="00483B91" w:rsidRDefault="00483B91" w:rsidP="00483B91">
      <w:pPr>
        <w:numPr>
          <w:ilvl w:val="0"/>
          <w:numId w:val="2"/>
        </w:numPr>
        <w:tabs>
          <w:tab w:val="left" w:pos="0"/>
          <w:tab w:val="left" w:pos="1134"/>
        </w:tabs>
        <w:suppressAutoHyphens/>
        <w:spacing w:line="216" w:lineRule="auto"/>
        <w:ind w:left="0" w:firstLine="709"/>
        <w:jc w:val="both"/>
        <w:rPr>
          <w:sz w:val="23"/>
          <w:szCs w:val="23"/>
        </w:rPr>
      </w:pPr>
      <w:r>
        <w:rPr>
          <w:sz w:val="23"/>
          <w:szCs w:val="23"/>
        </w:rPr>
        <w:t>обеспечение условий личностного развития и удовлетворения творческих интересов ра</w:t>
      </w:r>
      <w:r>
        <w:rPr>
          <w:sz w:val="23"/>
          <w:szCs w:val="23"/>
        </w:rPr>
        <w:softHyphen/>
        <w:t>ботников образования;</w:t>
      </w:r>
    </w:p>
    <w:p w:rsidR="00483B91" w:rsidRDefault="00483B91" w:rsidP="00483B91">
      <w:pPr>
        <w:numPr>
          <w:ilvl w:val="0"/>
          <w:numId w:val="2"/>
        </w:numPr>
        <w:tabs>
          <w:tab w:val="left" w:pos="0"/>
          <w:tab w:val="left" w:pos="1134"/>
        </w:tabs>
        <w:suppressAutoHyphens/>
        <w:spacing w:line="216" w:lineRule="auto"/>
        <w:ind w:left="0" w:firstLine="709"/>
        <w:jc w:val="both"/>
        <w:rPr>
          <w:sz w:val="23"/>
          <w:szCs w:val="23"/>
        </w:rPr>
      </w:pPr>
      <w:r>
        <w:rPr>
          <w:sz w:val="23"/>
          <w:szCs w:val="23"/>
        </w:rPr>
        <w:t>учебное консультирование обучающихся педагогов в рамках содержания образовательных программ.</w:t>
      </w:r>
    </w:p>
    <w:p w:rsidR="00483B91" w:rsidRDefault="00483B91" w:rsidP="00483B91">
      <w:pPr>
        <w:numPr>
          <w:ilvl w:val="0"/>
          <w:numId w:val="2"/>
        </w:numPr>
        <w:tabs>
          <w:tab w:val="left" w:pos="0"/>
          <w:tab w:val="left" w:pos="1134"/>
        </w:tabs>
        <w:suppressAutoHyphens/>
        <w:spacing w:line="216" w:lineRule="auto"/>
        <w:ind w:left="0" w:firstLine="709"/>
        <w:jc w:val="both"/>
        <w:rPr>
          <w:sz w:val="23"/>
          <w:szCs w:val="23"/>
        </w:rPr>
      </w:pPr>
      <w:r>
        <w:rPr>
          <w:sz w:val="23"/>
          <w:szCs w:val="23"/>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483B91" w:rsidRDefault="00483B91" w:rsidP="00483B91">
      <w:pPr>
        <w:numPr>
          <w:ilvl w:val="0"/>
          <w:numId w:val="2"/>
        </w:numPr>
        <w:tabs>
          <w:tab w:val="left" w:pos="0"/>
          <w:tab w:val="left" w:pos="1134"/>
        </w:tabs>
        <w:suppressAutoHyphens/>
        <w:spacing w:line="216" w:lineRule="auto"/>
        <w:ind w:left="0" w:firstLine="709"/>
        <w:jc w:val="both"/>
        <w:rPr>
          <w:sz w:val="23"/>
          <w:szCs w:val="23"/>
        </w:rPr>
      </w:pPr>
      <w:r>
        <w:rPr>
          <w:sz w:val="23"/>
          <w:szCs w:val="23"/>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483B91" w:rsidRDefault="00483B91" w:rsidP="00483B91">
      <w:pPr>
        <w:numPr>
          <w:ilvl w:val="0"/>
          <w:numId w:val="10"/>
        </w:numPr>
        <w:tabs>
          <w:tab w:val="left" w:pos="0"/>
          <w:tab w:val="left" w:pos="1134"/>
        </w:tabs>
        <w:suppressAutoHyphens/>
        <w:spacing w:line="216" w:lineRule="auto"/>
        <w:ind w:left="0" w:firstLine="709"/>
        <w:jc w:val="both"/>
        <w:rPr>
          <w:sz w:val="23"/>
          <w:szCs w:val="23"/>
        </w:rPr>
      </w:pPr>
      <w:r>
        <w:rPr>
          <w:sz w:val="23"/>
          <w:szCs w:val="23"/>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483B91" w:rsidRDefault="00483B91" w:rsidP="00483B91">
      <w:pPr>
        <w:numPr>
          <w:ilvl w:val="0"/>
          <w:numId w:val="10"/>
        </w:numPr>
        <w:tabs>
          <w:tab w:val="left" w:pos="0"/>
          <w:tab w:val="left" w:pos="1134"/>
        </w:tabs>
        <w:suppressAutoHyphens/>
        <w:spacing w:line="216" w:lineRule="auto"/>
        <w:ind w:left="0" w:firstLine="709"/>
        <w:jc w:val="both"/>
        <w:rPr>
          <w:sz w:val="23"/>
          <w:szCs w:val="23"/>
        </w:rPr>
      </w:pPr>
      <w:r>
        <w:rPr>
          <w:sz w:val="23"/>
          <w:szCs w:val="23"/>
        </w:rPr>
        <w:t>методическое руководство, интеграция и координация работ по информатизации процесса обучения;</w:t>
      </w:r>
    </w:p>
    <w:p w:rsidR="00483B91" w:rsidRDefault="00483B91" w:rsidP="00483B91">
      <w:pPr>
        <w:numPr>
          <w:ilvl w:val="0"/>
          <w:numId w:val="10"/>
        </w:numPr>
        <w:tabs>
          <w:tab w:val="left" w:pos="0"/>
          <w:tab w:val="left" w:pos="1134"/>
        </w:tabs>
        <w:suppressAutoHyphens/>
        <w:spacing w:line="216" w:lineRule="auto"/>
        <w:ind w:left="0" w:firstLine="709"/>
        <w:jc w:val="both"/>
        <w:rPr>
          <w:sz w:val="23"/>
          <w:szCs w:val="23"/>
        </w:rPr>
      </w:pPr>
      <w:r>
        <w:rPr>
          <w:sz w:val="23"/>
          <w:szCs w:val="23"/>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организация учёта, составления и своевременное представление отчётности о деятельности, внедрение передовых приёмов и методов труда;</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Pr>
          <w:sz w:val="23"/>
          <w:szCs w:val="23"/>
        </w:rPr>
        <w:t>на</w:t>
      </w:r>
      <w:proofErr w:type="gramEnd"/>
      <w:r>
        <w:rPr>
          <w:sz w:val="23"/>
          <w:szCs w:val="23"/>
        </w:rPr>
        <w:t xml:space="preserve"> </w:t>
      </w:r>
      <w:proofErr w:type="gramStart"/>
      <w:r>
        <w:rPr>
          <w:sz w:val="23"/>
          <w:szCs w:val="23"/>
        </w:rPr>
        <w:t>различного</w:t>
      </w:r>
      <w:proofErr w:type="gramEnd"/>
      <w:r>
        <w:rPr>
          <w:sz w:val="23"/>
          <w:szCs w:val="23"/>
        </w:rPr>
        <w:t xml:space="preserve"> рода мероприятия;</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оказание поддержки муниципальным учреждениям образования в области строительства;</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разработка сметной документации;</w:t>
      </w:r>
    </w:p>
    <w:p w:rsidR="00483B91" w:rsidRDefault="00483B91" w:rsidP="00483B91">
      <w:pPr>
        <w:numPr>
          <w:ilvl w:val="0"/>
          <w:numId w:val="10"/>
        </w:numPr>
        <w:tabs>
          <w:tab w:val="left" w:pos="0"/>
          <w:tab w:val="left" w:pos="1134"/>
        </w:tabs>
        <w:suppressAutoHyphens/>
        <w:ind w:left="0" w:firstLine="709"/>
        <w:jc w:val="both"/>
        <w:rPr>
          <w:sz w:val="23"/>
          <w:szCs w:val="23"/>
        </w:rPr>
      </w:pPr>
      <w:r>
        <w:rPr>
          <w:sz w:val="23"/>
          <w:szCs w:val="23"/>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483B91" w:rsidRDefault="00483B91" w:rsidP="00483B91">
      <w:pPr>
        <w:jc w:val="both"/>
        <w:rPr>
          <w:sz w:val="23"/>
          <w:szCs w:val="23"/>
        </w:rPr>
      </w:pPr>
    </w:p>
    <w:p w:rsidR="00483B91" w:rsidRDefault="00483B91" w:rsidP="00483B91">
      <w:pPr>
        <w:ind w:firstLine="708"/>
        <w:jc w:val="both"/>
        <w:rPr>
          <w:sz w:val="23"/>
          <w:szCs w:val="23"/>
        </w:rPr>
      </w:pPr>
      <w:r>
        <w:rPr>
          <w:sz w:val="23"/>
          <w:szCs w:val="23"/>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Pr>
          <w:sz w:val="23"/>
          <w:szCs w:val="23"/>
        </w:rPr>
        <w:t>информатизационное</w:t>
      </w:r>
      <w:proofErr w:type="spellEnd"/>
      <w:r>
        <w:rPr>
          <w:sz w:val="23"/>
          <w:szCs w:val="23"/>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483B91" w:rsidRDefault="00483B91" w:rsidP="00483B91">
      <w:pPr>
        <w:ind w:firstLine="708"/>
        <w:jc w:val="both"/>
        <w:rPr>
          <w:sz w:val="23"/>
          <w:szCs w:val="23"/>
        </w:rPr>
      </w:pPr>
      <w:r>
        <w:rPr>
          <w:sz w:val="23"/>
          <w:szCs w:val="23"/>
        </w:rPr>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483B91" w:rsidRDefault="00483B91" w:rsidP="00483B91">
      <w:pPr>
        <w:ind w:firstLine="708"/>
        <w:jc w:val="both"/>
        <w:rPr>
          <w:sz w:val="23"/>
          <w:szCs w:val="23"/>
        </w:rPr>
      </w:pPr>
      <w:r>
        <w:rPr>
          <w:sz w:val="23"/>
          <w:szCs w:val="23"/>
        </w:rPr>
        <w:t>В  систему  образования  района  входят 15  образовательных  учреждений,  из них</w:t>
      </w:r>
    </w:p>
    <w:p w:rsidR="00483B91" w:rsidRDefault="00483B91" w:rsidP="00483B91">
      <w:pPr>
        <w:jc w:val="both"/>
        <w:rPr>
          <w:sz w:val="23"/>
          <w:szCs w:val="23"/>
        </w:rPr>
      </w:pPr>
      <w:r>
        <w:rPr>
          <w:sz w:val="23"/>
          <w:szCs w:val="23"/>
        </w:rPr>
        <w:t>5 дошкольных  учреждений</w:t>
      </w:r>
    </w:p>
    <w:p w:rsidR="00483B91" w:rsidRDefault="00483B91" w:rsidP="00483B91">
      <w:pPr>
        <w:jc w:val="both"/>
        <w:rPr>
          <w:sz w:val="23"/>
          <w:szCs w:val="23"/>
        </w:rPr>
      </w:pPr>
      <w:r>
        <w:rPr>
          <w:sz w:val="23"/>
          <w:szCs w:val="23"/>
        </w:rPr>
        <w:t>8 общеобразовательных школ, из них:</w:t>
      </w:r>
    </w:p>
    <w:p w:rsidR="00483B91" w:rsidRDefault="00483B91" w:rsidP="00483B91">
      <w:pPr>
        <w:jc w:val="both"/>
        <w:rPr>
          <w:sz w:val="23"/>
          <w:szCs w:val="23"/>
        </w:rPr>
      </w:pPr>
      <w:r>
        <w:rPr>
          <w:sz w:val="23"/>
          <w:szCs w:val="23"/>
        </w:rPr>
        <w:t xml:space="preserve">5 </w:t>
      </w:r>
      <w:proofErr w:type="gramStart"/>
      <w:r>
        <w:rPr>
          <w:sz w:val="23"/>
          <w:szCs w:val="23"/>
        </w:rPr>
        <w:t>основных</w:t>
      </w:r>
      <w:proofErr w:type="gramEnd"/>
      <w:r>
        <w:rPr>
          <w:sz w:val="23"/>
          <w:szCs w:val="23"/>
        </w:rPr>
        <w:t xml:space="preserve"> общеобразовательных школы</w:t>
      </w:r>
    </w:p>
    <w:p w:rsidR="00483B91" w:rsidRDefault="00483B91" w:rsidP="00483B91">
      <w:pPr>
        <w:jc w:val="both"/>
        <w:rPr>
          <w:sz w:val="23"/>
          <w:szCs w:val="23"/>
        </w:rPr>
      </w:pPr>
      <w:r>
        <w:rPr>
          <w:sz w:val="23"/>
          <w:szCs w:val="23"/>
        </w:rPr>
        <w:t>3 средних общеобразовательных школ</w:t>
      </w:r>
    </w:p>
    <w:p w:rsidR="00483B91" w:rsidRDefault="00483B91" w:rsidP="00483B91">
      <w:pPr>
        <w:jc w:val="both"/>
        <w:rPr>
          <w:sz w:val="23"/>
          <w:szCs w:val="23"/>
        </w:rPr>
      </w:pPr>
      <w:r>
        <w:rPr>
          <w:sz w:val="23"/>
          <w:szCs w:val="23"/>
        </w:rPr>
        <w:t>2 учреждения дополнительного образования</w:t>
      </w:r>
    </w:p>
    <w:p w:rsidR="00483B91" w:rsidRDefault="00483B91" w:rsidP="00483B91">
      <w:pPr>
        <w:ind w:firstLine="708"/>
        <w:jc w:val="both"/>
        <w:rPr>
          <w:sz w:val="23"/>
          <w:szCs w:val="23"/>
        </w:rPr>
      </w:pPr>
      <w:r>
        <w:rPr>
          <w:sz w:val="23"/>
          <w:szCs w:val="23"/>
        </w:rPr>
        <w:t>Образовательный процесс осуществляют в районе 230 педагогов:</w:t>
      </w:r>
    </w:p>
    <w:p w:rsidR="00483B91" w:rsidRDefault="00483B91" w:rsidP="00483B91">
      <w:pPr>
        <w:jc w:val="both"/>
        <w:rPr>
          <w:sz w:val="23"/>
          <w:szCs w:val="23"/>
        </w:rPr>
      </w:pPr>
      <w:r>
        <w:rPr>
          <w:sz w:val="23"/>
          <w:szCs w:val="23"/>
        </w:rPr>
        <w:t>74  – в дошкольных образовательных учреждениях</w:t>
      </w:r>
    </w:p>
    <w:p w:rsidR="00483B91" w:rsidRDefault="00483B91" w:rsidP="00483B91">
      <w:pPr>
        <w:jc w:val="both"/>
        <w:rPr>
          <w:sz w:val="23"/>
          <w:szCs w:val="23"/>
        </w:rPr>
      </w:pPr>
      <w:r>
        <w:rPr>
          <w:sz w:val="23"/>
          <w:szCs w:val="23"/>
        </w:rPr>
        <w:lastRenderedPageBreak/>
        <w:t>14 - в учреждениях дополнительного образования</w:t>
      </w:r>
    </w:p>
    <w:p w:rsidR="00483B91" w:rsidRDefault="00483B91" w:rsidP="00483B91">
      <w:pPr>
        <w:jc w:val="both"/>
        <w:rPr>
          <w:sz w:val="23"/>
          <w:szCs w:val="23"/>
        </w:rPr>
      </w:pPr>
      <w:r>
        <w:rPr>
          <w:sz w:val="23"/>
          <w:szCs w:val="23"/>
        </w:rPr>
        <w:t>142 - в школах</w:t>
      </w:r>
    </w:p>
    <w:p w:rsidR="00483B91" w:rsidRDefault="00483B91" w:rsidP="00483B91">
      <w:pPr>
        <w:jc w:val="both"/>
        <w:rPr>
          <w:sz w:val="23"/>
          <w:szCs w:val="23"/>
        </w:rPr>
      </w:pPr>
    </w:p>
    <w:p w:rsidR="00483B91" w:rsidRDefault="00483B91" w:rsidP="00483B91">
      <w:pPr>
        <w:jc w:val="both"/>
        <w:rPr>
          <w:sz w:val="23"/>
          <w:szCs w:val="23"/>
        </w:rPr>
      </w:pPr>
      <w:r>
        <w:rPr>
          <w:sz w:val="23"/>
          <w:szCs w:val="23"/>
        </w:rPr>
        <w:t>Ведомственные и государственные награды имеют 49 педагогов:</w:t>
      </w:r>
    </w:p>
    <w:p w:rsidR="00483B91" w:rsidRDefault="00483B91" w:rsidP="00483B91">
      <w:pPr>
        <w:jc w:val="both"/>
        <w:rPr>
          <w:sz w:val="23"/>
          <w:szCs w:val="23"/>
        </w:rPr>
      </w:pPr>
      <w:r>
        <w:rPr>
          <w:sz w:val="23"/>
          <w:szCs w:val="23"/>
        </w:rPr>
        <w:t xml:space="preserve">3     - «Заслуженный учитель РФ» </w:t>
      </w:r>
    </w:p>
    <w:p w:rsidR="00483B91" w:rsidRDefault="00483B91" w:rsidP="00483B91">
      <w:pPr>
        <w:jc w:val="both"/>
        <w:rPr>
          <w:sz w:val="23"/>
          <w:szCs w:val="23"/>
        </w:rPr>
      </w:pPr>
      <w:r>
        <w:rPr>
          <w:sz w:val="23"/>
          <w:szCs w:val="23"/>
        </w:rPr>
        <w:t>16   – «Отличник народного образования РФ»</w:t>
      </w:r>
    </w:p>
    <w:p w:rsidR="00483B91" w:rsidRDefault="00483B91" w:rsidP="00483B91">
      <w:pPr>
        <w:jc w:val="both"/>
        <w:rPr>
          <w:sz w:val="23"/>
          <w:szCs w:val="23"/>
        </w:rPr>
      </w:pPr>
      <w:r>
        <w:rPr>
          <w:sz w:val="23"/>
          <w:szCs w:val="23"/>
        </w:rPr>
        <w:t>9     - «Почетный работник образования»</w:t>
      </w:r>
    </w:p>
    <w:p w:rsidR="00483B91" w:rsidRDefault="00483B91" w:rsidP="00483B91">
      <w:pPr>
        <w:jc w:val="both"/>
        <w:rPr>
          <w:sz w:val="23"/>
          <w:szCs w:val="23"/>
        </w:rPr>
      </w:pPr>
      <w:r>
        <w:rPr>
          <w:sz w:val="23"/>
          <w:szCs w:val="23"/>
        </w:rPr>
        <w:t>1     – «Отличник физической культуры и спорта РФ»</w:t>
      </w:r>
    </w:p>
    <w:p w:rsidR="00483B91" w:rsidRDefault="00483B91" w:rsidP="00483B91">
      <w:pPr>
        <w:jc w:val="both"/>
        <w:rPr>
          <w:sz w:val="23"/>
          <w:szCs w:val="23"/>
        </w:rPr>
      </w:pPr>
      <w:r>
        <w:rPr>
          <w:sz w:val="23"/>
          <w:szCs w:val="23"/>
        </w:rPr>
        <w:t>22   - Грамота Министерства образования РФ.</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xml:space="preserve">Одной из наиболее  важных форм повышения квалификации педагогических и руководящих работников является </w:t>
      </w:r>
      <w:r>
        <w:rPr>
          <w:rFonts w:ascii="Times New Roman" w:hAnsi="Times New Roman"/>
          <w:sz w:val="23"/>
          <w:szCs w:val="23"/>
          <w:u w:val="single"/>
        </w:rPr>
        <w:t>аттестация</w:t>
      </w:r>
      <w:r>
        <w:rPr>
          <w:rFonts w:ascii="Times New Roman" w:hAnsi="Times New Roman"/>
          <w:sz w:val="23"/>
          <w:szCs w:val="23"/>
        </w:rPr>
        <w:t>.</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xml:space="preserve"> Для успешной аттестации методическая служба района организует свою деятельность </w:t>
      </w:r>
      <w:proofErr w:type="gramStart"/>
      <w:r>
        <w:rPr>
          <w:rFonts w:ascii="Times New Roman" w:hAnsi="Times New Roman"/>
          <w:sz w:val="23"/>
          <w:szCs w:val="23"/>
        </w:rPr>
        <w:t>через</w:t>
      </w:r>
      <w:proofErr w:type="gramEnd"/>
      <w:r>
        <w:rPr>
          <w:rFonts w:ascii="Times New Roman" w:hAnsi="Times New Roman"/>
          <w:sz w:val="23"/>
          <w:szCs w:val="23"/>
        </w:rPr>
        <w:t>:</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консультирование отдельных педагогов и управленцев по вопросам основного содержания нормативно-правовой базы аттестации;</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консультирование педагогов по процессу экспертизы деятельности педагога;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консультирование процесса повышения педагогического мастерства;</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консультирование по созданию портфолио;</w:t>
      </w:r>
    </w:p>
    <w:p w:rsidR="00483B91" w:rsidRDefault="00483B91" w:rsidP="00483B91">
      <w:pPr>
        <w:pStyle w:val="af6"/>
        <w:ind w:firstLine="851"/>
        <w:jc w:val="both"/>
        <w:rPr>
          <w:rFonts w:ascii="Times New Roman" w:hAnsi="Times New Roman"/>
          <w:sz w:val="23"/>
          <w:szCs w:val="23"/>
        </w:rPr>
      </w:pPr>
      <w:r>
        <w:rPr>
          <w:rFonts w:ascii="Times New Roman" w:hAnsi="Times New Roman"/>
          <w:sz w:val="23"/>
          <w:szCs w:val="23"/>
        </w:rPr>
        <w:t xml:space="preserve">•  консультирование процесса описания опыта работы. </w:t>
      </w:r>
    </w:p>
    <w:p w:rsidR="00483B91" w:rsidRDefault="00483B91" w:rsidP="00483B91">
      <w:pPr>
        <w:ind w:firstLine="708"/>
        <w:jc w:val="both"/>
        <w:rPr>
          <w:sz w:val="23"/>
          <w:szCs w:val="23"/>
        </w:rPr>
      </w:pPr>
      <w:r>
        <w:rPr>
          <w:sz w:val="23"/>
          <w:szCs w:val="23"/>
        </w:rPr>
        <w:t>На сегодняшний день имеют квалификационную категорию</w:t>
      </w:r>
    </w:p>
    <w:p w:rsidR="00483B91" w:rsidRDefault="00483B91" w:rsidP="00483B91">
      <w:pPr>
        <w:ind w:firstLine="708"/>
        <w:jc w:val="both"/>
        <w:rPr>
          <w:sz w:val="23"/>
          <w:szCs w:val="23"/>
        </w:rPr>
      </w:pPr>
      <w:r>
        <w:rPr>
          <w:sz w:val="23"/>
          <w:szCs w:val="23"/>
        </w:rPr>
        <w:t xml:space="preserve"> 129– 56 % педагогов:</w:t>
      </w:r>
    </w:p>
    <w:p w:rsidR="00483B91" w:rsidRDefault="00483B91" w:rsidP="00483B91">
      <w:pPr>
        <w:ind w:firstLine="708"/>
        <w:jc w:val="both"/>
        <w:rPr>
          <w:sz w:val="23"/>
          <w:szCs w:val="23"/>
        </w:rPr>
      </w:pPr>
      <w:r>
        <w:rPr>
          <w:sz w:val="23"/>
          <w:szCs w:val="23"/>
        </w:rPr>
        <w:t xml:space="preserve"> 34    – высшую квалификационную категорию   - 15 % </w:t>
      </w:r>
    </w:p>
    <w:p w:rsidR="00483B91" w:rsidRDefault="00483B91" w:rsidP="00483B91">
      <w:pPr>
        <w:ind w:firstLine="708"/>
        <w:jc w:val="both"/>
        <w:rPr>
          <w:sz w:val="23"/>
          <w:szCs w:val="23"/>
        </w:rPr>
      </w:pPr>
      <w:r>
        <w:rPr>
          <w:sz w:val="23"/>
          <w:szCs w:val="23"/>
        </w:rPr>
        <w:t xml:space="preserve"> 87 -  первую квалификационную категорию    -  38 %</w:t>
      </w:r>
    </w:p>
    <w:p w:rsidR="00483B91" w:rsidRDefault="00483B91" w:rsidP="00483B91">
      <w:pPr>
        <w:ind w:firstLine="708"/>
        <w:jc w:val="both"/>
        <w:rPr>
          <w:sz w:val="23"/>
          <w:szCs w:val="23"/>
        </w:rPr>
      </w:pPr>
      <w:r>
        <w:rPr>
          <w:sz w:val="23"/>
          <w:szCs w:val="23"/>
        </w:rPr>
        <w:t xml:space="preserve"> 8   - вторую категорию   -  3 %,</w:t>
      </w:r>
    </w:p>
    <w:p w:rsidR="00483B91" w:rsidRDefault="00483B91" w:rsidP="00483B91">
      <w:pPr>
        <w:ind w:firstLine="708"/>
        <w:jc w:val="both"/>
        <w:rPr>
          <w:sz w:val="23"/>
          <w:szCs w:val="23"/>
        </w:rPr>
      </w:pPr>
      <w:r>
        <w:rPr>
          <w:sz w:val="23"/>
          <w:szCs w:val="23"/>
        </w:rPr>
        <w:t xml:space="preserve"> 43   человек не имеют категорий – 19 %.</w:t>
      </w:r>
    </w:p>
    <w:p w:rsidR="00483B91" w:rsidRDefault="00483B91" w:rsidP="00483B91">
      <w:pPr>
        <w:ind w:firstLine="708"/>
        <w:jc w:val="both"/>
      </w:pPr>
      <w:r>
        <w:t>53 – СЗД – 23 %</w:t>
      </w:r>
    </w:p>
    <w:p w:rsidR="00483B91" w:rsidRDefault="00483B91" w:rsidP="00483B91">
      <w:pPr>
        <w:ind w:firstLine="708"/>
        <w:jc w:val="both"/>
        <w:rPr>
          <w:sz w:val="23"/>
          <w:szCs w:val="23"/>
        </w:rPr>
      </w:pPr>
      <w:r>
        <w:rPr>
          <w:sz w:val="23"/>
          <w:szCs w:val="23"/>
        </w:rPr>
        <w:t xml:space="preserve"> 128  -  55 %  имеют высшее  образование </w:t>
      </w:r>
    </w:p>
    <w:p w:rsidR="00483B91" w:rsidRDefault="00483B91" w:rsidP="00483B91">
      <w:pPr>
        <w:ind w:firstLine="708"/>
        <w:jc w:val="both"/>
        <w:rPr>
          <w:sz w:val="23"/>
          <w:szCs w:val="23"/>
        </w:rPr>
      </w:pPr>
      <w:r>
        <w:rPr>
          <w:sz w:val="23"/>
          <w:szCs w:val="23"/>
        </w:rPr>
        <w:t xml:space="preserve"> 78  -  33 %  - среднее специальное </w:t>
      </w:r>
    </w:p>
    <w:p w:rsidR="00483B91" w:rsidRDefault="00483B91" w:rsidP="00483B91">
      <w:pPr>
        <w:ind w:firstLine="708"/>
        <w:jc w:val="both"/>
        <w:rPr>
          <w:sz w:val="23"/>
          <w:szCs w:val="23"/>
        </w:rPr>
      </w:pPr>
    </w:p>
    <w:p w:rsidR="00483B91" w:rsidRDefault="00483B91" w:rsidP="00483B91">
      <w:pPr>
        <w:pStyle w:val="af6"/>
        <w:jc w:val="center"/>
        <w:rPr>
          <w:rFonts w:ascii="Times New Roman" w:hAnsi="Times New Roman"/>
          <w:sz w:val="23"/>
          <w:szCs w:val="23"/>
        </w:rPr>
      </w:pPr>
      <w:r>
        <w:rPr>
          <w:rFonts w:ascii="Times New Roman" w:hAnsi="Times New Roman"/>
          <w:sz w:val="23"/>
          <w:szCs w:val="23"/>
        </w:rPr>
        <w:t xml:space="preserve">Обоснование потребности в </w:t>
      </w:r>
      <w:proofErr w:type="gramStart"/>
      <w:r>
        <w:rPr>
          <w:rFonts w:ascii="Times New Roman" w:hAnsi="Times New Roman"/>
          <w:sz w:val="23"/>
          <w:szCs w:val="23"/>
        </w:rPr>
        <w:t>необходимых</w:t>
      </w:r>
      <w:proofErr w:type="gramEnd"/>
    </w:p>
    <w:p w:rsidR="00483B91" w:rsidRDefault="00483B91" w:rsidP="00483B91">
      <w:pPr>
        <w:pStyle w:val="af6"/>
        <w:jc w:val="center"/>
        <w:rPr>
          <w:rFonts w:ascii="Times New Roman" w:hAnsi="Times New Roman"/>
          <w:sz w:val="23"/>
          <w:szCs w:val="23"/>
        </w:rPr>
      </w:pPr>
      <w:proofErr w:type="gramStart"/>
      <w:r>
        <w:rPr>
          <w:rFonts w:ascii="Times New Roman" w:hAnsi="Times New Roman"/>
          <w:sz w:val="23"/>
          <w:szCs w:val="23"/>
        </w:rPr>
        <w:t>ресурсах</w:t>
      </w:r>
      <w:proofErr w:type="gramEnd"/>
      <w:r>
        <w:rPr>
          <w:rFonts w:ascii="Times New Roman" w:hAnsi="Times New Roman"/>
          <w:sz w:val="23"/>
          <w:szCs w:val="23"/>
        </w:rPr>
        <w:t xml:space="preserve"> для реализации подпрограммы</w:t>
      </w:r>
    </w:p>
    <w:p w:rsidR="00483B91" w:rsidRDefault="00483B91" w:rsidP="00483B91">
      <w:pPr>
        <w:ind w:firstLine="851"/>
        <w:jc w:val="both"/>
        <w:rPr>
          <w:sz w:val="23"/>
          <w:szCs w:val="23"/>
        </w:rPr>
      </w:pPr>
      <w:r>
        <w:rPr>
          <w:sz w:val="23"/>
          <w:szCs w:val="23"/>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483B91" w:rsidRDefault="00483B91" w:rsidP="00483B91">
      <w:pPr>
        <w:ind w:firstLine="851"/>
        <w:jc w:val="both"/>
        <w:rPr>
          <w:sz w:val="23"/>
          <w:szCs w:val="23"/>
        </w:rPr>
      </w:pPr>
      <w:r>
        <w:rPr>
          <w:sz w:val="23"/>
          <w:szCs w:val="23"/>
        </w:rPr>
        <w:t xml:space="preserve">Стоимость всех мероприятий рассчитывается исходя из следующих критериев: </w:t>
      </w:r>
    </w:p>
    <w:p w:rsidR="00483B91" w:rsidRDefault="00483B91" w:rsidP="00483B91">
      <w:pPr>
        <w:numPr>
          <w:ilvl w:val="0"/>
          <w:numId w:val="16"/>
        </w:numPr>
        <w:suppressAutoHyphens/>
        <w:ind w:left="0" w:firstLine="851"/>
        <w:jc w:val="both"/>
        <w:rPr>
          <w:sz w:val="23"/>
          <w:szCs w:val="23"/>
        </w:rPr>
      </w:pPr>
      <w:r>
        <w:rPr>
          <w:sz w:val="23"/>
          <w:szCs w:val="23"/>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483B91" w:rsidRDefault="00483B91" w:rsidP="00483B91">
      <w:pPr>
        <w:ind w:firstLine="851"/>
        <w:jc w:val="both"/>
        <w:rPr>
          <w:sz w:val="23"/>
          <w:szCs w:val="23"/>
        </w:rPr>
      </w:pPr>
      <w:r>
        <w:rPr>
          <w:sz w:val="23"/>
          <w:szCs w:val="23"/>
        </w:rPr>
        <w:t xml:space="preserve">2. Выполнение мероприятий по организации оказания услуг связи. </w:t>
      </w:r>
    </w:p>
    <w:p w:rsidR="00483B91" w:rsidRDefault="00483B91" w:rsidP="00483B91">
      <w:pPr>
        <w:pStyle w:val="afb"/>
        <w:numPr>
          <w:ilvl w:val="0"/>
          <w:numId w:val="19"/>
        </w:numPr>
        <w:spacing w:after="0" w:line="240" w:lineRule="auto"/>
        <w:ind w:left="0" w:firstLine="851"/>
        <w:jc w:val="both"/>
        <w:rPr>
          <w:rFonts w:ascii="Times New Roman" w:hAnsi="Times New Roman"/>
          <w:sz w:val="23"/>
          <w:szCs w:val="23"/>
        </w:rPr>
      </w:pPr>
      <w:r>
        <w:rPr>
          <w:rFonts w:ascii="Times New Roman" w:hAnsi="Times New Roman"/>
          <w:sz w:val="23"/>
          <w:szCs w:val="23"/>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483B91" w:rsidRDefault="00483B91" w:rsidP="00483B91">
      <w:pPr>
        <w:pStyle w:val="afb"/>
        <w:numPr>
          <w:ilvl w:val="0"/>
          <w:numId w:val="19"/>
        </w:numPr>
        <w:spacing w:after="0" w:line="240" w:lineRule="auto"/>
        <w:ind w:left="0" w:firstLine="851"/>
        <w:jc w:val="both"/>
        <w:rPr>
          <w:rFonts w:ascii="Times New Roman" w:hAnsi="Times New Roman"/>
          <w:sz w:val="23"/>
          <w:szCs w:val="23"/>
        </w:rPr>
      </w:pPr>
      <w:r>
        <w:rPr>
          <w:rFonts w:ascii="Times New Roman" w:hAnsi="Times New Roman"/>
          <w:sz w:val="23"/>
          <w:szCs w:val="23"/>
        </w:rPr>
        <w:t xml:space="preserve">доступ к сети «Интернет» (электронная почта) </w:t>
      </w:r>
    </w:p>
    <w:p w:rsidR="00483B91" w:rsidRDefault="00483B91" w:rsidP="00483B91">
      <w:pPr>
        <w:pStyle w:val="afb"/>
        <w:numPr>
          <w:ilvl w:val="0"/>
          <w:numId w:val="19"/>
        </w:numPr>
        <w:spacing w:after="0" w:line="240" w:lineRule="auto"/>
        <w:ind w:left="0" w:firstLine="851"/>
        <w:jc w:val="both"/>
        <w:rPr>
          <w:rFonts w:ascii="Times New Roman" w:hAnsi="Times New Roman"/>
          <w:sz w:val="23"/>
          <w:szCs w:val="23"/>
        </w:rPr>
      </w:pPr>
      <w:r>
        <w:rPr>
          <w:rFonts w:ascii="Times New Roman" w:hAnsi="Times New Roman"/>
          <w:sz w:val="23"/>
          <w:szCs w:val="23"/>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483B91" w:rsidRDefault="00483B91" w:rsidP="00483B91">
      <w:pPr>
        <w:ind w:firstLine="851"/>
        <w:jc w:val="both"/>
        <w:rPr>
          <w:sz w:val="23"/>
          <w:szCs w:val="23"/>
        </w:rPr>
      </w:pPr>
      <w:r>
        <w:rPr>
          <w:sz w:val="23"/>
          <w:szCs w:val="23"/>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483B91" w:rsidRDefault="00483B91" w:rsidP="00483B91">
      <w:pPr>
        <w:ind w:firstLine="851"/>
        <w:jc w:val="both"/>
        <w:rPr>
          <w:sz w:val="23"/>
          <w:szCs w:val="23"/>
        </w:rPr>
      </w:pPr>
      <w:r>
        <w:rPr>
          <w:sz w:val="23"/>
          <w:szCs w:val="23"/>
        </w:rPr>
        <w:t>4.  Оказание услуг по техническому обслуживанию и ремонту электронно-вычислительной и копировально-множительной техники  МКУ «РЦО».</w:t>
      </w:r>
    </w:p>
    <w:p w:rsidR="00483B91" w:rsidRDefault="00483B91" w:rsidP="00483B91">
      <w:pPr>
        <w:ind w:firstLine="851"/>
        <w:jc w:val="both"/>
        <w:rPr>
          <w:sz w:val="23"/>
          <w:szCs w:val="23"/>
        </w:rPr>
      </w:pPr>
      <w:r>
        <w:rPr>
          <w:sz w:val="23"/>
          <w:szCs w:val="23"/>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483B91" w:rsidRDefault="00483B91" w:rsidP="00483B91">
      <w:pPr>
        <w:ind w:firstLine="851"/>
        <w:jc w:val="both"/>
        <w:rPr>
          <w:sz w:val="23"/>
          <w:szCs w:val="23"/>
        </w:rPr>
      </w:pPr>
      <w:r>
        <w:rPr>
          <w:sz w:val="23"/>
          <w:szCs w:val="23"/>
        </w:rPr>
        <w:lastRenderedPageBreak/>
        <w:t>6. Обеспечение   ГСМ.</w:t>
      </w:r>
    </w:p>
    <w:p w:rsidR="00483B91" w:rsidRDefault="00483B91" w:rsidP="00483B91">
      <w:pPr>
        <w:ind w:firstLine="851"/>
        <w:jc w:val="both"/>
        <w:rPr>
          <w:sz w:val="23"/>
          <w:szCs w:val="23"/>
        </w:rPr>
      </w:pPr>
      <w:r>
        <w:rPr>
          <w:sz w:val="23"/>
          <w:szCs w:val="23"/>
        </w:rPr>
        <w:t>7.Обслуживание программы «</w:t>
      </w:r>
      <w:proofErr w:type="spellStart"/>
      <w:r>
        <w:rPr>
          <w:sz w:val="23"/>
          <w:szCs w:val="23"/>
        </w:rPr>
        <w:t>Арос</w:t>
      </w:r>
      <w:proofErr w:type="spellEnd"/>
      <w:r>
        <w:rPr>
          <w:sz w:val="23"/>
          <w:szCs w:val="23"/>
        </w:rPr>
        <w:t>»</w:t>
      </w:r>
    </w:p>
    <w:p w:rsidR="00483B91" w:rsidRDefault="00483B91" w:rsidP="00483B91">
      <w:pPr>
        <w:ind w:firstLine="851"/>
        <w:jc w:val="both"/>
        <w:rPr>
          <w:sz w:val="23"/>
          <w:szCs w:val="23"/>
        </w:rPr>
      </w:pPr>
      <w:r>
        <w:rPr>
          <w:sz w:val="23"/>
          <w:szCs w:val="23"/>
        </w:rPr>
        <w:t>8. Услуги по содержанию имущества</w:t>
      </w:r>
    </w:p>
    <w:p w:rsidR="00483B91" w:rsidRDefault="00483B91" w:rsidP="00483B91">
      <w:pPr>
        <w:spacing w:before="280" w:after="280"/>
        <w:jc w:val="center"/>
        <w:rPr>
          <w:b/>
          <w:bCs/>
          <w:sz w:val="23"/>
          <w:szCs w:val="23"/>
        </w:rPr>
      </w:pPr>
      <w:r>
        <w:rPr>
          <w:b/>
          <w:bCs/>
          <w:sz w:val="23"/>
          <w:szCs w:val="23"/>
        </w:rPr>
        <w:t>4. Перечень мероприятий программы</w:t>
      </w:r>
    </w:p>
    <w:p w:rsidR="00483B91" w:rsidRDefault="00483B91" w:rsidP="00483B91">
      <w:pPr>
        <w:spacing w:before="280" w:after="280"/>
        <w:jc w:val="center"/>
        <w:rPr>
          <w:sz w:val="23"/>
          <w:szCs w:val="23"/>
        </w:rPr>
      </w:pPr>
      <w:r>
        <w:rPr>
          <w:b/>
          <w:bCs/>
          <w:sz w:val="23"/>
          <w:szCs w:val="23"/>
        </w:rPr>
        <w:t xml:space="preserve"> (2014-2022 </w:t>
      </w:r>
      <w:proofErr w:type="spellStart"/>
      <w:r>
        <w:rPr>
          <w:b/>
          <w:bCs/>
          <w:sz w:val="23"/>
          <w:szCs w:val="23"/>
        </w:rPr>
        <w:t>г.г</w:t>
      </w:r>
      <w:proofErr w:type="spellEnd"/>
      <w:r>
        <w:rPr>
          <w:b/>
          <w:bCs/>
          <w:sz w:val="23"/>
          <w:szCs w:val="23"/>
        </w:rPr>
        <w:t>.)</w:t>
      </w:r>
      <w:r>
        <w:rPr>
          <w:sz w:val="23"/>
          <w:szCs w:val="23"/>
        </w:rPr>
        <w:t xml:space="preserve">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 xml:space="preserve">.  </w:t>
      </w:r>
    </w:p>
    <w:tbl>
      <w:tblPr>
        <w:tblW w:w="9994" w:type="dxa"/>
        <w:tblInd w:w="37" w:type="dxa"/>
        <w:tblLayout w:type="fixed"/>
        <w:tblLook w:val="0000" w:firstRow="0" w:lastRow="0" w:firstColumn="0" w:lastColumn="0" w:noHBand="0" w:noVBand="0"/>
      </w:tblPr>
      <w:tblGrid>
        <w:gridCol w:w="605"/>
        <w:gridCol w:w="2074"/>
        <w:gridCol w:w="794"/>
        <w:gridCol w:w="851"/>
        <w:gridCol w:w="709"/>
        <w:gridCol w:w="850"/>
        <w:gridCol w:w="709"/>
        <w:gridCol w:w="567"/>
        <w:gridCol w:w="992"/>
        <w:gridCol w:w="993"/>
        <w:gridCol w:w="850"/>
      </w:tblGrid>
      <w:tr w:rsidR="00483B91" w:rsidTr="00372C10">
        <w:trPr>
          <w:trHeight w:val="243"/>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294" w:firstLine="294"/>
              <w:jc w:val="both"/>
              <w:rPr>
                <w:rFonts w:ascii="Times New Roman" w:hAnsi="Times New Roman"/>
                <w:b/>
                <w:bCs/>
                <w:sz w:val="16"/>
                <w:szCs w:val="16"/>
              </w:rPr>
            </w:pPr>
            <w:r w:rsidRPr="0088454A">
              <w:rPr>
                <w:rFonts w:ascii="Times New Roman" w:hAnsi="Times New Roman"/>
                <w:b/>
                <w:bCs/>
                <w:sz w:val="16"/>
                <w:szCs w:val="16"/>
              </w:rPr>
              <w:t>№</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b/>
                <w:bCs/>
                <w:sz w:val="16"/>
                <w:szCs w:val="16"/>
              </w:rPr>
            </w:pPr>
            <w:r w:rsidRPr="0088454A">
              <w:rPr>
                <w:rFonts w:ascii="Times New Roman" w:hAnsi="Times New Roman"/>
                <w:b/>
                <w:bCs/>
                <w:sz w:val="16"/>
                <w:szCs w:val="16"/>
              </w:rPr>
              <w:t>Наименование пункта</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2014</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2015</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2016</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shd w:val="clear" w:color="auto" w:fill="FFFFFF"/>
              </w:rPr>
            </w:pPr>
            <w:r w:rsidRPr="0088454A">
              <w:rPr>
                <w:rFonts w:ascii="Times New Roman" w:hAnsi="Times New Roman"/>
                <w:b/>
                <w:bCs/>
                <w:sz w:val="16"/>
                <w:szCs w:val="16"/>
                <w:shd w:val="clear" w:color="auto" w:fill="FFFFFF"/>
              </w:rPr>
              <w:t>2017</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2018</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2019</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2021</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b/>
                <w:bCs/>
                <w:sz w:val="16"/>
                <w:szCs w:val="16"/>
              </w:rPr>
            </w:pPr>
            <w:r w:rsidRPr="0088454A">
              <w:rPr>
                <w:rFonts w:ascii="Times New Roman" w:hAnsi="Times New Roman"/>
                <w:b/>
                <w:bCs/>
                <w:sz w:val="16"/>
                <w:szCs w:val="16"/>
              </w:rPr>
              <w:t>2022</w:t>
            </w:r>
          </w:p>
        </w:tc>
      </w:tr>
      <w:tr w:rsidR="00483B91" w:rsidTr="00372C10">
        <w:trPr>
          <w:trHeight w:val="384"/>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294" w:firstLine="294"/>
              <w:jc w:val="both"/>
              <w:rPr>
                <w:rFonts w:ascii="Times New Roman" w:hAnsi="Times New Roman"/>
                <w:sz w:val="16"/>
                <w:szCs w:val="16"/>
              </w:rPr>
            </w:pPr>
            <w:r w:rsidRPr="0088454A">
              <w:rPr>
                <w:rFonts w:ascii="Times New Roman" w:hAnsi="Times New Roman"/>
                <w:sz w:val="16"/>
                <w:szCs w:val="16"/>
              </w:rPr>
              <w:t>1.</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both"/>
              <w:rPr>
                <w:sz w:val="16"/>
                <w:szCs w:val="16"/>
              </w:rPr>
            </w:pPr>
            <w:r w:rsidRPr="0088454A">
              <w:rPr>
                <w:sz w:val="16"/>
                <w:szCs w:val="16"/>
              </w:rPr>
              <w:t xml:space="preserve">Заработная плата </w:t>
            </w:r>
          </w:p>
          <w:p w:rsidR="00483B91" w:rsidRPr="0088454A" w:rsidRDefault="00483B91" w:rsidP="00372C10">
            <w:pPr>
              <w:pStyle w:val="afb"/>
              <w:ind w:left="0"/>
              <w:jc w:val="both"/>
              <w:rPr>
                <w:rFonts w:ascii="Times New Roman" w:hAnsi="Times New Roman"/>
                <w:sz w:val="16"/>
                <w:szCs w:val="16"/>
              </w:rPr>
            </w:pP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1801,6</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1786,3</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1535,12</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1717,29</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1684,4</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1937,4</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1799,5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1746,22</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1746,22</w:t>
            </w:r>
          </w:p>
        </w:tc>
      </w:tr>
      <w:tr w:rsidR="00483B91" w:rsidTr="00372C10">
        <w:trPr>
          <w:trHeight w:val="144"/>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2.</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Материальная помощь</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r>
      <w:tr w:rsidR="00483B91" w:rsidTr="00372C10">
        <w:trPr>
          <w:trHeight w:val="356"/>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3.</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both"/>
              <w:rPr>
                <w:sz w:val="16"/>
                <w:szCs w:val="16"/>
              </w:rPr>
            </w:pPr>
            <w:r w:rsidRPr="0088454A">
              <w:rPr>
                <w:sz w:val="16"/>
                <w:szCs w:val="16"/>
              </w:rPr>
              <w:t xml:space="preserve">Услуги связи                          </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63,3</w:t>
            </w:r>
          </w:p>
          <w:p w:rsidR="00483B91" w:rsidRPr="0088454A" w:rsidRDefault="00483B91" w:rsidP="00372C10">
            <w:pPr>
              <w:pStyle w:val="afb"/>
              <w:ind w:left="0"/>
              <w:jc w:val="center"/>
              <w:rPr>
                <w:rFonts w:ascii="Times New Roman" w:hAnsi="Times New Roman"/>
                <w:sz w:val="14"/>
                <w:szCs w:val="14"/>
              </w:rPr>
            </w:pP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15,0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43,5</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27,56</w:t>
            </w:r>
          </w:p>
          <w:p w:rsidR="00483B91" w:rsidRPr="0088454A" w:rsidRDefault="00483B91" w:rsidP="00372C10">
            <w:pPr>
              <w:jc w:val="center"/>
              <w:rPr>
                <w:sz w:val="14"/>
                <w:szCs w:val="14"/>
                <w:shd w:val="clear" w:color="auto" w:fill="FFFFFF"/>
              </w:rPr>
            </w:pP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26,9</w:t>
            </w:r>
          </w:p>
          <w:p w:rsidR="00483B91" w:rsidRPr="0088454A" w:rsidRDefault="00483B91" w:rsidP="00372C10">
            <w:pPr>
              <w:jc w:val="center"/>
              <w:rPr>
                <w:sz w:val="14"/>
                <w:szCs w:val="14"/>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Pr>
                <w:sz w:val="14"/>
                <w:szCs w:val="14"/>
                <w:shd w:val="clear" w:color="auto" w:fill="FFFFFF"/>
              </w:rPr>
              <w:t>26,1</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rPr>
                <w:sz w:val="14"/>
                <w:szCs w:val="14"/>
                <w:shd w:val="clear" w:color="auto" w:fill="FFFFFF"/>
              </w:rPr>
            </w:pPr>
            <w:r>
              <w:rPr>
                <w:sz w:val="14"/>
                <w:szCs w:val="14"/>
                <w:shd w:val="clear" w:color="auto" w:fill="FFFFFF"/>
              </w:rPr>
              <w:t xml:space="preserve">        27,4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11</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11</w:t>
            </w:r>
          </w:p>
        </w:tc>
      </w:tr>
      <w:tr w:rsidR="00483B91" w:rsidTr="00372C10">
        <w:trPr>
          <w:trHeight w:val="669"/>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4.</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 xml:space="preserve">Командировочные расходы                                                     </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16,0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rPr>
            </w:pPr>
            <w:r w:rsidRPr="0088454A">
              <w:rPr>
                <w:sz w:val="14"/>
                <w:szCs w:val="14"/>
              </w:rPr>
              <w:t>2,8</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1,9</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12,39</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Pr>
                <w:sz w:val="14"/>
                <w:szCs w:val="14"/>
                <w:shd w:val="clear" w:color="auto" w:fill="FFFFFF"/>
              </w:rPr>
              <w:t>0,6</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0</w:t>
            </w:r>
          </w:p>
        </w:tc>
      </w:tr>
      <w:tr w:rsidR="00483B91" w:rsidTr="00372C10">
        <w:trPr>
          <w:trHeight w:val="433"/>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5.</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Pr>
                <w:rFonts w:ascii="Times New Roman" w:hAnsi="Times New Roman"/>
                <w:sz w:val="16"/>
                <w:szCs w:val="16"/>
              </w:rPr>
              <w:t>Увеличение стоимости прочих оборотных запасов (материалов)</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18,0</w:t>
            </w:r>
          </w:p>
          <w:p w:rsidR="00483B91" w:rsidRPr="0088454A" w:rsidRDefault="00483B91" w:rsidP="00372C10">
            <w:pPr>
              <w:pStyle w:val="afb"/>
              <w:ind w:left="0"/>
              <w:jc w:val="center"/>
              <w:rPr>
                <w:rFonts w:ascii="Times New Roman" w:hAnsi="Times New Roman"/>
                <w:sz w:val="14"/>
                <w:szCs w:val="14"/>
              </w:rPr>
            </w:pP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0,2</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20,0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2,2</w:t>
            </w:r>
          </w:p>
          <w:p w:rsidR="00483B91" w:rsidRPr="0088454A" w:rsidRDefault="00483B91" w:rsidP="00372C10">
            <w:pPr>
              <w:pStyle w:val="afb"/>
              <w:snapToGrid w:val="0"/>
              <w:ind w:left="0"/>
              <w:jc w:val="center"/>
              <w:rPr>
                <w:rFonts w:ascii="Times New Roman" w:hAnsi="Times New Roman"/>
                <w:sz w:val="14"/>
                <w:szCs w:val="14"/>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21,7</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16,6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1,5</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1,5</w:t>
            </w:r>
          </w:p>
        </w:tc>
      </w:tr>
      <w:tr w:rsidR="00483B91" w:rsidTr="00372C10">
        <w:trPr>
          <w:trHeight w:val="496"/>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6.</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Грамоты</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1,5</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0</w:t>
            </w:r>
          </w:p>
        </w:tc>
      </w:tr>
      <w:tr w:rsidR="00483B91" w:rsidTr="00372C10">
        <w:trPr>
          <w:trHeight w:val="640"/>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7.</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Услуги по содержанию имущества</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6,7</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1,4</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58,1</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shd w:val="clear" w:color="auto" w:fill="FFFFFF"/>
              </w:rPr>
            </w:pPr>
            <w:r w:rsidRPr="0088454A">
              <w:rPr>
                <w:sz w:val="14"/>
                <w:szCs w:val="14"/>
                <w:shd w:val="clear" w:color="auto" w:fill="FFFFFF"/>
              </w:rPr>
              <w:t>10,84</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shd w:val="clear" w:color="auto" w:fill="FFFFFF"/>
              </w:rPr>
            </w:pPr>
            <w:r w:rsidRPr="0088454A">
              <w:rPr>
                <w:sz w:val="14"/>
                <w:szCs w:val="14"/>
                <w:shd w:val="clear" w:color="auto" w:fill="FFFFFF"/>
              </w:rPr>
              <w:t>0,6</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shd w:val="clear" w:color="auto" w:fill="FFFFFF"/>
              </w:rPr>
            </w:pPr>
            <w:r>
              <w:rPr>
                <w:sz w:val="14"/>
                <w:szCs w:val="14"/>
                <w:shd w:val="clear" w:color="auto" w:fill="FFFFFF"/>
              </w:rPr>
              <w:t>19,2</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shd w:val="clear" w:color="auto" w:fill="FFFFFF"/>
              </w:rPr>
            </w:pPr>
            <w:r>
              <w:rPr>
                <w:sz w:val="14"/>
                <w:szCs w:val="14"/>
                <w:shd w:val="clear" w:color="auto" w:fill="FFFFFF"/>
              </w:rPr>
              <w:t>58,6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snapToGrid w:val="0"/>
              <w:spacing w:after="200" w:line="276" w:lineRule="auto"/>
              <w:jc w:val="center"/>
              <w:rPr>
                <w:sz w:val="14"/>
                <w:szCs w:val="14"/>
                <w:shd w:val="clear" w:color="auto" w:fill="FFFFFF"/>
              </w:rPr>
            </w:pPr>
            <w:r w:rsidRPr="0088454A">
              <w:rPr>
                <w:sz w:val="14"/>
                <w:szCs w:val="14"/>
                <w:shd w:val="clear" w:color="auto" w:fill="FFFFFF"/>
              </w:rPr>
              <w:t>6,7</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snapToGrid w:val="0"/>
              <w:spacing w:after="200" w:line="276" w:lineRule="auto"/>
              <w:jc w:val="center"/>
              <w:rPr>
                <w:sz w:val="14"/>
                <w:szCs w:val="14"/>
                <w:shd w:val="clear" w:color="auto" w:fill="FFFFFF"/>
              </w:rPr>
            </w:pPr>
            <w:r w:rsidRPr="0088454A">
              <w:rPr>
                <w:sz w:val="14"/>
                <w:szCs w:val="14"/>
                <w:shd w:val="clear" w:color="auto" w:fill="FFFFFF"/>
              </w:rPr>
              <w:t>6,7</w:t>
            </w:r>
          </w:p>
        </w:tc>
      </w:tr>
      <w:tr w:rsidR="00483B91" w:rsidTr="00372C10">
        <w:trPr>
          <w:trHeight w:val="1113"/>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8.</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Подписка на методическую литературу</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17,0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shd w:val="clear" w:color="auto" w:fill="FFFFFF"/>
              </w:rPr>
            </w:pPr>
            <w:r>
              <w:rPr>
                <w:rFonts w:ascii="Times New Roman" w:hAnsi="Times New Roman"/>
                <w:sz w:val="14"/>
                <w:szCs w:val="14"/>
                <w:shd w:val="clear" w:color="auto" w:fill="FFFFFF"/>
              </w:rPr>
              <w:t>0</w:t>
            </w:r>
          </w:p>
        </w:tc>
      </w:tr>
      <w:tr w:rsidR="00483B91" w:rsidTr="00372C10">
        <w:trPr>
          <w:trHeight w:val="347"/>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9.</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proofErr w:type="gramStart"/>
            <w:r w:rsidRPr="0088454A">
              <w:rPr>
                <w:rFonts w:ascii="Times New Roman" w:hAnsi="Times New Roman"/>
                <w:sz w:val="16"/>
                <w:szCs w:val="16"/>
              </w:rPr>
              <w:t>Обучение специалиста по закупкам</w:t>
            </w:r>
            <w:proofErr w:type="gramEnd"/>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12,6</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r>
      <w:tr w:rsidR="00483B91" w:rsidTr="00372C10">
        <w:trPr>
          <w:trHeight w:val="381"/>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10</w:t>
            </w:r>
          </w:p>
          <w:p w:rsidR="00483B91" w:rsidRPr="0088454A" w:rsidRDefault="00483B91" w:rsidP="00372C10">
            <w:pPr>
              <w:pStyle w:val="afb"/>
              <w:ind w:left="0"/>
              <w:jc w:val="both"/>
              <w:rPr>
                <w:rFonts w:ascii="Times New Roman" w:hAnsi="Times New Roman"/>
                <w:sz w:val="16"/>
                <w:szCs w:val="16"/>
              </w:rPr>
            </w:pP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Налог на имущество, транспортный налог</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7,6</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1,9</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r>
      <w:tr w:rsidR="00483B91" w:rsidTr="00372C10">
        <w:trPr>
          <w:trHeight w:val="207"/>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11</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Pr>
                <w:rFonts w:ascii="Times New Roman" w:hAnsi="Times New Roman"/>
                <w:sz w:val="16"/>
                <w:szCs w:val="16"/>
              </w:rPr>
              <w:t>Прочие расходы</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Pr>
                <w:rFonts w:ascii="Times New Roman" w:hAnsi="Times New Roman"/>
                <w:sz w:val="14"/>
                <w:szCs w:val="14"/>
              </w:rPr>
              <w:t>0,36</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0</w:t>
            </w:r>
          </w:p>
        </w:tc>
      </w:tr>
      <w:tr w:rsidR="00483B91" w:rsidTr="00372C10">
        <w:trPr>
          <w:trHeight w:val="220"/>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12</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Содержание и обслуживание автотранспорта</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35,2</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rPr>
            </w:pPr>
            <w:r w:rsidRPr="0088454A">
              <w:rPr>
                <w:sz w:val="14"/>
                <w:szCs w:val="14"/>
              </w:rPr>
              <w:t>11,7</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38,1</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rPr>
            </w:pPr>
            <w:r w:rsidRPr="0088454A">
              <w:rPr>
                <w:sz w:val="14"/>
                <w:szCs w:val="14"/>
              </w:rPr>
              <w:t>75,78</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shd w:val="clear" w:color="auto" w:fill="FFFFFF"/>
              </w:rPr>
            </w:pPr>
            <w:r w:rsidRPr="0088454A">
              <w:rPr>
                <w:sz w:val="14"/>
                <w:szCs w:val="14"/>
                <w:shd w:val="clear" w:color="auto" w:fill="FFFFFF"/>
              </w:rPr>
              <w:t>27,3</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rPr>
            </w:pPr>
            <w:r>
              <w:rPr>
                <w:sz w:val="14"/>
                <w:szCs w:val="14"/>
              </w:rPr>
              <w:t>47,1</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spacing w:after="200" w:line="276" w:lineRule="auto"/>
              <w:jc w:val="center"/>
              <w:rPr>
                <w:sz w:val="14"/>
                <w:szCs w:val="14"/>
              </w:rPr>
            </w:pPr>
            <w:r>
              <w:rPr>
                <w:sz w:val="14"/>
                <w:szCs w:val="14"/>
              </w:rPr>
              <w:t>61,0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snapToGrid w:val="0"/>
              <w:spacing w:after="200" w:line="276" w:lineRule="auto"/>
              <w:jc w:val="center"/>
              <w:rPr>
                <w:sz w:val="14"/>
                <w:szCs w:val="14"/>
              </w:rPr>
            </w:pPr>
            <w:r w:rsidRPr="0088454A">
              <w:rPr>
                <w:sz w:val="14"/>
                <w:szCs w:val="14"/>
              </w:rPr>
              <w:t>146,28</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snapToGrid w:val="0"/>
              <w:spacing w:after="200" w:line="276" w:lineRule="auto"/>
              <w:jc w:val="center"/>
              <w:rPr>
                <w:sz w:val="14"/>
                <w:szCs w:val="14"/>
              </w:rPr>
            </w:pPr>
            <w:r w:rsidRPr="0088454A">
              <w:rPr>
                <w:sz w:val="14"/>
                <w:szCs w:val="14"/>
              </w:rPr>
              <w:t>146,28</w:t>
            </w:r>
          </w:p>
        </w:tc>
      </w:tr>
      <w:tr w:rsidR="00483B91" w:rsidTr="00372C10">
        <w:trPr>
          <w:trHeight w:val="1316"/>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13</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Обслуживание программы «</w:t>
            </w:r>
            <w:proofErr w:type="spellStart"/>
            <w:r w:rsidRPr="0088454A">
              <w:rPr>
                <w:rFonts w:ascii="Times New Roman" w:hAnsi="Times New Roman"/>
                <w:sz w:val="16"/>
                <w:szCs w:val="16"/>
              </w:rPr>
              <w:t>АРОС</w:t>
            </w:r>
            <w:proofErr w:type="gramStart"/>
            <w:r w:rsidRPr="0088454A">
              <w:rPr>
                <w:rFonts w:ascii="Times New Roman" w:hAnsi="Times New Roman"/>
                <w:sz w:val="16"/>
                <w:szCs w:val="16"/>
              </w:rPr>
              <w:t>»О</w:t>
            </w:r>
            <w:proofErr w:type="gramEnd"/>
            <w:r w:rsidRPr="0088454A">
              <w:rPr>
                <w:rFonts w:ascii="Times New Roman" w:hAnsi="Times New Roman"/>
                <w:sz w:val="16"/>
                <w:szCs w:val="16"/>
              </w:rPr>
              <w:t>бслуживание</w:t>
            </w:r>
            <w:proofErr w:type="spellEnd"/>
            <w:r w:rsidRPr="0088454A">
              <w:rPr>
                <w:rFonts w:ascii="Times New Roman" w:hAnsi="Times New Roman"/>
                <w:sz w:val="16"/>
                <w:szCs w:val="16"/>
              </w:rPr>
              <w:t xml:space="preserve"> программы «</w:t>
            </w:r>
            <w:proofErr w:type="spellStart"/>
            <w:r w:rsidRPr="0088454A">
              <w:rPr>
                <w:rFonts w:ascii="Times New Roman" w:hAnsi="Times New Roman"/>
                <w:sz w:val="16"/>
                <w:szCs w:val="16"/>
              </w:rPr>
              <w:t>АРОС»Обновление</w:t>
            </w:r>
            <w:proofErr w:type="spellEnd"/>
            <w:r w:rsidRPr="0088454A">
              <w:rPr>
                <w:rFonts w:ascii="Times New Roman" w:hAnsi="Times New Roman"/>
                <w:sz w:val="16"/>
                <w:szCs w:val="16"/>
              </w:rPr>
              <w:t xml:space="preserve"> </w:t>
            </w:r>
            <w:proofErr w:type="spellStart"/>
            <w:r w:rsidRPr="0088454A">
              <w:rPr>
                <w:rFonts w:ascii="Times New Roman" w:hAnsi="Times New Roman"/>
                <w:sz w:val="16"/>
                <w:szCs w:val="16"/>
              </w:rPr>
              <w:t>ТЕРов</w:t>
            </w:r>
            <w:proofErr w:type="spellEnd"/>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p>
          <w:p w:rsidR="00483B91" w:rsidRPr="0088454A" w:rsidRDefault="00483B91" w:rsidP="00372C10">
            <w:pPr>
              <w:pStyle w:val="afb"/>
              <w:ind w:left="0"/>
              <w:jc w:val="center"/>
              <w:rPr>
                <w:rFonts w:ascii="Times New Roman" w:hAnsi="Times New Roman"/>
                <w:sz w:val="14"/>
                <w:szCs w:val="14"/>
              </w:rPr>
            </w:pPr>
            <w:r w:rsidRPr="0088454A">
              <w:rPr>
                <w:rFonts w:ascii="Times New Roman" w:hAnsi="Times New Roman"/>
                <w:sz w:val="14"/>
                <w:szCs w:val="14"/>
              </w:rPr>
              <w:t>27,0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p>
          <w:p w:rsidR="00483B91" w:rsidRPr="0088454A" w:rsidRDefault="00483B91" w:rsidP="00372C10">
            <w:pPr>
              <w:jc w:val="center"/>
              <w:rPr>
                <w:sz w:val="14"/>
                <w:szCs w:val="14"/>
              </w:rPr>
            </w:pPr>
          </w:p>
          <w:p w:rsidR="00483B91" w:rsidRPr="0088454A" w:rsidRDefault="00483B91" w:rsidP="00372C10">
            <w:pPr>
              <w:jc w:val="center"/>
              <w:rPr>
                <w:sz w:val="14"/>
                <w:szCs w:val="14"/>
              </w:rPr>
            </w:pPr>
            <w:r w:rsidRPr="0088454A">
              <w:rPr>
                <w:sz w:val="14"/>
                <w:szCs w:val="14"/>
              </w:rPr>
              <w:t>8,1</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00"/>
              </w:rPr>
            </w:pPr>
          </w:p>
          <w:p w:rsidR="00483B91" w:rsidRPr="0088454A" w:rsidRDefault="00483B91" w:rsidP="00372C10">
            <w:pPr>
              <w:jc w:val="center"/>
              <w:rPr>
                <w:sz w:val="14"/>
                <w:szCs w:val="14"/>
                <w:shd w:val="clear" w:color="auto" w:fill="FFFF00"/>
              </w:rPr>
            </w:pPr>
          </w:p>
          <w:p w:rsidR="00483B91" w:rsidRPr="0088454A" w:rsidRDefault="00483B91" w:rsidP="00372C10">
            <w:pPr>
              <w:jc w:val="center"/>
              <w:rPr>
                <w:sz w:val="14"/>
                <w:szCs w:val="14"/>
                <w:shd w:val="clear" w:color="auto" w:fill="FFFFFF"/>
              </w:rPr>
            </w:pPr>
            <w:r w:rsidRPr="0088454A">
              <w:rPr>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p>
          <w:p w:rsidR="00483B91" w:rsidRPr="0088454A" w:rsidRDefault="00483B91" w:rsidP="00372C10">
            <w:pPr>
              <w:jc w:val="center"/>
              <w:rPr>
                <w:sz w:val="14"/>
                <w:szCs w:val="14"/>
              </w:rPr>
            </w:pPr>
          </w:p>
          <w:p w:rsidR="00483B91" w:rsidRPr="0088454A" w:rsidRDefault="00483B91" w:rsidP="00372C10">
            <w:pPr>
              <w:jc w:val="center"/>
              <w:rPr>
                <w:sz w:val="14"/>
                <w:szCs w:val="14"/>
              </w:rPr>
            </w:pPr>
            <w:r w:rsidRPr="0088454A">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rPr>
                <w:sz w:val="14"/>
                <w:szCs w:val="14"/>
                <w:shd w:val="clear" w:color="auto" w:fill="FFFFFF"/>
              </w:rPr>
            </w:pPr>
          </w:p>
          <w:p w:rsidR="00483B91" w:rsidRPr="0088454A" w:rsidRDefault="00483B91" w:rsidP="00372C10">
            <w:pPr>
              <w:rPr>
                <w:sz w:val="14"/>
                <w:szCs w:val="14"/>
                <w:shd w:val="clear" w:color="auto" w:fill="FFFFFF"/>
              </w:rPr>
            </w:pPr>
          </w:p>
          <w:p w:rsidR="00483B91" w:rsidRPr="0088454A" w:rsidRDefault="00483B91" w:rsidP="00372C10">
            <w:pPr>
              <w:jc w:val="center"/>
              <w:rPr>
                <w:sz w:val="14"/>
                <w:szCs w:val="14"/>
                <w:shd w:val="clear" w:color="auto" w:fill="FFFFFF"/>
              </w:rPr>
            </w:pPr>
            <w:r w:rsidRPr="0088454A">
              <w:rPr>
                <w:sz w:val="14"/>
                <w:szCs w:val="14"/>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rPr>
                <w:sz w:val="14"/>
                <w:szCs w:val="14"/>
              </w:rPr>
            </w:pPr>
          </w:p>
          <w:p w:rsidR="00483B91" w:rsidRPr="0088454A" w:rsidRDefault="00483B91" w:rsidP="00372C10">
            <w:pPr>
              <w:jc w:val="center"/>
              <w:rPr>
                <w:sz w:val="14"/>
                <w:szCs w:val="14"/>
              </w:rPr>
            </w:pPr>
          </w:p>
          <w:p w:rsidR="00483B91" w:rsidRPr="0088454A" w:rsidRDefault="00483B91" w:rsidP="00372C10">
            <w:pPr>
              <w:jc w:val="center"/>
              <w:rPr>
                <w:sz w:val="14"/>
                <w:szCs w:val="14"/>
              </w:rPr>
            </w:pPr>
            <w:r w:rsidRPr="0088454A">
              <w:rPr>
                <w:sz w:val="14"/>
                <w:szCs w:val="14"/>
              </w:rPr>
              <w:t>0</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p>
          <w:p w:rsidR="00483B91" w:rsidRPr="0088454A" w:rsidRDefault="00483B91" w:rsidP="00372C10">
            <w:pPr>
              <w:snapToGrid w:val="0"/>
              <w:jc w:val="center"/>
              <w:rPr>
                <w:sz w:val="14"/>
                <w:szCs w:val="14"/>
              </w:rPr>
            </w:pPr>
          </w:p>
          <w:p w:rsidR="00483B91" w:rsidRPr="0088454A" w:rsidRDefault="00483B91" w:rsidP="00372C10">
            <w:pPr>
              <w:snapToGrid w:val="0"/>
              <w:jc w:val="center"/>
              <w:rPr>
                <w:sz w:val="14"/>
                <w:szCs w:val="14"/>
              </w:rPr>
            </w:pPr>
            <w:r w:rsidRPr="0088454A">
              <w:rPr>
                <w:sz w:val="14"/>
                <w:szCs w:val="1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snapToGrid w:val="0"/>
              <w:jc w:val="center"/>
              <w:rPr>
                <w:sz w:val="14"/>
                <w:szCs w:val="14"/>
              </w:rPr>
            </w:pPr>
          </w:p>
          <w:p w:rsidR="00483B91" w:rsidRPr="0088454A" w:rsidRDefault="00483B91" w:rsidP="00372C10">
            <w:pPr>
              <w:snapToGrid w:val="0"/>
              <w:jc w:val="center"/>
              <w:rPr>
                <w:sz w:val="14"/>
                <w:szCs w:val="14"/>
              </w:rPr>
            </w:pPr>
          </w:p>
          <w:p w:rsidR="00483B91" w:rsidRPr="0088454A" w:rsidRDefault="00483B91" w:rsidP="00372C10">
            <w:pPr>
              <w:snapToGrid w:val="0"/>
              <w:jc w:val="center"/>
              <w:rPr>
                <w:sz w:val="14"/>
                <w:szCs w:val="14"/>
              </w:rPr>
            </w:pPr>
            <w:r w:rsidRPr="0088454A">
              <w:rPr>
                <w:sz w:val="14"/>
                <w:szCs w:val="14"/>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snapToGrid w:val="0"/>
              <w:rPr>
                <w:sz w:val="14"/>
                <w:szCs w:val="14"/>
              </w:rPr>
            </w:pPr>
          </w:p>
          <w:p w:rsidR="00483B91" w:rsidRPr="0088454A" w:rsidRDefault="00483B91" w:rsidP="00372C10">
            <w:pPr>
              <w:snapToGrid w:val="0"/>
              <w:rPr>
                <w:sz w:val="14"/>
                <w:szCs w:val="14"/>
              </w:rPr>
            </w:pPr>
          </w:p>
          <w:p w:rsidR="00483B91" w:rsidRPr="0088454A" w:rsidRDefault="00483B91" w:rsidP="00372C10">
            <w:pPr>
              <w:snapToGrid w:val="0"/>
              <w:rPr>
                <w:sz w:val="14"/>
                <w:szCs w:val="14"/>
              </w:rPr>
            </w:pPr>
            <w:r w:rsidRPr="0088454A">
              <w:rPr>
                <w:sz w:val="14"/>
                <w:szCs w:val="14"/>
              </w:rPr>
              <w:t>0</w:t>
            </w:r>
          </w:p>
        </w:tc>
      </w:tr>
      <w:tr w:rsidR="00483B91" w:rsidTr="00372C10">
        <w:trPr>
          <w:trHeight w:val="1836"/>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14</w:t>
            </w: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46"/>
              <w:rPr>
                <w:rFonts w:ascii="Times New Roman" w:hAnsi="Times New Roman"/>
                <w:sz w:val="16"/>
                <w:szCs w:val="16"/>
              </w:rPr>
            </w:pPr>
            <w:r w:rsidRPr="0088454A">
              <w:rPr>
                <w:rFonts w:ascii="Times New Roman" w:hAnsi="Times New Roman"/>
                <w:sz w:val="16"/>
                <w:szCs w:val="16"/>
              </w:rPr>
              <w:t xml:space="preserve">Проведение районных </w:t>
            </w:r>
            <w:proofErr w:type="spellStart"/>
            <w:r w:rsidRPr="0088454A">
              <w:rPr>
                <w:rFonts w:ascii="Times New Roman" w:hAnsi="Times New Roman"/>
                <w:sz w:val="16"/>
                <w:szCs w:val="16"/>
              </w:rPr>
              <w:t>мероприятий</w:t>
            </w:r>
            <w:proofErr w:type="gramStart"/>
            <w:r w:rsidRPr="0088454A">
              <w:rPr>
                <w:rFonts w:ascii="Times New Roman" w:hAnsi="Times New Roman"/>
                <w:sz w:val="16"/>
                <w:szCs w:val="16"/>
              </w:rPr>
              <w:t>:Р</w:t>
            </w:r>
            <w:proofErr w:type="gramEnd"/>
            <w:r w:rsidRPr="0088454A">
              <w:rPr>
                <w:rFonts w:ascii="Times New Roman" w:hAnsi="Times New Roman"/>
                <w:sz w:val="16"/>
                <w:szCs w:val="16"/>
              </w:rPr>
              <w:t>айонные</w:t>
            </w:r>
            <w:proofErr w:type="spellEnd"/>
            <w:r w:rsidRPr="0088454A">
              <w:rPr>
                <w:rFonts w:ascii="Times New Roman" w:hAnsi="Times New Roman"/>
                <w:sz w:val="16"/>
                <w:szCs w:val="16"/>
              </w:rPr>
              <w:t xml:space="preserve">  педагогические и методические конкурсы (размножение конкурсных заданий, приобретение призов для поощрения участников)</w:t>
            </w:r>
          </w:p>
          <w:p w:rsidR="00483B91" w:rsidRPr="0088454A" w:rsidRDefault="00483B91" w:rsidP="00372C10">
            <w:pPr>
              <w:pStyle w:val="afb"/>
              <w:ind w:left="46"/>
              <w:rPr>
                <w:rFonts w:ascii="Times New Roman" w:hAnsi="Times New Roman"/>
                <w:sz w:val="16"/>
                <w:szCs w:val="16"/>
              </w:rPr>
            </w:pP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lastRenderedPageBreak/>
              <w:t>10,0</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shd w:val="clear" w:color="auto" w:fill="FFFFFF"/>
              </w:rPr>
            </w:pPr>
            <w:r w:rsidRPr="0088454A">
              <w:rPr>
                <w:sz w:val="14"/>
                <w:szCs w:val="14"/>
                <w:shd w:val="clear" w:color="auto" w:fill="FFFFFF"/>
              </w:rPr>
              <w:t>0</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0</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0</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0</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snapToGrid w:val="0"/>
              <w:jc w:val="center"/>
              <w:rPr>
                <w:sz w:val="14"/>
                <w:szCs w:val="14"/>
              </w:rPr>
            </w:pPr>
            <w:r w:rsidRPr="0088454A">
              <w:rPr>
                <w:sz w:val="14"/>
                <w:szCs w:val="14"/>
              </w:rPr>
              <w:t>0</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snapToGrid w:val="0"/>
              <w:jc w:val="center"/>
              <w:rPr>
                <w:sz w:val="14"/>
                <w:szCs w:val="14"/>
              </w:rPr>
            </w:pPr>
            <w:r w:rsidRPr="0088454A">
              <w:rPr>
                <w:sz w:val="14"/>
                <w:szCs w:val="14"/>
              </w:rPr>
              <w:t>0</w:t>
            </w:r>
          </w:p>
        </w:tc>
      </w:tr>
      <w:tr w:rsidR="00483B91" w:rsidTr="00372C10">
        <w:trPr>
          <w:trHeight w:val="144"/>
        </w:trPr>
        <w:tc>
          <w:tcPr>
            <w:tcW w:w="605"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p>
        </w:tc>
        <w:tc>
          <w:tcPr>
            <w:tcW w:w="207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both"/>
              <w:rPr>
                <w:rFonts w:ascii="Times New Roman" w:hAnsi="Times New Roman"/>
                <w:sz w:val="16"/>
                <w:szCs w:val="16"/>
              </w:rPr>
            </w:pPr>
            <w:r w:rsidRPr="0088454A">
              <w:rPr>
                <w:rFonts w:ascii="Times New Roman" w:hAnsi="Times New Roman"/>
                <w:sz w:val="16"/>
                <w:szCs w:val="16"/>
              </w:rPr>
              <w:t>Итого</w:t>
            </w:r>
          </w:p>
        </w:tc>
        <w:tc>
          <w:tcPr>
            <w:tcW w:w="794"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1996,26</w:t>
            </w:r>
          </w:p>
        </w:tc>
        <w:tc>
          <w:tcPr>
            <w:tcW w:w="851"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1858,72</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shd w:val="clear" w:color="auto" w:fill="FFFFFF"/>
              </w:rPr>
            </w:pPr>
            <w:r w:rsidRPr="0088454A">
              <w:rPr>
                <w:rFonts w:ascii="Times New Roman" w:hAnsi="Times New Roman"/>
                <w:sz w:val="14"/>
                <w:szCs w:val="14"/>
                <w:shd w:val="clear" w:color="auto" w:fill="FFFFFF"/>
              </w:rPr>
              <w:t>1732,54</w:t>
            </w:r>
          </w:p>
        </w:tc>
        <w:tc>
          <w:tcPr>
            <w:tcW w:w="850"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1861,05</w:t>
            </w:r>
          </w:p>
        </w:tc>
        <w:tc>
          <w:tcPr>
            <w:tcW w:w="709"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sidRPr="0088454A">
              <w:rPr>
                <w:rFonts w:ascii="Times New Roman" w:hAnsi="Times New Roman"/>
                <w:sz w:val="14"/>
                <w:szCs w:val="14"/>
              </w:rPr>
              <w:t>1801,6</w:t>
            </w:r>
          </w:p>
        </w:tc>
        <w:tc>
          <w:tcPr>
            <w:tcW w:w="567"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Pr>
                <w:rFonts w:ascii="Times New Roman" w:hAnsi="Times New Roman"/>
                <w:sz w:val="14"/>
                <w:szCs w:val="14"/>
              </w:rPr>
              <w:t>2053,76</w:t>
            </w:r>
          </w:p>
        </w:tc>
        <w:tc>
          <w:tcPr>
            <w:tcW w:w="992" w:type="dxa"/>
            <w:tcBorders>
              <w:top w:val="single" w:sz="4" w:space="0" w:color="000000"/>
              <w:left w:val="single" w:sz="4" w:space="0" w:color="000000"/>
              <w:bottom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Pr>
                <w:rFonts w:ascii="Times New Roman" w:hAnsi="Times New Roman"/>
                <w:sz w:val="14"/>
                <w:szCs w:val="14"/>
              </w:rPr>
              <w:t>1965,5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B91" w:rsidRPr="0088454A" w:rsidRDefault="00483B91" w:rsidP="00372C10">
            <w:pPr>
              <w:pStyle w:val="afb"/>
              <w:snapToGrid w:val="0"/>
              <w:ind w:left="0"/>
              <w:jc w:val="center"/>
              <w:rPr>
                <w:rFonts w:ascii="Times New Roman" w:hAnsi="Times New Roman"/>
                <w:sz w:val="14"/>
                <w:szCs w:val="14"/>
              </w:rPr>
            </w:pPr>
            <w:r>
              <w:rPr>
                <w:rFonts w:ascii="Times New Roman" w:hAnsi="Times New Roman"/>
                <w:sz w:val="14"/>
                <w:szCs w:val="14"/>
              </w:rPr>
              <w:t>1911,7</w:t>
            </w:r>
          </w:p>
        </w:tc>
        <w:tc>
          <w:tcPr>
            <w:tcW w:w="850" w:type="dxa"/>
            <w:tcBorders>
              <w:top w:val="single" w:sz="4" w:space="0" w:color="000000"/>
              <w:left w:val="single" w:sz="4" w:space="0" w:color="000000"/>
              <w:bottom w:val="single" w:sz="4" w:space="0" w:color="000000"/>
              <w:right w:val="single" w:sz="4" w:space="0" w:color="000000"/>
            </w:tcBorders>
          </w:tcPr>
          <w:p w:rsidR="00483B91" w:rsidRPr="0088454A" w:rsidRDefault="00483B91" w:rsidP="00372C10">
            <w:pPr>
              <w:pStyle w:val="afb"/>
              <w:snapToGrid w:val="0"/>
              <w:ind w:left="0"/>
              <w:jc w:val="center"/>
              <w:rPr>
                <w:rFonts w:ascii="Times New Roman" w:hAnsi="Times New Roman"/>
                <w:sz w:val="14"/>
                <w:szCs w:val="14"/>
              </w:rPr>
            </w:pPr>
            <w:r>
              <w:rPr>
                <w:rFonts w:ascii="Times New Roman" w:hAnsi="Times New Roman"/>
                <w:sz w:val="14"/>
                <w:szCs w:val="14"/>
              </w:rPr>
              <w:t>1911,7</w:t>
            </w:r>
          </w:p>
        </w:tc>
      </w:tr>
    </w:tbl>
    <w:p w:rsidR="00483B91" w:rsidRPr="0088454A" w:rsidRDefault="00483B91" w:rsidP="00483B91">
      <w:pPr>
        <w:jc w:val="center"/>
      </w:pPr>
      <w:r>
        <w:t>_____________________________</w:t>
      </w:r>
    </w:p>
    <w:p w:rsidR="00483B91" w:rsidRDefault="00483B91" w:rsidP="00483B91">
      <w:pPr>
        <w:pStyle w:val="ConsPlusNonformat"/>
        <w:jc w:val="center"/>
        <w:rPr>
          <w:rFonts w:ascii="Times New Roman" w:hAnsi="Times New Roman" w:cs="Times New Roman"/>
          <w:b/>
          <w:sz w:val="23"/>
          <w:szCs w:val="23"/>
        </w:rPr>
      </w:pP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7</w:t>
      </w:r>
    </w:p>
    <w:p w:rsidR="00483B91" w:rsidRDefault="00483B91" w:rsidP="00483B91">
      <w:pPr>
        <w:jc w:val="center"/>
        <w:rPr>
          <w:b/>
          <w:bCs/>
          <w:sz w:val="23"/>
          <w:szCs w:val="23"/>
        </w:rPr>
      </w:pPr>
      <w:r>
        <w:rPr>
          <w:b/>
          <w:bCs/>
          <w:sz w:val="23"/>
          <w:szCs w:val="23"/>
        </w:rPr>
        <w:t xml:space="preserve">«ПРОФИЛАКТИКА НЕГАТИВНЫХ ПРОЯВЛЕНИЙ В </w:t>
      </w:r>
      <w:proofErr w:type="gramStart"/>
      <w:r>
        <w:rPr>
          <w:b/>
          <w:bCs/>
          <w:sz w:val="23"/>
          <w:szCs w:val="23"/>
        </w:rPr>
        <w:t>ПОДРОСТКОВОЙ</w:t>
      </w:r>
      <w:proofErr w:type="gramEnd"/>
      <w:r>
        <w:rPr>
          <w:b/>
          <w:bCs/>
          <w:sz w:val="23"/>
          <w:szCs w:val="23"/>
        </w:rPr>
        <w:t xml:space="preserve">  </w:t>
      </w:r>
    </w:p>
    <w:p w:rsidR="00483B91" w:rsidRDefault="00483B91" w:rsidP="00483B91">
      <w:pPr>
        <w:jc w:val="center"/>
        <w:rPr>
          <w:b/>
          <w:bCs/>
          <w:sz w:val="23"/>
          <w:szCs w:val="23"/>
        </w:rPr>
      </w:pPr>
      <w:r>
        <w:rPr>
          <w:b/>
          <w:bCs/>
          <w:sz w:val="23"/>
          <w:szCs w:val="23"/>
        </w:rPr>
        <w:t xml:space="preserve"> СРЕДЕ ОБРАЗОВАТЕЛЬНЫХ УЧРЕЖДЕНИЙ ОРЛОВСКОГО РАЙОНА»</w:t>
      </w:r>
    </w:p>
    <w:p w:rsidR="00483B91" w:rsidRDefault="00483B91" w:rsidP="00483B91">
      <w:pPr>
        <w:jc w:val="center"/>
        <w:rPr>
          <w:b/>
          <w:bCs/>
          <w:sz w:val="23"/>
          <w:szCs w:val="23"/>
        </w:rPr>
      </w:pPr>
      <w:r>
        <w:rPr>
          <w:b/>
          <w:bCs/>
          <w:sz w:val="23"/>
          <w:szCs w:val="23"/>
        </w:rPr>
        <w:t>НА 2014-2022 ГОДЫ</w:t>
      </w:r>
    </w:p>
    <w:p w:rsidR="00483B91" w:rsidRDefault="00483B91" w:rsidP="00483B91">
      <w:pPr>
        <w:pStyle w:val="ConsPlusNonformat"/>
        <w:jc w:val="center"/>
        <w:rPr>
          <w:rFonts w:ascii="Times New Roman" w:hAnsi="Times New Roman" w:cs="Times New Roman"/>
          <w:sz w:val="23"/>
          <w:szCs w:val="23"/>
        </w:rPr>
      </w:pPr>
    </w:p>
    <w:tbl>
      <w:tblPr>
        <w:tblW w:w="0" w:type="auto"/>
        <w:tblInd w:w="-6" w:type="dxa"/>
        <w:tblLayout w:type="fixed"/>
        <w:tblCellMar>
          <w:left w:w="75" w:type="dxa"/>
          <w:right w:w="75" w:type="dxa"/>
        </w:tblCellMar>
        <w:tblLook w:val="0000" w:firstRow="0" w:lastRow="0" w:firstColumn="0" w:lastColumn="0" w:noHBand="0" w:noVBand="0"/>
      </w:tblPr>
      <w:tblGrid>
        <w:gridCol w:w="2861"/>
        <w:gridCol w:w="7578"/>
        <w:gridCol w:w="8"/>
      </w:tblGrid>
      <w:tr w:rsidR="00483B91" w:rsidTr="00372C10">
        <w:trPr>
          <w:trHeight w:val="400"/>
        </w:trPr>
        <w:tc>
          <w:tcPr>
            <w:tcW w:w="2861"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Ответственный исполнитель муниципальной подпрограммы                                </w:t>
            </w:r>
          </w:p>
        </w:tc>
        <w:tc>
          <w:tcPr>
            <w:tcW w:w="7586" w:type="dxa"/>
            <w:gridSpan w:val="2"/>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МКУ «Ресурсный центр образования»</w:t>
            </w:r>
          </w:p>
        </w:tc>
      </w:tr>
      <w:tr w:rsidR="00483B91" w:rsidTr="00372C10">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Соисполнители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Образовательные учреждения Орловского района</w:t>
            </w:r>
          </w:p>
        </w:tc>
      </w:tr>
      <w:tr w:rsidR="00483B91" w:rsidTr="00372C10">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bCs/>
                <w:sz w:val="23"/>
                <w:szCs w:val="23"/>
              </w:rPr>
            </w:pPr>
            <w:r>
              <w:rPr>
                <w:sz w:val="23"/>
                <w:szCs w:val="23"/>
              </w:rPr>
              <w:t xml:space="preserve">Наименование подпрограмм </w:t>
            </w:r>
            <w:hyperlink w:anchor="Par1039" w:history="1">
              <w:r>
                <w:rPr>
                  <w:rStyle w:val="ab"/>
                </w:rPr>
                <w:t>&lt;*&gt;</w:t>
              </w:r>
            </w:hyperlink>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bCs/>
                <w:sz w:val="23"/>
                <w:szCs w:val="23"/>
              </w:rPr>
            </w:pPr>
            <w:r>
              <w:rPr>
                <w:bCs/>
                <w:sz w:val="23"/>
                <w:szCs w:val="23"/>
              </w:rPr>
              <w:t>«ПРОФИЛАКТИКА НЕГАТИВНЫХ ПРОЯВЛЕНИЙ В ПОДРОСТКОВОЙ  СРЕДЕ ОБРАЗОВАТЕЛЬНЫХ УЧРЕЖДЕНИЙ ОРЛОВСКОГО РАЙОНА»</w:t>
            </w:r>
          </w:p>
          <w:p w:rsidR="00483B91" w:rsidRDefault="00483B91" w:rsidP="00372C10">
            <w:pPr>
              <w:pStyle w:val="ConsPlusCell"/>
              <w:jc w:val="both"/>
              <w:rPr>
                <w:bCs/>
                <w:sz w:val="23"/>
                <w:szCs w:val="23"/>
              </w:rPr>
            </w:pPr>
            <w:r>
              <w:rPr>
                <w:bCs/>
                <w:sz w:val="23"/>
                <w:szCs w:val="23"/>
              </w:rPr>
              <w:t>НА 2014-2021 ГОДЫ</w:t>
            </w:r>
          </w:p>
        </w:tc>
      </w:tr>
      <w:tr w:rsidR="00483B91" w:rsidTr="00372C10">
        <w:trPr>
          <w:trHeight w:val="400"/>
        </w:trPr>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Программно-целевые            инструменты</w:t>
            </w:r>
            <w:r>
              <w:rPr>
                <w:sz w:val="23"/>
                <w:szCs w:val="23"/>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Не предусмотрены</w:t>
            </w:r>
          </w:p>
        </w:tc>
      </w:tr>
      <w:tr w:rsidR="00483B91" w:rsidTr="00372C10">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483B91" w:rsidTr="00372C10">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Задачи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483B91">
            <w:pPr>
              <w:numPr>
                <w:ilvl w:val="0"/>
                <w:numId w:val="20"/>
              </w:numPr>
              <w:suppressAutoHyphens/>
              <w:snapToGrid w:val="0"/>
              <w:jc w:val="both"/>
              <w:rPr>
                <w:sz w:val="23"/>
                <w:szCs w:val="23"/>
              </w:rPr>
            </w:pPr>
            <w:r>
              <w:rPr>
                <w:sz w:val="23"/>
                <w:szCs w:val="23"/>
              </w:rPr>
              <w:t xml:space="preserve">повышение эффективности деятельности образовательных учреждений в организации и ведении </w:t>
            </w:r>
            <w:proofErr w:type="spellStart"/>
            <w:r>
              <w:rPr>
                <w:sz w:val="23"/>
                <w:szCs w:val="23"/>
              </w:rPr>
              <w:t>воспитательно</w:t>
            </w:r>
            <w:proofErr w:type="spellEnd"/>
            <w:r>
              <w:rPr>
                <w:sz w:val="23"/>
                <w:szCs w:val="23"/>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483B91" w:rsidRDefault="00483B91" w:rsidP="00483B91">
            <w:pPr>
              <w:numPr>
                <w:ilvl w:val="0"/>
                <w:numId w:val="20"/>
              </w:numPr>
              <w:suppressAutoHyphens/>
              <w:jc w:val="both"/>
              <w:rPr>
                <w:sz w:val="23"/>
                <w:szCs w:val="23"/>
              </w:rPr>
            </w:pPr>
            <w:r>
              <w:rPr>
                <w:sz w:val="23"/>
                <w:szCs w:val="23"/>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483B91" w:rsidRDefault="00483B91" w:rsidP="00483B91">
            <w:pPr>
              <w:numPr>
                <w:ilvl w:val="0"/>
                <w:numId w:val="20"/>
              </w:numPr>
              <w:suppressAutoHyphens/>
              <w:jc w:val="both"/>
              <w:rPr>
                <w:sz w:val="23"/>
                <w:szCs w:val="23"/>
              </w:rPr>
            </w:pPr>
            <w:r>
              <w:rPr>
                <w:sz w:val="23"/>
                <w:szCs w:val="23"/>
              </w:rPr>
              <w:t xml:space="preserve">разработка и использование в образовательных учреждениях новых программ, методик, технологий </w:t>
            </w:r>
            <w:proofErr w:type="spellStart"/>
            <w:r>
              <w:rPr>
                <w:sz w:val="23"/>
                <w:szCs w:val="23"/>
              </w:rPr>
              <w:t>воспитательно</w:t>
            </w:r>
            <w:proofErr w:type="spellEnd"/>
            <w:r>
              <w:rPr>
                <w:sz w:val="23"/>
                <w:szCs w:val="23"/>
              </w:rPr>
              <w:t>-профилактической направленности;</w:t>
            </w:r>
          </w:p>
          <w:p w:rsidR="00483B91" w:rsidRDefault="00483B91" w:rsidP="00483B91">
            <w:pPr>
              <w:numPr>
                <w:ilvl w:val="0"/>
                <w:numId w:val="20"/>
              </w:numPr>
              <w:suppressAutoHyphens/>
              <w:jc w:val="both"/>
              <w:rPr>
                <w:sz w:val="23"/>
                <w:szCs w:val="23"/>
              </w:rPr>
            </w:pPr>
            <w:r>
              <w:rPr>
                <w:sz w:val="23"/>
                <w:szCs w:val="23"/>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Pr>
                <w:sz w:val="23"/>
                <w:szCs w:val="23"/>
              </w:rPr>
              <w:t>внеучебное</w:t>
            </w:r>
            <w:proofErr w:type="spellEnd"/>
            <w:r>
              <w:rPr>
                <w:sz w:val="23"/>
                <w:szCs w:val="23"/>
              </w:rPr>
              <w:t xml:space="preserve"> время;</w:t>
            </w:r>
          </w:p>
          <w:p w:rsidR="00483B91" w:rsidRDefault="00483B91" w:rsidP="00483B91">
            <w:pPr>
              <w:numPr>
                <w:ilvl w:val="0"/>
                <w:numId w:val="20"/>
              </w:numPr>
              <w:suppressAutoHyphens/>
              <w:jc w:val="both"/>
              <w:rPr>
                <w:sz w:val="23"/>
                <w:szCs w:val="23"/>
              </w:rPr>
            </w:pPr>
            <w:r>
              <w:rPr>
                <w:sz w:val="23"/>
                <w:szCs w:val="23"/>
              </w:rPr>
              <w:t>совершенствование форм и методов правового воспитания, развитие детских и подростковых объединений, ученического самоуправления</w:t>
            </w:r>
          </w:p>
          <w:p w:rsidR="00483B91" w:rsidRDefault="00483B91" w:rsidP="00483B91">
            <w:pPr>
              <w:numPr>
                <w:ilvl w:val="0"/>
                <w:numId w:val="20"/>
              </w:numPr>
              <w:suppressAutoHyphens/>
              <w:jc w:val="both"/>
              <w:rPr>
                <w:sz w:val="23"/>
                <w:szCs w:val="23"/>
              </w:rPr>
            </w:pPr>
            <w:r>
              <w:rPr>
                <w:sz w:val="23"/>
                <w:szCs w:val="23"/>
              </w:rPr>
              <w:t>переподготовка и повышение квалификации педагогических работников, социальных педагогов, педагогов-психологов.</w:t>
            </w:r>
          </w:p>
          <w:p w:rsidR="00483B91" w:rsidRDefault="00483B91" w:rsidP="00372C10">
            <w:pPr>
              <w:jc w:val="both"/>
              <w:rPr>
                <w:sz w:val="23"/>
                <w:szCs w:val="23"/>
              </w:rPr>
            </w:pPr>
          </w:p>
        </w:tc>
      </w:tr>
      <w:tr w:rsidR="00483B91" w:rsidTr="00372C10">
        <w:trPr>
          <w:trHeight w:val="400"/>
        </w:trPr>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lastRenderedPageBreak/>
              <w:t>Целевые     показатели      эффективности</w:t>
            </w:r>
            <w:r>
              <w:rPr>
                <w:sz w:val="23"/>
                <w:szCs w:val="23"/>
              </w:rPr>
              <w:br/>
              <w:t xml:space="preserve">реализации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bCs/>
                <w:sz w:val="23"/>
                <w:szCs w:val="23"/>
              </w:rPr>
            </w:pPr>
            <w:r>
              <w:rPr>
                <w:sz w:val="23"/>
                <w:szCs w:val="23"/>
              </w:rPr>
              <w:t xml:space="preserve">Снижение </w:t>
            </w:r>
            <w:r>
              <w:rPr>
                <w:b/>
                <w:bCs/>
                <w:sz w:val="23"/>
                <w:szCs w:val="23"/>
              </w:rPr>
              <w:t xml:space="preserve"> </w:t>
            </w:r>
            <w:r>
              <w:rPr>
                <w:bCs/>
                <w:sz w:val="23"/>
                <w:szCs w:val="23"/>
              </w:rPr>
              <w:t>количества преступлений и правонарушений в подростковой  среде образовательных учреждений</w:t>
            </w:r>
          </w:p>
        </w:tc>
      </w:tr>
      <w:tr w:rsidR="00483B91" w:rsidTr="00372C10">
        <w:trPr>
          <w:trHeight w:val="70"/>
        </w:trPr>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Этапы и сроки реализации муниципальной</w:t>
            </w:r>
            <w:r>
              <w:rPr>
                <w:sz w:val="23"/>
                <w:szCs w:val="23"/>
              </w:rPr>
              <w:br/>
              <w:t xml:space="preserve">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2014-2022 годы                              </w:t>
            </w:r>
          </w:p>
          <w:p w:rsidR="00483B91" w:rsidRPr="00170811" w:rsidRDefault="00483B91" w:rsidP="00372C10">
            <w:pPr>
              <w:pStyle w:val="ConsPlusCell"/>
              <w:rPr>
                <w:sz w:val="23"/>
                <w:szCs w:val="23"/>
              </w:rPr>
            </w:pPr>
            <w:r>
              <w:rPr>
                <w:sz w:val="23"/>
                <w:szCs w:val="23"/>
                <w:lang w:val="en-US"/>
              </w:rPr>
              <w:t>I</w:t>
            </w:r>
            <w:r>
              <w:rPr>
                <w:sz w:val="23"/>
                <w:szCs w:val="23"/>
              </w:rPr>
              <w:t xml:space="preserve"> этап – 2014 г.                    </w:t>
            </w:r>
            <w:r>
              <w:rPr>
                <w:sz w:val="23"/>
                <w:szCs w:val="23"/>
                <w:lang w:val="en-US"/>
              </w:rPr>
              <w:t>VI</w:t>
            </w:r>
            <w:r>
              <w:rPr>
                <w:sz w:val="23"/>
                <w:szCs w:val="23"/>
              </w:rPr>
              <w:t xml:space="preserve"> этап – 2018 г.          </w:t>
            </w:r>
            <w:r>
              <w:rPr>
                <w:sz w:val="23"/>
                <w:szCs w:val="23"/>
                <w:lang w:val="en-US"/>
              </w:rPr>
              <w:t>VIII</w:t>
            </w:r>
            <w:r w:rsidRPr="00170811">
              <w:rPr>
                <w:sz w:val="23"/>
                <w:szCs w:val="23"/>
              </w:rPr>
              <w:t xml:space="preserve"> </w:t>
            </w:r>
            <w:r>
              <w:rPr>
                <w:sz w:val="23"/>
                <w:szCs w:val="23"/>
              </w:rPr>
              <w:t>этап – 2022 г</w:t>
            </w:r>
          </w:p>
          <w:p w:rsidR="00483B91" w:rsidRDefault="00483B91" w:rsidP="00372C10">
            <w:pPr>
              <w:pStyle w:val="ConsPlusCell"/>
              <w:rPr>
                <w:sz w:val="23"/>
                <w:szCs w:val="23"/>
              </w:rPr>
            </w:pPr>
            <w:r>
              <w:rPr>
                <w:sz w:val="23"/>
                <w:szCs w:val="23"/>
                <w:lang w:val="en-US"/>
              </w:rPr>
              <w:t>II</w:t>
            </w:r>
            <w:r>
              <w:rPr>
                <w:sz w:val="23"/>
                <w:szCs w:val="23"/>
              </w:rPr>
              <w:t xml:space="preserve"> этап </w:t>
            </w:r>
            <w:proofErr w:type="gramStart"/>
            <w:r>
              <w:rPr>
                <w:sz w:val="23"/>
                <w:szCs w:val="23"/>
              </w:rPr>
              <w:t>-  2015</w:t>
            </w:r>
            <w:proofErr w:type="gramEnd"/>
            <w:r>
              <w:rPr>
                <w:sz w:val="23"/>
                <w:szCs w:val="23"/>
              </w:rPr>
              <w:t xml:space="preserve"> г.                  </w:t>
            </w:r>
            <w:r>
              <w:rPr>
                <w:sz w:val="23"/>
                <w:szCs w:val="23"/>
                <w:lang w:val="en-US"/>
              </w:rPr>
              <w:t>V</w:t>
            </w:r>
            <w:r>
              <w:rPr>
                <w:sz w:val="23"/>
                <w:szCs w:val="23"/>
              </w:rPr>
              <w:t xml:space="preserve"> этап – 2019 г</w:t>
            </w:r>
          </w:p>
          <w:p w:rsidR="00483B91" w:rsidRDefault="00483B91" w:rsidP="00372C10">
            <w:pPr>
              <w:pStyle w:val="ConsPlusCell"/>
              <w:rPr>
                <w:sz w:val="23"/>
                <w:szCs w:val="23"/>
              </w:rPr>
            </w:pPr>
            <w:r>
              <w:rPr>
                <w:sz w:val="23"/>
                <w:szCs w:val="23"/>
                <w:lang w:val="en-US"/>
              </w:rPr>
              <w:t>III</w:t>
            </w:r>
            <w:r>
              <w:rPr>
                <w:sz w:val="23"/>
                <w:szCs w:val="23"/>
              </w:rPr>
              <w:t xml:space="preserve"> этап – 2016 г.                 </w:t>
            </w:r>
            <w:r>
              <w:rPr>
                <w:sz w:val="23"/>
                <w:szCs w:val="23"/>
                <w:lang w:val="en-US"/>
              </w:rPr>
              <w:t>VI</w:t>
            </w:r>
            <w:r>
              <w:rPr>
                <w:sz w:val="23"/>
                <w:szCs w:val="23"/>
              </w:rPr>
              <w:t xml:space="preserve"> этап – 20</w:t>
            </w:r>
            <w:r w:rsidRPr="002A7F67">
              <w:rPr>
                <w:sz w:val="23"/>
                <w:szCs w:val="23"/>
              </w:rPr>
              <w:t>20</w:t>
            </w:r>
            <w:r>
              <w:rPr>
                <w:sz w:val="23"/>
                <w:szCs w:val="23"/>
              </w:rPr>
              <w:t xml:space="preserve"> г.</w:t>
            </w:r>
          </w:p>
          <w:p w:rsidR="00483B91" w:rsidRDefault="00483B91" w:rsidP="00372C10">
            <w:pPr>
              <w:pStyle w:val="ConsPlusCell"/>
              <w:rPr>
                <w:sz w:val="23"/>
                <w:szCs w:val="23"/>
              </w:rPr>
            </w:pPr>
            <w:r>
              <w:rPr>
                <w:sz w:val="23"/>
                <w:szCs w:val="23"/>
                <w:lang w:val="en-US"/>
              </w:rPr>
              <w:t>IV</w:t>
            </w:r>
            <w:r>
              <w:rPr>
                <w:sz w:val="23"/>
                <w:szCs w:val="23"/>
              </w:rPr>
              <w:t xml:space="preserve"> этап – 2017 г.                 </w:t>
            </w:r>
            <w:r>
              <w:rPr>
                <w:sz w:val="23"/>
                <w:szCs w:val="23"/>
                <w:lang w:val="en-US"/>
              </w:rPr>
              <w:t>VII</w:t>
            </w:r>
            <w:r w:rsidRPr="002A7F67">
              <w:rPr>
                <w:sz w:val="23"/>
                <w:szCs w:val="23"/>
              </w:rPr>
              <w:t xml:space="preserve"> </w:t>
            </w:r>
            <w:r>
              <w:rPr>
                <w:sz w:val="23"/>
                <w:szCs w:val="23"/>
              </w:rPr>
              <w:t>этап – 2021 г</w:t>
            </w:r>
          </w:p>
          <w:p w:rsidR="00483B91" w:rsidRDefault="00483B91" w:rsidP="00372C10">
            <w:pPr>
              <w:pStyle w:val="ConsPlusCell"/>
              <w:rPr>
                <w:sz w:val="23"/>
                <w:szCs w:val="23"/>
              </w:rPr>
            </w:pPr>
          </w:p>
        </w:tc>
      </w:tr>
      <w:tr w:rsidR="00483B91" w:rsidTr="00372C10">
        <w:tblPrEx>
          <w:tblCellMar>
            <w:top w:w="75" w:type="dxa"/>
            <w:bottom w:w="75" w:type="dxa"/>
          </w:tblCellMar>
        </w:tblPrEx>
        <w:trPr>
          <w:gridAfter w:val="1"/>
          <w:wAfter w:w="8" w:type="dxa"/>
          <w:trHeight w:val="2255"/>
        </w:trPr>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Объемы    ассигнований    муниципальной</w:t>
            </w:r>
            <w:r>
              <w:rPr>
                <w:sz w:val="23"/>
                <w:szCs w:val="23"/>
              </w:rPr>
              <w:br/>
              <w:t xml:space="preserve">программы                                </w:t>
            </w:r>
          </w:p>
        </w:tc>
        <w:tc>
          <w:tcPr>
            <w:tcW w:w="7578" w:type="dxa"/>
            <w:tcBorders>
              <w:top w:val="single" w:sz="1" w:space="0" w:color="000000"/>
              <w:left w:val="single" w:sz="1" w:space="0" w:color="000000"/>
              <w:bottom w:val="single" w:sz="1" w:space="0" w:color="000000"/>
              <w:right w:val="single" w:sz="1" w:space="0" w:color="000000"/>
            </w:tcBorders>
            <w:shd w:val="clear" w:color="auto" w:fill="auto"/>
          </w:tcPr>
          <w:p w:rsidR="00483B91" w:rsidRDefault="00483B91" w:rsidP="00372C10">
            <w:pPr>
              <w:pStyle w:val="ConsPlusCell"/>
              <w:snapToGrid w:val="0"/>
              <w:rPr>
                <w:sz w:val="23"/>
                <w:szCs w:val="23"/>
              </w:rPr>
            </w:pPr>
            <w:r>
              <w:rPr>
                <w:sz w:val="23"/>
                <w:szCs w:val="23"/>
              </w:rPr>
              <w:t>Источники финансирования, тыс. руб.</w:t>
            </w:r>
          </w:p>
          <w:p w:rsidR="00483B91" w:rsidRDefault="00483B91" w:rsidP="00372C10">
            <w:pPr>
              <w:pStyle w:val="ConsPlusCell"/>
              <w:rPr>
                <w:sz w:val="23"/>
                <w:szCs w:val="23"/>
              </w:rPr>
            </w:pPr>
            <w:r>
              <w:rPr>
                <w:sz w:val="23"/>
                <w:szCs w:val="23"/>
              </w:rPr>
              <w:t>Местный бюджет</w:t>
            </w:r>
          </w:p>
          <w:p w:rsidR="00483B91" w:rsidRDefault="00483B91" w:rsidP="00372C10">
            <w:pPr>
              <w:pStyle w:val="ConsPlusCell"/>
              <w:rPr>
                <w:sz w:val="23"/>
                <w:szCs w:val="23"/>
              </w:rPr>
            </w:pPr>
            <w:r>
              <w:rPr>
                <w:sz w:val="23"/>
                <w:szCs w:val="23"/>
              </w:rPr>
              <w:t>2014 г. – 0 тыс. руб.</w:t>
            </w:r>
          </w:p>
          <w:p w:rsidR="00483B91" w:rsidRDefault="00483B91" w:rsidP="00372C10">
            <w:pPr>
              <w:pStyle w:val="ConsPlusCell"/>
              <w:rPr>
                <w:sz w:val="23"/>
                <w:szCs w:val="23"/>
              </w:rPr>
            </w:pPr>
            <w:r>
              <w:rPr>
                <w:sz w:val="23"/>
                <w:szCs w:val="23"/>
              </w:rPr>
              <w:t xml:space="preserve">2015 г. – 5,0 тыс. руб. </w:t>
            </w:r>
          </w:p>
          <w:p w:rsidR="00483B91" w:rsidRDefault="00483B91" w:rsidP="00372C10">
            <w:pPr>
              <w:pStyle w:val="ConsPlusCell"/>
              <w:rPr>
                <w:sz w:val="23"/>
                <w:szCs w:val="23"/>
                <w:shd w:val="clear" w:color="auto" w:fill="FFFFFF"/>
              </w:rPr>
            </w:pPr>
            <w:r>
              <w:rPr>
                <w:sz w:val="23"/>
                <w:szCs w:val="23"/>
              </w:rPr>
              <w:t xml:space="preserve">2016 г. </w:t>
            </w:r>
            <w:r>
              <w:rPr>
                <w:sz w:val="23"/>
                <w:szCs w:val="23"/>
                <w:shd w:val="clear" w:color="auto" w:fill="FFFFFF"/>
              </w:rPr>
              <w:t>– 5,0 тыс. руб.</w:t>
            </w:r>
          </w:p>
          <w:p w:rsidR="00483B91" w:rsidRDefault="00483B91" w:rsidP="00372C10">
            <w:pPr>
              <w:pStyle w:val="ConsPlusCell"/>
              <w:rPr>
                <w:sz w:val="23"/>
                <w:szCs w:val="23"/>
              </w:rPr>
            </w:pPr>
            <w:r>
              <w:rPr>
                <w:sz w:val="23"/>
                <w:szCs w:val="23"/>
              </w:rPr>
              <w:t>2017 г. – 5,0 тыс. руб.</w:t>
            </w:r>
          </w:p>
          <w:p w:rsidR="00483B91" w:rsidRDefault="00483B91" w:rsidP="00372C10">
            <w:pPr>
              <w:pStyle w:val="ConsPlusCell"/>
              <w:rPr>
                <w:sz w:val="23"/>
                <w:szCs w:val="23"/>
              </w:rPr>
            </w:pPr>
            <w:r>
              <w:rPr>
                <w:sz w:val="23"/>
                <w:szCs w:val="23"/>
              </w:rPr>
              <w:t xml:space="preserve">2018 г. – 5,0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pStyle w:val="ConsPlusCell"/>
              <w:rPr>
                <w:sz w:val="23"/>
                <w:szCs w:val="23"/>
              </w:rPr>
            </w:pPr>
            <w:r>
              <w:rPr>
                <w:sz w:val="23"/>
                <w:szCs w:val="23"/>
              </w:rPr>
              <w:t xml:space="preserve">2019 г. – 5,0 </w:t>
            </w:r>
            <w:proofErr w:type="spellStart"/>
            <w:r>
              <w:rPr>
                <w:sz w:val="23"/>
                <w:szCs w:val="23"/>
              </w:rPr>
              <w:t>тыс</w:t>
            </w:r>
            <w:proofErr w:type="gramStart"/>
            <w:r>
              <w:rPr>
                <w:sz w:val="23"/>
                <w:szCs w:val="23"/>
              </w:rPr>
              <w:t>.р</w:t>
            </w:r>
            <w:proofErr w:type="gramEnd"/>
            <w:r>
              <w:rPr>
                <w:sz w:val="23"/>
                <w:szCs w:val="23"/>
              </w:rPr>
              <w:t>уб</w:t>
            </w:r>
            <w:proofErr w:type="spellEnd"/>
            <w:r>
              <w:rPr>
                <w:sz w:val="23"/>
                <w:szCs w:val="23"/>
              </w:rPr>
              <w:t>.</w:t>
            </w:r>
          </w:p>
          <w:p w:rsidR="00483B91" w:rsidRDefault="00483B91" w:rsidP="00372C10">
            <w:pPr>
              <w:pStyle w:val="ConsPlusCell"/>
              <w:rPr>
                <w:sz w:val="23"/>
                <w:szCs w:val="23"/>
              </w:rPr>
            </w:pPr>
            <w:r>
              <w:rPr>
                <w:sz w:val="23"/>
                <w:szCs w:val="23"/>
              </w:rPr>
              <w:t>2020 г. - 5,0 тыс. руб.</w:t>
            </w:r>
          </w:p>
          <w:p w:rsidR="00483B91" w:rsidRDefault="00483B91" w:rsidP="00372C10">
            <w:pPr>
              <w:pStyle w:val="ConsPlusCell"/>
              <w:rPr>
                <w:sz w:val="23"/>
                <w:szCs w:val="23"/>
              </w:rPr>
            </w:pPr>
            <w:r>
              <w:rPr>
                <w:sz w:val="23"/>
                <w:szCs w:val="23"/>
              </w:rPr>
              <w:t>2020 г. - 5,0 тыс. руб.</w:t>
            </w:r>
          </w:p>
          <w:p w:rsidR="00483B91" w:rsidRDefault="00483B91" w:rsidP="00372C10">
            <w:pPr>
              <w:pStyle w:val="ConsPlusCell"/>
              <w:rPr>
                <w:sz w:val="23"/>
                <w:szCs w:val="23"/>
              </w:rPr>
            </w:pPr>
            <w:r>
              <w:rPr>
                <w:sz w:val="23"/>
                <w:szCs w:val="23"/>
              </w:rPr>
              <w:t>2021 г. - 5,0 тыс. руб.</w:t>
            </w:r>
          </w:p>
          <w:p w:rsidR="00483B91" w:rsidRPr="00170811" w:rsidRDefault="00483B91" w:rsidP="00372C10">
            <w:pPr>
              <w:pStyle w:val="ConsPlusCell"/>
              <w:rPr>
                <w:sz w:val="23"/>
                <w:szCs w:val="23"/>
                <w:shd w:val="clear" w:color="auto" w:fill="FFFFFF"/>
              </w:rPr>
            </w:pPr>
            <w:r w:rsidRPr="00170811">
              <w:rPr>
                <w:sz w:val="23"/>
                <w:szCs w:val="23"/>
                <w:shd w:val="clear" w:color="auto" w:fill="FFFFFF"/>
              </w:rPr>
              <w:t>2022 г. – 5,0 тыс. руб</w:t>
            </w:r>
            <w:r>
              <w:rPr>
                <w:sz w:val="23"/>
                <w:szCs w:val="23"/>
                <w:shd w:val="clear" w:color="auto" w:fill="FFFFFF"/>
              </w:rPr>
              <w:t>.</w:t>
            </w:r>
          </w:p>
        </w:tc>
      </w:tr>
      <w:tr w:rsidR="00483B91" w:rsidTr="00372C10">
        <w:trPr>
          <w:trHeight w:val="840"/>
        </w:trPr>
        <w:tc>
          <w:tcPr>
            <w:tcW w:w="2861"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Ожидаемые конечные результаты  реализации</w:t>
            </w:r>
            <w:r>
              <w:rPr>
                <w:sz w:val="23"/>
                <w:szCs w:val="23"/>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483B91" w:rsidRDefault="00483B91" w:rsidP="00372C10">
            <w:pPr>
              <w:tabs>
                <w:tab w:val="left" w:pos="372"/>
              </w:tabs>
              <w:snapToGrid w:val="0"/>
              <w:jc w:val="both"/>
              <w:rPr>
                <w:sz w:val="23"/>
                <w:szCs w:val="23"/>
              </w:rPr>
            </w:pPr>
            <w:r>
              <w:rPr>
                <w:sz w:val="23"/>
                <w:szCs w:val="23"/>
              </w:rPr>
              <w:t>К 2018 году:</w:t>
            </w:r>
          </w:p>
          <w:p w:rsidR="00483B91" w:rsidRDefault="00483B91" w:rsidP="00372C10">
            <w:pPr>
              <w:tabs>
                <w:tab w:val="left" w:pos="372"/>
              </w:tabs>
              <w:jc w:val="both"/>
              <w:rPr>
                <w:sz w:val="23"/>
                <w:szCs w:val="23"/>
              </w:rPr>
            </w:pPr>
            <w:r>
              <w:rPr>
                <w:sz w:val="23"/>
                <w:szCs w:val="23"/>
              </w:rPr>
              <w:t>- снижение подростковой преступности в образовательных учреждениях Орловского района;</w:t>
            </w:r>
          </w:p>
          <w:p w:rsidR="00483B91" w:rsidRDefault="00483B91" w:rsidP="00372C10">
            <w:pPr>
              <w:tabs>
                <w:tab w:val="left" w:pos="372"/>
              </w:tabs>
              <w:jc w:val="both"/>
              <w:rPr>
                <w:sz w:val="23"/>
                <w:szCs w:val="23"/>
              </w:rPr>
            </w:pPr>
            <w:r>
              <w:rPr>
                <w:sz w:val="23"/>
                <w:szCs w:val="23"/>
              </w:rPr>
              <w:t xml:space="preserve">- повышение эффективности </w:t>
            </w:r>
            <w:proofErr w:type="spellStart"/>
            <w:r>
              <w:rPr>
                <w:sz w:val="23"/>
                <w:szCs w:val="23"/>
              </w:rPr>
              <w:t>воспитательно</w:t>
            </w:r>
            <w:proofErr w:type="spellEnd"/>
            <w:r>
              <w:rPr>
                <w:sz w:val="23"/>
                <w:szCs w:val="23"/>
              </w:rPr>
              <w:t>-профилактической работы в образовательных учреждениях;</w:t>
            </w:r>
          </w:p>
          <w:p w:rsidR="00483B91" w:rsidRDefault="00483B91" w:rsidP="00372C10">
            <w:pPr>
              <w:tabs>
                <w:tab w:val="left" w:pos="372"/>
              </w:tabs>
              <w:jc w:val="both"/>
              <w:rPr>
                <w:sz w:val="23"/>
                <w:szCs w:val="23"/>
              </w:rPr>
            </w:pPr>
            <w:r>
              <w:rPr>
                <w:sz w:val="23"/>
                <w:szCs w:val="23"/>
              </w:rPr>
              <w:t>- отсутствие учащихся уклоняющихся и не посещающих образовательные учреждения;</w:t>
            </w:r>
          </w:p>
          <w:p w:rsidR="00483B91" w:rsidRDefault="00483B91" w:rsidP="00372C10">
            <w:pPr>
              <w:tabs>
                <w:tab w:val="left" w:pos="372"/>
              </w:tabs>
              <w:jc w:val="both"/>
              <w:rPr>
                <w:sz w:val="23"/>
                <w:szCs w:val="23"/>
              </w:rPr>
            </w:pPr>
            <w:r>
              <w:rPr>
                <w:sz w:val="23"/>
                <w:szCs w:val="23"/>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483B91" w:rsidRDefault="00483B91" w:rsidP="00372C10">
            <w:pPr>
              <w:jc w:val="both"/>
              <w:rPr>
                <w:sz w:val="23"/>
                <w:szCs w:val="23"/>
              </w:rPr>
            </w:pPr>
            <w:r>
              <w:rPr>
                <w:sz w:val="23"/>
                <w:szCs w:val="23"/>
              </w:rPr>
              <w:t>- развитие ученического самоуправления, детских общественных организаций.</w:t>
            </w:r>
          </w:p>
          <w:p w:rsidR="00483B91" w:rsidRDefault="00483B91" w:rsidP="00372C10">
            <w:pPr>
              <w:tabs>
                <w:tab w:val="left" w:pos="372"/>
              </w:tabs>
              <w:jc w:val="both"/>
              <w:rPr>
                <w:i/>
                <w:iCs/>
                <w:sz w:val="23"/>
                <w:szCs w:val="23"/>
              </w:rPr>
            </w:pPr>
          </w:p>
        </w:tc>
      </w:tr>
    </w:tbl>
    <w:p w:rsidR="00483B91" w:rsidRDefault="00483B91" w:rsidP="00483B91">
      <w:pPr>
        <w:ind w:left="709"/>
        <w:jc w:val="both"/>
      </w:pPr>
    </w:p>
    <w:p w:rsidR="00483B91" w:rsidRDefault="00483B91" w:rsidP="00483B91">
      <w:pPr>
        <w:ind w:left="709"/>
        <w:jc w:val="both"/>
        <w:rPr>
          <w:b/>
          <w:bCs/>
          <w:sz w:val="23"/>
          <w:szCs w:val="23"/>
        </w:rPr>
      </w:pPr>
    </w:p>
    <w:p w:rsidR="00483B91" w:rsidRDefault="00483B91" w:rsidP="00483B91">
      <w:pPr>
        <w:ind w:firstLine="709"/>
        <w:jc w:val="both"/>
        <w:rPr>
          <w:b/>
          <w:bCs/>
          <w:sz w:val="23"/>
          <w:szCs w:val="23"/>
        </w:rPr>
      </w:pPr>
      <w:r>
        <w:rPr>
          <w:b/>
          <w:bCs/>
          <w:sz w:val="23"/>
          <w:szCs w:val="23"/>
        </w:rPr>
        <w:t xml:space="preserve">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2014-2022 </w:t>
      </w:r>
      <w:proofErr w:type="spellStart"/>
      <w:r>
        <w:rPr>
          <w:b/>
          <w:bCs/>
          <w:sz w:val="23"/>
          <w:szCs w:val="23"/>
        </w:rPr>
        <w:t>г.</w:t>
      </w:r>
      <w:proofErr w:type="gramStart"/>
      <w:r>
        <w:rPr>
          <w:b/>
          <w:bCs/>
          <w:sz w:val="23"/>
          <w:szCs w:val="23"/>
        </w:rPr>
        <w:t>г</w:t>
      </w:r>
      <w:proofErr w:type="spellEnd"/>
      <w:proofErr w:type="gramEnd"/>
      <w:r>
        <w:rPr>
          <w:b/>
          <w:bCs/>
          <w:sz w:val="23"/>
          <w:szCs w:val="23"/>
        </w:rPr>
        <w:t>.</w:t>
      </w:r>
    </w:p>
    <w:p w:rsidR="00483B91" w:rsidRPr="00170811" w:rsidRDefault="00483B91" w:rsidP="00483B91">
      <w:pPr>
        <w:ind w:firstLine="709"/>
        <w:jc w:val="both"/>
        <w:rPr>
          <w:b/>
          <w:bCs/>
          <w:sz w:val="23"/>
          <w:szCs w:val="23"/>
        </w:rPr>
      </w:pPr>
    </w:p>
    <w:p w:rsidR="00483B91" w:rsidRDefault="00483B91" w:rsidP="00483B91">
      <w:pPr>
        <w:pStyle w:val="af"/>
        <w:ind w:firstLine="709"/>
        <w:rPr>
          <w:sz w:val="23"/>
          <w:szCs w:val="23"/>
        </w:rPr>
      </w:pPr>
      <w:r>
        <w:rPr>
          <w:sz w:val="23"/>
          <w:szCs w:val="23"/>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483B91" w:rsidRDefault="00483B91" w:rsidP="00483B91">
      <w:pPr>
        <w:pStyle w:val="210"/>
        <w:ind w:firstLine="851"/>
        <w:rPr>
          <w:sz w:val="23"/>
          <w:szCs w:val="23"/>
        </w:rPr>
      </w:pPr>
      <w:r>
        <w:rPr>
          <w:sz w:val="23"/>
          <w:szCs w:val="23"/>
        </w:rPr>
        <w:t xml:space="preserve">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w:t>
      </w:r>
      <w:r>
        <w:rPr>
          <w:sz w:val="23"/>
          <w:szCs w:val="23"/>
        </w:rPr>
        <w:lastRenderedPageBreak/>
        <w:t>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483B91" w:rsidRDefault="00483B91" w:rsidP="00483B91">
      <w:pPr>
        <w:pStyle w:val="210"/>
        <w:ind w:firstLine="851"/>
        <w:rPr>
          <w:sz w:val="23"/>
          <w:szCs w:val="23"/>
        </w:rPr>
      </w:pPr>
      <w:r>
        <w:rPr>
          <w:sz w:val="23"/>
          <w:szCs w:val="23"/>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483B91" w:rsidRDefault="00483B91" w:rsidP="00483B91">
      <w:pPr>
        <w:pStyle w:val="210"/>
        <w:ind w:firstLine="851"/>
        <w:rPr>
          <w:sz w:val="23"/>
          <w:szCs w:val="23"/>
        </w:rPr>
      </w:pPr>
      <w:r>
        <w:rPr>
          <w:sz w:val="23"/>
          <w:szCs w:val="23"/>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r>
        <w:rPr>
          <w:b/>
          <w:bCs/>
          <w:sz w:val="23"/>
          <w:szCs w:val="23"/>
        </w:rPr>
        <w:t>Цель и задачи программы</w:t>
      </w:r>
    </w:p>
    <w:p w:rsidR="00483B91" w:rsidRDefault="00483B91" w:rsidP="00483B91">
      <w:pPr>
        <w:jc w:val="center"/>
        <w:rPr>
          <w:b/>
          <w:bCs/>
          <w:sz w:val="23"/>
          <w:szCs w:val="23"/>
        </w:rPr>
      </w:pPr>
    </w:p>
    <w:p w:rsidR="00483B91" w:rsidRDefault="00483B91" w:rsidP="00483B91">
      <w:pPr>
        <w:jc w:val="both"/>
        <w:rPr>
          <w:sz w:val="23"/>
          <w:szCs w:val="23"/>
        </w:rPr>
      </w:pPr>
      <w:r>
        <w:rPr>
          <w:sz w:val="23"/>
          <w:szCs w:val="23"/>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Pr>
          <w:b/>
          <w:bCs/>
          <w:i/>
          <w:iCs/>
          <w:sz w:val="23"/>
          <w:szCs w:val="23"/>
        </w:rPr>
        <w:t xml:space="preserve"> </w:t>
      </w:r>
      <w:r>
        <w:rPr>
          <w:sz w:val="23"/>
          <w:szCs w:val="23"/>
        </w:rPr>
        <w:t>«Комплексные меры противодействия немедицинскому потреблению наркотических средств и их незаконному обороту в Орловском районе на 2014-2022 годы», «Профилактика безнадзорности и правонарушений среди несовершеннолетних в Орловском районе на 2014-2022 годы», «Профилактика правонарушений  в муниципальном образовании Орловский район  на 2014-2022 годы».</w:t>
      </w:r>
    </w:p>
    <w:p w:rsidR="00483B91" w:rsidRDefault="00483B91" w:rsidP="00483B91">
      <w:pPr>
        <w:pStyle w:val="af"/>
        <w:tabs>
          <w:tab w:val="left" w:pos="0"/>
        </w:tabs>
        <w:rPr>
          <w:sz w:val="23"/>
          <w:szCs w:val="23"/>
        </w:rPr>
      </w:pPr>
    </w:p>
    <w:p w:rsidR="00483B91" w:rsidRDefault="00483B91" w:rsidP="00483B91">
      <w:pPr>
        <w:jc w:val="both"/>
        <w:rPr>
          <w:sz w:val="23"/>
          <w:szCs w:val="23"/>
        </w:rPr>
      </w:pPr>
      <w:r>
        <w:rPr>
          <w:sz w:val="23"/>
          <w:szCs w:val="23"/>
        </w:rPr>
        <w:t>Программа предусматривает решение следующих задач:</w:t>
      </w:r>
    </w:p>
    <w:p w:rsidR="00483B91" w:rsidRDefault="00483B91" w:rsidP="00483B91">
      <w:pPr>
        <w:numPr>
          <w:ilvl w:val="0"/>
          <w:numId w:val="7"/>
        </w:numPr>
        <w:suppressAutoHyphens/>
        <w:jc w:val="both"/>
        <w:rPr>
          <w:sz w:val="23"/>
          <w:szCs w:val="23"/>
        </w:rPr>
      </w:pPr>
      <w:r>
        <w:rPr>
          <w:sz w:val="23"/>
          <w:szCs w:val="23"/>
        </w:rPr>
        <w:t xml:space="preserve">повышение эффективности деятельности образовательных учреждений в организации и ведении </w:t>
      </w:r>
      <w:proofErr w:type="spellStart"/>
      <w:r>
        <w:rPr>
          <w:sz w:val="23"/>
          <w:szCs w:val="23"/>
        </w:rPr>
        <w:t>воспитательно</w:t>
      </w:r>
      <w:proofErr w:type="spellEnd"/>
      <w:r>
        <w:rPr>
          <w:sz w:val="23"/>
          <w:szCs w:val="23"/>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483B91" w:rsidRDefault="00483B91" w:rsidP="00483B91">
      <w:pPr>
        <w:numPr>
          <w:ilvl w:val="0"/>
          <w:numId w:val="7"/>
        </w:numPr>
        <w:suppressAutoHyphens/>
        <w:jc w:val="both"/>
        <w:rPr>
          <w:sz w:val="23"/>
          <w:szCs w:val="23"/>
        </w:rPr>
      </w:pPr>
      <w:r>
        <w:rPr>
          <w:sz w:val="23"/>
          <w:szCs w:val="23"/>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483B91" w:rsidRDefault="00483B91" w:rsidP="00483B91">
      <w:pPr>
        <w:numPr>
          <w:ilvl w:val="0"/>
          <w:numId w:val="7"/>
        </w:numPr>
        <w:suppressAutoHyphens/>
        <w:jc w:val="both"/>
        <w:rPr>
          <w:sz w:val="23"/>
          <w:szCs w:val="23"/>
        </w:rPr>
      </w:pPr>
      <w:r>
        <w:rPr>
          <w:sz w:val="23"/>
          <w:szCs w:val="23"/>
        </w:rPr>
        <w:t xml:space="preserve">разработка и использование в образовательных учреждениях новых программ, методик, технологий </w:t>
      </w:r>
      <w:proofErr w:type="spellStart"/>
      <w:r>
        <w:rPr>
          <w:sz w:val="23"/>
          <w:szCs w:val="23"/>
        </w:rPr>
        <w:t>воспитательно</w:t>
      </w:r>
      <w:proofErr w:type="spellEnd"/>
      <w:r>
        <w:rPr>
          <w:sz w:val="23"/>
          <w:szCs w:val="23"/>
        </w:rPr>
        <w:t>-профилактической направленности;</w:t>
      </w:r>
    </w:p>
    <w:p w:rsidR="00483B91" w:rsidRDefault="00483B91" w:rsidP="00483B91">
      <w:pPr>
        <w:numPr>
          <w:ilvl w:val="0"/>
          <w:numId w:val="7"/>
        </w:numPr>
        <w:suppressAutoHyphens/>
        <w:jc w:val="both"/>
        <w:rPr>
          <w:sz w:val="23"/>
          <w:szCs w:val="23"/>
        </w:rPr>
      </w:pPr>
      <w:r>
        <w:rPr>
          <w:sz w:val="23"/>
          <w:szCs w:val="23"/>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Pr>
          <w:sz w:val="23"/>
          <w:szCs w:val="23"/>
        </w:rPr>
        <w:t>внеучебное</w:t>
      </w:r>
      <w:proofErr w:type="spellEnd"/>
      <w:r>
        <w:rPr>
          <w:sz w:val="23"/>
          <w:szCs w:val="23"/>
        </w:rPr>
        <w:t xml:space="preserve"> время;</w:t>
      </w:r>
    </w:p>
    <w:p w:rsidR="00483B91" w:rsidRDefault="00483B91" w:rsidP="00483B91">
      <w:pPr>
        <w:numPr>
          <w:ilvl w:val="0"/>
          <w:numId w:val="7"/>
        </w:numPr>
        <w:suppressAutoHyphens/>
        <w:jc w:val="both"/>
        <w:rPr>
          <w:sz w:val="23"/>
          <w:szCs w:val="23"/>
        </w:rPr>
      </w:pPr>
      <w:r>
        <w:rPr>
          <w:sz w:val="23"/>
          <w:szCs w:val="23"/>
        </w:rPr>
        <w:t>совершенствование форм и методов правового воспитания, развитие детских и подростковых объединений, ученического самоуправления</w:t>
      </w:r>
    </w:p>
    <w:p w:rsidR="00483B91" w:rsidRDefault="00483B91" w:rsidP="00483B91">
      <w:pPr>
        <w:numPr>
          <w:ilvl w:val="0"/>
          <w:numId w:val="7"/>
        </w:numPr>
        <w:suppressAutoHyphens/>
        <w:jc w:val="both"/>
        <w:rPr>
          <w:sz w:val="23"/>
          <w:szCs w:val="23"/>
        </w:rPr>
      </w:pPr>
      <w:r>
        <w:rPr>
          <w:sz w:val="23"/>
          <w:szCs w:val="23"/>
        </w:rPr>
        <w:t>переподготовка и повышение квалификации педагогических работников, социальных педагогов, педагогов-психологов.</w:t>
      </w:r>
    </w:p>
    <w:p w:rsidR="00483B91" w:rsidRDefault="00483B91" w:rsidP="00483B91">
      <w:pPr>
        <w:jc w:val="both"/>
        <w:rPr>
          <w:sz w:val="23"/>
          <w:szCs w:val="23"/>
        </w:rPr>
      </w:pPr>
      <w:r>
        <w:rPr>
          <w:sz w:val="23"/>
          <w:szCs w:val="23"/>
        </w:rPr>
        <w:t xml:space="preserve">      </w:t>
      </w:r>
      <w:r>
        <w:rPr>
          <w:b/>
          <w:bCs/>
          <w:sz w:val="23"/>
          <w:szCs w:val="23"/>
        </w:rPr>
        <w:t>Управление программой</w:t>
      </w:r>
      <w:r>
        <w:rPr>
          <w:sz w:val="23"/>
          <w:szCs w:val="23"/>
        </w:rPr>
        <w:t xml:space="preserve"> предполагается через реализацию следующих механизмов:</w:t>
      </w:r>
    </w:p>
    <w:p w:rsidR="00483B91" w:rsidRDefault="00483B91" w:rsidP="00483B91">
      <w:pPr>
        <w:numPr>
          <w:ilvl w:val="0"/>
          <w:numId w:val="17"/>
        </w:numPr>
        <w:suppressAutoHyphens/>
        <w:jc w:val="both"/>
        <w:rPr>
          <w:sz w:val="23"/>
          <w:szCs w:val="23"/>
        </w:rPr>
      </w:pPr>
      <w:r>
        <w:rPr>
          <w:sz w:val="23"/>
          <w:szCs w:val="23"/>
        </w:rPr>
        <w:t>участие в межведомственных программах, проектах и мероприятиях;</w:t>
      </w:r>
    </w:p>
    <w:p w:rsidR="00483B91" w:rsidRDefault="00483B91" w:rsidP="00483B91">
      <w:pPr>
        <w:numPr>
          <w:ilvl w:val="0"/>
          <w:numId w:val="17"/>
        </w:numPr>
        <w:suppressAutoHyphens/>
        <w:jc w:val="both"/>
        <w:rPr>
          <w:sz w:val="23"/>
          <w:szCs w:val="23"/>
        </w:rPr>
      </w:pPr>
      <w:r>
        <w:rPr>
          <w:noProof/>
        </w:rPr>
        <w:lastRenderedPageBreak/>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ragraph">
                  <wp:posOffset>-4264660</wp:posOffset>
                </wp:positionV>
                <wp:extent cx="6612890" cy="3836035"/>
                <wp:effectExtent l="4445" t="2540" r="2540" b="0"/>
                <wp:wrapSquare wrapText="larges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836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372C10">
                              <w:trPr>
                                <w:cantSplit/>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b/>
                                      <w:bCs/>
                                      <w:i/>
                                      <w:iCs/>
                                      <w:sz w:val="16"/>
                                      <w:szCs w:val="16"/>
                                    </w:rPr>
                                  </w:pPr>
                                  <w:r w:rsidRPr="00170811">
                                    <w:rPr>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Объем финансирования</w:t>
                                  </w: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Ежегодно</w:t>
                                  </w:r>
                                </w:p>
                                <w:p w:rsidR="00372C10" w:rsidRPr="00170811" w:rsidRDefault="00372C10">
                                  <w:pPr>
                                    <w:spacing w:line="276" w:lineRule="auto"/>
                                    <w:rPr>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Декабрь</w:t>
                                  </w:r>
                                </w:p>
                                <w:p w:rsidR="00372C10" w:rsidRPr="00170811" w:rsidRDefault="00372C10">
                                  <w:pPr>
                                    <w:spacing w:line="276" w:lineRule="auto"/>
                                    <w:rPr>
                                      <w:sz w:val="16"/>
                                      <w:szCs w:val="16"/>
                                    </w:rPr>
                                  </w:pPr>
                                  <w:r w:rsidRPr="00170811">
                                    <w:rPr>
                                      <w:sz w:val="16"/>
                                      <w:szCs w:val="16"/>
                                    </w:rPr>
                                    <w:t>2014г.</w:t>
                                  </w:r>
                                </w:p>
                                <w:p w:rsidR="00372C10" w:rsidRPr="00170811" w:rsidRDefault="00372C10">
                                  <w:pPr>
                                    <w:spacing w:line="276" w:lineRule="auto"/>
                                    <w:rPr>
                                      <w:sz w:val="16"/>
                                      <w:szCs w:val="16"/>
                                    </w:rPr>
                                  </w:pPr>
                                  <w:r w:rsidRPr="00170811">
                                    <w:rPr>
                                      <w:sz w:val="16"/>
                                      <w:szCs w:val="16"/>
                                    </w:rPr>
                                    <w:t>2015 г.</w:t>
                                  </w:r>
                                </w:p>
                                <w:p w:rsidR="00372C10" w:rsidRPr="00170811" w:rsidRDefault="00372C10">
                                  <w:pPr>
                                    <w:spacing w:line="276" w:lineRule="auto"/>
                                    <w:rPr>
                                      <w:sz w:val="16"/>
                                      <w:szCs w:val="16"/>
                                    </w:rPr>
                                  </w:pPr>
                                  <w:r w:rsidRPr="00170811">
                                    <w:rPr>
                                      <w:sz w:val="16"/>
                                      <w:szCs w:val="16"/>
                                    </w:rPr>
                                    <w:t>2016 г.</w:t>
                                  </w:r>
                                </w:p>
                                <w:p w:rsidR="00372C10" w:rsidRPr="00170811" w:rsidRDefault="00372C10">
                                  <w:pPr>
                                    <w:spacing w:line="276" w:lineRule="auto"/>
                                    <w:rPr>
                                      <w:sz w:val="16"/>
                                      <w:szCs w:val="16"/>
                                    </w:rPr>
                                  </w:pPr>
                                  <w:r w:rsidRPr="00170811">
                                    <w:rPr>
                                      <w:sz w:val="16"/>
                                      <w:szCs w:val="16"/>
                                    </w:rPr>
                                    <w:t xml:space="preserve">2017 г. </w:t>
                                  </w:r>
                                </w:p>
                                <w:p w:rsidR="00372C10" w:rsidRPr="00170811" w:rsidRDefault="00372C10">
                                  <w:pPr>
                                    <w:spacing w:line="276" w:lineRule="auto"/>
                                    <w:rPr>
                                      <w:sz w:val="16"/>
                                      <w:szCs w:val="16"/>
                                    </w:rPr>
                                  </w:pPr>
                                  <w:r w:rsidRPr="00170811">
                                    <w:rPr>
                                      <w:sz w:val="16"/>
                                      <w:szCs w:val="16"/>
                                    </w:rPr>
                                    <w:t>2018 г.</w:t>
                                  </w:r>
                                </w:p>
                                <w:p w:rsidR="00372C10" w:rsidRPr="00170811" w:rsidRDefault="00372C10">
                                  <w:pPr>
                                    <w:spacing w:line="276" w:lineRule="auto"/>
                                    <w:rPr>
                                      <w:sz w:val="16"/>
                                      <w:szCs w:val="16"/>
                                    </w:rPr>
                                  </w:pPr>
                                  <w:r w:rsidRPr="00170811">
                                    <w:rPr>
                                      <w:sz w:val="16"/>
                                      <w:szCs w:val="16"/>
                                    </w:rPr>
                                    <w:t xml:space="preserve">2019 г. </w:t>
                                  </w:r>
                                </w:p>
                                <w:p w:rsidR="00372C10" w:rsidRPr="00170811" w:rsidRDefault="00372C10">
                                  <w:pPr>
                                    <w:spacing w:line="276" w:lineRule="auto"/>
                                    <w:rPr>
                                      <w:sz w:val="16"/>
                                      <w:szCs w:val="16"/>
                                    </w:rPr>
                                  </w:pPr>
                                  <w:r w:rsidRPr="00170811">
                                    <w:rPr>
                                      <w:sz w:val="16"/>
                                      <w:szCs w:val="16"/>
                                    </w:rPr>
                                    <w:t>2020 г.</w:t>
                                  </w:r>
                                </w:p>
                                <w:p w:rsidR="00372C10" w:rsidRPr="00170811" w:rsidRDefault="00372C10">
                                  <w:pPr>
                                    <w:spacing w:line="276" w:lineRule="auto"/>
                                    <w:rPr>
                                      <w:sz w:val="16"/>
                                      <w:szCs w:val="16"/>
                                    </w:rPr>
                                  </w:pPr>
                                  <w:r w:rsidRPr="00170811">
                                    <w:rPr>
                                      <w:sz w:val="16"/>
                                      <w:szCs w:val="16"/>
                                    </w:rPr>
                                    <w:t>2021 г.</w:t>
                                  </w:r>
                                </w:p>
                                <w:p w:rsidR="00372C10" w:rsidRPr="00170811" w:rsidRDefault="00372C10">
                                  <w:pPr>
                                    <w:spacing w:line="276" w:lineRule="auto"/>
                                    <w:rPr>
                                      <w:sz w:val="16"/>
                                      <w:szCs w:val="16"/>
                                    </w:rPr>
                                  </w:pPr>
                                  <w:r w:rsidRPr="00170811">
                                    <w:rPr>
                                      <w:sz w:val="16"/>
                                      <w:szCs w:val="16"/>
                                    </w:rPr>
                                    <w:t>2022 г.</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rPr>
                                <w:cantSplit/>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b/>
                                      <w:bCs/>
                                      <w:i/>
                                      <w:iCs/>
                                      <w:sz w:val="16"/>
                                      <w:szCs w:val="16"/>
                                    </w:rPr>
                                  </w:pPr>
                                  <w:r w:rsidRPr="00170811">
                                    <w:rPr>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b/>
                                      <w:bCs/>
                                      <w:sz w:val="16"/>
                                      <w:szCs w:val="16"/>
                                    </w:rPr>
                                  </w:pPr>
                                </w:p>
                              </w:tc>
                            </w:tr>
                            <w:tr w:rsidR="00372C10">
                              <w:trPr>
                                <w:trHeight w:val="210"/>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ind w:right="305"/>
                                    <w:rPr>
                                      <w:sz w:val="16"/>
                                      <w:szCs w:val="16"/>
                                    </w:rPr>
                                  </w:pPr>
                                  <w:r w:rsidRPr="00170811">
                                    <w:rPr>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ind w:right="305"/>
                                    <w:rPr>
                                      <w:sz w:val="16"/>
                                      <w:szCs w:val="16"/>
                                    </w:rPr>
                                  </w:pPr>
                                </w:p>
                              </w:tc>
                            </w:tr>
                            <w:tr w:rsidR="00372C10">
                              <w:trPr>
                                <w:trHeight w:val="210"/>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line="276" w:lineRule="auto"/>
                                    <w:rPr>
                                      <w:sz w:val="23"/>
                                      <w:szCs w:val="23"/>
                                    </w:rPr>
                                  </w:pPr>
                                </w:p>
                              </w:tc>
                            </w:tr>
                          </w:tbl>
                          <w:p w:rsidR="00372C10" w:rsidRDefault="00372C10" w:rsidP="00483B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5.65pt;margin-top:-335.8pt;width:520.7pt;height:302.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372C10">
                        <w:trPr>
                          <w:cantSplit/>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b/>
                                <w:bCs/>
                                <w:i/>
                                <w:iCs/>
                                <w:sz w:val="16"/>
                                <w:szCs w:val="16"/>
                              </w:rPr>
                            </w:pPr>
                            <w:r w:rsidRPr="00170811">
                              <w:rPr>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Объем финансирования</w:t>
                            </w: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Ежегодно</w:t>
                            </w:r>
                          </w:p>
                          <w:p w:rsidR="00372C10" w:rsidRPr="00170811" w:rsidRDefault="00372C10">
                            <w:pPr>
                              <w:spacing w:line="276" w:lineRule="auto"/>
                              <w:rPr>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Декабрь</w:t>
                            </w:r>
                          </w:p>
                          <w:p w:rsidR="00372C10" w:rsidRPr="00170811" w:rsidRDefault="00372C10">
                            <w:pPr>
                              <w:spacing w:line="276" w:lineRule="auto"/>
                              <w:rPr>
                                <w:sz w:val="16"/>
                                <w:szCs w:val="16"/>
                              </w:rPr>
                            </w:pPr>
                            <w:r w:rsidRPr="00170811">
                              <w:rPr>
                                <w:sz w:val="16"/>
                                <w:szCs w:val="16"/>
                              </w:rPr>
                              <w:t>2014г.</w:t>
                            </w:r>
                          </w:p>
                          <w:p w:rsidR="00372C10" w:rsidRPr="00170811" w:rsidRDefault="00372C10">
                            <w:pPr>
                              <w:spacing w:line="276" w:lineRule="auto"/>
                              <w:rPr>
                                <w:sz w:val="16"/>
                                <w:szCs w:val="16"/>
                              </w:rPr>
                            </w:pPr>
                            <w:r w:rsidRPr="00170811">
                              <w:rPr>
                                <w:sz w:val="16"/>
                                <w:szCs w:val="16"/>
                              </w:rPr>
                              <w:t>2015 г.</w:t>
                            </w:r>
                          </w:p>
                          <w:p w:rsidR="00372C10" w:rsidRPr="00170811" w:rsidRDefault="00372C10">
                            <w:pPr>
                              <w:spacing w:line="276" w:lineRule="auto"/>
                              <w:rPr>
                                <w:sz w:val="16"/>
                                <w:szCs w:val="16"/>
                              </w:rPr>
                            </w:pPr>
                            <w:r w:rsidRPr="00170811">
                              <w:rPr>
                                <w:sz w:val="16"/>
                                <w:szCs w:val="16"/>
                              </w:rPr>
                              <w:t>2016 г.</w:t>
                            </w:r>
                          </w:p>
                          <w:p w:rsidR="00372C10" w:rsidRPr="00170811" w:rsidRDefault="00372C10">
                            <w:pPr>
                              <w:spacing w:line="276" w:lineRule="auto"/>
                              <w:rPr>
                                <w:sz w:val="16"/>
                                <w:szCs w:val="16"/>
                              </w:rPr>
                            </w:pPr>
                            <w:r w:rsidRPr="00170811">
                              <w:rPr>
                                <w:sz w:val="16"/>
                                <w:szCs w:val="16"/>
                              </w:rPr>
                              <w:t xml:space="preserve">2017 г. </w:t>
                            </w:r>
                          </w:p>
                          <w:p w:rsidR="00372C10" w:rsidRPr="00170811" w:rsidRDefault="00372C10">
                            <w:pPr>
                              <w:spacing w:line="276" w:lineRule="auto"/>
                              <w:rPr>
                                <w:sz w:val="16"/>
                                <w:szCs w:val="16"/>
                              </w:rPr>
                            </w:pPr>
                            <w:r w:rsidRPr="00170811">
                              <w:rPr>
                                <w:sz w:val="16"/>
                                <w:szCs w:val="16"/>
                              </w:rPr>
                              <w:t>2018 г.</w:t>
                            </w:r>
                          </w:p>
                          <w:p w:rsidR="00372C10" w:rsidRPr="00170811" w:rsidRDefault="00372C10">
                            <w:pPr>
                              <w:spacing w:line="276" w:lineRule="auto"/>
                              <w:rPr>
                                <w:sz w:val="16"/>
                                <w:szCs w:val="16"/>
                              </w:rPr>
                            </w:pPr>
                            <w:r w:rsidRPr="00170811">
                              <w:rPr>
                                <w:sz w:val="16"/>
                                <w:szCs w:val="16"/>
                              </w:rPr>
                              <w:t xml:space="preserve">2019 г. </w:t>
                            </w:r>
                          </w:p>
                          <w:p w:rsidR="00372C10" w:rsidRPr="00170811" w:rsidRDefault="00372C10">
                            <w:pPr>
                              <w:spacing w:line="276" w:lineRule="auto"/>
                              <w:rPr>
                                <w:sz w:val="16"/>
                                <w:szCs w:val="16"/>
                              </w:rPr>
                            </w:pPr>
                            <w:r w:rsidRPr="00170811">
                              <w:rPr>
                                <w:sz w:val="16"/>
                                <w:szCs w:val="16"/>
                              </w:rPr>
                              <w:t>2020 г.</w:t>
                            </w:r>
                          </w:p>
                          <w:p w:rsidR="00372C10" w:rsidRPr="00170811" w:rsidRDefault="00372C10">
                            <w:pPr>
                              <w:spacing w:line="276" w:lineRule="auto"/>
                              <w:rPr>
                                <w:sz w:val="16"/>
                                <w:szCs w:val="16"/>
                              </w:rPr>
                            </w:pPr>
                            <w:r w:rsidRPr="00170811">
                              <w:rPr>
                                <w:sz w:val="16"/>
                                <w:szCs w:val="16"/>
                              </w:rPr>
                              <w:t>2021 г.</w:t>
                            </w:r>
                          </w:p>
                          <w:p w:rsidR="00372C10" w:rsidRPr="00170811" w:rsidRDefault="00372C10">
                            <w:pPr>
                              <w:spacing w:line="276" w:lineRule="auto"/>
                              <w:rPr>
                                <w:sz w:val="16"/>
                                <w:szCs w:val="16"/>
                              </w:rPr>
                            </w:pPr>
                            <w:r w:rsidRPr="00170811">
                              <w:rPr>
                                <w:sz w:val="16"/>
                                <w:szCs w:val="16"/>
                              </w:rPr>
                              <w:t>2022 г.</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sz w:val="16"/>
                                <w:szCs w:val="16"/>
                              </w:rPr>
                            </w:pPr>
                          </w:p>
                        </w:tc>
                      </w:tr>
                      <w:tr w:rsidR="00372C10">
                        <w:trPr>
                          <w:cantSplit/>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b/>
                                <w:bCs/>
                                <w:i/>
                                <w:iCs/>
                                <w:sz w:val="16"/>
                                <w:szCs w:val="16"/>
                              </w:rPr>
                            </w:pPr>
                            <w:r w:rsidRPr="00170811">
                              <w:rPr>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rPr>
                                <w:b/>
                                <w:bCs/>
                                <w:sz w:val="16"/>
                                <w:szCs w:val="16"/>
                              </w:rPr>
                            </w:pPr>
                          </w:p>
                        </w:tc>
                      </w:tr>
                      <w:tr w:rsidR="00372C10">
                        <w:trPr>
                          <w:trHeight w:val="210"/>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ind w:right="305"/>
                              <w:rPr>
                                <w:sz w:val="16"/>
                                <w:szCs w:val="16"/>
                              </w:rPr>
                            </w:pPr>
                            <w:r w:rsidRPr="00170811">
                              <w:rPr>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Pr="00170811" w:rsidRDefault="00372C10">
                            <w:pPr>
                              <w:snapToGrid w:val="0"/>
                              <w:spacing w:line="276" w:lineRule="auto"/>
                              <w:ind w:right="305"/>
                              <w:rPr>
                                <w:sz w:val="16"/>
                                <w:szCs w:val="16"/>
                              </w:rPr>
                            </w:pPr>
                          </w:p>
                        </w:tc>
                      </w:tr>
                      <w:tr w:rsidR="00372C10">
                        <w:trPr>
                          <w:trHeight w:val="210"/>
                        </w:trPr>
                        <w:tc>
                          <w:tcPr>
                            <w:tcW w:w="685" w:type="dxa"/>
                            <w:tcBorders>
                              <w:top w:val="single" w:sz="4" w:space="0" w:color="000000"/>
                              <w:left w:val="single" w:sz="4" w:space="0" w:color="000000"/>
                              <w:bottom w:val="single" w:sz="4" w:space="0" w:color="000000"/>
                            </w:tcBorders>
                            <w:shd w:val="clear" w:color="auto" w:fill="auto"/>
                          </w:tcPr>
                          <w:p w:rsidR="00372C10" w:rsidRDefault="00372C10">
                            <w:pPr>
                              <w:snapToGrid w:val="0"/>
                              <w:spacing w:line="276" w:lineRule="auto"/>
                              <w:rPr>
                                <w:sz w:val="23"/>
                                <w:szCs w:val="23"/>
                              </w:rPr>
                            </w:pPr>
                            <w:r>
                              <w:rPr>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jc w:val="both"/>
                              <w:rPr>
                                <w:sz w:val="16"/>
                                <w:szCs w:val="16"/>
                              </w:rPr>
                            </w:pPr>
                            <w:r w:rsidRPr="00170811">
                              <w:rPr>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372C10" w:rsidRPr="00170811" w:rsidRDefault="00372C10">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line="276" w:lineRule="auto"/>
                              <w:rPr>
                                <w:sz w:val="23"/>
                                <w:szCs w:val="23"/>
                              </w:rPr>
                            </w:pPr>
                          </w:p>
                        </w:tc>
                      </w:tr>
                    </w:tbl>
                    <w:p w:rsidR="00372C10" w:rsidRDefault="00372C10" w:rsidP="00483B91">
                      <w:r>
                        <w:t xml:space="preserve"> </w:t>
                      </w:r>
                    </w:p>
                  </w:txbxContent>
                </v:textbox>
                <w10:wrap type="square" side="largest" anchorx="margin"/>
              </v:shape>
            </w:pict>
          </mc:Fallback>
        </mc:AlternateContent>
      </w:r>
      <w:r>
        <w:rPr>
          <w:sz w:val="23"/>
          <w:szCs w:val="23"/>
        </w:rPr>
        <w:t>организацию деятельности координационного совета (Совета профилактики);</w:t>
      </w:r>
    </w:p>
    <w:p w:rsidR="00483B91" w:rsidRDefault="00483B91" w:rsidP="00483B91">
      <w:pPr>
        <w:numPr>
          <w:ilvl w:val="0"/>
          <w:numId w:val="17"/>
        </w:numPr>
        <w:suppressAutoHyphens/>
        <w:jc w:val="both"/>
        <w:rPr>
          <w:sz w:val="23"/>
          <w:szCs w:val="23"/>
        </w:rPr>
      </w:pPr>
      <w:r>
        <w:rPr>
          <w:sz w:val="23"/>
          <w:szCs w:val="23"/>
        </w:rPr>
        <w:t>осуществление экспертной деятельности;</w:t>
      </w:r>
    </w:p>
    <w:p w:rsidR="00483B91" w:rsidRDefault="00483B91" w:rsidP="00483B91">
      <w:pPr>
        <w:numPr>
          <w:ilvl w:val="0"/>
          <w:numId w:val="17"/>
        </w:numPr>
        <w:suppressAutoHyphens/>
        <w:jc w:val="both"/>
        <w:rPr>
          <w:b/>
          <w:bCs/>
          <w:sz w:val="23"/>
          <w:szCs w:val="23"/>
        </w:rPr>
      </w:pPr>
      <w:r>
        <w:rPr>
          <w:sz w:val="23"/>
          <w:szCs w:val="23"/>
        </w:rPr>
        <w:t>мониторинг промежуточных результатов.</w:t>
      </w:r>
      <w:r>
        <w:rPr>
          <w:b/>
          <w:bCs/>
          <w:sz w:val="23"/>
          <w:szCs w:val="23"/>
        </w:rPr>
        <w:t xml:space="preserve">   </w:t>
      </w:r>
    </w:p>
    <w:p w:rsidR="00483B91" w:rsidRDefault="00483B91" w:rsidP="00483B91">
      <w:pPr>
        <w:jc w:val="both"/>
        <w:rPr>
          <w:b/>
          <w:bCs/>
          <w:sz w:val="23"/>
          <w:szCs w:val="23"/>
        </w:rPr>
      </w:pPr>
      <w:r>
        <w:rPr>
          <w:b/>
          <w:bCs/>
          <w:sz w:val="23"/>
          <w:szCs w:val="23"/>
        </w:rPr>
        <w:t xml:space="preserve">     Результат:</w:t>
      </w:r>
    </w:p>
    <w:p w:rsidR="00483B91" w:rsidRDefault="00483B91" w:rsidP="00483B91">
      <w:pPr>
        <w:ind w:left="851" w:hanging="851"/>
        <w:jc w:val="both"/>
        <w:rPr>
          <w:sz w:val="23"/>
          <w:szCs w:val="23"/>
        </w:rPr>
      </w:pPr>
      <w:r>
        <w:rPr>
          <w:sz w:val="23"/>
          <w:szCs w:val="23"/>
        </w:rPr>
        <w:t xml:space="preserve">     -    снижение подростковой преступности в образовательных   учреждениях Орловского района;</w:t>
      </w:r>
    </w:p>
    <w:p w:rsidR="00483B91" w:rsidRDefault="00483B91" w:rsidP="00483B91">
      <w:pPr>
        <w:numPr>
          <w:ilvl w:val="0"/>
          <w:numId w:val="14"/>
        </w:numPr>
        <w:suppressAutoHyphens/>
        <w:jc w:val="both"/>
        <w:rPr>
          <w:sz w:val="23"/>
          <w:szCs w:val="23"/>
        </w:rPr>
      </w:pPr>
      <w:r>
        <w:rPr>
          <w:sz w:val="23"/>
          <w:szCs w:val="23"/>
        </w:rPr>
        <w:t xml:space="preserve">повышение эффективности </w:t>
      </w:r>
      <w:proofErr w:type="spellStart"/>
      <w:r>
        <w:rPr>
          <w:sz w:val="23"/>
          <w:szCs w:val="23"/>
        </w:rPr>
        <w:t>воспитательно</w:t>
      </w:r>
      <w:proofErr w:type="spellEnd"/>
      <w:r>
        <w:rPr>
          <w:sz w:val="23"/>
          <w:szCs w:val="23"/>
        </w:rPr>
        <w:t>-профилактической работы в образовательных учреждениях;</w:t>
      </w:r>
    </w:p>
    <w:p w:rsidR="00483B91" w:rsidRDefault="00483B91" w:rsidP="00483B91">
      <w:pPr>
        <w:numPr>
          <w:ilvl w:val="0"/>
          <w:numId w:val="14"/>
        </w:numPr>
        <w:suppressAutoHyphens/>
        <w:jc w:val="both"/>
        <w:rPr>
          <w:sz w:val="23"/>
          <w:szCs w:val="23"/>
        </w:rPr>
      </w:pPr>
      <w:r>
        <w:rPr>
          <w:sz w:val="23"/>
          <w:szCs w:val="23"/>
        </w:rPr>
        <w:t>отсутствие учащихся, уклоняющихся и не посещающих образовательные учреждения;</w:t>
      </w:r>
    </w:p>
    <w:p w:rsidR="00483B91" w:rsidRDefault="00483B91" w:rsidP="00483B91">
      <w:pPr>
        <w:numPr>
          <w:ilvl w:val="0"/>
          <w:numId w:val="14"/>
        </w:numPr>
        <w:suppressAutoHyphens/>
        <w:jc w:val="both"/>
        <w:rPr>
          <w:sz w:val="23"/>
          <w:szCs w:val="23"/>
        </w:rPr>
      </w:pPr>
      <w:r>
        <w:rPr>
          <w:sz w:val="23"/>
          <w:szCs w:val="23"/>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483B91" w:rsidRDefault="00483B91" w:rsidP="00483B91">
      <w:pPr>
        <w:numPr>
          <w:ilvl w:val="0"/>
          <w:numId w:val="14"/>
        </w:numPr>
        <w:suppressAutoHyphens/>
        <w:jc w:val="both"/>
      </w:pPr>
      <w:r w:rsidRPr="009A60E3">
        <w:rPr>
          <w:sz w:val="23"/>
          <w:szCs w:val="23"/>
        </w:rPr>
        <w:lastRenderedPageBreak/>
        <w:t>развитие ученического самоуправления, детских общественных организаций.</w:t>
      </w:r>
      <w:r>
        <w:rPr>
          <w:noProof/>
        </w:rPr>
        <mc:AlternateContent>
          <mc:Choice Requires="wps">
            <w:drawing>
              <wp:anchor distT="0" distB="0" distL="0" distR="114300" simplePos="0" relativeHeight="251660288" behindDoc="0" locked="0" layoutInCell="1" allowOverlap="1">
                <wp:simplePos x="0" y="0"/>
                <wp:positionH relativeFrom="margin">
                  <wp:posOffset>-71755</wp:posOffset>
                </wp:positionH>
                <wp:positionV relativeFrom="page">
                  <wp:posOffset>419735</wp:posOffset>
                </wp:positionV>
                <wp:extent cx="6914515" cy="9732010"/>
                <wp:effectExtent l="4445" t="635" r="5715" b="1905"/>
                <wp:wrapSquare wrapText="larges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9732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2"/>
                              <w:gridCol w:w="5953"/>
                              <w:gridCol w:w="885"/>
                              <w:gridCol w:w="1559"/>
                              <w:gridCol w:w="1417"/>
                            </w:tblGrid>
                            <w:tr w:rsidR="00372C10" w:rsidTr="00372C10">
                              <w:trPr>
                                <w:trHeight w:val="416"/>
                              </w:trPr>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2015 год </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Разработка и внедрение в практику образовательных учреждений программ и методик профилактики </w:t>
                                  </w:r>
                                  <w:proofErr w:type="spellStart"/>
                                  <w:r>
                                    <w:rPr>
                                      <w:rFonts w:eastAsia="Calibri"/>
                                      <w:sz w:val="16"/>
                                      <w:szCs w:val="16"/>
                                    </w:rPr>
                                    <w:t>девиантного</w:t>
                                  </w:r>
                                  <w:proofErr w:type="spellEnd"/>
                                  <w:r>
                                    <w:rPr>
                                      <w:rFonts w:eastAsia="Calibri"/>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2015 год</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16"/>
                                      <w:szCs w:val="16"/>
                                    </w:rPr>
                                    <w:t>попрошайничеством</w:t>
                                  </w:r>
                                  <w:proofErr w:type="gramEnd"/>
                                  <w:r>
                                    <w:rPr>
                                      <w:rFonts w:eastAsia="Calibri"/>
                                      <w:sz w:val="16"/>
                                      <w:szCs w:val="16"/>
                                    </w:rPr>
                                    <w:t>, другой противоправной деятельностью и оказанию им помощи.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Выявление </w:t>
                                  </w:r>
                                  <w:proofErr w:type="gramStart"/>
                                  <w:r>
                                    <w:rPr>
                                      <w:rFonts w:eastAsia="Calibri"/>
                                      <w:sz w:val="16"/>
                                      <w:szCs w:val="16"/>
                                    </w:rPr>
                                    <w:t>обучающихся</w:t>
                                  </w:r>
                                  <w:proofErr w:type="gramEnd"/>
                                  <w:r>
                                    <w:rPr>
                                      <w:rFonts w:eastAsia="Calibri"/>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16"/>
                                      <w:szCs w:val="16"/>
                                    </w:rPr>
                                    <w:t>таких</w:t>
                                  </w:r>
                                  <w:proofErr w:type="gramEnd"/>
                                  <w:r>
                                    <w:rPr>
                                      <w:rFonts w:eastAsia="Calibri"/>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Выявление учащихся, участников неформальных и других молодежных формирований противоправной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Организация отдыха и занятости подростков с </w:t>
                                  </w:r>
                                  <w:proofErr w:type="spellStart"/>
                                  <w:r>
                                    <w:rPr>
                                      <w:rFonts w:eastAsia="Calibri"/>
                                      <w:sz w:val="16"/>
                                      <w:szCs w:val="16"/>
                                    </w:rPr>
                                    <w:t>девиантным</w:t>
                                  </w:r>
                                  <w:proofErr w:type="spellEnd"/>
                                  <w:r>
                                    <w:rPr>
                                      <w:rFonts w:eastAsia="Calibri"/>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 в каникулярное время</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p w:rsidR="00372C10" w:rsidRDefault="00372C10">
                                  <w:pPr>
                                    <w:rPr>
                                      <w:rFonts w:eastAsia="Calibri"/>
                                      <w:sz w:val="16"/>
                                      <w:szCs w:val="16"/>
                                    </w:rPr>
                                  </w:pPr>
                                  <w:r>
                                    <w:rPr>
                                      <w:rFonts w:eastAsia="Calibri"/>
                                      <w:sz w:val="16"/>
                                      <w:szCs w:val="16"/>
                                    </w:rPr>
                                    <w:t>МОУ ДОД «ДДТ Мозаика»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Создание системы консультативной поддержки родителей, имеющих детей с проблемами в школьной и социальной адаптации.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2014-2020г.г.</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rPr>
                                <w:trHeight w:val="251"/>
                              </w:trPr>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eastAsia="Calibri"/>
                                      <w:sz w:val="16"/>
                                      <w:szCs w:val="16"/>
                                    </w:rPr>
                                    <w:t>обучающимся</w:t>
                                  </w:r>
                                  <w:proofErr w:type="gramEnd"/>
                                  <w:r>
                                    <w:rPr>
                                      <w:rFonts w:eastAsia="Calibri"/>
                                      <w:sz w:val="16"/>
                                      <w:szCs w:val="16"/>
                                    </w:rPr>
                                    <w:t xml:space="preserve"> группы «социального риска», предупреждение второгодничества и </w:t>
                                  </w:r>
                                  <w:proofErr w:type="spellStart"/>
                                  <w:r>
                                    <w:rPr>
                                      <w:rFonts w:eastAsia="Calibri"/>
                                      <w:sz w:val="16"/>
                                      <w:szCs w:val="16"/>
                                    </w:rPr>
                                    <w:t>неуспешности</w:t>
                                  </w:r>
                                  <w:proofErr w:type="spellEnd"/>
                                  <w:r>
                                    <w:rPr>
                                      <w:rFonts w:eastAsia="Calibri"/>
                                      <w:sz w:val="16"/>
                                      <w:szCs w:val="16"/>
                                    </w:rPr>
                                    <w:t xml:space="preserve"> обучающихся</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eastAsia="Calibri"/>
                                      <w:sz w:val="16"/>
                                      <w:szCs w:val="16"/>
                                    </w:rPr>
                                    <w:t>воспитательно</w:t>
                                  </w:r>
                                  <w:proofErr w:type="spellEnd"/>
                                  <w:r>
                                    <w:rPr>
                                      <w:rFonts w:eastAsia="Calibri"/>
                                      <w:sz w:val="16"/>
                                      <w:szCs w:val="16"/>
                                    </w:rPr>
                                    <w:t>-профилактической работы</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районного конкурса «Организация воспитательного процесса в образовательном учреждении»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2015 г.</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 1000 руб.</w:t>
                                  </w:r>
                                </w:p>
                                <w:p w:rsidR="00372C10" w:rsidRDefault="00372C10">
                                  <w:pPr>
                                    <w:rPr>
                                      <w:rFonts w:eastAsia="Calibri"/>
                                      <w:sz w:val="16"/>
                                      <w:szCs w:val="16"/>
                                    </w:rPr>
                                  </w:pPr>
                                  <w:r>
                                    <w:rPr>
                                      <w:rFonts w:eastAsia="Calibri"/>
                                      <w:sz w:val="16"/>
                                      <w:szCs w:val="16"/>
                                    </w:rPr>
                                    <w:t>(поощрение участников, приобретение канц. товаров)</w:t>
                                  </w: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3000 руб. (приобретение оборудования, методических наглядных пособий,  и  экипировки учащихся)</w:t>
                                  </w: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 планам ОУ</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1000 руб.</w:t>
                                  </w:r>
                                </w:p>
                                <w:p w:rsidR="00372C10" w:rsidRDefault="00372C10">
                                  <w:pPr>
                                    <w:rPr>
                                      <w:rFonts w:eastAsia="Calibri"/>
                                      <w:sz w:val="16"/>
                                      <w:szCs w:val="16"/>
                                    </w:rPr>
                                  </w:pPr>
                                  <w:r>
                                    <w:rPr>
                                      <w:rFonts w:eastAsia="Calibri"/>
                                      <w:sz w:val="16"/>
                                      <w:szCs w:val="16"/>
                                    </w:rPr>
                                    <w:t>(поощрение участников, приобретение канц. товаров)</w:t>
                                  </w: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семинаров, совещаний, конференций для всех категорий руководящих и педагогических работников;</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Распространение информации о ходе реализации программы через СМИ;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Регулярно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ОУ, МКУ «РЦО»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bl>
                          <w:p w:rsidR="00372C10" w:rsidRDefault="00372C10" w:rsidP="00483B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5.65pt;margin-top:33.05pt;width:544.45pt;height:766.3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392"/>
                        <w:gridCol w:w="5953"/>
                        <w:gridCol w:w="885"/>
                        <w:gridCol w:w="1559"/>
                        <w:gridCol w:w="1417"/>
                      </w:tblGrid>
                      <w:tr w:rsidR="00372C10" w:rsidTr="00372C10">
                        <w:trPr>
                          <w:trHeight w:val="416"/>
                        </w:trPr>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2015 год </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Разработка и внедрение в практику образовательных учреждений программ и методик профилактики </w:t>
                            </w:r>
                            <w:proofErr w:type="spellStart"/>
                            <w:r>
                              <w:rPr>
                                <w:rFonts w:eastAsia="Calibri"/>
                                <w:sz w:val="16"/>
                                <w:szCs w:val="16"/>
                              </w:rPr>
                              <w:t>девиантного</w:t>
                            </w:r>
                            <w:proofErr w:type="spellEnd"/>
                            <w:r>
                              <w:rPr>
                                <w:rFonts w:eastAsia="Calibri"/>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2015 год</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16"/>
                                <w:szCs w:val="16"/>
                              </w:rPr>
                              <w:t>попрошайничеством</w:t>
                            </w:r>
                            <w:proofErr w:type="gramEnd"/>
                            <w:r>
                              <w:rPr>
                                <w:rFonts w:eastAsia="Calibri"/>
                                <w:sz w:val="16"/>
                                <w:szCs w:val="16"/>
                              </w:rPr>
                              <w:t>, другой противоправной деятельностью и оказанию им помощи.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Выявление </w:t>
                            </w:r>
                            <w:proofErr w:type="gramStart"/>
                            <w:r>
                              <w:rPr>
                                <w:rFonts w:eastAsia="Calibri"/>
                                <w:sz w:val="16"/>
                                <w:szCs w:val="16"/>
                              </w:rPr>
                              <w:t>обучающихся</w:t>
                            </w:r>
                            <w:proofErr w:type="gramEnd"/>
                            <w:r>
                              <w:rPr>
                                <w:rFonts w:eastAsia="Calibri"/>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16"/>
                                <w:szCs w:val="16"/>
                              </w:rPr>
                              <w:t>таких</w:t>
                            </w:r>
                            <w:proofErr w:type="gramEnd"/>
                            <w:r>
                              <w:rPr>
                                <w:rFonts w:eastAsia="Calibri"/>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Выявление учащихся, участников неформальных и других молодежных формирований противоправной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Организация отдыха и занятости подростков с </w:t>
                            </w:r>
                            <w:proofErr w:type="spellStart"/>
                            <w:r>
                              <w:rPr>
                                <w:rFonts w:eastAsia="Calibri"/>
                                <w:sz w:val="16"/>
                                <w:szCs w:val="16"/>
                              </w:rPr>
                              <w:t>девиантным</w:t>
                            </w:r>
                            <w:proofErr w:type="spellEnd"/>
                            <w:r>
                              <w:rPr>
                                <w:rFonts w:eastAsia="Calibri"/>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 в каникулярное время</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p w:rsidR="00372C10" w:rsidRDefault="00372C10">
                            <w:pPr>
                              <w:rPr>
                                <w:rFonts w:eastAsia="Calibri"/>
                                <w:sz w:val="16"/>
                                <w:szCs w:val="16"/>
                              </w:rPr>
                            </w:pPr>
                            <w:r>
                              <w:rPr>
                                <w:rFonts w:eastAsia="Calibri"/>
                                <w:sz w:val="16"/>
                                <w:szCs w:val="16"/>
                              </w:rPr>
                              <w:t>МОУ ДОД «ДДТ Мозаика»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Создание системы консультативной поддержки родителей, имеющих детей с проблемами в школьной и социальной адаптации.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2014-2020г.г.</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rPr>
                          <w:trHeight w:val="251"/>
                        </w:trPr>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eastAsia="Calibri"/>
                                <w:sz w:val="16"/>
                                <w:szCs w:val="16"/>
                              </w:rPr>
                              <w:t>обучающимся</w:t>
                            </w:r>
                            <w:proofErr w:type="gramEnd"/>
                            <w:r>
                              <w:rPr>
                                <w:rFonts w:eastAsia="Calibri"/>
                                <w:sz w:val="16"/>
                                <w:szCs w:val="16"/>
                              </w:rPr>
                              <w:t xml:space="preserve"> группы «социального риска», предупреждение второгодничества и </w:t>
                            </w:r>
                            <w:proofErr w:type="spellStart"/>
                            <w:r>
                              <w:rPr>
                                <w:rFonts w:eastAsia="Calibri"/>
                                <w:sz w:val="16"/>
                                <w:szCs w:val="16"/>
                              </w:rPr>
                              <w:t>неуспешности</w:t>
                            </w:r>
                            <w:proofErr w:type="spellEnd"/>
                            <w:r>
                              <w:rPr>
                                <w:rFonts w:eastAsia="Calibri"/>
                                <w:sz w:val="16"/>
                                <w:szCs w:val="16"/>
                              </w:rPr>
                              <w:t xml:space="preserve"> обучающихся</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eastAsia="Calibri"/>
                                <w:sz w:val="16"/>
                                <w:szCs w:val="16"/>
                              </w:rPr>
                              <w:t>воспитательно</w:t>
                            </w:r>
                            <w:proofErr w:type="spellEnd"/>
                            <w:r>
                              <w:rPr>
                                <w:rFonts w:eastAsia="Calibri"/>
                                <w:sz w:val="16"/>
                                <w:szCs w:val="16"/>
                              </w:rPr>
                              <w:t>-профилактической работы</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районного конкурса «Организация воспитательного процесса в образовательном учреждении»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2015 г.</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 1000 руб.</w:t>
                            </w:r>
                          </w:p>
                          <w:p w:rsidR="00372C10" w:rsidRDefault="00372C10">
                            <w:pPr>
                              <w:rPr>
                                <w:rFonts w:eastAsia="Calibri"/>
                                <w:sz w:val="16"/>
                                <w:szCs w:val="16"/>
                              </w:rPr>
                            </w:pPr>
                            <w:r>
                              <w:rPr>
                                <w:rFonts w:eastAsia="Calibri"/>
                                <w:sz w:val="16"/>
                                <w:szCs w:val="16"/>
                              </w:rPr>
                              <w:t>(поощрение участников, приобретение канц. товаров)</w:t>
                            </w: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3000 руб. (приобретение оборудования, методических наглядных пособий,  и  экипировки учащихся)</w:t>
                            </w: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постоянно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 МКУ «РЦО», 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По планам ОУ</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1000 руб.</w:t>
                            </w:r>
                          </w:p>
                          <w:p w:rsidR="00372C10" w:rsidRDefault="00372C10">
                            <w:pPr>
                              <w:rPr>
                                <w:rFonts w:eastAsia="Calibri"/>
                                <w:sz w:val="16"/>
                                <w:szCs w:val="16"/>
                              </w:rPr>
                            </w:pPr>
                            <w:r>
                              <w:rPr>
                                <w:rFonts w:eastAsia="Calibri"/>
                                <w:sz w:val="16"/>
                                <w:szCs w:val="16"/>
                              </w:rPr>
                              <w:t>(поощрение участников, приобретение канц. товаров)</w:t>
                            </w: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семинаров, совещаний, конференций для всех категорий руководящих и педагогических работников;</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rsidTr="00372C10">
                        <w:tc>
                          <w:tcPr>
                            <w:tcW w:w="39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Распространение информации о ходе реализации программы через СМИ;</w:t>
                            </w:r>
                          </w:p>
                        </w:tc>
                        <w:tc>
                          <w:tcPr>
                            <w:tcW w:w="885"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Регулярно</w:t>
                            </w:r>
                          </w:p>
                        </w:tc>
                        <w:tc>
                          <w:tcPr>
                            <w:tcW w:w="1559"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ОУ, МКУ «РЦО»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bl>
                    <w:p w:rsidR="00372C10" w:rsidRDefault="00372C10" w:rsidP="00483B91">
                      <w:r>
                        <w:t xml:space="preserve"> </w:t>
                      </w:r>
                    </w:p>
                  </w:txbxContent>
                </v:textbox>
                <w10:wrap type="square" side="largest" anchorx="margin" anchory="page"/>
              </v:shape>
            </w:pict>
          </mc:Fallback>
        </mc:AlternateContent>
      </w:r>
    </w:p>
    <w:p w:rsidR="00483B91" w:rsidRDefault="00483B91" w:rsidP="00483B91">
      <w:pPr>
        <w:rPr>
          <w:vanish/>
        </w:rPr>
      </w:pPr>
      <w:r>
        <w:rPr>
          <w:noProof/>
        </w:rPr>
        <w:lastRenderedPageBreak/>
        <mc:AlternateContent>
          <mc:Choice Requires="wps">
            <w:drawing>
              <wp:anchor distT="0" distB="0" distL="0" distR="114300" simplePos="0" relativeHeight="251662336" behindDoc="0" locked="0" layoutInCell="1" allowOverlap="1">
                <wp:simplePos x="0" y="0"/>
                <wp:positionH relativeFrom="column">
                  <wp:posOffset>-146685</wp:posOffset>
                </wp:positionH>
                <wp:positionV relativeFrom="paragraph">
                  <wp:posOffset>3470910</wp:posOffset>
                </wp:positionV>
                <wp:extent cx="6884670" cy="6492240"/>
                <wp:effectExtent l="5715" t="3810" r="5715" b="0"/>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649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1"/>
                              <w:gridCol w:w="6069"/>
                              <w:gridCol w:w="1411"/>
                              <w:gridCol w:w="1129"/>
                              <w:gridCol w:w="1714"/>
                            </w:tblGrid>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1</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2</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Разработка и внедрение в практику образовательных учреждений программ и методик профилактики </w:t>
                                  </w:r>
                                  <w:proofErr w:type="spellStart"/>
                                  <w:r>
                                    <w:rPr>
                                      <w:rFonts w:eastAsia="Calibri"/>
                                      <w:sz w:val="22"/>
                                      <w:szCs w:val="22"/>
                                    </w:rPr>
                                    <w:t>девиантного</w:t>
                                  </w:r>
                                  <w:proofErr w:type="spellEnd"/>
                                  <w:r>
                                    <w:rPr>
                                      <w:rFonts w:eastAsia="Calibri"/>
                                      <w:sz w:val="22"/>
                                      <w:szCs w:val="22"/>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2015 год</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3</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4</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rPr>
                                <w:trHeight w:val="5081"/>
                              </w:trPr>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5</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22"/>
                                      <w:szCs w:val="22"/>
                                    </w:rPr>
                                    <w:t>попрошайничеством</w:t>
                                  </w:r>
                                  <w:proofErr w:type="gramEnd"/>
                                  <w:r>
                                    <w:rPr>
                                      <w:rFonts w:eastAsia="Calibri"/>
                                      <w:sz w:val="22"/>
                                      <w:szCs w:val="22"/>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bl>
                          <w:p w:rsidR="00372C10" w:rsidRDefault="00372C10" w:rsidP="00483B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11.55pt;margin-top:273.3pt;width:542.1pt;height:511.2pt;z-index:25166233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" stroked="f">
                <v:fill opacity="0"/>
                <v:textbox inset="0,0,0,0">
                  <w:txbxContent>
                    <w:tbl>
                      <w:tblPr>
                        <w:tblW w:w="0" w:type="auto"/>
                        <w:tblLayout w:type="fixed"/>
                        <w:tblLook w:val="0000" w:firstRow="0" w:lastRow="0" w:firstColumn="0" w:lastColumn="0" w:noHBand="0" w:noVBand="0"/>
                      </w:tblPr>
                      <w:tblGrid>
                        <w:gridCol w:w="531"/>
                        <w:gridCol w:w="6069"/>
                        <w:gridCol w:w="1411"/>
                        <w:gridCol w:w="1129"/>
                        <w:gridCol w:w="1714"/>
                      </w:tblGrid>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1</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2</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Разработка и внедрение в практику образовательных учреждений программ и методик профилактики </w:t>
                            </w:r>
                            <w:proofErr w:type="spellStart"/>
                            <w:r>
                              <w:rPr>
                                <w:rFonts w:eastAsia="Calibri"/>
                                <w:sz w:val="22"/>
                                <w:szCs w:val="22"/>
                              </w:rPr>
                              <w:t>девиантного</w:t>
                            </w:r>
                            <w:proofErr w:type="spellEnd"/>
                            <w:r>
                              <w:rPr>
                                <w:rFonts w:eastAsia="Calibri"/>
                                <w:sz w:val="22"/>
                                <w:szCs w:val="22"/>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2015 год</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3</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4</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rsidTr="00372C10">
                        <w:trPr>
                          <w:trHeight w:val="5081"/>
                        </w:trPr>
                        <w:tc>
                          <w:tcPr>
                            <w:tcW w:w="53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5</w:t>
                            </w:r>
                          </w:p>
                        </w:tc>
                        <w:tc>
                          <w:tcPr>
                            <w:tcW w:w="606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22"/>
                                <w:szCs w:val="22"/>
                              </w:rPr>
                              <w:t>попрошайничеством</w:t>
                            </w:r>
                            <w:proofErr w:type="gramEnd"/>
                            <w:r>
                              <w:rPr>
                                <w:rFonts w:eastAsia="Calibri"/>
                                <w:sz w:val="22"/>
                                <w:szCs w:val="22"/>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ежегодно</w:t>
                            </w:r>
                          </w:p>
                        </w:tc>
                        <w:tc>
                          <w:tcPr>
                            <w:tcW w:w="1129"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bl>
                    <w:p w:rsidR="00372C10" w:rsidRDefault="00372C10" w:rsidP="00483B91">
                      <w:r>
                        <w:t xml:space="preserve"> </w:t>
                      </w:r>
                    </w:p>
                  </w:txbxContent>
                </v:textbox>
                <w10:wrap type="square" side="largest"/>
              </v:shape>
            </w:pict>
          </mc:Fallback>
        </mc:AlternateContent>
      </w:r>
      <w:r>
        <w:rPr>
          <w:noProof/>
        </w:rPr>
        <mc:AlternateContent>
          <mc:Choice Requires="wps">
            <w:drawing>
              <wp:anchor distT="0" distB="0" distL="0" distR="114300" simplePos="0" relativeHeight="251661312" behindDoc="0" locked="0" layoutInCell="1" allowOverlap="1">
                <wp:simplePos x="0" y="0"/>
                <wp:positionH relativeFrom="margin">
                  <wp:posOffset>-71755</wp:posOffset>
                </wp:positionH>
                <wp:positionV relativeFrom="page">
                  <wp:posOffset>372110</wp:posOffset>
                </wp:positionV>
                <wp:extent cx="6914515" cy="5076190"/>
                <wp:effectExtent l="4445" t="635" r="5715" b="0"/>
                <wp:wrapSquare wrapText="larges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76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372C10">
                              <w:trPr>
                                <w:trHeight w:val="642"/>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24</w:t>
                                  </w:r>
                                </w:p>
                                <w:p w:rsidR="00372C10" w:rsidRDefault="00372C10">
                                  <w:pPr>
                                    <w:rPr>
                                      <w:rFonts w:eastAsia="Calibri"/>
                                      <w:sz w:val="16"/>
                                      <w:szCs w:val="16"/>
                                    </w:rPr>
                                  </w:pPr>
                                  <w:r>
                                    <w:rPr>
                                      <w:rFonts w:eastAsia="Calibri"/>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widowControl w:val="0"/>
                                    <w:snapToGrid w:val="0"/>
                                    <w:rPr>
                                      <w:rFonts w:eastAsia="Calibri"/>
                                      <w:sz w:val="16"/>
                                      <w:szCs w:val="16"/>
                                    </w:rPr>
                                  </w:pPr>
                                  <w:r>
                                    <w:rPr>
                                      <w:rFonts w:eastAsia="Calibri"/>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370"/>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835"/>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eastAsia="Calibri"/>
                                      <w:sz w:val="16"/>
                                      <w:szCs w:val="16"/>
                                    </w:rPr>
                                    <w:t>среди</w:t>
                                  </w:r>
                                  <w:proofErr w:type="gramEnd"/>
                                  <w:r>
                                    <w:rPr>
                                      <w:rFonts w:eastAsia="Calibri"/>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698"/>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432"/>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418"/>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383"/>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bl>
                          <w:p w:rsidR="00372C10" w:rsidRDefault="00372C10" w:rsidP="00483B91">
                            <w:r>
                              <w:t xml:space="preserve"> </w:t>
                            </w:r>
                          </w:p>
                          <w:p w:rsidR="00372C10" w:rsidRDefault="00372C10" w:rsidP="00483B91"/>
                          <w:p w:rsidR="00372C10" w:rsidRDefault="00372C10" w:rsidP="00483B91">
                            <w:pPr>
                              <w:pageBreakBefore/>
                              <w:jc w:val="center"/>
                              <w:rPr>
                                <w:b/>
                                <w:bCs/>
                                <w:sz w:val="23"/>
                                <w:szCs w:val="23"/>
                              </w:rPr>
                            </w:pPr>
                            <w:r>
                              <w:rPr>
                                <w:b/>
                                <w:bCs/>
                                <w:sz w:val="23"/>
                                <w:szCs w:val="23"/>
                              </w:rPr>
                              <w:t>Контрольно-оценочный этап (2016 год)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margin-left:-5.65pt;margin-top:29.3pt;width:544.45pt;height:399.7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372C10">
                        <w:trPr>
                          <w:trHeight w:val="642"/>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24</w:t>
                            </w:r>
                          </w:p>
                          <w:p w:rsidR="00372C10" w:rsidRDefault="00372C10">
                            <w:pPr>
                              <w:rPr>
                                <w:rFonts w:eastAsia="Calibri"/>
                                <w:sz w:val="16"/>
                                <w:szCs w:val="16"/>
                              </w:rPr>
                            </w:pPr>
                            <w:r>
                              <w:rPr>
                                <w:rFonts w:eastAsia="Calibri"/>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widowControl w:val="0"/>
                              <w:snapToGrid w:val="0"/>
                              <w:rPr>
                                <w:rFonts w:eastAsia="Calibri"/>
                                <w:sz w:val="16"/>
                                <w:szCs w:val="16"/>
                              </w:rPr>
                            </w:pPr>
                            <w:r>
                              <w:rPr>
                                <w:rFonts w:eastAsia="Calibri"/>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370"/>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835"/>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eastAsia="Calibri"/>
                                <w:sz w:val="16"/>
                                <w:szCs w:val="16"/>
                              </w:rPr>
                              <w:t>среди</w:t>
                            </w:r>
                            <w:proofErr w:type="gramEnd"/>
                            <w:r>
                              <w:rPr>
                                <w:rFonts w:eastAsia="Calibri"/>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698"/>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432"/>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418"/>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r w:rsidR="00372C10">
                        <w:trPr>
                          <w:trHeight w:val="383"/>
                        </w:trPr>
                        <w:tc>
                          <w:tcPr>
                            <w:tcW w:w="382"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372C10" w:rsidRDefault="00372C10">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rPr>
                                <w:rFonts w:eastAsia="Calibri"/>
                                <w:sz w:val="16"/>
                                <w:szCs w:val="16"/>
                              </w:rPr>
                            </w:pPr>
                          </w:p>
                        </w:tc>
                      </w:tr>
                    </w:tbl>
                    <w:p w:rsidR="00372C10" w:rsidRDefault="00372C10" w:rsidP="00483B91">
                      <w:r>
                        <w:t xml:space="preserve"> </w:t>
                      </w:r>
                    </w:p>
                    <w:p w:rsidR="00372C10" w:rsidRDefault="00372C10" w:rsidP="00483B91"/>
                    <w:p w:rsidR="00372C10" w:rsidRDefault="00372C10" w:rsidP="00483B91">
                      <w:pPr>
                        <w:pageBreakBefore/>
                        <w:jc w:val="center"/>
                        <w:rPr>
                          <w:b/>
                          <w:bCs/>
                          <w:sz w:val="23"/>
                          <w:szCs w:val="23"/>
                        </w:rPr>
                      </w:pPr>
                      <w:r>
                        <w:rPr>
                          <w:b/>
                          <w:bCs/>
                          <w:sz w:val="23"/>
                          <w:szCs w:val="23"/>
                        </w:rPr>
                        <w:t>Контрольно-оценочный этап (2016 год)</w:t>
                      </w:r>
                    </w:p>
                  </w:txbxContent>
                </v:textbox>
                <w10:wrap type="square" side="largest" anchorx="margin" anchory="page"/>
              </v:shape>
            </w:pict>
          </mc:Fallback>
        </mc:AlternateContent>
      </w:r>
    </w:p>
    <w:p w:rsidR="00483B91" w:rsidRDefault="00483B91" w:rsidP="00483B91">
      <w:pPr>
        <w:ind w:left="720"/>
        <w:jc w:val="both"/>
        <w:rPr>
          <w:sz w:val="22"/>
          <w:szCs w:val="22"/>
        </w:rPr>
      </w:pPr>
    </w:p>
    <w:p w:rsidR="00483B91" w:rsidRDefault="00483B91" w:rsidP="00483B91">
      <w:pPr>
        <w:ind w:left="709"/>
        <w:rPr>
          <w:b/>
          <w:bCs/>
          <w:sz w:val="23"/>
          <w:szCs w:val="23"/>
        </w:rPr>
      </w:pPr>
      <w:r>
        <w:rPr>
          <w:noProof/>
        </w:rPr>
        <w:lastRenderedPageBreak/>
        <mc:AlternateContent>
          <mc:Choice Requires="wps">
            <w:drawing>
              <wp:anchor distT="0" distB="0" distL="0" distR="114300" simplePos="0" relativeHeight="251663360" behindDoc="0" locked="0" layoutInCell="1" allowOverlap="1">
                <wp:simplePos x="0" y="0"/>
                <wp:positionH relativeFrom="column">
                  <wp:posOffset>177165</wp:posOffset>
                </wp:positionH>
                <wp:positionV relativeFrom="paragraph">
                  <wp:posOffset>78740</wp:posOffset>
                </wp:positionV>
                <wp:extent cx="6125845" cy="7492365"/>
                <wp:effectExtent l="5715" t="2540" r="2540" b="1270"/>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7492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6</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7</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Выявление </w:t>
                                  </w:r>
                                  <w:proofErr w:type="gramStart"/>
                                  <w:r>
                                    <w:rPr>
                                      <w:rFonts w:eastAsia="Calibri"/>
                                      <w:sz w:val="22"/>
                                      <w:szCs w:val="22"/>
                                    </w:rPr>
                                    <w:t>обучающихся</w:t>
                                  </w:r>
                                  <w:proofErr w:type="gramEnd"/>
                                  <w:r>
                                    <w:rPr>
                                      <w:rFonts w:eastAsia="Calibri"/>
                                      <w:sz w:val="22"/>
                                      <w:szCs w:val="22"/>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22"/>
                                      <w:szCs w:val="22"/>
                                    </w:rPr>
                                    <w:t>таких</w:t>
                                  </w:r>
                                  <w:proofErr w:type="gramEnd"/>
                                  <w:r>
                                    <w:rPr>
                                      <w:rFonts w:eastAsia="Calibri"/>
                                      <w:sz w:val="22"/>
                                      <w:szCs w:val="22"/>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8</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9</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10</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Организация отдыха и занятости подростков с </w:t>
                                  </w:r>
                                  <w:proofErr w:type="spellStart"/>
                                  <w:r>
                                    <w:rPr>
                                      <w:rFonts w:eastAsia="Calibri"/>
                                      <w:sz w:val="22"/>
                                      <w:szCs w:val="22"/>
                                    </w:rPr>
                                    <w:t>девиантным</w:t>
                                  </w:r>
                                  <w:proofErr w:type="spellEnd"/>
                                  <w:r>
                                    <w:rPr>
                                      <w:rFonts w:eastAsia="Calibri"/>
                                      <w:sz w:val="22"/>
                                      <w:szCs w:val="22"/>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11</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p w:rsidR="00372C10" w:rsidRDefault="00372C10">
                                  <w:pPr>
                                    <w:spacing w:after="200" w:line="276" w:lineRule="auto"/>
                                    <w:rPr>
                                      <w:rFonts w:eastAsia="Calibri"/>
                                      <w:sz w:val="22"/>
                                      <w:szCs w:val="22"/>
                                    </w:rPr>
                                  </w:pPr>
                                  <w:r>
                                    <w:rPr>
                                      <w:rFonts w:eastAsia="Calibri"/>
                                      <w:sz w:val="22"/>
                                      <w:szCs w:val="22"/>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bl>
                          <w:p w:rsidR="00372C10" w:rsidRDefault="00372C10" w:rsidP="00483B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3.95pt;margin-top:6.2pt;width:482.35pt;height:589.95pt;z-index:25166336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lHnQIAACY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6</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7</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Выявление </w:t>
                            </w:r>
                            <w:proofErr w:type="gramStart"/>
                            <w:r>
                              <w:rPr>
                                <w:rFonts w:eastAsia="Calibri"/>
                                <w:sz w:val="22"/>
                                <w:szCs w:val="22"/>
                              </w:rPr>
                              <w:t>обучающихся</w:t>
                            </w:r>
                            <w:proofErr w:type="gramEnd"/>
                            <w:r>
                              <w:rPr>
                                <w:rFonts w:eastAsia="Calibri"/>
                                <w:sz w:val="22"/>
                                <w:szCs w:val="22"/>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22"/>
                                <w:szCs w:val="22"/>
                              </w:rPr>
                              <w:t>таких</w:t>
                            </w:r>
                            <w:proofErr w:type="gramEnd"/>
                            <w:r>
                              <w:rPr>
                                <w:rFonts w:eastAsia="Calibri"/>
                                <w:sz w:val="22"/>
                                <w:szCs w:val="22"/>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8</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9</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10</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 xml:space="preserve">Организация отдыха и занятости подростков с </w:t>
                            </w:r>
                            <w:proofErr w:type="spellStart"/>
                            <w:r>
                              <w:rPr>
                                <w:rFonts w:eastAsia="Calibri"/>
                                <w:sz w:val="22"/>
                                <w:szCs w:val="22"/>
                              </w:rPr>
                              <w:t>девиантным</w:t>
                            </w:r>
                            <w:proofErr w:type="spellEnd"/>
                            <w:r>
                              <w:rPr>
                                <w:rFonts w:eastAsia="Calibri"/>
                                <w:sz w:val="22"/>
                                <w:szCs w:val="22"/>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r w:rsidR="00372C10">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11</w:t>
                            </w:r>
                          </w:p>
                        </w:tc>
                        <w:tc>
                          <w:tcPr>
                            <w:tcW w:w="5857"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постоянно</w:t>
                            </w:r>
                          </w:p>
                        </w:tc>
                        <w:tc>
                          <w:tcPr>
                            <w:tcW w:w="1090" w:type="dxa"/>
                            <w:tcBorders>
                              <w:top w:val="single" w:sz="4" w:space="0" w:color="000000"/>
                              <w:left w:val="single" w:sz="4" w:space="0" w:color="000000"/>
                              <w:bottom w:val="single" w:sz="4" w:space="0" w:color="000000"/>
                            </w:tcBorders>
                            <w:shd w:val="clear" w:color="auto" w:fill="auto"/>
                          </w:tcPr>
                          <w:p w:rsidR="00372C10" w:rsidRDefault="00372C10">
                            <w:pPr>
                              <w:snapToGrid w:val="0"/>
                              <w:spacing w:after="200" w:line="276" w:lineRule="auto"/>
                              <w:rPr>
                                <w:rFonts w:eastAsia="Calibri"/>
                                <w:sz w:val="22"/>
                                <w:szCs w:val="22"/>
                              </w:rPr>
                            </w:pPr>
                            <w:r>
                              <w:rPr>
                                <w:rFonts w:eastAsia="Calibri"/>
                                <w:sz w:val="22"/>
                                <w:szCs w:val="22"/>
                              </w:rPr>
                              <w:t>РУО, МКУ «РЦО», ОУ</w:t>
                            </w:r>
                          </w:p>
                          <w:p w:rsidR="00372C10" w:rsidRDefault="00372C10">
                            <w:pPr>
                              <w:spacing w:after="200" w:line="276" w:lineRule="auto"/>
                              <w:rPr>
                                <w:rFonts w:eastAsia="Calibri"/>
                                <w:sz w:val="22"/>
                                <w:szCs w:val="22"/>
                              </w:rPr>
                            </w:pPr>
                            <w:r>
                              <w:rPr>
                                <w:rFonts w:eastAsia="Calibri"/>
                                <w:sz w:val="22"/>
                                <w:szCs w:val="22"/>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72C10" w:rsidRDefault="00372C10">
                            <w:pPr>
                              <w:snapToGrid w:val="0"/>
                              <w:spacing w:after="200" w:line="276" w:lineRule="auto"/>
                              <w:rPr>
                                <w:rFonts w:eastAsia="Calibri"/>
                                <w:sz w:val="22"/>
                                <w:szCs w:val="22"/>
                              </w:rPr>
                            </w:pPr>
                          </w:p>
                        </w:tc>
                      </w:tr>
                    </w:tbl>
                    <w:p w:rsidR="00372C10" w:rsidRDefault="00372C10" w:rsidP="00483B91">
                      <w:r>
                        <w:t xml:space="preserve"> </w:t>
                      </w:r>
                    </w:p>
                  </w:txbxContent>
                </v:textbox>
                <w10:wrap type="square" side="largest"/>
              </v:shape>
            </w:pict>
          </mc:Fallback>
        </mc:AlternateContent>
      </w:r>
      <w:r>
        <w:rPr>
          <w:b/>
          <w:bCs/>
          <w:sz w:val="23"/>
          <w:szCs w:val="23"/>
        </w:rPr>
        <w:t xml:space="preserve"> </w:t>
      </w:r>
    </w:p>
    <w:tbl>
      <w:tblPr>
        <w:tblW w:w="0" w:type="auto"/>
        <w:tblInd w:w="107" w:type="dxa"/>
        <w:tblLayout w:type="fixed"/>
        <w:tblLook w:val="0000" w:firstRow="0" w:lastRow="0" w:firstColumn="0" w:lastColumn="0" w:noHBand="0" w:noVBand="0"/>
      </w:tblPr>
      <w:tblGrid>
        <w:gridCol w:w="450"/>
        <w:gridCol w:w="4845"/>
        <w:gridCol w:w="1980"/>
        <w:gridCol w:w="2965"/>
      </w:tblGrid>
      <w:tr w:rsidR="00483B91" w:rsidTr="00372C10">
        <w:tc>
          <w:tcPr>
            <w:tcW w:w="4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b/>
                <w:bCs/>
                <w:sz w:val="23"/>
                <w:szCs w:val="23"/>
              </w:rPr>
            </w:pPr>
            <w:r>
              <w:rPr>
                <w:b/>
                <w:bCs/>
                <w:sz w:val="23"/>
                <w:szCs w:val="23"/>
              </w:rPr>
              <w:t>№</w:t>
            </w:r>
          </w:p>
        </w:tc>
        <w:tc>
          <w:tcPr>
            <w:tcW w:w="48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b/>
                <w:bCs/>
                <w:sz w:val="23"/>
                <w:szCs w:val="23"/>
              </w:rPr>
            </w:pPr>
            <w:r>
              <w:rPr>
                <w:b/>
                <w:bCs/>
                <w:sz w:val="23"/>
                <w:szCs w:val="23"/>
              </w:rPr>
              <w:t>Основное содержание деятельности</w:t>
            </w:r>
          </w:p>
        </w:tc>
        <w:tc>
          <w:tcPr>
            <w:tcW w:w="198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jc w:val="center"/>
              <w:rPr>
                <w:b/>
                <w:bCs/>
                <w:sz w:val="23"/>
                <w:szCs w:val="23"/>
              </w:rPr>
            </w:pPr>
            <w:r>
              <w:rPr>
                <w:b/>
                <w:bCs/>
                <w:sz w:val="23"/>
                <w:szCs w:val="23"/>
              </w:rPr>
              <w:t>Сроки</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spacing w:line="276" w:lineRule="auto"/>
              <w:rPr>
                <w:b/>
                <w:bCs/>
                <w:sz w:val="23"/>
                <w:szCs w:val="23"/>
              </w:rPr>
            </w:pPr>
            <w:r>
              <w:rPr>
                <w:b/>
                <w:bCs/>
                <w:sz w:val="23"/>
                <w:szCs w:val="23"/>
              </w:rPr>
              <w:t>Ответственный</w:t>
            </w:r>
          </w:p>
        </w:tc>
      </w:tr>
      <w:tr w:rsidR="00483B91" w:rsidTr="00372C10">
        <w:tc>
          <w:tcPr>
            <w:tcW w:w="4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sz w:val="23"/>
                <w:szCs w:val="23"/>
              </w:rPr>
            </w:pPr>
            <w:r>
              <w:rPr>
                <w:sz w:val="23"/>
                <w:szCs w:val="23"/>
              </w:rPr>
              <w:t>1.</w:t>
            </w:r>
          </w:p>
        </w:tc>
        <w:tc>
          <w:tcPr>
            <w:tcW w:w="48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sz w:val="23"/>
                <w:szCs w:val="23"/>
              </w:rPr>
            </w:pPr>
            <w:r>
              <w:rPr>
                <w:sz w:val="23"/>
                <w:szCs w:val="23"/>
              </w:rPr>
              <w:t xml:space="preserve">Выявление степени </w:t>
            </w:r>
            <w:proofErr w:type="spellStart"/>
            <w:r>
              <w:rPr>
                <w:sz w:val="23"/>
                <w:szCs w:val="23"/>
              </w:rPr>
              <w:t>реализованности</w:t>
            </w:r>
            <w:proofErr w:type="spellEnd"/>
            <w:r>
              <w:rPr>
                <w:sz w:val="23"/>
                <w:szCs w:val="23"/>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sz w:val="23"/>
                <w:szCs w:val="23"/>
              </w:rPr>
            </w:pPr>
            <w:r>
              <w:rPr>
                <w:sz w:val="23"/>
                <w:szCs w:val="23"/>
              </w:rPr>
              <w:t>Ноябрь 2014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spacing w:line="276" w:lineRule="auto"/>
              <w:rPr>
                <w:sz w:val="23"/>
                <w:szCs w:val="23"/>
              </w:rPr>
            </w:pPr>
            <w:r>
              <w:rPr>
                <w:sz w:val="23"/>
                <w:szCs w:val="23"/>
              </w:rPr>
              <w:t>Управление образования</w:t>
            </w:r>
          </w:p>
        </w:tc>
      </w:tr>
      <w:tr w:rsidR="00483B91" w:rsidTr="00372C10">
        <w:tc>
          <w:tcPr>
            <w:tcW w:w="45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sz w:val="23"/>
                <w:szCs w:val="23"/>
              </w:rPr>
            </w:pPr>
            <w:r>
              <w:rPr>
                <w:sz w:val="23"/>
                <w:szCs w:val="23"/>
              </w:rPr>
              <w:t>2.</w:t>
            </w:r>
          </w:p>
        </w:tc>
        <w:tc>
          <w:tcPr>
            <w:tcW w:w="484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jc w:val="both"/>
              <w:rPr>
                <w:sz w:val="23"/>
                <w:szCs w:val="23"/>
              </w:rPr>
            </w:pPr>
            <w:r>
              <w:rPr>
                <w:sz w:val="23"/>
                <w:szCs w:val="23"/>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76" w:lineRule="auto"/>
              <w:rPr>
                <w:sz w:val="23"/>
                <w:szCs w:val="23"/>
              </w:rPr>
            </w:pPr>
            <w:r>
              <w:rPr>
                <w:sz w:val="23"/>
                <w:szCs w:val="23"/>
              </w:rPr>
              <w:t>2014 г.</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spacing w:line="276" w:lineRule="auto"/>
              <w:rPr>
                <w:sz w:val="23"/>
                <w:szCs w:val="23"/>
              </w:rPr>
            </w:pPr>
            <w:r>
              <w:rPr>
                <w:sz w:val="23"/>
                <w:szCs w:val="23"/>
              </w:rPr>
              <w:t>Управление образования</w:t>
            </w:r>
          </w:p>
        </w:tc>
      </w:tr>
    </w:tbl>
    <w:p w:rsidR="00483B91" w:rsidRDefault="00483B91" w:rsidP="00483B91">
      <w:pPr>
        <w:pBdr>
          <w:bottom w:val="single" w:sz="8" w:space="2" w:color="000000"/>
        </w:pBdr>
        <w:jc w:val="center"/>
      </w:pPr>
    </w:p>
    <w:p w:rsidR="00483B91" w:rsidRDefault="00483B91" w:rsidP="00483B91">
      <w:pPr>
        <w:pStyle w:val="ConsPlusNonformat"/>
        <w:jc w:val="center"/>
        <w:rPr>
          <w:rFonts w:ascii="Times New Roman" w:hAnsi="Times New Roman" w:cs="Times New Roman"/>
          <w:b/>
          <w:sz w:val="23"/>
          <w:szCs w:val="23"/>
        </w:rPr>
      </w:pP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483B91" w:rsidRDefault="00483B91" w:rsidP="00483B91">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8 «Профилактика детского дорожно-транспортного травматизма Орловского района на 2014-2022 годы»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375"/>
      </w:tblGrid>
      <w:tr w:rsidR="00483B91" w:rsidTr="00372C10">
        <w:trPr>
          <w:trHeight w:val="400"/>
        </w:trPr>
        <w:tc>
          <w:tcPr>
            <w:tcW w:w="3960" w:type="dxa"/>
            <w:tcBorders>
              <w:top w:val="single" w:sz="4" w:space="0" w:color="000000"/>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Ответственный исполнитель муниципальной подпрограммы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iCs/>
                <w:sz w:val="23"/>
                <w:szCs w:val="23"/>
              </w:rPr>
            </w:pPr>
            <w:r>
              <w:rPr>
                <w:iCs/>
                <w:sz w:val="23"/>
                <w:szCs w:val="23"/>
              </w:rPr>
              <w:t>МКУ «Ресурсный центр образования»</w:t>
            </w:r>
          </w:p>
        </w:tc>
      </w:tr>
      <w:tr w:rsidR="00483B91" w:rsidTr="00372C10">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Соисполнители муниципальной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Образовательные учреждения Орловского района</w:t>
            </w:r>
          </w:p>
        </w:tc>
      </w:tr>
      <w:tr w:rsidR="00483B91" w:rsidTr="00372C10">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Наименование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«Профилактика детского дорожно-транспортного травматизма Орловского района на 2014-2022 годы»</w:t>
            </w:r>
          </w:p>
        </w:tc>
      </w:tr>
      <w:tr w:rsidR="00483B91" w:rsidTr="00372C10">
        <w:trPr>
          <w:trHeight w:val="400"/>
        </w:trPr>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Программно-целевые            инструменты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Не предусмотрены</w:t>
            </w:r>
          </w:p>
        </w:tc>
      </w:tr>
      <w:tr w:rsidR="00483B91" w:rsidTr="00372C10">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Цель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snapToGrid w:val="0"/>
              <w:jc w:val="both"/>
              <w:rPr>
                <w:sz w:val="23"/>
                <w:szCs w:val="23"/>
              </w:rPr>
            </w:pPr>
            <w:r>
              <w:rPr>
                <w:sz w:val="23"/>
                <w:szCs w:val="23"/>
              </w:rPr>
              <w:t>Комплексное решение проблемы профилактики детского дорожно-транспортного травматизма.</w:t>
            </w:r>
          </w:p>
        </w:tc>
      </w:tr>
      <w:tr w:rsidR="00483B91" w:rsidTr="00372C10">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Задачи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16"/>
              <w:numPr>
                <w:ilvl w:val="0"/>
                <w:numId w:val="28"/>
              </w:numPr>
              <w:snapToGrid w:val="0"/>
              <w:jc w:val="both"/>
              <w:rPr>
                <w:sz w:val="23"/>
                <w:szCs w:val="23"/>
              </w:rPr>
            </w:pPr>
            <w:r>
              <w:rPr>
                <w:sz w:val="23"/>
                <w:szCs w:val="23"/>
              </w:rPr>
              <w:t>Совершенствовать деятельность служб и учреждений системы профилактики ДДТТ.</w:t>
            </w:r>
          </w:p>
          <w:p w:rsidR="00483B91" w:rsidRDefault="00483B91" w:rsidP="00372C10">
            <w:pPr>
              <w:pStyle w:val="16"/>
              <w:numPr>
                <w:ilvl w:val="0"/>
                <w:numId w:val="28"/>
              </w:numPr>
              <w:jc w:val="both"/>
              <w:rPr>
                <w:sz w:val="23"/>
                <w:szCs w:val="23"/>
              </w:rPr>
            </w:pPr>
            <w:r>
              <w:rPr>
                <w:sz w:val="23"/>
                <w:szCs w:val="23"/>
              </w:rPr>
              <w:t>Сформировать у учащихся устойчивые навыки соблюдения и выполнения Правил дорожного движения, закрепить знания ПДД.</w:t>
            </w:r>
          </w:p>
          <w:p w:rsidR="00483B91" w:rsidRDefault="00483B91" w:rsidP="00372C10">
            <w:pPr>
              <w:pStyle w:val="16"/>
              <w:numPr>
                <w:ilvl w:val="0"/>
                <w:numId w:val="28"/>
              </w:numPr>
              <w:jc w:val="both"/>
              <w:rPr>
                <w:sz w:val="23"/>
                <w:szCs w:val="23"/>
              </w:rPr>
            </w:pPr>
            <w:r>
              <w:rPr>
                <w:sz w:val="23"/>
                <w:szCs w:val="23"/>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483B91" w:rsidTr="00372C10">
        <w:trPr>
          <w:trHeight w:val="400"/>
        </w:trPr>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Целевые     индикаторы и показатели      эффективности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Снижение уровня дорожно-транспортных происшествий с участием детей</w:t>
            </w:r>
          </w:p>
        </w:tc>
      </w:tr>
      <w:tr w:rsidR="00483B91" w:rsidTr="00372C10">
        <w:trPr>
          <w:trHeight w:val="400"/>
        </w:trPr>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Сроки и этапы реализации 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 Срок реализации подпрограммы  - 2014-2022 годы:</w:t>
            </w:r>
          </w:p>
          <w:p w:rsidR="00483B91" w:rsidRDefault="00483B91" w:rsidP="00372C10">
            <w:pPr>
              <w:pStyle w:val="ConsPlusCell"/>
              <w:rPr>
                <w:sz w:val="23"/>
                <w:szCs w:val="23"/>
              </w:rPr>
            </w:pPr>
            <w:r>
              <w:rPr>
                <w:sz w:val="23"/>
                <w:szCs w:val="23"/>
                <w:lang w:val="en-US"/>
              </w:rPr>
              <w:t>I</w:t>
            </w:r>
            <w:r>
              <w:rPr>
                <w:sz w:val="23"/>
                <w:szCs w:val="23"/>
              </w:rPr>
              <w:t xml:space="preserve"> этап – 2014 г.</w:t>
            </w:r>
          </w:p>
          <w:p w:rsidR="00483B91" w:rsidRDefault="00483B91" w:rsidP="00372C10">
            <w:pPr>
              <w:pStyle w:val="ConsPlusCell"/>
              <w:rPr>
                <w:sz w:val="23"/>
                <w:szCs w:val="23"/>
              </w:rPr>
            </w:pPr>
            <w:r>
              <w:rPr>
                <w:sz w:val="23"/>
                <w:szCs w:val="23"/>
                <w:lang w:val="en-US"/>
              </w:rPr>
              <w:t>II</w:t>
            </w:r>
            <w:r>
              <w:rPr>
                <w:sz w:val="23"/>
                <w:szCs w:val="23"/>
              </w:rPr>
              <w:t xml:space="preserve"> этап – 2015 г.</w:t>
            </w:r>
          </w:p>
          <w:p w:rsidR="00483B91" w:rsidRDefault="00483B91" w:rsidP="00372C10">
            <w:pPr>
              <w:pStyle w:val="ConsPlusCell"/>
              <w:rPr>
                <w:sz w:val="23"/>
                <w:szCs w:val="23"/>
              </w:rPr>
            </w:pPr>
            <w:r>
              <w:rPr>
                <w:sz w:val="23"/>
                <w:szCs w:val="23"/>
                <w:lang w:val="en-US"/>
              </w:rPr>
              <w:t>III</w:t>
            </w:r>
            <w:r>
              <w:rPr>
                <w:sz w:val="23"/>
                <w:szCs w:val="23"/>
              </w:rPr>
              <w:t xml:space="preserve"> этап – 2016 г.</w:t>
            </w:r>
          </w:p>
          <w:p w:rsidR="00483B91" w:rsidRDefault="00483B91" w:rsidP="00372C10">
            <w:pPr>
              <w:pStyle w:val="ConsPlusCell"/>
              <w:rPr>
                <w:sz w:val="23"/>
                <w:szCs w:val="23"/>
              </w:rPr>
            </w:pPr>
            <w:r>
              <w:rPr>
                <w:sz w:val="23"/>
                <w:szCs w:val="23"/>
                <w:lang w:val="en-US"/>
              </w:rPr>
              <w:t>IV</w:t>
            </w:r>
            <w:r>
              <w:rPr>
                <w:sz w:val="23"/>
                <w:szCs w:val="23"/>
              </w:rPr>
              <w:t xml:space="preserve"> этап – 2017 г.</w:t>
            </w:r>
          </w:p>
          <w:p w:rsidR="00483B91" w:rsidRDefault="00483B91" w:rsidP="00372C10">
            <w:pPr>
              <w:pStyle w:val="ConsPlusCell"/>
              <w:rPr>
                <w:sz w:val="23"/>
                <w:szCs w:val="23"/>
              </w:rPr>
            </w:pPr>
            <w:r>
              <w:rPr>
                <w:sz w:val="23"/>
                <w:szCs w:val="23"/>
                <w:lang w:val="en-US"/>
              </w:rPr>
              <w:t>VI</w:t>
            </w:r>
            <w:r>
              <w:rPr>
                <w:sz w:val="23"/>
                <w:szCs w:val="23"/>
              </w:rPr>
              <w:t xml:space="preserve"> этап – 2018 г</w:t>
            </w:r>
          </w:p>
          <w:p w:rsidR="00483B91" w:rsidRDefault="00483B91" w:rsidP="00372C10">
            <w:pPr>
              <w:pStyle w:val="ConsPlusCell"/>
              <w:rPr>
                <w:sz w:val="23"/>
                <w:szCs w:val="23"/>
              </w:rPr>
            </w:pPr>
            <w:r>
              <w:rPr>
                <w:sz w:val="23"/>
                <w:szCs w:val="23"/>
                <w:lang w:val="en-US"/>
              </w:rPr>
              <w:t>V</w:t>
            </w:r>
            <w:r>
              <w:rPr>
                <w:sz w:val="23"/>
                <w:szCs w:val="23"/>
              </w:rPr>
              <w:t xml:space="preserve"> этап – 2019 г.</w:t>
            </w:r>
          </w:p>
          <w:p w:rsidR="00483B91" w:rsidRDefault="00483B91" w:rsidP="00372C10">
            <w:pPr>
              <w:pStyle w:val="ConsPlusCell"/>
              <w:rPr>
                <w:sz w:val="23"/>
                <w:szCs w:val="23"/>
              </w:rPr>
            </w:pPr>
            <w:r>
              <w:rPr>
                <w:sz w:val="23"/>
                <w:szCs w:val="23"/>
                <w:lang w:val="en-US"/>
              </w:rPr>
              <w:t>VI</w:t>
            </w:r>
            <w:r>
              <w:rPr>
                <w:sz w:val="23"/>
                <w:szCs w:val="23"/>
              </w:rPr>
              <w:t xml:space="preserve"> этап – 2020 г.</w:t>
            </w:r>
          </w:p>
          <w:p w:rsidR="00483B91" w:rsidRDefault="00483B91" w:rsidP="00372C10">
            <w:pPr>
              <w:pStyle w:val="ConsPlusCell"/>
              <w:rPr>
                <w:sz w:val="23"/>
                <w:szCs w:val="23"/>
              </w:rPr>
            </w:pPr>
            <w:r>
              <w:rPr>
                <w:sz w:val="23"/>
                <w:szCs w:val="23"/>
                <w:lang w:val="en-US"/>
              </w:rPr>
              <w:t>VII</w:t>
            </w:r>
            <w:r w:rsidRPr="00483B91">
              <w:rPr>
                <w:sz w:val="23"/>
                <w:szCs w:val="23"/>
              </w:rPr>
              <w:t xml:space="preserve"> </w:t>
            </w:r>
            <w:r>
              <w:rPr>
                <w:sz w:val="23"/>
                <w:szCs w:val="23"/>
              </w:rPr>
              <w:t>этап – 2021 г.</w:t>
            </w:r>
          </w:p>
          <w:p w:rsidR="00483B91" w:rsidRPr="00170811" w:rsidRDefault="00483B91" w:rsidP="00372C10">
            <w:pPr>
              <w:pStyle w:val="ConsPlusCell"/>
              <w:rPr>
                <w:sz w:val="23"/>
                <w:szCs w:val="23"/>
              </w:rPr>
            </w:pPr>
            <w:r>
              <w:rPr>
                <w:sz w:val="23"/>
                <w:szCs w:val="23"/>
                <w:lang w:val="en-US"/>
              </w:rPr>
              <w:t>VIII</w:t>
            </w:r>
            <w:r w:rsidRPr="00483B91">
              <w:rPr>
                <w:sz w:val="23"/>
                <w:szCs w:val="23"/>
              </w:rPr>
              <w:t xml:space="preserve"> </w:t>
            </w:r>
            <w:r>
              <w:rPr>
                <w:sz w:val="23"/>
                <w:szCs w:val="23"/>
              </w:rPr>
              <w:t>этап – 2022 г.</w:t>
            </w:r>
          </w:p>
        </w:tc>
      </w:tr>
      <w:tr w:rsidR="00483B91" w:rsidTr="00372C10">
        <w:trPr>
          <w:trHeight w:val="400"/>
        </w:trPr>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pStyle w:val="ConsPlusCell"/>
              <w:snapToGrid w:val="0"/>
              <w:rPr>
                <w:sz w:val="23"/>
                <w:szCs w:val="23"/>
              </w:rPr>
            </w:pPr>
            <w:r>
              <w:rPr>
                <w:sz w:val="23"/>
                <w:szCs w:val="23"/>
              </w:rPr>
              <w:t>Источники финансирования, тыс. руб.</w:t>
            </w:r>
          </w:p>
          <w:p w:rsidR="00483B91" w:rsidRDefault="00483B91" w:rsidP="00372C10">
            <w:pPr>
              <w:pStyle w:val="ConsPlusCell"/>
              <w:rPr>
                <w:sz w:val="23"/>
                <w:szCs w:val="23"/>
              </w:rPr>
            </w:pPr>
            <w:r>
              <w:rPr>
                <w:sz w:val="23"/>
                <w:szCs w:val="23"/>
              </w:rPr>
              <w:t>Местный бюджет</w:t>
            </w:r>
          </w:p>
          <w:p w:rsidR="00483B91" w:rsidRDefault="00483B91" w:rsidP="00372C10">
            <w:pPr>
              <w:pStyle w:val="ConsPlusCell"/>
              <w:rPr>
                <w:sz w:val="23"/>
                <w:szCs w:val="23"/>
              </w:rPr>
            </w:pPr>
            <w:r>
              <w:rPr>
                <w:sz w:val="23"/>
                <w:szCs w:val="23"/>
              </w:rPr>
              <w:t>2014 г. – 2,2 тыс. руб.</w:t>
            </w:r>
          </w:p>
          <w:p w:rsidR="00483B91" w:rsidRDefault="00483B91" w:rsidP="00372C10">
            <w:pPr>
              <w:pStyle w:val="ConsPlusCell"/>
              <w:rPr>
                <w:sz w:val="23"/>
                <w:szCs w:val="23"/>
              </w:rPr>
            </w:pPr>
            <w:r>
              <w:rPr>
                <w:sz w:val="23"/>
                <w:szCs w:val="23"/>
              </w:rPr>
              <w:t xml:space="preserve">2015 г. – 5,0 тыс. руб. </w:t>
            </w:r>
          </w:p>
          <w:p w:rsidR="00483B91" w:rsidRDefault="00483B91" w:rsidP="00372C10">
            <w:pPr>
              <w:pStyle w:val="ConsPlusCell"/>
              <w:rPr>
                <w:sz w:val="23"/>
                <w:szCs w:val="23"/>
                <w:shd w:val="clear" w:color="auto" w:fill="FFFFFF"/>
              </w:rPr>
            </w:pPr>
            <w:r>
              <w:rPr>
                <w:sz w:val="23"/>
                <w:szCs w:val="23"/>
                <w:shd w:val="clear" w:color="auto" w:fill="FFFFFF"/>
              </w:rPr>
              <w:t>2016 г. – 5,0 тыс. руб.</w:t>
            </w:r>
          </w:p>
          <w:p w:rsidR="00483B91" w:rsidRDefault="00483B91" w:rsidP="00372C10">
            <w:pPr>
              <w:pStyle w:val="ConsPlusCell"/>
              <w:rPr>
                <w:sz w:val="23"/>
                <w:szCs w:val="23"/>
              </w:rPr>
            </w:pPr>
            <w:r>
              <w:rPr>
                <w:sz w:val="23"/>
                <w:szCs w:val="23"/>
              </w:rPr>
              <w:t>2017 г. – 5,0 тыс. руб.</w:t>
            </w:r>
          </w:p>
          <w:p w:rsidR="00483B91" w:rsidRDefault="00483B91" w:rsidP="00372C10">
            <w:pPr>
              <w:pStyle w:val="ConsPlusCell"/>
              <w:rPr>
                <w:sz w:val="23"/>
                <w:szCs w:val="23"/>
              </w:rPr>
            </w:pPr>
            <w:r>
              <w:rPr>
                <w:sz w:val="23"/>
                <w:szCs w:val="23"/>
              </w:rPr>
              <w:t>2018 г. – 5,0 тыс. руб.</w:t>
            </w:r>
          </w:p>
          <w:p w:rsidR="00483B91" w:rsidRDefault="00483B91" w:rsidP="00372C10">
            <w:pPr>
              <w:pStyle w:val="ConsPlusCell"/>
              <w:rPr>
                <w:sz w:val="23"/>
                <w:szCs w:val="23"/>
              </w:rPr>
            </w:pPr>
            <w:r>
              <w:rPr>
                <w:sz w:val="23"/>
                <w:szCs w:val="23"/>
              </w:rPr>
              <w:t>2019 г. – 5,0 тыс. Руб.</w:t>
            </w:r>
          </w:p>
          <w:p w:rsidR="00483B91" w:rsidRDefault="00483B91" w:rsidP="00372C10">
            <w:pPr>
              <w:pStyle w:val="ConsPlusCell"/>
              <w:rPr>
                <w:sz w:val="23"/>
                <w:szCs w:val="23"/>
              </w:rPr>
            </w:pPr>
            <w:r>
              <w:rPr>
                <w:sz w:val="23"/>
                <w:szCs w:val="23"/>
              </w:rPr>
              <w:t>2020 г. – 5,0 тыс. Руб.</w:t>
            </w:r>
          </w:p>
          <w:p w:rsidR="00483B91" w:rsidRDefault="00483B91" w:rsidP="00372C10">
            <w:pPr>
              <w:pStyle w:val="ConsPlusCell"/>
              <w:rPr>
                <w:sz w:val="23"/>
                <w:szCs w:val="23"/>
              </w:rPr>
            </w:pPr>
            <w:r>
              <w:rPr>
                <w:sz w:val="23"/>
                <w:szCs w:val="23"/>
              </w:rPr>
              <w:t>2021 г. – 5,0 тыс. руб.</w:t>
            </w:r>
          </w:p>
          <w:p w:rsidR="00483B91" w:rsidRDefault="00483B91" w:rsidP="00372C10">
            <w:pPr>
              <w:pStyle w:val="ConsPlusCell"/>
              <w:rPr>
                <w:b/>
                <w:sz w:val="23"/>
                <w:szCs w:val="23"/>
                <w:shd w:val="clear" w:color="auto" w:fill="FFFFFF"/>
              </w:rPr>
            </w:pPr>
            <w:r>
              <w:rPr>
                <w:sz w:val="23"/>
                <w:szCs w:val="23"/>
              </w:rPr>
              <w:t>2022 г. – 5,0 тыс. руб.</w:t>
            </w:r>
          </w:p>
        </w:tc>
      </w:tr>
      <w:tr w:rsidR="00483B91" w:rsidTr="00372C10">
        <w:trPr>
          <w:trHeight w:val="400"/>
        </w:trPr>
        <w:tc>
          <w:tcPr>
            <w:tcW w:w="3960" w:type="dxa"/>
            <w:tcBorders>
              <w:left w:val="single" w:sz="4" w:space="0" w:color="000000"/>
              <w:bottom w:val="single" w:sz="4" w:space="0" w:color="000000"/>
            </w:tcBorders>
            <w:shd w:val="clear" w:color="auto" w:fill="auto"/>
          </w:tcPr>
          <w:p w:rsidR="00483B91" w:rsidRDefault="00483B91" w:rsidP="00372C10">
            <w:pPr>
              <w:pStyle w:val="ConsPlusCell"/>
              <w:snapToGrid w:val="0"/>
              <w:rPr>
                <w:sz w:val="23"/>
                <w:szCs w:val="23"/>
              </w:rPr>
            </w:pPr>
            <w:r>
              <w:rPr>
                <w:sz w:val="23"/>
                <w:szCs w:val="23"/>
              </w:rPr>
              <w:t>Ожидаемые результаты  реализации</w:t>
            </w:r>
            <w:r>
              <w:rPr>
                <w:sz w:val="23"/>
                <w:szCs w:val="23"/>
              </w:rPr>
              <w:br/>
              <w:t xml:space="preserve">программы </w:t>
            </w:r>
          </w:p>
        </w:tc>
        <w:tc>
          <w:tcPr>
            <w:tcW w:w="6375" w:type="dxa"/>
            <w:tcBorders>
              <w:left w:val="single" w:sz="4" w:space="0" w:color="000000"/>
              <w:bottom w:val="single" w:sz="4" w:space="0" w:color="000000"/>
              <w:right w:val="single" w:sz="4" w:space="0" w:color="000000"/>
            </w:tcBorders>
            <w:shd w:val="clear" w:color="auto" w:fill="auto"/>
          </w:tcPr>
          <w:p w:rsidR="00483B91" w:rsidRDefault="00483B91" w:rsidP="00372C10">
            <w:pPr>
              <w:tabs>
                <w:tab w:val="left" w:pos="372"/>
              </w:tabs>
              <w:snapToGrid w:val="0"/>
              <w:jc w:val="both"/>
              <w:rPr>
                <w:iCs/>
                <w:sz w:val="23"/>
                <w:szCs w:val="23"/>
              </w:rPr>
            </w:pPr>
            <w:r>
              <w:rPr>
                <w:iCs/>
                <w:sz w:val="23"/>
                <w:szCs w:val="23"/>
              </w:rPr>
              <w:t>К 2019 году:</w:t>
            </w:r>
          </w:p>
          <w:p w:rsidR="00483B91" w:rsidRDefault="00483B91" w:rsidP="00372C10">
            <w:pPr>
              <w:pStyle w:val="16"/>
              <w:ind w:left="0"/>
              <w:jc w:val="both"/>
              <w:rPr>
                <w:sz w:val="23"/>
                <w:szCs w:val="23"/>
              </w:rPr>
            </w:pPr>
            <w:r>
              <w:rPr>
                <w:sz w:val="23"/>
                <w:szCs w:val="23"/>
              </w:rPr>
              <w:t>Совершенствование системы профилактики детского дорожно-транспортного травматизма.</w:t>
            </w:r>
          </w:p>
          <w:p w:rsidR="00483B91" w:rsidRDefault="00483B91" w:rsidP="00372C10">
            <w:pPr>
              <w:tabs>
                <w:tab w:val="left" w:pos="372"/>
              </w:tabs>
              <w:jc w:val="both"/>
              <w:rPr>
                <w:sz w:val="23"/>
                <w:szCs w:val="23"/>
              </w:rPr>
            </w:pPr>
            <w:r>
              <w:rPr>
                <w:sz w:val="23"/>
                <w:szCs w:val="23"/>
              </w:rPr>
              <w:lastRenderedPageBreak/>
              <w:t>Формирование у обучающихся устойчивых навыков соблюдения и выполнения Правил дорожного движения.</w:t>
            </w:r>
          </w:p>
        </w:tc>
      </w:tr>
    </w:tbl>
    <w:p w:rsidR="00483B91" w:rsidRDefault="00483B91" w:rsidP="00483B91">
      <w:pPr>
        <w:ind w:firstLine="709"/>
        <w:jc w:val="both"/>
        <w:rPr>
          <w:sz w:val="23"/>
          <w:szCs w:val="23"/>
        </w:rPr>
      </w:pPr>
      <w:r>
        <w:rPr>
          <w:sz w:val="23"/>
          <w:szCs w:val="23"/>
        </w:rPr>
        <w:lastRenderedPageBreak/>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483B91" w:rsidRDefault="00483B91" w:rsidP="00483B91">
      <w:pPr>
        <w:ind w:firstLine="709"/>
        <w:jc w:val="center"/>
        <w:rPr>
          <w:b/>
          <w:bCs/>
          <w:sz w:val="23"/>
          <w:szCs w:val="23"/>
        </w:rPr>
      </w:pPr>
      <w:r>
        <w:rPr>
          <w:b/>
          <w:bCs/>
          <w:sz w:val="23"/>
          <w:szCs w:val="23"/>
        </w:rPr>
        <w:t>Нормативно-правовое обеспечение Программы:</w:t>
      </w:r>
    </w:p>
    <w:p w:rsidR="00483B91" w:rsidRDefault="00483B91" w:rsidP="00483B91">
      <w:pPr>
        <w:pStyle w:val="16"/>
        <w:numPr>
          <w:ilvl w:val="0"/>
          <w:numId w:val="11"/>
        </w:numPr>
        <w:ind w:left="720"/>
        <w:jc w:val="both"/>
        <w:rPr>
          <w:sz w:val="23"/>
          <w:szCs w:val="23"/>
        </w:rPr>
      </w:pPr>
      <w:r>
        <w:rPr>
          <w:sz w:val="23"/>
          <w:szCs w:val="23"/>
        </w:rPr>
        <w:t>Конституция Российской Федерации</w:t>
      </w:r>
    </w:p>
    <w:p w:rsidR="00483B91" w:rsidRDefault="00483B91" w:rsidP="00483B91">
      <w:pPr>
        <w:pStyle w:val="16"/>
        <w:numPr>
          <w:ilvl w:val="0"/>
          <w:numId w:val="11"/>
        </w:numPr>
        <w:ind w:left="720"/>
        <w:jc w:val="both"/>
        <w:rPr>
          <w:sz w:val="23"/>
          <w:szCs w:val="23"/>
        </w:rPr>
      </w:pPr>
      <w:r>
        <w:rPr>
          <w:sz w:val="23"/>
          <w:szCs w:val="23"/>
        </w:rPr>
        <w:t>Закон Российской Федерации «Об образовании»</w:t>
      </w:r>
    </w:p>
    <w:p w:rsidR="00483B91" w:rsidRDefault="00483B91" w:rsidP="00483B91">
      <w:pPr>
        <w:pStyle w:val="16"/>
        <w:numPr>
          <w:ilvl w:val="0"/>
          <w:numId w:val="11"/>
        </w:numPr>
        <w:ind w:left="720"/>
        <w:jc w:val="both"/>
        <w:rPr>
          <w:sz w:val="23"/>
          <w:szCs w:val="23"/>
        </w:rPr>
      </w:pPr>
      <w:r>
        <w:rPr>
          <w:sz w:val="23"/>
          <w:szCs w:val="23"/>
        </w:rPr>
        <w:t>Конвенция «О правах ребенка»</w:t>
      </w:r>
    </w:p>
    <w:p w:rsidR="00483B91" w:rsidRDefault="00483B91" w:rsidP="00483B91">
      <w:pPr>
        <w:pStyle w:val="16"/>
        <w:numPr>
          <w:ilvl w:val="0"/>
          <w:numId w:val="11"/>
        </w:numPr>
        <w:ind w:left="720"/>
        <w:jc w:val="both"/>
        <w:rPr>
          <w:sz w:val="23"/>
          <w:szCs w:val="23"/>
        </w:rPr>
      </w:pPr>
      <w:r>
        <w:rPr>
          <w:sz w:val="23"/>
          <w:szCs w:val="23"/>
        </w:rPr>
        <w:t>Правила дорожного движения</w:t>
      </w:r>
    </w:p>
    <w:p w:rsidR="00483B91" w:rsidRDefault="00483B91" w:rsidP="00483B91">
      <w:pPr>
        <w:pStyle w:val="16"/>
        <w:numPr>
          <w:ilvl w:val="0"/>
          <w:numId w:val="11"/>
        </w:numPr>
        <w:ind w:left="720"/>
        <w:jc w:val="both"/>
        <w:rPr>
          <w:sz w:val="23"/>
          <w:szCs w:val="23"/>
        </w:rPr>
      </w:pPr>
      <w:r>
        <w:rPr>
          <w:sz w:val="23"/>
          <w:szCs w:val="23"/>
        </w:rPr>
        <w:t>Учебные программы по ОБЖ</w:t>
      </w:r>
    </w:p>
    <w:p w:rsidR="00483B91" w:rsidRDefault="00483B91" w:rsidP="00483B91">
      <w:pPr>
        <w:pStyle w:val="16"/>
        <w:numPr>
          <w:ilvl w:val="0"/>
          <w:numId w:val="11"/>
        </w:numPr>
        <w:ind w:left="720"/>
        <w:jc w:val="both"/>
        <w:rPr>
          <w:sz w:val="23"/>
          <w:szCs w:val="23"/>
        </w:rPr>
      </w:pPr>
      <w:r>
        <w:rPr>
          <w:sz w:val="23"/>
          <w:szCs w:val="23"/>
        </w:rPr>
        <w:t>Положение об отряде юных инспекторов дорожного движения</w:t>
      </w:r>
    </w:p>
    <w:p w:rsidR="00483B91" w:rsidRDefault="00483B91" w:rsidP="00483B91">
      <w:pPr>
        <w:pStyle w:val="16"/>
        <w:ind w:hanging="360"/>
        <w:jc w:val="center"/>
        <w:rPr>
          <w:b/>
          <w:bCs/>
          <w:sz w:val="23"/>
          <w:szCs w:val="23"/>
        </w:rPr>
      </w:pPr>
      <w:r>
        <w:rPr>
          <w:b/>
          <w:bCs/>
          <w:sz w:val="23"/>
          <w:szCs w:val="23"/>
        </w:rPr>
        <w:t>Научно-методическое обеспечение Программы:</w:t>
      </w:r>
    </w:p>
    <w:p w:rsidR="00483B91" w:rsidRDefault="00483B91" w:rsidP="00483B91">
      <w:pPr>
        <w:pStyle w:val="16"/>
        <w:numPr>
          <w:ilvl w:val="0"/>
          <w:numId w:val="21"/>
        </w:numPr>
        <w:ind w:left="720"/>
        <w:jc w:val="both"/>
        <w:rPr>
          <w:sz w:val="23"/>
          <w:szCs w:val="23"/>
        </w:rPr>
      </w:pPr>
      <w:r>
        <w:rPr>
          <w:sz w:val="23"/>
          <w:szCs w:val="23"/>
        </w:rPr>
        <w:t>Планы воспитательной работы образовательных учреждений</w:t>
      </w:r>
    </w:p>
    <w:p w:rsidR="00483B91" w:rsidRDefault="00483B91" w:rsidP="00483B91">
      <w:pPr>
        <w:pStyle w:val="16"/>
        <w:numPr>
          <w:ilvl w:val="0"/>
          <w:numId w:val="21"/>
        </w:numPr>
        <w:ind w:left="720"/>
        <w:jc w:val="both"/>
        <w:rPr>
          <w:sz w:val="23"/>
          <w:szCs w:val="23"/>
        </w:rPr>
      </w:pPr>
      <w:r>
        <w:rPr>
          <w:sz w:val="23"/>
          <w:szCs w:val="23"/>
        </w:rPr>
        <w:t>Методические рекомендации по курсу ОБЖ для проведения уроков по ПДД и БДД</w:t>
      </w:r>
    </w:p>
    <w:p w:rsidR="00483B91" w:rsidRDefault="00483B91" w:rsidP="00483B91">
      <w:pPr>
        <w:pStyle w:val="16"/>
        <w:numPr>
          <w:ilvl w:val="0"/>
          <w:numId w:val="21"/>
        </w:numPr>
        <w:ind w:left="720"/>
        <w:jc w:val="both"/>
        <w:rPr>
          <w:sz w:val="23"/>
          <w:szCs w:val="23"/>
        </w:rPr>
      </w:pPr>
      <w:r>
        <w:rPr>
          <w:sz w:val="23"/>
          <w:szCs w:val="23"/>
        </w:rPr>
        <w:t>Учебники ОБЖ</w:t>
      </w:r>
    </w:p>
    <w:p w:rsidR="00483B91" w:rsidRDefault="00483B91" w:rsidP="00483B91">
      <w:pPr>
        <w:pStyle w:val="16"/>
        <w:numPr>
          <w:ilvl w:val="0"/>
          <w:numId w:val="21"/>
        </w:numPr>
        <w:ind w:left="720"/>
        <w:jc w:val="both"/>
        <w:rPr>
          <w:sz w:val="23"/>
          <w:szCs w:val="23"/>
        </w:rPr>
      </w:pPr>
      <w:r>
        <w:rPr>
          <w:sz w:val="23"/>
          <w:szCs w:val="23"/>
        </w:rPr>
        <w:t>Методические разработки для родителей, обучающихся, педагогов</w:t>
      </w:r>
    </w:p>
    <w:p w:rsidR="00483B91" w:rsidRDefault="00483B91" w:rsidP="00483B91">
      <w:pPr>
        <w:pStyle w:val="16"/>
        <w:ind w:hanging="360"/>
        <w:jc w:val="center"/>
        <w:rPr>
          <w:b/>
          <w:bCs/>
          <w:sz w:val="23"/>
          <w:szCs w:val="23"/>
        </w:rPr>
      </w:pPr>
      <w:r>
        <w:rPr>
          <w:b/>
          <w:bCs/>
          <w:sz w:val="23"/>
          <w:szCs w:val="23"/>
        </w:rPr>
        <w:t>Цель Программы:</w:t>
      </w:r>
    </w:p>
    <w:p w:rsidR="00483B91" w:rsidRDefault="00483B91" w:rsidP="00483B91">
      <w:pPr>
        <w:pStyle w:val="16"/>
        <w:ind w:hanging="360"/>
        <w:jc w:val="both"/>
        <w:rPr>
          <w:sz w:val="23"/>
          <w:szCs w:val="23"/>
        </w:rPr>
      </w:pPr>
      <w:r>
        <w:rPr>
          <w:sz w:val="23"/>
          <w:szCs w:val="23"/>
        </w:rPr>
        <w:t>Комплексное решение проблемы профилактики детского дорожно-транспортного травматизма в Орловском районе.</w:t>
      </w:r>
    </w:p>
    <w:p w:rsidR="00483B91" w:rsidRDefault="00483B91" w:rsidP="00483B91">
      <w:pPr>
        <w:pStyle w:val="16"/>
        <w:ind w:hanging="360"/>
        <w:jc w:val="center"/>
        <w:rPr>
          <w:b/>
          <w:bCs/>
          <w:sz w:val="23"/>
          <w:szCs w:val="23"/>
        </w:rPr>
      </w:pPr>
      <w:r>
        <w:rPr>
          <w:b/>
          <w:bCs/>
          <w:sz w:val="23"/>
          <w:szCs w:val="23"/>
        </w:rPr>
        <w:t>Задачи Программы:</w:t>
      </w:r>
    </w:p>
    <w:p w:rsidR="00483B91" w:rsidRDefault="00483B91" w:rsidP="00483B91">
      <w:pPr>
        <w:pStyle w:val="16"/>
        <w:numPr>
          <w:ilvl w:val="0"/>
          <w:numId w:val="8"/>
        </w:numPr>
        <w:ind w:left="720"/>
        <w:jc w:val="both"/>
        <w:rPr>
          <w:sz w:val="23"/>
          <w:szCs w:val="23"/>
        </w:rPr>
      </w:pPr>
      <w:r>
        <w:rPr>
          <w:sz w:val="23"/>
          <w:szCs w:val="23"/>
        </w:rPr>
        <w:t xml:space="preserve">Совершенствовать деятельность служб и учреждений системы профилактики ДДТТ </w:t>
      </w:r>
    </w:p>
    <w:p w:rsidR="00483B91" w:rsidRDefault="00483B91" w:rsidP="00483B91">
      <w:pPr>
        <w:pStyle w:val="16"/>
        <w:numPr>
          <w:ilvl w:val="0"/>
          <w:numId w:val="8"/>
        </w:numPr>
        <w:ind w:left="720"/>
        <w:jc w:val="both"/>
        <w:rPr>
          <w:sz w:val="23"/>
          <w:szCs w:val="23"/>
        </w:rPr>
      </w:pPr>
      <w:r>
        <w:rPr>
          <w:sz w:val="23"/>
          <w:szCs w:val="23"/>
        </w:rPr>
        <w:t>Сформировать у обучающихся устойчивые навыки соблюдения Правил дорожного движения, закрепить знания ПДД</w:t>
      </w:r>
    </w:p>
    <w:p w:rsidR="00483B91" w:rsidRDefault="00483B91" w:rsidP="00483B91">
      <w:pPr>
        <w:pStyle w:val="16"/>
        <w:numPr>
          <w:ilvl w:val="0"/>
          <w:numId w:val="8"/>
        </w:numPr>
        <w:ind w:left="720"/>
        <w:jc w:val="both"/>
        <w:rPr>
          <w:sz w:val="23"/>
          <w:szCs w:val="23"/>
        </w:rPr>
      </w:pPr>
      <w:r>
        <w:rPr>
          <w:sz w:val="23"/>
          <w:szCs w:val="23"/>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483B91" w:rsidRDefault="00483B91" w:rsidP="00483B91">
      <w:pPr>
        <w:pStyle w:val="16"/>
        <w:ind w:hanging="360"/>
        <w:jc w:val="center"/>
        <w:rPr>
          <w:b/>
          <w:bCs/>
          <w:sz w:val="23"/>
          <w:szCs w:val="23"/>
        </w:rPr>
      </w:pPr>
      <w:r>
        <w:rPr>
          <w:b/>
          <w:bCs/>
          <w:sz w:val="23"/>
          <w:szCs w:val="23"/>
        </w:rPr>
        <w:t>Ожидаемый результат реализации Программы:</w:t>
      </w:r>
    </w:p>
    <w:p w:rsidR="00483B91" w:rsidRDefault="00483B91" w:rsidP="00483B91">
      <w:pPr>
        <w:pStyle w:val="16"/>
        <w:numPr>
          <w:ilvl w:val="0"/>
          <w:numId w:val="5"/>
        </w:numPr>
        <w:ind w:left="720"/>
        <w:jc w:val="both"/>
        <w:rPr>
          <w:sz w:val="23"/>
          <w:szCs w:val="23"/>
        </w:rPr>
      </w:pPr>
      <w:r>
        <w:rPr>
          <w:sz w:val="23"/>
          <w:szCs w:val="23"/>
        </w:rPr>
        <w:t>Совершенствование системы профилактики детского дорожно-транспортного травматизма</w:t>
      </w:r>
    </w:p>
    <w:p w:rsidR="00483B91" w:rsidRDefault="00483B91" w:rsidP="00483B91">
      <w:pPr>
        <w:pStyle w:val="16"/>
        <w:numPr>
          <w:ilvl w:val="0"/>
          <w:numId w:val="5"/>
        </w:numPr>
        <w:ind w:left="720"/>
        <w:jc w:val="both"/>
        <w:rPr>
          <w:sz w:val="23"/>
          <w:szCs w:val="23"/>
        </w:rPr>
      </w:pPr>
      <w:r>
        <w:rPr>
          <w:sz w:val="23"/>
          <w:szCs w:val="23"/>
        </w:rPr>
        <w:t xml:space="preserve"> Формирование у обучающихся устойчивых навыков соблюдения и выполнения Правил дорожного движения.</w:t>
      </w:r>
    </w:p>
    <w:p w:rsidR="00483B91" w:rsidRDefault="00483B91" w:rsidP="00483B91">
      <w:pPr>
        <w:jc w:val="both"/>
        <w:rPr>
          <w:sz w:val="23"/>
          <w:szCs w:val="23"/>
        </w:rPr>
      </w:pPr>
    </w:p>
    <w:p w:rsidR="00483B91" w:rsidRDefault="00483B91" w:rsidP="00483B91">
      <w:pPr>
        <w:jc w:val="center"/>
        <w:rPr>
          <w:b/>
          <w:bCs/>
          <w:sz w:val="23"/>
          <w:szCs w:val="23"/>
        </w:rPr>
      </w:pPr>
      <w:r>
        <w:rPr>
          <w:b/>
          <w:bCs/>
          <w:sz w:val="23"/>
          <w:szCs w:val="23"/>
        </w:rPr>
        <w:t xml:space="preserve">Анализ состояния дорожно-транспортного травматизма </w:t>
      </w:r>
    </w:p>
    <w:p w:rsidR="00483B91" w:rsidRDefault="00483B91" w:rsidP="00483B91">
      <w:pPr>
        <w:jc w:val="center"/>
        <w:rPr>
          <w:b/>
          <w:bCs/>
          <w:sz w:val="23"/>
          <w:szCs w:val="23"/>
        </w:rPr>
      </w:pPr>
      <w:r>
        <w:rPr>
          <w:b/>
          <w:bCs/>
          <w:sz w:val="23"/>
          <w:szCs w:val="23"/>
        </w:rPr>
        <w:t>с участием детей в Орловском районе</w:t>
      </w:r>
    </w:p>
    <w:p w:rsidR="00483B91" w:rsidRDefault="00483B91" w:rsidP="00483B91">
      <w:pPr>
        <w:ind w:firstLine="709"/>
        <w:jc w:val="both"/>
        <w:rPr>
          <w:sz w:val="23"/>
          <w:szCs w:val="23"/>
        </w:rPr>
      </w:pPr>
      <w:r>
        <w:rPr>
          <w:b/>
          <w:bCs/>
          <w:sz w:val="23"/>
          <w:szCs w:val="23"/>
        </w:rPr>
        <w:br/>
      </w:r>
      <w:r>
        <w:rPr>
          <w:sz w:val="23"/>
          <w:szCs w:val="23"/>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483B91" w:rsidRDefault="00483B91" w:rsidP="00483B91">
      <w:pPr>
        <w:ind w:firstLine="709"/>
        <w:jc w:val="both"/>
        <w:rPr>
          <w:sz w:val="23"/>
          <w:szCs w:val="23"/>
        </w:rPr>
      </w:pPr>
      <w:r>
        <w:rPr>
          <w:sz w:val="23"/>
          <w:szCs w:val="23"/>
        </w:rPr>
        <w:t>2011 год – 8 ДТП с детским травматизмом, всего ранено детей в ДТП  - 8.</w:t>
      </w:r>
    </w:p>
    <w:p w:rsidR="00483B91" w:rsidRDefault="00483B91" w:rsidP="00483B91">
      <w:pPr>
        <w:ind w:firstLine="709"/>
        <w:jc w:val="both"/>
        <w:rPr>
          <w:sz w:val="23"/>
          <w:szCs w:val="23"/>
        </w:rPr>
      </w:pPr>
      <w:r>
        <w:rPr>
          <w:sz w:val="23"/>
          <w:szCs w:val="23"/>
        </w:rPr>
        <w:t>2012 год – 5 ДТП с детским травматизмом, всего ранено детей в ДТП - 7.</w:t>
      </w:r>
    </w:p>
    <w:p w:rsidR="00483B91" w:rsidRDefault="00483B91" w:rsidP="00483B91">
      <w:pPr>
        <w:ind w:firstLine="709"/>
        <w:jc w:val="both"/>
        <w:rPr>
          <w:sz w:val="23"/>
          <w:szCs w:val="23"/>
        </w:rPr>
      </w:pPr>
      <w:r>
        <w:rPr>
          <w:sz w:val="23"/>
          <w:szCs w:val="23"/>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483B91" w:rsidRDefault="00483B91" w:rsidP="00483B91">
      <w:pPr>
        <w:ind w:firstLine="709"/>
        <w:jc w:val="both"/>
        <w:rPr>
          <w:sz w:val="23"/>
          <w:szCs w:val="23"/>
        </w:rPr>
      </w:pPr>
      <w:r>
        <w:rPr>
          <w:sz w:val="23"/>
          <w:szCs w:val="23"/>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483B91" w:rsidRDefault="00483B91" w:rsidP="00483B91">
      <w:pPr>
        <w:rPr>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Default="00483B91" w:rsidP="00483B91">
      <w:pPr>
        <w:jc w:val="center"/>
        <w:rPr>
          <w:b/>
          <w:bCs/>
          <w:sz w:val="23"/>
          <w:szCs w:val="23"/>
        </w:rPr>
      </w:pPr>
    </w:p>
    <w:p w:rsidR="00483B91" w:rsidRPr="00247EBA" w:rsidRDefault="00483B91" w:rsidP="00483B91">
      <w:pPr>
        <w:jc w:val="center"/>
        <w:rPr>
          <w:b/>
          <w:bCs/>
          <w:sz w:val="23"/>
          <w:szCs w:val="23"/>
        </w:rPr>
      </w:pPr>
    </w:p>
    <w:p w:rsidR="00483B91" w:rsidRDefault="00483B91" w:rsidP="00483B91">
      <w:pPr>
        <w:jc w:val="center"/>
        <w:rPr>
          <w:b/>
          <w:bCs/>
          <w:sz w:val="23"/>
          <w:szCs w:val="23"/>
        </w:rPr>
      </w:pPr>
      <w:r>
        <w:rPr>
          <w:b/>
          <w:bCs/>
          <w:sz w:val="23"/>
          <w:szCs w:val="23"/>
        </w:rPr>
        <w:t>Мероприятия</w:t>
      </w:r>
    </w:p>
    <w:p w:rsidR="00483B91" w:rsidRDefault="00483B91" w:rsidP="00483B91">
      <w:pPr>
        <w:jc w:val="center"/>
        <w:rPr>
          <w:b/>
          <w:bCs/>
          <w:sz w:val="23"/>
          <w:szCs w:val="23"/>
        </w:rPr>
      </w:pPr>
      <w:r>
        <w:rPr>
          <w:b/>
          <w:bCs/>
          <w:sz w:val="23"/>
          <w:szCs w:val="23"/>
        </w:rPr>
        <w:t xml:space="preserve">по реализации Программы по профилактике </w:t>
      </w:r>
      <w:proofErr w:type="gramStart"/>
      <w:r>
        <w:rPr>
          <w:b/>
          <w:bCs/>
          <w:sz w:val="23"/>
          <w:szCs w:val="23"/>
        </w:rPr>
        <w:t>детского</w:t>
      </w:r>
      <w:proofErr w:type="gramEnd"/>
      <w:r>
        <w:rPr>
          <w:b/>
          <w:bCs/>
          <w:sz w:val="23"/>
          <w:szCs w:val="23"/>
        </w:rPr>
        <w:t xml:space="preserve"> дорожно-транспортного</w:t>
      </w:r>
    </w:p>
    <w:p w:rsidR="00483B91" w:rsidRDefault="00483B91" w:rsidP="00483B91">
      <w:pPr>
        <w:jc w:val="center"/>
        <w:rPr>
          <w:b/>
          <w:bCs/>
          <w:sz w:val="23"/>
          <w:szCs w:val="23"/>
        </w:rPr>
      </w:pPr>
      <w:r>
        <w:rPr>
          <w:b/>
          <w:bCs/>
          <w:sz w:val="23"/>
          <w:szCs w:val="23"/>
        </w:rPr>
        <w:t>травматизма в Орловском районе</w:t>
      </w:r>
    </w:p>
    <w:p w:rsidR="00483B91" w:rsidRDefault="00483B91" w:rsidP="00483B91">
      <w:pPr>
        <w:jc w:val="right"/>
        <w:rPr>
          <w:b/>
          <w:bCs/>
          <w:sz w:val="23"/>
          <w:szCs w:val="23"/>
        </w:rPr>
      </w:pPr>
      <w:r>
        <w:rPr>
          <w:b/>
          <w:bCs/>
          <w:sz w:val="23"/>
          <w:szCs w:val="23"/>
        </w:rPr>
        <w:t>тыс. руб.</w:t>
      </w:r>
    </w:p>
    <w:tbl>
      <w:tblPr>
        <w:tblW w:w="10429" w:type="dxa"/>
        <w:tblInd w:w="27" w:type="dxa"/>
        <w:tblLayout w:type="fixed"/>
        <w:tblLook w:val="0000" w:firstRow="0" w:lastRow="0" w:firstColumn="0" w:lastColumn="0" w:noHBand="0" w:noVBand="0"/>
      </w:tblPr>
      <w:tblGrid>
        <w:gridCol w:w="424"/>
        <w:gridCol w:w="2209"/>
        <w:gridCol w:w="1336"/>
        <w:gridCol w:w="57"/>
        <w:gridCol w:w="932"/>
        <w:gridCol w:w="554"/>
        <w:gridCol w:w="540"/>
        <w:gridCol w:w="555"/>
        <w:gridCol w:w="555"/>
        <w:gridCol w:w="492"/>
        <w:gridCol w:w="48"/>
        <w:gridCol w:w="315"/>
        <w:gridCol w:w="53"/>
        <w:gridCol w:w="283"/>
        <w:gridCol w:w="89"/>
        <w:gridCol w:w="336"/>
        <w:gridCol w:w="436"/>
        <w:gridCol w:w="1215"/>
      </w:tblGrid>
      <w:tr w:rsidR="00483B91" w:rsidTr="00372C10">
        <w:tc>
          <w:tcPr>
            <w:tcW w:w="2633" w:type="dxa"/>
            <w:gridSpan w:val="2"/>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Мероприятия</w:t>
            </w:r>
          </w:p>
        </w:tc>
        <w:tc>
          <w:tcPr>
            <w:tcW w:w="1393" w:type="dxa"/>
            <w:gridSpan w:val="2"/>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Исполнители</w:t>
            </w:r>
          </w:p>
        </w:tc>
        <w:tc>
          <w:tcPr>
            <w:tcW w:w="932" w:type="dxa"/>
            <w:vMerge w:val="restart"/>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Сроки</w:t>
            </w:r>
          </w:p>
        </w:tc>
        <w:tc>
          <w:tcPr>
            <w:tcW w:w="4256" w:type="dxa"/>
            <w:gridSpan w:val="12"/>
            <w:tcBorders>
              <w:top w:val="single" w:sz="4" w:space="0" w:color="000000"/>
              <w:left w:val="single" w:sz="4" w:space="0" w:color="000000"/>
              <w:bottom w:val="single" w:sz="4" w:space="0" w:color="000000"/>
            </w:tcBorders>
            <w:shd w:val="clear" w:color="auto" w:fill="auto"/>
          </w:tcPr>
          <w:p w:rsidR="00483B91" w:rsidRDefault="00483B91" w:rsidP="00372C10">
            <w:pPr>
              <w:snapToGrid w:val="0"/>
              <w:jc w:val="center"/>
              <w:rPr>
                <w:sz w:val="23"/>
                <w:szCs w:val="23"/>
              </w:rPr>
            </w:pPr>
            <w:r>
              <w:rPr>
                <w:sz w:val="23"/>
                <w:szCs w:val="23"/>
              </w:rPr>
              <w:t>Объем расходов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jc w:val="center"/>
              <w:rPr>
                <w:sz w:val="23"/>
                <w:szCs w:val="23"/>
              </w:rPr>
            </w:pPr>
            <w:r>
              <w:rPr>
                <w:sz w:val="23"/>
                <w:szCs w:val="23"/>
              </w:rPr>
              <w:t>Источник финансирования</w:t>
            </w:r>
          </w:p>
        </w:tc>
      </w:tr>
      <w:tr w:rsidR="00483B91" w:rsidTr="00372C10">
        <w:trPr>
          <w:cantSplit/>
          <w:trHeight w:val="1134"/>
        </w:trPr>
        <w:tc>
          <w:tcPr>
            <w:tcW w:w="2633" w:type="dxa"/>
            <w:gridSpan w:val="2"/>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1393" w:type="dxa"/>
            <w:gridSpan w:val="2"/>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932" w:type="dxa"/>
            <w:vMerge/>
            <w:tcBorders>
              <w:top w:val="single" w:sz="4" w:space="0" w:color="000000"/>
              <w:left w:val="single" w:sz="4" w:space="0" w:color="000000"/>
              <w:bottom w:val="single" w:sz="4" w:space="0" w:color="000000"/>
            </w:tcBorders>
            <w:shd w:val="clear" w:color="auto" w:fill="auto"/>
          </w:tcPr>
          <w:p w:rsidR="00483B91" w:rsidRDefault="00483B91" w:rsidP="00372C10">
            <w:pPr>
              <w:snapToGrid w:val="0"/>
            </w:pP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rPr>
              <w:t>2014 г.</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rPr>
              <w:t>2015 г.</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rPr>
              <w:t>2016 г</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rPr>
              <w:t>2017 г.</w:t>
            </w:r>
          </w:p>
        </w:tc>
        <w:tc>
          <w:tcPr>
            <w:tcW w:w="492"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rPr>
              <w:t>2018 г.</w:t>
            </w:r>
          </w:p>
        </w:tc>
        <w:tc>
          <w:tcPr>
            <w:tcW w:w="416"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lang w:val="en-US"/>
              </w:rPr>
              <w:t xml:space="preserve">2019 </w:t>
            </w:r>
            <w:r>
              <w:rPr>
                <w:sz w:val="23"/>
                <w:szCs w:val="23"/>
              </w:rPr>
              <w:t>г</w:t>
            </w:r>
          </w:p>
        </w:tc>
        <w:tc>
          <w:tcPr>
            <w:tcW w:w="283"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spacing w:line="240" w:lineRule="atLeast"/>
              <w:ind w:right="113"/>
              <w:rPr>
                <w:sz w:val="23"/>
                <w:szCs w:val="23"/>
              </w:rPr>
            </w:pPr>
            <w:r>
              <w:rPr>
                <w:sz w:val="23"/>
                <w:szCs w:val="23"/>
              </w:rPr>
              <w:t>2020 г</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2021 г.</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2022 г.</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p>
          <w:p w:rsidR="00483B91" w:rsidRDefault="00483B91" w:rsidP="00372C10">
            <w:pPr>
              <w:rPr>
                <w:sz w:val="23"/>
                <w:szCs w:val="23"/>
              </w:rPr>
            </w:pPr>
          </w:p>
          <w:p w:rsidR="00483B91" w:rsidRDefault="00483B91" w:rsidP="00372C10">
            <w:pPr>
              <w:rPr>
                <w:sz w:val="23"/>
                <w:szCs w:val="23"/>
              </w:rPr>
            </w:pPr>
            <w:r>
              <w:rPr>
                <w:sz w:val="23"/>
                <w:szCs w:val="23"/>
              </w:rPr>
              <w:t xml:space="preserve">    </w:t>
            </w:r>
          </w:p>
        </w:tc>
      </w:tr>
      <w:tr w:rsidR="00483B91" w:rsidTr="00372C10">
        <w:tc>
          <w:tcPr>
            <w:tcW w:w="10429" w:type="dxa"/>
            <w:gridSpan w:val="18"/>
            <w:tcBorders>
              <w:top w:val="single" w:sz="4" w:space="0" w:color="000000"/>
              <w:left w:val="single" w:sz="4" w:space="0" w:color="000000"/>
              <w:bottom w:val="single" w:sz="4" w:space="0" w:color="000000"/>
              <w:right w:val="single" w:sz="4" w:space="0" w:color="000000"/>
            </w:tcBorders>
            <w:shd w:val="clear" w:color="auto" w:fill="auto"/>
          </w:tcPr>
          <w:p w:rsidR="00483B91" w:rsidRPr="00170811" w:rsidRDefault="00483B91" w:rsidP="00372C10">
            <w:pPr>
              <w:snapToGrid w:val="0"/>
              <w:jc w:val="center"/>
              <w:rPr>
                <w:b/>
                <w:bCs/>
                <w:sz w:val="20"/>
                <w:szCs w:val="20"/>
              </w:rPr>
            </w:pPr>
            <w:r w:rsidRPr="00170811">
              <w:rPr>
                <w:b/>
                <w:bCs/>
                <w:sz w:val="20"/>
                <w:szCs w:val="20"/>
              </w:rPr>
              <w:t>Кадровое обеспечение Программы</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2"/>
              </w:numPr>
              <w:snapToGrid w:val="0"/>
              <w:ind w:left="0" w:firstLine="0"/>
              <w:rPr>
                <w:sz w:val="20"/>
                <w:szCs w:val="20"/>
              </w:rPr>
            </w:pPr>
            <w:r w:rsidRPr="00170811">
              <w:rPr>
                <w:sz w:val="20"/>
                <w:szCs w:val="20"/>
              </w:rPr>
              <w:t>Анализ кадрового обеспечения Программы</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МКУ «РЦО», РУО</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p w:rsidR="00483B91" w:rsidRPr="00170811" w:rsidRDefault="00483B91" w:rsidP="00372C10">
            <w:pPr>
              <w:rPr>
                <w:sz w:val="20"/>
                <w:szCs w:val="20"/>
              </w:rPr>
            </w:pPr>
            <w:r w:rsidRPr="00170811">
              <w:rPr>
                <w:sz w:val="20"/>
                <w:szCs w:val="20"/>
              </w:rPr>
              <w:t>Сентябрь</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2"/>
              </w:numPr>
              <w:snapToGrid w:val="0"/>
              <w:ind w:left="0" w:firstLine="0"/>
              <w:rPr>
                <w:sz w:val="20"/>
                <w:szCs w:val="20"/>
              </w:rPr>
            </w:pPr>
            <w:r w:rsidRPr="00170811">
              <w:rPr>
                <w:sz w:val="20"/>
                <w:szCs w:val="20"/>
              </w:rPr>
              <w:t>Инициирование педагогов на инновационную деятельность</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МКУ «РЦО», руководители, РМО</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2"/>
              </w:numPr>
              <w:snapToGrid w:val="0"/>
              <w:ind w:left="0" w:firstLine="0"/>
              <w:rPr>
                <w:sz w:val="20"/>
                <w:szCs w:val="20"/>
              </w:rPr>
            </w:pPr>
            <w:r w:rsidRPr="00170811">
              <w:rPr>
                <w:sz w:val="20"/>
                <w:szCs w:val="20"/>
              </w:rPr>
              <w:t>Выявление и поощрение педагогов, успешно внедряющих Программу в образовательный процесс</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МКУ «РЦО», руководители, РМО</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2"/>
              </w:numPr>
              <w:snapToGrid w:val="0"/>
              <w:ind w:left="0" w:firstLine="0"/>
              <w:rPr>
                <w:sz w:val="20"/>
                <w:szCs w:val="20"/>
              </w:rPr>
            </w:pPr>
            <w:r w:rsidRPr="00170811">
              <w:rPr>
                <w:sz w:val="20"/>
                <w:szCs w:val="20"/>
              </w:rPr>
              <w:t>Создание проблемной группы по разработке дидактических игр, творческих заданий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РМО преподавателей ОБЖ, РМО начальных классов</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Сентябрь 2010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2"/>
              </w:numPr>
              <w:snapToGrid w:val="0"/>
              <w:ind w:left="142" w:firstLine="0"/>
              <w:rPr>
                <w:sz w:val="20"/>
                <w:szCs w:val="20"/>
              </w:rPr>
            </w:pPr>
            <w:r w:rsidRPr="00170811">
              <w:rPr>
                <w:sz w:val="20"/>
                <w:szCs w:val="20"/>
              </w:rPr>
              <w:t>Проведение консультаций для педагогов района по проведению профилактических бесед по ПДД</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 xml:space="preserve">РМО  </w:t>
            </w:r>
            <w:proofErr w:type="spellStart"/>
            <w:r w:rsidRPr="00170811">
              <w:rPr>
                <w:sz w:val="20"/>
                <w:szCs w:val="20"/>
              </w:rPr>
              <w:t>зам</w:t>
            </w:r>
            <w:proofErr w:type="gramStart"/>
            <w:r w:rsidRPr="00170811">
              <w:rPr>
                <w:sz w:val="20"/>
                <w:szCs w:val="20"/>
              </w:rPr>
              <w:t>.д</w:t>
            </w:r>
            <w:proofErr w:type="gramEnd"/>
            <w:r w:rsidRPr="00170811">
              <w:rPr>
                <w:sz w:val="20"/>
                <w:szCs w:val="20"/>
              </w:rPr>
              <w:t>иректоров</w:t>
            </w:r>
            <w:proofErr w:type="spellEnd"/>
            <w:r w:rsidRPr="00170811">
              <w:rPr>
                <w:sz w:val="20"/>
                <w:szCs w:val="20"/>
              </w:rPr>
              <w:t xml:space="preserve"> по ВР, вожатых, классных руководителей</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2"/>
              </w:numPr>
              <w:snapToGrid w:val="0"/>
              <w:ind w:left="142" w:firstLine="0"/>
              <w:rPr>
                <w:sz w:val="20"/>
                <w:szCs w:val="20"/>
              </w:rPr>
            </w:pPr>
            <w:r w:rsidRPr="00170811">
              <w:rPr>
                <w:sz w:val="20"/>
                <w:szCs w:val="20"/>
              </w:rPr>
              <w:t xml:space="preserve">Организация семинара-практикума для </w:t>
            </w:r>
            <w:proofErr w:type="spellStart"/>
            <w:r w:rsidRPr="00170811">
              <w:rPr>
                <w:sz w:val="20"/>
                <w:szCs w:val="20"/>
              </w:rPr>
              <w:t>зам</w:t>
            </w:r>
            <w:proofErr w:type="gramStart"/>
            <w:r w:rsidRPr="00170811">
              <w:rPr>
                <w:sz w:val="20"/>
                <w:szCs w:val="20"/>
              </w:rPr>
              <w:t>.д</w:t>
            </w:r>
            <w:proofErr w:type="gramEnd"/>
            <w:r w:rsidRPr="00170811">
              <w:rPr>
                <w:sz w:val="20"/>
                <w:szCs w:val="20"/>
              </w:rPr>
              <w:t>иректоров</w:t>
            </w:r>
            <w:proofErr w:type="spellEnd"/>
            <w:r w:rsidRPr="00170811">
              <w:rPr>
                <w:sz w:val="20"/>
                <w:szCs w:val="20"/>
              </w:rPr>
              <w:t xml:space="preserve"> по ВР, </w:t>
            </w:r>
            <w:proofErr w:type="spellStart"/>
            <w:r w:rsidRPr="00170811">
              <w:rPr>
                <w:sz w:val="20"/>
                <w:szCs w:val="20"/>
              </w:rPr>
              <w:t>ст.вожатых</w:t>
            </w:r>
            <w:proofErr w:type="spellEnd"/>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МКУ «РЦО», ГИБДД</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10429" w:type="dxa"/>
            <w:gridSpan w:val="18"/>
            <w:tcBorders>
              <w:top w:val="single" w:sz="4" w:space="0" w:color="000000"/>
              <w:left w:val="single" w:sz="4" w:space="0" w:color="000000"/>
              <w:bottom w:val="single" w:sz="4" w:space="0" w:color="000000"/>
              <w:right w:val="single" w:sz="4" w:space="0" w:color="000000"/>
            </w:tcBorders>
            <w:shd w:val="clear" w:color="auto" w:fill="auto"/>
          </w:tcPr>
          <w:p w:rsidR="00483B91" w:rsidRPr="00170811" w:rsidRDefault="00483B91" w:rsidP="00372C10">
            <w:pPr>
              <w:snapToGrid w:val="0"/>
              <w:ind w:left="142"/>
              <w:jc w:val="center"/>
              <w:rPr>
                <w:b/>
                <w:bCs/>
                <w:sz w:val="20"/>
                <w:szCs w:val="20"/>
              </w:rPr>
            </w:pPr>
            <w:r w:rsidRPr="00170811">
              <w:rPr>
                <w:b/>
                <w:bCs/>
                <w:sz w:val="20"/>
                <w:szCs w:val="20"/>
              </w:rPr>
              <w:t>Управленческая деятельность по информационному обеспечению</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t>Создание банка данных: - разработок уроков;</w:t>
            </w:r>
          </w:p>
          <w:p w:rsidR="00483B91" w:rsidRPr="00170811" w:rsidRDefault="00483B91" w:rsidP="00372C10">
            <w:pPr>
              <w:pStyle w:val="16"/>
              <w:ind w:left="142"/>
              <w:rPr>
                <w:sz w:val="20"/>
                <w:szCs w:val="20"/>
              </w:rPr>
            </w:pPr>
            <w:r w:rsidRPr="00170811">
              <w:rPr>
                <w:sz w:val="20"/>
                <w:szCs w:val="20"/>
              </w:rPr>
              <w:t>- лекций и бесед для родителей;</w:t>
            </w:r>
          </w:p>
          <w:p w:rsidR="00483B91" w:rsidRPr="00170811" w:rsidRDefault="00483B91" w:rsidP="00372C10">
            <w:pPr>
              <w:pStyle w:val="16"/>
              <w:ind w:left="142"/>
              <w:rPr>
                <w:sz w:val="20"/>
                <w:szCs w:val="20"/>
              </w:rPr>
            </w:pPr>
            <w:r w:rsidRPr="00170811">
              <w:rPr>
                <w:sz w:val="20"/>
                <w:szCs w:val="20"/>
              </w:rPr>
              <w:t>- внеклассных мероприятий.</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МКУ «РЦО», образовательные учреждения</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t xml:space="preserve">Информирование участников образовательного </w:t>
            </w:r>
            <w:r w:rsidRPr="00170811">
              <w:rPr>
                <w:sz w:val="20"/>
                <w:szCs w:val="20"/>
              </w:rPr>
              <w:lastRenderedPageBreak/>
              <w:t>процесса о федеральных, региональных документах</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lastRenderedPageBreak/>
              <w:t>РУО, ГИБДД</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 xml:space="preserve">Ежегодно в течение </w:t>
            </w:r>
            <w:r w:rsidRPr="00170811">
              <w:rPr>
                <w:sz w:val="20"/>
                <w:szCs w:val="20"/>
              </w:rPr>
              <w:lastRenderedPageBreak/>
              <w:t>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lastRenderedPageBreak/>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lastRenderedPageBreak/>
              <w:t>Проведение тематических проверок по работе образовательных учреждений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методист по ВР,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t>Проведение совещаний с руководителями ОУ по профилактике ДДТТ, Советов РУО, совещаний при руководителе, педагогических советов</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методист по ВР,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proofErr w:type="gramStart"/>
            <w:r w:rsidRPr="00170811">
              <w:rPr>
                <w:sz w:val="20"/>
                <w:szCs w:val="20"/>
              </w:rPr>
              <w:t>Контроль за</w:t>
            </w:r>
            <w:proofErr w:type="gramEnd"/>
            <w:r w:rsidRPr="00170811">
              <w:rPr>
                <w:sz w:val="20"/>
                <w:szCs w:val="20"/>
              </w:rPr>
              <w:t xml:space="preserve"> проведением уроков ОБЖ, внеклассных мероприятий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t>Проведение «круглого стола» по обобщению опыта наиболее эффективных форм обучения ПДД</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ОУ, ГИБДД, ВОА</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Май месяц каждого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t>Проведение общегородского родительского собрания</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ГИБДД</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Март 2012 г.</w:t>
            </w:r>
          </w:p>
          <w:p w:rsidR="00483B91" w:rsidRPr="00170811" w:rsidRDefault="00483B91" w:rsidP="00372C10">
            <w:pPr>
              <w:rPr>
                <w:sz w:val="20"/>
                <w:szCs w:val="20"/>
              </w:rPr>
            </w:pPr>
            <w:r w:rsidRPr="00170811">
              <w:rPr>
                <w:sz w:val="20"/>
                <w:szCs w:val="20"/>
              </w:rPr>
              <w:t>Март 2011 г.</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31"/>
              </w:numPr>
              <w:snapToGrid w:val="0"/>
              <w:ind w:left="142" w:firstLine="0"/>
              <w:rPr>
                <w:sz w:val="20"/>
                <w:szCs w:val="20"/>
              </w:rPr>
            </w:pPr>
            <w:r w:rsidRPr="00170811">
              <w:rPr>
                <w:sz w:val="20"/>
                <w:szCs w:val="20"/>
              </w:rPr>
              <w:t>Обновление учебных фильмов, аудиозаписей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УМИПЦ</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10429" w:type="dxa"/>
            <w:gridSpan w:val="18"/>
            <w:tcBorders>
              <w:top w:val="single" w:sz="4" w:space="0" w:color="000000"/>
              <w:left w:val="single" w:sz="4" w:space="0" w:color="000000"/>
              <w:bottom w:val="single" w:sz="4" w:space="0" w:color="000000"/>
              <w:right w:val="single" w:sz="4" w:space="0" w:color="000000"/>
            </w:tcBorders>
            <w:shd w:val="clear" w:color="auto" w:fill="auto"/>
          </w:tcPr>
          <w:p w:rsidR="00483B91" w:rsidRPr="00170811" w:rsidRDefault="00483B91" w:rsidP="00372C10">
            <w:pPr>
              <w:snapToGrid w:val="0"/>
              <w:ind w:left="142"/>
              <w:jc w:val="center"/>
              <w:rPr>
                <w:b/>
                <w:bCs/>
                <w:sz w:val="20"/>
                <w:szCs w:val="20"/>
              </w:rPr>
            </w:pPr>
            <w:r w:rsidRPr="00170811">
              <w:rPr>
                <w:b/>
                <w:bCs/>
                <w:sz w:val="20"/>
                <w:szCs w:val="20"/>
              </w:rPr>
              <w:t>Профилактические мероприятия по предупреждению ДДТТ в образовательных учреждениях района</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firstLine="0"/>
              <w:rPr>
                <w:sz w:val="20"/>
                <w:szCs w:val="20"/>
              </w:rPr>
            </w:pPr>
            <w:r w:rsidRPr="00170811">
              <w:rPr>
                <w:sz w:val="20"/>
                <w:szCs w:val="20"/>
              </w:rPr>
              <w:t>Приведение нормативно-правовой базы по профилактике ДДТТ в соответствие с нормативами</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ОУ</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Составление планов по профилактике ДДТТ</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p w:rsidR="00483B91" w:rsidRPr="00170811" w:rsidRDefault="00483B91" w:rsidP="00372C10">
            <w:pPr>
              <w:rPr>
                <w:sz w:val="20"/>
                <w:szCs w:val="20"/>
              </w:rPr>
            </w:pPr>
            <w:r w:rsidRPr="00170811">
              <w:rPr>
                <w:sz w:val="20"/>
                <w:szCs w:val="20"/>
              </w:rPr>
              <w:t>Сентябрь</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Систематическое проведение инструктажей по ПДД с педагогами, учащимися, родителями</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Организация встреч с родителями (консультации, лекции, собрания)</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Проведение бесед по профилактике ДДТТ, «минуток безопасности»</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lastRenderedPageBreak/>
              <w:t>Оформление уголков безопасности  дорожного движения, информационных стендов</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 xml:space="preserve">Ежегодно </w:t>
            </w:r>
          </w:p>
          <w:p w:rsidR="00483B91" w:rsidRPr="00170811" w:rsidRDefault="00483B91" w:rsidP="00372C10">
            <w:pPr>
              <w:rPr>
                <w:sz w:val="20"/>
                <w:szCs w:val="20"/>
              </w:rPr>
            </w:pPr>
            <w:r w:rsidRPr="00170811">
              <w:rPr>
                <w:sz w:val="20"/>
                <w:szCs w:val="20"/>
              </w:rPr>
              <w:t>сентябрь</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Проведение внеклассных мероприятий по профилактике ДДТТ</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Участие в районных и областных мероприятиях</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Проведение месячника по предупреждению ДДТТ</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Администрация ОУ</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Участие  в операции «Внимание, дети!»</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ГИБДД</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5"/>
              </w:numPr>
              <w:snapToGrid w:val="0"/>
              <w:ind w:left="142" w:hanging="142"/>
              <w:rPr>
                <w:sz w:val="20"/>
                <w:szCs w:val="20"/>
              </w:rPr>
            </w:pPr>
            <w:r w:rsidRPr="00170811">
              <w:rPr>
                <w:sz w:val="20"/>
                <w:szCs w:val="20"/>
              </w:rPr>
              <w:t>Оснащение городка для изучения правил дорожного движения</w:t>
            </w:r>
          </w:p>
        </w:tc>
        <w:tc>
          <w:tcPr>
            <w:tcW w:w="1336"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Детский сад «Теремок», школа №2</w:t>
            </w:r>
          </w:p>
        </w:tc>
        <w:tc>
          <w:tcPr>
            <w:tcW w:w="989"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2014-2017 годы</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Pr="0017081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Районный бюджет</w:t>
            </w:r>
          </w:p>
        </w:tc>
      </w:tr>
      <w:tr w:rsidR="00483B91" w:rsidTr="00372C10">
        <w:tc>
          <w:tcPr>
            <w:tcW w:w="10429" w:type="dxa"/>
            <w:gridSpan w:val="18"/>
            <w:tcBorders>
              <w:top w:val="single" w:sz="4" w:space="0" w:color="000000"/>
              <w:left w:val="single" w:sz="4" w:space="0" w:color="000000"/>
              <w:bottom w:val="single" w:sz="4" w:space="0" w:color="000000"/>
              <w:right w:val="single" w:sz="4" w:space="0" w:color="000000"/>
            </w:tcBorders>
          </w:tcPr>
          <w:p w:rsidR="00483B91" w:rsidRPr="00170811" w:rsidRDefault="00483B91" w:rsidP="00372C10">
            <w:pPr>
              <w:snapToGrid w:val="0"/>
              <w:ind w:left="142" w:hanging="142"/>
              <w:jc w:val="center"/>
              <w:rPr>
                <w:b/>
                <w:bCs/>
                <w:sz w:val="20"/>
                <w:szCs w:val="20"/>
              </w:rPr>
            </w:pPr>
            <w:r w:rsidRPr="00170811">
              <w:rPr>
                <w:b/>
                <w:bCs/>
                <w:sz w:val="20"/>
                <w:szCs w:val="20"/>
              </w:rPr>
              <w:t>Внеклассные мероприятия по профилактике детского дорожно-транспортного травматизма</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ГИБДД</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2,2</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hd w:val="clear" w:color="auto" w:fill="FFFFFF"/>
              <w:snapToGrid w:val="0"/>
              <w:rPr>
                <w:sz w:val="23"/>
                <w:szCs w:val="23"/>
                <w:shd w:val="clear" w:color="auto" w:fill="FFFFFF"/>
              </w:rPr>
            </w:pPr>
            <w:r>
              <w:rPr>
                <w:sz w:val="23"/>
                <w:szCs w:val="23"/>
                <w:shd w:val="clear" w:color="auto" w:fill="FFFFFF"/>
              </w:rPr>
              <w:t>5</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436" w:type="dxa"/>
            <w:tcBorders>
              <w:top w:val="single" w:sz="4" w:space="0" w:color="000000"/>
              <w:left w:val="single" w:sz="4" w:space="0" w:color="000000"/>
              <w:bottom w:val="single" w:sz="4" w:space="0" w:color="000000"/>
            </w:tcBorders>
          </w:tcPr>
          <w:p w:rsidR="00483B91" w:rsidRPr="00424787" w:rsidRDefault="00483B91" w:rsidP="00372C10">
            <w:pPr>
              <w:snapToGrid w:val="0"/>
              <w:rPr>
                <w:sz w:val="23"/>
                <w:szCs w:val="23"/>
              </w:rPr>
            </w:pPr>
            <w:r>
              <w:rPr>
                <w:sz w:val="23"/>
                <w:szCs w:val="23"/>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Районный бюджет</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Проведение конкурса среди ОУ на лучшую работу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Организация отрядов юных инспекторов движения на базе школ</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 xml:space="preserve">ежегодно </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Организация  объединения «Перекресток» для детей среднего и старшего возраста</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ДДТ «Мозаика»</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Сентябрь 2014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Организация профильных отрядов  юных инспекторов движения</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лето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Пропаганда безопасности дорожного движения через СМИ</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ГИБДД</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13"/>
              </w:numPr>
              <w:snapToGrid w:val="0"/>
              <w:ind w:left="142" w:hanging="142"/>
              <w:rPr>
                <w:sz w:val="20"/>
                <w:szCs w:val="20"/>
              </w:rPr>
            </w:pPr>
            <w:r w:rsidRPr="00170811">
              <w:rPr>
                <w:sz w:val="20"/>
                <w:szCs w:val="20"/>
              </w:rPr>
              <w:t xml:space="preserve">Проведение </w:t>
            </w:r>
            <w:r w:rsidRPr="00170811">
              <w:rPr>
                <w:sz w:val="20"/>
                <w:szCs w:val="20"/>
              </w:rPr>
              <w:lastRenderedPageBreak/>
              <w:t>рисунков на асфальте</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lastRenderedPageBreak/>
              <w:t>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 xml:space="preserve">01.06. </w:t>
            </w:r>
            <w:r w:rsidRPr="00170811">
              <w:rPr>
                <w:sz w:val="20"/>
                <w:szCs w:val="20"/>
              </w:rPr>
              <w:lastRenderedPageBreak/>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lastRenderedPageBreak/>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Pr="00424787"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Спонсорс</w:t>
            </w:r>
            <w:r>
              <w:rPr>
                <w:sz w:val="23"/>
                <w:szCs w:val="23"/>
              </w:rPr>
              <w:lastRenderedPageBreak/>
              <w:t>кие средства</w:t>
            </w:r>
          </w:p>
        </w:tc>
      </w:tr>
      <w:tr w:rsidR="00483B91" w:rsidTr="00372C10">
        <w:tc>
          <w:tcPr>
            <w:tcW w:w="424"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ind w:left="142" w:hanging="142"/>
              <w:jc w:val="center"/>
              <w:rPr>
                <w:b/>
                <w:bCs/>
                <w:sz w:val="20"/>
                <w:szCs w:val="20"/>
              </w:rPr>
            </w:pPr>
          </w:p>
        </w:tc>
        <w:tc>
          <w:tcPr>
            <w:tcW w:w="2209" w:type="dxa"/>
            <w:tcBorders>
              <w:top w:val="single" w:sz="4" w:space="0" w:color="000000"/>
              <w:left w:val="single" w:sz="4" w:space="0" w:color="000000"/>
              <w:bottom w:val="single" w:sz="4" w:space="0" w:color="000000"/>
            </w:tcBorders>
          </w:tcPr>
          <w:p w:rsidR="00483B91" w:rsidRPr="00170811" w:rsidRDefault="00483B91" w:rsidP="00372C10">
            <w:pPr>
              <w:snapToGrid w:val="0"/>
              <w:ind w:left="142" w:hanging="142"/>
              <w:jc w:val="center"/>
              <w:rPr>
                <w:b/>
                <w:bCs/>
                <w:sz w:val="20"/>
                <w:szCs w:val="20"/>
              </w:rPr>
            </w:pP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tcPr>
          <w:p w:rsidR="00483B91" w:rsidRPr="00170811" w:rsidRDefault="00483B91" w:rsidP="00372C10">
            <w:pPr>
              <w:snapToGrid w:val="0"/>
              <w:ind w:left="142" w:hanging="142"/>
              <w:jc w:val="center"/>
              <w:rPr>
                <w:b/>
                <w:bCs/>
                <w:sz w:val="20"/>
                <w:szCs w:val="20"/>
              </w:rPr>
            </w:pPr>
            <w:proofErr w:type="gramStart"/>
            <w:r w:rsidRPr="00170811">
              <w:rPr>
                <w:b/>
                <w:bCs/>
                <w:sz w:val="20"/>
                <w:szCs w:val="20"/>
              </w:rPr>
              <w:t>Контроль за</w:t>
            </w:r>
            <w:proofErr w:type="gramEnd"/>
            <w:r w:rsidRPr="00170811">
              <w:rPr>
                <w:b/>
                <w:bCs/>
                <w:sz w:val="20"/>
                <w:szCs w:val="20"/>
              </w:rPr>
              <w:t xml:space="preserve"> реализацией Программы</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3"/>
              </w:numPr>
              <w:snapToGrid w:val="0"/>
              <w:ind w:left="142" w:hanging="142"/>
              <w:rPr>
                <w:sz w:val="20"/>
                <w:szCs w:val="20"/>
              </w:rPr>
            </w:pPr>
            <w:r w:rsidRPr="00170811">
              <w:rPr>
                <w:sz w:val="20"/>
                <w:szCs w:val="20"/>
              </w:rPr>
              <w:t>Анализ состояния дорожных происшествий с участием детей</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ГИБДД, РУО</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3"/>
              </w:numPr>
              <w:snapToGrid w:val="0"/>
              <w:ind w:left="142" w:hanging="142"/>
              <w:rPr>
                <w:sz w:val="20"/>
                <w:szCs w:val="20"/>
              </w:rPr>
            </w:pPr>
            <w:r w:rsidRPr="00170811">
              <w:rPr>
                <w:sz w:val="20"/>
                <w:szCs w:val="20"/>
              </w:rPr>
              <w:t>Экспертиза деятельности ОУ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3"/>
              </w:numPr>
              <w:snapToGrid w:val="0"/>
              <w:ind w:left="142" w:hanging="142"/>
              <w:rPr>
                <w:sz w:val="20"/>
                <w:szCs w:val="20"/>
              </w:rPr>
            </w:pPr>
            <w:r w:rsidRPr="00170811">
              <w:rPr>
                <w:sz w:val="20"/>
                <w:szCs w:val="20"/>
              </w:rPr>
              <w:t>Отслеживание результативности работы всех участников образовательного процесса с помощью системы мониторинговой деятельности</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numPr>
                <w:ilvl w:val="0"/>
                <w:numId w:val="23"/>
              </w:numPr>
              <w:snapToGrid w:val="0"/>
              <w:ind w:left="142" w:hanging="142"/>
              <w:rPr>
                <w:sz w:val="20"/>
                <w:szCs w:val="20"/>
              </w:rPr>
            </w:pPr>
            <w:r w:rsidRPr="00170811">
              <w:rPr>
                <w:sz w:val="20"/>
                <w:szCs w:val="20"/>
              </w:rPr>
              <w:t>Рассмотрение выполнения Программы на Совете РУО</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РУО, ГИБДД</w:t>
            </w: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r w:rsidRPr="00170811">
              <w:rPr>
                <w:sz w:val="20"/>
                <w:szCs w:val="20"/>
              </w:rPr>
              <w:t>ежегодно</w:t>
            </w: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0</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0</w:t>
            </w:r>
          </w:p>
        </w:tc>
      </w:tr>
      <w:tr w:rsidR="00483B91" w:rsidTr="00372C10">
        <w:trPr>
          <w:cantSplit/>
          <w:trHeight w:val="1134"/>
        </w:trPr>
        <w:tc>
          <w:tcPr>
            <w:tcW w:w="263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pStyle w:val="16"/>
              <w:snapToGrid w:val="0"/>
              <w:ind w:left="0"/>
              <w:rPr>
                <w:sz w:val="20"/>
                <w:szCs w:val="20"/>
              </w:rPr>
            </w:pPr>
            <w:r w:rsidRPr="00170811">
              <w:rPr>
                <w:sz w:val="20"/>
                <w:szCs w:val="20"/>
              </w:rPr>
              <w:t>ИТОГО:</w:t>
            </w:r>
          </w:p>
        </w:tc>
        <w:tc>
          <w:tcPr>
            <w:tcW w:w="1393" w:type="dxa"/>
            <w:gridSpan w:val="2"/>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p>
        </w:tc>
        <w:tc>
          <w:tcPr>
            <w:tcW w:w="932" w:type="dxa"/>
            <w:tcBorders>
              <w:top w:val="single" w:sz="4" w:space="0" w:color="000000"/>
              <w:left w:val="single" w:sz="4" w:space="0" w:color="000000"/>
              <w:bottom w:val="single" w:sz="4" w:space="0" w:color="000000"/>
            </w:tcBorders>
            <w:shd w:val="clear" w:color="auto" w:fill="auto"/>
          </w:tcPr>
          <w:p w:rsidR="00483B91" w:rsidRPr="00170811" w:rsidRDefault="00483B91" w:rsidP="00372C10">
            <w:pPr>
              <w:snapToGrid w:val="0"/>
              <w:rPr>
                <w:sz w:val="20"/>
                <w:szCs w:val="20"/>
              </w:rPr>
            </w:pPr>
          </w:p>
        </w:tc>
        <w:tc>
          <w:tcPr>
            <w:tcW w:w="554"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2,2</w:t>
            </w:r>
          </w:p>
        </w:tc>
        <w:tc>
          <w:tcPr>
            <w:tcW w:w="540"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shd w:val="clear" w:color="auto" w:fill="FFFFFF"/>
              </w:rPr>
            </w:pPr>
            <w:r>
              <w:rPr>
                <w:sz w:val="23"/>
                <w:szCs w:val="23"/>
                <w:shd w:val="clear" w:color="auto" w:fill="FFFFFF"/>
              </w:rPr>
              <w:t>5,0</w:t>
            </w:r>
          </w:p>
        </w:tc>
        <w:tc>
          <w:tcPr>
            <w:tcW w:w="55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5,0</w:t>
            </w:r>
          </w:p>
        </w:tc>
        <w:tc>
          <w:tcPr>
            <w:tcW w:w="540" w:type="dxa"/>
            <w:gridSpan w:val="2"/>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5,0</w:t>
            </w:r>
          </w:p>
        </w:tc>
        <w:tc>
          <w:tcPr>
            <w:tcW w:w="315"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425" w:type="dxa"/>
            <w:gridSpan w:val="3"/>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336" w:type="dxa"/>
            <w:tcBorders>
              <w:top w:val="single" w:sz="4" w:space="0" w:color="000000"/>
              <w:left w:val="single" w:sz="4" w:space="0" w:color="000000"/>
              <w:bottom w:val="single" w:sz="4" w:space="0" w:color="000000"/>
            </w:tcBorders>
            <w:shd w:val="clear" w:color="auto" w:fill="auto"/>
          </w:tcPr>
          <w:p w:rsidR="00483B91" w:rsidRDefault="00483B91" w:rsidP="00372C10">
            <w:pPr>
              <w:snapToGrid w:val="0"/>
              <w:rPr>
                <w:sz w:val="23"/>
                <w:szCs w:val="23"/>
              </w:rPr>
            </w:pPr>
            <w:r>
              <w:rPr>
                <w:sz w:val="23"/>
                <w:szCs w:val="23"/>
              </w:rPr>
              <w:t>5</w:t>
            </w:r>
          </w:p>
        </w:tc>
        <w:tc>
          <w:tcPr>
            <w:tcW w:w="436" w:type="dxa"/>
            <w:tcBorders>
              <w:top w:val="single" w:sz="4" w:space="0" w:color="000000"/>
              <w:left w:val="single" w:sz="4" w:space="0" w:color="000000"/>
              <w:bottom w:val="single" w:sz="4" w:space="0" w:color="000000"/>
            </w:tcBorders>
          </w:tcPr>
          <w:p w:rsidR="00483B91" w:rsidRDefault="00483B91" w:rsidP="00372C10">
            <w:pPr>
              <w:snapToGrid w:val="0"/>
              <w:rPr>
                <w:sz w:val="23"/>
                <w:szCs w:val="23"/>
              </w:rPr>
            </w:pPr>
            <w:r>
              <w:rPr>
                <w:sz w:val="23"/>
                <w:szCs w:val="23"/>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483B91" w:rsidRDefault="00483B91" w:rsidP="00372C10">
            <w:pPr>
              <w:snapToGrid w:val="0"/>
              <w:rPr>
                <w:sz w:val="23"/>
                <w:szCs w:val="23"/>
              </w:rPr>
            </w:pPr>
            <w:r>
              <w:rPr>
                <w:sz w:val="23"/>
                <w:szCs w:val="23"/>
              </w:rPr>
              <w:t>37,2</w:t>
            </w:r>
          </w:p>
        </w:tc>
      </w:tr>
    </w:tbl>
    <w:p w:rsidR="00483B91" w:rsidRDefault="00483B91" w:rsidP="00483B91"/>
    <w:p w:rsidR="00483B91" w:rsidRDefault="00483B91" w:rsidP="00483B91">
      <w:pPr>
        <w:rPr>
          <w:sz w:val="23"/>
          <w:szCs w:val="23"/>
        </w:rPr>
      </w:pPr>
      <w:r>
        <w:rPr>
          <w:sz w:val="23"/>
          <w:szCs w:val="23"/>
        </w:rPr>
        <w:t xml:space="preserve">                                                                               _________________</w:t>
      </w:r>
    </w:p>
    <w:p w:rsidR="00483B91" w:rsidRDefault="00483B91" w:rsidP="00483B91">
      <w:pPr>
        <w:rPr>
          <w:color w:val="0070C0"/>
          <w:sz w:val="23"/>
          <w:szCs w:val="23"/>
        </w:rPr>
      </w:pPr>
    </w:p>
    <w:p w:rsidR="00483B91" w:rsidRDefault="00483B91" w:rsidP="00483B91">
      <w:pPr>
        <w:pStyle w:val="ConsPlusNonformat"/>
        <w:jc w:val="center"/>
      </w:pPr>
    </w:p>
    <w:p w:rsidR="00483B91" w:rsidRDefault="00483B91" w:rsidP="00483B91">
      <w:pPr>
        <w:ind w:right="-22"/>
        <w:jc w:val="center"/>
        <w:rPr>
          <w:b/>
          <w:sz w:val="28"/>
          <w:szCs w:val="28"/>
        </w:rPr>
      </w:pPr>
      <w:r>
        <w:rPr>
          <w:b/>
          <w:noProof/>
          <w:sz w:val="28"/>
          <w:szCs w:val="28"/>
        </w:rPr>
        <w:drawing>
          <wp:inline distT="0" distB="0" distL="0" distR="0">
            <wp:extent cx="457200" cy="542925"/>
            <wp:effectExtent l="0" t="0" r="0" b="9525"/>
            <wp:docPr id="19" name="Рисунок 19"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района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483B91" w:rsidRPr="00567A39" w:rsidRDefault="00483B91" w:rsidP="00483B91">
      <w:pPr>
        <w:ind w:right="-22"/>
        <w:jc w:val="center"/>
        <w:rPr>
          <w:b/>
          <w:sz w:val="36"/>
          <w:szCs w:val="36"/>
        </w:rPr>
      </w:pPr>
    </w:p>
    <w:p w:rsidR="00483B91" w:rsidRPr="00E10A1E" w:rsidRDefault="00483B91" w:rsidP="00483B91">
      <w:pPr>
        <w:ind w:right="-22"/>
        <w:jc w:val="center"/>
        <w:rPr>
          <w:b/>
          <w:sz w:val="28"/>
          <w:szCs w:val="28"/>
        </w:rPr>
      </w:pPr>
      <w:r w:rsidRPr="00E10A1E">
        <w:rPr>
          <w:b/>
          <w:sz w:val="28"/>
          <w:szCs w:val="28"/>
        </w:rPr>
        <w:t>АДМИНИСТРАЦИЯ ОРЛОВСКОГО РАЙОНА</w:t>
      </w:r>
    </w:p>
    <w:p w:rsidR="00483B91" w:rsidRPr="00E10A1E" w:rsidRDefault="00483B91" w:rsidP="00483B91">
      <w:pPr>
        <w:ind w:right="-22"/>
        <w:jc w:val="center"/>
        <w:rPr>
          <w:b/>
          <w:sz w:val="28"/>
          <w:szCs w:val="28"/>
        </w:rPr>
      </w:pPr>
      <w:r w:rsidRPr="00E10A1E">
        <w:rPr>
          <w:b/>
          <w:sz w:val="28"/>
          <w:szCs w:val="28"/>
        </w:rPr>
        <w:t>КИРОВСКОЙ ОБЛАСТИ</w:t>
      </w:r>
    </w:p>
    <w:p w:rsidR="00483B91" w:rsidRPr="00567A39" w:rsidRDefault="00483B91" w:rsidP="00483B91">
      <w:pPr>
        <w:ind w:right="-22"/>
        <w:jc w:val="center"/>
        <w:rPr>
          <w:sz w:val="36"/>
          <w:szCs w:val="36"/>
        </w:rPr>
      </w:pPr>
    </w:p>
    <w:p w:rsidR="00483B91" w:rsidRDefault="00483B91" w:rsidP="00483B91">
      <w:pPr>
        <w:ind w:right="-22"/>
        <w:jc w:val="center"/>
        <w:rPr>
          <w:b/>
          <w:sz w:val="28"/>
          <w:szCs w:val="28"/>
        </w:rPr>
      </w:pPr>
      <w:r w:rsidRPr="00E10A1E">
        <w:rPr>
          <w:b/>
          <w:sz w:val="28"/>
          <w:szCs w:val="28"/>
        </w:rPr>
        <w:t>ПОСТАНОВЛЕНИЕ</w:t>
      </w:r>
    </w:p>
    <w:p w:rsidR="00483B91" w:rsidRPr="00567A39" w:rsidRDefault="00483B91" w:rsidP="00483B91">
      <w:pPr>
        <w:ind w:right="-22"/>
        <w:jc w:val="center"/>
        <w:rPr>
          <w:b/>
          <w:sz w:val="36"/>
          <w:szCs w:val="36"/>
        </w:rPr>
      </w:pPr>
    </w:p>
    <w:p w:rsidR="00483B91" w:rsidRPr="0068105B" w:rsidRDefault="00483B91" w:rsidP="00483B91">
      <w:pPr>
        <w:pStyle w:val="1"/>
        <w:ind w:right="283"/>
        <w:jc w:val="center"/>
        <w:rPr>
          <w:sz w:val="28"/>
          <w:u w:val="single"/>
        </w:rPr>
      </w:pPr>
      <w:r>
        <w:rPr>
          <w:sz w:val="28"/>
        </w:rPr>
        <w:t xml:space="preserve">26.03.2020                                                                           </w:t>
      </w:r>
      <w:r w:rsidRPr="00FF3E17">
        <w:rPr>
          <w:sz w:val="28"/>
        </w:rPr>
        <w:t xml:space="preserve">№ </w:t>
      </w:r>
      <w:r>
        <w:rPr>
          <w:sz w:val="28"/>
        </w:rPr>
        <w:t xml:space="preserve">169 - </w:t>
      </w:r>
      <w:proofErr w:type="gramStart"/>
      <w:r>
        <w:rPr>
          <w:sz w:val="28"/>
        </w:rPr>
        <w:t>п</w:t>
      </w:r>
      <w:proofErr w:type="gramEnd"/>
    </w:p>
    <w:p w:rsidR="00483B91" w:rsidRDefault="00483B91" w:rsidP="00483B91">
      <w:pPr>
        <w:ind w:left="2820" w:right="283" w:firstLine="720"/>
        <w:rPr>
          <w:sz w:val="28"/>
        </w:rPr>
      </w:pPr>
      <w:r>
        <w:rPr>
          <w:sz w:val="28"/>
        </w:rPr>
        <w:t xml:space="preserve">     г. Орлов</w:t>
      </w:r>
    </w:p>
    <w:p w:rsidR="00483B91" w:rsidRPr="00567A39" w:rsidRDefault="00483B91" w:rsidP="00483B91">
      <w:pPr>
        <w:ind w:right="283"/>
        <w:rPr>
          <w:sz w:val="48"/>
          <w:szCs w:val="48"/>
        </w:rPr>
      </w:pPr>
    </w:p>
    <w:p w:rsidR="00483B91" w:rsidRPr="00E10A1E" w:rsidRDefault="00483B91" w:rsidP="00483B91">
      <w:pPr>
        <w:ind w:firstLine="540"/>
        <w:jc w:val="center"/>
        <w:rPr>
          <w:b/>
          <w:sz w:val="28"/>
          <w:szCs w:val="28"/>
        </w:rPr>
      </w:pPr>
      <w:r w:rsidRPr="00E10A1E">
        <w:rPr>
          <w:b/>
          <w:sz w:val="28"/>
          <w:szCs w:val="28"/>
        </w:rPr>
        <w:t>О внесении изменений в постановление администрации</w:t>
      </w:r>
    </w:p>
    <w:p w:rsidR="00483B91" w:rsidRPr="00E10A1E" w:rsidRDefault="00483B91" w:rsidP="00483B91">
      <w:pPr>
        <w:ind w:firstLine="540"/>
        <w:jc w:val="center"/>
        <w:rPr>
          <w:b/>
          <w:sz w:val="28"/>
          <w:szCs w:val="28"/>
        </w:rPr>
      </w:pPr>
      <w:r w:rsidRPr="00E10A1E">
        <w:rPr>
          <w:b/>
          <w:sz w:val="28"/>
          <w:szCs w:val="28"/>
        </w:rPr>
        <w:t xml:space="preserve">Орловского </w:t>
      </w:r>
      <w:r>
        <w:rPr>
          <w:b/>
          <w:sz w:val="28"/>
          <w:szCs w:val="28"/>
        </w:rPr>
        <w:t>района от 12.08.2019</w:t>
      </w:r>
      <w:r w:rsidRPr="00E10A1E">
        <w:rPr>
          <w:b/>
          <w:sz w:val="28"/>
          <w:szCs w:val="28"/>
        </w:rPr>
        <w:t xml:space="preserve"> № </w:t>
      </w:r>
      <w:r>
        <w:rPr>
          <w:b/>
          <w:sz w:val="28"/>
          <w:szCs w:val="28"/>
        </w:rPr>
        <w:t xml:space="preserve">465 - </w:t>
      </w:r>
      <w:proofErr w:type="gramStart"/>
      <w:r>
        <w:rPr>
          <w:b/>
          <w:sz w:val="28"/>
          <w:szCs w:val="28"/>
        </w:rPr>
        <w:t>п</w:t>
      </w:r>
      <w:proofErr w:type="gramEnd"/>
    </w:p>
    <w:p w:rsidR="00483B91" w:rsidRPr="00567A39" w:rsidRDefault="00483B91" w:rsidP="00483B91">
      <w:pPr>
        <w:pStyle w:val="16"/>
        <w:autoSpaceDE w:val="0"/>
        <w:autoSpaceDN w:val="0"/>
        <w:adjustRightInd w:val="0"/>
        <w:ind w:left="0"/>
        <w:jc w:val="center"/>
        <w:rPr>
          <w:b/>
          <w:sz w:val="48"/>
          <w:szCs w:val="48"/>
        </w:rPr>
      </w:pPr>
    </w:p>
    <w:p w:rsidR="00483B91" w:rsidRPr="004C3F11" w:rsidRDefault="00483B91" w:rsidP="00483B91">
      <w:pPr>
        <w:widowControl w:val="0"/>
        <w:autoSpaceDE w:val="0"/>
        <w:autoSpaceDN w:val="0"/>
        <w:adjustRightInd w:val="0"/>
        <w:spacing w:line="360" w:lineRule="auto"/>
        <w:ind w:firstLine="709"/>
        <w:jc w:val="both"/>
        <w:rPr>
          <w:sz w:val="28"/>
          <w:szCs w:val="28"/>
        </w:rPr>
      </w:pPr>
      <w:r>
        <w:rPr>
          <w:sz w:val="28"/>
          <w:szCs w:val="28"/>
        </w:rPr>
        <w:t>Во исполнение постановления администрации Орловского района Кировской области от 19.06.2013 № 465 «</w:t>
      </w:r>
      <w:r w:rsidRPr="00B15AB2">
        <w:rPr>
          <w:bCs/>
          <w:sz w:val="28"/>
          <w:szCs w:val="28"/>
        </w:rPr>
        <w:t>О разработке, реализации и оценке эффективности реализации муниципальных программ на территории Орловского района</w:t>
      </w:r>
      <w:r>
        <w:rPr>
          <w:bCs/>
          <w:sz w:val="28"/>
          <w:szCs w:val="28"/>
        </w:rPr>
        <w:t xml:space="preserve"> Кировской области»</w:t>
      </w:r>
      <w:r w:rsidRPr="004C3F11">
        <w:rPr>
          <w:sz w:val="28"/>
          <w:szCs w:val="28"/>
        </w:rPr>
        <w:t>, администрация Орловского района Кировской области ПОСТАНОВЛЯЕТ:</w:t>
      </w:r>
    </w:p>
    <w:p w:rsidR="00483B91" w:rsidRDefault="00483B91" w:rsidP="00483B91">
      <w:pPr>
        <w:spacing w:line="360" w:lineRule="auto"/>
        <w:ind w:firstLine="709"/>
        <w:jc w:val="both"/>
        <w:rPr>
          <w:sz w:val="28"/>
          <w:szCs w:val="28"/>
        </w:rPr>
      </w:pPr>
      <w:r>
        <w:rPr>
          <w:sz w:val="28"/>
          <w:szCs w:val="28"/>
        </w:rPr>
        <w:lastRenderedPageBreak/>
        <w:t xml:space="preserve">        </w:t>
      </w:r>
      <w:r w:rsidRPr="004C3F11">
        <w:rPr>
          <w:sz w:val="28"/>
          <w:szCs w:val="28"/>
        </w:rPr>
        <w:t xml:space="preserve">1. </w:t>
      </w:r>
      <w:r>
        <w:rPr>
          <w:sz w:val="28"/>
          <w:szCs w:val="28"/>
        </w:rPr>
        <w:t xml:space="preserve">Внести изменения в перечень муниципальных программ </w:t>
      </w:r>
      <w:r w:rsidRPr="004C3F11">
        <w:rPr>
          <w:sz w:val="28"/>
          <w:szCs w:val="28"/>
        </w:rPr>
        <w:t>Орловского района Кировской области</w:t>
      </w:r>
      <w:r>
        <w:rPr>
          <w:sz w:val="28"/>
          <w:szCs w:val="28"/>
        </w:rPr>
        <w:t xml:space="preserve">, утвержденный постановлением администрации Орловского района от 12.08.2019 № 465 - </w:t>
      </w:r>
      <w:proofErr w:type="gramStart"/>
      <w:r>
        <w:rPr>
          <w:sz w:val="28"/>
          <w:szCs w:val="28"/>
        </w:rPr>
        <w:t>п</w:t>
      </w:r>
      <w:proofErr w:type="gramEnd"/>
      <w:r>
        <w:rPr>
          <w:sz w:val="28"/>
          <w:szCs w:val="28"/>
        </w:rPr>
        <w:t xml:space="preserve"> «Об утверждении перечня  муниципальных программ Орловского района Кировской области», дополнив строкой 24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700"/>
        <w:gridCol w:w="2160"/>
        <w:gridCol w:w="4242"/>
      </w:tblGrid>
      <w:tr w:rsidR="00483B91" w:rsidRPr="007702C0" w:rsidTr="00372C10">
        <w:trPr>
          <w:trHeight w:val="558"/>
        </w:trPr>
        <w:tc>
          <w:tcPr>
            <w:tcW w:w="468" w:type="dxa"/>
            <w:shd w:val="clear" w:color="auto" w:fill="auto"/>
          </w:tcPr>
          <w:p w:rsidR="00483B91" w:rsidRPr="00597A4D" w:rsidRDefault="00483B91" w:rsidP="00372C10">
            <w:pPr>
              <w:jc w:val="center"/>
              <w:rPr>
                <w:sz w:val="28"/>
                <w:szCs w:val="28"/>
              </w:rPr>
            </w:pPr>
            <w:r>
              <w:rPr>
                <w:sz w:val="28"/>
                <w:szCs w:val="28"/>
              </w:rPr>
              <w:t>24</w:t>
            </w:r>
          </w:p>
        </w:tc>
        <w:tc>
          <w:tcPr>
            <w:tcW w:w="2700" w:type="dxa"/>
            <w:shd w:val="clear" w:color="auto" w:fill="auto"/>
          </w:tcPr>
          <w:p w:rsidR="00483B91" w:rsidRPr="007A02DC" w:rsidRDefault="00483B91" w:rsidP="00372C10">
            <w:pPr>
              <w:ind w:hanging="9"/>
              <w:rPr>
                <w:sz w:val="28"/>
                <w:szCs w:val="28"/>
                <w:highlight w:val="yellow"/>
              </w:rPr>
            </w:pPr>
            <w:r w:rsidRPr="007A02DC">
              <w:rPr>
                <w:bCs/>
                <w:iCs/>
                <w:sz w:val="28"/>
              </w:rPr>
              <w:t>Формирование здорового образа жизни среди населения Орловского муниципального района на 2020 – 2024 годы</w:t>
            </w:r>
          </w:p>
        </w:tc>
        <w:tc>
          <w:tcPr>
            <w:tcW w:w="2160" w:type="dxa"/>
            <w:shd w:val="clear" w:color="auto" w:fill="auto"/>
          </w:tcPr>
          <w:p w:rsidR="00483B91" w:rsidRPr="00597A4D" w:rsidRDefault="00483B91" w:rsidP="00372C10">
            <w:pPr>
              <w:rPr>
                <w:sz w:val="28"/>
                <w:szCs w:val="28"/>
              </w:rPr>
            </w:pPr>
            <w:r w:rsidRPr="00597A4D">
              <w:rPr>
                <w:sz w:val="28"/>
                <w:szCs w:val="28"/>
              </w:rPr>
              <w:t>Отдел культуры и социальной работы администрации Орловского района Кировской области</w:t>
            </w:r>
          </w:p>
          <w:p w:rsidR="00483B91" w:rsidRPr="00597A4D" w:rsidRDefault="00483B91" w:rsidP="00372C10">
            <w:pPr>
              <w:ind w:firstLine="709"/>
              <w:jc w:val="both"/>
              <w:rPr>
                <w:sz w:val="28"/>
                <w:szCs w:val="28"/>
                <w:highlight w:val="yellow"/>
              </w:rPr>
            </w:pPr>
          </w:p>
        </w:tc>
        <w:tc>
          <w:tcPr>
            <w:tcW w:w="4242" w:type="dxa"/>
            <w:shd w:val="clear" w:color="auto" w:fill="auto"/>
          </w:tcPr>
          <w:p w:rsidR="00483B91" w:rsidRDefault="00483B91" w:rsidP="00372C10">
            <w:pPr>
              <w:pStyle w:val="TableContents"/>
              <w:ind w:left="120" w:right="120"/>
              <w:jc w:val="both"/>
              <w:rPr>
                <w:rFonts w:ascii="Times New Roman" w:hAnsi="Times New Roman"/>
                <w:sz w:val="28"/>
                <w:szCs w:val="28"/>
                <w:lang w:val="ru-RU"/>
              </w:rPr>
            </w:pPr>
            <w:r>
              <w:rPr>
                <w:rFonts w:ascii="Times New Roman" w:hAnsi="Times New Roman"/>
                <w:sz w:val="28"/>
                <w:szCs w:val="28"/>
                <w:lang w:val="ru-RU"/>
              </w:rPr>
              <w:t>- развитие системы мотивации граждан к ведению здорового образа жизни, включая здоровое питание и отказ от вредных привычек;</w:t>
            </w:r>
          </w:p>
          <w:p w:rsidR="00483B91" w:rsidRPr="00483B91" w:rsidRDefault="00483B91" w:rsidP="00372C10">
            <w:pPr>
              <w:pStyle w:val="TableContents"/>
              <w:ind w:left="120" w:right="120"/>
              <w:jc w:val="both"/>
              <w:rPr>
                <w:rFonts w:hint="eastAsia"/>
                <w:sz w:val="28"/>
                <w:szCs w:val="28"/>
                <w:highlight w:val="yellow"/>
                <w:lang w:val="ru-RU"/>
              </w:rPr>
            </w:pPr>
            <w:r>
              <w:rPr>
                <w:rFonts w:ascii="Times New Roman" w:hAnsi="Times New Roman"/>
                <w:sz w:val="28"/>
                <w:szCs w:val="28"/>
                <w:lang w:val="ru-RU"/>
              </w:rPr>
              <w:t>- 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w:t>
            </w:r>
          </w:p>
        </w:tc>
      </w:tr>
    </w:tbl>
    <w:p w:rsidR="00483B91" w:rsidRDefault="00483B91" w:rsidP="00483B91">
      <w:pPr>
        <w:pStyle w:val="16"/>
        <w:autoSpaceDE w:val="0"/>
        <w:autoSpaceDN w:val="0"/>
        <w:adjustRightInd w:val="0"/>
        <w:spacing w:line="348" w:lineRule="auto"/>
        <w:ind w:left="0" w:firstLine="720"/>
        <w:jc w:val="both"/>
        <w:rPr>
          <w:sz w:val="28"/>
          <w:szCs w:val="28"/>
        </w:rPr>
      </w:pPr>
    </w:p>
    <w:p w:rsidR="00483B91" w:rsidRDefault="00483B91" w:rsidP="00483B91">
      <w:pPr>
        <w:pStyle w:val="16"/>
        <w:autoSpaceDE w:val="0"/>
        <w:autoSpaceDN w:val="0"/>
        <w:adjustRightInd w:val="0"/>
        <w:spacing w:line="348" w:lineRule="auto"/>
        <w:ind w:left="0" w:firstLine="720"/>
        <w:jc w:val="both"/>
        <w:rPr>
          <w:sz w:val="28"/>
          <w:szCs w:val="28"/>
        </w:rPr>
      </w:pPr>
      <w:r>
        <w:rPr>
          <w:sz w:val="28"/>
          <w:szCs w:val="28"/>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483B91" w:rsidRDefault="00483B91" w:rsidP="00483B91">
      <w:pPr>
        <w:pStyle w:val="16"/>
        <w:autoSpaceDE w:val="0"/>
        <w:autoSpaceDN w:val="0"/>
        <w:adjustRightInd w:val="0"/>
        <w:spacing w:line="348" w:lineRule="auto"/>
        <w:ind w:left="0" w:firstLine="720"/>
        <w:jc w:val="both"/>
        <w:rPr>
          <w:sz w:val="28"/>
          <w:szCs w:val="28"/>
        </w:rPr>
      </w:pPr>
      <w:r>
        <w:rPr>
          <w:sz w:val="28"/>
          <w:szCs w:val="28"/>
        </w:rPr>
        <w:t>3. Постановление вступает в силу с момента</w:t>
      </w:r>
      <w:r w:rsidRPr="004A186F">
        <w:rPr>
          <w:sz w:val="28"/>
          <w:szCs w:val="28"/>
        </w:rPr>
        <w:t xml:space="preserve"> </w:t>
      </w:r>
      <w:r>
        <w:rPr>
          <w:sz w:val="28"/>
          <w:szCs w:val="28"/>
        </w:rPr>
        <w:t>опубликования.</w:t>
      </w:r>
    </w:p>
    <w:p w:rsidR="00483B91" w:rsidRPr="00475A54" w:rsidRDefault="00483B91" w:rsidP="00483B91">
      <w:pPr>
        <w:ind w:right="-22"/>
        <w:jc w:val="center"/>
        <w:rPr>
          <w:sz w:val="72"/>
          <w:szCs w:val="72"/>
        </w:rPr>
      </w:pPr>
    </w:p>
    <w:p w:rsidR="00483B91" w:rsidRDefault="00483B91" w:rsidP="00483B91">
      <w:pPr>
        <w:ind w:right="-22"/>
        <w:rPr>
          <w:sz w:val="28"/>
          <w:szCs w:val="28"/>
        </w:rPr>
      </w:pPr>
      <w:r>
        <w:rPr>
          <w:sz w:val="28"/>
          <w:szCs w:val="28"/>
        </w:rPr>
        <w:t>Глава администрации</w:t>
      </w:r>
    </w:p>
    <w:p w:rsidR="00483B91" w:rsidRDefault="00483B91" w:rsidP="00483B91">
      <w:pPr>
        <w:ind w:right="-22"/>
        <w:rPr>
          <w:sz w:val="28"/>
          <w:szCs w:val="28"/>
        </w:rPr>
      </w:pPr>
      <w:r>
        <w:rPr>
          <w:sz w:val="28"/>
          <w:szCs w:val="28"/>
        </w:rPr>
        <w:t>Орловского района                    С.С. Целищев</w:t>
      </w:r>
    </w:p>
    <w:p w:rsidR="00483B91" w:rsidRDefault="00483B91" w:rsidP="00483B91">
      <w:pPr>
        <w:rPr>
          <w:color w:val="000000"/>
          <w:spacing w:val="-3"/>
        </w:rPr>
      </w:pPr>
    </w:p>
    <w:p w:rsidR="00483B91" w:rsidRDefault="00483B91" w:rsidP="00483B91">
      <w:pPr>
        <w:ind w:hanging="360"/>
        <w:jc w:val="center"/>
        <w:rPr>
          <w:b/>
          <w:sz w:val="36"/>
          <w:szCs w:val="36"/>
        </w:rPr>
      </w:pPr>
      <w:r w:rsidRPr="00E6308F">
        <w:rPr>
          <w:b/>
          <w:sz w:val="28"/>
          <w:szCs w:val="28"/>
        </w:rPr>
        <w:t xml:space="preserve">  </w:t>
      </w:r>
      <w:r>
        <w:rPr>
          <w:b/>
          <w:noProof/>
          <w:sz w:val="28"/>
          <w:szCs w:val="28"/>
        </w:rPr>
        <w:drawing>
          <wp:inline distT="0" distB="0" distL="0" distR="0">
            <wp:extent cx="428625" cy="523875"/>
            <wp:effectExtent l="0" t="0" r="9525" b="9525"/>
            <wp:docPr id="20" name="Рисунок 2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83B91" w:rsidRPr="00562F99" w:rsidRDefault="00483B91" w:rsidP="00483B91">
      <w:pPr>
        <w:jc w:val="center"/>
        <w:rPr>
          <w:b/>
          <w:sz w:val="36"/>
          <w:szCs w:val="36"/>
        </w:rPr>
      </w:pPr>
    </w:p>
    <w:p w:rsidR="00483B91" w:rsidRPr="00E6308F" w:rsidRDefault="00483B91" w:rsidP="00483B91">
      <w:pPr>
        <w:jc w:val="center"/>
        <w:rPr>
          <w:b/>
          <w:sz w:val="28"/>
          <w:szCs w:val="28"/>
        </w:rPr>
      </w:pPr>
      <w:r>
        <w:rPr>
          <w:b/>
          <w:sz w:val="28"/>
          <w:szCs w:val="28"/>
        </w:rPr>
        <w:t>АДМИНИСТРАЦИЯ</w:t>
      </w:r>
      <w:r w:rsidRPr="00E6308F">
        <w:rPr>
          <w:b/>
          <w:sz w:val="28"/>
          <w:szCs w:val="28"/>
        </w:rPr>
        <w:t xml:space="preserve"> ОРЛОВСКОГО РАЙОНА</w:t>
      </w:r>
    </w:p>
    <w:p w:rsidR="00483B91" w:rsidRDefault="00483B91" w:rsidP="00483B91">
      <w:pPr>
        <w:ind w:right="283"/>
        <w:jc w:val="center"/>
        <w:rPr>
          <w:b/>
          <w:sz w:val="36"/>
          <w:szCs w:val="36"/>
        </w:rPr>
      </w:pPr>
      <w:r w:rsidRPr="00E6308F">
        <w:rPr>
          <w:b/>
          <w:sz w:val="28"/>
          <w:szCs w:val="28"/>
        </w:rPr>
        <w:t>КИРОВСКОЙ ОБЛАСТИ</w:t>
      </w:r>
    </w:p>
    <w:p w:rsidR="00483B91" w:rsidRPr="00562F99" w:rsidRDefault="00483B91" w:rsidP="00483B91">
      <w:pPr>
        <w:ind w:right="283"/>
        <w:jc w:val="center"/>
        <w:rPr>
          <w:b/>
          <w:sz w:val="36"/>
          <w:szCs w:val="36"/>
        </w:rPr>
      </w:pPr>
    </w:p>
    <w:p w:rsidR="00483B91" w:rsidRPr="00FE0894" w:rsidRDefault="00483B91" w:rsidP="00483B91">
      <w:pPr>
        <w:ind w:right="283"/>
        <w:jc w:val="center"/>
        <w:rPr>
          <w:b/>
          <w:sz w:val="32"/>
          <w:szCs w:val="32"/>
        </w:rPr>
      </w:pPr>
      <w:r>
        <w:rPr>
          <w:b/>
          <w:sz w:val="32"/>
          <w:szCs w:val="32"/>
        </w:rPr>
        <w:t>ПОСТАНОВЛЕНИЕ</w:t>
      </w:r>
    </w:p>
    <w:p w:rsidR="00483B91" w:rsidRPr="00917A58" w:rsidRDefault="00483B91" w:rsidP="00483B91">
      <w:pPr>
        <w:jc w:val="both"/>
        <w:rPr>
          <w:sz w:val="36"/>
          <w:szCs w:val="36"/>
        </w:rPr>
      </w:pPr>
    </w:p>
    <w:p w:rsidR="00483B91" w:rsidRPr="00917A58" w:rsidRDefault="00483B91" w:rsidP="00483B91">
      <w:pPr>
        <w:jc w:val="both"/>
        <w:rPr>
          <w:sz w:val="36"/>
          <w:szCs w:val="36"/>
        </w:rPr>
      </w:pPr>
      <w:r>
        <w:rPr>
          <w:sz w:val="28"/>
          <w:szCs w:val="28"/>
        </w:rPr>
        <w:t xml:space="preserve">  31.03.2020                        </w:t>
      </w:r>
      <w:r>
        <w:rPr>
          <w:sz w:val="28"/>
          <w:szCs w:val="28"/>
        </w:rPr>
        <w:tab/>
      </w:r>
      <w:r>
        <w:rPr>
          <w:sz w:val="28"/>
          <w:szCs w:val="28"/>
        </w:rPr>
        <w:tab/>
      </w:r>
      <w:r>
        <w:rPr>
          <w:sz w:val="28"/>
          <w:szCs w:val="28"/>
        </w:rPr>
        <w:tab/>
        <w:t xml:space="preserve">                                </w:t>
      </w:r>
      <w:r w:rsidRPr="00FA61AC">
        <w:rPr>
          <w:sz w:val="28"/>
          <w:szCs w:val="28"/>
        </w:rPr>
        <w:t>№</w:t>
      </w:r>
      <w:r>
        <w:rPr>
          <w:sz w:val="28"/>
          <w:szCs w:val="28"/>
        </w:rPr>
        <w:t xml:space="preserve"> 178-п</w:t>
      </w:r>
    </w:p>
    <w:p w:rsidR="00483B91" w:rsidRPr="00FA61AC" w:rsidRDefault="00483B91" w:rsidP="00483B91">
      <w:pPr>
        <w:jc w:val="center"/>
        <w:rPr>
          <w:sz w:val="28"/>
          <w:szCs w:val="28"/>
        </w:rPr>
      </w:pPr>
      <w:r w:rsidRPr="00FA61AC">
        <w:rPr>
          <w:sz w:val="28"/>
          <w:szCs w:val="28"/>
        </w:rPr>
        <w:lastRenderedPageBreak/>
        <w:t>г. Орлов</w:t>
      </w:r>
    </w:p>
    <w:p w:rsidR="00483B91" w:rsidRPr="00917A58" w:rsidRDefault="00483B91" w:rsidP="00483B91">
      <w:pPr>
        <w:pStyle w:val="ConsPlusTitle"/>
        <w:jc w:val="center"/>
        <w:outlineLvl w:val="0"/>
        <w:rPr>
          <w:sz w:val="48"/>
          <w:szCs w:val="48"/>
        </w:rPr>
      </w:pPr>
    </w:p>
    <w:p w:rsidR="00483B91" w:rsidRDefault="00483B91" w:rsidP="00483B91">
      <w:pPr>
        <w:widowControl w:val="0"/>
        <w:autoSpaceDE w:val="0"/>
        <w:autoSpaceDN w:val="0"/>
        <w:adjustRightInd w:val="0"/>
        <w:jc w:val="center"/>
        <w:rPr>
          <w:b/>
          <w:bCs/>
          <w:sz w:val="28"/>
        </w:rPr>
      </w:pPr>
      <w:r>
        <w:rPr>
          <w:b/>
          <w:bCs/>
          <w:sz w:val="28"/>
        </w:rPr>
        <w:t xml:space="preserve">Об утверждении Программы профилактики нарушений обязательных требований и требований, установленных муниципальными правовыми актами, </w:t>
      </w:r>
      <w:proofErr w:type="gramStart"/>
      <w:r>
        <w:rPr>
          <w:b/>
          <w:bCs/>
          <w:sz w:val="28"/>
        </w:rPr>
        <w:t>контроль за</w:t>
      </w:r>
      <w:proofErr w:type="gramEnd"/>
      <w:r>
        <w:rPr>
          <w:b/>
          <w:bCs/>
          <w:sz w:val="28"/>
        </w:rPr>
        <w:t xml:space="preserve"> соблюдением которых осуществляется органами муниципального контроля муниципального образования Орловский муниципальный район на 2020 год</w:t>
      </w:r>
    </w:p>
    <w:p w:rsidR="00483B91" w:rsidRDefault="00483B91" w:rsidP="00483B91">
      <w:pPr>
        <w:widowControl w:val="0"/>
        <w:autoSpaceDE w:val="0"/>
        <w:autoSpaceDN w:val="0"/>
        <w:adjustRightInd w:val="0"/>
        <w:ind w:firstLine="540"/>
        <w:jc w:val="both"/>
        <w:rPr>
          <w:b/>
          <w:bCs/>
          <w:sz w:val="28"/>
        </w:rPr>
      </w:pPr>
    </w:p>
    <w:p w:rsidR="00483B91" w:rsidRDefault="00483B91" w:rsidP="00483B91">
      <w:pPr>
        <w:widowControl w:val="0"/>
        <w:autoSpaceDE w:val="0"/>
        <w:autoSpaceDN w:val="0"/>
        <w:adjustRightInd w:val="0"/>
        <w:ind w:firstLine="540"/>
        <w:jc w:val="both"/>
        <w:rPr>
          <w:bCs/>
          <w:sz w:val="28"/>
        </w:rPr>
      </w:pPr>
      <w:r w:rsidRPr="00877663">
        <w:rPr>
          <w:bCs/>
          <w:sz w:val="28"/>
        </w:rPr>
        <w:t xml:space="preserve">Руководствуясь Федеральным законом от 06.10.2003 № 131-ФЗ «Об общих принципах </w:t>
      </w:r>
      <w:r>
        <w:rPr>
          <w:bCs/>
          <w:sz w:val="28"/>
        </w:rPr>
        <w:t>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администрация Орловского района Кировской области ПОСТАНОВЛЯЕТ:</w:t>
      </w:r>
    </w:p>
    <w:p w:rsidR="00483B91" w:rsidRDefault="00483B91" w:rsidP="00483B91">
      <w:pPr>
        <w:widowControl w:val="0"/>
        <w:numPr>
          <w:ilvl w:val="0"/>
          <w:numId w:val="35"/>
        </w:numPr>
        <w:tabs>
          <w:tab w:val="clear" w:pos="1545"/>
          <w:tab w:val="num" w:pos="0"/>
        </w:tabs>
        <w:autoSpaceDE w:val="0"/>
        <w:autoSpaceDN w:val="0"/>
        <w:adjustRightInd w:val="0"/>
        <w:ind w:left="0" w:firstLine="540"/>
        <w:jc w:val="both"/>
        <w:rPr>
          <w:bCs/>
          <w:sz w:val="28"/>
        </w:rPr>
      </w:pPr>
      <w:r>
        <w:rPr>
          <w:bCs/>
          <w:sz w:val="28"/>
        </w:rPr>
        <w:t xml:space="preserve">Утвердить Программу профилактики нарушений обязательных требований и требований, установленных муниципальными правовыми актами, </w:t>
      </w:r>
      <w:proofErr w:type="gramStart"/>
      <w:r>
        <w:rPr>
          <w:bCs/>
          <w:sz w:val="28"/>
        </w:rPr>
        <w:t>контроль за</w:t>
      </w:r>
      <w:proofErr w:type="gramEnd"/>
      <w:r>
        <w:rPr>
          <w:bCs/>
          <w:sz w:val="28"/>
        </w:rPr>
        <w:t xml:space="preserve"> соблюдением которых осуществляется органами муниципального контроля муниципального образования Орловский муниципальный район на 2020 год (далее – Программа), согласно приложению.</w:t>
      </w:r>
    </w:p>
    <w:p w:rsidR="00483B91" w:rsidRDefault="00483B91" w:rsidP="00483B91">
      <w:pPr>
        <w:widowControl w:val="0"/>
        <w:numPr>
          <w:ilvl w:val="0"/>
          <w:numId w:val="35"/>
        </w:numPr>
        <w:tabs>
          <w:tab w:val="clear" w:pos="1545"/>
          <w:tab w:val="num" w:pos="0"/>
        </w:tabs>
        <w:autoSpaceDE w:val="0"/>
        <w:autoSpaceDN w:val="0"/>
        <w:adjustRightInd w:val="0"/>
        <w:ind w:left="0" w:firstLine="540"/>
        <w:jc w:val="both"/>
        <w:rPr>
          <w:bCs/>
          <w:sz w:val="28"/>
        </w:rPr>
      </w:pPr>
      <w:proofErr w:type="gramStart"/>
      <w:r>
        <w:rPr>
          <w:bCs/>
          <w:sz w:val="28"/>
        </w:rPr>
        <w:t>Контроль за</w:t>
      </w:r>
      <w:proofErr w:type="gramEnd"/>
      <w:r>
        <w:rPr>
          <w:bCs/>
          <w:sz w:val="28"/>
        </w:rPr>
        <w:t xml:space="preserve"> выполнением настоящего постановления возложить на первого заместителя главы администрации Орловского района, заведующего отделом по вопросам жизнеобеспечения, архитектуры и градостроительства администрации Орловского района.</w:t>
      </w:r>
    </w:p>
    <w:p w:rsidR="00483B91" w:rsidRDefault="00483B91" w:rsidP="00483B91">
      <w:pPr>
        <w:widowControl w:val="0"/>
        <w:numPr>
          <w:ilvl w:val="0"/>
          <w:numId w:val="35"/>
        </w:numPr>
        <w:tabs>
          <w:tab w:val="clear" w:pos="1545"/>
          <w:tab w:val="num" w:pos="0"/>
        </w:tabs>
        <w:autoSpaceDE w:val="0"/>
        <w:autoSpaceDN w:val="0"/>
        <w:adjustRightInd w:val="0"/>
        <w:ind w:left="0" w:firstLine="540"/>
        <w:jc w:val="both"/>
        <w:rPr>
          <w:bCs/>
          <w:sz w:val="28"/>
        </w:rPr>
      </w:pPr>
      <w:r>
        <w:rPr>
          <w:bCs/>
          <w:sz w:val="28"/>
        </w:rPr>
        <w:t>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83B91" w:rsidRDefault="00483B91" w:rsidP="00483B91">
      <w:pPr>
        <w:widowControl w:val="0"/>
        <w:numPr>
          <w:ilvl w:val="0"/>
          <w:numId w:val="35"/>
        </w:numPr>
        <w:tabs>
          <w:tab w:val="clear" w:pos="1545"/>
          <w:tab w:val="num" w:pos="0"/>
        </w:tabs>
        <w:autoSpaceDE w:val="0"/>
        <w:autoSpaceDN w:val="0"/>
        <w:adjustRightInd w:val="0"/>
        <w:ind w:left="0" w:firstLine="540"/>
        <w:jc w:val="both"/>
        <w:rPr>
          <w:bCs/>
          <w:sz w:val="28"/>
        </w:rPr>
      </w:pPr>
      <w:r>
        <w:rPr>
          <w:bCs/>
          <w:sz w:val="28"/>
        </w:rPr>
        <w:t>Постановление вступает в силу с момента опубликования.</w:t>
      </w:r>
    </w:p>
    <w:p w:rsidR="00483B91" w:rsidRDefault="00483B91" w:rsidP="00483B91">
      <w:pPr>
        <w:widowControl w:val="0"/>
        <w:autoSpaceDE w:val="0"/>
        <w:autoSpaceDN w:val="0"/>
        <w:adjustRightInd w:val="0"/>
        <w:ind w:left="540"/>
        <w:jc w:val="both"/>
        <w:rPr>
          <w:bCs/>
          <w:sz w:val="28"/>
        </w:rPr>
      </w:pPr>
    </w:p>
    <w:p w:rsidR="00483B91" w:rsidRDefault="00483B91" w:rsidP="00483B91">
      <w:pPr>
        <w:widowControl w:val="0"/>
        <w:autoSpaceDE w:val="0"/>
        <w:autoSpaceDN w:val="0"/>
        <w:adjustRightInd w:val="0"/>
        <w:jc w:val="both"/>
        <w:rPr>
          <w:bCs/>
          <w:sz w:val="28"/>
        </w:rPr>
      </w:pPr>
    </w:p>
    <w:p w:rsidR="00483B91" w:rsidRDefault="00483B91" w:rsidP="00483B91">
      <w:pPr>
        <w:widowControl w:val="0"/>
        <w:autoSpaceDE w:val="0"/>
        <w:autoSpaceDN w:val="0"/>
        <w:adjustRightInd w:val="0"/>
        <w:jc w:val="both"/>
        <w:rPr>
          <w:bCs/>
          <w:sz w:val="28"/>
        </w:rPr>
      </w:pPr>
      <w:r>
        <w:rPr>
          <w:bCs/>
          <w:sz w:val="28"/>
        </w:rPr>
        <w:t>Глава администрации</w:t>
      </w:r>
    </w:p>
    <w:p w:rsidR="00483B91" w:rsidRDefault="00483B91" w:rsidP="00483B91">
      <w:pPr>
        <w:widowControl w:val="0"/>
        <w:autoSpaceDE w:val="0"/>
        <w:autoSpaceDN w:val="0"/>
        <w:adjustRightInd w:val="0"/>
        <w:jc w:val="both"/>
        <w:rPr>
          <w:bCs/>
          <w:sz w:val="28"/>
        </w:rPr>
      </w:pPr>
      <w:r>
        <w:rPr>
          <w:bCs/>
          <w:sz w:val="28"/>
        </w:rPr>
        <w:t xml:space="preserve">Орловского района                    </w:t>
      </w:r>
      <w:proofErr w:type="spellStart"/>
      <w:r>
        <w:rPr>
          <w:bCs/>
          <w:sz w:val="28"/>
        </w:rPr>
        <w:t>С.С.Целищев</w:t>
      </w:r>
      <w:proofErr w:type="spellEnd"/>
    </w:p>
    <w:p w:rsidR="00483B91" w:rsidRDefault="00483B91" w:rsidP="00483B91">
      <w:pPr>
        <w:pStyle w:val="ConsPlusNormal"/>
        <w:jc w:val="right"/>
        <w:outlineLvl w:val="0"/>
      </w:pPr>
      <w:r>
        <w:t>Утверждена</w:t>
      </w:r>
    </w:p>
    <w:p w:rsidR="00483B91" w:rsidRDefault="00483B91" w:rsidP="00483B91">
      <w:pPr>
        <w:pStyle w:val="ConsPlusNormal"/>
        <w:jc w:val="right"/>
      </w:pPr>
      <w:r>
        <w:t>постановлением</w:t>
      </w:r>
    </w:p>
    <w:p w:rsidR="00483B91" w:rsidRDefault="00483B91" w:rsidP="00483B91">
      <w:pPr>
        <w:pStyle w:val="ConsPlusNormal"/>
        <w:jc w:val="right"/>
      </w:pPr>
      <w:r>
        <w:t xml:space="preserve">администрации Орловского района </w:t>
      </w:r>
    </w:p>
    <w:p w:rsidR="00483B91" w:rsidRDefault="00483B91" w:rsidP="00483B91">
      <w:pPr>
        <w:pStyle w:val="ConsPlusNormal"/>
        <w:jc w:val="right"/>
      </w:pPr>
      <w:r>
        <w:t>от 31.03.2020 № 178-п</w:t>
      </w:r>
    </w:p>
    <w:p w:rsidR="00483B91" w:rsidRDefault="00483B91" w:rsidP="00483B91">
      <w:pPr>
        <w:pStyle w:val="ConsPlusNormal"/>
        <w:ind w:firstLine="540"/>
        <w:jc w:val="both"/>
      </w:pPr>
    </w:p>
    <w:p w:rsidR="00483B91" w:rsidRDefault="00483B91" w:rsidP="00483B91">
      <w:pPr>
        <w:pStyle w:val="ConsPlusTitle"/>
        <w:jc w:val="center"/>
      </w:pPr>
      <w:bookmarkStart w:id="7" w:name="P30"/>
      <w:bookmarkEnd w:id="7"/>
      <w:r>
        <w:t>ПРОГРАММА</w:t>
      </w:r>
    </w:p>
    <w:p w:rsidR="00483B91" w:rsidRDefault="00483B91" w:rsidP="00483B91">
      <w:pPr>
        <w:pStyle w:val="ConsPlusTitle"/>
        <w:jc w:val="center"/>
      </w:pPr>
      <w:r>
        <w:t xml:space="preserve">Профилактики нарушений обязательных требований и требований, установленных муниципальными правовыми актами, </w:t>
      </w:r>
      <w:proofErr w:type="gramStart"/>
      <w:r>
        <w:t>контроль за</w:t>
      </w:r>
      <w:proofErr w:type="gramEnd"/>
      <w:r>
        <w:t xml:space="preserve"> соблюдением которых осуществляется органами муниципального контроля муниципального образования Орловский муниципальный район на 2020 год.</w:t>
      </w:r>
    </w:p>
    <w:p w:rsidR="00483B91" w:rsidRDefault="00483B91" w:rsidP="00483B91">
      <w:pPr>
        <w:pStyle w:val="ConsPlusTitle"/>
        <w:jc w:val="center"/>
      </w:pPr>
    </w:p>
    <w:p w:rsidR="00483B91" w:rsidRDefault="00483B91" w:rsidP="00483B91">
      <w:pPr>
        <w:pStyle w:val="ConsPlusNormal"/>
        <w:ind w:firstLine="540"/>
        <w:jc w:val="both"/>
      </w:pPr>
    </w:p>
    <w:p w:rsidR="00483B91" w:rsidRDefault="00483B91" w:rsidP="00483B91">
      <w:pPr>
        <w:pStyle w:val="ConsPlusNormal"/>
        <w:jc w:val="center"/>
        <w:outlineLvl w:val="1"/>
      </w:pPr>
      <w:r>
        <w:t xml:space="preserve">1. Цели, задачи и принципы проведения </w:t>
      </w:r>
      <w:proofErr w:type="gramStart"/>
      <w:r>
        <w:t>профилактических</w:t>
      </w:r>
      <w:proofErr w:type="gramEnd"/>
    </w:p>
    <w:p w:rsidR="00483B91" w:rsidRDefault="00483B91" w:rsidP="00483B91">
      <w:pPr>
        <w:pStyle w:val="ConsPlusNormal"/>
        <w:jc w:val="center"/>
      </w:pPr>
      <w:r>
        <w:lastRenderedPageBreak/>
        <w:t>мероприятий, осуществляемых органами муниципального контроля</w:t>
      </w:r>
    </w:p>
    <w:p w:rsidR="00483B91" w:rsidRDefault="00483B91" w:rsidP="00483B91">
      <w:pPr>
        <w:pStyle w:val="ConsPlusNormal"/>
        <w:jc w:val="center"/>
      </w:pPr>
      <w:r>
        <w:t>муниципального образования Орловский муниципальный район</w:t>
      </w:r>
    </w:p>
    <w:p w:rsidR="00483B91" w:rsidRDefault="00483B91" w:rsidP="00483B91">
      <w:pPr>
        <w:pStyle w:val="ConsPlusNormal"/>
        <w:ind w:firstLine="540"/>
        <w:jc w:val="both"/>
      </w:pPr>
    </w:p>
    <w:p w:rsidR="00483B91" w:rsidRDefault="00483B91" w:rsidP="00483B91">
      <w:pPr>
        <w:pStyle w:val="ConsPlusNormal"/>
        <w:ind w:firstLine="540"/>
        <w:jc w:val="both"/>
      </w:pPr>
      <w:r>
        <w:t>1.1. Целью профилактических мероприятий, осуществляемых органами муниципального контроля муниципального образования Орловский муниципальный район, (далее - орган муниципального контроля), являются:</w:t>
      </w:r>
    </w:p>
    <w:p w:rsidR="00483B91" w:rsidRDefault="00483B91" w:rsidP="00483B91">
      <w:pPr>
        <w:pStyle w:val="ConsPlusNormal"/>
        <w:spacing w:before="240"/>
        <w:ind w:firstLine="540"/>
        <w:jc w:val="both"/>
      </w:pPr>
      <w:r>
        <w:t>повышение прозрачности деятельности органов муниципального контроля;</w:t>
      </w:r>
    </w:p>
    <w:p w:rsidR="00483B91" w:rsidRDefault="00483B91" w:rsidP="00483B91">
      <w:pPr>
        <w:pStyle w:val="ConsPlusNormal"/>
        <w:spacing w:before="240"/>
        <w:ind w:firstLine="540"/>
        <w:jc w:val="both"/>
      </w:pPr>
      <w:r>
        <w:t xml:space="preserve">снижение административных и финансовых </w:t>
      </w:r>
      <w:proofErr w:type="gramStart"/>
      <w:r>
        <w:t>издержек</w:t>
      </w:r>
      <w:proofErr w:type="gramEnd"/>
      <w:r>
        <w:t xml:space="preserve"> как органов муниципального контроля, так и юридических лиц, их руководителей и иных должностных лиц, индивидуальных предпринимателей, их уполномоченных представителей, граждан, не являющихся индивидуальными предпринимателями (далее - субъекты контроля), по сравнению с ведением контрольной деятельности исключительно путем проведения контрольных мероприятий;</w:t>
      </w:r>
    </w:p>
    <w:p w:rsidR="00483B91" w:rsidRDefault="00483B91" w:rsidP="00483B91">
      <w:pPr>
        <w:pStyle w:val="ConsPlusNormal"/>
        <w:spacing w:before="240"/>
        <w:ind w:firstLine="540"/>
        <w:jc w:val="both"/>
      </w:pPr>
      <w:proofErr w:type="gramStart"/>
      <w:r>
        <w:t xml:space="preserve">предупреждение нарушения субъектами контроля требований, установленных Федеральным </w:t>
      </w:r>
      <w:hyperlink r:id="rId44" w:history="1">
        <w:r w:rsidRPr="00385B3A">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правовыми актами Кировской области (далее - обязательные требования), а также требований, установленных муниципальными правовыми актами</w:t>
      </w:r>
      <w:proofErr w:type="gramEnd"/>
      <w:r>
        <w:t>, включая устранение причин, факторов и условий, способствующих возможному нарушению таких требований;</w:t>
      </w:r>
    </w:p>
    <w:p w:rsidR="00483B91" w:rsidRDefault="00483B91" w:rsidP="00483B91">
      <w:pPr>
        <w:pStyle w:val="ConsPlusNormal"/>
        <w:spacing w:before="240"/>
        <w:ind w:firstLine="540"/>
        <w:jc w:val="both"/>
      </w:pPr>
      <w:r>
        <w:t>разъяснение субъектам контроля обязательных требований и требований, установленных муниципальными правовыми актами;</w:t>
      </w:r>
    </w:p>
    <w:p w:rsidR="00483B91" w:rsidRDefault="00483B91" w:rsidP="00483B91">
      <w:pPr>
        <w:pStyle w:val="ConsPlusNormal"/>
        <w:spacing w:before="240"/>
        <w:ind w:firstLine="540"/>
        <w:jc w:val="both"/>
      </w:pPr>
      <w:r>
        <w:t>мотивация субъектов контроля к добросовестному поведению и как следствие - снижение уровня ущерба охраняемым законом ценностям.</w:t>
      </w:r>
    </w:p>
    <w:p w:rsidR="00483B91" w:rsidRDefault="00483B91" w:rsidP="00483B91">
      <w:pPr>
        <w:pStyle w:val="ConsPlusNormal"/>
        <w:spacing w:before="240"/>
        <w:ind w:firstLine="540"/>
        <w:jc w:val="both"/>
      </w:pPr>
      <w:r>
        <w:t>1.2. Задачами профилактических мероприятий, осуществляемых органами муниципального контроля муниципального образования Орловский муниципальный район, являются:</w:t>
      </w:r>
    </w:p>
    <w:p w:rsidR="00483B91" w:rsidRDefault="00483B91" w:rsidP="00483B91">
      <w:pPr>
        <w:pStyle w:val="ConsPlusNormal"/>
        <w:spacing w:before="240"/>
        <w:ind w:firstLine="540"/>
        <w:jc w:val="both"/>
      </w:pPr>
      <w:r>
        <w:t>формирование единого понимания обязательных требований и требований, установленных муниципальными правовыми актами, у всех участников контрольной деятельности;</w:t>
      </w:r>
    </w:p>
    <w:p w:rsidR="00483B91" w:rsidRDefault="00483B91" w:rsidP="00483B91">
      <w:pPr>
        <w:pStyle w:val="ConsPlusNormal"/>
        <w:spacing w:before="240"/>
        <w:ind w:firstLine="540"/>
        <w:jc w:val="both"/>
      </w:pPr>
      <w:r>
        <w:t>инвентаризация состава и особенностей субъектов контроля и оценки состояния подконтрольной сферы;</w:t>
      </w:r>
    </w:p>
    <w:p w:rsidR="00483B91" w:rsidRDefault="00483B91" w:rsidP="00483B91">
      <w:pPr>
        <w:pStyle w:val="ConsPlusNormal"/>
        <w:spacing w:before="240"/>
        <w:ind w:firstLine="540"/>
        <w:jc w:val="both"/>
      </w:pPr>
      <w:r>
        <w:t>выявление причин, факторов и условий, способствующих нарушению обязательных требований и требований, установленных муниципальными правовыми актами, определение способов устранения или снижения рисков их возникновения;</w:t>
      </w:r>
    </w:p>
    <w:p w:rsidR="00483B91" w:rsidRDefault="00483B91" w:rsidP="00483B91">
      <w:pPr>
        <w:pStyle w:val="ConsPlusNormal"/>
        <w:spacing w:before="240"/>
        <w:ind w:firstLine="540"/>
        <w:jc w:val="both"/>
      </w:pPr>
      <w:r>
        <w:t>установление зависимости видов, форм и интенсивности профилактических мероприятий от особенностей конкретных субъектов контроля.</w:t>
      </w:r>
    </w:p>
    <w:p w:rsidR="00483B91" w:rsidRDefault="00483B91" w:rsidP="00483B91">
      <w:pPr>
        <w:pStyle w:val="ConsPlusNormal"/>
        <w:spacing w:before="240"/>
        <w:ind w:firstLine="540"/>
        <w:jc w:val="both"/>
      </w:pPr>
      <w:r>
        <w:t>1.3. Профилактические мероприятия осуществляются органами муниципального контроля муниципального образования Орловский муниципальный район исходя из следующих принципов:</w:t>
      </w:r>
    </w:p>
    <w:p w:rsidR="00483B91" w:rsidRDefault="00483B91" w:rsidP="00483B91">
      <w:pPr>
        <w:pStyle w:val="ConsPlusNormal"/>
        <w:spacing w:before="240"/>
        <w:ind w:firstLine="540"/>
        <w:jc w:val="both"/>
      </w:pPr>
      <w:r>
        <w:t>принцип понятности - предоставление информации об обязательных требованиях и требованиях, установленных муниципальными правовыми актами, в простой, понятной, исчерпывающей форме: описание, пояснение, приведение примеров самих обязательных требований и требований, установленных муниципальными правовыми актами, указание нормативных правовых актов, их содержащих, и административных последствий за нарушение таких требований и др.;</w:t>
      </w:r>
    </w:p>
    <w:p w:rsidR="00483B91" w:rsidRDefault="00483B91" w:rsidP="00483B91">
      <w:pPr>
        <w:pStyle w:val="ConsPlusNormal"/>
        <w:spacing w:before="240"/>
        <w:ind w:firstLine="540"/>
        <w:jc w:val="both"/>
      </w:pPr>
      <w:r>
        <w:t>принцип информационной открытости - доступность для субъектов контроля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483B91" w:rsidRDefault="00483B91" w:rsidP="00483B91">
      <w:pPr>
        <w:pStyle w:val="ConsPlusNormal"/>
        <w:spacing w:before="240"/>
        <w:ind w:firstLine="540"/>
        <w:jc w:val="both"/>
      </w:pPr>
      <w:r>
        <w:t xml:space="preserve">принцип вовлеченности - обеспечение включения субъектов контроля посредством различных каналов и инструментов обратной связи в процесс взаимодействия с органами </w:t>
      </w:r>
      <w:r>
        <w:lastRenderedPageBreak/>
        <w:t>муниципального контроля по поводу предмета профилактических мероприятий, их качества и результативности;</w:t>
      </w:r>
    </w:p>
    <w:p w:rsidR="00483B91" w:rsidRDefault="00483B91" w:rsidP="00483B91">
      <w:pPr>
        <w:pStyle w:val="ConsPlusNormal"/>
        <w:spacing w:before="240"/>
        <w:ind w:firstLine="540"/>
        <w:jc w:val="both"/>
      </w:pPr>
      <w:r>
        <w:t>принцип полноты охвата - включение в программу профилактических мероприятий максимального числа субъектов контроля;</w:t>
      </w:r>
    </w:p>
    <w:p w:rsidR="00483B91" w:rsidRDefault="00483B91" w:rsidP="00483B91">
      <w:pPr>
        <w:pStyle w:val="ConsPlusNormal"/>
        <w:spacing w:before="240"/>
        <w:ind w:firstLine="540"/>
        <w:jc w:val="both"/>
      </w:pPr>
      <w:r>
        <w:t>принцип обязательности - обязательное проведение профилактических мероприятий органами муниципального контроля по всем видам муниципального контроля;</w:t>
      </w:r>
    </w:p>
    <w:p w:rsidR="00483B91" w:rsidRDefault="00483B91" w:rsidP="00483B91">
      <w:pPr>
        <w:pStyle w:val="ConsPlusNormal"/>
        <w:spacing w:before="240"/>
        <w:ind w:firstLine="540"/>
        <w:jc w:val="both"/>
      </w:pPr>
      <w:r>
        <w:t>принцип 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483B91" w:rsidRDefault="00483B91" w:rsidP="00483B91">
      <w:pPr>
        <w:pStyle w:val="ConsPlusNormal"/>
        <w:spacing w:before="240"/>
        <w:ind w:firstLine="540"/>
        <w:jc w:val="both"/>
      </w:pPr>
      <w:r>
        <w:t>принцип релевантности - выбор набора видов и форм профилактических мероприятий, учитывающий особенности субъектов контроля (специфика вида деятельности, размер организации, наиболее удобный способ коммуникации и др.);</w:t>
      </w:r>
    </w:p>
    <w:p w:rsidR="00483B91" w:rsidRDefault="00483B91" w:rsidP="00483B91">
      <w:pPr>
        <w:pStyle w:val="ConsPlusNormal"/>
        <w:spacing w:before="240"/>
        <w:ind w:firstLine="540"/>
        <w:jc w:val="both"/>
      </w:pPr>
      <w:r>
        <w:t>принцип периодичности - обеспечение регулярности проведения профилактических мероприятий.</w:t>
      </w:r>
    </w:p>
    <w:p w:rsidR="00483B91" w:rsidRDefault="00483B91" w:rsidP="00483B91">
      <w:pPr>
        <w:pStyle w:val="ConsPlusNormal"/>
        <w:ind w:firstLine="540"/>
        <w:jc w:val="both"/>
      </w:pPr>
    </w:p>
    <w:p w:rsidR="00483B91" w:rsidRDefault="00483B91" w:rsidP="00483B91">
      <w:pPr>
        <w:pStyle w:val="ConsPlusNormal"/>
        <w:jc w:val="center"/>
      </w:pPr>
      <w:r>
        <w:t xml:space="preserve">2. Муниципальная функция осуществления муниципального </w:t>
      </w:r>
      <w:proofErr w:type="gramStart"/>
      <w:r>
        <w:t>контроля за</w:t>
      </w:r>
      <w:proofErr w:type="gramEnd"/>
      <w:r>
        <w:t xml:space="preserve"> сохранностью автомобильных дорог местного значения на территории муниципального образования Орловский муниципальный район.</w:t>
      </w:r>
    </w:p>
    <w:p w:rsidR="00483B91" w:rsidRDefault="00483B91" w:rsidP="00483B91">
      <w:pPr>
        <w:pStyle w:val="ConsPlusNormal"/>
        <w:ind w:firstLine="540"/>
        <w:jc w:val="both"/>
      </w:pPr>
    </w:p>
    <w:p w:rsidR="00483B91" w:rsidRDefault="00483B91" w:rsidP="00483B91">
      <w:pPr>
        <w:pStyle w:val="ConsPlusNormal"/>
        <w:spacing w:before="240"/>
        <w:ind w:firstLine="540"/>
        <w:jc w:val="both"/>
      </w:pPr>
      <w:r>
        <w:t xml:space="preserve">2.1. Муниципальную функцию осуществления муниципального </w:t>
      </w:r>
      <w:proofErr w:type="gramStart"/>
      <w:r>
        <w:t>контроля за</w:t>
      </w:r>
      <w:proofErr w:type="gramEnd"/>
      <w:r>
        <w:t xml:space="preserve"> сохранностью автомобильных дорог местного значения на территории муниципального образования Орловский муниципальный район исполняет управление по вопросам жизнеобеспечения, архитектуры и градостроительства администрации Орловского района.</w:t>
      </w:r>
    </w:p>
    <w:p w:rsidR="00483B91" w:rsidRDefault="00483B91" w:rsidP="00483B91">
      <w:pPr>
        <w:pStyle w:val="ConsPlusNormal"/>
        <w:spacing w:before="240"/>
        <w:ind w:firstLine="540"/>
        <w:jc w:val="both"/>
      </w:pPr>
      <w:proofErr w:type="gramStart"/>
      <w:r>
        <w:t>Должностным лицом, осуществляющим мероприятия по муниципальному контролю является</w:t>
      </w:r>
      <w:proofErr w:type="gramEnd"/>
      <w:r>
        <w:t xml:space="preserve"> </w:t>
      </w:r>
      <w:r w:rsidRPr="00EF663C">
        <w:rPr>
          <w:szCs w:val="24"/>
        </w:rPr>
        <w:t>первый заместитель главы администрации Орловского района, заведующий отделом по вопросам жизнеобеспечения, архитектуры и градостроительства администрации Орловского района.</w:t>
      </w:r>
    </w:p>
    <w:p w:rsidR="00483B91" w:rsidRDefault="00483B91" w:rsidP="00483B91">
      <w:pPr>
        <w:pStyle w:val="ConsPlusNormal"/>
        <w:spacing w:before="240"/>
        <w:ind w:firstLine="540"/>
        <w:jc w:val="both"/>
      </w:pPr>
      <w:r>
        <w:t xml:space="preserve">2.2. </w:t>
      </w:r>
      <w:proofErr w:type="gramStart"/>
      <w:r>
        <w:t>Объектом муниципального контроля за сохранностью автомобильных дорог местного значения являются автомобильные дороги общего пользования в границах муниципального образования Орловский муниципальный район, за исключением автомобильных дорог федерального, регионального или межмуниципального значения, частных автомобильных дорог, зданий, сооружений и иных объектов дорожного сервиса, расположенных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местного</w:t>
      </w:r>
      <w:proofErr w:type="gramEnd"/>
      <w:r>
        <w:t xml:space="preserve"> значения.</w:t>
      </w:r>
    </w:p>
    <w:p w:rsidR="00483B91" w:rsidRPr="00461281" w:rsidRDefault="00483B91" w:rsidP="00483B91">
      <w:pPr>
        <w:pStyle w:val="ConsPlusNormal"/>
        <w:spacing w:before="240"/>
        <w:ind w:firstLine="540"/>
        <w:jc w:val="both"/>
      </w:pPr>
      <w:r>
        <w:t xml:space="preserve">2.3. Информация о порядке и ходе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размещается на Официальном сайте Орловского района Кировской области </w:t>
      </w:r>
      <w:proofErr w:type="spellStart"/>
      <w:r>
        <w:rPr>
          <w:lang w:val="en-US"/>
        </w:rPr>
        <w:t>admorlov</w:t>
      </w:r>
      <w:proofErr w:type="spellEnd"/>
      <w:r w:rsidRPr="00461281">
        <w:t>.</w:t>
      </w:r>
      <w:proofErr w:type="spellStart"/>
      <w:r>
        <w:rPr>
          <w:lang w:val="en-US"/>
        </w:rPr>
        <w:t>ru</w:t>
      </w:r>
      <w:proofErr w:type="spellEnd"/>
      <w:r>
        <w:t>.</w:t>
      </w:r>
    </w:p>
    <w:p w:rsidR="00483B91" w:rsidRDefault="00483B91" w:rsidP="00483B91">
      <w:pPr>
        <w:pStyle w:val="ConsPlusNormal"/>
        <w:spacing w:before="240"/>
        <w:ind w:firstLine="540"/>
        <w:jc w:val="both"/>
      </w:pPr>
      <w:r>
        <w:t xml:space="preserve">2.4. Информация, размещенная на Официальном сайте, о ходе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Орловский муниципальный район:</w:t>
      </w:r>
    </w:p>
    <w:p w:rsidR="00483B91" w:rsidRDefault="00483B91" w:rsidP="00483B91">
      <w:pPr>
        <w:pStyle w:val="ConsPlusNormal"/>
        <w:spacing w:before="240"/>
        <w:ind w:firstLine="540"/>
        <w:jc w:val="both"/>
      </w:pPr>
      <w:r>
        <w:t>перечень нормативных правовых актов, содержащих обязательные требования, а также тексты соответствующих нормативных правовых актов;</w:t>
      </w:r>
    </w:p>
    <w:p w:rsidR="00483B91" w:rsidRDefault="00483B91" w:rsidP="00483B91">
      <w:pPr>
        <w:pStyle w:val="ConsPlusNormal"/>
        <w:spacing w:before="240"/>
        <w:ind w:firstLine="540"/>
        <w:jc w:val="both"/>
      </w:pPr>
      <w:r>
        <w:t xml:space="preserve">перечень муниципальных правовых актов, определяющих порядок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Орловский муниципальный район, а также тексты соответствующих муниципальных правовых актов;</w:t>
      </w:r>
    </w:p>
    <w:p w:rsidR="00483B91" w:rsidRDefault="00483B91" w:rsidP="00483B91">
      <w:pPr>
        <w:pStyle w:val="ConsPlusNormal"/>
        <w:spacing w:before="240"/>
        <w:ind w:firstLine="540"/>
        <w:jc w:val="both"/>
      </w:pPr>
      <w:r>
        <w:t xml:space="preserve">информация об обобщении практики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Орловский муниципальный район.</w:t>
      </w:r>
    </w:p>
    <w:p w:rsidR="00483B91" w:rsidRDefault="00483B91" w:rsidP="00483B91">
      <w:pPr>
        <w:pStyle w:val="ConsPlusNormal"/>
        <w:ind w:firstLine="540"/>
        <w:jc w:val="both"/>
      </w:pPr>
    </w:p>
    <w:p w:rsidR="00483B91" w:rsidRDefault="00483B91" w:rsidP="00483B91">
      <w:pPr>
        <w:pStyle w:val="ConsPlusNormal"/>
        <w:jc w:val="center"/>
        <w:outlineLvl w:val="1"/>
      </w:pPr>
      <w:r>
        <w:t>3. Мероприятия по профилактике нарушений обязательных</w:t>
      </w:r>
    </w:p>
    <w:p w:rsidR="00483B91" w:rsidRDefault="00483B91" w:rsidP="00483B91">
      <w:pPr>
        <w:pStyle w:val="ConsPlusNormal"/>
        <w:jc w:val="center"/>
      </w:pPr>
      <w:r>
        <w:lastRenderedPageBreak/>
        <w:t>требований и требований, установленных муниципальными</w:t>
      </w:r>
    </w:p>
    <w:p w:rsidR="00483B91" w:rsidRDefault="00483B91" w:rsidP="00483B91">
      <w:pPr>
        <w:pStyle w:val="ConsPlusNormal"/>
        <w:jc w:val="center"/>
      </w:pPr>
      <w:r>
        <w:t xml:space="preserve">правовыми актами, </w:t>
      </w:r>
      <w:proofErr w:type="gramStart"/>
      <w:r>
        <w:t>контроль за</w:t>
      </w:r>
      <w:proofErr w:type="gramEnd"/>
      <w:r>
        <w:t xml:space="preserve"> соблюдением которых</w:t>
      </w:r>
    </w:p>
    <w:p w:rsidR="00483B91" w:rsidRDefault="00483B91" w:rsidP="00483B91">
      <w:pPr>
        <w:pStyle w:val="ConsPlusNormal"/>
        <w:jc w:val="center"/>
      </w:pPr>
      <w:r>
        <w:t>осуществляется органами муниципального контроля</w:t>
      </w:r>
    </w:p>
    <w:p w:rsidR="00483B91" w:rsidRDefault="00483B91" w:rsidP="00483B91">
      <w:pPr>
        <w:pStyle w:val="ConsPlusNormal"/>
        <w:jc w:val="center"/>
      </w:pPr>
      <w:r>
        <w:t>муниципального образования Орловский муниципальный район.</w:t>
      </w:r>
    </w:p>
    <w:p w:rsidR="00483B91" w:rsidRPr="00CD76BA" w:rsidRDefault="00483B91" w:rsidP="00483B91">
      <w:pPr>
        <w:pStyle w:val="ConsPlusNormal"/>
        <w:ind w:firstLine="540"/>
        <w:jc w:val="both"/>
      </w:pPr>
    </w:p>
    <w:p w:rsidR="00483B91" w:rsidRPr="00CD76BA" w:rsidRDefault="00483B91" w:rsidP="00483B91">
      <w:pPr>
        <w:pStyle w:val="ConsPlusNormal"/>
        <w:ind w:firstLine="540"/>
        <w:jc w:val="both"/>
      </w:pPr>
      <w:r w:rsidRPr="00CD76BA">
        <w:t>3.1. В целях профилактики нарушений обязательных требований и требований, установленных муниципальными правовыми актами, органы муниципального контроля применяют следующие виды и формы профилактических мероприятий:</w:t>
      </w:r>
    </w:p>
    <w:p w:rsidR="00483B91" w:rsidRPr="00CD76BA" w:rsidRDefault="00483B91" w:rsidP="00483B91">
      <w:pPr>
        <w:pStyle w:val="ConsPlusNormal"/>
        <w:spacing w:before="240"/>
        <w:ind w:firstLine="540"/>
        <w:jc w:val="both"/>
      </w:pPr>
      <w:r w:rsidRPr="00CD76BA">
        <w:t>3.1.1. Размещение на Официальном сайте перечней актов, содержащих обязательные требования и требования, установленные муниципальными правовыми актами, либо перечней самих требований, оценка соблюдения которых является предметом муниципального контроля.</w:t>
      </w:r>
    </w:p>
    <w:p w:rsidR="00483B91" w:rsidRPr="00CD76BA" w:rsidRDefault="00483B91" w:rsidP="00483B91">
      <w:pPr>
        <w:pStyle w:val="ConsPlusNormal"/>
        <w:spacing w:before="240"/>
        <w:ind w:firstLine="540"/>
        <w:jc w:val="both"/>
      </w:pPr>
      <w:r w:rsidRPr="00CD76BA">
        <w:t>3.1.2. Информирование субъектов контроля по вопросам соблюдения обязательных требований и требований, установленных муниципальными правовыми актами, посредством имеющихся доступных способов, включая следующие:</w:t>
      </w:r>
    </w:p>
    <w:p w:rsidR="00483B91" w:rsidRDefault="00483B91" w:rsidP="00483B91">
      <w:pPr>
        <w:pStyle w:val="ConsPlusNormal"/>
        <w:spacing w:before="240"/>
        <w:ind w:firstLine="540"/>
        <w:jc w:val="both"/>
      </w:pPr>
      <w:r w:rsidRPr="00CD76BA">
        <w:t>разработка руководств по соблюдению</w:t>
      </w:r>
      <w:r>
        <w:t xml:space="preserve"> действующих обязательных требований и требований, установленных муниципальными правовыми актами, представляющих собой брошюры, схемы, </w:t>
      </w:r>
      <w:proofErr w:type="spellStart"/>
      <w:r>
        <w:t>инфографические</w:t>
      </w:r>
      <w:proofErr w:type="spellEnd"/>
      <w:r>
        <w:t xml:space="preserve"> материалы, содержащие основные требования в визуализированном виде с изложением текста требований в простом и понятном формате, и размещение разработанных руководств на Официальном сайте;</w:t>
      </w:r>
    </w:p>
    <w:p w:rsidR="00483B91" w:rsidRDefault="00483B91" w:rsidP="00483B91">
      <w:pPr>
        <w:pStyle w:val="ConsPlusNormal"/>
        <w:spacing w:before="240"/>
        <w:ind w:firstLine="540"/>
        <w:jc w:val="both"/>
      </w:pPr>
      <w:proofErr w:type="gramStart"/>
      <w:r>
        <w:t>в случае изменения обязательных требований и требований, установленных муниципальными правовыми актами, подготовка разъяснения о содержании новых нормативных правовых актов, устанавливающих такие требования, о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субъектами контроля обязательных требований и требований, установленных муниципальными правовыми актами.</w:t>
      </w:r>
      <w:proofErr w:type="gramEnd"/>
      <w:r>
        <w:t xml:space="preserve"> Обеспечение доступности разъяснений организуется за счет подготовки и размещения в сети "Интернет" сравнительных схем, наглядно демонстрирующих ключевые изменения, и др.;</w:t>
      </w:r>
    </w:p>
    <w:p w:rsidR="00483B91" w:rsidRDefault="00483B91" w:rsidP="00483B91">
      <w:pPr>
        <w:pStyle w:val="ConsPlusNormal"/>
        <w:spacing w:before="240"/>
        <w:ind w:firstLine="540"/>
        <w:jc w:val="both"/>
      </w:pPr>
      <w:r>
        <w:t>проведение консультаций с субъектами контроля по разъяснению обязательных требований и требований, установленных муниципальными правовыми актами;</w:t>
      </w:r>
    </w:p>
    <w:p w:rsidR="00483B91" w:rsidRDefault="00483B91" w:rsidP="00483B91">
      <w:pPr>
        <w:pStyle w:val="ConsPlusNormal"/>
        <w:spacing w:before="240"/>
        <w:ind w:firstLine="540"/>
        <w:jc w:val="both"/>
      </w:pPr>
      <w:r>
        <w:t>информирование неопределенного круга субъектов контроля посредством средств массовой информации (печатные издания, телевидение, радио, социальные сети и др.) и социальной наружной рекламы о важности добросовестного соблюдения обязательных требований и требований, установленных муниципальными правовыми актами, с целью формирования и укрепления культуры безопасного поведения;</w:t>
      </w:r>
    </w:p>
    <w:p w:rsidR="00483B91" w:rsidRDefault="00483B91" w:rsidP="00483B91">
      <w:pPr>
        <w:pStyle w:val="ConsPlusNormal"/>
        <w:spacing w:before="240"/>
        <w:ind w:firstLine="540"/>
        <w:jc w:val="both"/>
      </w:pPr>
      <w:r>
        <w:t>обобщение практики осуществления в соответствующей сфере деятельности муниципального контроля, в том числе с выделением наиболее часто встречающихся случаев нарушений обязательных требований и требований, 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p>
    <w:p w:rsidR="00483B91" w:rsidRDefault="00483B91" w:rsidP="00483B91">
      <w:pPr>
        <w:pStyle w:val="ConsPlusNormal"/>
        <w:spacing w:before="240"/>
        <w:ind w:firstLine="540"/>
        <w:jc w:val="both"/>
      </w:pPr>
      <w:r>
        <w:t>3.1.3. Выдача предостережения о недопустимости нарушения обязательных требований и требований, установленных муниципальными правовыми актами:</w:t>
      </w:r>
    </w:p>
    <w:p w:rsidR="00483B91" w:rsidRDefault="00483B91" w:rsidP="00483B91">
      <w:pPr>
        <w:pStyle w:val="ConsPlusNormal"/>
        <w:spacing w:before="240"/>
        <w:ind w:firstLine="540"/>
        <w:jc w:val="both"/>
      </w:pPr>
      <w:proofErr w:type="gramStart"/>
      <w: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контрольных мероприятий, осуществляемых без взаимодействия с субъектом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t xml:space="preserve"> </w:t>
      </w:r>
      <w:proofErr w:type="gramStart"/>
      <w: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lastRenderedPageBreak/>
        <w:t>техногенного</w:t>
      </w:r>
      <w:proofErr w:type="gramEnd"/>
      <w:r>
        <w:t xml:space="preserve"> </w:t>
      </w:r>
      <w:proofErr w:type="gramStart"/>
      <w:r>
        <w:t>характера либо создало непосредственную угрозу указанных последствий, и если субъект контроля не привлекался к ответственности за нарушение соответствующих требований, орган муниципального контроля объявляет предостережение о недопустимости нарушения обязательных требований и требований, установленных муниципальными правовыми актами, и предлагает субъекту контроля принять меры по обеспечению соблюдения обязательных требований и требований, установленных муниципальными правовыми актами, и предоставить уведомление об этом в установленный в</w:t>
      </w:r>
      <w:proofErr w:type="gramEnd"/>
      <w:r>
        <w:t xml:space="preserve"> </w:t>
      </w:r>
      <w:proofErr w:type="gramStart"/>
      <w:r>
        <w:t>таком</w:t>
      </w:r>
      <w:proofErr w:type="gramEnd"/>
      <w:r>
        <w:t xml:space="preserve"> предостережении срок;</w:t>
      </w:r>
    </w:p>
    <w:p w:rsidR="00483B91" w:rsidRDefault="00483B91" w:rsidP="00483B91">
      <w:pPr>
        <w:pStyle w:val="ConsPlusNormal"/>
        <w:spacing w:before="240"/>
        <w:ind w:firstLine="540"/>
        <w:jc w:val="both"/>
      </w:pPr>
      <w:proofErr w:type="gramStart"/>
      <w:r>
        <w:t xml:space="preserve">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w:t>
      </w:r>
      <w:hyperlink r:id="rId45" w:history="1">
        <w:r w:rsidRPr="00A23CE9">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t xml:space="preserve"> возражений на такое предостережение и их рассмотрения, уведомления об исполнении такого предостережения" (далее - постановление Правительства РФ N 166);</w:t>
      </w:r>
    </w:p>
    <w:p w:rsidR="00483B91" w:rsidRDefault="00483B91" w:rsidP="00483B91">
      <w:pPr>
        <w:pStyle w:val="ConsPlusNormal"/>
        <w:spacing w:before="240"/>
        <w:ind w:firstLine="540"/>
        <w:jc w:val="both"/>
      </w:pPr>
      <w:r>
        <w:t>3.2. Мероприятия по профилактике нарушений обязательных требований и требований, установленных муниципальными правовыми актами, осуществляются органами муниципального контроля муниципального образования Орловский муниципальный район в соответствии с планом-графиком профилактических мероприятий.</w:t>
      </w:r>
    </w:p>
    <w:p w:rsidR="00483B91" w:rsidRDefault="00483B91" w:rsidP="00483B91">
      <w:pPr>
        <w:pStyle w:val="ConsPlusNormal"/>
        <w:ind w:firstLine="540"/>
        <w:jc w:val="both"/>
      </w:pPr>
    </w:p>
    <w:p w:rsidR="00483B91" w:rsidRDefault="00483B91" w:rsidP="00483B91">
      <w:pPr>
        <w:pStyle w:val="ConsPlusNormal"/>
        <w:jc w:val="center"/>
        <w:outlineLvl w:val="1"/>
      </w:pPr>
      <w:r>
        <w:t>4. План-график профилактических мероприятий, сгруппированных</w:t>
      </w:r>
    </w:p>
    <w:p w:rsidR="00483B91" w:rsidRDefault="00483B91" w:rsidP="00483B91">
      <w:pPr>
        <w:pStyle w:val="ConsPlusNormal"/>
        <w:jc w:val="center"/>
      </w:pPr>
      <w:r>
        <w:t xml:space="preserve">и </w:t>
      </w:r>
      <w:proofErr w:type="gramStart"/>
      <w:r>
        <w:t>детализированных</w:t>
      </w:r>
      <w:proofErr w:type="gramEnd"/>
      <w:r>
        <w:t xml:space="preserve"> для каждого вида осуществляемого</w:t>
      </w:r>
    </w:p>
    <w:p w:rsidR="00483B91" w:rsidRDefault="00483B91" w:rsidP="00483B91">
      <w:pPr>
        <w:pStyle w:val="ConsPlusNormal"/>
        <w:jc w:val="center"/>
      </w:pPr>
      <w:r>
        <w:t>муниципального контроля органами муниципального контроля</w:t>
      </w:r>
    </w:p>
    <w:p w:rsidR="00483B91" w:rsidRDefault="00483B91" w:rsidP="00483B91">
      <w:pPr>
        <w:pStyle w:val="ConsPlusNormal"/>
        <w:jc w:val="center"/>
      </w:pPr>
      <w:r>
        <w:t>муниципального образования Орловский муниципальный район, на 2018 год</w:t>
      </w:r>
    </w:p>
    <w:p w:rsidR="00483B91" w:rsidRDefault="00483B91" w:rsidP="00483B91">
      <w:pPr>
        <w:pStyle w:val="ConsPlusNormal"/>
        <w:ind w:firstLine="540"/>
        <w:jc w:val="both"/>
      </w:pPr>
    </w:p>
    <w:p w:rsidR="00483B91" w:rsidRDefault="00483B91" w:rsidP="00483B91">
      <w:pPr>
        <w:pStyle w:val="ConsPlusNormal"/>
        <w:ind w:firstLine="540"/>
        <w:jc w:val="both"/>
      </w:pPr>
      <w:r>
        <w:t xml:space="preserve">4.1. Профилактические мероприятия в сфере муниципального </w:t>
      </w:r>
      <w:proofErr w:type="gramStart"/>
      <w:r>
        <w:t>контроля за</w:t>
      </w:r>
      <w:proofErr w:type="gramEnd"/>
      <w:r>
        <w:t xml:space="preserve"> сохранностью автомобильных дорог местного значения на территории муниципального образования Орловский муниципальный район:</w:t>
      </w:r>
    </w:p>
    <w:p w:rsidR="00483B91" w:rsidRDefault="00483B91" w:rsidP="00483B91">
      <w:pPr>
        <w:pStyle w:val="ConsPlusNormal"/>
        <w:spacing w:before="240"/>
        <w:ind w:firstLine="540"/>
        <w:jc w:val="both"/>
      </w:pPr>
      <w:r>
        <w:t>4.1.1. Адресат мероприятий: юридические лица, их руководители и иные должностные лица, индивидуальные предприниматели и их уполномоченные представители, физические лица.</w:t>
      </w:r>
    </w:p>
    <w:p w:rsidR="00483B91" w:rsidRDefault="00483B91" w:rsidP="00483B91">
      <w:pPr>
        <w:pStyle w:val="ConsPlusNormal"/>
        <w:spacing w:before="240"/>
        <w:ind w:firstLine="540"/>
        <w:jc w:val="both"/>
      </w:pPr>
      <w:r>
        <w:t>4.1.2 Перечень и сроки осуществления профилактических мероприятий представлены в таблице N 1.</w:t>
      </w:r>
    </w:p>
    <w:p w:rsidR="00483B91" w:rsidRDefault="00483B91" w:rsidP="00483B91">
      <w:pPr>
        <w:pStyle w:val="ConsPlusNormal"/>
        <w:ind w:firstLine="540"/>
        <w:jc w:val="both"/>
      </w:pPr>
    </w:p>
    <w:p w:rsidR="00483B91" w:rsidRDefault="00483B91" w:rsidP="00483B91">
      <w:pPr>
        <w:pStyle w:val="ConsPlusNormal"/>
        <w:jc w:val="right"/>
        <w:outlineLvl w:val="2"/>
      </w:pPr>
      <w:r>
        <w:t>Таблица N 1</w:t>
      </w:r>
    </w:p>
    <w:p w:rsidR="00483B91" w:rsidRDefault="00483B91" w:rsidP="00483B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59"/>
        <w:gridCol w:w="3344"/>
      </w:tblGrid>
      <w:tr w:rsidR="00483B91" w:rsidTr="00372C10">
        <w:tc>
          <w:tcPr>
            <w:tcW w:w="566" w:type="dxa"/>
            <w:vAlign w:val="center"/>
          </w:tcPr>
          <w:p w:rsidR="00483B91" w:rsidRDefault="00483B91" w:rsidP="00372C10">
            <w:pPr>
              <w:pStyle w:val="ConsPlusNormal"/>
              <w:jc w:val="center"/>
            </w:pPr>
            <w:r>
              <w:t xml:space="preserve">N </w:t>
            </w:r>
            <w:proofErr w:type="gramStart"/>
            <w:r>
              <w:t>п</w:t>
            </w:r>
            <w:proofErr w:type="gramEnd"/>
            <w:r>
              <w:t>/п</w:t>
            </w:r>
          </w:p>
        </w:tc>
        <w:tc>
          <w:tcPr>
            <w:tcW w:w="5159" w:type="dxa"/>
            <w:vAlign w:val="center"/>
          </w:tcPr>
          <w:p w:rsidR="00483B91" w:rsidRDefault="00483B91" w:rsidP="00372C10">
            <w:pPr>
              <w:pStyle w:val="ConsPlusNormal"/>
              <w:jc w:val="center"/>
            </w:pPr>
            <w:r>
              <w:t>Профилактическое мероприятие</w:t>
            </w:r>
          </w:p>
        </w:tc>
        <w:tc>
          <w:tcPr>
            <w:tcW w:w="3344" w:type="dxa"/>
            <w:vAlign w:val="center"/>
          </w:tcPr>
          <w:p w:rsidR="00483B91" w:rsidRDefault="00483B91" w:rsidP="00372C10">
            <w:pPr>
              <w:pStyle w:val="ConsPlusNormal"/>
              <w:jc w:val="center"/>
            </w:pPr>
            <w:r>
              <w:t>Срок (периодичность) проведения</w:t>
            </w:r>
          </w:p>
        </w:tc>
      </w:tr>
      <w:tr w:rsidR="00483B91" w:rsidTr="00372C10">
        <w:tc>
          <w:tcPr>
            <w:tcW w:w="566" w:type="dxa"/>
            <w:vAlign w:val="center"/>
          </w:tcPr>
          <w:p w:rsidR="00483B91" w:rsidRDefault="00483B91" w:rsidP="00372C10">
            <w:pPr>
              <w:pStyle w:val="ConsPlusNormal"/>
              <w:jc w:val="center"/>
            </w:pPr>
            <w:r>
              <w:t>1</w:t>
            </w:r>
          </w:p>
        </w:tc>
        <w:tc>
          <w:tcPr>
            <w:tcW w:w="5159" w:type="dxa"/>
            <w:vAlign w:val="center"/>
          </w:tcPr>
          <w:p w:rsidR="00483B91" w:rsidRDefault="00483B91" w:rsidP="00372C10">
            <w:pPr>
              <w:pStyle w:val="ConsPlusNormal"/>
              <w:jc w:val="center"/>
            </w:pPr>
            <w:r>
              <w:t>2</w:t>
            </w:r>
          </w:p>
        </w:tc>
        <w:tc>
          <w:tcPr>
            <w:tcW w:w="3344" w:type="dxa"/>
            <w:vAlign w:val="center"/>
          </w:tcPr>
          <w:p w:rsidR="00483B91" w:rsidRDefault="00483B91" w:rsidP="00372C10">
            <w:pPr>
              <w:pStyle w:val="ConsPlusNormal"/>
              <w:jc w:val="center"/>
            </w:pPr>
            <w:r>
              <w:t>3</w:t>
            </w:r>
          </w:p>
        </w:tc>
      </w:tr>
      <w:tr w:rsidR="00483B91" w:rsidTr="00372C10">
        <w:tc>
          <w:tcPr>
            <w:tcW w:w="566" w:type="dxa"/>
          </w:tcPr>
          <w:p w:rsidR="00483B91" w:rsidRDefault="00483B91" w:rsidP="00372C10">
            <w:pPr>
              <w:pStyle w:val="ConsPlusNormal"/>
              <w:jc w:val="center"/>
            </w:pPr>
            <w:r>
              <w:t>1.</w:t>
            </w:r>
          </w:p>
        </w:tc>
        <w:tc>
          <w:tcPr>
            <w:tcW w:w="5159" w:type="dxa"/>
          </w:tcPr>
          <w:p w:rsidR="00483B91" w:rsidRDefault="00483B91" w:rsidP="00372C10">
            <w:pPr>
              <w:pStyle w:val="ConsPlusNormal"/>
              <w:jc w:val="both"/>
            </w:pPr>
            <w:r>
              <w:t xml:space="preserve">Размещение на Официальном сайте перечней актов, содержащих обязательные требования и требования, установленные муниципальными правовыми актами, либо перечней самих требований, оценка соблюдения которых является предметом муниципального </w:t>
            </w:r>
            <w:proofErr w:type="gramStart"/>
            <w:r>
              <w:t>контроля за</w:t>
            </w:r>
            <w:proofErr w:type="gramEnd"/>
            <w:r>
              <w:t xml:space="preserve"> сохранностью автомобильных дорог местного значения</w:t>
            </w:r>
          </w:p>
        </w:tc>
        <w:tc>
          <w:tcPr>
            <w:tcW w:w="3344" w:type="dxa"/>
          </w:tcPr>
          <w:p w:rsidR="00483B91" w:rsidRDefault="00483B91" w:rsidP="00372C10">
            <w:pPr>
              <w:pStyle w:val="ConsPlusNormal"/>
            </w:pPr>
            <w:r>
              <w:t>постоянно (поддерживать в актуальном состоянии)</w:t>
            </w:r>
          </w:p>
        </w:tc>
      </w:tr>
      <w:tr w:rsidR="00483B91" w:rsidTr="00372C10">
        <w:tc>
          <w:tcPr>
            <w:tcW w:w="566" w:type="dxa"/>
          </w:tcPr>
          <w:p w:rsidR="00483B91" w:rsidRDefault="00483B91" w:rsidP="00372C10">
            <w:pPr>
              <w:pStyle w:val="ConsPlusNormal"/>
              <w:jc w:val="center"/>
            </w:pPr>
            <w:r>
              <w:t>2.</w:t>
            </w:r>
          </w:p>
        </w:tc>
        <w:tc>
          <w:tcPr>
            <w:tcW w:w="5159" w:type="dxa"/>
          </w:tcPr>
          <w:p w:rsidR="00483B91" w:rsidRDefault="00483B91" w:rsidP="00372C10">
            <w:pPr>
              <w:pStyle w:val="ConsPlusNormal"/>
              <w:jc w:val="both"/>
            </w:pPr>
            <w:r>
              <w:t xml:space="preserve">Обобщение практики осуществления муниципального </w:t>
            </w:r>
            <w:proofErr w:type="gramStart"/>
            <w:r>
              <w:t>контроля за</w:t>
            </w:r>
            <w:proofErr w:type="gramEnd"/>
            <w:r>
              <w:t xml:space="preserve"> сохранностью автомобильных дорог местного значения, в том числе с выделением наиболее часто встречающихся случаев нарушений обязательных требований и требований, установленных муниципальными правовыми актами, включая подготовку </w:t>
            </w:r>
            <w:r>
              <w:lastRenderedPageBreak/>
              <w:t>рекомендаций в отношении мер, которые должны приниматься субъектами контроля в целях недопущения таких нарушений</w:t>
            </w:r>
          </w:p>
        </w:tc>
        <w:tc>
          <w:tcPr>
            <w:tcW w:w="3344" w:type="dxa"/>
          </w:tcPr>
          <w:p w:rsidR="00483B91" w:rsidRDefault="00483B91" w:rsidP="00372C10">
            <w:pPr>
              <w:pStyle w:val="ConsPlusNormal"/>
            </w:pPr>
            <w:r>
              <w:lastRenderedPageBreak/>
              <w:t>1 раз в год</w:t>
            </w:r>
          </w:p>
        </w:tc>
      </w:tr>
      <w:tr w:rsidR="00483B91" w:rsidTr="00372C10">
        <w:tc>
          <w:tcPr>
            <w:tcW w:w="566" w:type="dxa"/>
          </w:tcPr>
          <w:p w:rsidR="00483B91" w:rsidRDefault="00483B91" w:rsidP="00372C10">
            <w:pPr>
              <w:pStyle w:val="ConsPlusNormal"/>
              <w:jc w:val="center"/>
            </w:pPr>
            <w:r>
              <w:lastRenderedPageBreak/>
              <w:t>3.</w:t>
            </w:r>
          </w:p>
        </w:tc>
        <w:tc>
          <w:tcPr>
            <w:tcW w:w="5159" w:type="dxa"/>
          </w:tcPr>
          <w:p w:rsidR="00483B91" w:rsidRDefault="00483B91" w:rsidP="00372C10">
            <w:pPr>
              <w:pStyle w:val="ConsPlusNormal"/>
              <w:jc w:val="both"/>
            </w:pPr>
            <w:r>
              <w:t>Выдача предостережения о недопустимости нарушения обязательных требований и требований, установленных муниципальными правовыми актами</w:t>
            </w:r>
          </w:p>
        </w:tc>
        <w:tc>
          <w:tcPr>
            <w:tcW w:w="3344" w:type="dxa"/>
          </w:tcPr>
          <w:p w:rsidR="00483B91" w:rsidRDefault="00483B91" w:rsidP="00372C10">
            <w:pPr>
              <w:pStyle w:val="ConsPlusNormal"/>
            </w:pPr>
            <w:r>
              <w:t xml:space="preserve">в сроки, определенные постановлением Правительства РФ N 166 и административным </w:t>
            </w:r>
            <w:hyperlink r:id="rId46" w:history="1">
              <w:r w:rsidRPr="008E687B">
                <w:t>регламентом</w:t>
              </w:r>
            </w:hyperlink>
            <w:r>
              <w:t xml:space="preserve">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 вне границ населенных пунктов в границах муниципального образования Орловский муниципальный район, утвержденным постановлением администрации Орловского района от 25.01.2018 N 38-п </w:t>
            </w:r>
          </w:p>
        </w:tc>
      </w:tr>
    </w:tbl>
    <w:p w:rsidR="00483B91" w:rsidRDefault="00483B91" w:rsidP="00483B91">
      <w:pPr>
        <w:pStyle w:val="ConsPlusNormal"/>
        <w:ind w:firstLine="540"/>
        <w:jc w:val="both"/>
      </w:pPr>
    </w:p>
    <w:p w:rsidR="00483B91" w:rsidRDefault="00483B91" w:rsidP="00483B91">
      <w:pPr>
        <w:pStyle w:val="ConsPlusNormal"/>
        <w:jc w:val="center"/>
        <w:outlineLvl w:val="1"/>
      </w:pPr>
      <w:r>
        <w:t>5. Порядок и организация работы по подготовке и проведению</w:t>
      </w:r>
    </w:p>
    <w:p w:rsidR="00483B91" w:rsidRDefault="00483B91" w:rsidP="00483B91">
      <w:pPr>
        <w:pStyle w:val="ConsPlusNormal"/>
        <w:jc w:val="center"/>
      </w:pPr>
      <w:r>
        <w:t>профилактических мероприятий, направленных на предупреждение</w:t>
      </w:r>
    </w:p>
    <w:p w:rsidR="00483B91" w:rsidRDefault="00483B91" w:rsidP="00483B91">
      <w:pPr>
        <w:pStyle w:val="ConsPlusNormal"/>
        <w:jc w:val="center"/>
      </w:pPr>
      <w:r>
        <w:t>нарушения обязательных требований и требований,</w:t>
      </w:r>
    </w:p>
    <w:p w:rsidR="00483B91" w:rsidRDefault="00483B91" w:rsidP="00483B91">
      <w:pPr>
        <w:pStyle w:val="ConsPlusNormal"/>
        <w:jc w:val="center"/>
      </w:pPr>
      <w:proofErr w:type="gramStart"/>
      <w:r>
        <w:t>установленных</w:t>
      </w:r>
      <w:proofErr w:type="gramEnd"/>
      <w:r>
        <w:t xml:space="preserve"> муниципальными правовыми актами,</w:t>
      </w:r>
    </w:p>
    <w:p w:rsidR="00483B91" w:rsidRDefault="00483B91" w:rsidP="00483B91">
      <w:pPr>
        <w:pStyle w:val="ConsPlusNormal"/>
        <w:jc w:val="center"/>
      </w:pPr>
      <w:r>
        <w:t xml:space="preserve">контроль за соблюдением </w:t>
      </w:r>
      <w:proofErr w:type="gramStart"/>
      <w:r>
        <w:t>которых</w:t>
      </w:r>
      <w:proofErr w:type="gramEnd"/>
      <w:r>
        <w:t xml:space="preserve"> осуществляется</w:t>
      </w:r>
    </w:p>
    <w:p w:rsidR="00483B91" w:rsidRDefault="00483B91" w:rsidP="00483B91">
      <w:pPr>
        <w:pStyle w:val="ConsPlusNormal"/>
        <w:jc w:val="center"/>
      </w:pPr>
      <w:r>
        <w:t>органами муниципального контроля</w:t>
      </w:r>
    </w:p>
    <w:p w:rsidR="00483B91" w:rsidRDefault="00483B91" w:rsidP="00483B91">
      <w:pPr>
        <w:pStyle w:val="ConsPlusNormal"/>
        <w:jc w:val="center"/>
      </w:pPr>
      <w:r>
        <w:t>муниципального образования Орловский муниципальный район</w:t>
      </w:r>
    </w:p>
    <w:p w:rsidR="00483B91" w:rsidRDefault="00483B91" w:rsidP="00483B91">
      <w:pPr>
        <w:pStyle w:val="ConsPlusNormal"/>
        <w:ind w:firstLine="540"/>
        <w:jc w:val="both"/>
      </w:pPr>
    </w:p>
    <w:p w:rsidR="00483B91" w:rsidRDefault="00483B91" w:rsidP="00483B91">
      <w:pPr>
        <w:pStyle w:val="ConsPlusNormal"/>
        <w:ind w:firstLine="540"/>
        <w:jc w:val="both"/>
      </w:pPr>
      <w:r>
        <w:t>5.1. Порядок проведения профилактических мероприятий, направленных на предупреждение нарушения обязательных требований и требований, установленных муниципальными правовыми актами, устанавливается Программой, утверждаемой постановлением администрации Орловского района, и подлежит размещению на Официальном сайте.</w:t>
      </w:r>
    </w:p>
    <w:p w:rsidR="00483B91" w:rsidRDefault="00483B91" w:rsidP="00483B91">
      <w:pPr>
        <w:pStyle w:val="ConsPlusNormal"/>
        <w:spacing w:before="240"/>
        <w:ind w:firstLine="540"/>
        <w:jc w:val="both"/>
      </w:pPr>
      <w:r>
        <w:t>5.2. Отдел по вопросам жизнеобеспечения, архитектуры и градостроительства администрации Орловского района готовит доклад об итогах профилактической работы за 2019 год.</w:t>
      </w:r>
    </w:p>
    <w:p w:rsidR="00483B91" w:rsidRDefault="00483B91" w:rsidP="00483B91">
      <w:pPr>
        <w:pStyle w:val="ConsPlusNormal"/>
        <w:spacing w:before="240"/>
        <w:ind w:firstLine="540"/>
        <w:jc w:val="both"/>
      </w:pPr>
      <w:r>
        <w:t>5.3. Доклад об итогах профилактической работы должен включать в себя результаты мониторинга и оценки исполнения Программы, подтверждающие эффективность и результативность профилактических мероприятий.</w:t>
      </w:r>
    </w:p>
    <w:p w:rsidR="00483B91" w:rsidRDefault="00483B91" w:rsidP="00483B91">
      <w:pPr>
        <w:pStyle w:val="ConsPlusNormal"/>
        <w:ind w:firstLine="540"/>
        <w:jc w:val="both"/>
      </w:pPr>
    </w:p>
    <w:p w:rsidR="00483B91" w:rsidRDefault="00483B91" w:rsidP="00483B91">
      <w:pPr>
        <w:pStyle w:val="ConsPlusNormal"/>
        <w:ind w:firstLine="540"/>
        <w:jc w:val="both"/>
      </w:pPr>
      <w:r>
        <w:t>___________________________________________________________________</w:t>
      </w:r>
    </w:p>
    <w:p w:rsidR="00483B91" w:rsidRDefault="00483B91" w:rsidP="00483B91">
      <w:pPr>
        <w:ind w:hanging="360"/>
        <w:jc w:val="center"/>
        <w:rPr>
          <w:b/>
          <w:noProof/>
          <w:sz w:val="28"/>
          <w:szCs w:val="28"/>
        </w:rPr>
      </w:pPr>
      <w:r>
        <w:rPr>
          <w:b/>
          <w:noProof/>
          <w:sz w:val="28"/>
          <w:szCs w:val="28"/>
        </w:rPr>
        <w:drawing>
          <wp:inline distT="0" distB="0" distL="0" distR="0">
            <wp:extent cx="428625" cy="523875"/>
            <wp:effectExtent l="0" t="0" r="9525" b="9525"/>
            <wp:docPr id="21" name="Рисунок 2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483B91" w:rsidRPr="009474CA" w:rsidRDefault="00483B91" w:rsidP="00483B91">
      <w:pPr>
        <w:ind w:hanging="360"/>
        <w:jc w:val="center"/>
        <w:rPr>
          <w:b/>
          <w:sz w:val="28"/>
          <w:szCs w:val="28"/>
        </w:rPr>
      </w:pPr>
    </w:p>
    <w:p w:rsidR="00483B91" w:rsidRPr="009474CA" w:rsidRDefault="00483B91" w:rsidP="00483B91">
      <w:pPr>
        <w:jc w:val="center"/>
        <w:rPr>
          <w:b/>
          <w:sz w:val="28"/>
          <w:szCs w:val="28"/>
        </w:rPr>
      </w:pPr>
      <w:r w:rsidRPr="009474CA">
        <w:rPr>
          <w:b/>
          <w:sz w:val="28"/>
          <w:szCs w:val="28"/>
        </w:rPr>
        <w:t>АДМИНИСТРАЦИЯ ОРЛОВСКОГО РАЙОНА</w:t>
      </w:r>
    </w:p>
    <w:p w:rsidR="00483B91" w:rsidRPr="009474CA" w:rsidRDefault="00483B91" w:rsidP="00483B91">
      <w:pPr>
        <w:ind w:right="283"/>
        <w:jc w:val="center"/>
        <w:rPr>
          <w:b/>
          <w:sz w:val="28"/>
          <w:szCs w:val="28"/>
        </w:rPr>
      </w:pPr>
      <w:r w:rsidRPr="009474CA">
        <w:rPr>
          <w:b/>
          <w:sz w:val="28"/>
          <w:szCs w:val="28"/>
        </w:rPr>
        <w:t>КИРОВСКОЙ ОБЛАСТИ</w:t>
      </w:r>
    </w:p>
    <w:p w:rsidR="00483B91" w:rsidRPr="009474CA" w:rsidRDefault="00483B91" w:rsidP="00483B91">
      <w:pPr>
        <w:ind w:right="76"/>
        <w:jc w:val="center"/>
        <w:rPr>
          <w:b/>
          <w:sz w:val="36"/>
          <w:szCs w:val="36"/>
        </w:rPr>
      </w:pPr>
    </w:p>
    <w:p w:rsidR="00483B91" w:rsidRDefault="00483B91" w:rsidP="00483B91">
      <w:pPr>
        <w:ind w:right="283"/>
        <w:jc w:val="center"/>
        <w:rPr>
          <w:b/>
          <w:sz w:val="28"/>
          <w:szCs w:val="28"/>
        </w:rPr>
      </w:pPr>
      <w:r w:rsidRPr="009474CA">
        <w:rPr>
          <w:b/>
          <w:sz w:val="28"/>
          <w:szCs w:val="28"/>
        </w:rPr>
        <w:t>ПОСТАНОВЛЕНИЕ</w:t>
      </w:r>
    </w:p>
    <w:p w:rsidR="00483B91" w:rsidRDefault="00483B91" w:rsidP="00483B91">
      <w:pPr>
        <w:rPr>
          <w:b/>
          <w:sz w:val="28"/>
          <w:szCs w:val="28"/>
        </w:rPr>
      </w:pPr>
    </w:p>
    <w:p w:rsidR="00483B91" w:rsidRPr="00D0500A" w:rsidRDefault="00483B91" w:rsidP="00483B91">
      <w:pPr>
        <w:jc w:val="center"/>
        <w:rPr>
          <w:sz w:val="28"/>
          <w:szCs w:val="28"/>
          <w:u w:val="single"/>
        </w:rPr>
      </w:pPr>
      <w:r>
        <w:rPr>
          <w:sz w:val="28"/>
          <w:szCs w:val="28"/>
        </w:rPr>
        <w:t>03.04.2020</w:t>
      </w:r>
      <w:r w:rsidRPr="008C6596">
        <w:rPr>
          <w:sz w:val="28"/>
          <w:szCs w:val="28"/>
        </w:rPr>
        <w:t xml:space="preserve"> </w:t>
      </w:r>
      <w:r>
        <w:rPr>
          <w:sz w:val="28"/>
          <w:szCs w:val="28"/>
        </w:rPr>
        <w:t xml:space="preserve">                                                         </w:t>
      </w:r>
      <w:r>
        <w:rPr>
          <w:sz w:val="28"/>
          <w:szCs w:val="28"/>
        </w:rPr>
        <w:tab/>
        <w:t xml:space="preserve">                    № 182-п</w:t>
      </w:r>
    </w:p>
    <w:p w:rsidR="00483B91" w:rsidRPr="009474CA" w:rsidRDefault="00483B91" w:rsidP="00483B91">
      <w:pPr>
        <w:jc w:val="center"/>
        <w:rPr>
          <w:sz w:val="28"/>
          <w:szCs w:val="28"/>
        </w:rPr>
      </w:pPr>
      <w:r w:rsidRPr="009474CA">
        <w:rPr>
          <w:sz w:val="28"/>
          <w:szCs w:val="28"/>
        </w:rPr>
        <w:t>г. Орлов</w:t>
      </w:r>
    </w:p>
    <w:p w:rsidR="00483B91" w:rsidRPr="009474CA" w:rsidRDefault="00483B91" w:rsidP="00483B91">
      <w:pPr>
        <w:jc w:val="center"/>
        <w:rPr>
          <w:b/>
          <w:sz w:val="48"/>
          <w:szCs w:val="48"/>
        </w:rPr>
      </w:pPr>
    </w:p>
    <w:p w:rsidR="00483B91" w:rsidRDefault="00483B91" w:rsidP="00483B91">
      <w:pPr>
        <w:pStyle w:val="26"/>
        <w:spacing w:after="0" w:line="276" w:lineRule="auto"/>
        <w:ind w:left="40"/>
        <w:rPr>
          <w:sz w:val="28"/>
          <w:szCs w:val="28"/>
          <w:lang w:val="ru-RU" w:bidi="ru-RU"/>
        </w:rPr>
      </w:pPr>
      <w:r w:rsidRPr="008C6596">
        <w:rPr>
          <w:sz w:val="28"/>
          <w:szCs w:val="28"/>
          <w:lang w:bidi="ru-RU"/>
        </w:rPr>
        <w:lastRenderedPageBreak/>
        <w:t>О перечне мероприятий по созданию в об</w:t>
      </w:r>
      <w:r>
        <w:rPr>
          <w:sz w:val="28"/>
          <w:szCs w:val="28"/>
          <w:lang w:bidi="ru-RU"/>
        </w:rPr>
        <w:t>щеобразовательных</w:t>
      </w:r>
      <w:r>
        <w:rPr>
          <w:sz w:val="28"/>
          <w:szCs w:val="28"/>
          <w:lang w:val="ru-RU" w:bidi="ru-RU"/>
        </w:rPr>
        <w:t xml:space="preserve"> </w:t>
      </w:r>
      <w:r>
        <w:rPr>
          <w:sz w:val="28"/>
          <w:szCs w:val="28"/>
          <w:lang w:bidi="ru-RU"/>
        </w:rPr>
        <w:t xml:space="preserve">организациях </w:t>
      </w:r>
      <w:r>
        <w:rPr>
          <w:sz w:val="28"/>
          <w:szCs w:val="28"/>
          <w:lang w:val="ru-RU" w:bidi="ru-RU"/>
        </w:rPr>
        <w:t>Орловского</w:t>
      </w:r>
      <w:r w:rsidRPr="008C6596">
        <w:rPr>
          <w:sz w:val="28"/>
          <w:szCs w:val="28"/>
          <w:lang w:bidi="ru-RU"/>
        </w:rPr>
        <w:t xml:space="preserve"> района, расположенных в</w:t>
      </w:r>
    </w:p>
    <w:p w:rsidR="00483B91" w:rsidRDefault="00483B91" w:rsidP="00483B91">
      <w:pPr>
        <w:pStyle w:val="26"/>
        <w:spacing w:after="0" w:line="276" w:lineRule="auto"/>
        <w:ind w:left="40"/>
        <w:rPr>
          <w:sz w:val="28"/>
          <w:szCs w:val="28"/>
          <w:lang w:val="ru-RU" w:bidi="ru-RU"/>
        </w:rPr>
      </w:pPr>
      <w:r w:rsidRPr="008C6596">
        <w:rPr>
          <w:sz w:val="28"/>
          <w:szCs w:val="28"/>
          <w:lang w:bidi="ru-RU"/>
        </w:rPr>
        <w:t xml:space="preserve"> сельской местности, условий для занятий физической</w:t>
      </w:r>
    </w:p>
    <w:p w:rsidR="00483B91" w:rsidRPr="00C73E8A" w:rsidRDefault="00483B91" w:rsidP="00483B91">
      <w:pPr>
        <w:pStyle w:val="26"/>
        <w:spacing w:after="0" w:line="276" w:lineRule="auto"/>
        <w:ind w:left="40"/>
        <w:rPr>
          <w:sz w:val="28"/>
          <w:szCs w:val="28"/>
          <w:lang w:val="ru-RU" w:bidi="ru-RU"/>
        </w:rPr>
      </w:pPr>
      <w:r w:rsidRPr="008C6596">
        <w:rPr>
          <w:sz w:val="28"/>
          <w:szCs w:val="28"/>
          <w:lang w:bidi="ru-RU"/>
        </w:rPr>
        <w:t xml:space="preserve"> культурой и спортом</w:t>
      </w:r>
      <w:r>
        <w:rPr>
          <w:sz w:val="28"/>
          <w:szCs w:val="28"/>
          <w:lang w:val="ru-RU" w:bidi="ru-RU"/>
        </w:rPr>
        <w:t xml:space="preserve"> </w:t>
      </w:r>
      <w:r>
        <w:rPr>
          <w:sz w:val="28"/>
          <w:szCs w:val="28"/>
          <w:lang w:bidi="ru-RU"/>
        </w:rPr>
        <w:t>на</w:t>
      </w:r>
      <w:r>
        <w:rPr>
          <w:sz w:val="28"/>
          <w:szCs w:val="28"/>
          <w:lang w:val="ru-RU" w:bidi="ru-RU"/>
        </w:rPr>
        <w:t xml:space="preserve"> </w:t>
      </w:r>
      <w:r>
        <w:rPr>
          <w:sz w:val="28"/>
          <w:szCs w:val="28"/>
          <w:lang w:bidi="ru-RU"/>
        </w:rPr>
        <w:t>20</w:t>
      </w:r>
      <w:r>
        <w:rPr>
          <w:sz w:val="28"/>
          <w:szCs w:val="28"/>
          <w:lang w:val="ru-RU" w:bidi="ru-RU"/>
        </w:rPr>
        <w:t>20</w:t>
      </w:r>
      <w:r w:rsidRPr="008C6596">
        <w:rPr>
          <w:sz w:val="28"/>
          <w:szCs w:val="28"/>
          <w:lang w:bidi="ru-RU"/>
        </w:rPr>
        <w:t xml:space="preserve"> год</w:t>
      </w:r>
    </w:p>
    <w:p w:rsidR="00483B91" w:rsidRDefault="00483B91" w:rsidP="00483B91">
      <w:pPr>
        <w:pStyle w:val="26"/>
        <w:shd w:val="clear" w:color="auto" w:fill="auto"/>
        <w:spacing w:after="0" w:line="240" w:lineRule="auto"/>
        <w:ind w:left="40" w:firstLine="811"/>
        <w:rPr>
          <w:sz w:val="44"/>
          <w:szCs w:val="44"/>
          <w:lang w:val="ru-RU"/>
        </w:rPr>
      </w:pPr>
    </w:p>
    <w:p w:rsidR="00483B91" w:rsidRDefault="00483B91" w:rsidP="00483B91">
      <w:pPr>
        <w:pStyle w:val="26"/>
        <w:shd w:val="clear" w:color="auto" w:fill="auto"/>
        <w:tabs>
          <w:tab w:val="left" w:pos="1134"/>
        </w:tabs>
        <w:spacing w:after="0" w:line="360" w:lineRule="auto"/>
        <w:ind w:left="40" w:firstLine="811"/>
        <w:jc w:val="both"/>
        <w:rPr>
          <w:b/>
          <w:sz w:val="28"/>
          <w:szCs w:val="28"/>
          <w:lang w:val="ru-RU" w:bidi="ru-RU"/>
        </w:rPr>
      </w:pPr>
      <w:proofErr w:type="gramStart"/>
      <w:r w:rsidRPr="00453AF9">
        <w:rPr>
          <w:b/>
          <w:sz w:val="28"/>
          <w:szCs w:val="28"/>
          <w:lang w:val="ru-RU" w:bidi="ru-RU"/>
        </w:rPr>
        <w:t xml:space="preserve">В соответствии с постановлениями Правительства Кировской области от 10.09.2013 № 226/595 «О государственной программе Кировской области «О развитии образования» на 2014-2021 годы», </w:t>
      </w:r>
      <w:r w:rsidRPr="00453AF9">
        <w:rPr>
          <w:b/>
          <w:sz w:val="28"/>
          <w:szCs w:val="28"/>
          <w:lang w:val="ru-RU"/>
        </w:rPr>
        <w:t>распоряжением Правительства Кировской области от 27.11.2019 № 342 «О перечне мероприятий по созданию в общеобразовательных организациях Кировской области, расположенных в сельской местности и малых городах, условий для занятий физической культурой и спортом в 2020 - 2022 годах»,</w:t>
      </w:r>
      <w:r w:rsidRPr="00115252">
        <w:rPr>
          <w:rFonts w:eastAsia="Arial Unicode MS"/>
          <w:b/>
          <w:bCs/>
          <w:color w:val="000000"/>
          <w:sz w:val="28"/>
          <w:szCs w:val="28"/>
          <w:lang w:val="ru-RU" w:eastAsia="ru-RU" w:bidi="ru-RU"/>
        </w:rPr>
        <w:t xml:space="preserve"> </w:t>
      </w:r>
      <w:r w:rsidRPr="00115252">
        <w:rPr>
          <w:b/>
          <w:sz w:val="28"/>
          <w:szCs w:val="28"/>
          <w:lang w:val="ru-RU" w:bidi="ru-RU"/>
        </w:rPr>
        <w:t>постановлением администрации</w:t>
      </w:r>
      <w:r>
        <w:rPr>
          <w:b/>
          <w:sz w:val="28"/>
          <w:szCs w:val="28"/>
          <w:lang w:val="ru-RU" w:bidi="ru-RU"/>
        </w:rPr>
        <w:t xml:space="preserve"> Орловского</w:t>
      </w:r>
      <w:proofErr w:type="gramEnd"/>
      <w:r>
        <w:rPr>
          <w:b/>
          <w:sz w:val="28"/>
          <w:szCs w:val="28"/>
          <w:lang w:val="ru-RU" w:bidi="ru-RU"/>
        </w:rPr>
        <w:t xml:space="preserve"> района от 07.11.2014 №699 «Развитие образования в Орловском районе Кировской области» на 2014-2021годы» администрация Орловского муниципального района ПОСТОНОВЛЯЕТ:</w:t>
      </w:r>
    </w:p>
    <w:p w:rsidR="00483B91" w:rsidRPr="001C04A6" w:rsidRDefault="00483B91" w:rsidP="00483B91">
      <w:pPr>
        <w:pStyle w:val="26"/>
        <w:widowControl w:val="0"/>
        <w:numPr>
          <w:ilvl w:val="0"/>
          <w:numId w:val="36"/>
        </w:numPr>
        <w:tabs>
          <w:tab w:val="left" w:pos="1560"/>
        </w:tabs>
        <w:suppressAutoHyphens w:val="0"/>
        <w:spacing w:after="0" w:line="360" w:lineRule="auto"/>
        <w:ind w:left="40" w:firstLine="811"/>
        <w:jc w:val="both"/>
        <w:rPr>
          <w:b/>
          <w:sz w:val="28"/>
          <w:szCs w:val="28"/>
          <w:lang w:bidi="ru-RU"/>
        </w:rPr>
      </w:pPr>
      <w:r w:rsidRPr="001C04A6">
        <w:rPr>
          <w:b/>
          <w:sz w:val="28"/>
          <w:szCs w:val="28"/>
          <w:lang w:bidi="ru-RU"/>
        </w:rPr>
        <w:t xml:space="preserve">Утвердить перечень мероприятий по созданию в общеобразовательных организациях </w:t>
      </w:r>
      <w:r>
        <w:rPr>
          <w:b/>
          <w:sz w:val="28"/>
          <w:szCs w:val="28"/>
          <w:lang w:val="ru-RU" w:bidi="ru-RU"/>
        </w:rPr>
        <w:t xml:space="preserve">Орловского </w:t>
      </w:r>
      <w:r w:rsidRPr="001C04A6">
        <w:rPr>
          <w:b/>
          <w:sz w:val="28"/>
          <w:szCs w:val="28"/>
          <w:lang w:bidi="ru-RU"/>
        </w:rPr>
        <w:t>района, расположенных в сельской местности, условий для занятий физической культурой и спортом (далее - перечень мероприятий) согласно приложению № 1.</w:t>
      </w:r>
    </w:p>
    <w:p w:rsidR="00483B91" w:rsidRPr="001C04A6" w:rsidRDefault="00483B91" w:rsidP="00483B91">
      <w:pPr>
        <w:widowControl w:val="0"/>
        <w:numPr>
          <w:ilvl w:val="0"/>
          <w:numId w:val="36"/>
        </w:numPr>
        <w:tabs>
          <w:tab w:val="left" w:pos="1560"/>
        </w:tabs>
        <w:spacing w:line="360" w:lineRule="auto"/>
        <w:ind w:left="40" w:firstLine="811"/>
        <w:jc w:val="both"/>
        <w:rPr>
          <w:bCs/>
          <w:sz w:val="28"/>
          <w:szCs w:val="28"/>
          <w:lang w:eastAsia="x-none"/>
        </w:rPr>
      </w:pPr>
      <w:r w:rsidRPr="001C04A6">
        <w:rPr>
          <w:bCs/>
          <w:sz w:val="28"/>
          <w:szCs w:val="28"/>
          <w:lang w:eastAsia="x-none"/>
        </w:rPr>
        <w:t xml:space="preserve">Утвердить информацию о перечне мероприятий по созданию в общеобразовательных организациях </w:t>
      </w:r>
      <w:r>
        <w:rPr>
          <w:bCs/>
          <w:sz w:val="28"/>
          <w:szCs w:val="28"/>
          <w:lang w:eastAsia="x-none"/>
        </w:rPr>
        <w:t xml:space="preserve">Орловского </w:t>
      </w:r>
      <w:r w:rsidRPr="001C04A6">
        <w:rPr>
          <w:bCs/>
          <w:sz w:val="28"/>
          <w:szCs w:val="28"/>
          <w:lang w:eastAsia="x-none"/>
        </w:rPr>
        <w:t>района, расположенных в сельской местности, условий для занятий физической культурой и спортом согласно приложению № 2.</w:t>
      </w:r>
    </w:p>
    <w:p w:rsidR="00483B91" w:rsidRPr="00B67134" w:rsidRDefault="00483B91" w:rsidP="00483B91">
      <w:pPr>
        <w:widowControl w:val="0"/>
        <w:numPr>
          <w:ilvl w:val="0"/>
          <w:numId w:val="36"/>
        </w:numPr>
        <w:tabs>
          <w:tab w:val="left" w:pos="1560"/>
        </w:tabs>
        <w:spacing w:line="360" w:lineRule="auto"/>
        <w:ind w:left="40" w:firstLine="811"/>
        <w:jc w:val="both"/>
        <w:rPr>
          <w:bCs/>
          <w:sz w:val="28"/>
          <w:szCs w:val="28"/>
          <w:lang w:eastAsia="x-none"/>
        </w:rPr>
      </w:pPr>
      <w:r w:rsidRPr="00B67134">
        <w:rPr>
          <w:bCs/>
          <w:sz w:val="28"/>
          <w:szCs w:val="28"/>
          <w:lang w:eastAsia="x-none"/>
        </w:rPr>
        <w:t>Определить Управление образов</w:t>
      </w:r>
      <w:r>
        <w:rPr>
          <w:bCs/>
          <w:sz w:val="28"/>
          <w:szCs w:val="28"/>
          <w:lang w:eastAsia="x-none"/>
        </w:rPr>
        <w:t>ания Орловского</w:t>
      </w:r>
      <w:r w:rsidRPr="00B67134">
        <w:rPr>
          <w:bCs/>
          <w:sz w:val="28"/>
          <w:szCs w:val="28"/>
          <w:lang w:eastAsia="x-none"/>
        </w:rPr>
        <w:t xml:space="preserve"> района Кировской области уполномоченным органом по реализации перечня мероприятий.</w:t>
      </w:r>
    </w:p>
    <w:p w:rsidR="00483B91" w:rsidRPr="00881F2A" w:rsidRDefault="00483B91" w:rsidP="00483B91">
      <w:pPr>
        <w:widowControl w:val="0"/>
        <w:numPr>
          <w:ilvl w:val="0"/>
          <w:numId w:val="36"/>
        </w:numPr>
        <w:tabs>
          <w:tab w:val="left" w:pos="1560"/>
        </w:tabs>
        <w:spacing w:line="360" w:lineRule="auto"/>
        <w:ind w:left="40" w:firstLine="811"/>
        <w:jc w:val="both"/>
        <w:rPr>
          <w:sz w:val="28"/>
          <w:szCs w:val="28"/>
        </w:rPr>
      </w:pPr>
      <w:proofErr w:type="gramStart"/>
      <w:r w:rsidRPr="00DC74DE">
        <w:rPr>
          <w:bCs/>
          <w:sz w:val="28"/>
          <w:szCs w:val="28"/>
          <w:lang w:eastAsia="x-none"/>
        </w:rPr>
        <w:t>Контроль за</w:t>
      </w:r>
      <w:proofErr w:type="gramEnd"/>
      <w:r w:rsidRPr="00DC74DE">
        <w:rPr>
          <w:bCs/>
          <w:sz w:val="28"/>
          <w:szCs w:val="28"/>
          <w:lang w:eastAsia="x-none"/>
        </w:rPr>
        <w:t xml:space="preserve"> выполнением постановления возложить на </w:t>
      </w:r>
      <w:r w:rsidRPr="00DC74DE">
        <w:rPr>
          <w:sz w:val="28"/>
          <w:szCs w:val="28"/>
          <w:lang w:eastAsia="x-none"/>
        </w:rPr>
        <w:t>заместителя</w:t>
      </w:r>
      <w:r w:rsidRPr="00DC74DE">
        <w:rPr>
          <w:bCs/>
          <w:sz w:val="28"/>
          <w:szCs w:val="28"/>
          <w:lang w:eastAsia="x-none"/>
        </w:rPr>
        <w:t xml:space="preserve"> главы администрации Орловского района по профилактике</w:t>
      </w:r>
      <w:r w:rsidRPr="00DC74DE">
        <w:rPr>
          <w:sz w:val="28"/>
          <w:szCs w:val="28"/>
          <w:lang w:eastAsia="x-none"/>
        </w:rPr>
        <w:t xml:space="preserve"> правонарушений, заведующую </w:t>
      </w:r>
      <w:r w:rsidRPr="00DC74DE">
        <w:rPr>
          <w:bCs/>
          <w:sz w:val="28"/>
          <w:szCs w:val="28"/>
          <w:lang w:eastAsia="x-none"/>
        </w:rPr>
        <w:t>отделом культуры и социальной работы</w:t>
      </w:r>
      <w:r w:rsidRPr="00DC74DE">
        <w:rPr>
          <w:sz w:val="28"/>
          <w:szCs w:val="28"/>
          <w:lang w:eastAsia="x-none"/>
        </w:rPr>
        <w:t xml:space="preserve"> </w:t>
      </w:r>
      <w:proofErr w:type="spellStart"/>
      <w:r w:rsidRPr="00DC74DE">
        <w:rPr>
          <w:sz w:val="28"/>
          <w:szCs w:val="28"/>
          <w:lang w:eastAsia="x-none"/>
        </w:rPr>
        <w:lastRenderedPageBreak/>
        <w:t>Ашихмину</w:t>
      </w:r>
      <w:proofErr w:type="spellEnd"/>
      <w:r w:rsidRPr="00DC74DE">
        <w:rPr>
          <w:sz w:val="28"/>
          <w:szCs w:val="28"/>
          <w:lang w:eastAsia="x-none"/>
        </w:rPr>
        <w:t xml:space="preserve"> Т.И. </w:t>
      </w:r>
    </w:p>
    <w:p w:rsidR="00483B91" w:rsidRDefault="00483B91" w:rsidP="00483B91">
      <w:pPr>
        <w:tabs>
          <w:tab w:val="left" w:pos="1560"/>
        </w:tabs>
        <w:spacing w:line="360" w:lineRule="auto"/>
        <w:ind w:left="40"/>
        <w:jc w:val="both"/>
        <w:rPr>
          <w:sz w:val="28"/>
          <w:szCs w:val="28"/>
          <w:lang w:eastAsia="x-none"/>
        </w:rPr>
      </w:pPr>
    </w:p>
    <w:p w:rsidR="00483B91" w:rsidRDefault="00483B91" w:rsidP="00483B91">
      <w:pPr>
        <w:tabs>
          <w:tab w:val="left" w:pos="1560"/>
        </w:tabs>
        <w:ind w:left="40"/>
        <w:jc w:val="both"/>
        <w:rPr>
          <w:sz w:val="28"/>
          <w:szCs w:val="28"/>
          <w:lang w:eastAsia="x-none"/>
        </w:rPr>
      </w:pPr>
      <w:r>
        <w:rPr>
          <w:sz w:val="28"/>
          <w:szCs w:val="28"/>
          <w:lang w:eastAsia="x-none"/>
        </w:rPr>
        <w:t>Глава администрации</w:t>
      </w:r>
    </w:p>
    <w:p w:rsidR="00483B91" w:rsidRDefault="00483B91" w:rsidP="00483B91">
      <w:pPr>
        <w:tabs>
          <w:tab w:val="left" w:pos="1560"/>
        </w:tabs>
        <w:ind w:left="40"/>
        <w:jc w:val="both"/>
        <w:rPr>
          <w:sz w:val="28"/>
          <w:szCs w:val="28"/>
          <w:lang w:eastAsia="x-none"/>
        </w:rPr>
      </w:pPr>
      <w:r>
        <w:rPr>
          <w:sz w:val="28"/>
          <w:szCs w:val="28"/>
          <w:lang w:eastAsia="x-none"/>
        </w:rPr>
        <w:t xml:space="preserve">Орловского района                 </w:t>
      </w:r>
      <w:proofErr w:type="spellStart"/>
      <w:r>
        <w:rPr>
          <w:sz w:val="28"/>
          <w:szCs w:val="28"/>
          <w:lang w:eastAsia="x-none"/>
        </w:rPr>
        <w:t>С.С.Целищев</w:t>
      </w:r>
      <w:proofErr w:type="spellEnd"/>
    </w:p>
    <w:p w:rsidR="00483B91" w:rsidRDefault="00483B91" w:rsidP="00483B91">
      <w:pPr>
        <w:tabs>
          <w:tab w:val="left" w:pos="1134"/>
        </w:tabs>
        <w:spacing w:line="276" w:lineRule="auto"/>
        <w:ind w:left="40"/>
        <w:jc w:val="both"/>
        <w:rPr>
          <w:sz w:val="28"/>
          <w:szCs w:val="28"/>
          <w:lang w:eastAsia="x-none"/>
        </w:rPr>
        <w:sectPr w:rsidR="00483B91" w:rsidSect="00372C10">
          <w:headerReference w:type="default" r:id="rId48"/>
          <w:pgSz w:w="11909" w:h="16838"/>
          <w:pgMar w:top="1134" w:right="710" w:bottom="1134" w:left="1559" w:header="0" w:footer="6" w:gutter="227"/>
          <w:cols w:space="720"/>
          <w:noEndnote/>
          <w:titlePg/>
          <w:docGrid w:linePitch="360"/>
        </w:sectPr>
      </w:pPr>
    </w:p>
    <w:p w:rsidR="00483B91" w:rsidRDefault="00483B91" w:rsidP="00483B91">
      <w:pPr>
        <w:tabs>
          <w:tab w:val="left" w:pos="1134"/>
        </w:tabs>
        <w:spacing w:line="276" w:lineRule="auto"/>
        <w:ind w:left="40"/>
        <w:jc w:val="right"/>
        <w:rPr>
          <w:sz w:val="28"/>
          <w:szCs w:val="28"/>
          <w:lang w:eastAsia="x-none" w:bidi="ru-RU"/>
        </w:rPr>
      </w:pPr>
      <w:r>
        <w:rPr>
          <w:sz w:val="28"/>
          <w:szCs w:val="28"/>
          <w:lang w:eastAsia="x-none" w:bidi="ru-RU"/>
        </w:rPr>
        <w:lastRenderedPageBreak/>
        <w:t xml:space="preserve">Предложение №1 </w:t>
      </w:r>
    </w:p>
    <w:p w:rsidR="00483B91" w:rsidRDefault="00483B91" w:rsidP="00483B91">
      <w:pPr>
        <w:tabs>
          <w:tab w:val="left" w:pos="1134"/>
        </w:tabs>
        <w:spacing w:line="276" w:lineRule="auto"/>
        <w:ind w:left="40"/>
        <w:jc w:val="right"/>
        <w:rPr>
          <w:sz w:val="28"/>
          <w:szCs w:val="28"/>
          <w:lang w:eastAsia="x-none" w:bidi="ru-RU"/>
        </w:rPr>
      </w:pPr>
    </w:p>
    <w:p w:rsidR="00483B91" w:rsidRPr="00BA4FB9" w:rsidRDefault="00483B91" w:rsidP="00483B91">
      <w:pPr>
        <w:tabs>
          <w:tab w:val="left" w:pos="1134"/>
        </w:tabs>
        <w:spacing w:line="276" w:lineRule="auto"/>
        <w:ind w:left="40"/>
        <w:jc w:val="right"/>
        <w:rPr>
          <w:sz w:val="28"/>
          <w:szCs w:val="28"/>
          <w:lang w:eastAsia="x-none" w:bidi="ru-RU"/>
        </w:rPr>
      </w:pPr>
      <w:r w:rsidRPr="00BA4FB9">
        <w:rPr>
          <w:sz w:val="28"/>
          <w:szCs w:val="28"/>
          <w:lang w:eastAsia="x-none" w:bidi="ru-RU"/>
        </w:rPr>
        <w:t>УТВЕРЖДЕН</w:t>
      </w:r>
    </w:p>
    <w:p w:rsidR="00483B91" w:rsidRDefault="00483B91" w:rsidP="00483B91">
      <w:pPr>
        <w:tabs>
          <w:tab w:val="left" w:pos="1134"/>
        </w:tabs>
        <w:spacing w:line="276" w:lineRule="auto"/>
        <w:ind w:left="40"/>
        <w:jc w:val="right"/>
        <w:rPr>
          <w:sz w:val="28"/>
          <w:szCs w:val="28"/>
          <w:lang w:eastAsia="x-none" w:bidi="ru-RU"/>
        </w:rPr>
      </w:pPr>
      <w:r w:rsidRPr="00BA4FB9">
        <w:rPr>
          <w:sz w:val="28"/>
          <w:szCs w:val="28"/>
          <w:lang w:eastAsia="x-none" w:bidi="ru-RU"/>
        </w:rPr>
        <w:t>постановление</w:t>
      </w:r>
      <w:r>
        <w:rPr>
          <w:sz w:val="28"/>
          <w:szCs w:val="28"/>
          <w:lang w:eastAsia="x-none" w:bidi="ru-RU"/>
        </w:rPr>
        <w:t xml:space="preserve">м администрации </w:t>
      </w:r>
    </w:p>
    <w:p w:rsidR="00483B91" w:rsidRPr="00BA4FB9" w:rsidRDefault="00483B91" w:rsidP="00483B91">
      <w:pPr>
        <w:tabs>
          <w:tab w:val="left" w:pos="1134"/>
        </w:tabs>
        <w:spacing w:line="276" w:lineRule="auto"/>
        <w:ind w:left="40"/>
        <w:jc w:val="right"/>
        <w:rPr>
          <w:sz w:val="28"/>
          <w:szCs w:val="28"/>
          <w:lang w:eastAsia="x-none" w:bidi="ru-RU"/>
        </w:rPr>
      </w:pPr>
      <w:r>
        <w:rPr>
          <w:sz w:val="28"/>
          <w:szCs w:val="28"/>
          <w:lang w:eastAsia="x-none" w:bidi="ru-RU"/>
        </w:rPr>
        <w:t xml:space="preserve">Орловского </w:t>
      </w:r>
      <w:r w:rsidRPr="00BA4FB9">
        <w:rPr>
          <w:sz w:val="28"/>
          <w:szCs w:val="28"/>
          <w:lang w:eastAsia="x-none" w:bidi="ru-RU"/>
        </w:rPr>
        <w:t>муниципального района</w:t>
      </w:r>
    </w:p>
    <w:p w:rsidR="00483B91" w:rsidRPr="00BA4FB9" w:rsidRDefault="00483B91" w:rsidP="00483B91">
      <w:pPr>
        <w:tabs>
          <w:tab w:val="left" w:pos="1134"/>
        </w:tabs>
        <w:spacing w:line="276" w:lineRule="auto"/>
        <w:ind w:left="40"/>
        <w:jc w:val="right"/>
        <w:rPr>
          <w:sz w:val="28"/>
          <w:szCs w:val="28"/>
          <w:lang w:eastAsia="x-none" w:bidi="ru-RU"/>
        </w:rPr>
      </w:pPr>
      <w:r w:rsidRPr="00BA4FB9">
        <w:rPr>
          <w:sz w:val="28"/>
          <w:szCs w:val="28"/>
          <w:lang w:eastAsia="x-none" w:bidi="ru-RU"/>
        </w:rPr>
        <w:t xml:space="preserve">от </w:t>
      </w:r>
      <w:r>
        <w:rPr>
          <w:sz w:val="28"/>
          <w:szCs w:val="28"/>
          <w:lang w:eastAsia="x-none" w:bidi="ru-RU"/>
        </w:rPr>
        <w:t xml:space="preserve"> 03.04.2020 </w:t>
      </w:r>
      <w:r w:rsidRPr="00BA4FB9">
        <w:rPr>
          <w:sz w:val="28"/>
          <w:szCs w:val="28"/>
          <w:lang w:eastAsia="x-none" w:bidi="ru-RU"/>
        </w:rPr>
        <w:t>№</w:t>
      </w:r>
      <w:r>
        <w:rPr>
          <w:sz w:val="28"/>
          <w:szCs w:val="28"/>
          <w:lang w:eastAsia="x-none" w:bidi="ru-RU"/>
        </w:rPr>
        <w:t xml:space="preserve"> 182-п</w:t>
      </w:r>
    </w:p>
    <w:p w:rsidR="00483B91" w:rsidRPr="00E647B3" w:rsidRDefault="00483B91" w:rsidP="00483B91">
      <w:pPr>
        <w:tabs>
          <w:tab w:val="left" w:pos="1134"/>
        </w:tabs>
        <w:spacing w:line="276" w:lineRule="auto"/>
        <w:ind w:left="567" w:firstLine="851"/>
        <w:jc w:val="center"/>
        <w:rPr>
          <w:b/>
          <w:bCs/>
          <w:sz w:val="28"/>
          <w:szCs w:val="28"/>
          <w:lang w:eastAsia="x-none" w:bidi="ru-RU"/>
        </w:rPr>
      </w:pPr>
      <w:r w:rsidRPr="00E647B3">
        <w:rPr>
          <w:b/>
          <w:bCs/>
          <w:sz w:val="28"/>
          <w:szCs w:val="28"/>
          <w:lang w:eastAsia="x-none" w:bidi="ru-RU"/>
        </w:rPr>
        <w:t>ПЕРЕЧЕНЬ</w:t>
      </w:r>
    </w:p>
    <w:p w:rsidR="00483B91" w:rsidRDefault="00483B91" w:rsidP="00483B91">
      <w:pPr>
        <w:tabs>
          <w:tab w:val="left" w:pos="1134"/>
        </w:tabs>
        <w:spacing w:line="276" w:lineRule="auto"/>
        <w:ind w:left="567" w:firstLine="851"/>
        <w:jc w:val="center"/>
        <w:rPr>
          <w:b/>
          <w:bCs/>
          <w:sz w:val="28"/>
          <w:szCs w:val="28"/>
          <w:lang w:eastAsia="x-none" w:bidi="ru-RU"/>
        </w:rPr>
      </w:pPr>
      <w:r w:rsidRPr="00E647B3">
        <w:rPr>
          <w:b/>
          <w:bCs/>
          <w:sz w:val="28"/>
          <w:szCs w:val="28"/>
          <w:lang w:eastAsia="x-none" w:bidi="ru-RU"/>
        </w:rPr>
        <w:t xml:space="preserve">мероприятий по созданию в общеобразовательных организациях </w:t>
      </w:r>
      <w:r>
        <w:rPr>
          <w:b/>
          <w:bCs/>
          <w:sz w:val="28"/>
          <w:szCs w:val="28"/>
          <w:lang w:eastAsia="x-none" w:bidi="ru-RU"/>
        </w:rPr>
        <w:t xml:space="preserve">Орловского района, расположенных </w:t>
      </w:r>
      <w:r w:rsidRPr="00E647B3">
        <w:rPr>
          <w:b/>
          <w:bCs/>
          <w:sz w:val="28"/>
          <w:szCs w:val="28"/>
          <w:lang w:eastAsia="x-none" w:bidi="ru-RU"/>
        </w:rPr>
        <w:t>в сельской местности, условий для занятий физической культурой и спортом</w:t>
      </w:r>
    </w:p>
    <w:p w:rsidR="00483B91" w:rsidRPr="00E647B3" w:rsidRDefault="00483B91" w:rsidP="00483B91">
      <w:pPr>
        <w:tabs>
          <w:tab w:val="left" w:pos="1134"/>
        </w:tabs>
        <w:spacing w:line="276" w:lineRule="auto"/>
        <w:ind w:left="567" w:firstLine="851"/>
        <w:jc w:val="center"/>
        <w:rPr>
          <w:b/>
          <w:bCs/>
          <w:sz w:val="28"/>
          <w:szCs w:val="28"/>
          <w:lang w:eastAsia="x-none" w:bidi="ru-RU"/>
        </w:rPr>
      </w:pPr>
    </w:p>
    <w:p w:rsidR="00483B91" w:rsidRPr="00794F55" w:rsidRDefault="00483B91" w:rsidP="00483B91">
      <w:pPr>
        <w:tabs>
          <w:tab w:val="left" w:pos="1134"/>
        </w:tabs>
        <w:spacing w:line="276" w:lineRule="auto"/>
        <w:ind w:left="567" w:firstLine="851"/>
        <w:jc w:val="both"/>
        <w:rPr>
          <w:bCs/>
          <w:sz w:val="28"/>
          <w:szCs w:val="28"/>
          <w:lang w:eastAsia="x-none" w:bidi="ru-RU"/>
        </w:rPr>
      </w:pPr>
      <w:r w:rsidRPr="00794F55">
        <w:rPr>
          <w:bCs/>
          <w:sz w:val="28"/>
          <w:szCs w:val="28"/>
          <w:lang w:eastAsia="x-none" w:bidi="ru-RU"/>
        </w:rPr>
        <w:t xml:space="preserve">1. </w:t>
      </w:r>
      <w:proofErr w:type="gramStart"/>
      <w:r w:rsidRPr="00794F55">
        <w:rPr>
          <w:bCs/>
          <w:sz w:val="28"/>
          <w:szCs w:val="28"/>
          <w:lang w:eastAsia="x-none" w:bidi="ru-RU"/>
        </w:rPr>
        <w:t>Сведения о численности обучающихся, занимающихся физической культурой и спортом, в общеобразовательных организациях, расположенных в сельской местности</w:t>
      </w:r>
      <w:proofErr w:type="gramEnd"/>
    </w:p>
    <w:p w:rsidR="00483B91" w:rsidRPr="00E647B3" w:rsidRDefault="00483B91" w:rsidP="00483B91">
      <w:pPr>
        <w:tabs>
          <w:tab w:val="left" w:pos="1134"/>
        </w:tabs>
        <w:spacing w:line="276" w:lineRule="auto"/>
        <w:ind w:left="40"/>
        <w:jc w:val="center"/>
        <w:rPr>
          <w:b/>
          <w:bCs/>
          <w:sz w:val="28"/>
          <w:szCs w:val="28"/>
          <w:lang w:eastAsia="x-none" w:bidi="ru-RU"/>
        </w:rPr>
      </w:pPr>
    </w:p>
    <w:tbl>
      <w:tblPr>
        <w:tblOverlap w:val="never"/>
        <w:tblW w:w="14601" w:type="dxa"/>
        <w:tblInd w:w="577" w:type="dxa"/>
        <w:tblLayout w:type="fixed"/>
        <w:tblCellMar>
          <w:left w:w="10" w:type="dxa"/>
          <w:right w:w="10" w:type="dxa"/>
        </w:tblCellMar>
        <w:tblLook w:val="0000" w:firstRow="0" w:lastRow="0" w:firstColumn="0" w:lastColumn="0" w:noHBand="0" w:noVBand="0"/>
      </w:tblPr>
      <w:tblGrid>
        <w:gridCol w:w="1286"/>
        <w:gridCol w:w="1266"/>
        <w:gridCol w:w="1134"/>
        <w:gridCol w:w="1276"/>
        <w:gridCol w:w="1134"/>
        <w:gridCol w:w="1134"/>
        <w:gridCol w:w="1275"/>
        <w:gridCol w:w="1276"/>
        <w:gridCol w:w="1134"/>
        <w:gridCol w:w="1276"/>
        <w:gridCol w:w="1276"/>
        <w:gridCol w:w="1134"/>
      </w:tblGrid>
      <w:tr w:rsidR="00483B91" w:rsidRPr="000C0B5F" w:rsidTr="00372C10">
        <w:trPr>
          <w:trHeight w:hRule="exact" w:val="1940"/>
        </w:trPr>
        <w:tc>
          <w:tcPr>
            <w:tcW w:w="7230" w:type="dxa"/>
            <w:gridSpan w:val="6"/>
            <w:tcBorders>
              <w:top w:val="single" w:sz="4" w:space="0" w:color="auto"/>
              <w:left w:val="single" w:sz="4" w:space="0" w:color="auto"/>
            </w:tcBorders>
            <w:shd w:val="clear" w:color="auto" w:fill="FFFFFF"/>
          </w:tcPr>
          <w:p w:rsidR="00483B91" w:rsidRPr="000C0B5F" w:rsidRDefault="00483B91" w:rsidP="00372C10">
            <w:pPr>
              <w:tabs>
                <w:tab w:val="left" w:pos="1134"/>
              </w:tabs>
              <w:spacing w:line="276" w:lineRule="auto"/>
              <w:ind w:left="142" w:right="130"/>
              <w:jc w:val="both"/>
              <w:rPr>
                <w:sz w:val="28"/>
                <w:szCs w:val="28"/>
                <w:lang w:eastAsia="x-none" w:bidi="ru-RU"/>
              </w:rPr>
            </w:pPr>
            <w:r w:rsidRPr="000C0B5F">
              <w:rPr>
                <w:sz w:val="28"/>
                <w:szCs w:val="28"/>
                <w:lang w:eastAsia="x-none" w:bidi="ru-RU"/>
              </w:rPr>
              <w:t xml:space="preserve">Общая численность </w:t>
            </w:r>
            <w:proofErr w:type="gramStart"/>
            <w:r w:rsidRPr="000C0B5F">
              <w:rPr>
                <w:sz w:val="28"/>
                <w:szCs w:val="28"/>
                <w:lang w:eastAsia="x-none" w:bidi="ru-RU"/>
              </w:rPr>
              <w:t>обучающихся</w:t>
            </w:r>
            <w:proofErr w:type="gramEnd"/>
            <w:r w:rsidRPr="000C0B5F">
              <w:rPr>
                <w:sz w:val="28"/>
                <w:szCs w:val="28"/>
                <w:lang w:eastAsia="x-none" w:bidi="ru-RU"/>
              </w:rPr>
              <w:t xml:space="preserve"> по основным общеобразовательным программам в Орловском  районе на начало 2018/2019 учебного года</w:t>
            </w:r>
          </w:p>
        </w:tc>
        <w:tc>
          <w:tcPr>
            <w:tcW w:w="7371" w:type="dxa"/>
            <w:gridSpan w:val="6"/>
            <w:tcBorders>
              <w:top w:val="single" w:sz="4" w:space="0" w:color="auto"/>
              <w:left w:val="single" w:sz="4" w:space="0" w:color="auto"/>
              <w:right w:val="single" w:sz="4" w:space="0" w:color="auto"/>
            </w:tcBorders>
            <w:shd w:val="clear" w:color="auto" w:fill="FFFFFF"/>
          </w:tcPr>
          <w:p w:rsidR="00483B91" w:rsidRPr="000C0B5F" w:rsidRDefault="00483B91" w:rsidP="00372C10">
            <w:pPr>
              <w:tabs>
                <w:tab w:val="left" w:pos="1134"/>
              </w:tabs>
              <w:spacing w:line="276" w:lineRule="auto"/>
              <w:ind w:left="142" w:right="130"/>
              <w:jc w:val="both"/>
              <w:rPr>
                <w:sz w:val="28"/>
                <w:szCs w:val="28"/>
                <w:lang w:eastAsia="x-none" w:bidi="ru-RU"/>
              </w:rPr>
            </w:pPr>
            <w:r w:rsidRPr="000C0B5F">
              <w:rPr>
                <w:sz w:val="28"/>
                <w:szCs w:val="28"/>
                <w:lang w:eastAsia="x-none" w:bidi="ru-RU"/>
              </w:rPr>
              <w:t xml:space="preserve">Количество </w:t>
            </w:r>
            <w:proofErr w:type="gramStart"/>
            <w:r w:rsidRPr="000C0B5F">
              <w:rPr>
                <w:sz w:val="28"/>
                <w:szCs w:val="28"/>
                <w:lang w:eastAsia="x-none" w:bidi="ru-RU"/>
              </w:rPr>
              <w:t>обучающихся</w:t>
            </w:r>
            <w:proofErr w:type="gramEnd"/>
            <w:r w:rsidRPr="000C0B5F">
              <w:rPr>
                <w:sz w:val="28"/>
                <w:szCs w:val="28"/>
                <w:lang w:eastAsia="x-none" w:bidi="ru-RU"/>
              </w:rPr>
              <w:t xml:space="preserve">, занимающихся физической культурой и спортом во внеурочное время (по каждому уровню образования) в общем количестве обучающихся, за исключением дошкольного образования, на начало 2019-2020 учебного года. </w:t>
            </w:r>
          </w:p>
        </w:tc>
      </w:tr>
      <w:tr w:rsidR="00483B91" w:rsidRPr="000C0B5F" w:rsidTr="00372C10">
        <w:trPr>
          <w:trHeight w:hRule="exact" w:val="842"/>
        </w:trPr>
        <w:tc>
          <w:tcPr>
            <w:tcW w:w="3686" w:type="dxa"/>
            <w:gridSpan w:val="3"/>
            <w:tcBorders>
              <w:top w:val="single" w:sz="4" w:space="0" w:color="auto"/>
              <w:left w:val="single" w:sz="4" w:space="0" w:color="auto"/>
            </w:tcBorders>
            <w:shd w:val="clear" w:color="auto" w:fill="FFFFFF"/>
          </w:tcPr>
          <w:p w:rsidR="00483B91" w:rsidRPr="000C0B5F" w:rsidRDefault="00483B91" w:rsidP="00372C10">
            <w:pPr>
              <w:tabs>
                <w:tab w:val="left" w:pos="1134"/>
              </w:tabs>
              <w:spacing w:line="276" w:lineRule="auto"/>
              <w:ind w:left="40" w:right="101"/>
              <w:jc w:val="center"/>
              <w:rPr>
                <w:sz w:val="28"/>
                <w:szCs w:val="28"/>
                <w:lang w:eastAsia="x-none" w:bidi="ru-RU"/>
              </w:rPr>
            </w:pPr>
            <w:r w:rsidRPr="000C0B5F">
              <w:rPr>
                <w:sz w:val="28"/>
                <w:szCs w:val="28"/>
                <w:lang w:eastAsia="x-none" w:bidi="ru-RU"/>
              </w:rPr>
              <w:t>Уровни общего образования в городе</w:t>
            </w:r>
          </w:p>
        </w:tc>
        <w:tc>
          <w:tcPr>
            <w:tcW w:w="3544" w:type="dxa"/>
            <w:gridSpan w:val="3"/>
            <w:tcBorders>
              <w:top w:val="single" w:sz="4" w:space="0" w:color="auto"/>
              <w:left w:val="single" w:sz="4" w:space="0" w:color="auto"/>
            </w:tcBorders>
            <w:shd w:val="clear" w:color="auto" w:fill="FFFFFF"/>
          </w:tcPr>
          <w:p w:rsidR="00483B91" w:rsidRPr="000C0B5F" w:rsidRDefault="00483B91" w:rsidP="00372C10">
            <w:pPr>
              <w:tabs>
                <w:tab w:val="left" w:pos="1134"/>
              </w:tabs>
              <w:spacing w:line="276" w:lineRule="auto"/>
              <w:ind w:left="40" w:right="101"/>
              <w:jc w:val="center"/>
              <w:rPr>
                <w:sz w:val="28"/>
                <w:szCs w:val="28"/>
                <w:lang w:eastAsia="x-none" w:bidi="ru-RU"/>
              </w:rPr>
            </w:pPr>
            <w:r w:rsidRPr="000C0B5F">
              <w:rPr>
                <w:sz w:val="28"/>
                <w:szCs w:val="28"/>
                <w:lang w:eastAsia="x-none" w:bidi="ru-RU"/>
              </w:rPr>
              <w:t>Уровни общего образования в сельской местности</w:t>
            </w:r>
          </w:p>
        </w:tc>
        <w:tc>
          <w:tcPr>
            <w:tcW w:w="3685" w:type="dxa"/>
            <w:gridSpan w:val="3"/>
            <w:tcBorders>
              <w:top w:val="single" w:sz="4" w:space="0" w:color="auto"/>
              <w:left w:val="single" w:sz="4" w:space="0" w:color="auto"/>
            </w:tcBorders>
            <w:shd w:val="clear" w:color="auto" w:fill="FFFFFF"/>
          </w:tcPr>
          <w:p w:rsidR="00483B91" w:rsidRPr="000C0B5F" w:rsidRDefault="00483B91" w:rsidP="00372C10">
            <w:pPr>
              <w:tabs>
                <w:tab w:val="left" w:pos="1134"/>
              </w:tabs>
              <w:spacing w:line="276" w:lineRule="auto"/>
              <w:ind w:left="40" w:right="101"/>
              <w:jc w:val="center"/>
              <w:rPr>
                <w:sz w:val="28"/>
                <w:szCs w:val="28"/>
                <w:lang w:eastAsia="x-none" w:bidi="ru-RU"/>
              </w:rPr>
            </w:pPr>
            <w:r w:rsidRPr="000C0B5F">
              <w:rPr>
                <w:sz w:val="28"/>
                <w:szCs w:val="28"/>
                <w:lang w:eastAsia="x-none" w:bidi="ru-RU"/>
              </w:rPr>
              <w:t>Уровни общего образования в городе</w:t>
            </w:r>
          </w:p>
        </w:tc>
        <w:tc>
          <w:tcPr>
            <w:tcW w:w="3686" w:type="dxa"/>
            <w:gridSpan w:val="3"/>
            <w:tcBorders>
              <w:top w:val="single" w:sz="4" w:space="0" w:color="auto"/>
              <w:left w:val="single" w:sz="4" w:space="0" w:color="auto"/>
              <w:right w:val="single" w:sz="4" w:space="0" w:color="auto"/>
            </w:tcBorders>
            <w:shd w:val="clear" w:color="auto" w:fill="FFFFFF"/>
          </w:tcPr>
          <w:p w:rsidR="00483B91" w:rsidRPr="000C0B5F" w:rsidRDefault="00483B91" w:rsidP="00372C10">
            <w:pPr>
              <w:tabs>
                <w:tab w:val="left" w:pos="1134"/>
              </w:tabs>
              <w:spacing w:line="276" w:lineRule="auto"/>
              <w:ind w:left="40" w:right="101"/>
              <w:jc w:val="center"/>
              <w:rPr>
                <w:sz w:val="28"/>
                <w:szCs w:val="28"/>
                <w:lang w:eastAsia="x-none" w:bidi="ru-RU"/>
              </w:rPr>
            </w:pPr>
            <w:r w:rsidRPr="000C0B5F">
              <w:rPr>
                <w:sz w:val="28"/>
                <w:szCs w:val="28"/>
                <w:lang w:eastAsia="x-none" w:bidi="ru-RU"/>
              </w:rPr>
              <w:t>Уровни общего образования в сельской местности</w:t>
            </w:r>
          </w:p>
        </w:tc>
      </w:tr>
      <w:tr w:rsidR="00483B91" w:rsidRPr="00AD1E87" w:rsidTr="00372C10">
        <w:trPr>
          <w:trHeight w:hRule="exact" w:val="692"/>
        </w:trPr>
        <w:tc>
          <w:tcPr>
            <w:tcW w:w="1286"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Начальное</w:t>
            </w:r>
          </w:p>
        </w:tc>
        <w:tc>
          <w:tcPr>
            <w:tcW w:w="1266"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Основное</w:t>
            </w:r>
          </w:p>
        </w:tc>
        <w:tc>
          <w:tcPr>
            <w:tcW w:w="1134"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Среднее</w:t>
            </w:r>
          </w:p>
        </w:tc>
        <w:tc>
          <w:tcPr>
            <w:tcW w:w="1276"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31" w:right="101" w:hanging="31"/>
              <w:rPr>
                <w:lang w:eastAsia="x-none" w:bidi="ru-RU"/>
              </w:rPr>
            </w:pPr>
            <w:r w:rsidRPr="00AD1E87">
              <w:rPr>
                <w:lang w:eastAsia="x-none" w:bidi="ru-RU"/>
              </w:rPr>
              <w:t>Начальное</w:t>
            </w:r>
          </w:p>
        </w:tc>
        <w:tc>
          <w:tcPr>
            <w:tcW w:w="1134" w:type="dxa"/>
            <w:tcBorders>
              <w:top w:val="single" w:sz="4" w:space="0" w:color="auto"/>
              <w:left w:val="single" w:sz="4" w:space="0" w:color="auto"/>
            </w:tcBorders>
            <w:shd w:val="clear" w:color="auto" w:fill="FFFFFF"/>
          </w:tcPr>
          <w:p w:rsidR="00483B91" w:rsidRPr="00AD1E87" w:rsidRDefault="00483B91" w:rsidP="00372C10">
            <w:pPr>
              <w:tabs>
                <w:tab w:val="left" w:pos="983"/>
              </w:tabs>
              <w:spacing w:line="276" w:lineRule="auto"/>
              <w:ind w:right="101"/>
              <w:rPr>
                <w:lang w:eastAsia="x-none" w:bidi="ru-RU"/>
              </w:rPr>
            </w:pPr>
            <w:r w:rsidRPr="00AD1E87">
              <w:rPr>
                <w:lang w:eastAsia="x-none" w:bidi="ru-RU"/>
              </w:rPr>
              <w:t>Основное</w:t>
            </w:r>
          </w:p>
        </w:tc>
        <w:tc>
          <w:tcPr>
            <w:tcW w:w="1134"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Среднее</w:t>
            </w:r>
          </w:p>
        </w:tc>
        <w:tc>
          <w:tcPr>
            <w:tcW w:w="1275"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Начальное</w:t>
            </w:r>
          </w:p>
        </w:tc>
        <w:tc>
          <w:tcPr>
            <w:tcW w:w="1276"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Основное</w:t>
            </w:r>
          </w:p>
        </w:tc>
        <w:tc>
          <w:tcPr>
            <w:tcW w:w="1134"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Среднее</w:t>
            </w:r>
          </w:p>
        </w:tc>
        <w:tc>
          <w:tcPr>
            <w:tcW w:w="1276"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Начальное</w:t>
            </w:r>
          </w:p>
        </w:tc>
        <w:tc>
          <w:tcPr>
            <w:tcW w:w="1276" w:type="dxa"/>
            <w:tcBorders>
              <w:top w:val="single" w:sz="4" w:space="0" w:color="auto"/>
              <w:lef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Основное</w:t>
            </w:r>
          </w:p>
        </w:tc>
        <w:tc>
          <w:tcPr>
            <w:tcW w:w="1134" w:type="dxa"/>
            <w:tcBorders>
              <w:top w:val="single" w:sz="4" w:space="0" w:color="auto"/>
              <w:left w:val="single" w:sz="4" w:space="0" w:color="auto"/>
              <w:right w:val="single" w:sz="4" w:space="0" w:color="auto"/>
            </w:tcBorders>
            <w:shd w:val="clear" w:color="auto" w:fill="FFFFFF"/>
          </w:tcPr>
          <w:p w:rsidR="00483B91" w:rsidRPr="00AD1E87" w:rsidRDefault="00483B91" w:rsidP="00372C10">
            <w:pPr>
              <w:tabs>
                <w:tab w:val="left" w:pos="1134"/>
              </w:tabs>
              <w:spacing w:line="276" w:lineRule="auto"/>
              <w:ind w:left="40" w:right="101"/>
              <w:rPr>
                <w:lang w:eastAsia="x-none" w:bidi="ru-RU"/>
              </w:rPr>
            </w:pPr>
            <w:r w:rsidRPr="00AD1E87">
              <w:rPr>
                <w:lang w:eastAsia="x-none" w:bidi="ru-RU"/>
              </w:rPr>
              <w:t>Среднее</w:t>
            </w:r>
          </w:p>
        </w:tc>
      </w:tr>
      <w:tr w:rsidR="00483B91" w:rsidRPr="00E647B3" w:rsidTr="00372C10">
        <w:trPr>
          <w:trHeight w:hRule="exact" w:val="926"/>
        </w:trPr>
        <w:tc>
          <w:tcPr>
            <w:tcW w:w="1286"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405</w:t>
            </w:r>
          </w:p>
        </w:tc>
        <w:tc>
          <w:tcPr>
            <w:tcW w:w="1266"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385</w:t>
            </w:r>
          </w:p>
        </w:tc>
        <w:tc>
          <w:tcPr>
            <w:tcW w:w="1134"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64</w:t>
            </w:r>
          </w:p>
        </w:tc>
        <w:tc>
          <w:tcPr>
            <w:tcW w:w="1276"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111</w:t>
            </w:r>
          </w:p>
        </w:tc>
        <w:tc>
          <w:tcPr>
            <w:tcW w:w="1134"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136</w:t>
            </w:r>
          </w:p>
        </w:tc>
        <w:tc>
          <w:tcPr>
            <w:tcW w:w="1134"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4</w:t>
            </w:r>
          </w:p>
        </w:tc>
        <w:tc>
          <w:tcPr>
            <w:tcW w:w="1275"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350</w:t>
            </w:r>
          </w:p>
        </w:tc>
        <w:tc>
          <w:tcPr>
            <w:tcW w:w="1276"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354</w:t>
            </w:r>
          </w:p>
        </w:tc>
        <w:tc>
          <w:tcPr>
            <w:tcW w:w="1134"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554</w:t>
            </w:r>
          </w:p>
        </w:tc>
        <w:tc>
          <w:tcPr>
            <w:tcW w:w="1276"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98</w:t>
            </w:r>
          </w:p>
        </w:tc>
        <w:tc>
          <w:tcPr>
            <w:tcW w:w="1276"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83B91" w:rsidRPr="00E647B3" w:rsidRDefault="00483B91" w:rsidP="00372C10">
            <w:pPr>
              <w:tabs>
                <w:tab w:val="left" w:pos="1134"/>
              </w:tabs>
              <w:spacing w:line="276" w:lineRule="auto"/>
              <w:ind w:left="40" w:right="101"/>
              <w:jc w:val="center"/>
              <w:rPr>
                <w:sz w:val="28"/>
                <w:szCs w:val="28"/>
                <w:lang w:eastAsia="x-none" w:bidi="ru-RU"/>
              </w:rPr>
            </w:pPr>
            <w:r>
              <w:rPr>
                <w:sz w:val="28"/>
                <w:szCs w:val="28"/>
                <w:lang w:eastAsia="x-none" w:bidi="ru-RU"/>
              </w:rPr>
              <w:t>3</w:t>
            </w:r>
          </w:p>
        </w:tc>
      </w:tr>
    </w:tbl>
    <w:p w:rsidR="00483B91" w:rsidRPr="00E647B3" w:rsidRDefault="00483B91" w:rsidP="00483B91">
      <w:pPr>
        <w:tabs>
          <w:tab w:val="left" w:pos="1134"/>
        </w:tabs>
        <w:spacing w:line="276" w:lineRule="auto"/>
        <w:jc w:val="both"/>
        <w:rPr>
          <w:i/>
          <w:iCs/>
          <w:sz w:val="28"/>
          <w:szCs w:val="28"/>
          <w:lang w:eastAsia="x-none" w:bidi="ru-RU"/>
        </w:rPr>
      </w:pPr>
    </w:p>
    <w:p w:rsidR="00483B91" w:rsidRPr="000C0B5F" w:rsidRDefault="00483B91" w:rsidP="00483B91">
      <w:pPr>
        <w:tabs>
          <w:tab w:val="left" w:pos="1134"/>
        </w:tabs>
        <w:spacing w:line="276" w:lineRule="auto"/>
        <w:ind w:left="40" w:firstLine="811"/>
        <w:jc w:val="both"/>
        <w:rPr>
          <w:bCs/>
          <w:sz w:val="28"/>
          <w:szCs w:val="28"/>
          <w:lang w:eastAsia="x-none" w:bidi="ru-RU"/>
        </w:rPr>
      </w:pPr>
      <w:r w:rsidRPr="004F730F">
        <w:rPr>
          <w:bCs/>
          <w:iCs/>
          <w:sz w:val="28"/>
          <w:szCs w:val="28"/>
          <w:lang w:eastAsia="x-none" w:bidi="ru-RU"/>
        </w:rPr>
        <w:lastRenderedPageBreak/>
        <w:t>2</w:t>
      </w:r>
      <w:r w:rsidRPr="000C0B5F">
        <w:rPr>
          <w:i/>
          <w:iCs/>
          <w:sz w:val="28"/>
          <w:szCs w:val="28"/>
          <w:lang w:eastAsia="x-none" w:bidi="ru-RU"/>
        </w:rPr>
        <w:t>.</w:t>
      </w:r>
      <w:r w:rsidRPr="000C0B5F">
        <w:rPr>
          <w:bCs/>
          <w:sz w:val="28"/>
          <w:szCs w:val="28"/>
          <w:lang w:eastAsia="x-none" w:bidi="ru-RU"/>
        </w:rPr>
        <w:t xml:space="preserve"> Сведения о состоянии физкультурно-спортивной инфраструктуры общеобразовательных организаций,</w:t>
      </w:r>
      <w:r>
        <w:rPr>
          <w:bCs/>
          <w:sz w:val="28"/>
          <w:szCs w:val="28"/>
          <w:lang w:eastAsia="x-none" w:bidi="ru-RU"/>
        </w:rPr>
        <w:t xml:space="preserve"> </w:t>
      </w:r>
      <w:r w:rsidRPr="000C0B5F">
        <w:rPr>
          <w:bCs/>
          <w:sz w:val="28"/>
          <w:szCs w:val="28"/>
          <w:lang w:eastAsia="x-none" w:bidi="ru-RU"/>
        </w:rPr>
        <w:t xml:space="preserve">расположенных на территории </w:t>
      </w:r>
      <w:r>
        <w:rPr>
          <w:bCs/>
          <w:sz w:val="28"/>
          <w:szCs w:val="28"/>
          <w:lang w:eastAsia="x-none" w:bidi="ru-RU"/>
        </w:rPr>
        <w:t xml:space="preserve">Орловского </w:t>
      </w:r>
      <w:r w:rsidRPr="000C0B5F">
        <w:rPr>
          <w:bCs/>
          <w:sz w:val="28"/>
          <w:szCs w:val="28"/>
          <w:lang w:eastAsia="x-none" w:bidi="ru-RU"/>
        </w:rPr>
        <w:t>района</w:t>
      </w:r>
      <w:r>
        <w:rPr>
          <w:bCs/>
          <w:sz w:val="28"/>
          <w:szCs w:val="28"/>
          <w:lang w:eastAsia="x-none" w:bidi="ru-RU"/>
        </w:rPr>
        <w:t>.</w:t>
      </w:r>
    </w:p>
    <w:p w:rsidR="00483B91" w:rsidRPr="00E647B3" w:rsidRDefault="00483B91" w:rsidP="00483B91">
      <w:pPr>
        <w:tabs>
          <w:tab w:val="left" w:pos="1134"/>
        </w:tabs>
        <w:spacing w:line="276" w:lineRule="auto"/>
        <w:ind w:left="40"/>
        <w:jc w:val="both"/>
        <w:rPr>
          <w:b/>
          <w:bCs/>
          <w:sz w:val="28"/>
          <w:szCs w:val="28"/>
          <w:lang w:eastAsia="x-none" w:bidi="ru-RU"/>
        </w:rPr>
      </w:pPr>
    </w:p>
    <w:tbl>
      <w:tblPr>
        <w:tblOverlap w:val="never"/>
        <w:tblW w:w="0" w:type="auto"/>
        <w:tblCellMar>
          <w:left w:w="10" w:type="dxa"/>
          <w:right w:w="10" w:type="dxa"/>
        </w:tblCellMar>
        <w:tblLook w:val="0000" w:firstRow="0" w:lastRow="0" w:firstColumn="0" w:lastColumn="0" w:noHBand="0" w:noVBand="0"/>
      </w:tblPr>
      <w:tblGrid>
        <w:gridCol w:w="2868"/>
        <w:gridCol w:w="671"/>
        <w:gridCol w:w="2379"/>
        <w:gridCol w:w="1021"/>
        <w:gridCol w:w="1433"/>
        <w:gridCol w:w="926"/>
        <w:gridCol w:w="926"/>
        <w:gridCol w:w="998"/>
        <w:gridCol w:w="1426"/>
        <w:gridCol w:w="1942"/>
      </w:tblGrid>
      <w:tr w:rsidR="00483B91" w:rsidRPr="00BA67D3" w:rsidTr="00372C10">
        <w:trPr>
          <w:trHeight w:hRule="exact" w:val="734"/>
        </w:trPr>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Общеобразовательные организации</w:t>
            </w:r>
          </w:p>
        </w:tc>
        <w:tc>
          <w:tcPr>
            <w:tcW w:w="0" w:type="auto"/>
            <w:gridSpan w:val="5"/>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Имеют потребность в модернизации спортивной инфраструктуры</w:t>
            </w:r>
          </w:p>
        </w:tc>
        <w:tc>
          <w:tcPr>
            <w:tcW w:w="5289" w:type="dxa"/>
            <w:gridSpan w:val="4"/>
            <w:tcBorders>
              <w:top w:val="single" w:sz="4" w:space="0" w:color="auto"/>
              <w:left w:val="single" w:sz="4" w:space="0" w:color="auto"/>
              <w:righ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Не имеют потребности в модернизации спортивной инфраструктуры</w:t>
            </w:r>
          </w:p>
        </w:tc>
      </w:tr>
      <w:tr w:rsidR="00483B91" w:rsidRPr="00BA67D3" w:rsidTr="00372C10">
        <w:trPr>
          <w:trHeight w:hRule="exact" w:val="418"/>
        </w:trPr>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Общее количество</w:t>
            </w:r>
          </w:p>
        </w:tc>
        <w:tc>
          <w:tcPr>
            <w:tcW w:w="0" w:type="auto"/>
            <w:gridSpan w:val="5"/>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11</w:t>
            </w:r>
          </w:p>
        </w:tc>
        <w:tc>
          <w:tcPr>
            <w:tcW w:w="5289" w:type="dxa"/>
            <w:gridSpan w:val="4"/>
            <w:tcBorders>
              <w:top w:val="single" w:sz="4" w:space="0" w:color="auto"/>
              <w:left w:val="single" w:sz="4" w:space="0" w:color="auto"/>
              <w:righ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3</w:t>
            </w:r>
          </w:p>
        </w:tc>
      </w:tr>
      <w:tr w:rsidR="00483B91" w:rsidRPr="00BA67D3" w:rsidTr="00372C10">
        <w:trPr>
          <w:trHeight w:hRule="exact" w:val="637"/>
        </w:trPr>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proofErr w:type="gramStart"/>
            <w:r w:rsidRPr="00BA67D3">
              <w:rPr>
                <w:bCs/>
                <w:lang w:eastAsia="x-none" w:bidi="ru-RU"/>
              </w:rPr>
              <w:t>Расположенные в сельской местности</w:t>
            </w:r>
            <w:proofErr w:type="gramEnd"/>
          </w:p>
        </w:tc>
        <w:tc>
          <w:tcPr>
            <w:tcW w:w="0" w:type="auto"/>
            <w:gridSpan w:val="5"/>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8</w:t>
            </w:r>
          </w:p>
        </w:tc>
        <w:tc>
          <w:tcPr>
            <w:tcW w:w="5289" w:type="dxa"/>
            <w:gridSpan w:val="4"/>
            <w:tcBorders>
              <w:top w:val="single" w:sz="4" w:space="0" w:color="auto"/>
              <w:left w:val="single" w:sz="4" w:space="0" w:color="auto"/>
              <w:righ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3</w:t>
            </w:r>
          </w:p>
        </w:tc>
      </w:tr>
      <w:tr w:rsidR="00483B91" w:rsidRPr="00BA67D3" w:rsidTr="00372C10">
        <w:trPr>
          <w:trHeight w:hRule="exact" w:val="1981"/>
        </w:trPr>
        <w:tc>
          <w:tcPr>
            <w:tcW w:w="0" w:type="auto"/>
            <w:vMerge w:val="restart"/>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265"/>
              <w:jc w:val="center"/>
              <w:rPr>
                <w:lang w:eastAsia="x-none" w:bidi="ru-RU"/>
              </w:rPr>
            </w:pPr>
            <w:r w:rsidRPr="00BA67D3">
              <w:rPr>
                <w:bCs/>
                <w:lang w:eastAsia="x-none" w:bidi="ru-RU"/>
              </w:rPr>
              <w:t>Спортивные сооружения и места, оборудованные для проведения занятий физической культурой и спортом</w:t>
            </w:r>
          </w:p>
        </w:tc>
        <w:tc>
          <w:tcPr>
            <w:tcW w:w="0" w:type="auto"/>
            <w:gridSpan w:val="2"/>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134"/>
              <w:jc w:val="center"/>
              <w:rPr>
                <w:lang w:eastAsia="x-none" w:bidi="ru-RU"/>
              </w:rPr>
            </w:pPr>
            <w:r w:rsidRPr="00BA67D3">
              <w:rPr>
                <w:bCs/>
                <w:lang w:eastAsia="x-none" w:bidi="ru-RU"/>
              </w:rPr>
              <w:t>Количество общеобразовательных организаций, имеющих спортсооружения и места, оборудованные для проведения занятий</w:t>
            </w:r>
          </w:p>
        </w:tc>
        <w:tc>
          <w:tcPr>
            <w:tcW w:w="0" w:type="auto"/>
            <w:gridSpan w:val="4"/>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Из общего числа спортсооружений</w:t>
            </w:r>
          </w:p>
        </w:tc>
        <w:tc>
          <w:tcPr>
            <w:tcW w:w="4312" w:type="dxa"/>
            <w:gridSpan w:val="3"/>
            <w:tcBorders>
              <w:top w:val="single" w:sz="4" w:space="0" w:color="auto"/>
              <w:left w:val="single" w:sz="4" w:space="0" w:color="auto"/>
              <w:right w:val="single" w:sz="4" w:space="0" w:color="auto"/>
            </w:tcBorders>
            <w:shd w:val="clear" w:color="auto" w:fill="FFFFFF"/>
          </w:tcPr>
          <w:p w:rsidR="00483B91" w:rsidRPr="00BA67D3" w:rsidRDefault="00483B91" w:rsidP="00372C10">
            <w:pPr>
              <w:tabs>
                <w:tab w:val="left" w:pos="1134"/>
              </w:tabs>
              <w:spacing w:line="276" w:lineRule="auto"/>
              <w:ind w:left="40" w:right="199"/>
              <w:jc w:val="center"/>
              <w:rPr>
                <w:lang w:eastAsia="x-none" w:bidi="ru-RU"/>
              </w:rPr>
            </w:pPr>
            <w:r w:rsidRPr="00BA67D3">
              <w:rPr>
                <w:bCs/>
                <w:lang w:eastAsia="x-none" w:bidi="ru-RU"/>
              </w:rPr>
              <w:t>Спортсооружения общеобразовательных организаций, расположенных в сельской местности</w:t>
            </w:r>
          </w:p>
        </w:tc>
      </w:tr>
      <w:tr w:rsidR="00483B91" w:rsidRPr="00BA67D3" w:rsidTr="00372C10">
        <w:trPr>
          <w:trHeight w:hRule="exact" w:val="1567"/>
        </w:trPr>
        <w:tc>
          <w:tcPr>
            <w:tcW w:w="0" w:type="auto"/>
            <w:vMerge/>
            <w:tcBorders>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jc w:val="center"/>
              <w:rPr>
                <w:lang w:eastAsia="x-none" w:bidi="ru-RU"/>
              </w:rPr>
            </w:pPr>
            <w:r w:rsidRPr="00BA67D3">
              <w:rPr>
                <w:bCs/>
                <w:lang w:eastAsia="x-none" w:bidi="ru-RU"/>
              </w:rPr>
              <w:t>всего</w:t>
            </w:r>
          </w:p>
        </w:tc>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197"/>
              <w:jc w:val="center"/>
              <w:rPr>
                <w:lang w:eastAsia="x-none" w:bidi="ru-RU"/>
              </w:rPr>
            </w:pPr>
            <w:r w:rsidRPr="00BA67D3">
              <w:rPr>
                <w:bCs/>
                <w:lang w:eastAsia="x-none" w:bidi="ru-RU"/>
              </w:rPr>
              <w:t>в том числе в сельской местности</w:t>
            </w:r>
          </w:p>
        </w:tc>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103"/>
              <w:jc w:val="center"/>
              <w:rPr>
                <w:lang w:eastAsia="x-none" w:bidi="ru-RU"/>
              </w:rPr>
            </w:pPr>
            <w:r w:rsidRPr="00BA67D3">
              <w:rPr>
                <w:bCs/>
                <w:lang w:eastAsia="x-none" w:bidi="ru-RU"/>
              </w:rPr>
              <w:t>требуют</w:t>
            </w:r>
          </w:p>
          <w:p w:rsidR="00483B91" w:rsidRPr="00BA67D3" w:rsidRDefault="00483B91" w:rsidP="00372C10">
            <w:pPr>
              <w:tabs>
                <w:tab w:val="left" w:pos="1134"/>
              </w:tabs>
              <w:spacing w:line="276" w:lineRule="auto"/>
              <w:ind w:left="40" w:right="103"/>
              <w:jc w:val="center"/>
              <w:rPr>
                <w:lang w:eastAsia="x-none" w:bidi="ru-RU"/>
              </w:rPr>
            </w:pPr>
            <w:r w:rsidRPr="00BA67D3">
              <w:rPr>
                <w:bCs/>
                <w:lang w:eastAsia="x-none" w:bidi="ru-RU"/>
              </w:rPr>
              <w:t>ремонта</w:t>
            </w:r>
          </w:p>
        </w:tc>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104"/>
              <w:jc w:val="center"/>
              <w:rPr>
                <w:lang w:eastAsia="x-none" w:bidi="ru-RU"/>
              </w:rPr>
            </w:pPr>
            <w:r w:rsidRPr="00BA67D3">
              <w:rPr>
                <w:bCs/>
                <w:lang w:eastAsia="x-none" w:bidi="ru-RU"/>
              </w:rPr>
              <w:t>из них находятся в аварийном состоянии</w:t>
            </w:r>
          </w:p>
        </w:tc>
        <w:tc>
          <w:tcPr>
            <w:tcW w:w="0" w:type="auto"/>
            <w:gridSpan w:val="2"/>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108"/>
              <w:jc w:val="center"/>
              <w:rPr>
                <w:lang w:eastAsia="x-none" w:bidi="ru-RU"/>
              </w:rPr>
            </w:pPr>
            <w:r w:rsidRPr="00BA67D3">
              <w:rPr>
                <w:bCs/>
                <w:lang w:eastAsia="x-none" w:bidi="ru-RU"/>
              </w:rPr>
              <w:t>строящиеся объекты в высокой степени строительной готовности</w:t>
            </w:r>
          </w:p>
        </w:tc>
        <w:tc>
          <w:tcPr>
            <w:tcW w:w="0" w:type="auto"/>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80"/>
              <w:jc w:val="center"/>
              <w:rPr>
                <w:lang w:eastAsia="x-none" w:bidi="ru-RU"/>
              </w:rPr>
            </w:pPr>
            <w:r w:rsidRPr="00BA67D3">
              <w:rPr>
                <w:bCs/>
                <w:lang w:eastAsia="x-none" w:bidi="ru-RU"/>
              </w:rPr>
              <w:t>требуют</w:t>
            </w:r>
          </w:p>
          <w:p w:rsidR="00483B91" w:rsidRPr="00BA67D3" w:rsidRDefault="00483B91" w:rsidP="00372C10">
            <w:pPr>
              <w:tabs>
                <w:tab w:val="left" w:pos="1134"/>
              </w:tabs>
              <w:spacing w:line="276" w:lineRule="auto"/>
              <w:ind w:left="40" w:right="80"/>
              <w:jc w:val="center"/>
              <w:rPr>
                <w:lang w:eastAsia="x-none" w:bidi="ru-RU"/>
              </w:rPr>
            </w:pPr>
            <w:r w:rsidRPr="00BA67D3">
              <w:rPr>
                <w:bCs/>
                <w:lang w:eastAsia="x-none" w:bidi="ru-RU"/>
              </w:rPr>
              <w:t>ремонта</w:t>
            </w:r>
          </w:p>
        </w:tc>
        <w:tc>
          <w:tcPr>
            <w:tcW w:w="1426" w:type="dxa"/>
            <w:tcBorders>
              <w:top w:val="single" w:sz="4" w:space="0" w:color="auto"/>
              <w:left w:val="single" w:sz="4" w:space="0" w:color="auto"/>
            </w:tcBorders>
            <w:shd w:val="clear" w:color="auto" w:fill="FFFFFF"/>
          </w:tcPr>
          <w:p w:rsidR="00483B91" w:rsidRPr="00BA67D3" w:rsidRDefault="00483B91" w:rsidP="00372C10">
            <w:pPr>
              <w:tabs>
                <w:tab w:val="left" w:pos="1134"/>
              </w:tabs>
              <w:spacing w:line="276" w:lineRule="auto"/>
              <w:ind w:left="40" w:right="195"/>
              <w:jc w:val="center"/>
              <w:rPr>
                <w:lang w:eastAsia="x-none" w:bidi="ru-RU"/>
              </w:rPr>
            </w:pPr>
            <w:r w:rsidRPr="00BA67D3">
              <w:rPr>
                <w:bCs/>
                <w:lang w:eastAsia="x-none" w:bidi="ru-RU"/>
              </w:rPr>
              <w:t>из них находятся в аварийном состоянии</w:t>
            </w:r>
          </w:p>
        </w:tc>
        <w:tc>
          <w:tcPr>
            <w:tcW w:w="0" w:type="auto"/>
            <w:tcBorders>
              <w:top w:val="single" w:sz="4" w:space="0" w:color="auto"/>
              <w:left w:val="single" w:sz="4" w:space="0" w:color="auto"/>
              <w:right w:val="single" w:sz="4" w:space="0" w:color="auto"/>
            </w:tcBorders>
            <w:shd w:val="clear" w:color="auto" w:fill="FFFFFF"/>
          </w:tcPr>
          <w:p w:rsidR="00483B91" w:rsidRPr="00BA67D3" w:rsidRDefault="00483B91" w:rsidP="00372C10">
            <w:pPr>
              <w:tabs>
                <w:tab w:val="left" w:pos="1134"/>
              </w:tabs>
              <w:spacing w:line="276" w:lineRule="auto"/>
              <w:ind w:left="40" w:right="199"/>
              <w:jc w:val="center"/>
              <w:rPr>
                <w:lang w:eastAsia="x-none" w:bidi="ru-RU"/>
              </w:rPr>
            </w:pPr>
            <w:r w:rsidRPr="00BA67D3">
              <w:rPr>
                <w:bCs/>
                <w:lang w:eastAsia="x-none" w:bidi="ru-RU"/>
              </w:rPr>
              <w:t>строящиеся объекты в высокой степени строительной готовности</w:t>
            </w:r>
          </w:p>
        </w:tc>
      </w:tr>
      <w:tr w:rsidR="00483B91" w:rsidRPr="00CB4DE9" w:rsidTr="00372C10">
        <w:trPr>
          <w:trHeight w:hRule="exact" w:val="427"/>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Спортивные залы</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8</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6</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2</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2</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994"/>
        </w:trPr>
        <w:tc>
          <w:tcPr>
            <w:tcW w:w="0" w:type="auto"/>
            <w:tcBorders>
              <w:top w:val="single" w:sz="4" w:space="0" w:color="auto"/>
              <w:left w:val="single" w:sz="4" w:space="0" w:color="auto"/>
            </w:tcBorders>
            <w:shd w:val="clear" w:color="auto" w:fill="FFFFFF"/>
            <w:vAlign w:val="bottom"/>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Открытые плоскостные спортивные сооружения - всего</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8</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6</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7</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5</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33"/>
        </w:trPr>
        <w:tc>
          <w:tcPr>
            <w:tcW w:w="0" w:type="auto"/>
            <w:tcBorders>
              <w:top w:val="single" w:sz="4" w:space="0" w:color="auto"/>
              <w:left w:val="single" w:sz="4" w:space="0" w:color="auto"/>
            </w:tcBorders>
            <w:shd w:val="clear" w:color="auto" w:fill="FFFFFF"/>
            <w:vAlign w:val="bottom"/>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в том числе:</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r>
      <w:tr w:rsidR="00483B91" w:rsidRPr="00CB4DE9" w:rsidTr="00372C10">
        <w:trPr>
          <w:trHeight w:hRule="exact" w:val="428"/>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футбольное поле</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7</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5</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486"/>
        </w:trPr>
        <w:tc>
          <w:tcPr>
            <w:tcW w:w="0" w:type="auto"/>
            <w:tcBorders>
              <w:top w:val="single" w:sz="4" w:space="0" w:color="auto"/>
              <w:left w:val="single" w:sz="4" w:space="0" w:color="auto"/>
              <w:bottom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баскетбольная площадка</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71"/>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bCs/>
                <w:lang w:eastAsia="x-none" w:bidi="ru-RU"/>
              </w:rPr>
            </w:pPr>
          </w:p>
        </w:tc>
        <w:tc>
          <w:tcPr>
            <w:tcW w:w="0" w:type="auto"/>
            <w:tcBorders>
              <w:top w:val="single" w:sz="4" w:space="0" w:color="auto"/>
              <w:left w:val="single" w:sz="4" w:space="0" w:color="auto"/>
            </w:tcBorders>
            <w:shd w:val="clear" w:color="auto" w:fill="FFFFFF"/>
          </w:tcPr>
          <w:p w:rsidR="00483B91" w:rsidRDefault="00483B91" w:rsidP="00372C10">
            <w:pPr>
              <w:tabs>
                <w:tab w:val="left" w:pos="1134"/>
              </w:tabs>
              <w:spacing w:after="120" w:line="276" w:lineRule="auto"/>
              <w:ind w:left="40"/>
              <w:jc w:val="center"/>
              <w:rPr>
                <w:bCs/>
                <w:lang w:eastAsia="x-none" w:bidi="ru-RU"/>
              </w:rPr>
            </w:pPr>
          </w:p>
        </w:tc>
        <w:tc>
          <w:tcPr>
            <w:tcW w:w="0" w:type="auto"/>
            <w:tcBorders>
              <w:top w:val="single" w:sz="4" w:space="0" w:color="auto"/>
              <w:left w:val="single" w:sz="4" w:space="0" w:color="auto"/>
            </w:tcBorders>
            <w:shd w:val="clear" w:color="auto" w:fill="FFFFFF"/>
          </w:tcPr>
          <w:p w:rsidR="00483B91" w:rsidRDefault="00483B91" w:rsidP="00372C10">
            <w:pPr>
              <w:tabs>
                <w:tab w:val="left" w:pos="1134"/>
              </w:tabs>
              <w:spacing w:after="120" w:line="276" w:lineRule="auto"/>
              <w:ind w:left="40"/>
              <w:jc w:val="center"/>
              <w:rPr>
                <w:bCs/>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bCs/>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bCs/>
                <w:lang w:eastAsia="x-none" w:bidi="ru-RU"/>
              </w:rPr>
            </w:pP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bCs/>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bCs/>
                <w:lang w:eastAsia="x-none" w:bidi="ru-RU"/>
              </w:rPr>
            </w:pP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bCs/>
                <w:lang w:eastAsia="x-none" w:bidi="ru-RU"/>
              </w:rPr>
            </w:pP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bCs/>
                <w:lang w:eastAsia="x-none" w:bidi="ru-RU"/>
              </w:rPr>
            </w:pPr>
          </w:p>
        </w:tc>
      </w:tr>
      <w:tr w:rsidR="00483B91" w:rsidRPr="00CB4DE9" w:rsidTr="00372C10">
        <w:trPr>
          <w:trHeight w:hRule="exact" w:val="492"/>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lastRenderedPageBreak/>
              <w:t>волейбольная площадка</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720"/>
        </w:trPr>
        <w:tc>
          <w:tcPr>
            <w:tcW w:w="0" w:type="auto"/>
            <w:tcBorders>
              <w:top w:val="single" w:sz="4" w:space="0" w:color="auto"/>
              <w:left w:val="single" w:sz="4" w:space="0" w:color="auto"/>
            </w:tcBorders>
            <w:shd w:val="clear" w:color="auto" w:fill="FFFFFF"/>
            <w:vAlign w:val="bottom"/>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площадка для подвижных игр</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702"/>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хоккейная или ледовая площадка</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67"/>
        </w:trPr>
        <w:tc>
          <w:tcPr>
            <w:tcW w:w="0" w:type="auto"/>
            <w:tcBorders>
              <w:top w:val="single" w:sz="4" w:space="0" w:color="auto"/>
              <w:left w:val="single" w:sz="4" w:space="0" w:color="auto"/>
            </w:tcBorders>
            <w:shd w:val="clear" w:color="auto" w:fill="FFFFFF"/>
            <w:vAlign w:val="bottom"/>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тренажерная площадка</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712"/>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спортивно-развивающая площадка</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692"/>
        </w:trPr>
        <w:tc>
          <w:tcPr>
            <w:tcW w:w="0" w:type="auto"/>
            <w:tcBorders>
              <w:top w:val="single" w:sz="4" w:space="0" w:color="auto"/>
              <w:left w:val="single" w:sz="4" w:space="0" w:color="auto"/>
            </w:tcBorders>
            <w:shd w:val="clear" w:color="auto" w:fill="FFFFFF"/>
            <w:vAlign w:val="bottom"/>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иные спортивные площадки</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67"/>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Лыжная трасса</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413"/>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Беговые дорожки</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698"/>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Сектор для прыжков в длину</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67"/>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Сектор для метания</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Pr>
                <w:bCs/>
                <w:lang w:eastAsia="x-none" w:bidi="ru-RU"/>
              </w:rPr>
              <w:t>1</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694"/>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Плавательные бассейны - всего</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67"/>
        </w:trPr>
        <w:tc>
          <w:tcPr>
            <w:tcW w:w="0" w:type="auto"/>
            <w:tcBorders>
              <w:top w:val="single" w:sz="4" w:space="0" w:color="auto"/>
              <w:left w:val="single" w:sz="4" w:space="0" w:color="auto"/>
            </w:tcBorders>
            <w:shd w:val="clear" w:color="auto" w:fill="FFFFFF"/>
            <w:vAlign w:val="bottom"/>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в том числе:</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p>
        </w:tc>
      </w:tr>
      <w:tr w:rsidR="00483B91" w:rsidRPr="00CB4DE9" w:rsidTr="00372C10">
        <w:trPr>
          <w:trHeight w:hRule="exact" w:val="567"/>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50-метровые</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67"/>
        </w:trPr>
        <w:tc>
          <w:tcPr>
            <w:tcW w:w="0" w:type="auto"/>
            <w:tcBorders>
              <w:top w:val="single" w:sz="4" w:space="0" w:color="auto"/>
              <w:left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25-метровые</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r w:rsidR="00483B91" w:rsidRPr="00CB4DE9" w:rsidTr="00372C10">
        <w:trPr>
          <w:trHeight w:hRule="exact" w:val="567"/>
        </w:trPr>
        <w:tc>
          <w:tcPr>
            <w:tcW w:w="0" w:type="auto"/>
            <w:tcBorders>
              <w:top w:val="single" w:sz="4" w:space="0" w:color="auto"/>
              <w:left w:val="single" w:sz="4" w:space="0" w:color="auto"/>
              <w:bottom w:val="single" w:sz="4" w:space="0" w:color="auto"/>
            </w:tcBorders>
            <w:shd w:val="clear" w:color="auto" w:fill="FFFFFF"/>
            <w:vAlign w:val="center"/>
          </w:tcPr>
          <w:p w:rsidR="00483B91" w:rsidRPr="00CB4DE9" w:rsidRDefault="00483B91" w:rsidP="00372C10">
            <w:pPr>
              <w:tabs>
                <w:tab w:val="left" w:pos="1134"/>
              </w:tabs>
              <w:spacing w:after="120" w:line="276" w:lineRule="auto"/>
              <w:ind w:left="40"/>
              <w:jc w:val="both"/>
              <w:rPr>
                <w:lang w:eastAsia="x-none" w:bidi="ru-RU"/>
              </w:rPr>
            </w:pPr>
            <w:r w:rsidRPr="00CB4DE9">
              <w:rPr>
                <w:bCs/>
                <w:lang w:eastAsia="x-none" w:bidi="ru-RU"/>
              </w:rPr>
              <w:t>иных размеров</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gridSpan w:val="2"/>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1426" w:type="dxa"/>
            <w:tcBorders>
              <w:top w:val="single" w:sz="4" w:space="0" w:color="auto"/>
              <w:left w:val="single" w:sz="4" w:space="0" w:color="auto"/>
              <w:bottom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83B91" w:rsidRPr="00CB4DE9" w:rsidRDefault="00483B91" w:rsidP="00372C10">
            <w:pPr>
              <w:tabs>
                <w:tab w:val="left" w:pos="1134"/>
              </w:tabs>
              <w:spacing w:after="120" w:line="276" w:lineRule="auto"/>
              <w:ind w:left="40"/>
              <w:jc w:val="center"/>
              <w:rPr>
                <w:lang w:eastAsia="x-none" w:bidi="ru-RU"/>
              </w:rPr>
            </w:pPr>
            <w:r w:rsidRPr="00CB4DE9">
              <w:rPr>
                <w:bCs/>
                <w:lang w:eastAsia="x-none" w:bidi="ru-RU"/>
              </w:rPr>
              <w:t>0</w:t>
            </w:r>
          </w:p>
        </w:tc>
      </w:tr>
    </w:tbl>
    <w:p w:rsidR="00483B91" w:rsidRPr="00CB4DE9" w:rsidRDefault="00483B91" w:rsidP="00483B91">
      <w:pPr>
        <w:tabs>
          <w:tab w:val="left" w:pos="1134"/>
        </w:tabs>
        <w:spacing w:line="276" w:lineRule="auto"/>
        <w:ind w:left="40"/>
        <w:jc w:val="both"/>
        <w:rPr>
          <w:sz w:val="28"/>
          <w:szCs w:val="28"/>
          <w:lang w:eastAsia="x-none" w:bidi="ru-RU"/>
        </w:rPr>
      </w:pPr>
    </w:p>
    <w:p w:rsidR="00483B91" w:rsidRDefault="00483B91" w:rsidP="00483B91">
      <w:pPr>
        <w:tabs>
          <w:tab w:val="left" w:pos="1134"/>
        </w:tabs>
        <w:spacing w:line="276" w:lineRule="auto"/>
        <w:ind w:left="40" w:firstLine="811"/>
        <w:jc w:val="both"/>
        <w:rPr>
          <w:bCs/>
          <w:sz w:val="28"/>
          <w:szCs w:val="28"/>
          <w:lang w:eastAsia="x-none" w:bidi="ru-RU"/>
        </w:rPr>
      </w:pPr>
      <w:r w:rsidRPr="00EA5223">
        <w:rPr>
          <w:bCs/>
          <w:sz w:val="28"/>
          <w:szCs w:val="28"/>
          <w:lang w:eastAsia="x-none" w:bidi="ru-RU"/>
        </w:rPr>
        <w:lastRenderedPageBreak/>
        <w:t xml:space="preserve">3. Показатели результативности использования субсидии на создание в общеобразовательных организациях </w:t>
      </w:r>
      <w:r>
        <w:rPr>
          <w:bCs/>
          <w:sz w:val="28"/>
          <w:szCs w:val="28"/>
          <w:lang w:eastAsia="x-none" w:bidi="ru-RU"/>
        </w:rPr>
        <w:t>Орловског</w:t>
      </w:r>
      <w:r w:rsidRPr="00EA5223">
        <w:rPr>
          <w:bCs/>
          <w:sz w:val="28"/>
          <w:szCs w:val="28"/>
          <w:lang w:eastAsia="x-none" w:bidi="ru-RU"/>
        </w:rPr>
        <w:t>о района, расположенных в сельской местности, условий для занятий</w:t>
      </w:r>
      <w:r>
        <w:rPr>
          <w:bCs/>
          <w:sz w:val="28"/>
          <w:szCs w:val="28"/>
          <w:lang w:eastAsia="x-none" w:bidi="ru-RU"/>
        </w:rPr>
        <w:t xml:space="preserve"> </w:t>
      </w:r>
      <w:r w:rsidRPr="00EA5223">
        <w:rPr>
          <w:bCs/>
          <w:sz w:val="28"/>
          <w:szCs w:val="28"/>
          <w:lang w:eastAsia="x-none" w:bidi="ru-RU"/>
        </w:rPr>
        <w:t>физической культурой и спортом</w:t>
      </w:r>
    </w:p>
    <w:p w:rsidR="00483B91" w:rsidRPr="00EA5223" w:rsidRDefault="00483B91" w:rsidP="00483B91">
      <w:pPr>
        <w:tabs>
          <w:tab w:val="left" w:pos="1134"/>
        </w:tabs>
        <w:spacing w:line="276" w:lineRule="auto"/>
        <w:ind w:left="40" w:firstLine="811"/>
        <w:jc w:val="both"/>
        <w:rPr>
          <w:bCs/>
          <w:sz w:val="28"/>
          <w:szCs w:val="28"/>
          <w:lang w:eastAsia="x-none" w:bidi="ru-RU"/>
        </w:rPr>
      </w:pPr>
    </w:p>
    <w:tbl>
      <w:tblPr>
        <w:tblOverlap w:val="never"/>
        <w:tblW w:w="14686" w:type="dxa"/>
        <w:jc w:val="center"/>
        <w:tblInd w:w="117" w:type="dxa"/>
        <w:tblLayout w:type="fixed"/>
        <w:tblCellMar>
          <w:left w:w="10" w:type="dxa"/>
          <w:right w:w="10" w:type="dxa"/>
        </w:tblCellMar>
        <w:tblLook w:val="0000" w:firstRow="0" w:lastRow="0" w:firstColumn="0" w:lastColumn="0" w:noHBand="0" w:noVBand="0"/>
      </w:tblPr>
      <w:tblGrid>
        <w:gridCol w:w="851"/>
        <w:gridCol w:w="5358"/>
        <w:gridCol w:w="2906"/>
        <w:gridCol w:w="1630"/>
        <w:gridCol w:w="1772"/>
        <w:gridCol w:w="2169"/>
      </w:tblGrid>
      <w:tr w:rsidR="00483B91" w:rsidRPr="00573512" w:rsidTr="00372C10">
        <w:trPr>
          <w:trHeight w:hRule="exact" w:val="3489"/>
          <w:jc w:val="center"/>
        </w:trPr>
        <w:tc>
          <w:tcPr>
            <w:tcW w:w="851"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w:t>
            </w:r>
          </w:p>
          <w:p w:rsidR="00483B91" w:rsidRPr="00573512" w:rsidRDefault="00483B91" w:rsidP="00372C10">
            <w:pPr>
              <w:tabs>
                <w:tab w:val="left" w:pos="1134"/>
              </w:tabs>
              <w:spacing w:line="276" w:lineRule="auto"/>
              <w:ind w:left="40" w:right="-10"/>
              <w:jc w:val="center"/>
              <w:rPr>
                <w:sz w:val="28"/>
                <w:szCs w:val="28"/>
                <w:lang w:eastAsia="x-none" w:bidi="ru-RU"/>
              </w:rPr>
            </w:pPr>
            <w:proofErr w:type="gramStart"/>
            <w:r w:rsidRPr="00573512">
              <w:rPr>
                <w:sz w:val="28"/>
                <w:szCs w:val="28"/>
                <w:lang w:eastAsia="x-none" w:bidi="ru-RU"/>
              </w:rPr>
              <w:t>п</w:t>
            </w:r>
            <w:proofErr w:type="gramEnd"/>
            <w:r w:rsidRPr="00573512">
              <w:rPr>
                <w:sz w:val="28"/>
                <w:szCs w:val="28"/>
                <w:lang w:eastAsia="x-none" w:bidi="ru-RU"/>
              </w:rPr>
              <w:t>/п</w:t>
            </w:r>
          </w:p>
        </w:tc>
        <w:tc>
          <w:tcPr>
            <w:tcW w:w="8264" w:type="dxa"/>
            <w:gridSpan w:val="2"/>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Наименование показателя результативности</w:t>
            </w:r>
          </w:p>
        </w:tc>
        <w:tc>
          <w:tcPr>
            <w:tcW w:w="1630"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Плановое</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значение</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показателя</w:t>
            </w:r>
          </w:p>
        </w:tc>
        <w:tc>
          <w:tcPr>
            <w:tcW w:w="1772"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Сроки</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достижения</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планового</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значения</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показателя</w:t>
            </w:r>
          </w:p>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w:t>
            </w:r>
            <w:proofErr w:type="spellStart"/>
            <w:r w:rsidRPr="00573512">
              <w:rPr>
                <w:sz w:val="28"/>
                <w:szCs w:val="28"/>
                <w:lang w:eastAsia="x-none" w:bidi="ru-RU"/>
              </w:rPr>
              <w:t>дд.мм</w:t>
            </w:r>
            <w:proofErr w:type="gramStart"/>
            <w:r w:rsidRPr="00573512">
              <w:rPr>
                <w:sz w:val="28"/>
                <w:szCs w:val="28"/>
                <w:lang w:eastAsia="x-none" w:bidi="ru-RU"/>
              </w:rPr>
              <w:t>.г</w:t>
            </w:r>
            <w:proofErr w:type="gramEnd"/>
            <w:r w:rsidRPr="00573512">
              <w:rPr>
                <w:sz w:val="28"/>
                <w:szCs w:val="28"/>
                <w:lang w:eastAsia="x-none" w:bidi="ru-RU"/>
              </w:rPr>
              <w:t>ггг</w:t>
            </w:r>
            <w:proofErr w:type="spellEnd"/>
            <w:r w:rsidRPr="00573512">
              <w:rPr>
                <w:sz w:val="28"/>
                <w:szCs w:val="28"/>
                <w:lang w:eastAsia="x-none" w:bidi="ru-RU"/>
              </w:rPr>
              <w:t>)</w:t>
            </w:r>
          </w:p>
        </w:tc>
        <w:tc>
          <w:tcPr>
            <w:tcW w:w="2169" w:type="dxa"/>
            <w:tcBorders>
              <w:top w:val="single" w:sz="4" w:space="0" w:color="auto"/>
              <w:left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48"/>
              <w:jc w:val="center"/>
              <w:rPr>
                <w:sz w:val="28"/>
                <w:szCs w:val="28"/>
                <w:lang w:eastAsia="x-none" w:bidi="ru-RU"/>
              </w:rPr>
            </w:pPr>
            <w:r w:rsidRPr="00573512">
              <w:rPr>
                <w:sz w:val="28"/>
                <w:szCs w:val="28"/>
                <w:lang w:eastAsia="x-none" w:bidi="ru-RU"/>
              </w:rPr>
              <w:t>Объем бюджетных ассигнований, предусмотренный решением Орловской районной Думы на 2019 год, тыс. рублей</w:t>
            </w:r>
          </w:p>
        </w:tc>
      </w:tr>
      <w:tr w:rsidR="00483B91" w:rsidRPr="00573512" w:rsidTr="00372C10">
        <w:trPr>
          <w:trHeight w:hRule="exact" w:val="1139"/>
          <w:jc w:val="center"/>
        </w:trPr>
        <w:tc>
          <w:tcPr>
            <w:tcW w:w="851"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r w:rsidRPr="00573512">
              <w:rPr>
                <w:sz w:val="28"/>
                <w:szCs w:val="28"/>
                <w:lang w:eastAsia="x-none" w:bidi="ru-RU"/>
              </w:rPr>
              <w:t>3.1</w:t>
            </w:r>
          </w:p>
        </w:tc>
        <w:tc>
          <w:tcPr>
            <w:tcW w:w="8264" w:type="dxa"/>
            <w:gridSpan w:val="2"/>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Количество общеобразовательных организаций, расположенных в сельской местности, в которых отремонтированы спортивные залы, единиц</w:t>
            </w:r>
          </w:p>
        </w:tc>
        <w:tc>
          <w:tcPr>
            <w:tcW w:w="1630"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1</w:t>
            </w:r>
          </w:p>
        </w:tc>
        <w:tc>
          <w:tcPr>
            <w:tcW w:w="1772"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Pr>
                <w:sz w:val="28"/>
                <w:szCs w:val="28"/>
                <w:lang w:eastAsia="x-none" w:bidi="ru-RU"/>
              </w:rPr>
              <w:t>01.11.2020</w:t>
            </w:r>
          </w:p>
        </w:tc>
        <w:tc>
          <w:tcPr>
            <w:tcW w:w="2169" w:type="dxa"/>
            <w:tcBorders>
              <w:top w:val="single" w:sz="4" w:space="0" w:color="auto"/>
              <w:left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Pr>
                <w:sz w:val="28"/>
                <w:szCs w:val="28"/>
                <w:lang w:eastAsia="x-none" w:bidi="ru-RU"/>
              </w:rPr>
              <w:t>1386,7</w:t>
            </w:r>
          </w:p>
        </w:tc>
      </w:tr>
      <w:tr w:rsidR="00483B91" w:rsidRPr="00573512" w:rsidTr="00372C10">
        <w:trPr>
          <w:trHeight w:hRule="exact" w:val="1552"/>
          <w:jc w:val="center"/>
        </w:trPr>
        <w:tc>
          <w:tcPr>
            <w:tcW w:w="851"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r w:rsidRPr="00573512">
              <w:rPr>
                <w:sz w:val="28"/>
                <w:szCs w:val="28"/>
                <w:lang w:eastAsia="x-none" w:bidi="ru-RU"/>
              </w:rPr>
              <w:t>3.2</w:t>
            </w:r>
          </w:p>
        </w:tc>
        <w:tc>
          <w:tcPr>
            <w:tcW w:w="8264" w:type="dxa"/>
            <w:gridSpan w:val="2"/>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занятий физической культурой и спортом, единиц</w:t>
            </w:r>
          </w:p>
        </w:tc>
        <w:tc>
          <w:tcPr>
            <w:tcW w:w="1630"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w:t>
            </w:r>
          </w:p>
        </w:tc>
        <w:tc>
          <w:tcPr>
            <w:tcW w:w="1772"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c>
          <w:tcPr>
            <w:tcW w:w="2169" w:type="dxa"/>
            <w:tcBorders>
              <w:top w:val="single" w:sz="4" w:space="0" w:color="auto"/>
              <w:left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r>
      <w:tr w:rsidR="00483B91" w:rsidRPr="00573512" w:rsidTr="00372C10">
        <w:trPr>
          <w:trHeight w:hRule="exact" w:val="700"/>
          <w:jc w:val="center"/>
        </w:trPr>
        <w:tc>
          <w:tcPr>
            <w:tcW w:w="851" w:type="dxa"/>
            <w:vMerge w:val="restart"/>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r w:rsidRPr="00573512">
              <w:rPr>
                <w:sz w:val="28"/>
                <w:szCs w:val="28"/>
                <w:lang w:eastAsia="x-none" w:bidi="ru-RU"/>
              </w:rPr>
              <w:t>3.3</w:t>
            </w:r>
          </w:p>
        </w:tc>
        <w:tc>
          <w:tcPr>
            <w:tcW w:w="5358" w:type="dxa"/>
            <w:vMerge w:val="restart"/>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 xml:space="preserve">Увеличение доли </w:t>
            </w:r>
            <w:proofErr w:type="gramStart"/>
            <w:r w:rsidRPr="00573512">
              <w:rPr>
                <w:sz w:val="28"/>
                <w:szCs w:val="28"/>
                <w:lang w:eastAsia="x-none" w:bidi="ru-RU"/>
              </w:rPr>
              <w:t>обучающихся</w:t>
            </w:r>
            <w:proofErr w:type="gramEnd"/>
            <w:r w:rsidRPr="00573512">
              <w:rPr>
                <w:sz w:val="28"/>
                <w:szCs w:val="28"/>
                <w:lang w:eastAsia="x-none" w:bidi="ru-RU"/>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 %</w:t>
            </w:r>
          </w:p>
        </w:tc>
        <w:tc>
          <w:tcPr>
            <w:tcW w:w="2906"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начальное общее образование</w:t>
            </w:r>
          </w:p>
        </w:tc>
        <w:tc>
          <w:tcPr>
            <w:tcW w:w="1630"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w:t>
            </w:r>
          </w:p>
        </w:tc>
        <w:tc>
          <w:tcPr>
            <w:tcW w:w="1772"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01.11.20</w:t>
            </w:r>
            <w:r>
              <w:rPr>
                <w:sz w:val="28"/>
                <w:szCs w:val="28"/>
                <w:lang w:eastAsia="x-none" w:bidi="ru-RU"/>
              </w:rPr>
              <w:t>20</w:t>
            </w:r>
          </w:p>
        </w:tc>
        <w:tc>
          <w:tcPr>
            <w:tcW w:w="2169" w:type="dxa"/>
            <w:tcBorders>
              <w:top w:val="single" w:sz="4" w:space="0" w:color="auto"/>
              <w:left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r>
      <w:tr w:rsidR="00483B91" w:rsidRPr="00573512" w:rsidTr="00372C10">
        <w:trPr>
          <w:trHeight w:hRule="exact" w:val="710"/>
          <w:jc w:val="center"/>
        </w:trPr>
        <w:tc>
          <w:tcPr>
            <w:tcW w:w="851" w:type="dxa"/>
            <w:vMerge/>
            <w:tcBorders>
              <w:left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p>
        </w:tc>
        <w:tc>
          <w:tcPr>
            <w:tcW w:w="5358" w:type="dxa"/>
            <w:vMerge/>
            <w:tcBorders>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p>
        </w:tc>
        <w:tc>
          <w:tcPr>
            <w:tcW w:w="2906"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основное общее образование</w:t>
            </w:r>
          </w:p>
        </w:tc>
        <w:tc>
          <w:tcPr>
            <w:tcW w:w="1630"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0,6</w:t>
            </w:r>
          </w:p>
        </w:tc>
        <w:tc>
          <w:tcPr>
            <w:tcW w:w="1772"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01.11.20</w:t>
            </w:r>
            <w:r>
              <w:rPr>
                <w:sz w:val="28"/>
                <w:szCs w:val="28"/>
                <w:lang w:eastAsia="x-none" w:bidi="ru-RU"/>
              </w:rPr>
              <w:t>20</w:t>
            </w:r>
          </w:p>
        </w:tc>
        <w:tc>
          <w:tcPr>
            <w:tcW w:w="2169" w:type="dxa"/>
            <w:tcBorders>
              <w:top w:val="single" w:sz="4" w:space="0" w:color="auto"/>
              <w:left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r>
      <w:tr w:rsidR="00483B91" w:rsidRPr="00573512" w:rsidTr="00372C10">
        <w:trPr>
          <w:trHeight w:hRule="exact" w:val="862"/>
          <w:jc w:val="center"/>
        </w:trPr>
        <w:tc>
          <w:tcPr>
            <w:tcW w:w="851" w:type="dxa"/>
            <w:vMerge/>
            <w:tcBorders>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p>
        </w:tc>
        <w:tc>
          <w:tcPr>
            <w:tcW w:w="5358" w:type="dxa"/>
            <w:vMerge/>
            <w:tcBorders>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p>
        </w:tc>
        <w:tc>
          <w:tcPr>
            <w:tcW w:w="2906" w:type="dxa"/>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среднее общее образование</w:t>
            </w:r>
          </w:p>
        </w:tc>
        <w:tc>
          <w:tcPr>
            <w:tcW w:w="1630" w:type="dxa"/>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w:t>
            </w:r>
          </w:p>
        </w:tc>
        <w:tc>
          <w:tcPr>
            <w:tcW w:w="1772" w:type="dxa"/>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01.11.20</w:t>
            </w:r>
            <w:r>
              <w:rPr>
                <w:sz w:val="28"/>
                <w:szCs w:val="28"/>
                <w:lang w:eastAsia="x-none" w:bidi="ru-RU"/>
              </w:rPr>
              <w:t>20</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r>
      <w:tr w:rsidR="00483B91" w:rsidRPr="00573512" w:rsidTr="00372C10">
        <w:trPr>
          <w:trHeight w:hRule="exact" w:val="1486"/>
          <w:jc w:val="center"/>
        </w:trPr>
        <w:tc>
          <w:tcPr>
            <w:tcW w:w="851"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r w:rsidRPr="00573512">
              <w:rPr>
                <w:sz w:val="28"/>
                <w:szCs w:val="28"/>
                <w:lang w:eastAsia="x-none" w:bidi="ru-RU"/>
              </w:rPr>
              <w:lastRenderedPageBreak/>
              <w:t>3.4</w:t>
            </w:r>
          </w:p>
        </w:tc>
        <w:tc>
          <w:tcPr>
            <w:tcW w:w="8264" w:type="dxa"/>
            <w:gridSpan w:val="2"/>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Увеличение количества общеобразовательных спортивных клубов, созданных в общеобразовательных организациях, расположенных в сельской местности для занятий физической культурой и спортом, единиц</w:t>
            </w:r>
          </w:p>
        </w:tc>
        <w:tc>
          <w:tcPr>
            <w:tcW w:w="1630"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w:t>
            </w:r>
          </w:p>
        </w:tc>
        <w:tc>
          <w:tcPr>
            <w:tcW w:w="1772" w:type="dxa"/>
            <w:tcBorders>
              <w:top w:val="single" w:sz="4" w:space="0" w:color="auto"/>
              <w:lef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c>
          <w:tcPr>
            <w:tcW w:w="2169" w:type="dxa"/>
            <w:tcBorders>
              <w:top w:val="single" w:sz="4" w:space="0" w:color="auto"/>
              <w:left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r>
      <w:tr w:rsidR="00483B91" w:rsidRPr="00573512" w:rsidTr="00372C10">
        <w:trPr>
          <w:trHeight w:hRule="exact" w:val="1421"/>
          <w:jc w:val="center"/>
        </w:trPr>
        <w:tc>
          <w:tcPr>
            <w:tcW w:w="851" w:type="dxa"/>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0"/>
              <w:jc w:val="both"/>
              <w:rPr>
                <w:sz w:val="28"/>
                <w:szCs w:val="28"/>
                <w:lang w:eastAsia="x-none" w:bidi="ru-RU"/>
              </w:rPr>
            </w:pPr>
            <w:r w:rsidRPr="00573512">
              <w:rPr>
                <w:sz w:val="28"/>
                <w:szCs w:val="28"/>
                <w:lang w:eastAsia="x-none" w:bidi="ru-RU"/>
              </w:rPr>
              <w:t>3.5</w:t>
            </w:r>
          </w:p>
        </w:tc>
        <w:tc>
          <w:tcPr>
            <w:tcW w:w="8264" w:type="dxa"/>
            <w:gridSpan w:val="2"/>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54"/>
              <w:jc w:val="both"/>
              <w:rPr>
                <w:sz w:val="28"/>
                <w:szCs w:val="28"/>
                <w:lang w:eastAsia="x-none" w:bidi="ru-RU"/>
              </w:rPr>
            </w:pPr>
            <w:r w:rsidRPr="00573512">
              <w:rPr>
                <w:sz w:val="28"/>
                <w:szCs w:val="28"/>
                <w:lang w:eastAsia="x-none" w:bidi="ru-RU"/>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 единиц</w:t>
            </w:r>
          </w:p>
        </w:tc>
        <w:tc>
          <w:tcPr>
            <w:tcW w:w="1630" w:type="dxa"/>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r w:rsidRPr="00573512">
              <w:rPr>
                <w:sz w:val="28"/>
                <w:szCs w:val="28"/>
                <w:lang w:eastAsia="x-none" w:bidi="ru-RU"/>
              </w:rPr>
              <w:t>0</w:t>
            </w:r>
          </w:p>
        </w:tc>
        <w:tc>
          <w:tcPr>
            <w:tcW w:w="1772" w:type="dxa"/>
            <w:tcBorders>
              <w:top w:val="single" w:sz="4" w:space="0" w:color="auto"/>
              <w:left w:val="single" w:sz="4" w:space="0" w:color="auto"/>
              <w:bottom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483B91" w:rsidRPr="00573512" w:rsidRDefault="00483B91" w:rsidP="00372C10">
            <w:pPr>
              <w:tabs>
                <w:tab w:val="left" w:pos="1134"/>
              </w:tabs>
              <w:spacing w:line="276" w:lineRule="auto"/>
              <w:ind w:left="40" w:right="-10"/>
              <w:jc w:val="center"/>
              <w:rPr>
                <w:sz w:val="28"/>
                <w:szCs w:val="28"/>
                <w:lang w:eastAsia="x-none" w:bidi="ru-RU"/>
              </w:rPr>
            </w:pPr>
          </w:p>
        </w:tc>
      </w:tr>
    </w:tbl>
    <w:p w:rsidR="00483B91" w:rsidRPr="00573512" w:rsidRDefault="00483B91" w:rsidP="00483B91">
      <w:pPr>
        <w:tabs>
          <w:tab w:val="left" w:pos="1134"/>
        </w:tabs>
        <w:spacing w:line="276" w:lineRule="auto"/>
        <w:ind w:left="40"/>
        <w:jc w:val="both"/>
        <w:rPr>
          <w:sz w:val="28"/>
          <w:szCs w:val="28"/>
          <w:lang w:eastAsia="x-none" w:bidi="ru-RU"/>
        </w:rPr>
      </w:pPr>
    </w:p>
    <w:p w:rsidR="00483B91" w:rsidRPr="00757748" w:rsidRDefault="00483B91" w:rsidP="00483B91">
      <w:pPr>
        <w:tabs>
          <w:tab w:val="left" w:pos="1134"/>
        </w:tabs>
        <w:spacing w:line="276" w:lineRule="auto"/>
        <w:ind w:left="40" w:firstLine="811"/>
        <w:jc w:val="both"/>
        <w:rPr>
          <w:bCs/>
          <w:sz w:val="28"/>
          <w:szCs w:val="28"/>
          <w:lang w:eastAsia="x-none" w:bidi="ru-RU"/>
        </w:rPr>
      </w:pPr>
      <w:r w:rsidRPr="00757748">
        <w:rPr>
          <w:bCs/>
          <w:sz w:val="28"/>
          <w:szCs w:val="28"/>
          <w:lang w:eastAsia="x-none" w:bidi="ru-RU"/>
        </w:rPr>
        <w:t>4. Сведения о мероприятии, направленном на сопровождение и мониторинг процесса создания условий</w:t>
      </w:r>
      <w:r>
        <w:rPr>
          <w:bCs/>
          <w:sz w:val="28"/>
          <w:szCs w:val="28"/>
          <w:lang w:eastAsia="x-none" w:bidi="ru-RU"/>
        </w:rPr>
        <w:t xml:space="preserve"> </w:t>
      </w:r>
      <w:r w:rsidRPr="00757748">
        <w:rPr>
          <w:bCs/>
          <w:sz w:val="28"/>
          <w:szCs w:val="28"/>
          <w:lang w:eastAsia="x-none" w:bidi="ru-RU"/>
        </w:rPr>
        <w:t>для занятий физической культурой и спортом в организациях.</w:t>
      </w:r>
    </w:p>
    <w:p w:rsidR="00483B91" w:rsidRPr="00757748" w:rsidRDefault="00483B91" w:rsidP="00483B91">
      <w:pPr>
        <w:tabs>
          <w:tab w:val="left" w:pos="1134"/>
        </w:tabs>
        <w:spacing w:line="276" w:lineRule="auto"/>
        <w:ind w:left="40" w:firstLine="811"/>
        <w:jc w:val="both"/>
        <w:rPr>
          <w:bCs/>
          <w:sz w:val="28"/>
          <w:szCs w:val="28"/>
          <w:lang w:eastAsia="x-none" w:bidi="ru-RU"/>
        </w:rPr>
      </w:pPr>
    </w:p>
    <w:tbl>
      <w:tblPr>
        <w:tblOverlap w:val="never"/>
        <w:tblW w:w="0" w:type="auto"/>
        <w:jc w:val="center"/>
        <w:tblInd w:w="-229" w:type="dxa"/>
        <w:tblLayout w:type="fixed"/>
        <w:tblCellMar>
          <w:left w:w="10" w:type="dxa"/>
          <w:right w:w="10" w:type="dxa"/>
        </w:tblCellMar>
        <w:tblLook w:val="0000" w:firstRow="0" w:lastRow="0" w:firstColumn="0" w:lastColumn="0" w:noHBand="0" w:noVBand="0"/>
      </w:tblPr>
      <w:tblGrid>
        <w:gridCol w:w="805"/>
        <w:gridCol w:w="6149"/>
        <w:gridCol w:w="2491"/>
        <w:gridCol w:w="2429"/>
        <w:gridCol w:w="2554"/>
      </w:tblGrid>
      <w:tr w:rsidR="00483B91" w:rsidRPr="00E647B3" w:rsidTr="00372C10">
        <w:trPr>
          <w:trHeight w:hRule="exact" w:val="3036"/>
          <w:jc w:val="center"/>
        </w:trPr>
        <w:tc>
          <w:tcPr>
            <w:tcW w:w="805" w:type="dxa"/>
            <w:tcBorders>
              <w:top w:val="single" w:sz="4" w:space="0" w:color="auto"/>
              <w:left w:val="single" w:sz="4" w:space="0" w:color="auto"/>
            </w:tcBorders>
            <w:shd w:val="clear" w:color="auto" w:fill="FFFFFF"/>
          </w:tcPr>
          <w:p w:rsidR="00483B91" w:rsidRPr="00E647B3" w:rsidRDefault="00483B91" w:rsidP="00372C10">
            <w:pPr>
              <w:tabs>
                <w:tab w:val="left" w:pos="1134"/>
              </w:tabs>
              <w:spacing w:line="276" w:lineRule="auto"/>
              <w:ind w:left="40"/>
              <w:jc w:val="both"/>
              <w:rPr>
                <w:sz w:val="28"/>
                <w:szCs w:val="28"/>
                <w:lang w:eastAsia="x-none" w:bidi="ru-RU"/>
              </w:rPr>
            </w:pPr>
            <w:r w:rsidRPr="00E647B3">
              <w:rPr>
                <w:sz w:val="28"/>
                <w:szCs w:val="28"/>
                <w:lang w:eastAsia="x-none" w:bidi="ru-RU"/>
              </w:rPr>
              <w:t>№</w:t>
            </w:r>
          </w:p>
          <w:p w:rsidR="00483B91" w:rsidRPr="00E647B3" w:rsidRDefault="00483B91" w:rsidP="00372C10">
            <w:pPr>
              <w:tabs>
                <w:tab w:val="left" w:pos="1134"/>
              </w:tabs>
              <w:spacing w:line="276" w:lineRule="auto"/>
              <w:ind w:left="40"/>
              <w:jc w:val="both"/>
              <w:rPr>
                <w:sz w:val="28"/>
                <w:szCs w:val="28"/>
                <w:lang w:eastAsia="x-none" w:bidi="ru-RU"/>
              </w:rPr>
            </w:pPr>
            <w:proofErr w:type="gramStart"/>
            <w:r w:rsidRPr="00E647B3">
              <w:rPr>
                <w:sz w:val="28"/>
                <w:szCs w:val="28"/>
                <w:lang w:eastAsia="x-none" w:bidi="ru-RU"/>
              </w:rPr>
              <w:t>п</w:t>
            </w:r>
            <w:proofErr w:type="gramEnd"/>
            <w:r w:rsidRPr="00E647B3">
              <w:rPr>
                <w:sz w:val="28"/>
                <w:szCs w:val="28"/>
                <w:lang w:eastAsia="x-none" w:bidi="ru-RU"/>
              </w:rPr>
              <w:t>/п</w:t>
            </w:r>
          </w:p>
        </w:tc>
        <w:tc>
          <w:tcPr>
            <w:tcW w:w="6149" w:type="dxa"/>
            <w:tcBorders>
              <w:top w:val="single" w:sz="4" w:space="0" w:color="auto"/>
              <w:left w:val="single" w:sz="4" w:space="0" w:color="auto"/>
            </w:tcBorders>
            <w:shd w:val="clear" w:color="auto" w:fill="FFFFFF"/>
          </w:tcPr>
          <w:p w:rsidR="00483B91" w:rsidRPr="00E647B3" w:rsidRDefault="00483B91" w:rsidP="00372C10">
            <w:pPr>
              <w:tabs>
                <w:tab w:val="left" w:pos="1134"/>
              </w:tabs>
              <w:spacing w:line="276" w:lineRule="auto"/>
              <w:ind w:left="40"/>
              <w:jc w:val="both"/>
              <w:rPr>
                <w:sz w:val="28"/>
                <w:szCs w:val="28"/>
                <w:lang w:eastAsia="x-none" w:bidi="ru-RU"/>
              </w:rPr>
            </w:pPr>
            <w:r w:rsidRPr="00E647B3">
              <w:rPr>
                <w:sz w:val="28"/>
                <w:szCs w:val="28"/>
                <w:lang w:eastAsia="x-none" w:bidi="ru-RU"/>
              </w:rPr>
              <w:t>Наименование мероприятия</w:t>
            </w:r>
          </w:p>
        </w:tc>
        <w:tc>
          <w:tcPr>
            <w:tcW w:w="2491" w:type="dxa"/>
            <w:tcBorders>
              <w:top w:val="single" w:sz="4" w:space="0" w:color="auto"/>
              <w:left w:val="single" w:sz="4" w:space="0" w:color="auto"/>
            </w:tcBorders>
            <w:shd w:val="clear" w:color="auto" w:fill="FFFFFF"/>
          </w:tcPr>
          <w:p w:rsidR="00483B91" w:rsidRPr="00E647B3" w:rsidRDefault="00483B91" w:rsidP="00372C10">
            <w:pPr>
              <w:tabs>
                <w:tab w:val="left" w:pos="1134"/>
              </w:tabs>
              <w:spacing w:line="276" w:lineRule="auto"/>
              <w:ind w:left="40" w:right="150"/>
              <w:jc w:val="both"/>
              <w:rPr>
                <w:sz w:val="28"/>
                <w:szCs w:val="28"/>
                <w:lang w:eastAsia="x-none" w:bidi="ru-RU"/>
              </w:rPr>
            </w:pPr>
            <w:r w:rsidRPr="00E647B3">
              <w:rPr>
                <w:sz w:val="28"/>
                <w:szCs w:val="28"/>
                <w:lang w:eastAsia="x-none" w:bidi="ru-RU"/>
              </w:rPr>
              <w:t>Объем бюджетных ассигно</w:t>
            </w:r>
            <w:r>
              <w:rPr>
                <w:sz w:val="28"/>
                <w:szCs w:val="28"/>
                <w:lang w:eastAsia="x-none" w:bidi="ru-RU"/>
              </w:rPr>
              <w:t xml:space="preserve">ваний, предусмотренных решением Орловской </w:t>
            </w:r>
            <w:r w:rsidRPr="00E647B3">
              <w:rPr>
                <w:sz w:val="28"/>
                <w:szCs w:val="28"/>
                <w:lang w:eastAsia="x-none" w:bidi="ru-RU"/>
              </w:rPr>
              <w:t>районной Думы на 20</w:t>
            </w:r>
            <w:r>
              <w:rPr>
                <w:sz w:val="28"/>
                <w:szCs w:val="28"/>
                <w:lang w:eastAsia="x-none" w:bidi="ru-RU"/>
              </w:rPr>
              <w:t>20</w:t>
            </w:r>
            <w:r w:rsidRPr="00E647B3">
              <w:rPr>
                <w:sz w:val="28"/>
                <w:szCs w:val="28"/>
                <w:lang w:eastAsia="x-none" w:bidi="ru-RU"/>
              </w:rPr>
              <w:t xml:space="preserve"> год, тыс. рублей</w:t>
            </w:r>
          </w:p>
        </w:tc>
        <w:tc>
          <w:tcPr>
            <w:tcW w:w="2429" w:type="dxa"/>
            <w:tcBorders>
              <w:top w:val="single" w:sz="4" w:space="0" w:color="auto"/>
              <w:left w:val="single" w:sz="4" w:space="0" w:color="auto"/>
            </w:tcBorders>
            <w:shd w:val="clear" w:color="auto" w:fill="FFFFFF"/>
          </w:tcPr>
          <w:p w:rsidR="00483B91" w:rsidRPr="00E647B3" w:rsidRDefault="00483B91" w:rsidP="00372C10">
            <w:pPr>
              <w:tabs>
                <w:tab w:val="left" w:pos="1134"/>
              </w:tabs>
              <w:spacing w:line="276" w:lineRule="auto"/>
              <w:ind w:left="40" w:right="150"/>
              <w:jc w:val="both"/>
              <w:rPr>
                <w:sz w:val="28"/>
                <w:szCs w:val="28"/>
                <w:lang w:eastAsia="x-none" w:bidi="ru-RU"/>
              </w:rPr>
            </w:pPr>
            <w:r w:rsidRPr="00E647B3">
              <w:rPr>
                <w:sz w:val="28"/>
                <w:szCs w:val="28"/>
                <w:lang w:eastAsia="x-none" w:bidi="ru-RU"/>
              </w:rPr>
              <w:t>Дата начала мероприятия</w:t>
            </w:r>
          </w:p>
        </w:tc>
        <w:tc>
          <w:tcPr>
            <w:tcW w:w="2554" w:type="dxa"/>
            <w:tcBorders>
              <w:top w:val="single" w:sz="4" w:space="0" w:color="auto"/>
              <w:left w:val="single" w:sz="4" w:space="0" w:color="auto"/>
              <w:right w:val="single" w:sz="4" w:space="0" w:color="auto"/>
            </w:tcBorders>
            <w:shd w:val="clear" w:color="auto" w:fill="FFFFFF"/>
          </w:tcPr>
          <w:p w:rsidR="00483B91" w:rsidRPr="00E647B3" w:rsidRDefault="00483B91" w:rsidP="00372C10">
            <w:pPr>
              <w:tabs>
                <w:tab w:val="left" w:pos="1134"/>
              </w:tabs>
              <w:spacing w:line="276" w:lineRule="auto"/>
              <w:ind w:left="40" w:right="150"/>
              <w:jc w:val="both"/>
              <w:rPr>
                <w:sz w:val="28"/>
                <w:szCs w:val="28"/>
                <w:lang w:eastAsia="x-none" w:bidi="ru-RU"/>
              </w:rPr>
            </w:pPr>
            <w:r w:rsidRPr="00E647B3">
              <w:rPr>
                <w:sz w:val="28"/>
                <w:szCs w:val="28"/>
                <w:lang w:eastAsia="x-none" w:bidi="ru-RU"/>
              </w:rPr>
              <w:t>Дата подведения итогов мероприятия (не позднее 15 декабря 20</w:t>
            </w:r>
            <w:r>
              <w:rPr>
                <w:sz w:val="28"/>
                <w:szCs w:val="28"/>
                <w:lang w:eastAsia="x-none" w:bidi="ru-RU"/>
              </w:rPr>
              <w:t>20</w:t>
            </w:r>
            <w:r w:rsidRPr="00E647B3">
              <w:rPr>
                <w:sz w:val="28"/>
                <w:szCs w:val="28"/>
                <w:lang w:eastAsia="x-none" w:bidi="ru-RU"/>
              </w:rPr>
              <w:t xml:space="preserve"> года)</w:t>
            </w:r>
          </w:p>
        </w:tc>
      </w:tr>
      <w:tr w:rsidR="00483B91" w:rsidRPr="00E647B3" w:rsidTr="00372C10">
        <w:trPr>
          <w:trHeight w:hRule="exact" w:val="1846"/>
          <w:jc w:val="center"/>
        </w:trPr>
        <w:tc>
          <w:tcPr>
            <w:tcW w:w="805"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jc w:val="both"/>
              <w:rPr>
                <w:sz w:val="28"/>
                <w:szCs w:val="28"/>
                <w:lang w:eastAsia="x-none" w:bidi="ru-RU"/>
              </w:rPr>
            </w:pPr>
            <w:r>
              <w:rPr>
                <w:sz w:val="28"/>
                <w:szCs w:val="28"/>
                <w:lang w:eastAsia="x-none" w:bidi="ru-RU"/>
              </w:rPr>
              <w:t>1</w:t>
            </w:r>
          </w:p>
        </w:tc>
        <w:tc>
          <w:tcPr>
            <w:tcW w:w="6149"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right="69"/>
              <w:jc w:val="both"/>
              <w:rPr>
                <w:sz w:val="28"/>
                <w:szCs w:val="28"/>
                <w:lang w:eastAsia="x-none" w:bidi="ru-RU"/>
              </w:rPr>
            </w:pPr>
            <w:r w:rsidRPr="00E647B3">
              <w:rPr>
                <w:sz w:val="28"/>
                <w:szCs w:val="28"/>
                <w:lang w:eastAsia="x-none" w:bidi="ru-RU"/>
              </w:rPr>
              <w:t xml:space="preserve">Сопровождение и мониторинг процесса создания условий для занятий физической культурой и спортом в общеобразовательных организациях </w:t>
            </w:r>
            <w:r>
              <w:rPr>
                <w:sz w:val="28"/>
                <w:szCs w:val="28"/>
                <w:lang w:eastAsia="x-none" w:bidi="ru-RU"/>
              </w:rPr>
              <w:t>Орловского района</w:t>
            </w:r>
            <w:r w:rsidRPr="00E647B3">
              <w:rPr>
                <w:sz w:val="28"/>
                <w:szCs w:val="28"/>
                <w:lang w:eastAsia="x-none" w:bidi="ru-RU"/>
              </w:rPr>
              <w:t>, расположенных в сельской местности</w:t>
            </w:r>
            <w:r>
              <w:rPr>
                <w:sz w:val="28"/>
                <w:szCs w:val="28"/>
                <w:lang w:eastAsia="x-none" w:bidi="ru-RU"/>
              </w:rPr>
              <w:t>.</w:t>
            </w:r>
          </w:p>
        </w:tc>
        <w:tc>
          <w:tcPr>
            <w:tcW w:w="2491"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jc w:val="center"/>
              <w:rPr>
                <w:sz w:val="28"/>
                <w:szCs w:val="28"/>
                <w:lang w:eastAsia="x-none" w:bidi="ru-RU"/>
              </w:rPr>
            </w:pPr>
            <w:r w:rsidRPr="00263826">
              <w:rPr>
                <w:sz w:val="28"/>
                <w:szCs w:val="28"/>
                <w:lang w:eastAsia="x-none" w:bidi="ru-RU"/>
              </w:rPr>
              <w:t>1386,7</w:t>
            </w:r>
          </w:p>
        </w:tc>
        <w:tc>
          <w:tcPr>
            <w:tcW w:w="2429" w:type="dxa"/>
            <w:tcBorders>
              <w:top w:val="single" w:sz="4" w:space="0" w:color="auto"/>
              <w:left w:val="single" w:sz="4" w:space="0" w:color="auto"/>
              <w:bottom w:val="single" w:sz="4" w:space="0" w:color="auto"/>
            </w:tcBorders>
            <w:shd w:val="clear" w:color="auto" w:fill="FFFFFF"/>
          </w:tcPr>
          <w:p w:rsidR="00483B91" w:rsidRPr="00E647B3" w:rsidRDefault="00483B91" w:rsidP="00372C10">
            <w:pPr>
              <w:tabs>
                <w:tab w:val="left" w:pos="1134"/>
              </w:tabs>
              <w:spacing w:line="276" w:lineRule="auto"/>
              <w:ind w:left="40"/>
              <w:jc w:val="center"/>
              <w:rPr>
                <w:sz w:val="28"/>
                <w:szCs w:val="28"/>
                <w:lang w:eastAsia="x-none" w:bidi="ru-RU"/>
              </w:rPr>
            </w:pPr>
            <w:r>
              <w:rPr>
                <w:sz w:val="28"/>
                <w:szCs w:val="28"/>
                <w:lang w:eastAsia="x-none" w:bidi="ru-RU"/>
              </w:rPr>
              <w:t>24</w:t>
            </w:r>
            <w:r w:rsidRPr="00E647B3">
              <w:rPr>
                <w:sz w:val="28"/>
                <w:szCs w:val="28"/>
                <w:lang w:eastAsia="x-none" w:bidi="ru-RU"/>
              </w:rPr>
              <w:t>.0</w:t>
            </w:r>
            <w:r>
              <w:rPr>
                <w:sz w:val="28"/>
                <w:szCs w:val="28"/>
                <w:lang w:eastAsia="x-none" w:bidi="ru-RU"/>
              </w:rPr>
              <w:t>1</w:t>
            </w:r>
            <w:r w:rsidRPr="00E647B3">
              <w:rPr>
                <w:sz w:val="28"/>
                <w:szCs w:val="28"/>
                <w:lang w:eastAsia="x-none" w:bidi="ru-RU"/>
              </w:rPr>
              <w:t>.20</w:t>
            </w:r>
            <w:r>
              <w:rPr>
                <w:sz w:val="28"/>
                <w:szCs w:val="28"/>
                <w:lang w:eastAsia="x-none" w:bidi="ru-RU"/>
              </w:rPr>
              <w:t>20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83B91" w:rsidRPr="00E647B3" w:rsidRDefault="00483B91" w:rsidP="00372C10">
            <w:pPr>
              <w:tabs>
                <w:tab w:val="left" w:pos="1134"/>
              </w:tabs>
              <w:spacing w:line="276" w:lineRule="auto"/>
              <w:ind w:left="40"/>
              <w:jc w:val="center"/>
              <w:rPr>
                <w:sz w:val="28"/>
                <w:szCs w:val="28"/>
                <w:lang w:eastAsia="x-none" w:bidi="ru-RU"/>
              </w:rPr>
            </w:pPr>
            <w:r w:rsidRPr="00E647B3">
              <w:rPr>
                <w:sz w:val="28"/>
                <w:szCs w:val="28"/>
                <w:lang w:eastAsia="x-none" w:bidi="ru-RU"/>
              </w:rPr>
              <w:t>15.12.20</w:t>
            </w:r>
            <w:r>
              <w:rPr>
                <w:sz w:val="28"/>
                <w:szCs w:val="28"/>
                <w:lang w:eastAsia="x-none" w:bidi="ru-RU"/>
              </w:rPr>
              <w:t>20</w:t>
            </w:r>
          </w:p>
        </w:tc>
      </w:tr>
    </w:tbl>
    <w:p w:rsidR="00483B91" w:rsidRDefault="00483B91" w:rsidP="00483B91">
      <w:pPr>
        <w:tabs>
          <w:tab w:val="left" w:pos="1134"/>
        </w:tabs>
        <w:spacing w:line="276" w:lineRule="auto"/>
        <w:jc w:val="both"/>
        <w:rPr>
          <w:sz w:val="28"/>
          <w:szCs w:val="28"/>
          <w:lang w:eastAsia="x-none"/>
        </w:rPr>
      </w:pPr>
    </w:p>
    <w:p w:rsidR="00483B91" w:rsidRDefault="00483B91" w:rsidP="00483B91">
      <w:pPr>
        <w:tabs>
          <w:tab w:val="left" w:pos="1134"/>
        </w:tabs>
        <w:spacing w:line="276" w:lineRule="auto"/>
        <w:jc w:val="both"/>
        <w:rPr>
          <w:sz w:val="28"/>
          <w:szCs w:val="28"/>
          <w:lang w:eastAsia="x-none"/>
        </w:rPr>
        <w:sectPr w:rsidR="00483B91" w:rsidSect="00372C10">
          <w:headerReference w:type="even" r:id="rId49"/>
          <w:headerReference w:type="default" r:id="rId50"/>
          <w:pgSz w:w="16838" w:h="11909" w:orient="landscape"/>
          <w:pgMar w:top="1135" w:right="1134" w:bottom="851" w:left="1134" w:header="0" w:footer="6" w:gutter="227"/>
          <w:cols w:space="720"/>
          <w:noEndnote/>
          <w:titlePg/>
          <w:docGrid w:linePitch="360"/>
        </w:sectPr>
      </w:pPr>
    </w:p>
    <w:p w:rsidR="00483B91" w:rsidRDefault="00483B91" w:rsidP="00483B91">
      <w:pPr>
        <w:tabs>
          <w:tab w:val="left" w:pos="1134"/>
        </w:tabs>
        <w:spacing w:line="276" w:lineRule="auto"/>
        <w:jc w:val="right"/>
        <w:rPr>
          <w:sz w:val="28"/>
          <w:szCs w:val="28"/>
          <w:lang w:eastAsia="x-none" w:bidi="ru-RU"/>
        </w:rPr>
      </w:pPr>
      <w:r>
        <w:rPr>
          <w:sz w:val="28"/>
          <w:szCs w:val="28"/>
          <w:lang w:eastAsia="x-none" w:bidi="ru-RU"/>
        </w:rPr>
        <w:lastRenderedPageBreak/>
        <w:t xml:space="preserve">Приложение №2 </w:t>
      </w:r>
    </w:p>
    <w:p w:rsidR="00483B91" w:rsidRDefault="00483B91" w:rsidP="00483B91">
      <w:pPr>
        <w:tabs>
          <w:tab w:val="left" w:pos="1134"/>
        </w:tabs>
        <w:spacing w:line="276" w:lineRule="auto"/>
        <w:jc w:val="right"/>
        <w:rPr>
          <w:sz w:val="28"/>
          <w:szCs w:val="28"/>
          <w:lang w:eastAsia="x-none" w:bidi="ru-RU"/>
        </w:rPr>
      </w:pPr>
    </w:p>
    <w:p w:rsidR="00483B91" w:rsidRPr="00F101E6" w:rsidRDefault="00483B91" w:rsidP="00483B91">
      <w:pPr>
        <w:tabs>
          <w:tab w:val="left" w:pos="1134"/>
        </w:tabs>
        <w:spacing w:line="276" w:lineRule="auto"/>
        <w:jc w:val="right"/>
        <w:rPr>
          <w:sz w:val="28"/>
          <w:szCs w:val="28"/>
          <w:lang w:eastAsia="x-none" w:bidi="ru-RU"/>
        </w:rPr>
      </w:pPr>
      <w:r w:rsidRPr="00F101E6">
        <w:rPr>
          <w:sz w:val="28"/>
          <w:szCs w:val="28"/>
          <w:lang w:eastAsia="x-none" w:bidi="ru-RU"/>
        </w:rPr>
        <w:t>УТВЕРЖДЕНА</w:t>
      </w:r>
    </w:p>
    <w:p w:rsidR="00483B91" w:rsidRDefault="00483B91" w:rsidP="00483B91">
      <w:pPr>
        <w:tabs>
          <w:tab w:val="left" w:pos="1134"/>
        </w:tabs>
        <w:spacing w:line="276" w:lineRule="auto"/>
        <w:jc w:val="right"/>
        <w:rPr>
          <w:sz w:val="28"/>
          <w:szCs w:val="28"/>
          <w:lang w:eastAsia="x-none" w:bidi="ru-RU"/>
        </w:rPr>
      </w:pPr>
      <w:r>
        <w:rPr>
          <w:sz w:val="28"/>
          <w:szCs w:val="28"/>
          <w:lang w:eastAsia="x-none" w:bidi="ru-RU"/>
        </w:rPr>
        <w:t xml:space="preserve">постановлением администрации </w:t>
      </w:r>
    </w:p>
    <w:p w:rsidR="00483B91" w:rsidRPr="00F101E6" w:rsidRDefault="00483B91" w:rsidP="00483B91">
      <w:pPr>
        <w:tabs>
          <w:tab w:val="left" w:pos="1134"/>
        </w:tabs>
        <w:spacing w:line="276" w:lineRule="auto"/>
        <w:jc w:val="right"/>
        <w:rPr>
          <w:sz w:val="28"/>
          <w:szCs w:val="28"/>
          <w:lang w:eastAsia="x-none" w:bidi="ru-RU"/>
        </w:rPr>
      </w:pPr>
      <w:r>
        <w:rPr>
          <w:sz w:val="28"/>
          <w:szCs w:val="28"/>
          <w:lang w:eastAsia="x-none" w:bidi="ru-RU"/>
        </w:rPr>
        <w:t xml:space="preserve">Орловского </w:t>
      </w:r>
      <w:r w:rsidRPr="00F101E6">
        <w:rPr>
          <w:sz w:val="28"/>
          <w:szCs w:val="28"/>
          <w:lang w:eastAsia="x-none" w:bidi="ru-RU"/>
        </w:rPr>
        <w:t>муниципального района</w:t>
      </w:r>
    </w:p>
    <w:p w:rsidR="00483B91" w:rsidRDefault="00483B91" w:rsidP="00483B91">
      <w:pPr>
        <w:tabs>
          <w:tab w:val="left" w:pos="1134"/>
        </w:tabs>
        <w:spacing w:line="276" w:lineRule="auto"/>
        <w:jc w:val="right"/>
        <w:rPr>
          <w:sz w:val="28"/>
          <w:szCs w:val="28"/>
          <w:lang w:eastAsia="x-none" w:bidi="ru-RU"/>
        </w:rPr>
      </w:pPr>
      <w:r w:rsidRPr="00F101E6">
        <w:rPr>
          <w:sz w:val="28"/>
          <w:szCs w:val="28"/>
          <w:lang w:eastAsia="x-none" w:bidi="ru-RU"/>
        </w:rPr>
        <w:t xml:space="preserve">от </w:t>
      </w:r>
      <w:r>
        <w:rPr>
          <w:sz w:val="28"/>
          <w:szCs w:val="28"/>
          <w:lang w:eastAsia="x-none" w:bidi="ru-RU"/>
        </w:rPr>
        <w:t xml:space="preserve"> 03.04.2020 </w:t>
      </w:r>
      <w:r w:rsidRPr="00F101E6">
        <w:rPr>
          <w:sz w:val="28"/>
          <w:szCs w:val="28"/>
          <w:lang w:eastAsia="x-none" w:bidi="ru-RU"/>
        </w:rPr>
        <w:t xml:space="preserve">№ </w:t>
      </w:r>
      <w:r>
        <w:rPr>
          <w:sz w:val="28"/>
          <w:szCs w:val="28"/>
          <w:lang w:eastAsia="x-none" w:bidi="ru-RU"/>
        </w:rPr>
        <w:t>182-п</w:t>
      </w:r>
    </w:p>
    <w:p w:rsidR="00483B91" w:rsidRPr="00F101E6" w:rsidRDefault="00483B91" w:rsidP="00483B91">
      <w:pPr>
        <w:tabs>
          <w:tab w:val="left" w:pos="1134"/>
        </w:tabs>
        <w:spacing w:line="276" w:lineRule="auto"/>
        <w:jc w:val="right"/>
        <w:rPr>
          <w:sz w:val="28"/>
          <w:szCs w:val="28"/>
          <w:lang w:eastAsia="x-none" w:bidi="ru-RU"/>
        </w:rPr>
      </w:pPr>
    </w:p>
    <w:p w:rsidR="00483B91" w:rsidRPr="00F101E6" w:rsidRDefault="00483B91" w:rsidP="00483B91">
      <w:pPr>
        <w:tabs>
          <w:tab w:val="left" w:pos="1134"/>
        </w:tabs>
        <w:spacing w:line="276" w:lineRule="auto"/>
        <w:ind w:firstLine="851"/>
        <w:jc w:val="center"/>
        <w:rPr>
          <w:b/>
          <w:bCs/>
          <w:sz w:val="28"/>
          <w:szCs w:val="28"/>
          <w:lang w:eastAsia="x-none" w:bidi="ru-RU"/>
        </w:rPr>
      </w:pPr>
      <w:r w:rsidRPr="00F101E6">
        <w:rPr>
          <w:b/>
          <w:bCs/>
          <w:sz w:val="28"/>
          <w:szCs w:val="28"/>
          <w:lang w:eastAsia="x-none" w:bidi="ru-RU"/>
        </w:rPr>
        <w:t>ИНФОРМАЦИЯ</w:t>
      </w:r>
    </w:p>
    <w:p w:rsidR="00483B91" w:rsidRDefault="00483B91" w:rsidP="00483B91">
      <w:pPr>
        <w:tabs>
          <w:tab w:val="left" w:pos="1134"/>
        </w:tabs>
        <w:spacing w:line="276" w:lineRule="auto"/>
        <w:ind w:firstLine="851"/>
        <w:jc w:val="center"/>
        <w:rPr>
          <w:b/>
          <w:bCs/>
          <w:sz w:val="28"/>
          <w:szCs w:val="28"/>
          <w:lang w:eastAsia="x-none" w:bidi="ru-RU"/>
        </w:rPr>
      </w:pPr>
      <w:r w:rsidRPr="00F101E6">
        <w:rPr>
          <w:b/>
          <w:bCs/>
          <w:sz w:val="28"/>
          <w:szCs w:val="28"/>
          <w:lang w:eastAsia="x-none" w:bidi="ru-RU"/>
        </w:rPr>
        <w:t xml:space="preserve">о перечне мероприятий по созданию в общеобразовательных организациях </w:t>
      </w:r>
      <w:r>
        <w:rPr>
          <w:b/>
          <w:bCs/>
          <w:sz w:val="28"/>
          <w:szCs w:val="28"/>
          <w:lang w:eastAsia="x-none" w:bidi="ru-RU"/>
        </w:rPr>
        <w:t xml:space="preserve">Орловского </w:t>
      </w:r>
      <w:r w:rsidRPr="00F101E6">
        <w:rPr>
          <w:b/>
          <w:bCs/>
          <w:sz w:val="28"/>
          <w:szCs w:val="28"/>
          <w:lang w:eastAsia="x-none" w:bidi="ru-RU"/>
        </w:rPr>
        <w:t>района, расположенных в сельской местности, условий для занятий физической культурой и спортом</w:t>
      </w:r>
    </w:p>
    <w:p w:rsidR="00483B91" w:rsidRPr="00F101E6" w:rsidRDefault="00483B91" w:rsidP="00483B91">
      <w:pPr>
        <w:tabs>
          <w:tab w:val="left" w:pos="1134"/>
        </w:tabs>
        <w:spacing w:line="276" w:lineRule="auto"/>
        <w:ind w:firstLine="851"/>
        <w:jc w:val="center"/>
        <w:rPr>
          <w:b/>
          <w:bCs/>
          <w:sz w:val="28"/>
          <w:szCs w:val="28"/>
          <w:lang w:eastAsia="x-none" w:bidi="ru-RU"/>
        </w:rPr>
      </w:pPr>
    </w:p>
    <w:p w:rsidR="00483B91" w:rsidRPr="00F101E6" w:rsidRDefault="00483B91" w:rsidP="00483B91">
      <w:pPr>
        <w:tabs>
          <w:tab w:val="left" w:pos="1134"/>
        </w:tabs>
        <w:spacing w:line="276" w:lineRule="auto"/>
        <w:ind w:firstLine="851"/>
        <w:jc w:val="both"/>
        <w:rPr>
          <w:b/>
          <w:bCs/>
          <w:sz w:val="28"/>
          <w:szCs w:val="28"/>
          <w:lang w:eastAsia="x-none" w:bidi="ru-RU"/>
        </w:rPr>
      </w:pPr>
      <w:r w:rsidRPr="00F101E6">
        <w:rPr>
          <w:b/>
          <w:bCs/>
          <w:sz w:val="28"/>
          <w:szCs w:val="28"/>
          <w:lang w:eastAsia="x-none" w:bidi="ru-RU"/>
        </w:rPr>
        <w:t>1. Информация о сложившихся в</w:t>
      </w:r>
      <w:r>
        <w:rPr>
          <w:b/>
          <w:bCs/>
          <w:sz w:val="28"/>
          <w:szCs w:val="28"/>
          <w:lang w:eastAsia="x-none" w:bidi="ru-RU"/>
        </w:rPr>
        <w:t xml:space="preserve"> Орловском</w:t>
      </w:r>
      <w:r w:rsidRPr="00F101E6">
        <w:rPr>
          <w:b/>
          <w:bCs/>
          <w:sz w:val="28"/>
          <w:szCs w:val="28"/>
          <w:lang w:eastAsia="x-none" w:bidi="ru-RU"/>
        </w:rPr>
        <w:t xml:space="preserve"> районе условиях для занятий физической культурой и спортом в общеобразовательных организациях, расположенных в сельской местности</w:t>
      </w:r>
    </w:p>
    <w:p w:rsidR="00483B91" w:rsidRPr="00F101E6" w:rsidRDefault="00483B91" w:rsidP="00483B91">
      <w:pPr>
        <w:tabs>
          <w:tab w:val="left" w:pos="1134"/>
        </w:tabs>
        <w:spacing w:line="276" w:lineRule="auto"/>
        <w:ind w:firstLine="851"/>
        <w:jc w:val="both"/>
        <w:rPr>
          <w:sz w:val="28"/>
          <w:szCs w:val="28"/>
          <w:lang w:eastAsia="x-none" w:bidi="ru-RU"/>
        </w:rPr>
      </w:pPr>
      <w:r>
        <w:rPr>
          <w:sz w:val="28"/>
          <w:szCs w:val="28"/>
          <w:lang w:eastAsia="x-none" w:bidi="ru-RU"/>
        </w:rPr>
        <w:t xml:space="preserve">В 2019-2020 учебном году на </w:t>
      </w:r>
      <w:r w:rsidRPr="00F101E6">
        <w:rPr>
          <w:sz w:val="28"/>
          <w:szCs w:val="28"/>
          <w:lang w:eastAsia="x-none" w:bidi="ru-RU"/>
        </w:rPr>
        <w:t xml:space="preserve">территории </w:t>
      </w:r>
      <w:r>
        <w:rPr>
          <w:sz w:val="28"/>
          <w:szCs w:val="28"/>
          <w:lang w:eastAsia="x-none" w:bidi="ru-RU"/>
        </w:rPr>
        <w:t xml:space="preserve">Орловского </w:t>
      </w:r>
      <w:r w:rsidRPr="00F101E6">
        <w:rPr>
          <w:sz w:val="28"/>
          <w:szCs w:val="28"/>
          <w:lang w:eastAsia="x-none" w:bidi="ru-RU"/>
        </w:rPr>
        <w:t xml:space="preserve">района функционирует </w:t>
      </w:r>
      <w:r>
        <w:rPr>
          <w:sz w:val="28"/>
          <w:szCs w:val="28"/>
          <w:lang w:eastAsia="x-none" w:bidi="ru-RU"/>
        </w:rPr>
        <w:t>6</w:t>
      </w:r>
      <w:r w:rsidRPr="00F101E6">
        <w:rPr>
          <w:sz w:val="28"/>
          <w:szCs w:val="28"/>
          <w:lang w:eastAsia="x-none" w:bidi="ru-RU"/>
        </w:rPr>
        <w:t xml:space="preserve"> общеобразовательных организаций, расположенных в сельско</w:t>
      </w:r>
      <w:r>
        <w:rPr>
          <w:sz w:val="28"/>
          <w:szCs w:val="28"/>
          <w:lang w:eastAsia="x-none" w:bidi="ru-RU"/>
        </w:rPr>
        <w:t>й местности, что составляет 75</w:t>
      </w:r>
      <w:r w:rsidRPr="00F101E6">
        <w:rPr>
          <w:sz w:val="28"/>
          <w:szCs w:val="28"/>
          <w:lang w:eastAsia="x-none" w:bidi="ru-RU"/>
        </w:rPr>
        <w:t xml:space="preserve">% от общего количества общеобразовательных организаций. В них обучается </w:t>
      </w:r>
      <w:r>
        <w:rPr>
          <w:sz w:val="28"/>
          <w:szCs w:val="28"/>
          <w:lang w:eastAsia="x-none" w:bidi="ru-RU"/>
        </w:rPr>
        <w:t>251</w:t>
      </w:r>
      <w:r w:rsidRPr="00F101E6">
        <w:rPr>
          <w:sz w:val="28"/>
          <w:szCs w:val="28"/>
          <w:lang w:eastAsia="x-none" w:bidi="ru-RU"/>
        </w:rPr>
        <w:t xml:space="preserve"> школьник.</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 xml:space="preserve">Одним из приоритетных направлений модернизации системы общего образования </w:t>
      </w:r>
      <w:r>
        <w:rPr>
          <w:sz w:val="28"/>
          <w:szCs w:val="28"/>
          <w:lang w:eastAsia="x-none" w:bidi="ru-RU"/>
        </w:rPr>
        <w:t xml:space="preserve">Орловского </w:t>
      </w:r>
      <w:r w:rsidRPr="00F101E6">
        <w:rPr>
          <w:sz w:val="28"/>
          <w:szCs w:val="28"/>
          <w:lang w:eastAsia="x-none" w:bidi="ru-RU"/>
        </w:rPr>
        <w:t>района является создание условий для сохранения и укрепления здоровья школьников, воспитания культуры здоровья, здорового образа жизни, при этом большое значение имеет привлечение детей и молодежи к регулярным занятиям физической культурой и спортом.</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 xml:space="preserve">В рамках проекта по модернизации системы общего образования на 2011 - 2018 годы осуществлялся капитальный ремонт зданий и объектов общеобразовательных организаций, в том числе и спортивных залов. Благодаря принятым мерам увеличилось количество учащихся, занимающихся в спортивных кружках и секциях. В </w:t>
      </w:r>
      <w:r>
        <w:rPr>
          <w:sz w:val="28"/>
          <w:szCs w:val="28"/>
          <w:lang w:eastAsia="x-none" w:bidi="ru-RU"/>
        </w:rPr>
        <w:t xml:space="preserve">2019-2020 </w:t>
      </w:r>
      <w:r w:rsidRPr="00F101E6">
        <w:rPr>
          <w:sz w:val="28"/>
          <w:szCs w:val="28"/>
          <w:lang w:eastAsia="x-none" w:bidi="ru-RU"/>
        </w:rPr>
        <w:t>учебном году на</w:t>
      </w:r>
      <w:r>
        <w:rPr>
          <w:sz w:val="28"/>
          <w:szCs w:val="28"/>
          <w:lang w:eastAsia="x-none" w:bidi="ru-RU"/>
        </w:rPr>
        <w:t xml:space="preserve"> базе сельских школ действует 3 секции</w:t>
      </w:r>
      <w:r w:rsidRPr="00F101E6">
        <w:rPr>
          <w:sz w:val="28"/>
          <w:szCs w:val="28"/>
          <w:lang w:eastAsia="x-none" w:bidi="ru-RU"/>
        </w:rPr>
        <w:t xml:space="preserve"> (кружков) спортивной направленности. В них занимается </w:t>
      </w:r>
      <w:r>
        <w:rPr>
          <w:sz w:val="28"/>
          <w:szCs w:val="28"/>
          <w:lang w:eastAsia="x-none" w:bidi="ru-RU"/>
        </w:rPr>
        <w:t>76</w:t>
      </w:r>
      <w:r w:rsidRPr="00F101E6">
        <w:rPr>
          <w:sz w:val="28"/>
          <w:szCs w:val="28"/>
          <w:lang w:eastAsia="x-none" w:bidi="ru-RU"/>
        </w:rPr>
        <w:t xml:space="preserve"> школьников.</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В районе в соответствии с программой по созданию условий для занятий физической культурой и спортом в общеобразовательных учреждениях, рас</w:t>
      </w:r>
      <w:r>
        <w:rPr>
          <w:sz w:val="28"/>
          <w:szCs w:val="28"/>
          <w:lang w:eastAsia="x-none" w:bidi="ru-RU"/>
        </w:rPr>
        <w:t xml:space="preserve">положенных в сельской местности </w:t>
      </w:r>
      <w:r w:rsidRPr="00F101E6">
        <w:rPr>
          <w:sz w:val="28"/>
          <w:szCs w:val="28"/>
          <w:lang w:eastAsia="x-none" w:bidi="ru-RU"/>
        </w:rPr>
        <w:t xml:space="preserve">в 2015 году произведен капитальный ремонт спортивного зала </w:t>
      </w:r>
      <w:r>
        <w:rPr>
          <w:sz w:val="28"/>
          <w:szCs w:val="28"/>
          <w:lang w:eastAsia="x-none" w:bidi="ru-RU"/>
        </w:rPr>
        <w:t xml:space="preserve">МКОУ СОШ </w:t>
      </w:r>
      <w:proofErr w:type="spellStart"/>
      <w:r w:rsidRPr="00E35CC6">
        <w:rPr>
          <w:sz w:val="28"/>
          <w:szCs w:val="28"/>
          <w:lang w:eastAsia="x-none" w:bidi="ru-RU"/>
        </w:rPr>
        <w:t>д</w:t>
      </w:r>
      <w:proofErr w:type="gramStart"/>
      <w:r w:rsidRPr="00E35CC6">
        <w:rPr>
          <w:sz w:val="28"/>
          <w:szCs w:val="28"/>
          <w:lang w:eastAsia="x-none" w:bidi="ru-RU"/>
        </w:rPr>
        <w:t>.К</w:t>
      </w:r>
      <w:proofErr w:type="gramEnd"/>
      <w:r w:rsidRPr="00E35CC6">
        <w:rPr>
          <w:sz w:val="28"/>
          <w:szCs w:val="28"/>
          <w:lang w:eastAsia="x-none" w:bidi="ru-RU"/>
        </w:rPr>
        <w:t>узнецы</w:t>
      </w:r>
      <w:proofErr w:type="spellEnd"/>
      <w:r w:rsidRPr="00E35CC6">
        <w:rPr>
          <w:sz w:val="28"/>
          <w:szCs w:val="28"/>
          <w:lang w:eastAsia="x-none" w:bidi="ru-RU"/>
        </w:rPr>
        <w:t xml:space="preserve"> </w:t>
      </w:r>
      <w:r>
        <w:rPr>
          <w:sz w:val="28"/>
          <w:szCs w:val="28"/>
          <w:lang w:eastAsia="x-none" w:bidi="ru-RU"/>
        </w:rPr>
        <w:t xml:space="preserve">на сумму </w:t>
      </w:r>
      <w:r w:rsidRPr="00E35CC6">
        <w:rPr>
          <w:sz w:val="28"/>
          <w:szCs w:val="28"/>
          <w:lang w:eastAsia="x-none" w:bidi="ru-RU"/>
        </w:rPr>
        <w:t xml:space="preserve">1 мл.62 </w:t>
      </w:r>
      <w:proofErr w:type="spellStart"/>
      <w:r w:rsidRPr="00E35CC6">
        <w:rPr>
          <w:sz w:val="28"/>
          <w:szCs w:val="28"/>
          <w:lang w:eastAsia="x-none" w:bidi="ru-RU"/>
        </w:rPr>
        <w:t>тыс</w:t>
      </w:r>
      <w:proofErr w:type="spellEnd"/>
      <w:r>
        <w:rPr>
          <w:sz w:val="28"/>
          <w:szCs w:val="28"/>
          <w:lang w:eastAsia="x-none" w:bidi="ru-RU"/>
        </w:rPr>
        <w:t xml:space="preserve">, в 2016 году </w:t>
      </w:r>
      <w:r w:rsidRPr="00E35CC6">
        <w:rPr>
          <w:sz w:val="28"/>
          <w:szCs w:val="28"/>
          <w:lang w:eastAsia="x-none" w:bidi="ru-RU"/>
        </w:rPr>
        <w:t>капитальный ремонт спортивного зала</w:t>
      </w:r>
      <w:r>
        <w:rPr>
          <w:sz w:val="28"/>
          <w:szCs w:val="28"/>
          <w:lang w:eastAsia="x-none" w:bidi="ru-RU"/>
        </w:rPr>
        <w:t xml:space="preserve"> МКОУ ООШ </w:t>
      </w:r>
      <w:proofErr w:type="spellStart"/>
      <w:r>
        <w:rPr>
          <w:sz w:val="28"/>
          <w:szCs w:val="28"/>
          <w:lang w:eastAsia="x-none" w:bidi="ru-RU"/>
        </w:rPr>
        <w:t>д.Цепели</w:t>
      </w:r>
      <w:proofErr w:type="spellEnd"/>
      <w:r>
        <w:rPr>
          <w:sz w:val="28"/>
          <w:szCs w:val="28"/>
          <w:lang w:eastAsia="x-none" w:bidi="ru-RU"/>
        </w:rPr>
        <w:t xml:space="preserve"> на сумму </w:t>
      </w:r>
      <w:r w:rsidRPr="009E051F">
        <w:rPr>
          <w:sz w:val="28"/>
          <w:szCs w:val="28"/>
          <w:lang w:eastAsia="x-none" w:bidi="ru-RU"/>
        </w:rPr>
        <w:t>1 мл 76 тыс.</w:t>
      </w:r>
      <w:r>
        <w:rPr>
          <w:sz w:val="28"/>
          <w:szCs w:val="28"/>
          <w:lang w:eastAsia="x-none" w:bidi="ru-RU"/>
        </w:rPr>
        <w:t xml:space="preserve"> </w:t>
      </w:r>
      <w:r w:rsidRPr="00F101E6">
        <w:rPr>
          <w:sz w:val="28"/>
          <w:szCs w:val="28"/>
          <w:lang w:eastAsia="x-none" w:bidi="ru-RU"/>
        </w:rPr>
        <w:t>Принятые меры позволили обеспечить работу спортивных клубов.</w:t>
      </w:r>
    </w:p>
    <w:p w:rsidR="00483B91" w:rsidRDefault="00483B91" w:rsidP="00483B91">
      <w:pPr>
        <w:tabs>
          <w:tab w:val="left" w:pos="1134"/>
        </w:tabs>
        <w:spacing w:line="276" w:lineRule="auto"/>
        <w:ind w:firstLine="851"/>
        <w:jc w:val="center"/>
        <w:rPr>
          <w:b/>
          <w:bCs/>
          <w:sz w:val="28"/>
          <w:szCs w:val="28"/>
          <w:lang w:eastAsia="x-none" w:bidi="ru-RU"/>
        </w:rPr>
      </w:pPr>
      <w:r w:rsidRPr="00F101E6">
        <w:rPr>
          <w:b/>
          <w:bCs/>
          <w:sz w:val="28"/>
          <w:szCs w:val="28"/>
          <w:lang w:eastAsia="x-none" w:bidi="ru-RU"/>
        </w:rPr>
        <w:t>2. Реализация мероприятий по созданию в общеобразовательных учреждениях, расположенных в сельской местности, условий для занятий физической культурой и спортом в 20</w:t>
      </w:r>
      <w:r>
        <w:rPr>
          <w:b/>
          <w:bCs/>
          <w:sz w:val="28"/>
          <w:szCs w:val="28"/>
          <w:lang w:eastAsia="x-none" w:bidi="ru-RU"/>
        </w:rPr>
        <w:t>20</w:t>
      </w:r>
      <w:r w:rsidRPr="00F101E6">
        <w:rPr>
          <w:b/>
          <w:bCs/>
          <w:sz w:val="28"/>
          <w:szCs w:val="28"/>
          <w:lang w:eastAsia="x-none" w:bidi="ru-RU"/>
        </w:rPr>
        <w:t xml:space="preserve"> году</w:t>
      </w:r>
    </w:p>
    <w:p w:rsidR="00483B91" w:rsidRPr="00F101E6" w:rsidRDefault="00483B91" w:rsidP="00483B91">
      <w:pPr>
        <w:tabs>
          <w:tab w:val="left" w:pos="1134"/>
        </w:tabs>
        <w:spacing w:line="276" w:lineRule="auto"/>
        <w:ind w:firstLine="851"/>
        <w:jc w:val="center"/>
        <w:rPr>
          <w:b/>
          <w:bCs/>
          <w:sz w:val="28"/>
          <w:szCs w:val="28"/>
          <w:lang w:eastAsia="x-none" w:bidi="ru-RU"/>
        </w:rPr>
      </w:pPr>
    </w:p>
    <w:p w:rsidR="00483B91" w:rsidRPr="00F101E6" w:rsidRDefault="00483B91" w:rsidP="00483B91">
      <w:pPr>
        <w:tabs>
          <w:tab w:val="left" w:pos="1134"/>
        </w:tabs>
        <w:spacing w:line="276" w:lineRule="auto"/>
        <w:ind w:firstLine="851"/>
        <w:jc w:val="both"/>
        <w:rPr>
          <w:sz w:val="28"/>
          <w:szCs w:val="28"/>
          <w:lang w:eastAsia="x-none" w:bidi="ru-RU"/>
        </w:rPr>
      </w:pPr>
      <w:proofErr w:type="gramStart"/>
      <w:r w:rsidRPr="00F101E6">
        <w:rPr>
          <w:sz w:val="28"/>
          <w:szCs w:val="28"/>
          <w:lang w:eastAsia="x-none" w:bidi="ru-RU"/>
        </w:rPr>
        <w:lastRenderedPageBreak/>
        <w:t>Основными подходами к развитию физкультурно-спортивной инфраструктуры общеобразовательных организаций, расположенных в сельской местности, являются следующие:</w:t>
      </w:r>
      <w:proofErr w:type="gramEnd"/>
    </w:p>
    <w:p w:rsidR="00483B91" w:rsidRDefault="00483B91" w:rsidP="00483B91">
      <w:pPr>
        <w:widowControl w:val="0"/>
        <w:numPr>
          <w:ilvl w:val="1"/>
          <w:numId w:val="37"/>
        </w:numPr>
        <w:tabs>
          <w:tab w:val="left" w:pos="1418"/>
        </w:tabs>
        <w:spacing w:line="276" w:lineRule="auto"/>
        <w:ind w:left="0" w:firstLine="851"/>
        <w:jc w:val="both"/>
        <w:rPr>
          <w:sz w:val="28"/>
          <w:szCs w:val="28"/>
          <w:lang w:eastAsia="x-none" w:bidi="ru-RU"/>
        </w:rPr>
      </w:pPr>
      <w:r w:rsidRPr="00F101E6">
        <w:rPr>
          <w:sz w:val="28"/>
          <w:szCs w:val="28"/>
          <w:lang w:eastAsia="x-none" w:bidi="ru-RU"/>
        </w:rPr>
        <w:t>ремонт спортивных залов;</w:t>
      </w:r>
    </w:p>
    <w:p w:rsidR="00483B91" w:rsidRDefault="00483B91" w:rsidP="00483B91">
      <w:pPr>
        <w:widowControl w:val="0"/>
        <w:numPr>
          <w:ilvl w:val="1"/>
          <w:numId w:val="37"/>
        </w:numPr>
        <w:tabs>
          <w:tab w:val="left" w:pos="1418"/>
        </w:tabs>
        <w:spacing w:line="276" w:lineRule="auto"/>
        <w:ind w:left="0" w:firstLine="851"/>
        <w:jc w:val="both"/>
        <w:rPr>
          <w:sz w:val="28"/>
          <w:szCs w:val="28"/>
          <w:lang w:eastAsia="x-none" w:bidi="ru-RU"/>
        </w:rPr>
      </w:pPr>
      <w:r w:rsidRPr="00154D59">
        <w:rPr>
          <w:sz w:val="28"/>
          <w:szCs w:val="28"/>
          <w:lang w:eastAsia="x-none" w:bidi="ru-RU"/>
        </w:rPr>
        <w:t>развитие школьных спортивных клубов;</w:t>
      </w:r>
    </w:p>
    <w:p w:rsidR="00483B91" w:rsidRPr="00154D59" w:rsidRDefault="00483B91" w:rsidP="00483B91">
      <w:pPr>
        <w:widowControl w:val="0"/>
        <w:numPr>
          <w:ilvl w:val="1"/>
          <w:numId w:val="37"/>
        </w:numPr>
        <w:tabs>
          <w:tab w:val="left" w:pos="1418"/>
        </w:tabs>
        <w:spacing w:line="276" w:lineRule="auto"/>
        <w:ind w:left="0" w:firstLine="851"/>
        <w:jc w:val="both"/>
        <w:rPr>
          <w:sz w:val="28"/>
          <w:szCs w:val="28"/>
          <w:lang w:eastAsia="x-none" w:bidi="ru-RU"/>
        </w:rPr>
      </w:pPr>
      <w:r w:rsidRPr="00154D59">
        <w:rPr>
          <w:sz w:val="28"/>
          <w:szCs w:val="28"/>
          <w:lang w:eastAsia="x-none" w:bidi="ru-RU"/>
        </w:rPr>
        <w:t>увеличение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В 20</w:t>
      </w:r>
      <w:r>
        <w:rPr>
          <w:sz w:val="28"/>
          <w:szCs w:val="28"/>
          <w:lang w:eastAsia="x-none" w:bidi="ru-RU"/>
        </w:rPr>
        <w:t>20 году в Орловском</w:t>
      </w:r>
      <w:r w:rsidRPr="00F101E6">
        <w:rPr>
          <w:sz w:val="28"/>
          <w:szCs w:val="28"/>
          <w:lang w:eastAsia="x-none" w:bidi="ru-RU"/>
        </w:rPr>
        <w:t xml:space="preserve"> районе соответствующие мероприятия - будут реализованы в 1 общеобразовательной организации, расположенной в сельской местности, в</w:t>
      </w:r>
      <w:r>
        <w:rPr>
          <w:sz w:val="28"/>
          <w:szCs w:val="28"/>
          <w:lang w:eastAsia="x-none" w:bidi="ru-RU"/>
        </w:rPr>
        <w:t xml:space="preserve"> МКОУ СОШ </w:t>
      </w:r>
      <w:proofErr w:type="spellStart"/>
      <w:r>
        <w:rPr>
          <w:sz w:val="28"/>
          <w:szCs w:val="28"/>
          <w:lang w:eastAsia="x-none" w:bidi="ru-RU"/>
        </w:rPr>
        <w:t>с</w:t>
      </w:r>
      <w:proofErr w:type="gramStart"/>
      <w:r>
        <w:rPr>
          <w:sz w:val="28"/>
          <w:szCs w:val="28"/>
          <w:lang w:eastAsia="x-none" w:bidi="ru-RU"/>
        </w:rPr>
        <w:t>.Ч</w:t>
      </w:r>
      <w:proofErr w:type="gramEnd"/>
      <w:r>
        <w:rPr>
          <w:sz w:val="28"/>
          <w:szCs w:val="28"/>
          <w:lang w:eastAsia="x-none" w:bidi="ru-RU"/>
        </w:rPr>
        <w:t>удиново</w:t>
      </w:r>
      <w:proofErr w:type="spellEnd"/>
      <w:r w:rsidRPr="00F101E6">
        <w:rPr>
          <w:sz w:val="28"/>
          <w:szCs w:val="28"/>
          <w:lang w:eastAsia="x-none" w:bidi="ru-RU"/>
        </w:rPr>
        <w:t xml:space="preserve">. Данная организация была отобрана исходя из численности </w:t>
      </w:r>
      <w:proofErr w:type="gramStart"/>
      <w:r w:rsidRPr="00F101E6">
        <w:rPr>
          <w:sz w:val="28"/>
          <w:szCs w:val="28"/>
          <w:lang w:eastAsia="x-none" w:bidi="ru-RU"/>
        </w:rPr>
        <w:t>обучающихся</w:t>
      </w:r>
      <w:proofErr w:type="gramEnd"/>
      <w:r w:rsidRPr="00F101E6">
        <w:rPr>
          <w:sz w:val="28"/>
          <w:szCs w:val="28"/>
          <w:lang w:eastAsia="x-none" w:bidi="ru-RU"/>
        </w:rPr>
        <w:t xml:space="preserve"> и наличия спортивного клуба на базе школы.</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Одной из основных проблем остается отсутствие во многих школах спортивных объектов, отвечающих современным требованиям к образовательному процессу в полном объеме.</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 xml:space="preserve">100% общеобразовательных организаций, расположенных в сельской местности, имеют спортивные залы, однако </w:t>
      </w:r>
      <w:r>
        <w:rPr>
          <w:sz w:val="28"/>
          <w:szCs w:val="28"/>
          <w:lang w:eastAsia="x-none" w:bidi="ru-RU"/>
        </w:rPr>
        <w:t>33</w:t>
      </w:r>
      <w:r w:rsidRPr="00F101E6">
        <w:rPr>
          <w:sz w:val="28"/>
          <w:szCs w:val="28"/>
          <w:lang w:eastAsia="x-none" w:bidi="ru-RU"/>
        </w:rPr>
        <w:t>% из них требуют ремонта. На сегодняшний день во всех сельских школах остается потребность в оснащении спортивным инвентарем и оборудованием.</w:t>
      </w:r>
    </w:p>
    <w:p w:rsidR="00483B91" w:rsidRPr="00F101E6" w:rsidRDefault="00483B91" w:rsidP="00483B91">
      <w:pPr>
        <w:tabs>
          <w:tab w:val="left" w:pos="1134"/>
        </w:tabs>
        <w:spacing w:line="276" w:lineRule="auto"/>
        <w:ind w:firstLine="851"/>
        <w:jc w:val="both"/>
        <w:rPr>
          <w:sz w:val="28"/>
          <w:szCs w:val="28"/>
          <w:lang w:eastAsia="x-none" w:bidi="ru-RU"/>
        </w:rPr>
      </w:pPr>
      <w:r w:rsidRPr="00F101E6">
        <w:rPr>
          <w:sz w:val="28"/>
          <w:szCs w:val="28"/>
          <w:lang w:eastAsia="x-none" w:bidi="ru-RU"/>
        </w:rPr>
        <w:t>В сложившейся ситуации необходима реализация перечня мероприятий по созданию в общеобразовательных организациях, расположенных в сельской местности, условий для занятий физической культурой и спортом (далее - перечень мероприятий), который представлен в приложении № 1 к настоящему постановлению.</w:t>
      </w:r>
    </w:p>
    <w:p w:rsidR="00483B91" w:rsidRPr="00F101E6" w:rsidRDefault="00483B91" w:rsidP="00483B91">
      <w:pPr>
        <w:tabs>
          <w:tab w:val="left" w:pos="1418"/>
        </w:tabs>
        <w:spacing w:line="276" w:lineRule="auto"/>
        <w:ind w:firstLine="851"/>
        <w:jc w:val="both"/>
        <w:rPr>
          <w:sz w:val="28"/>
          <w:szCs w:val="28"/>
          <w:lang w:eastAsia="x-none" w:bidi="ru-RU"/>
        </w:rPr>
      </w:pPr>
      <w:r w:rsidRPr="00F101E6">
        <w:rPr>
          <w:sz w:val="28"/>
          <w:szCs w:val="28"/>
          <w:lang w:eastAsia="x-none" w:bidi="ru-RU"/>
        </w:rPr>
        <w:t>В ходе реализации перечня мероприятий к концу 20</w:t>
      </w:r>
      <w:r>
        <w:rPr>
          <w:sz w:val="28"/>
          <w:szCs w:val="28"/>
          <w:lang w:eastAsia="x-none" w:bidi="ru-RU"/>
        </w:rPr>
        <w:t>20</w:t>
      </w:r>
      <w:r w:rsidRPr="00F101E6">
        <w:rPr>
          <w:sz w:val="28"/>
          <w:szCs w:val="28"/>
          <w:lang w:eastAsia="x-none" w:bidi="ru-RU"/>
        </w:rPr>
        <w:t xml:space="preserve"> года планируется достичь следующих результатов:</w:t>
      </w:r>
    </w:p>
    <w:p w:rsidR="00483B91" w:rsidRDefault="00483B91" w:rsidP="00483B91">
      <w:pPr>
        <w:widowControl w:val="0"/>
        <w:numPr>
          <w:ilvl w:val="0"/>
          <w:numId w:val="38"/>
        </w:numPr>
        <w:tabs>
          <w:tab w:val="left" w:pos="1418"/>
        </w:tabs>
        <w:spacing w:line="276" w:lineRule="auto"/>
        <w:ind w:left="0" w:firstLine="851"/>
        <w:jc w:val="both"/>
        <w:rPr>
          <w:sz w:val="28"/>
          <w:szCs w:val="28"/>
          <w:lang w:eastAsia="x-none" w:bidi="ru-RU"/>
        </w:rPr>
      </w:pPr>
      <w:r w:rsidRPr="00F101E6">
        <w:rPr>
          <w:sz w:val="28"/>
          <w:szCs w:val="28"/>
          <w:lang w:eastAsia="x-none" w:bidi="ru-RU"/>
        </w:rPr>
        <w:t>отремонтировать спортивный зал в одной общеобразовательной организации;</w:t>
      </w:r>
    </w:p>
    <w:p w:rsidR="00483B91" w:rsidRPr="00750A55" w:rsidRDefault="00483B91" w:rsidP="00483B91">
      <w:pPr>
        <w:widowControl w:val="0"/>
        <w:numPr>
          <w:ilvl w:val="0"/>
          <w:numId w:val="38"/>
        </w:numPr>
        <w:tabs>
          <w:tab w:val="left" w:pos="1418"/>
        </w:tabs>
        <w:spacing w:line="276" w:lineRule="auto"/>
        <w:ind w:left="0" w:firstLine="851"/>
        <w:jc w:val="both"/>
        <w:rPr>
          <w:sz w:val="28"/>
          <w:szCs w:val="28"/>
          <w:lang w:eastAsia="x-none" w:bidi="ru-RU"/>
        </w:rPr>
      </w:pPr>
      <w:r w:rsidRPr="00750A55">
        <w:rPr>
          <w:sz w:val="28"/>
          <w:szCs w:val="28"/>
          <w:lang w:eastAsia="x-none" w:bidi="ru-RU"/>
        </w:rPr>
        <w:t xml:space="preserve">увеличить на 0,3 % долю </w:t>
      </w:r>
      <w:proofErr w:type="gramStart"/>
      <w:r w:rsidRPr="00750A55">
        <w:rPr>
          <w:sz w:val="28"/>
          <w:szCs w:val="28"/>
          <w:lang w:eastAsia="x-none" w:bidi="ru-RU"/>
        </w:rPr>
        <w:t>обучающихся</w:t>
      </w:r>
      <w:proofErr w:type="gramEnd"/>
      <w:r w:rsidRPr="00750A55">
        <w:rPr>
          <w:sz w:val="28"/>
          <w:szCs w:val="28"/>
          <w:lang w:eastAsia="x-none" w:bidi="ru-RU"/>
        </w:rPr>
        <w:t>, занимающихся физической культурой и спортом во внеурочное время, в общем количестве обучающихся (по всем уровням общего образования), за исключением дошкольного образования.</w:t>
      </w:r>
    </w:p>
    <w:p w:rsidR="00483B91" w:rsidRDefault="00483B91" w:rsidP="00483B91">
      <w:pPr>
        <w:rPr>
          <w:color w:val="000000"/>
          <w:spacing w:val="-3"/>
        </w:rPr>
      </w:pPr>
    </w:p>
    <w:p w:rsidR="00372C10" w:rsidRDefault="00372C10" w:rsidP="00372C10">
      <w:pPr>
        <w:pStyle w:val="310"/>
        <w:jc w:val="center"/>
        <w:rPr>
          <w:sz w:val="16"/>
        </w:rPr>
      </w:pPr>
    </w:p>
    <w:p w:rsidR="00372C10" w:rsidRPr="00E1644D" w:rsidRDefault="00372C10" w:rsidP="00372C10">
      <w:pPr>
        <w:pStyle w:val="310"/>
        <w:jc w:val="center"/>
        <w:rPr>
          <w:sz w:val="16"/>
        </w:rPr>
      </w:pPr>
      <w:r w:rsidRPr="00E1644D">
        <w:rPr>
          <w:sz w:val="16"/>
        </w:rPr>
        <w:t>ИНФОРМАЦИОННЫЙ</w:t>
      </w:r>
    </w:p>
    <w:p w:rsidR="00372C10" w:rsidRPr="00E1644D" w:rsidRDefault="00372C10" w:rsidP="00372C10">
      <w:pPr>
        <w:pStyle w:val="310"/>
        <w:jc w:val="center"/>
        <w:rPr>
          <w:sz w:val="16"/>
        </w:rPr>
      </w:pPr>
      <w:r w:rsidRPr="00E1644D">
        <w:rPr>
          <w:sz w:val="16"/>
        </w:rPr>
        <w:t>БЮЛЛЕТЕНЬ</w:t>
      </w:r>
    </w:p>
    <w:p w:rsidR="00372C10" w:rsidRPr="00E1644D" w:rsidRDefault="00372C10" w:rsidP="00372C10">
      <w:pPr>
        <w:pStyle w:val="310"/>
        <w:jc w:val="center"/>
        <w:rPr>
          <w:sz w:val="16"/>
        </w:rPr>
      </w:pPr>
      <w:r w:rsidRPr="00E1644D">
        <w:rPr>
          <w:sz w:val="16"/>
        </w:rPr>
        <w:t>ОРГАНОВ МЕСТНОГО САМОУПРАВЛЕНИЯ</w:t>
      </w:r>
    </w:p>
    <w:p w:rsidR="00372C10" w:rsidRPr="00E1644D" w:rsidRDefault="00372C10" w:rsidP="00372C10">
      <w:pPr>
        <w:pStyle w:val="310"/>
        <w:jc w:val="center"/>
        <w:rPr>
          <w:sz w:val="16"/>
        </w:rPr>
      </w:pPr>
      <w:r w:rsidRPr="00E1644D">
        <w:rPr>
          <w:sz w:val="16"/>
        </w:rPr>
        <w:t>МУНИЦИПАЛЬНОГО ОБРАЗОВАНИЯ</w:t>
      </w:r>
    </w:p>
    <w:p w:rsidR="00372C10" w:rsidRPr="00E1644D" w:rsidRDefault="00372C10" w:rsidP="00372C10">
      <w:pPr>
        <w:pStyle w:val="310"/>
        <w:jc w:val="center"/>
        <w:rPr>
          <w:sz w:val="16"/>
        </w:rPr>
      </w:pPr>
      <w:r w:rsidRPr="00E1644D">
        <w:rPr>
          <w:sz w:val="16"/>
        </w:rPr>
        <w:t>ОРЛОВСКИЙ МУНИЦИПАЛЬНЫЙ РАЙОН</w:t>
      </w:r>
    </w:p>
    <w:p w:rsidR="00372C10" w:rsidRDefault="00372C10" w:rsidP="00372C10">
      <w:pPr>
        <w:pStyle w:val="310"/>
        <w:jc w:val="center"/>
        <w:rPr>
          <w:sz w:val="16"/>
        </w:rPr>
      </w:pPr>
      <w:r w:rsidRPr="00E1644D">
        <w:rPr>
          <w:sz w:val="16"/>
        </w:rPr>
        <w:t>КИРОВСКОЙ  ОБЛАСТИ</w:t>
      </w:r>
    </w:p>
    <w:p w:rsidR="00372C10" w:rsidRPr="00E1644D" w:rsidRDefault="00372C10" w:rsidP="00372C10">
      <w:pPr>
        <w:pStyle w:val="310"/>
        <w:jc w:val="center"/>
        <w:rPr>
          <w:sz w:val="16"/>
        </w:rPr>
      </w:pPr>
    </w:p>
    <w:p w:rsidR="00372C10" w:rsidRDefault="00372C10" w:rsidP="00372C10">
      <w:pPr>
        <w:pStyle w:val="310"/>
        <w:jc w:val="center"/>
        <w:rPr>
          <w:sz w:val="16"/>
        </w:rPr>
      </w:pPr>
      <w:r w:rsidRPr="00E1644D">
        <w:rPr>
          <w:sz w:val="16"/>
        </w:rPr>
        <w:t>(ОФИЦИАЛЬНОЕ    ИЗДАНИЕ)</w:t>
      </w:r>
    </w:p>
    <w:p w:rsidR="00372C10" w:rsidRDefault="00372C10" w:rsidP="00372C10">
      <w:pPr>
        <w:pStyle w:val="310"/>
        <w:jc w:val="center"/>
        <w:rPr>
          <w:sz w:val="16"/>
        </w:rPr>
      </w:pPr>
    </w:p>
    <w:p w:rsidR="00372C10" w:rsidRPr="00E1644D" w:rsidRDefault="00372C10" w:rsidP="00372C10">
      <w:pPr>
        <w:pStyle w:val="310"/>
        <w:jc w:val="center"/>
        <w:rPr>
          <w:sz w:val="16"/>
        </w:rPr>
      </w:pPr>
    </w:p>
    <w:p w:rsidR="00372C10" w:rsidRPr="00E1644D" w:rsidRDefault="00372C10" w:rsidP="00372C10">
      <w:pPr>
        <w:pStyle w:val="310"/>
        <w:jc w:val="center"/>
        <w:rPr>
          <w:sz w:val="16"/>
        </w:rPr>
      </w:pPr>
      <w:r w:rsidRPr="00E1644D">
        <w:rPr>
          <w:sz w:val="16"/>
        </w:rPr>
        <w:t xml:space="preserve">Отпечатано в администрации Орловского района  </w:t>
      </w:r>
      <w:r>
        <w:rPr>
          <w:sz w:val="16"/>
        </w:rPr>
        <w:t>16</w:t>
      </w:r>
      <w:r w:rsidRPr="00E1644D">
        <w:rPr>
          <w:sz w:val="16"/>
        </w:rPr>
        <w:t>.</w:t>
      </w:r>
      <w:r>
        <w:rPr>
          <w:sz w:val="16"/>
        </w:rPr>
        <w:t>04</w:t>
      </w:r>
      <w:r w:rsidRPr="00E1644D">
        <w:rPr>
          <w:sz w:val="16"/>
        </w:rPr>
        <w:t>.20</w:t>
      </w:r>
      <w:r>
        <w:rPr>
          <w:sz w:val="16"/>
        </w:rPr>
        <w:t>20</w:t>
      </w:r>
      <w:r w:rsidRPr="00E1644D">
        <w:rPr>
          <w:sz w:val="16"/>
        </w:rPr>
        <w:t>,</w:t>
      </w:r>
    </w:p>
    <w:p w:rsidR="00372C10" w:rsidRPr="00E1644D" w:rsidRDefault="00372C10" w:rsidP="00372C10">
      <w:pPr>
        <w:pStyle w:val="310"/>
        <w:jc w:val="center"/>
        <w:rPr>
          <w:sz w:val="16"/>
        </w:rPr>
      </w:pPr>
      <w:r w:rsidRPr="00E1644D">
        <w:rPr>
          <w:sz w:val="16"/>
        </w:rPr>
        <w:t>612270, г. Орлов Кировской области, ул. Ст. Халтурина, 18</w:t>
      </w:r>
    </w:p>
    <w:p w:rsidR="00372C10" w:rsidRPr="00E1644D" w:rsidRDefault="00372C10" w:rsidP="00372C10">
      <w:pPr>
        <w:pStyle w:val="310"/>
        <w:jc w:val="center"/>
        <w:rPr>
          <w:sz w:val="8"/>
          <w:szCs w:val="16"/>
        </w:rPr>
      </w:pPr>
      <w:r w:rsidRPr="00E1644D">
        <w:rPr>
          <w:sz w:val="16"/>
        </w:rPr>
        <w:t>тираж  20  экземпляров</w:t>
      </w:r>
    </w:p>
    <w:p w:rsidR="00372C10" w:rsidRPr="00E578C4" w:rsidRDefault="00372C10" w:rsidP="00372C10">
      <w:pPr>
        <w:rPr>
          <w:rFonts w:eastAsia="Arial Unicode MS"/>
          <w:sz w:val="16"/>
          <w:szCs w:val="16"/>
        </w:rPr>
      </w:pPr>
    </w:p>
    <w:p w:rsidR="00372C10" w:rsidRDefault="00372C10" w:rsidP="00483B91">
      <w:pPr>
        <w:rPr>
          <w:color w:val="000000"/>
          <w:spacing w:val="-3"/>
        </w:rPr>
      </w:pPr>
    </w:p>
    <w:sectPr w:rsidR="00372C10" w:rsidSect="00483B91">
      <w:pgSz w:w="11909" w:h="16834"/>
      <w:pgMar w:top="466" w:right="851" w:bottom="87" w:left="1559" w:header="720" w:footer="720"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72" w:rsidRDefault="00DC3B72">
      <w:r>
        <w:separator/>
      </w:r>
    </w:p>
  </w:endnote>
  <w:endnote w:type="continuationSeparator" w:id="0">
    <w:p w:rsidR="00DC3B72" w:rsidRDefault="00DC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Bookman Old Style">
    <w:panose1 w:val="02050604050505020204"/>
    <w:charset w:val="CC"/>
    <w:family w:val="roman"/>
    <w:pitch w:val="variable"/>
    <w:sig w:usb0="00000287" w:usb1="00000000" w:usb2="00000000" w:usb3="00000000" w:csb0="0000009F" w:csb1="00000000"/>
  </w:font>
  <w:font w:name="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72" w:rsidRDefault="00DC3B72">
      <w:r>
        <w:separator/>
      </w:r>
    </w:p>
  </w:footnote>
  <w:footnote w:type="continuationSeparator" w:id="0">
    <w:p w:rsidR="00DC3B72" w:rsidRDefault="00DC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10" w:rsidRDefault="00372C10">
    <w:pPr>
      <w:rPr>
        <w:sz w:val="2"/>
        <w:szCs w:val="2"/>
      </w:rPr>
    </w:pPr>
    <w:r>
      <w:rPr>
        <w:noProof/>
      </w:rPr>
      <mc:AlternateContent>
        <mc:Choice Requires="wps">
          <w:drawing>
            <wp:anchor distT="0" distB="0" distL="63500" distR="63500" simplePos="0" relativeHeight="251657728" behindDoc="1" locked="0" layoutInCell="1" allowOverlap="1" wp14:anchorId="7341D0BC" wp14:editId="3EF1B96D">
              <wp:simplePos x="0" y="0"/>
              <wp:positionH relativeFrom="page">
                <wp:posOffset>4020185</wp:posOffset>
              </wp:positionH>
              <wp:positionV relativeFrom="page">
                <wp:posOffset>536575</wp:posOffset>
              </wp:positionV>
              <wp:extent cx="78105" cy="196850"/>
              <wp:effectExtent l="635"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10" w:rsidRDefault="00372C10">
                          <w:pPr>
                            <w:pStyle w:val="aff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3" type="#_x0000_t202" style="position:absolute;margin-left:316.55pt;margin-top:42.25pt;width:6.15pt;height:1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" filled="f" stroked="f">
              <v:textbox style="mso-fit-shape-to-text:t" inset="0,0,0,0">
                <w:txbxContent>
                  <w:p w:rsidR="00372C10" w:rsidRDefault="00372C10">
                    <w:pPr>
                      <w:pStyle w:val="aff2"/>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10" w:rsidRDefault="00372C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10" w:rsidRDefault="00372C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lef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left"/>
      <w:pPr>
        <w:tabs>
          <w:tab w:val="num" w:pos="0"/>
        </w:tabs>
        <w:ind w:left="6480" w:hanging="180"/>
      </w:pPr>
      <w:rPr>
        <w:rFonts w:ascii="Times New Roman" w:eastAsia="Times New Roman" w:hAnsi="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6D5D7C"/>
    <w:multiLevelType w:val="hybridMultilevel"/>
    <w:tmpl w:val="98F09F0C"/>
    <w:lvl w:ilvl="0" w:tplc="867E3A4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CBC3553"/>
    <w:multiLevelType w:val="multilevel"/>
    <w:tmpl w:val="571420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E39095B"/>
    <w:multiLevelType w:val="hybridMultilevel"/>
    <w:tmpl w:val="414A3E5E"/>
    <w:lvl w:ilvl="0" w:tplc="EA2C1E9C">
      <w:start w:val="1"/>
      <w:numFmt w:val="decimal"/>
      <w:lvlText w:val="%1."/>
      <w:lvlJc w:val="left"/>
      <w:pPr>
        <w:ind w:left="2422" w:hanging="360"/>
      </w:pPr>
      <w:rPr>
        <w:rFonts w:ascii="Times New Roman" w:hAnsi="Times New Roman" w:cs="Times New Roman" w:hint="default"/>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2A35FA3"/>
    <w:multiLevelType w:val="multilevel"/>
    <w:tmpl w:val="571420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1477B0C"/>
    <w:multiLevelType w:val="hybridMultilevel"/>
    <w:tmpl w:val="190A1B90"/>
    <w:lvl w:ilvl="0" w:tplc="EA2C1E9C">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29C2153"/>
    <w:multiLevelType w:val="hybridMultilevel"/>
    <w:tmpl w:val="690C87E8"/>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3"/>
  </w:num>
  <w:num w:numId="35">
    <w:abstractNumId w:val="32"/>
  </w:num>
  <w:num w:numId="36">
    <w:abstractNumId w:val="36"/>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5"/>
    <w:rsid w:val="00372C10"/>
    <w:rsid w:val="00413795"/>
    <w:rsid w:val="00483B91"/>
    <w:rsid w:val="008A22C8"/>
    <w:rsid w:val="009525CB"/>
    <w:rsid w:val="00996D5D"/>
    <w:rsid w:val="00DC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91"/>
    <w:pPr>
      <w:jc w:val="left"/>
    </w:pPr>
    <w:rPr>
      <w:lang w:eastAsia="ru-RU"/>
    </w:rPr>
  </w:style>
  <w:style w:type="paragraph" w:styleId="1">
    <w:name w:val="heading 1"/>
    <w:basedOn w:val="a"/>
    <w:next w:val="a"/>
    <w:link w:val="10"/>
    <w:qFormat/>
    <w:rsid w:val="00483B91"/>
    <w:pPr>
      <w:keepNext/>
      <w:tabs>
        <w:tab w:val="num" w:pos="0"/>
      </w:tabs>
      <w:suppressAutoHyphens/>
      <w:ind w:left="432" w:hanging="432"/>
      <w:jc w:val="both"/>
      <w:outlineLvl w:val="0"/>
    </w:pPr>
    <w:rPr>
      <w:sz w:val="26"/>
      <w:szCs w:val="20"/>
      <w:lang w:eastAsia="ar-SA"/>
    </w:rPr>
  </w:style>
  <w:style w:type="paragraph" w:styleId="2">
    <w:name w:val="heading 2"/>
    <w:basedOn w:val="a"/>
    <w:next w:val="a"/>
    <w:link w:val="20"/>
    <w:qFormat/>
    <w:rsid w:val="00483B91"/>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483B91"/>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3B91"/>
    <w:pPr>
      <w:spacing w:before="100" w:beforeAutospacing="1" w:after="100" w:afterAutospacing="1"/>
    </w:pPr>
  </w:style>
  <w:style w:type="paragraph" w:customStyle="1" w:styleId="Char">
    <w:name w:val="Char Знак"/>
    <w:basedOn w:val="a"/>
    <w:autoRedefine/>
    <w:rsid w:val="00483B91"/>
    <w:pPr>
      <w:spacing w:after="160" w:line="240" w:lineRule="exact"/>
    </w:pPr>
    <w:rPr>
      <w:rFonts w:eastAsia="SimSun"/>
      <w:b/>
      <w:sz w:val="28"/>
      <w:lang w:val="en-US" w:eastAsia="en-US"/>
    </w:rPr>
  </w:style>
  <w:style w:type="paragraph" w:styleId="a4">
    <w:name w:val="Balloon Text"/>
    <w:basedOn w:val="a"/>
    <w:link w:val="a5"/>
    <w:unhideWhenUsed/>
    <w:rsid w:val="00483B91"/>
    <w:rPr>
      <w:rFonts w:ascii="Tahoma" w:hAnsi="Tahoma" w:cs="Tahoma"/>
      <w:sz w:val="16"/>
      <w:szCs w:val="16"/>
    </w:rPr>
  </w:style>
  <w:style w:type="character" w:customStyle="1" w:styleId="a5">
    <w:name w:val="Текст выноски Знак"/>
    <w:basedOn w:val="a0"/>
    <w:link w:val="a4"/>
    <w:rsid w:val="00483B91"/>
    <w:rPr>
      <w:rFonts w:ascii="Tahoma" w:hAnsi="Tahoma" w:cs="Tahoma"/>
      <w:sz w:val="16"/>
      <w:szCs w:val="16"/>
      <w:lang w:eastAsia="ru-RU"/>
    </w:rPr>
  </w:style>
  <w:style w:type="character" w:customStyle="1" w:styleId="10">
    <w:name w:val="Заголовок 1 Знак"/>
    <w:basedOn w:val="a0"/>
    <w:link w:val="1"/>
    <w:rsid w:val="00483B91"/>
    <w:rPr>
      <w:sz w:val="26"/>
      <w:szCs w:val="20"/>
      <w:lang w:eastAsia="ar-SA"/>
    </w:rPr>
  </w:style>
  <w:style w:type="character" w:customStyle="1" w:styleId="20">
    <w:name w:val="Заголовок 2 Знак"/>
    <w:basedOn w:val="a0"/>
    <w:link w:val="2"/>
    <w:rsid w:val="00483B91"/>
    <w:rPr>
      <w:rFonts w:ascii="Arial" w:hAnsi="Arial" w:cs="Arial"/>
      <w:b/>
      <w:bCs/>
      <w:i/>
      <w:iCs/>
      <w:sz w:val="28"/>
      <w:szCs w:val="28"/>
      <w:lang w:eastAsia="ar-SA"/>
    </w:rPr>
  </w:style>
  <w:style w:type="character" w:customStyle="1" w:styleId="30">
    <w:name w:val="Заголовок 3 Знак"/>
    <w:basedOn w:val="a0"/>
    <w:link w:val="3"/>
    <w:rsid w:val="00483B91"/>
    <w:rPr>
      <w:rFonts w:ascii="Arial" w:hAnsi="Arial" w:cs="Arial"/>
      <w:b/>
      <w:bCs/>
      <w:sz w:val="26"/>
      <w:szCs w:val="26"/>
      <w:lang w:eastAsia="ar-SA"/>
    </w:rPr>
  </w:style>
  <w:style w:type="character" w:customStyle="1" w:styleId="WW8Num2z0">
    <w:name w:val="WW8Num2z0"/>
    <w:rsid w:val="00483B91"/>
    <w:rPr>
      <w:rFonts w:ascii="Symbol" w:hAnsi="Symbol"/>
    </w:rPr>
  </w:style>
  <w:style w:type="character" w:customStyle="1" w:styleId="WW8Num4z0">
    <w:name w:val="WW8Num4z0"/>
    <w:rsid w:val="00483B91"/>
    <w:rPr>
      <w:rFonts w:cs="Times New Roman"/>
    </w:rPr>
  </w:style>
  <w:style w:type="character" w:customStyle="1" w:styleId="WW8Num5z0">
    <w:name w:val="WW8Num5z0"/>
    <w:rsid w:val="00483B91"/>
    <w:rPr>
      <w:rFonts w:cs="Times New Roman"/>
    </w:rPr>
  </w:style>
  <w:style w:type="character" w:customStyle="1" w:styleId="WW8Num6z0">
    <w:name w:val="WW8Num6z0"/>
    <w:rsid w:val="00483B91"/>
    <w:rPr>
      <w:rFonts w:ascii="Symbol" w:hAnsi="Symbol"/>
    </w:rPr>
  </w:style>
  <w:style w:type="character" w:customStyle="1" w:styleId="WW8Num7z0">
    <w:name w:val="WW8Num7z0"/>
    <w:rsid w:val="00483B91"/>
    <w:rPr>
      <w:rFonts w:cs="Times New Roman"/>
    </w:rPr>
  </w:style>
  <w:style w:type="character" w:customStyle="1" w:styleId="WW8Num8z0">
    <w:name w:val="WW8Num8z0"/>
    <w:rsid w:val="00483B91"/>
    <w:rPr>
      <w:rFonts w:cs="Times New Roman"/>
    </w:rPr>
  </w:style>
  <w:style w:type="character" w:customStyle="1" w:styleId="WW8Num9z0">
    <w:name w:val="WW8Num9z0"/>
    <w:rsid w:val="00483B91"/>
    <w:rPr>
      <w:rFonts w:cs="Times New Roman"/>
    </w:rPr>
  </w:style>
  <w:style w:type="character" w:customStyle="1" w:styleId="WW8Num10z0">
    <w:name w:val="WW8Num10z0"/>
    <w:rsid w:val="00483B91"/>
    <w:rPr>
      <w:rFonts w:ascii="Symbol" w:hAnsi="Symbol"/>
    </w:rPr>
  </w:style>
  <w:style w:type="character" w:customStyle="1" w:styleId="WW8Num11z0">
    <w:name w:val="WW8Num11z0"/>
    <w:rsid w:val="00483B91"/>
    <w:rPr>
      <w:rFonts w:cs="Times New Roman"/>
    </w:rPr>
  </w:style>
  <w:style w:type="character" w:customStyle="1" w:styleId="WW8Num12z0">
    <w:name w:val="WW8Num12z0"/>
    <w:rsid w:val="00483B91"/>
    <w:rPr>
      <w:rFonts w:ascii="Symbol" w:hAnsi="Symbol"/>
    </w:rPr>
  </w:style>
  <w:style w:type="character" w:customStyle="1" w:styleId="WW8Num13z0">
    <w:name w:val="WW8Num13z0"/>
    <w:rsid w:val="00483B91"/>
    <w:rPr>
      <w:rFonts w:cs="Times New Roman"/>
    </w:rPr>
  </w:style>
  <w:style w:type="character" w:customStyle="1" w:styleId="WW8Num14z0">
    <w:name w:val="WW8Num14z0"/>
    <w:rsid w:val="00483B91"/>
    <w:rPr>
      <w:rFonts w:ascii="Times New Roman" w:hAnsi="Times New Roman"/>
    </w:rPr>
  </w:style>
  <w:style w:type="character" w:customStyle="1" w:styleId="WW8Num15z0">
    <w:name w:val="WW8Num15z0"/>
    <w:rsid w:val="00483B91"/>
    <w:rPr>
      <w:rFonts w:cs="Times New Roman"/>
    </w:rPr>
  </w:style>
  <w:style w:type="character" w:customStyle="1" w:styleId="WW8Num17z0">
    <w:name w:val="WW8Num17z0"/>
    <w:rsid w:val="00483B91"/>
    <w:rPr>
      <w:rFonts w:cs="Times New Roman"/>
    </w:rPr>
  </w:style>
  <w:style w:type="character" w:customStyle="1" w:styleId="WW8Num18z0">
    <w:name w:val="WW8Num18z0"/>
    <w:rsid w:val="00483B91"/>
    <w:rPr>
      <w:rFonts w:ascii="Times New Roman" w:eastAsia="Times New Roman" w:hAnsi="Times New Roman"/>
    </w:rPr>
  </w:style>
  <w:style w:type="character" w:customStyle="1" w:styleId="WW8Num19z0">
    <w:name w:val="WW8Num19z0"/>
    <w:rsid w:val="00483B91"/>
    <w:rPr>
      <w:rFonts w:ascii="Wingdings" w:hAnsi="Wingdings"/>
    </w:rPr>
  </w:style>
  <w:style w:type="character" w:customStyle="1" w:styleId="WW8Num20z0">
    <w:name w:val="WW8Num20z0"/>
    <w:rsid w:val="00483B91"/>
    <w:rPr>
      <w:rFonts w:ascii="Times New Roman" w:eastAsia="Times New Roman" w:hAnsi="Times New Roman" w:cs="Times New Roman"/>
    </w:rPr>
  </w:style>
  <w:style w:type="character" w:customStyle="1" w:styleId="WW8Num21z0">
    <w:name w:val="WW8Num21z0"/>
    <w:rsid w:val="00483B91"/>
    <w:rPr>
      <w:rFonts w:ascii="Times New Roman" w:eastAsia="Times New Roman" w:hAnsi="Times New Roman"/>
    </w:rPr>
  </w:style>
  <w:style w:type="character" w:customStyle="1" w:styleId="WW8Num22z0">
    <w:name w:val="WW8Num22z0"/>
    <w:rsid w:val="00483B91"/>
    <w:rPr>
      <w:rFonts w:cs="Times New Roman"/>
    </w:rPr>
  </w:style>
  <w:style w:type="character" w:customStyle="1" w:styleId="WW8Num23z0">
    <w:name w:val="WW8Num23z0"/>
    <w:rsid w:val="00483B91"/>
    <w:rPr>
      <w:rFonts w:ascii="Symbol" w:hAnsi="Symbol"/>
    </w:rPr>
  </w:style>
  <w:style w:type="character" w:customStyle="1" w:styleId="WW8Num25z0">
    <w:name w:val="WW8Num25z0"/>
    <w:rsid w:val="00483B91"/>
    <w:rPr>
      <w:rFonts w:cs="Times New Roman"/>
    </w:rPr>
  </w:style>
  <w:style w:type="character" w:customStyle="1" w:styleId="WW8Num27z0">
    <w:name w:val="WW8Num27z0"/>
    <w:rsid w:val="00483B91"/>
    <w:rPr>
      <w:rFonts w:ascii="Symbol" w:hAnsi="Symbol"/>
    </w:rPr>
  </w:style>
  <w:style w:type="character" w:customStyle="1" w:styleId="WW8Num28z0">
    <w:name w:val="WW8Num28z0"/>
    <w:rsid w:val="00483B91"/>
    <w:rPr>
      <w:rFonts w:ascii="Symbol" w:hAnsi="Symbol"/>
    </w:rPr>
  </w:style>
  <w:style w:type="character" w:customStyle="1" w:styleId="WW8Num30z0">
    <w:name w:val="WW8Num30z0"/>
    <w:rsid w:val="00483B91"/>
    <w:rPr>
      <w:rFonts w:cs="Times New Roman"/>
    </w:rPr>
  </w:style>
  <w:style w:type="character" w:customStyle="1" w:styleId="WW8Num31z0">
    <w:name w:val="WW8Num31z0"/>
    <w:rsid w:val="00483B9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483B91"/>
  </w:style>
  <w:style w:type="character" w:customStyle="1" w:styleId="100">
    <w:name w:val="Основной шрифт абзаца10"/>
    <w:rsid w:val="00483B91"/>
  </w:style>
  <w:style w:type="character" w:customStyle="1" w:styleId="WW-Absatz-Standardschriftart">
    <w:name w:val="WW-Absatz-Standardschriftart"/>
    <w:rsid w:val="00483B91"/>
  </w:style>
  <w:style w:type="character" w:customStyle="1" w:styleId="WW-Absatz-Standardschriftart1">
    <w:name w:val="WW-Absatz-Standardschriftart1"/>
    <w:rsid w:val="00483B91"/>
  </w:style>
  <w:style w:type="character" w:customStyle="1" w:styleId="WW-Absatz-Standardschriftart11">
    <w:name w:val="WW-Absatz-Standardschriftart11"/>
    <w:rsid w:val="00483B91"/>
  </w:style>
  <w:style w:type="character" w:customStyle="1" w:styleId="WW-Absatz-Standardschriftart111">
    <w:name w:val="WW-Absatz-Standardschriftart111"/>
    <w:rsid w:val="00483B91"/>
  </w:style>
  <w:style w:type="character" w:customStyle="1" w:styleId="WW-Absatz-Standardschriftart1111">
    <w:name w:val="WW-Absatz-Standardschriftart1111"/>
    <w:rsid w:val="00483B91"/>
  </w:style>
  <w:style w:type="character" w:customStyle="1" w:styleId="9">
    <w:name w:val="Основной шрифт абзаца9"/>
    <w:rsid w:val="00483B91"/>
  </w:style>
  <w:style w:type="character" w:customStyle="1" w:styleId="WW-Absatz-Standardschriftart11111">
    <w:name w:val="WW-Absatz-Standardschriftart11111"/>
    <w:rsid w:val="00483B91"/>
  </w:style>
  <w:style w:type="character" w:customStyle="1" w:styleId="8">
    <w:name w:val="Основной шрифт абзаца8"/>
    <w:rsid w:val="00483B91"/>
  </w:style>
  <w:style w:type="character" w:customStyle="1" w:styleId="7">
    <w:name w:val="Основной шрифт абзаца7"/>
    <w:rsid w:val="00483B91"/>
  </w:style>
  <w:style w:type="character" w:customStyle="1" w:styleId="6">
    <w:name w:val="Основной шрифт абзаца6"/>
    <w:rsid w:val="00483B91"/>
  </w:style>
  <w:style w:type="character" w:customStyle="1" w:styleId="WW8Num29z0">
    <w:name w:val="WW8Num29z0"/>
    <w:rsid w:val="00483B91"/>
    <w:rPr>
      <w:rFonts w:cs="Times New Roman"/>
    </w:rPr>
  </w:style>
  <w:style w:type="character" w:customStyle="1" w:styleId="WW8Num32z0">
    <w:name w:val="WW8Num32z0"/>
    <w:rsid w:val="00483B91"/>
    <w:rPr>
      <w:rFonts w:cs="Times New Roman"/>
    </w:rPr>
  </w:style>
  <w:style w:type="character" w:customStyle="1" w:styleId="WW8Num33z0">
    <w:name w:val="WW8Num33z0"/>
    <w:rsid w:val="00483B91"/>
    <w:rPr>
      <w:rFonts w:cs="Times New Roman"/>
    </w:rPr>
  </w:style>
  <w:style w:type="character" w:customStyle="1" w:styleId="WW8Num33z1">
    <w:name w:val="WW8Num33z1"/>
    <w:rsid w:val="00483B91"/>
    <w:rPr>
      <w:rFonts w:ascii="Courier New" w:hAnsi="Courier New" w:cs="Courier New"/>
    </w:rPr>
  </w:style>
  <w:style w:type="character" w:customStyle="1" w:styleId="WW8Num33z2">
    <w:name w:val="WW8Num33z2"/>
    <w:rsid w:val="00483B91"/>
    <w:rPr>
      <w:rFonts w:ascii="Wingdings" w:hAnsi="Wingdings"/>
    </w:rPr>
  </w:style>
  <w:style w:type="character" w:customStyle="1" w:styleId="5">
    <w:name w:val="Основной шрифт абзаца5"/>
    <w:rsid w:val="00483B91"/>
  </w:style>
  <w:style w:type="character" w:customStyle="1" w:styleId="4">
    <w:name w:val="Основной шрифт абзаца4"/>
    <w:rsid w:val="00483B91"/>
  </w:style>
  <w:style w:type="character" w:customStyle="1" w:styleId="31">
    <w:name w:val="Основной шрифт абзаца3"/>
    <w:rsid w:val="00483B91"/>
  </w:style>
  <w:style w:type="character" w:customStyle="1" w:styleId="21">
    <w:name w:val="Основной шрифт абзаца2"/>
    <w:rsid w:val="00483B91"/>
  </w:style>
  <w:style w:type="character" w:customStyle="1" w:styleId="WW-Absatz-Standardschriftart111111">
    <w:name w:val="WW-Absatz-Standardschriftart111111"/>
    <w:rsid w:val="00483B91"/>
  </w:style>
  <w:style w:type="character" w:customStyle="1" w:styleId="WW-Absatz-Standardschriftart1111111">
    <w:name w:val="WW-Absatz-Standardschriftart1111111"/>
    <w:rsid w:val="00483B91"/>
  </w:style>
  <w:style w:type="character" w:customStyle="1" w:styleId="WW8Num1z0">
    <w:name w:val="WW8Num1z0"/>
    <w:rsid w:val="00483B91"/>
    <w:rPr>
      <w:rFonts w:ascii="Symbol" w:hAnsi="Symbol"/>
    </w:rPr>
  </w:style>
  <w:style w:type="character" w:customStyle="1" w:styleId="WW8Num3z0">
    <w:name w:val="WW8Num3z0"/>
    <w:rsid w:val="00483B91"/>
    <w:rPr>
      <w:rFonts w:ascii="Arial Unicode MS" w:hAnsi="Arial Unicode MS" w:cs="Arial Unicode MS"/>
      <w:b/>
      <w:sz w:val="24"/>
    </w:rPr>
  </w:style>
  <w:style w:type="character" w:customStyle="1" w:styleId="WW8Num6z1">
    <w:name w:val="WW8Num6z1"/>
    <w:rsid w:val="00483B91"/>
    <w:rPr>
      <w:rFonts w:ascii="Courier New" w:hAnsi="Courier New"/>
    </w:rPr>
  </w:style>
  <w:style w:type="character" w:customStyle="1" w:styleId="WW8Num6z2">
    <w:name w:val="WW8Num6z2"/>
    <w:rsid w:val="00483B91"/>
    <w:rPr>
      <w:rFonts w:ascii="Wingdings" w:hAnsi="Wingdings"/>
    </w:rPr>
  </w:style>
  <w:style w:type="character" w:customStyle="1" w:styleId="WW8Num12z1">
    <w:name w:val="WW8Num12z1"/>
    <w:rsid w:val="00483B91"/>
    <w:rPr>
      <w:rFonts w:ascii="Courier New" w:hAnsi="Courier New" w:cs="Courier New"/>
    </w:rPr>
  </w:style>
  <w:style w:type="character" w:customStyle="1" w:styleId="WW8Num12z2">
    <w:name w:val="WW8Num12z2"/>
    <w:rsid w:val="00483B91"/>
    <w:rPr>
      <w:rFonts w:ascii="Wingdings" w:hAnsi="Wingdings"/>
    </w:rPr>
  </w:style>
  <w:style w:type="character" w:customStyle="1" w:styleId="WW8Num16z0">
    <w:name w:val="WW8Num16z0"/>
    <w:rsid w:val="00483B91"/>
    <w:rPr>
      <w:rFonts w:cs="Times New Roman"/>
    </w:rPr>
  </w:style>
  <w:style w:type="character" w:customStyle="1" w:styleId="WW8Num18z1">
    <w:name w:val="WW8Num18z1"/>
    <w:rsid w:val="00483B91"/>
    <w:rPr>
      <w:rFonts w:ascii="Courier New" w:hAnsi="Courier New"/>
    </w:rPr>
  </w:style>
  <w:style w:type="character" w:customStyle="1" w:styleId="WW8Num18z2">
    <w:name w:val="WW8Num18z2"/>
    <w:rsid w:val="00483B91"/>
    <w:rPr>
      <w:rFonts w:ascii="Wingdings" w:hAnsi="Wingdings"/>
    </w:rPr>
  </w:style>
  <w:style w:type="character" w:customStyle="1" w:styleId="WW8Num18z3">
    <w:name w:val="WW8Num18z3"/>
    <w:rsid w:val="00483B91"/>
    <w:rPr>
      <w:rFonts w:ascii="Symbol" w:hAnsi="Symbol"/>
    </w:rPr>
  </w:style>
  <w:style w:type="character" w:customStyle="1" w:styleId="WW8Num19z1">
    <w:name w:val="WW8Num19z1"/>
    <w:rsid w:val="00483B91"/>
    <w:rPr>
      <w:rFonts w:ascii="Courier New" w:hAnsi="Courier New" w:cs="Courier New"/>
    </w:rPr>
  </w:style>
  <w:style w:type="character" w:customStyle="1" w:styleId="WW8Num19z3">
    <w:name w:val="WW8Num19z3"/>
    <w:rsid w:val="00483B91"/>
    <w:rPr>
      <w:rFonts w:ascii="Symbol" w:hAnsi="Symbol"/>
    </w:rPr>
  </w:style>
  <w:style w:type="character" w:customStyle="1" w:styleId="WW8Num21z1">
    <w:name w:val="WW8Num21z1"/>
    <w:rsid w:val="00483B91"/>
    <w:rPr>
      <w:rFonts w:ascii="Courier New" w:hAnsi="Courier New"/>
    </w:rPr>
  </w:style>
  <w:style w:type="character" w:customStyle="1" w:styleId="WW8Num21z2">
    <w:name w:val="WW8Num21z2"/>
    <w:rsid w:val="00483B91"/>
    <w:rPr>
      <w:rFonts w:ascii="Wingdings" w:hAnsi="Wingdings"/>
    </w:rPr>
  </w:style>
  <w:style w:type="character" w:customStyle="1" w:styleId="WW8Num21z3">
    <w:name w:val="WW8Num21z3"/>
    <w:rsid w:val="00483B91"/>
    <w:rPr>
      <w:rFonts w:ascii="Symbol" w:hAnsi="Symbol"/>
    </w:rPr>
  </w:style>
  <w:style w:type="character" w:customStyle="1" w:styleId="WW8Num23z1">
    <w:name w:val="WW8Num23z1"/>
    <w:rsid w:val="00483B91"/>
    <w:rPr>
      <w:rFonts w:ascii="Courier New" w:hAnsi="Courier New" w:cs="Courier New"/>
    </w:rPr>
  </w:style>
  <w:style w:type="character" w:customStyle="1" w:styleId="WW8Num23z2">
    <w:name w:val="WW8Num23z2"/>
    <w:rsid w:val="00483B91"/>
    <w:rPr>
      <w:rFonts w:ascii="Wingdings" w:hAnsi="Wingdings"/>
    </w:rPr>
  </w:style>
  <w:style w:type="character" w:customStyle="1" w:styleId="WW8Num24z0">
    <w:name w:val="WW8Num24z0"/>
    <w:rsid w:val="00483B91"/>
    <w:rPr>
      <w:rFonts w:ascii="Times New Roman" w:eastAsia="Times New Roman" w:hAnsi="Times New Roman" w:cs="Times New Roman"/>
    </w:rPr>
  </w:style>
  <w:style w:type="character" w:customStyle="1" w:styleId="WW8Num24z1">
    <w:name w:val="WW8Num24z1"/>
    <w:rsid w:val="00483B91"/>
    <w:rPr>
      <w:rFonts w:ascii="Courier New" w:hAnsi="Courier New"/>
    </w:rPr>
  </w:style>
  <w:style w:type="character" w:customStyle="1" w:styleId="WW8Num24z2">
    <w:name w:val="WW8Num24z2"/>
    <w:rsid w:val="00483B91"/>
    <w:rPr>
      <w:rFonts w:ascii="Wingdings" w:hAnsi="Wingdings"/>
    </w:rPr>
  </w:style>
  <w:style w:type="character" w:customStyle="1" w:styleId="WW8Num24z3">
    <w:name w:val="WW8Num24z3"/>
    <w:rsid w:val="00483B91"/>
    <w:rPr>
      <w:rFonts w:ascii="Symbol" w:hAnsi="Symbol"/>
    </w:rPr>
  </w:style>
  <w:style w:type="character" w:customStyle="1" w:styleId="WW8Num28z1">
    <w:name w:val="WW8Num28z1"/>
    <w:rsid w:val="00483B91"/>
    <w:rPr>
      <w:rFonts w:ascii="Courier New" w:hAnsi="Courier New"/>
    </w:rPr>
  </w:style>
  <w:style w:type="character" w:customStyle="1" w:styleId="WW8Num28z2">
    <w:name w:val="WW8Num28z2"/>
    <w:rsid w:val="00483B91"/>
    <w:rPr>
      <w:rFonts w:ascii="Wingdings" w:hAnsi="Wingdings"/>
    </w:rPr>
  </w:style>
  <w:style w:type="character" w:customStyle="1" w:styleId="WW8Num34z0">
    <w:name w:val="WW8Num34z0"/>
    <w:rsid w:val="00483B9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483B91"/>
    <w:rPr>
      <w:rFonts w:cs="Times New Roman"/>
    </w:rPr>
  </w:style>
  <w:style w:type="character" w:customStyle="1" w:styleId="WW8Num38z0">
    <w:name w:val="WW8Num38z0"/>
    <w:rsid w:val="00483B91"/>
    <w:rPr>
      <w:rFonts w:ascii="Symbol" w:hAnsi="Symbol"/>
    </w:rPr>
  </w:style>
  <w:style w:type="character" w:customStyle="1" w:styleId="WW8Num38z1">
    <w:name w:val="WW8Num38z1"/>
    <w:rsid w:val="00483B91"/>
    <w:rPr>
      <w:rFonts w:ascii="Courier New" w:hAnsi="Courier New" w:cs="Courier New"/>
    </w:rPr>
  </w:style>
  <w:style w:type="character" w:customStyle="1" w:styleId="WW8Num38z2">
    <w:name w:val="WW8Num38z2"/>
    <w:rsid w:val="00483B91"/>
    <w:rPr>
      <w:rFonts w:ascii="Wingdings" w:hAnsi="Wingdings"/>
    </w:rPr>
  </w:style>
  <w:style w:type="character" w:customStyle="1" w:styleId="WW8Num39z0">
    <w:name w:val="WW8Num39z0"/>
    <w:rsid w:val="00483B91"/>
    <w:rPr>
      <w:rFonts w:cs="Times New Roman"/>
    </w:rPr>
  </w:style>
  <w:style w:type="character" w:customStyle="1" w:styleId="WW8Num41z0">
    <w:name w:val="WW8Num41z0"/>
    <w:rsid w:val="00483B91"/>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483B91"/>
    <w:rPr>
      <w:rFonts w:ascii="Symbol" w:hAnsi="Symbol"/>
    </w:rPr>
  </w:style>
  <w:style w:type="character" w:customStyle="1" w:styleId="WW8Num43z1">
    <w:name w:val="WW8Num43z1"/>
    <w:rsid w:val="00483B91"/>
    <w:rPr>
      <w:rFonts w:ascii="Courier New" w:hAnsi="Courier New" w:cs="Courier New"/>
    </w:rPr>
  </w:style>
  <w:style w:type="character" w:customStyle="1" w:styleId="WW8Num43z2">
    <w:name w:val="WW8Num43z2"/>
    <w:rsid w:val="00483B91"/>
    <w:rPr>
      <w:rFonts w:ascii="Wingdings" w:hAnsi="Wingdings"/>
    </w:rPr>
  </w:style>
  <w:style w:type="character" w:customStyle="1" w:styleId="WW8Num44z0">
    <w:name w:val="WW8Num44z0"/>
    <w:rsid w:val="00483B91"/>
    <w:rPr>
      <w:rFonts w:cs="Times New Roman"/>
    </w:rPr>
  </w:style>
  <w:style w:type="character" w:customStyle="1" w:styleId="11">
    <w:name w:val="Основной шрифт абзаца1"/>
    <w:rsid w:val="00483B91"/>
  </w:style>
  <w:style w:type="character" w:customStyle="1" w:styleId="22">
    <w:name w:val="Основной текст (2)_"/>
    <w:rsid w:val="00483B91"/>
    <w:rPr>
      <w:sz w:val="27"/>
      <w:szCs w:val="27"/>
      <w:lang w:eastAsia="ar-SA" w:bidi="ar-SA"/>
    </w:rPr>
  </w:style>
  <w:style w:type="character" w:customStyle="1" w:styleId="a6">
    <w:name w:val="Основной текст_"/>
    <w:rsid w:val="00483B91"/>
    <w:rPr>
      <w:sz w:val="27"/>
      <w:szCs w:val="27"/>
      <w:lang w:eastAsia="ar-SA" w:bidi="ar-SA"/>
    </w:rPr>
  </w:style>
  <w:style w:type="character" w:customStyle="1" w:styleId="a7">
    <w:name w:val="Основной текст Знак"/>
    <w:rsid w:val="00483B91"/>
    <w:rPr>
      <w:sz w:val="24"/>
      <w:lang w:val="ru-RU" w:eastAsia="ar-SA" w:bidi="ar-SA"/>
    </w:rPr>
  </w:style>
  <w:style w:type="character" w:customStyle="1" w:styleId="32">
    <w:name w:val="Основной текст (3)_"/>
    <w:rsid w:val="00483B91"/>
    <w:rPr>
      <w:sz w:val="15"/>
      <w:szCs w:val="15"/>
      <w:shd w:val="clear" w:color="auto" w:fill="FFFFFF"/>
      <w:lang w:eastAsia="ar-SA" w:bidi="ar-SA"/>
    </w:rPr>
  </w:style>
  <w:style w:type="character" w:customStyle="1" w:styleId="1pt">
    <w:name w:val="Основной текст + Интервал 1 pt"/>
    <w:rsid w:val="00483B91"/>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8">
    <w:name w:val="Нижний колонтитул Знак"/>
    <w:rsid w:val="00483B91"/>
    <w:rPr>
      <w:lang w:val="ru-RU" w:eastAsia="ar-SA" w:bidi="ar-SA"/>
    </w:rPr>
  </w:style>
  <w:style w:type="character" w:styleId="a9">
    <w:name w:val="page number"/>
    <w:basedOn w:val="11"/>
    <w:rsid w:val="00483B91"/>
  </w:style>
  <w:style w:type="character" w:customStyle="1" w:styleId="aa">
    <w:name w:val="Название Знак"/>
    <w:rsid w:val="00483B91"/>
    <w:rPr>
      <w:sz w:val="26"/>
      <w:lang w:val="ru-RU" w:eastAsia="ar-SA" w:bidi="ar-SA"/>
    </w:rPr>
  </w:style>
  <w:style w:type="character" w:styleId="ab">
    <w:name w:val="Hyperlink"/>
    <w:rsid w:val="00483B91"/>
    <w:rPr>
      <w:color w:val="0000FF"/>
      <w:u w:val="single"/>
    </w:rPr>
  </w:style>
  <w:style w:type="character" w:customStyle="1" w:styleId="60">
    <w:name w:val="Знак Знак6"/>
    <w:rsid w:val="00483B91"/>
    <w:rPr>
      <w:sz w:val="24"/>
      <w:szCs w:val="24"/>
      <w:lang w:val="ru-RU" w:eastAsia="ar-SA" w:bidi="ar-SA"/>
    </w:rPr>
  </w:style>
  <w:style w:type="character" w:customStyle="1" w:styleId="23">
    <w:name w:val="Основной текст с отступом 2 Знак"/>
    <w:rsid w:val="00483B91"/>
    <w:rPr>
      <w:rFonts w:eastAsia="Calibri"/>
      <w:sz w:val="28"/>
      <w:szCs w:val="28"/>
      <w:lang w:val="ru-RU" w:eastAsia="ar-SA" w:bidi="ar-SA"/>
    </w:rPr>
  </w:style>
  <w:style w:type="character" w:customStyle="1" w:styleId="70">
    <w:name w:val="Знак Знак7"/>
    <w:rsid w:val="00483B91"/>
    <w:rPr>
      <w:sz w:val="26"/>
      <w:lang w:val="ru-RU" w:eastAsia="ar-SA" w:bidi="ar-SA"/>
    </w:rPr>
  </w:style>
  <w:style w:type="character" w:customStyle="1" w:styleId="BodyTextIndent2Char">
    <w:name w:val="Body Text Indent 2 Char"/>
    <w:rsid w:val="00483B91"/>
    <w:rPr>
      <w:rFonts w:ascii="Times New Roman" w:hAnsi="Times New Roman" w:cs="Times New Roman"/>
      <w:sz w:val="28"/>
      <w:szCs w:val="28"/>
      <w:lang w:val="ru-RU"/>
    </w:rPr>
  </w:style>
  <w:style w:type="character" w:customStyle="1" w:styleId="ac">
    <w:name w:val="Без интервала Знак"/>
    <w:rsid w:val="00483B91"/>
    <w:rPr>
      <w:rFonts w:ascii="Calibri" w:hAnsi="Calibri"/>
      <w:sz w:val="22"/>
      <w:szCs w:val="22"/>
      <w:lang w:eastAsia="ar-SA" w:bidi="ar-SA"/>
    </w:rPr>
  </w:style>
  <w:style w:type="character" w:customStyle="1" w:styleId="ad">
    <w:name w:val="Символ нумерации"/>
    <w:rsid w:val="00483B91"/>
  </w:style>
  <w:style w:type="paragraph" w:customStyle="1" w:styleId="ae">
    <w:name w:val="Заголовок"/>
    <w:basedOn w:val="a"/>
    <w:next w:val="af"/>
    <w:rsid w:val="00483B91"/>
    <w:pPr>
      <w:keepNext/>
      <w:suppressAutoHyphens/>
      <w:spacing w:before="240" w:after="120"/>
    </w:pPr>
    <w:rPr>
      <w:rFonts w:ascii="Arial" w:eastAsia="Lucida Sans Unicode" w:hAnsi="Arial" w:cs="Tahoma"/>
      <w:sz w:val="28"/>
      <w:szCs w:val="28"/>
      <w:lang w:eastAsia="ar-SA"/>
    </w:rPr>
  </w:style>
  <w:style w:type="paragraph" w:styleId="af">
    <w:name w:val="Body Text"/>
    <w:basedOn w:val="a"/>
    <w:link w:val="12"/>
    <w:rsid w:val="00483B91"/>
    <w:pPr>
      <w:tabs>
        <w:tab w:val="left" w:pos="567"/>
      </w:tabs>
      <w:suppressAutoHyphens/>
      <w:jc w:val="both"/>
    </w:pPr>
    <w:rPr>
      <w:szCs w:val="20"/>
      <w:lang w:eastAsia="ar-SA"/>
    </w:rPr>
  </w:style>
  <w:style w:type="character" w:customStyle="1" w:styleId="12">
    <w:name w:val="Основной текст Знак1"/>
    <w:basedOn w:val="a0"/>
    <w:link w:val="af"/>
    <w:rsid w:val="00483B91"/>
    <w:rPr>
      <w:szCs w:val="20"/>
      <w:lang w:eastAsia="ar-SA"/>
    </w:rPr>
  </w:style>
  <w:style w:type="paragraph" w:styleId="af0">
    <w:name w:val="List"/>
    <w:basedOn w:val="af"/>
    <w:rsid w:val="00483B91"/>
    <w:rPr>
      <w:rFonts w:cs="Tahoma"/>
    </w:rPr>
  </w:style>
  <w:style w:type="paragraph" w:customStyle="1" w:styleId="101">
    <w:name w:val="Название10"/>
    <w:basedOn w:val="a"/>
    <w:rsid w:val="00483B91"/>
    <w:pPr>
      <w:suppressLineNumbers/>
      <w:suppressAutoHyphens/>
      <w:spacing w:before="120" w:after="120"/>
    </w:pPr>
    <w:rPr>
      <w:rFonts w:ascii="Arial Unicode MS" w:eastAsia="Arial Unicode MS" w:hAnsi="Arial Unicode MS" w:cs="Mangal"/>
      <w:i/>
      <w:iCs/>
      <w:color w:val="000000"/>
      <w:lang w:val="ru" w:eastAsia="ar-SA"/>
    </w:rPr>
  </w:style>
  <w:style w:type="paragraph" w:customStyle="1" w:styleId="102">
    <w:name w:val="Указатель10"/>
    <w:basedOn w:val="a"/>
    <w:rsid w:val="00483B91"/>
    <w:pPr>
      <w:suppressLineNumbers/>
      <w:suppressAutoHyphens/>
    </w:pPr>
    <w:rPr>
      <w:rFonts w:ascii="Arial Unicode MS" w:eastAsia="Arial Unicode MS" w:hAnsi="Arial Unicode MS" w:cs="Mangal"/>
      <w:color w:val="000000"/>
      <w:lang w:val="ru" w:eastAsia="ar-SA"/>
    </w:rPr>
  </w:style>
  <w:style w:type="paragraph" w:customStyle="1" w:styleId="90">
    <w:name w:val="Название9"/>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91">
    <w:name w:val="Указатель9"/>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80">
    <w:name w:val="Название8"/>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81">
    <w:name w:val="Указатель8"/>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71">
    <w:name w:val="Название7"/>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72">
    <w:name w:val="Указатель7"/>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61">
    <w:name w:val="Название6"/>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62">
    <w:name w:val="Указатель6"/>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50">
    <w:name w:val="Название5"/>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51">
    <w:name w:val="Указатель5"/>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40">
    <w:name w:val="Название4"/>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41">
    <w:name w:val="Указатель4"/>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33">
    <w:name w:val="Название3"/>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34">
    <w:name w:val="Указатель3"/>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24">
    <w:name w:val="Название2"/>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25">
    <w:name w:val="Указатель2"/>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13">
    <w:name w:val="Название1"/>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14">
    <w:name w:val="Указатель1"/>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26">
    <w:name w:val="Основной текст (2)"/>
    <w:basedOn w:val="a"/>
    <w:rsid w:val="00483B91"/>
    <w:pPr>
      <w:shd w:val="clear" w:color="auto" w:fill="FFFFFF"/>
      <w:suppressAutoHyphens/>
      <w:spacing w:after="240" w:line="322" w:lineRule="exact"/>
      <w:ind w:hanging="1260"/>
    </w:pPr>
    <w:rPr>
      <w:sz w:val="27"/>
      <w:szCs w:val="27"/>
      <w:lang w:val="x-none" w:eastAsia="ar-SA"/>
    </w:rPr>
  </w:style>
  <w:style w:type="paragraph" w:customStyle="1" w:styleId="15">
    <w:name w:val="Основной текст1"/>
    <w:basedOn w:val="a"/>
    <w:rsid w:val="00483B91"/>
    <w:pPr>
      <w:shd w:val="clear" w:color="auto" w:fill="FFFFFF"/>
      <w:suppressAutoHyphens/>
      <w:spacing w:before="720" w:after="240" w:line="317" w:lineRule="exact"/>
      <w:ind w:hanging="1440"/>
    </w:pPr>
    <w:rPr>
      <w:sz w:val="27"/>
      <w:szCs w:val="27"/>
      <w:lang w:val="x-none" w:eastAsia="ar-SA"/>
    </w:rPr>
  </w:style>
  <w:style w:type="paragraph" w:customStyle="1" w:styleId="ConsPlusNormal">
    <w:name w:val="ConsPlusNormal"/>
    <w:rsid w:val="00483B91"/>
    <w:pPr>
      <w:widowControl w:val="0"/>
      <w:suppressAutoHyphens/>
      <w:autoSpaceDE w:val="0"/>
      <w:ind w:firstLine="720"/>
      <w:jc w:val="left"/>
    </w:pPr>
    <w:rPr>
      <w:rFonts w:ascii="Arial" w:eastAsia="Arial" w:hAnsi="Arial" w:cs="Arial"/>
      <w:sz w:val="20"/>
      <w:szCs w:val="20"/>
      <w:lang w:eastAsia="ar-SA"/>
    </w:rPr>
  </w:style>
  <w:style w:type="paragraph" w:customStyle="1" w:styleId="ConsPlusCell">
    <w:name w:val="ConsPlusCell"/>
    <w:rsid w:val="00483B91"/>
    <w:pPr>
      <w:suppressAutoHyphens/>
      <w:autoSpaceDE w:val="0"/>
      <w:jc w:val="left"/>
    </w:pPr>
    <w:rPr>
      <w:rFonts w:eastAsia="Arial"/>
      <w:sz w:val="28"/>
      <w:szCs w:val="28"/>
      <w:lang w:eastAsia="ar-SA"/>
    </w:rPr>
  </w:style>
  <w:style w:type="paragraph" w:customStyle="1" w:styleId="35">
    <w:name w:val="Основной текст (3)"/>
    <w:basedOn w:val="a"/>
    <w:rsid w:val="00483B91"/>
    <w:pPr>
      <w:shd w:val="clear" w:color="auto" w:fill="FFFFFF"/>
      <w:suppressAutoHyphens/>
      <w:spacing w:before="120" w:line="182" w:lineRule="exact"/>
      <w:jc w:val="center"/>
    </w:pPr>
    <w:rPr>
      <w:sz w:val="15"/>
      <w:szCs w:val="15"/>
      <w:shd w:val="clear" w:color="auto" w:fill="FFFFFF"/>
      <w:lang w:val="x-none" w:eastAsia="ar-SA"/>
    </w:rPr>
  </w:style>
  <w:style w:type="paragraph" w:customStyle="1" w:styleId="ConsNonformat">
    <w:name w:val="ConsNonformat"/>
    <w:rsid w:val="00483B91"/>
    <w:pPr>
      <w:widowControl w:val="0"/>
      <w:suppressAutoHyphens/>
      <w:autoSpaceDE w:val="0"/>
      <w:jc w:val="left"/>
    </w:pPr>
    <w:rPr>
      <w:rFonts w:ascii="Courier New" w:eastAsia="Arial" w:hAnsi="Courier New" w:cs="Courier New"/>
      <w:sz w:val="20"/>
      <w:szCs w:val="20"/>
      <w:lang w:eastAsia="ar-SA"/>
    </w:rPr>
  </w:style>
  <w:style w:type="paragraph" w:customStyle="1" w:styleId="ConsPlusNonformat">
    <w:name w:val="ConsPlusNonformat"/>
    <w:rsid w:val="00483B91"/>
    <w:pPr>
      <w:widowControl w:val="0"/>
      <w:suppressAutoHyphens/>
      <w:autoSpaceDE w:val="0"/>
      <w:jc w:val="left"/>
    </w:pPr>
    <w:rPr>
      <w:rFonts w:ascii="Courier New" w:eastAsia="Arial" w:hAnsi="Courier New" w:cs="Courier New"/>
      <w:sz w:val="20"/>
      <w:szCs w:val="20"/>
      <w:lang w:eastAsia="ar-SA"/>
    </w:rPr>
  </w:style>
  <w:style w:type="paragraph" w:customStyle="1" w:styleId="16">
    <w:name w:val="Абзац списка1"/>
    <w:basedOn w:val="a"/>
    <w:rsid w:val="00483B91"/>
    <w:pPr>
      <w:suppressAutoHyphens/>
      <w:ind w:left="720"/>
    </w:pPr>
    <w:rPr>
      <w:rFonts w:eastAsia="Calibri"/>
      <w:lang w:eastAsia="ar-SA"/>
    </w:rPr>
  </w:style>
  <w:style w:type="paragraph" w:styleId="af1">
    <w:name w:val="footer"/>
    <w:basedOn w:val="a"/>
    <w:link w:val="17"/>
    <w:rsid w:val="00483B91"/>
    <w:pPr>
      <w:tabs>
        <w:tab w:val="center" w:pos="4677"/>
        <w:tab w:val="right" w:pos="9355"/>
      </w:tabs>
      <w:suppressAutoHyphens/>
    </w:pPr>
    <w:rPr>
      <w:sz w:val="20"/>
      <w:szCs w:val="20"/>
      <w:lang w:eastAsia="ar-SA"/>
    </w:rPr>
  </w:style>
  <w:style w:type="character" w:customStyle="1" w:styleId="17">
    <w:name w:val="Нижний колонтитул Знак1"/>
    <w:basedOn w:val="a0"/>
    <w:link w:val="af1"/>
    <w:rsid w:val="00483B91"/>
    <w:rPr>
      <w:sz w:val="20"/>
      <w:szCs w:val="20"/>
      <w:lang w:eastAsia="ar-SA"/>
    </w:rPr>
  </w:style>
  <w:style w:type="paragraph" w:styleId="af2">
    <w:name w:val="Title"/>
    <w:basedOn w:val="a"/>
    <w:next w:val="af3"/>
    <w:link w:val="18"/>
    <w:qFormat/>
    <w:rsid w:val="00483B91"/>
    <w:pPr>
      <w:suppressAutoHyphens/>
      <w:jc w:val="center"/>
    </w:pPr>
    <w:rPr>
      <w:sz w:val="26"/>
      <w:szCs w:val="20"/>
      <w:lang w:eastAsia="ar-SA"/>
    </w:rPr>
  </w:style>
  <w:style w:type="character" w:customStyle="1" w:styleId="18">
    <w:name w:val="Название Знак1"/>
    <w:basedOn w:val="a0"/>
    <w:link w:val="af2"/>
    <w:rsid w:val="00483B91"/>
    <w:rPr>
      <w:sz w:val="26"/>
      <w:szCs w:val="20"/>
      <w:lang w:eastAsia="ar-SA"/>
    </w:rPr>
  </w:style>
  <w:style w:type="paragraph" w:styleId="af3">
    <w:name w:val="Subtitle"/>
    <w:basedOn w:val="ae"/>
    <w:next w:val="af"/>
    <w:link w:val="af4"/>
    <w:qFormat/>
    <w:rsid w:val="00483B91"/>
    <w:pPr>
      <w:jc w:val="center"/>
    </w:pPr>
    <w:rPr>
      <w:i/>
      <w:iCs/>
    </w:rPr>
  </w:style>
  <w:style w:type="character" w:customStyle="1" w:styleId="af4">
    <w:name w:val="Подзаголовок Знак"/>
    <w:basedOn w:val="a0"/>
    <w:link w:val="af3"/>
    <w:rsid w:val="00483B91"/>
    <w:rPr>
      <w:rFonts w:ascii="Arial" w:eastAsia="Lucida Sans Unicode" w:hAnsi="Arial" w:cs="Tahoma"/>
      <w:i/>
      <w:iCs/>
      <w:sz w:val="28"/>
      <w:szCs w:val="28"/>
      <w:lang w:eastAsia="ar-SA"/>
    </w:rPr>
  </w:style>
  <w:style w:type="paragraph" w:customStyle="1" w:styleId="143">
    <w:name w:val="Стиль 14 пт По центру3"/>
    <w:basedOn w:val="a"/>
    <w:rsid w:val="00483B91"/>
    <w:pPr>
      <w:suppressAutoHyphens/>
      <w:jc w:val="center"/>
    </w:pPr>
    <w:rPr>
      <w:szCs w:val="20"/>
      <w:lang w:eastAsia="ar-SA"/>
    </w:rPr>
  </w:style>
  <w:style w:type="paragraph" w:customStyle="1" w:styleId="af5">
    <w:name w:val="Стиль По центру"/>
    <w:basedOn w:val="a"/>
    <w:rsid w:val="00483B91"/>
    <w:pPr>
      <w:suppressAutoHyphens/>
    </w:pPr>
    <w:rPr>
      <w:szCs w:val="20"/>
      <w:lang w:eastAsia="ar-SA"/>
    </w:rPr>
  </w:style>
  <w:style w:type="paragraph" w:customStyle="1" w:styleId="19">
    <w:name w:val="Стиль1"/>
    <w:basedOn w:val="a"/>
    <w:next w:val="af"/>
    <w:rsid w:val="00483B91"/>
    <w:pPr>
      <w:suppressAutoHyphens/>
    </w:pPr>
    <w:rPr>
      <w:lang w:eastAsia="ar-SA"/>
    </w:rPr>
  </w:style>
  <w:style w:type="paragraph" w:styleId="af6">
    <w:name w:val="No Spacing"/>
    <w:qFormat/>
    <w:rsid w:val="00483B91"/>
    <w:pPr>
      <w:suppressAutoHyphens/>
      <w:jc w:val="left"/>
    </w:pPr>
    <w:rPr>
      <w:rFonts w:ascii="Calibri" w:eastAsia="Arial" w:hAnsi="Calibri"/>
      <w:sz w:val="22"/>
      <w:szCs w:val="22"/>
      <w:lang w:eastAsia="ar-SA"/>
    </w:rPr>
  </w:style>
  <w:style w:type="paragraph" w:customStyle="1" w:styleId="ConsPlusTitle">
    <w:name w:val="ConsPlusTitle"/>
    <w:rsid w:val="00483B91"/>
    <w:pPr>
      <w:widowControl w:val="0"/>
      <w:suppressAutoHyphens/>
      <w:autoSpaceDE w:val="0"/>
      <w:jc w:val="left"/>
    </w:pPr>
    <w:rPr>
      <w:rFonts w:eastAsia="Arial"/>
      <w:b/>
      <w:bCs/>
      <w:lang w:eastAsia="ar-SA"/>
    </w:rPr>
  </w:style>
  <w:style w:type="paragraph" w:customStyle="1" w:styleId="af7">
    <w:name w:val="Знак Знак Знак Знак Знак Знак Знак"/>
    <w:basedOn w:val="a"/>
    <w:rsid w:val="00483B91"/>
    <w:pPr>
      <w:widowControl w:val="0"/>
      <w:suppressAutoHyphens/>
      <w:spacing w:after="160" w:line="240" w:lineRule="exact"/>
      <w:jc w:val="right"/>
    </w:pPr>
    <w:rPr>
      <w:sz w:val="20"/>
      <w:szCs w:val="20"/>
      <w:lang w:val="en-GB" w:eastAsia="ar-SA"/>
    </w:rPr>
  </w:style>
  <w:style w:type="paragraph" w:customStyle="1" w:styleId="consplusnormal1">
    <w:name w:val="consplusnormal1"/>
    <w:basedOn w:val="a"/>
    <w:rsid w:val="00483B91"/>
    <w:pPr>
      <w:suppressAutoHyphens/>
      <w:autoSpaceDE w:val="0"/>
      <w:ind w:firstLine="720"/>
    </w:pPr>
    <w:rPr>
      <w:rFonts w:ascii="Arial" w:hAnsi="Arial" w:cs="Arial"/>
      <w:sz w:val="20"/>
      <w:szCs w:val="20"/>
      <w:lang w:eastAsia="ar-SA"/>
    </w:rPr>
  </w:style>
  <w:style w:type="paragraph" w:customStyle="1" w:styleId="u">
    <w:name w:val="u"/>
    <w:basedOn w:val="a"/>
    <w:rsid w:val="00483B91"/>
    <w:pPr>
      <w:suppressAutoHyphens/>
      <w:spacing w:before="280" w:after="280"/>
    </w:pPr>
    <w:rPr>
      <w:lang w:eastAsia="ar-SA"/>
    </w:rPr>
  </w:style>
  <w:style w:type="paragraph" w:customStyle="1" w:styleId="af8">
    <w:name w:val="Знак Знак Знак Знак"/>
    <w:basedOn w:val="a"/>
    <w:rsid w:val="00483B91"/>
    <w:pPr>
      <w:suppressAutoHyphens/>
      <w:spacing w:after="160" w:line="240" w:lineRule="exact"/>
    </w:pPr>
    <w:rPr>
      <w:rFonts w:ascii="Verdana" w:hAnsi="Verdana"/>
      <w:sz w:val="20"/>
      <w:szCs w:val="20"/>
      <w:lang w:val="en-US" w:eastAsia="ar-SA"/>
    </w:rPr>
  </w:style>
  <w:style w:type="paragraph" w:customStyle="1" w:styleId="210">
    <w:name w:val="Основной текст с отступом 21"/>
    <w:basedOn w:val="a"/>
    <w:rsid w:val="00483B91"/>
    <w:pPr>
      <w:suppressAutoHyphens/>
      <w:ind w:firstLine="540"/>
      <w:jc w:val="both"/>
    </w:pPr>
    <w:rPr>
      <w:rFonts w:eastAsia="Calibri"/>
      <w:sz w:val="28"/>
      <w:szCs w:val="28"/>
      <w:lang w:eastAsia="ar-SA"/>
    </w:rPr>
  </w:style>
  <w:style w:type="paragraph" w:customStyle="1" w:styleId="1a">
    <w:name w:val="Без интервала1"/>
    <w:rsid w:val="00483B91"/>
    <w:pPr>
      <w:suppressAutoHyphens/>
      <w:jc w:val="left"/>
    </w:pPr>
    <w:rPr>
      <w:rFonts w:ascii="Calibri" w:eastAsia="Arial" w:hAnsi="Calibri"/>
      <w:sz w:val="22"/>
      <w:szCs w:val="22"/>
      <w:lang w:eastAsia="ar-SA"/>
    </w:rPr>
  </w:style>
  <w:style w:type="paragraph" w:customStyle="1" w:styleId="310">
    <w:name w:val="Основной текст 31"/>
    <w:basedOn w:val="a"/>
    <w:rsid w:val="00483B91"/>
    <w:pPr>
      <w:suppressAutoHyphens/>
      <w:spacing w:line="216" w:lineRule="auto"/>
      <w:jc w:val="both"/>
    </w:pPr>
    <w:rPr>
      <w:rFonts w:eastAsia="Calibri"/>
      <w:bCs/>
      <w:lang w:eastAsia="ar-SA"/>
    </w:rPr>
  </w:style>
  <w:style w:type="paragraph" w:customStyle="1" w:styleId="Default">
    <w:name w:val="Default"/>
    <w:rsid w:val="00483B91"/>
    <w:pPr>
      <w:suppressAutoHyphens/>
      <w:autoSpaceDE w:val="0"/>
      <w:jc w:val="left"/>
    </w:pPr>
    <w:rPr>
      <w:rFonts w:eastAsia="Arial"/>
      <w:color w:val="000000"/>
      <w:lang w:eastAsia="ar-SA"/>
    </w:rPr>
  </w:style>
  <w:style w:type="paragraph" w:styleId="af9">
    <w:name w:val="header"/>
    <w:basedOn w:val="a"/>
    <w:link w:val="afa"/>
    <w:rsid w:val="00483B91"/>
    <w:pPr>
      <w:tabs>
        <w:tab w:val="center" w:pos="4153"/>
        <w:tab w:val="right" w:pos="8306"/>
      </w:tabs>
      <w:suppressAutoHyphens/>
    </w:pPr>
    <w:rPr>
      <w:rFonts w:eastAsia="Calibri"/>
      <w:sz w:val="20"/>
      <w:szCs w:val="20"/>
      <w:lang w:eastAsia="ar-SA"/>
    </w:rPr>
  </w:style>
  <w:style w:type="character" w:customStyle="1" w:styleId="afa">
    <w:name w:val="Верхний колонтитул Знак"/>
    <w:basedOn w:val="a0"/>
    <w:link w:val="af9"/>
    <w:rsid w:val="00483B91"/>
    <w:rPr>
      <w:rFonts w:eastAsia="Calibri"/>
      <w:sz w:val="20"/>
      <w:szCs w:val="20"/>
      <w:lang w:eastAsia="ar-SA"/>
    </w:rPr>
  </w:style>
  <w:style w:type="paragraph" w:styleId="afb">
    <w:name w:val="List Paragraph"/>
    <w:basedOn w:val="a"/>
    <w:qFormat/>
    <w:rsid w:val="00483B91"/>
    <w:pPr>
      <w:suppressAutoHyphens/>
      <w:spacing w:after="200" w:line="276" w:lineRule="auto"/>
      <w:ind w:left="720"/>
    </w:pPr>
    <w:rPr>
      <w:rFonts w:ascii="Calibri" w:eastAsia="Calibri" w:hAnsi="Calibri"/>
      <w:sz w:val="22"/>
      <w:szCs w:val="22"/>
      <w:lang w:eastAsia="ar-SA"/>
    </w:rPr>
  </w:style>
  <w:style w:type="paragraph" w:customStyle="1" w:styleId="afc">
    <w:name w:val="Знак Знак Знак Знак Знак Знак Знак Знак Знак Знак"/>
    <w:basedOn w:val="a"/>
    <w:rsid w:val="00483B91"/>
    <w:pPr>
      <w:suppressAutoHyphens/>
      <w:spacing w:before="280" w:after="280"/>
    </w:pPr>
    <w:rPr>
      <w:rFonts w:ascii="Tahoma" w:hAnsi="Tahoma"/>
      <w:sz w:val="20"/>
      <w:szCs w:val="20"/>
      <w:lang w:val="en-US" w:eastAsia="ar-SA"/>
    </w:rPr>
  </w:style>
  <w:style w:type="paragraph" w:customStyle="1" w:styleId="ConsNormal">
    <w:name w:val="ConsNormal"/>
    <w:rsid w:val="00483B91"/>
    <w:pPr>
      <w:widowControl w:val="0"/>
      <w:suppressAutoHyphens/>
      <w:autoSpaceDE w:val="0"/>
      <w:ind w:right="19772" w:firstLine="720"/>
      <w:jc w:val="left"/>
    </w:pPr>
    <w:rPr>
      <w:rFonts w:ascii="Arial" w:eastAsia="Arial" w:hAnsi="Arial" w:cs="Arial"/>
      <w:sz w:val="20"/>
      <w:szCs w:val="20"/>
      <w:lang w:eastAsia="ar-SA"/>
    </w:rPr>
  </w:style>
  <w:style w:type="paragraph" w:customStyle="1" w:styleId="311">
    <w:name w:val="Основной текст с отступом 31"/>
    <w:basedOn w:val="a"/>
    <w:rsid w:val="00483B91"/>
    <w:pPr>
      <w:suppressAutoHyphens/>
      <w:spacing w:after="120"/>
      <w:ind w:left="283"/>
    </w:pPr>
    <w:rPr>
      <w:sz w:val="16"/>
      <w:szCs w:val="16"/>
      <w:lang w:eastAsia="ar-SA"/>
    </w:rPr>
  </w:style>
  <w:style w:type="paragraph" w:customStyle="1" w:styleId="afd">
    <w:name w:val="Содержимое таблицы"/>
    <w:basedOn w:val="a"/>
    <w:rsid w:val="00483B91"/>
    <w:pPr>
      <w:suppressLineNumbers/>
      <w:suppressAutoHyphens/>
    </w:pPr>
    <w:rPr>
      <w:rFonts w:ascii="Arial Unicode MS" w:eastAsia="Arial Unicode MS" w:hAnsi="Arial Unicode MS" w:cs="Arial Unicode MS"/>
      <w:color w:val="000000"/>
      <w:lang w:val="ru" w:eastAsia="ar-SA"/>
    </w:rPr>
  </w:style>
  <w:style w:type="paragraph" w:customStyle="1" w:styleId="afe">
    <w:name w:val="Заголовок таблицы"/>
    <w:basedOn w:val="afd"/>
    <w:rsid w:val="00483B91"/>
    <w:pPr>
      <w:jc w:val="center"/>
    </w:pPr>
    <w:rPr>
      <w:b/>
      <w:bCs/>
    </w:rPr>
  </w:style>
  <w:style w:type="paragraph" w:customStyle="1" w:styleId="aff">
    <w:name w:val="Содержимое врезки"/>
    <w:basedOn w:val="af"/>
    <w:rsid w:val="00483B91"/>
  </w:style>
  <w:style w:type="table" w:styleId="aff0">
    <w:name w:val="Table Grid"/>
    <w:basedOn w:val="a1"/>
    <w:uiPriority w:val="59"/>
    <w:rsid w:val="00483B91"/>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next w:val="aff0"/>
    <w:uiPriority w:val="59"/>
    <w:rsid w:val="00483B91"/>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483B91"/>
    <w:pPr>
      <w:suppressAutoHyphens/>
      <w:overflowPunct w:val="0"/>
      <w:autoSpaceDE w:val="0"/>
      <w:autoSpaceDN w:val="0"/>
      <w:textAlignment w:val="baseline"/>
    </w:pPr>
    <w:rPr>
      <w:rFonts w:ascii="Liberation Serif" w:eastAsia="SimSun" w:hAnsi="Liberation Serif" w:cs="Mangal"/>
      <w:kern w:val="3"/>
      <w:lang w:val="en-US" w:eastAsia="zh-CN" w:bidi="hi-IN"/>
    </w:rPr>
  </w:style>
  <w:style w:type="character" w:customStyle="1" w:styleId="aff1">
    <w:name w:val="Колонтитул_"/>
    <w:link w:val="aff2"/>
    <w:rsid w:val="00483B91"/>
    <w:rPr>
      <w:sz w:val="27"/>
      <w:szCs w:val="27"/>
      <w:shd w:val="clear" w:color="auto" w:fill="FFFFFF"/>
    </w:rPr>
  </w:style>
  <w:style w:type="paragraph" w:customStyle="1" w:styleId="aff2">
    <w:name w:val="Колонтитул"/>
    <w:basedOn w:val="a"/>
    <w:link w:val="aff1"/>
    <w:rsid w:val="00483B91"/>
    <w:pPr>
      <w:widowControl w:val="0"/>
      <w:shd w:val="clear" w:color="auto" w:fill="FFFFFF"/>
      <w:spacing w:line="0" w:lineRule="atLeast"/>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91"/>
    <w:pPr>
      <w:jc w:val="left"/>
    </w:pPr>
    <w:rPr>
      <w:lang w:eastAsia="ru-RU"/>
    </w:rPr>
  </w:style>
  <w:style w:type="paragraph" w:styleId="1">
    <w:name w:val="heading 1"/>
    <w:basedOn w:val="a"/>
    <w:next w:val="a"/>
    <w:link w:val="10"/>
    <w:qFormat/>
    <w:rsid w:val="00483B91"/>
    <w:pPr>
      <w:keepNext/>
      <w:tabs>
        <w:tab w:val="num" w:pos="0"/>
      </w:tabs>
      <w:suppressAutoHyphens/>
      <w:ind w:left="432" w:hanging="432"/>
      <w:jc w:val="both"/>
      <w:outlineLvl w:val="0"/>
    </w:pPr>
    <w:rPr>
      <w:sz w:val="26"/>
      <w:szCs w:val="20"/>
      <w:lang w:eastAsia="ar-SA"/>
    </w:rPr>
  </w:style>
  <w:style w:type="paragraph" w:styleId="2">
    <w:name w:val="heading 2"/>
    <w:basedOn w:val="a"/>
    <w:next w:val="a"/>
    <w:link w:val="20"/>
    <w:qFormat/>
    <w:rsid w:val="00483B91"/>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483B91"/>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3B91"/>
    <w:pPr>
      <w:spacing w:before="100" w:beforeAutospacing="1" w:after="100" w:afterAutospacing="1"/>
    </w:pPr>
  </w:style>
  <w:style w:type="paragraph" w:customStyle="1" w:styleId="Char">
    <w:name w:val="Char Знак"/>
    <w:basedOn w:val="a"/>
    <w:autoRedefine/>
    <w:rsid w:val="00483B91"/>
    <w:pPr>
      <w:spacing w:after="160" w:line="240" w:lineRule="exact"/>
    </w:pPr>
    <w:rPr>
      <w:rFonts w:eastAsia="SimSun"/>
      <w:b/>
      <w:sz w:val="28"/>
      <w:lang w:val="en-US" w:eastAsia="en-US"/>
    </w:rPr>
  </w:style>
  <w:style w:type="paragraph" w:styleId="a4">
    <w:name w:val="Balloon Text"/>
    <w:basedOn w:val="a"/>
    <w:link w:val="a5"/>
    <w:unhideWhenUsed/>
    <w:rsid w:val="00483B91"/>
    <w:rPr>
      <w:rFonts w:ascii="Tahoma" w:hAnsi="Tahoma" w:cs="Tahoma"/>
      <w:sz w:val="16"/>
      <w:szCs w:val="16"/>
    </w:rPr>
  </w:style>
  <w:style w:type="character" w:customStyle="1" w:styleId="a5">
    <w:name w:val="Текст выноски Знак"/>
    <w:basedOn w:val="a0"/>
    <w:link w:val="a4"/>
    <w:rsid w:val="00483B91"/>
    <w:rPr>
      <w:rFonts w:ascii="Tahoma" w:hAnsi="Tahoma" w:cs="Tahoma"/>
      <w:sz w:val="16"/>
      <w:szCs w:val="16"/>
      <w:lang w:eastAsia="ru-RU"/>
    </w:rPr>
  </w:style>
  <w:style w:type="character" w:customStyle="1" w:styleId="10">
    <w:name w:val="Заголовок 1 Знак"/>
    <w:basedOn w:val="a0"/>
    <w:link w:val="1"/>
    <w:rsid w:val="00483B91"/>
    <w:rPr>
      <w:sz w:val="26"/>
      <w:szCs w:val="20"/>
      <w:lang w:eastAsia="ar-SA"/>
    </w:rPr>
  </w:style>
  <w:style w:type="character" w:customStyle="1" w:styleId="20">
    <w:name w:val="Заголовок 2 Знак"/>
    <w:basedOn w:val="a0"/>
    <w:link w:val="2"/>
    <w:rsid w:val="00483B91"/>
    <w:rPr>
      <w:rFonts w:ascii="Arial" w:hAnsi="Arial" w:cs="Arial"/>
      <w:b/>
      <w:bCs/>
      <w:i/>
      <w:iCs/>
      <w:sz w:val="28"/>
      <w:szCs w:val="28"/>
      <w:lang w:eastAsia="ar-SA"/>
    </w:rPr>
  </w:style>
  <w:style w:type="character" w:customStyle="1" w:styleId="30">
    <w:name w:val="Заголовок 3 Знак"/>
    <w:basedOn w:val="a0"/>
    <w:link w:val="3"/>
    <w:rsid w:val="00483B91"/>
    <w:rPr>
      <w:rFonts w:ascii="Arial" w:hAnsi="Arial" w:cs="Arial"/>
      <w:b/>
      <w:bCs/>
      <w:sz w:val="26"/>
      <w:szCs w:val="26"/>
      <w:lang w:eastAsia="ar-SA"/>
    </w:rPr>
  </w:style>
  <w:style w:type="character" w:customStyle="1" w:styleId="WW8Num2z0">
    <w:name w:val="WW8Num2z0"/>
    <w:rsid w:val="00483B91"/>
    <w:rPr>
      <w:rFonts w:ascii="Symbol" w:hAnsi="Symbol"/>
    </w:rPr>
  </w:style>
  <w:style w:type="character" w:customStyle="1" w:styleId="WW8Num4z0">
    <w:name w:val="WW8Num4z0"/>
    <w:rsid w:val="00483B91"/>
    <w:rPr>
      <w:rFonts w:cs="Times New Roman"/>
    </w:rPr>
  </w:style>
  <w:style w:type="character" w:customStyle="1" w:styleId="WW8Num5z0">
    <w:name w:val="WW8Num5z0"/>
    <w:rsid w:val="00483B91"/>
    <w:rPr>
      <w:rFonts w:cs="Times New Roman"/>
    </w:rPr>
  </w:style>
  <w:style w:type="character" w:customStyle="1" w:styleId="WW8Num6z0">
    <w:name w:val="WW8Num6z0"/>
    <w:rsid w:val="00483B91"/>
    <w:rPr>
      <w:rFonts w:ascii="Symbol" w:hAnsi="Symbol"/>
    </w:rPr>
  </w:style>
  <w:style w:type="character" w:customStyle="1" w:styleId="WW8Num7z0">
    <w:name w:val="WW8Num7z0"/>
    <w:rsid w:val="00483B91"/>
    <w:rPr>
      <w:rFonts w:cs="Times New Roman"/>
    </w:rPr>
  </w:style>
  <w:style w:type="character" w:customStyle="1" w:styleId="WW8Num8z0">
    <w:name w:val="WW8Num8z0"/>
    <w:rsid w:val="00483B91"/>
    <w:rPr>
      <w:rFonts w:cs="Times New Roman"/>
    </w:rPr>
  </w:style>
  <w:style w:type="character" w:customStyle="1" w:styleId="WW8Num9z0">
    <w:name w:val="WW8Num9z0"/>
    <w:rsid w:val="00483B91"/>
    <w:rPr>
      <w:rFonts w:cs="Times New Roman"/>
    </w:rPr>
  </w:style>
  <w:style w:type="character" w:customStyle="1" w:styleId="WW8Num10z0">
    <w:name w:val="WW8Num10z0"/>
    <w:rsid w:val="00483B91"/>
    <w:rPr>
      <w:rFonts w:ascii="Symbol" w:hAnsi="Symbol"/>
    </w:rPr>
  </w:style>
  <w:style w:type="character" w:customStyle="1" w:styleId="WW8Num11z0">
    <w:name w:val="WW8Num11z0"/>
    <w:rsid w:val="00483B91"/>
    <w:rPr>
      <w:rFonts w:cs="Times New Roman"/>
    </w:rPr>
  </w:style>
  <w:style w:type="character" w:customStyle="1" w:styleId="WW8Num12z0">
    <w:name w:val="WW8Num12z0"/>
    <w:rsid w:val="00483B91"/>
    <w:rPr>
      <w:rFonts w:ascii="Symbol" w:hAnsi="Symbol"/>
    </w:rPr>
  </w:style>
  <w:style w:type="character" w:customStyle="1" w:styleId="WW8Num13z0">
    <w:name w:val="WW8Num13z0"/>
    <w:rsid w:val="00483B91"/>
    <w:rPr>
      <w:rFonts w:cs="Times New Roman"/>
    </w:rPr>
  </w:style>
  <w:style w:type="character" w:customStyle="1" w:styleId="WW8Num14z0">
    <w:name w:val="WW8Num14z0"/>
    <w:rsid w:val="00483B91"/>
    <w:rPr>
      <w:rFonts w:ascii="Times New Roman" w:hAnsi="Times New Roman"/>
    </w:rPr>
  </w:style>
  <w:style w:type="character" w:customStyle="1" w:styleId="WW8Num15z0">
    <w:name w:val="WW8Num15z0"/>
    <w:rsid w:val="00483B91"/>
    <w:rPr>
      <w:rFonts w:cs="Times New Roman"/>
    </w:rPr>
  </w:style>
  <w:style w:type="character" w:customStyle="1" w:styleId="WW8Num17z0">
    <w:name w:val="WW8Num17z0"/>
    <w:rsid w:val="00483B91"/>
    <w:rPr>
      <w:rFonts w:cs="Times New Roman"/>
    </w:rPr>
  </w:style>
  <w:style w:type="character" w:customStyle="1" w:styleId="WW8Num18z0">
    <w:name w:val="WW8Num18z0"/>
    <w:rsid w:val="00483B91"/>
    <w:rPr>
      <w:rFonts w:ascii="Times New Roman" w:eastAsia="Times New Roman" w:hAnsi="Times New Roman"/>
    </w:rPr>
  </w:style>
  <w:style w:type="character" w:customStyle="1" w:styleId="WW8Num19z0">
    <w:name w:val="WW8Num19z0"/>
    <w:rsid w:val="00483B91"/>
    <w:rPr>
      <w:rFonts w:ascii="Wingdings" w:hAnsi="Wingdings"/>
    </w:rPr>
  </w:style>
  <w:style w:type="character" w:customStyle="1" w:styleId="WW8Num20z0">
    <w:name w:val="WW8Num20z0"/>
    <w:rsid w:val="00483B91"/>
    <w:rPr>
      <w:rFonts w:ascii="Times New Roman" w:eastAsia="Times New Roman" w:hAnsi="Times New Roman" w:cs="Times New Roman"/>
    </w:rPr>
  </w:style>
  <w:style w:type="character" w:customStyle="1" w:styleId="WW8Num21z0">
    <w:name w:val="WW8Num21z0"/>
    <w:rsid w:val="00483B91"/>
    <w:rPr>
      <w:rFonts w:ascii="Times New Roman" w:eastAsia="Times New Roman" w:hAnsi="Times New Roman"/>
    </w:rPr>
  </w:style>
  <w:style w:type="character" w:customStyle="1" w:styleId="WW8Num22z0">
    <w:name w:val="WW8Num22z0"/>
    <w:rsid w:val="00483B91"/>
    <w:rPr>
      <w:rFonts w:cs="Times New Roman"/>
    </w:rPr>
  </w:style>
  <w:style w:type="character" w:customStyle="1" w:styleId="WW8Num23z0">
    <w:name w:val="WW8Num23z0"/>
    <w:rsid w:val="00483B91"/>
    <w:rPr>
      <w:rFonts w:ascii="Symbol" w:hAnsi="Symbol"/>
    </w:rPr>
  </w:style>
  <w:style w:type="character" w:customStyle="1" w:styleId="WW8Num25z0">
    <w:name w:val="WW8Num25z0"/>
    <w:rsid w:val="00483B91"/>
    <w:rPr>
      <w:rFonts w:cs="Times New Roman"/>
    </w:rPr>
  </w:style>
  <w:style w:type="character" w:customStyle="1" w:styleId="WW8Num27z0">
    <w:name w:val="WW8Num27z0"/>
    <w:rsid w:val="00483B91"/>
    <w:rPr>
      <w:rFonts w:ascii="Symbol" w:hAnsi="Symbol"/>
    </w:rPr>
  </w:style>
  <w:style w:type="character" w:customStyle="1" w:styleId="WW8Num28z0">
    <w:name w:val="WW8Num28z0"/>
    <w:rsid w:val="00483B91"/>
    <w:rPr>
      <w:rFonts w:ascii="Symbol" w:hAnsi="Symbol"/>
    </w:rPr>
  </w:style>
  <w:style w:type="character" w:customStyle="1" w:styleId="WW8Num30z0">
    <w:name w:val="WW8Num30z0"/>
    <w:rsid w:val="00483B91"/>
    <w:rPr>
      <w:rFonts w:cs="Times New Roman"/>
    </w:rPr>
  </w:style>
  <w:style w:type="character" w:customStyle="1" w:styleId="WW8Num31z0">
    <w:name w:val="WW8Num31z0"/>
    <w:rsid w:val="00483B9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483B91"/>
  </w:style>
  <w:style w:type="character" w:customStyle="1" w:styleId="100">
    <w:name w:val="Основной шрифт абзаца10"/>
    <w:rsid w:val="00483B91"/>
  </w:style>
  <w:style w:type="character" w:customStyle="1" w:styleId="WW-Absatz-Standardschriftart">
    <w:name w:val="WW-Absatz-Standardschriftart"/>
    <w:rsid w:val="00483B91"/>
  </w:style>
  <w:style w:type="character" w:customStyle="1" w:styleId="WW-Absatz-Standardschriftart1">
    <w:name w:val="WW-Absatz-Standardschriftart1"/>
    <w:rsid w:val="00483B91"/>
  </w:style>
  <w:style w:type="character" w:customStyle="1" w:styleId="WW-Absatz-Standardschriftart11">
    <w:name w:val="WW-Absatz-Standardschriftart11"/>
    <w:rsid w:val="00483B91"/>
  </w:style>
  <w:style w:type="character" w:customStyle="1" w:styleId="WW-Absatz-Standardschriftart111">
    <w:name w:val="WW-Absatz-Standardschriftart111"/>
    <w:rsid w:val="00483B91"/>
  </w:style>
  <w:style w:type="character" w:customStyle="1" w:styleId="WW-Absatz-Standardschriftart1111">
    <w:name w:val="WW-Absatz-Standardschriftart1111"/>
    <w:rsid w:val="00483B91"/>
  </w:style>
  <w:style w:type="character" w:customStyle="1" w:styleId="9">
    <w:name w:val="Основной шрифт абзаца9"/>
    <w:rsid w:val="00483B91"/>
  </w:style>
  <w:style w:type="character" w:customStyle="1" w:styleId="WW-Absatz-Standardschriftart11111">
    <w:name w:val="WW-Absatz-Standardschriftart11111"/>
    <w:rsid w:val="00483B91"/>
  </w:style>
  <w:style w:type="character" w:customStyle="1" w:styleId="8">
    <w:name w:val="Основной шрифт абзаца8"/>
    <w:rsid w:val="00483B91"/>
  </w:style>
  <w:style w:type="character" w:customStyle="1" w:styleId="7">
    <w:name w:val="Основной шрифт абзаца7"/>
    <w:rsid w:val="00483B91"/>
  </w:style>
  <w:style w:type="character" w:customStyle="1" w:styleId="6">
    <w:name w:val="Основной шрифт абзаца6"/>
    <w:rsid w:val="00483B91"/>
  </w:style>
  <w:style w:type="character" w:customStyle="1" w:styleId="WW8Num29z0">
    <w:name w:val="WW8Num29z0"/>
    <w:rsid w:val="00483B91"/>
    <w:rPr>
      <w:rFonts w:cs="Times New Roman"/>
    </w:rPr>
  </w:style>
  <w:style w:type="character" w:customStyle="1" w:styleId="WW8Num32z0">
    <w:name w:val="WW8Num32z0"/>
    <w:rsid w:val="00483B91"/>
    <w:rPr>
      <w:rFonts w:cs="Times New Roman"/>
    </w:rPr>
  </w:style>
  <w:style w:type="character" w:customStyle="1" w:styleId="WW8Num33z0">
    <w:name w:val="WW8Num33z0"/>
    <w:rsid w:val="00483B91"/>
    <w:rPr>
      <w:rFonts w:cs="Times New Roman"/>
    </w:rPr>
  </w:style>
  <w:style w:type="character" w:customStyle="1" w:styleId="WW8Num33z1">
    <w:name w:val="WW8Num33z1"/>
    <w:rsid w:val="00483B91"/>
    <w:rPr>
      <w:rFonts w:ascii="Courier New" w:hAnsi="Courier New" w:cs="Courier New"/>
    </w:rPr>
  </w:style>
  <w:style w:type="character" w:customStyle="1" w:styleId="WW8Num33z2">
    <w:name w:val="WW8Num33z2"/>
    <w:rsid w:val="00483B91"/>
    <w:rPr>
      <w:rFonts w:ascii="Wingdings" w:hAnsi="Wingdings"/>
    </w:rPr>
  </w:style>
  <w:style w:type="character" w:customStyle="1" w:styleId="5">
    <w:name w:val="Основной шрифт абзаца5"/>
    <w:rsid w:val="00483B91"/>
  </w:style>
  <w:style w:type="character" w:customStyle="1" w:styleId="4">
    <w:name w:val="Основной шрифт абзаца4"/>
    <w:rsid w:val="00483B91"/>
  </w:style>
  <w:style w:type="character" w:customStyle="1" w:styleId="31">
    <w:name w:val="Основной шрифт абзаца3"/>
    <w:rsid w:val="00483B91"/>
  </w:style>
  <w:style w:type="character" w:customStyle="1" w:styleId="21">
    <w:name w:val="Основной шрифт абзаца2"/>
    <w:rsid w:val="00483B91"/>
  </w:style>
  <w:style w:type="character" w:customStyle="1" w:styleId="WW-Absatz-Standardschriftart111111">
    <w:name w:val="WW-Absatz-Standardschriftart111111"/>
    <w:rsid w:val="00483B91"/>
  </w:style>
  <w:style w:type="character" w:customStyle="1" w:styleId="WW-Absatz-Standardschriftart1111111">
    <w:name w:val="WW-Absatz-Standardschriftart1111111"/>
    <w:rsid w:val="00483B91"/>
  </w:style>
  <w:style w:type="character" w:customStyle="1" w:styleId="WW8Num1z0">
    <w:name w:val="WW8Num1z0"/>
    <w:rsid w:val="00483B91"/>
    <w:rPr>
      <w:rFonts w:ascii="Symbol" w:hAnsi="Symbol"/>
    </w:rPr>
  </w:style>
  <w:style w:type="character" w:customStyle="1" w:styleId="WW8Num3z0">
    <w:name w:val="WW8Num3z0"/>
    <w:rsid w:val="00483B91"/>
    <w:rPr>
      <w:rFonts w:ascii="Arial Unicode MS" w:hAnsi="Arial Unicode MS" w:cs="Arial Unicode MS"/>
      <w:b/>
      <w:sz w:val="24"/>
    </w:rPr>
  </w:style>
  <w:style w:type="character" w:customStyle="1" w:styleId="WW8Num6z1">
    <w:name w:val="WW8Num6z1"/>
    <w:rsid w:val="00483B91"/>
    <w:rPr>
      <w:rFonts w:ascii="Courier New" w:hAnsi="Courier New"/>
    </w:rPr>
  </w:style>
  <w:style w:type="character" w:customStyle="1" w:styleId="WW8Num6z2">
    <w:name w:val="WW8Num6z2"/>
    <w:rsid w:val="00483B91"/>
    <w:rPr>
      <w:rFonts w:ascii="Wingdings" w:hAnsi="Wingdings"/>
    </w:rPr>
  </w:style>
  <w:style w:type="character" w:customStyle="1" w:styleId="WW8Num12z1">
    <w:name w:val="WW8Num12z1"/>
    <w:rsid w:val="00483B91"/>
    <w:rPr>
      <w:rFonts w:ascii="Courier New" w:hAnsi="Courier New" w:cs="Courier New"/>
    </w:rPr>
  </w:style>
  <w:style w:type="character" w:customStyle="1" w:styleId="WW8Num12z2">
    <w:name w:val="WW8Num12z2"/>
    <w:rsid w:val="00483B91"/>
    <w:rPr>
      <w:rFonts w:ascii="Wingdings" w:hAnsi="Wingdings"/>
    </w:rPr>
  </w:style>
  <w:style w:type="character" w:customStyle="1" w:styleId="WW8Num16z0">
    <w:name w:val="WW8Num16z0"/>
    <w:rsid w:val="00483B91"/>
    <w:rPr>
      <w:rFonts w:cs="Times New Roman"/>
    </w:rPr>
  </w:style>
  <w:style w:type="character" w:customStyle="1" w:styleId="WW8Num18z1">
    <w:name w:val="WW8Num18z1"/>
    <w:rsid w:val="00483B91"/>
    <w:rPr>
      <w:rFonts w:ascii="Courier New" w:hAnsi="Courier New"/>
    </w:rPr>
  </w:style>
  <w:style w:type="character" w:customStyle="1" w:styleId="WW8Num18z2">
    <w:name w:val="WW8Num18z2"/>
    <w:rsid w:val="00483B91"/>
    <w:rPr>
      <w:rFonts w:ascii="Wingdings" w:hAnsi="Wingdings"/>
    </w:rPr>
  </w:style>
  <w:style w:type="character" w:customStyle="1" w:styleId="WW8Num18z3">
    <w:name w:val="WW8Num18z3"/>
    <w:rsid w:val="00483B91"/>
    <w:rPr>
      <w:rFonts w:ascii="Symbol" w:hAnsi="Symbol"/>
    </w:rPr>
  </w:style>
  <w:style w:type="character" w:customStyle="1" w:styleId="WW8Num19z1">
    <w:name w:val="WW8Num19z1"/>
    <w:rsid w:val="00483B91"/>
    <w:rPr>
      <w:rFonts w:ascii="Courier New" w:hAnsi="Courier New" w:cs="Courier New"/>
    </w:rPr>
  </w:style>
  <w:style w:type="character" w:customStyle="1" w:styleId="WW8Num19z3">
    <w:name w:val="WW8Num19z3"/>
    <w:rsid w:val="00483B91"/>
    <w:rPr>
      <w:rFonts w:ascii="Symbol" w:hAnsi="Symbol"/>
    </w:rPr>
  </w:style>
  <w:style w:type="character" w:customStyle="1" w:styleId="WW8Num21z1">
    <w:name w:val="WW8Num21z1"/>
    <w:rsid w:val="00483B91"/>
    <w:rPr>
      <w:rFonts w:ascii="Courier New" w:hAnsi="Courier New"/>
    </w:rPr>
  </w:style>
  <w:style w:type="character" w:customStyle="1" w:styleId="WW8Num21z2">
    <w:name w:val="WW8Num21z2"/>
    <w:rsid w:val="00483B91"/>
    <w:rPr>
      <w:rFonts w:ascii="Wingdings" w:hAnsi="Wingdings"/>
    </w:rPr>
  </w:style>
  <w:style w:type="character" w:customStyle="1" w:styleId="WW8Num21z3">
    <w:name w:val="WW8Num21z3"/>
    <w:rsid w:val="00483B91"/>
    <w:rPr>
      <w:rFonts w:ascii="Symbol" w:hAnsi="Symbol"/>
    </w:rPr>
  </w:style>
  <w:style w:type="character" w:customStyle="1" w:styleId="WW8Num23z1">
    <w:name w:val="WW8Num23z1"/>
    <w:rsid w:val="00483B91"/>
    <w:rPr>
      <w:rFonts w:ascii="Courier New" w:hAnsi="Courier New" w:cs="Courier New"/>
    </w:rPr>
  </w:style>
  <w:style w:type="character" w:customStyle="1" w:styleId="WW8Num23z2">
    <w:name w:val="WW8Num23z2"/>
    <w:rsid w:val="00483B91"/>
    <w:rPr>
      <w:rFonts w:ascii="Wingdings" w:hAnsi="Wingdings"/>
    </w:rPr>
  </w:style>
  <w:style w:type="character" w:customStyle="1" w:styleId="WW8Num24z0">
    <w:name w:val="WW8Num24z0"/>
    <w:rsid w:val="00483B91"/>
    <w:rPr>
      <w:rFonts w:ascii="Times New Roman" w:eastAsia="Times New Roman" w:hAnsi="Times New Roman" w:cs="Times New Roman"/>
    </w:rPr>
  </w:style>
  <w:style w:type="character" w:customStyle="1" w:styleId="WW8Num24z1">
    <w:name w:val="WW8Num24z1"/>
    <w:rsid w:val="00483B91"/>
    <w:rPr>
      <w:rFonts w:ascii="Courier New" w:hAnsi="Courier New"/>
    </w:rPr>
  </w:style>
  <w:style w:type="character" w:customStyle="1" w:styleId="WW8Num24z2">
    <w:name w:val="WW8Num24z2"/>
    <w:rsid w:val="00483B91"/>
    <w:rPr>
      <w:rFonts w:ascii="Wingdings" w:hAnsi="Wingdings"/>
    </w:rPr>
  </w:style>
  <w:style w:type="character" w:customStyle="1" w:styleId="WW8Num24z3">
    <w:name w:val="WW8Num24z3"/>
    <w:rsid w:val="00483B91"/>
    <w:rPr>
      <w:rFonts w:ascii="Symbol" w:hAnsi="Symbol"/>
    </w:rPr>
  </w:style>
  <w:style w:type="character" w:customStyle="1" w:styleId="WW8Num28z1">
    <w:name w:val="WW8Num28z1"/>
    <w:rsid w:val="00483B91"/>
    <w:rPr>
      <w:rFonts w:ascii="Courier New" w:hAnsi="Courier New"/>
    </w:rPr>
  </w:style>
  <w:style w:type="character" w:customStyle="1" w:styleId="WW8Num28z2">
    <w:name w:val="WW8Num28z2"/>
    <w:rsid w:val="00483B91"/>
    <w:rPr>
      <w:rFonts w:ascii="Wingdings" w:hAnsi="Wingdings"/>
    </w:rPr>
  </w:style>
  <w:style w:type="character" w:customStyle="1" w:styleId="WW8Num34z0">
    <w:name w:val="WW8Num34z0"/>
    <w:rsid w:val="00483B9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483B91"/>
    <w:rPr>
      <w:rFonts w:cs="Times New Roman"/>
    </w:rPr>
  </w:style>
  <w:style w:type="character" w:customStyle="1" w:styleId="WW8Num38z0">
    <w:name w:val="WW8Num38z0"/>
    <w:rsid w:val="00483B91"/>
    <w:rPr>
      <w:rFonts w:ascii="Symbol" w:hAnsi="Symbol"/>
    </w:rPr>
  </w:style>
  <w:style w:type="character" w:customStyle="1" w:styleId="WW8Num38z1">
    <w:name w:val="WW8Num38z1"/>
    <w:rsid w:val="00483B91"/>
    <w:rPr>
      <w:rFonts w:ascii="Courier New" w:hAnsi="Courier New" w:cs="Courier New"/>
    </w:rPr>
  </w:style>
  <w:style w:type="character" w:customStyle="1" w:styleId="WW8Num38z2">
    <w:name w:val="WW8Num38z2"/>
    <w:rsid w:val="00483B91"/>
    <w:rPr>
      <w:rFonts w:ascii="Wingdings" w:hAnsi="Wingdings"/>
    </w:rPr>
  </w:style>
  <w:style w:type="character" w:customStyle="1" w:styleId="WW8Num39z0">
    <w:name w:val="WW8Num39z0"/>
    <w:rsid w:val="00483B91"/>
    <w:rPr>
      <w:rFonts w:cs="Times New Roman"/>
    </w:rPr>
  </w:style>
  <w:style w:type="character" w:customStyle="1" w:styleId="WW8Num41z0">
    <w:name w:val="WW8Num41z0"/>
    <w:rsid w:val="00483B91"/>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483B91"/>
    <w:rPr>
      <w:rFonts w:ascii="Symbol" w:hAnsi="Symbol"/>
    </w:rPr>
  </w:style>
  <w:style w:type="character" w:customStyle="1" w:styleId="WW8Num43z1">
    <w:name w:val="WW8Num43z1"/>
    <w:rsid w:val="00483B91"/>
    <w:rPr>
      <w:rFonts w:ascii="Courier New" w:hAnsi="Courier New" w:cs="Courier New"/>
    </w:rPr>
  </w:style>
  <w:style w:type="character" w:customStyle="1" w:styleId="WW8Num43z2">
    <w:name w:val="WW8Num43z2"/>
    <w:rsid w:val="00483B91"/>
    <w:rPr>
      <w:rFonts w:ascii="Wingdings" w:hAnsi="Wingdings"/>
    </w:rPr>
  </w:style>
  <w:style w:type="character" w:customStyle="1" w:styleId="WW8Num44z0">
    <w:name w:val="WW8Num44z0"/>
    <w:rsid w:val="00483B91"/>
    <w:rPr>
      <w:rFonts w:cs="Times New Roman"/>
    </w:rPr>
  </w:style>
  <w:style w:type="character" w:customStyle="1" w:styleId="11">
    <w:name w:val="Основной шрифт абзаца1"/>
    <w:rsid w:val="00483B91"/>
  </w:style>
  <w:style w:type="character" w:customStyle="1" w:styleId="22">
    <w:name w:val="Основной текст (2)_"/>
    <w:rsid w:val="00483B91"/>
    <w:rPr>
      <w:sz w:val="27"/>
      <w:szCs w:val="27"/>
      <w:lang w:eastAsia="ar-SA" w:bidi="ar-SA"/>
    </w:rPr>
  </w:style>
  <w:style w:type="character" w:customStyle="1" w:styleId="a6">
    <w:name w:val="Основной текст_"/>
    <w:rsid w:val="00483B91"/>
    <w:rPr>
      <w:sz w:val="27"/>
      <w:szCs w:val="27"/>
      <w:lang w:eastAsia="ar-SA" w:bidi="ar-SA"/>
    </w:rPr>
  </w:style>
  <w:style w:type="character" w:customStyle="1" w:styleId="a7">
    <w:name w:val="Основной текст Знак"/>
    <w:rsid w:val="00483B91"/>
    <w:rPr>
      <w:sz w:val="24"/>
      <w:lang w:val="ru-RU" w:eastAsia="ar-SA" w:bidi="ar-SA"/>
    </w:rPr>
  </w:style>
  <w:style w:type="character" w:customStyle="1" w:styleId="32">
    <w:name w:val="Основной текст (3)_"/>
    <w:rsid w:val="00483B91"/>
    <w:rPr>
      <w:sz w:val="15"/>
      <w:szCs w:val="15"/>
      <w:shd w:val="clear" w:color="auto" w:fill="FFFFFF"/>
      <w:lang w:eastAsia="ar-SA" w:bidi="ar-SA"/>
    </w:rPr>
  </w:style>
  <w:style w:type="character" w:customStyle="1" w:styleId="1pt">
    <w:name w:val="Основной текст + Интервал 1 pt"/>
    <w:rsid w:val="00483B91"/>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8">
    <w:name w:val="Нижний колонтитул Знак"/>
    <w:rsid w:val="00483B91"/>
    <w:rPr>
      <w:lang w:val="ru-RU" w:eastAsia="ar-SA" w:bidi="ar-SA"/>
    </w:rPr>
  </w:style>
  <w:style w:type="character" w:styleId="a9">
    <w:name w:val="page number"/>
    <w:basedOn w:val="11"/>
    <w:rsid w:val="00483B91"/>
  </w:style>
  <w:style w:type="character" w:customStyle="1" w:styleId="aa">
    <w:name w:val="Название Знак"/>
    <w:rsid w:val="00483B91"/>
    <w:rPr>
      <w:sz w:val="26"/>
      <w:lang w:val="ru-RU" w:eastAsia="ar-SA" w:bidi="ar-SA"/>
    </w:rPr>
  </w:style>
  <w:style w:type="character" w:styleId="ab">
    <w:name w:val="Hyperlink"/>
    <w:rsid w:val="00483B91"/>
    <w:rPr>
      <w:color w:val="0000FF"/>
      <w:u w:val="single"/>
    </w:rPr>
  </w:style>
  <w:style w:type="character" w:customStyle="1" w:styleId="60">
    <w:name w:val="Знак Знак6"/>
    <w:rsid w:val="00483B91"/>
    <w:rPr>
      <w:sz w:val="24"/>
      <w:szCs w:val="24"/>
      <w:lang w:val="ru-RU" w:eastAsia="ar-SA" w:bidi="ar-SA"/>
    </w:rPr>
  </w:style>
  <w:style w:type="character" w:customStyle="1" w:styleId="23">
    <w:name w:val="Основной текст с отступом 2 Знак"/>
    <w:rsid w:val="00483B91"/>
    <w:rPr>
      <w:rFonts w:eastAsia="Calibri"/>
      <w:sz w:val="28"/>
      <w:szCs w:val="28"/>
      <w:lang w:val="ru-RU" w:eastAsia="ar-SA" w:bidi="ar-SA"/>
    </w:rPr>
  </w:style>
  <w:style w:type="character" w:customStyle="1" w:styleId="70">
    <w:name w:val="Знак Знак7"/>
    <w:rsid w:val="00483B91"/>
    <w:rPr>
      <w:sz w:val="26"/>
      <w:lang w:val="ru-RU" w:eastAsia="ar-SA" w:bidi="ar-SA"/>
    </w:rPr>
  </w:style>
  <w:style w:type="character" w:customStyle="1" w:styleId="BodyTextIndent2Char">
    <w:name w:val="Body Text Indent 2 Char"/>
    <w:rsid w:val="00483B91"/>
    <w:rPr>
      <w:rFonts w:ascii="Times New Roman" w:hAnsi="Times New Roman" w:cs="Times New Roman"/>
      <w:sz w:val="28"/>
      <w:szCs w:val="28"/>
      <w:lang w:val="ru-RU"/>
    </w:rPr>
  </w:style>
  <w:style w:type="character" w:customStyle="1" w:styleId="ac">
    <w:name w:val="Без интервала Знак"/>
    <w:rsid w:val="00483B91"/>
    <w:rPr>
      <w:rFonts w:ascii="Calibri" w:hAnsi="Calibri"/>
      <w:sz w:val="22"/>
      <w:szCs w:val="22"/>
      <w:lang w:eastAsia="ar-SA" w:bidi="ar-SA"/>
    </w:rPr>
  </w:style>
  <w:style w:type="character" w:customStyle="1" w:styleId="ad">
    <w:name w:val="Символ нумерации"/>
    <w:rsid w:val="00483B91"/>
  </w:style>
  <w:style w:type="paragraph" w:customStyle="1" w:styleId="ae">
    <w:name w:val="Заголовок"/>
    <w:basedOn w:val="a"/>
    <w:next w:val="af"/>
    <w:rsid w:val="00483B91"/>
    <w:pPr>
      <w:keepNext/>
      <w:suppressAutoHyphens/>
      <w:spacing w:before="240" w:after="120"/>
    </w:pPr>
    <w:rPr>
      <w:rFonts w:ascii="Arial" w:eastAsia="Lucida Sans Unicode" w:hAnsi="Arial" w:cs="Tahoma"/>
      <w:sz w:val="28"/>
      <w:szCs w:val="28"/>
      <w:lang w:eastAsia="ar-SA"/>
    </w:rPr>
  </w:style>
  <w:style w:type="paragraph" w:styleId="af">
    <w:name w:val="Body Text"/>
    <w:basedOn w:val="a"/>
    <w:link w:val="12"/>
    <w:rsid w:val="00483B91"/>
    <w:pPr>
      <w:tabs>
        <w:tab w:val="left" w:pos="567"/>
      </w:tabs>
      <w:suppressAutoHyphens/>
      <w:jc w:val="both"/>
    </w:pPr>
    <w:rPr>
      <w:szCs w:val="20"/>
      <w:lang w:eastAsia="ar-SA"/>
    </w:rPr>
  </w:style>
  <w:style w:type="character" w:customStyle="1" w:styleId="12">
    <w:name w:val="Основной текст Знак1"/>
    <w:basedOn w:val="a0"/>
    <w:link w:val="af"/>
    <w:rsid w:val="00483B91"/>
    <w:rPr>
      <w:szCs w:val="20"/>
      <w:lang w:eastAsia="ar-SA"/>
    </w:rPr>
  </w:style>
  <w:style w:type="paragraph" w:styleId="af0">
    <w:name w:val="List"/>
    <w:basedOn w:val="af"/>
    <w:rsid w:val="00483B91"/>
    <w:rPr>
      <w:rFonts w:cs="Tahoma"/>
    </w:rPr>
  </w:style>
  <w:style w:type="paragraph" w:customStyle="1" w:styleId="101">
    <w:name w:val="Название10"/>
    <w:basedOn w:val="a"/>
    <w:rsid w:val="00483B91"/>
    <w:pPr>
      <w:suppressLineNumbers/>
      <w:suppressAutoHyphens/>
      <w:spacing w:before="120" w:after="120"/>
    </w:pPr>
    <w:rPr>
      <w:rFonts w:ascii="Arial Unicode MS" w:eastAsia="Arial Unicode MS" w:hAnsi="Arial Unicode MS" w:cs="Mangal"/>
      <w:i/>
      <w:iCs/>
      <w:color w:val="000000"/>
      <w:lang w:val="ru" w:eastAsia="ar-SA"/>
    </w:rPr>
  </w:style>
  <w:style w:type="paragraph" w:customStyle="1" w:styleId="102">
    <w:name w:val="Указатель10"/>
    <w:basedOn w:val="a"/>
    <w:rsid w:val="00483B91"/>
    <w:pPr>
      <w:suppressLineNumbers/>
      <w:suppressAutoHyphens/>
    </w:pPr>
    <w:rPr>
      <w:rFonts w:ascii="Arial Unicode MS" w:eastAsia="Arial Unicode MS" w:hAnsi="Arial Unicode MS" w:cs="Mangal"/>
      <w:color w:val="000000"/>
      <w:lang w:val="ru" w:eastAsia="ar-SA"/>
    </w:rPr>
  </w:style>
  <w:style w:type="paragraph" w:customStyle="1" w:styleId="90">
    <w:name w:val="Название9"/>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91">
    <w:name w:val="Указатель9"/>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80">
    <w:name w:val="Название8"/>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81">
    <w:name w:val="Указатель8"/>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71">
    <w:name w:val="Название7"/>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72">
    <w:name w:val="Указатель7"/>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61">
    <w:name w:val="Название6"/>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62">
    <w:name w:val="Указатель6"/>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50">
    <w:name w:val="Название5"/>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51">
    <w:name w:val="Указатель5"/>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40">
    <w:name w:val="Название4"/>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41">
    <w:name w:val="Указатель4"/>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33">
    <w:name w:val="Название3"/>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34">
    <w:name w:val="Указатель3"/>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24">
    <w:name w:val="Название2"/>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25">
    <w:name w:val="Указатель2"/>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13">
    <w:name w:val="Название1"/>
    <w:basedOn w:val="a"/>
    <w:rsid w:val="00483B91"/>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14">
    <w:name w:val="Указатель1"/>
    <w:basedOn w:val="a"/>
    <w:rsid w:val="00483B91"/>
    <w:pPr>
      <w:suppressLineNumbers/>
      <w:suppressAutoHyphens/>
    </w:pPr>
    <w:rPr>
      <w:rFonts w:ascii="Arial Unicode MS" w:eastAsia="Arial Unicode MS" w:hAnsi="Arial Unicode MS" w:cs="Tahoma"/>
      <w:color w:val="000000"/>
      <w:lang w:val="ru" w:eastAsia="ar-SA"/>
    </w:rPr>
  </w:style>
  <w:style w:type="paragraph" w:customStyle="1" w:styleId="26">
    <w:name w:val="Основной текст (2)"/>
    <w:basedOn w:val="a"/>
    <w:rsid w:val="00483B91"/>
    <w:pPr>
      <w:shd w:val="clear" w:color="auto" w:fill="FFFFFF"/>
      <w:suppressAutoHyphens/>
      <w:spacing w:after="240" w:line="322" w:lineRule="exact"/>
      <w:ind w:hanging="1260"/>
    </w:pPr>
    <w:rPr>
      <w:sz w:val="27"/>
      <w:szCs w:val="27"/>
      <w:lang w:val="x-none" w:eastAsia="ar-SA"/>
    </w:rPr>
  </w:style>
  <w:style w:type="paragraph" w:customStyle="1" w:styleId="15">
    <w:name w:val="Основной текст1"/>
    <w:basedOn w:val="a"/>
    <w:rsid w:val="00483B91"/>
    <w:pPr>
      <w:shd w:val="clear" w:color="auto" w:fill="FFFFFF"/>
      <w:suppressAutoHyphens/>
      <w:spacing w:before="720" w:after="240" w:line="317" w:lineRule="exact"/>
      <w:ind w:hanging="1440"/>
    </w:pPr>
    <w:rPr>
      <w:sz w:val="27"/>
      <w:szCs w:val="27"/>
      <w:lang w:val="x-none" w:eastAsia="ar-SA"/>
    </w:rPr>
  </w:style>
  <w:style w:type="paragraph" w:customStyle="1" w:styleId="ConsPlusNormal">
    <w:name w:val="ConsPlusNormal"/>
    <w:rsid w:val="00483B91"/>
    <w:pPr>
      <w:widowControl w:val="0"/>
      <w:suppressAutoHyphens/>
      <w:autoSpaceDE w:val="0"/>
      <w:ind w:firstLine="720"/>
      <w:jc w:val="left"/>
    </w:pPr>
    <w:rPr>
      <w:rFonts w:ascii="Arial" w:eastAsia="Arial" w:hAnsi="Arial" w:cs="Arial"/>
      <w:sz w:val="20"/>
      <w:szCs w:val="20"/>
      <w:lang w:eastAsia="ar-SA"/>
    </w:rPr>
  </w:style>
  <w:style w:type="paragraph" w:customStyle="1" w:styleId="ConsPlusCell">
    <w:name w:val="ConsPlusCell"/>
    <w:rsid w:val="00483B91"/>
    <w:pPr>
      <w:suppressAutoHyphens/>
      <w:autoSpaceDE w:val="0"/>
      <w:jc w:val="left"/>
    </w:pPr>
    <w:rPr>
      <w:rFonts w:eastAsia="Arial"/>
      <w:sz w:val="28"/>
      <w:szCs w:val="28"/>
      <w:lang w:eastAsia="ar-SA"/>
    </w:rPr>
  </w:style>
  <w:style w:type="paragraph" w:customStyle="1" w:styleId="35">
    <w:name w:val="Основной текст (3)"/>
    <w:basedOn w:val="a"/>
    <w:rsid w:val="00483B91"/>
    <w:pPr>
      <w:shd w:val="clear" w:color="auto" w:fill="FFFFFF"/>
      <w:suppressAutoHyphens/>
      <w:spacing w:before="120" w:line="182" w:lineRule="exact"/>
      <w:jc w:val="center"/>
    </w:pPr>
    <w:rPr>
      <w:sz w:val="15"/>
      <w:szCs w:val="15"/>
      <w:shd w:val="clear" w:color="auto" w:fill="FFFFFF"/>
      <w:lang w:val="x-none" w:eastAsia="ar-SA"/>
    </w:rPr>
  </w:style>
  <w:style w:type="paragraph" w:customStyle="1" w:styleId="ConsNonformat">
    <w:name w:val="ConsNonformat"/>
    <w:rsid w:val="00483B91"/>
    <w:pPr>
      <w:widowControl w:val="0"/>
      <w:suppressAutoHyphens/>
      <w:autoSpaceDE w:val="0"/>
      <w:jc w:val="left"/>
    </w:pPr>
    <w:rPr>
      <w:rFonts w:ascii="Courier New" w:eastAsia="Arial" w:hAnsi="Courier New" w:cs="Courier New"/>
      <w:sz w:val="20"/>
      <w:szCs w:val="20"/>
      <w:lang w:eastAsia="ar-SA"/>
    </w:rPr>
  </w:style>
  <w:style w:type="paragraph" w:customStyle="1" w:styleId="ConsPlusNonformat">
    <w:name w:val="ConsPlusNonformat"/>
    <w:rsid w:val="00483B91"/>
    <w:pPr>
      <w:widowControl w:val="0"/>
      <w:suppressAutoHyphens/>
      <w:autoSpaceDE w:val="0"/>
      <w:jc w:val="left"/>
    </w:pPr>
    <w:rPr>
      <w:rFonts w:ascii="Courier New" w:eastAsia="Arial" w:hAnsi="Courier New" w:cs="Courier New"/>
      <w:sz w:val="20"/>
      <w:szCs w:val="20"/>
      <w:lang w:eastAsia="ar-SA"/>
    </w:rPr>
  </w:style>
  <w:style w:type="paragraph" w:customStyle="1" w:styleId="16">
    <w:name w:val="Абзац списка1"/>
    <w:basedOn w:val="a"/>
    <w:rsid w:val="00483B91"/>
    <w:pPr>
      <w:suppressAutoHyphens/>
      <w:ind w:left="720"/>
    </w:pPr>
    <w:rPr>
      <w:rFonts w:eastAsia="Calibri"/>
      <w:lang w:eastAsia="ar-SA"/>
    </w:rPr>
  </w:style>
  <w:style w:type="paragraph" w:styleId="af1">
    <w:name w:val="footer"/>
    <w:basedOn w:val="a"/>
    <w:link w:val="17"/>
    <w:rsid w:val="00483B91"/>
    <w:pPr>
      <w:tabs>
        <w:tab w:val="center" w:pos="4677"/>
        <w:tab w:val="right" w:pos="9355"/>
      </w:tabs>
      <w:suppressAutoHyphens/>
    </w:pPr>
    <w:rPr>
      <w:sz w:val="20"/>
      <w:szCs w:val="20"/>
      <w:lang w:eastAsia="ar-SA"/>
    </w:rPr>
  </w:style>
  <w:style w:type="character" w:customStyle="1" w:styleId="17">
    <w:name w:val="Нижний колонтитул Знак1"/>
    <w:basedOn w:val="a0"/>
    <w:link w:val="af1"/>
    <w:rsid w:val="00483B91"/>
    <w:rPr>
      <w:sz w:val="20"/>
      <w:szCs w:val="20"/>
      <w:lang w:eastAsia="ar-SA"/>
    </w:rPr>
  </w:style>
  <w:style w:type="paragraph" w:styleId="af2">
    <w:name w:val="Title"/>
    <w:basedOn w:val="a"/>
    <w:next w:val="af3"/>
    <w:link w:val="18"/>
    <w:qFormat/>
    <w:rsid w:val="00483B91"/>
    <w:pPr>
      <w:suppressAutoHyphens/>
      <w:jc w:val="center"/>
    </w:pPr>
    <w:rPr>
      <w:sz w:val="26"/>
      <w:szCs w:val="20"/>
      <w:lang w:eastAsia="ar-SA"/>
    </w:rPr>
  </w:style>
  <w:style w:type="character" w:customStyle="1" w:styleId="18">
    <w:name w:val="Название Знак1"/>
    <w:basedOn w:val="a0"/>
    <w:link w:val="af2"/>
    <w:rsid w:val="00483B91"/>
    <w:rPr>
      <w:sz w:val="26"/>
      <w:szCs w:val="20"/>
      <w:lang w:eastAsia="ar-SA"/>
    </w:rPr>
  </w:style>
  <w:style w:type="paragraph" w:styleId="af3">
    <w:name w:val="Subtitle"/>
    <w:basedOn w:val="ae"/>
    <w:next w:val="af"/>
    <w:link w:val="af4"/>
    <w:qFormat/>
    <w:rsid w:val="00483B91"/>
    <w:pPr>
      <w:jc w:val="center"/>
    </w:pPr>
    <w:rPr>
      <w:i/>
      <w:iCs/>
    </w:rPr>
  </w:style>
  <w:style w:type="character" w:customStyle="1" w:styleId="af4">
    <w:name w:val="Подзаголовок Знак"/>
    <w:basedOn w:val="a0"/>
    <w:link w:val="af3"/>
    <w:rsid w:val="00483B91"/>
    <w:rPr>
      <w:rFonts w:ascii="Arial" w:eastAsia="Lucida Sans Unicode" w:hAnsi="Arial" w:cs="Tahoma"/>
      <w:i/>
      <w:iCs/>
      <w:sz w:val="28"/>
      <w:szCs w:val="28"/>
      <w:lang w:eastAsia="ar-SA"/>
    </w:rPr>
  </w:style>
  <w:style w:type="paragraph" w:customStyle="1" w:styleId="143">
    <w:name w:val="Стиль 14 пт По центру3"/>
    <w:basedOn w:val="a"/>
    <w:rsid w:val="00483B91"/>
    <w:pPr>
      <w:suppressAutoHyphens/>
      <w:jc w:val="center"/>
    </w:pPr>
    <w:rPr>
      <w:szCs w:val="20"/>
      <w:lang w:eastAsia="ar-SA"/>
    </w:rPr>
  </w:style>
  <w:style w:type="paragraph" w:customStyle="1" w:styleId="af5">
    <w:name w:val="Стиль По центру"/>
    <w:basedOn w:val="a"/>
    <w:rsid w:val="00483B91"/>
    <w:pPr>
      <w:suppressAutoHyphens/>
    </w:pPr>
    <w:rPr>
      <w:szCs w:val="20"/>
      <w:lang w:eastAsia="ar-SA"/>
    </w:rPr>
  </w:style>
  <w:style w:type="paragraph" w:customStyle="1" w:styleId="19">
    <w:name w:val="Стиль1"/>
    <w:basedOn w:val="a"/>
    <w:next w:val="af"/>
    <w:rsid w:val="00483B91"/>
    <w:pPr>
      <w:suppressAutoHyphens/>
    </w:pPr>
    <w:rPr>
      <w:lang w:eastAsia="ar-SA"/>
    </w:rPr>
  </w:style>
  <w:style w:type="paragraph" w:styleId="af6">
    <w:name w:val="No Spacing"/>
    <w:qFormat/>
    <w:rsid w:val="00483B91"/>
    <w:pPr>
      <w:suppressAutoHyphens/>
      <w:jc w:val="left"/>
    </w:pPr>
    <w:rPr>
      <w:rFonts w:ascii="Calibri" w:eastAsia="Arial" w:hAnsi="Calibri"/>
      <w:sz w:val="22"/>
      <w:szCs w:val="22"/>
      <w:lang w:eastAsia="ar-SA"/>
    </w:rPr>
  </w:style>
  <w:style w:type="paragraph" w:customStyle="1" w:styleId="ConsPlusTitle">
    <w:name w:val="ConsPlusTitle"/>
    <w:rsid w:val="00483B91"/>
    <w:pPr>
      <w:widowControl w:val="0"/>
      <w:suppressAutoHyphens/>
      <w:autoSpaceDE w:val="0"/>
      <w:jc w:val="left"/>
    </w:pPr>
    <w:rPr>
      <w:rFonts w:eastAsia="Arial"/>
      <w:b/>
      <w:bCs/>
      <w:lang w:eastAsia="ar-SA"/>
    </w:rPr>
  </w:style>
  <w:style w:type="paragraph" w:customStyle="1" w:styleId="af7">
    <w:name w:val="Знак Знак Знак Знак Знак Знак Знак"/>
    <w:basedOn w:val="a"/>
    <w:rsid w:val="00483B91"/>
    <w:pPr>
      <w:widowControl w:val="0"/>
      <w:suppressAutoHyphens/>
      <w:spacing w:after="160" w:line="240" w:lineRule="exact"/>
      <w:jc w:val="right"/>
    </w:pPr>
    <w:rPr>
      <w:sz w:val="20"/>
      <w:szCs w:val="20"/>
      <w:lang w:val="en-GB" w:eastAsia="ar-SA"/>
    </w:rPr>
  </w:style>
  <w:style w:type="paragraph" w:customStyle="1" w:styleId="consplusnormal1">
    <w:name w:val="consplusnormal1"/>
    <w:basedOn w:val="a"/>
    <w:rsid w:val="00483B91"/>
    <w:pPr>
      <w:suppressAutoHyphens/>
      <w:autoSpaceDE w:val="0"/>
      <w:ind w:firstLine="720"/>
    </w:pPr>
    <w:rPr>
      <w:rFonts w:ascii="Arial" w:hAnsi="Arial" w:cs="Arial"/>
      <w:sz w:val="20"/>
      <w:szCs w:val="20"/>
      <w:lang w:eastAsia="ar-SA"/>
    </w:rPr>
  </w:style>
  <w:style w:type="paragraph" w:customStyle="1" w:styleId="u">
    <w:name w:val="u"/>
    <w:basedOn w:val="a"/>
    <w:rsid w:val="00483B91"/>
    <w:pPr>
      <w:suppressAutoHyphens/>
      <w:spacing w:before="280" w:after="280"/>
    </w:pPr>
    <w:rPr>
      <w:lang w:eastAsia="ar-SA"/>
    </w:rPr>
  </w:style>
  <w:style w:type="paragraph" w:customStyle="1" w:styleId="af8">
    <w:name w:val="Знак Знак Знак Знак"/>
    <w:basedOn w:val="a"/>
    <w:rsid w:val="00483B91"/>
    <w:pPr>
      <w:suppressAutoHyphens/>
      <w:spacing w:after="160" w:line="240" w:lineRule="exact"/>
    </w:pPr>
    <w:rPr>
      <w:rFonts w:ascii="Verdana" w:hAnsi="Verdana"/>
      <w:sz w:val="20"/>
      <w:szCs w:val="20"/>
      <w:lang w:val="en-US" w:eastAsia="ar-SA"/>
    </w:rPr>
  </w:style>
  <w:style w:type="paragraph" w:customStyle="1" w:styleId="210">
    <w:name w:val="Основной текст с отступом 21"/>
    <w:basedOn w:val="a"/>
    <w:rsid w:val="00483B91"/>
    <w:pPr>
      <w:suppressAutoHyphens/>
      <w:ind w:firstLine="540"/>
      <w:jc w:val="both"/>
    </w:pPr>
    <w:rPr>
      <w:rFonts w:eastAsia="Calibri"/>
      <w:sz w:val="28"/>
      <w:szCs w:val="28"/>
      <w:lang w:eastAsia="ar-SA"/>
    </w:rPr>
  </w:style>
  <w:style w:type="paragraph" w:customStyle="1" w:styleId="1a">
    <w:name w:val="Без интервала1"/>
    <w:rsid w:val="00483B91"/>
    <w:pPr>
      <w:suppressAutoHyphens/>
      <w:jc w:val="left"/>
    </w:pPr>
    <w:rPr>
      <w:rFonts w:ascii="Calibri" w:eastAsia="Arial" w:hAnsi="Calibri"/>
      <w:sz w:val="22"/>
      <w:szCs w:val="22"/>
      <w:lang w:eastAsia="ar-SA"/>
    </w:rPr>
  </w:style>
  <w:style w:type="paragraph" w:customStyle="1" w:styleId="310">
    <w:name w:val="Основной текст 31"/>
    <w:basedOn w:val="a"/>
    <w:rsid w:val="00483B91"/>
    <w:pPr>
      <w:suppressAutoHyphens/>
      <w:spacing w:line="216" w:lineRule="auto"/>
      <w:jc w:val="both"/>
    </w:pPr>
    <w:rPr>
      <w:rFonts w:eastAsia="Calibri"/>
      <w:bCs/>
      <w:lang w:eastAsia="ar-SA"/>
    </w:rPr>
  </w:style>
  <w:style w:type="paragraph" w:customStyle="1" w:styleId="Default">
    <w:name w:val="Default"/>
    <w:rsid w:val="00483B91"/>
    <w:pPr>
      <w:suppressAutoHyphens/>
      <w:autoSpaceDE w:val="0"/>
      <w:jc w:val="left"/>
    </w:pPr>
    <w:rPr>
      <w:rFonts w:eastAsia="Arial"/>
      <w:color w:val="000000"/>
      <w:lang w:eastAsia="ar-SA"/>
    </w:rPr>
  </w:style>
  <w:style w:type="paragraph" w:styleId="af9">
    <w:name w:val="header"/>
    <w:basedOn w:val="a"/>
    <w:link w:val="afa"/>
    <w:rsid w:val="00483B91"/>
    <w:pPr>
      <w:tabs>
        <w:tab w:val="center" w:pos="4153"/>
        <w:tab w:val="right" w:pos="8306"/>
      </w:tabs>
      <w:suppressAutoHyphens/>
    </w:pPr>
    <w:rPr>
      <w:rFonts w:eastAsia="Calibri"/>
      <w:sz w:val="20"/>
      <w:szCs w:val="20"/>
      <w:lang w:eastAsia="ar-SA"/>
    </w:rPr>
  </w:style>
  <w:style w:type="character" w:customStyle="1" w:styleId="afa">
    <w:name w:val="Верхний колонтитул Знак"/>
    <w:basedOn w:val="a0"/>
    <w:link w:val="af9"/>
    <w:rsid w:val="00483B91"/>
    <w:rPr>
      <w:rFonts w:eastAsia="Calibri"/>
      <w:sz w:val="20"/>
      <w:szCs w:val="20"/>
      <w:lang w:eastAsia="ar-SA"/>
    </w:rPr>
  </w:style>
  <w:style w:type="paragraph" w:styleId="afb">
    <w:name w:val="List Paragraph"/>
    <w:basedOn w:val="a"/>
    <w:qFormat/>
    <w:rsid w:val="00483B91"/>
    <w:pPr>
      <w:suppressAutoHyphens/>
      <w:spacing w:after="200" w:line="276" w:lineRule="auto"/>
      <w:ind w:left="720"/>
    </w:pPr>
    <w:rPr>
      <w:rFonts w:ascii="Calibri" w:eastAsia="Calibri" w:hAnsi="Calibri"/>
      <w:sz w:val="22"/>
      <w:szCs w:val="22"/>
      <w:lang w:eastAsia="ar-SA"/>
    </w:rPr>
  </w:style>
  <w:style w:type="paragraph" w:customStyle="1" w:styleId="afc">
    <w:name w:val="Знак Знак Знак Знак Знак Знак Знак Знак Знак Знак"/>
    <w:basedOn w:val="a"/>
    <w:rsid w:val="00483B91"/>
    <w:pPr>
      <w:suppressAutoHyphens/>
      <w:spacing w:before="280" w:after="280"/>
    </w:pPr>
    <w:rPr>
      <w:rFonts w:ascii="Tahoma" w:hAnsi="Tahoma"/>
      <w:sz w:val="20"/>
      <w:szCs w:val="20"/>
      <w:lang w:val="en-US" w:eastAsia="ar-SA"/>
    </w:rPr>
  </w:style>
  <w:style w:type="paragraph" w:customStyle="1" w:styleId="ConsNormal">
    <w:name w:val="ConsNormal"/>
    <w:rsid w:val="00483B91"/>
    <w:pPr>
      <w:widowControl w:val="0"/>
      <w:suppressAutoHyphens/>
      <w:autoSpaceDE w:val="0"/>
      <w:ind w:right="19772" w:firstLine="720"/>
      <w:jc w:val="left"/>
    </w:pPr>
    <w:rPr>
      <w:rFonts w:ascii="Arial" w:eastAsia="Arial" w:hAnsi="Arial" w:cs="Arial"/>
      <w:sz w:val="20"/>
      <w:szCs w:val="20"/>
      <w:lang w:eastAsia="ar-SA"/>
    </w:rPr>
  </w:style>
  <w:style w:type="paragraph" w:customStyle="1" w:styleId="311">
    <w:name w:val="Основной текст с отступом 31"/>
    <w:basedOn w:val="a"/>
    <w:rsid w:val="00483B91"/>
    <w:pPr>
      <w:suppressAutoHyphens/>
      <w:spacing w:after="120"/>
      <w:ind w:left="283"/>
    </w:pPr>
    <w:rPr>
      <w:sz w:val="16"/>
      <w:szCs w:val="16"/>
      <w:lang w:eastAsia="ar-SA"/>
    </w:rPr>
  </w:style>
  <w:style w:type="paragraph" w:customStyle="1" w:styleId="afd">
    <w:name w:val="Содержимое таблицы"/>
    <w:basedOn w:val="a"/>
    <w:rsid w:val="00483B91"/>
    <w:pPr>
      <w:suppressLineNumbers/>
      <w:suppressAutoHyphens/>
    </w:pPr>
    <w:rPr>
      <w:rFonts w:ascii="Arial Unicode MS" w:eastAsia="Arial Unicode MS" w:hAnsi="Arial Unicode MS" w:cs="Arial Unicode MS"/>
      <w:color w:val="000000"/>
      <w:lang w:val="ru" w:eastAsia="ar-SA"/>
    </w:rPr>
  </w:style>
  <w:style w:type="paragraph" w:customStyle="1" w:styleId="afe">
    <w:name w:val="Заголовок таблицы"/>
    <w:basedOn w:val="afd"/>
    <w:rsid w:val="00483B91"/>
    <w:pPr>
      <w:jc w:val="center"/>
    </w:pPr>
    <w:rPr>
      <w:b/>
      <w:bCs/>
    </w:rPr>
  </w:style>
  <w:style w:type="paragraph" w:customStyle="1" w:styleId="aff">
    <w:name w:val="Содержимое врезки"/>
    <w:basedOn w:val="af"/>
    <w:rsid w:val="00483B91"/>
  </w:style>
  <w:style w:type="table" w:styleId="aff0">
    <w:name w:val="Table Grid"/>
    <w:basedOn w:val="a1"/>
    <w:uiPriority w:val="59"/>
    <w:rsid w:val="00483B91"/>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next w:val="aff0"/>
    <w:uiPriority w:val="59"/>
    <w:rsid w:val="00483B91"/>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483B91"/>
    <w:pPr>
      <w:suppressAutoHyphens/>
      <w:overflowPunct w:val="0"/>
      <w:autoSpaceDE w:val="0"/>
      <w:autoSpaceDN w:val="0"/>
      <w:textAlignment w:val="baseline"/>
    </w:pPr>
    <w:rPr>
      <w:rFonts w:ascii="Liberation Serif" w:eastAsia="SimSun" w:hAnsi="Liberation Serif" w:cs="Mangal"/>
      <w:kern w:val="3"/>
      <w:lang w:val="en-US" w:eastAsia="zh-CN" w:bidi="hi-IN"/>
    </w:rPr>
  </w:style>
  <w:style w:type="character" w:customStyle="1" w:styleId="aff1">
    <w:name w:val="Колонтитул_"/>
    <w:link w:val="aff2"/>
    <w:rsid w:val="00483B91"/>
    <w:rPr>
      <w:sz w:val="27"/>
      <w:szCs w:val="27"/>
      <w:shd w:val="clear" w:color="auto" w:fill="FFFFFF"/>
    </w:rPr>
  </w:style>
  <w:style w:type="paragraph" w:customStyle="1" w:styleId="aff2">
    <w:name w:val="Колонтитул"/>
    <w:basedOn w:val="a"/>
    <w:link w:val="aff1"/>
    <w:rsid w:val="00483B91"/>
    <w:pPr>
      <w:widowControl w:val="0"/>
      <w:shd w:val="clear" w:color="auto" w:fill="FFFFFF"/>
      <w:spacing w:line="0" w:lineRule="atLeast"/>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image" Target="media/image20.png"/><Relationship Id="rId47" Type="http://schemas.openxmlformats.org/officeDocument/2006/relationships/image" Target="media/image22.png"/><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hyperlink" Target="consultantplus://offline/ref=CDD858776746F0F4068C5BFD5BA39ED7197DCC4F1C0676D044647F22A61F2C66436FD5DCC8D1EFAA366FCE2CoEJBL"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8.png"/><Relationship Id="rId45" Type="http://schemas.openxmlformats.org/officeDocument/2006/relationships/hyperlink" Target="consultantplus://offline/ref=CDD858776746F0F4068C45F04DCFC2DE1B7790451C05748E1E397975F9o4JF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eader" Target="header2.xml"/><Relationship Id="rId10" Type="http://schemas.openxmlformats.org/officeDocument/2006/relationships/hyperlink" Target="consultantplus://offline/ref=4A49CA46FEDA28617FE48AD83E60EB7480BC63FF6E5D625E245FDC3C71C1F85E07434EF3062F6B96149460w0o5K" TargetMode="Externa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consultantplus://offline/ref=CDD858776746F0F4068C45F04DCFC2DE1B74924B150F748E1E397975F9o4JF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21.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129</Pages>
  <Words>42290</Words>
  <Characters>241059</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2020-05-08T08:06:00Z</dcterms:created>
  <dcterms:modified xsi:type="dcterms:W3CDTF">2020-06-01T08:14:00Z</dcterms:modified>
</cp:coreProperties>
</file>