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71" w:rsidRPr="005842A8" w:rsidRDefault="00215C71" w:rsidP="005842A8">
      <w:pPr>
        <w:pStyle w:val="30"/>
        <w:spacing w:after="236"/>
        <w:ind w:left="40"/>
        <w:rPr>
          <w:b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s1026" type="#_x0000_t75" style="position:absolute;left:0;text-align:left;margin-left:203.75pt;margin-top:-6.6pt;width:36pt;height:42.75pt;z-index:251658240;visibility:visible" filled="t">
            <v:imagedata r:id="rId7" o:title=""/>
            <w10:wrap type="square"/>
          </v:shape>
        </w:pict>
      </w:r>
    </w:p>
    <w:p w:rsidR="00215C71" w:rsidRDefault="00215C71" w:rsidP="005842A8">
      <w:pPr>
        <w:pStyle w:val="30"/>
        <w:spacing w:after="236"/>
        <w:ind w:left="40"/>
      </w:pPr>
    </w:p>
    <w:p w:rsidR="00215C71" w:rsidRPr="007436A9" w:rsidRDefault="00215C71" w:rsidP="005842A8">
      <w:pPr>
        <w:pStyle w:val="30"/>
        <w:spacing w:after="236"/>
        <w:ind w:left="40"/>
        <w:rPr>
          <w:sz w:val="28"/>
          <w:szCs w:val="28"/>
        </w:rPr>
      </w:pPr>
      <w:r w:rsidRPr="007436A9">
        <w:rPr>
          <w:sz w:val="28"/>
          <w:szCs w:val="28"/>
        </w:rPr>
        <w:t>АДМИНИСТРАЦИЯ ОРЛОВСКОГО РАЙОНА</w:t>
      </w:r>
    </w:p>
    <w:p w:rsidR="00215C71" w:rsidRPr="007436A9" w:rsidRDefault="00215C71" w:rsidP="005842A8">
      <w:pPr>
        <w:pStyle w:val="30"/>
        <w:spacing w:after="236"/>
        <w:ind w:left="40"/>
        <w:rPr>
          <w:sz w:val="28"/>
          <w:szCs w:val="28"/>
        </w:rPr>
      </w:pPr>
      <w:r w:rsidRPr="007436A9">
        <w:rPr>
          <w:sz w:val="28"/>
          <w:szCs w:val="28"/>
        </w:rPr>
        <w:t>КИРОВСКОЙ ОБЛАСТИ</w:t>
      </w:r>
    </w:p>
    <w:p w:rsidR="00215C71" w:rsidRPr="007436A9" w:rsidRDefault="00215C71" w:rsidP="005842A8">
      <w:pPr>
        <w:pStyle w:val="30"/>
        <w:spacing w:after="236"/>
        <w:ind w:left="40"/>
        <w:rPr>
          <w:sz w:val="28"/>
          <w:szCs w:val="28"/>
        </w:rPr>
      </w:pPr>
    </w:p>
    <w:p w:rsidR="00215C71" w:rsidRPr="007436A9" w:rsidRDefault="00215C71" w:rsidP="005842A8">
      <w:pPr>
        <w:pStyle w:val="30"/>
        <w:spacing w:after="236"/>
        <w:ind w:left="40"/>
        <w:rPr>
          <w:sz w:val="28"/>
          <w:szCs w:val="28"/>
        </w:rPr>
      </w:pPr>
      <w:r w:rsidRPr="007436A9">
        <w:rPr>
          <w:sz w:val="28"/>
          <w:szCs w:val="28"/>
        </w:rPr>
        <w:t>ПОСТАНОВЛЕНИЕ</w:t>
      </w:r>
    </w:p>
    <w:p w:rsidR="00215C71" w:rsidRDefault="00215C71" w:rsidP="005842A8">
      <w:pPr>
        <w:pStyle w:val="30"/>
        <w:spacing w:after="236"/>
        <w:ind w:left="40"/>
      </w:pPr>
      <w:r>
        <w:t>28.08.2020                                                                                        № 442-п</w:t>
      </w:r>
    </w:p>
    <w:p w:rsidR="00215C71" w:rsidRDefault="00215C71" w:rsidP="005842A8">
      <w:pPr>
        <w:pStyle w:val="30"/>
        <w:shd w:val="clear" w:color="auto" w:fill="auto"/>
        <w:spacing w:after="236"/>
        <w:ind w:left="40"/>
      </w:pPr>
      <w:r>
        <w:t>г. Орлов</w:t>
      </w:r>
    </w:p>
    <w:p w:rsidR="00215C71" w:rsidRPr="007436A9" w:rsidRDefault="00215C71" w:rsidP="007436A9">
      <w:pPr>
        <w:pStyle w:val="21"/>
        <w:tabs>
          <w:tab w:val="left" w:pos="704"/>
        </w:tabs>
        <w:spacing w:line="276" w:lineRule="auto"/>
        <w:ind w:firstLine="0"/>
        <w:rPr>
          <w:b/>
          <w:bCs/>
          <w:sz w:val="28"/>
          <w:szCs w:val="28"/>
        </w:rPr>
      </w:pPr>
      <w:r w:rsidRPr="007436A9">
        <w:rPr>
          <w:b/>
          <w:bCs/>
          <w:sz w:val="28"/>
          <w:szCs w:val="28"/>
        </w:rPr>
        <w:t>О создании комиссии по оценке готовности  к отопительному периоду 2020-2021 годов на территории Орловского сельского поселения Орло</w:t>
      </w:r>
      <w:r w:rsidRPr="007436A9">
        <w:rPr>
          <w:b/>
          <w:bCs/>
          <w:sz w:val="28"/>
          <w:szCs w:val="28"/>
        </w:rPr>
        <w:t>в</w:t>
      </w:r>
      <w:r w:rsidRPr="007436A9">
        <w:rPr>
          <w:b/>
          <w:bCs/>
          <w:sz w:val="28"/>
          <w:szCs w:val="28"/>
        </w:rPr>
        <w:t>ского района</w:t>
      </w:r>
    </w:p>
    <w:p w:rsidR="00215C71" w:rsidRPr="00775784" w:rsidRDefault="00215C71" w:rsidP="007436A9">
      <w:pPr>
        <w:pStyle w:val="21"/>
        <w:tabs>
          <w:tab w:val="left" w:pos="0"/>
        </w:tabs>
        <w:spacing w:before="0" w:after="0" w:line="240" w:lineRule="auto"/>
        <w:ind w:firstLine="0"/>
        <w:jc w:val="both"/>
        <w:rPr>
          <w:bCs/>
          <w:sz w:val="28"/>
          <w:szCs w:val="28"/>
        </w:rPr>
      </w:pPr>
      <w:r>
        <w:rPr>
          <w:b/>
          <w:bCs/>
          <w:sz w:val="26"/>
          <w:szCs w:val="26"/>
        </w:rPr>
        <w:tab/>
      </w:r>
      <w:r w:rsidRPr="00775784">
        <w:rPr>
          <w:b/>
          <w:bCs/>
          <w:sz w:val="26"/>
          <w:szCs w:val="26"/>
        </w:rPr>
        <w:t xml:space="preserve"> </w:t>
      </w:r>
      <w:r w:rsidRPr="00775784">
        <w:rPr>
          <w:bCs/>
          <w:sz w:val="28"/>
          <w:szCs w:val="28"/>
        </w:rPr>
        <w:t>В соответствии с Федеральным законом от 16.10.2003 № 131-ФЗ «Об общих принципах организации местного самоуправления в Российской Фед</w:t>
      </w:r>
      <w:r w:rsidRPr="00775784">
        <w:rPr>
          <w:bCs/>
          <w:sz w:val="28"/>
          <w:szCs w:val="28"/>
        </w:rPr>
        <w:t>е</w:t>
      </w:r>
      <w:r w:rsidRPr="00775784">
        <w:rPr>
          <w:bCs/>
          <w:sz w:val="28"/>
          <w:szCs w:val="28"/>
        </w:rPr>
        <w:t>рации», пунктом 2 части 2 Федерального закона от 27 07. 2010 № 190-ФЗ «О теплоснабжении», приказом Минэнерго России от 12.03.2013 № 103 «Об у</w:t>
      </w:r>
      <w:r w:rsidRPr="00775784">
        <w:rPr>
          <w:bCs/>
          <w:sz w:val="28"/>
          <w:szCs w:val="28"/>
        </w:rPr>
        <w:t>т</w:t>
      </w:r>
      <w:r w:rsidRPr="00775784">
        <w:rPr>
          <w:bCs/>
          <w:sz w:val="28"/>
          <w:szCs w:val="28"/>
        </w:rPr>
        <w:t>верждении правил оценки готовности к отопительному периоду»,  методич</w:t>
      </w:r>
      <w:r w:rsidRPr="00775784">
        <w:rPr>
          <w:bCs/>
          <w:sz w:val="28"/>
          <w:szCs w:val="28"/>
        </w:rPr>
        <w:t>е</w:t>
      </w:r>
      <w:r w:rsidRPr="00775784">
        <w:rPr>
          <w:bCs/>
          <w:sz w:val="28"/>
          <w:szCs w:val="28"/>
        </w:rPr>
        <w:t>скими рекомендациями по проверке готовности муниципальных обр</w:t>
      </w:r>
      <w:r w:rsidRPr="00775784">
        <w:rPr>
          <w:bCs/>
          <w:sz w:val="28"/>
          <w:szCs w:val="28"/>
        </w:rPr>
        <w:t>а</w:t>
      </w:r>
      <w:r w:rsidRPr="00775784">
        <w:rPr>
          <w:bCs/>
          <w:sz w:val="28"/>
          <w:szCs w:val="28"/>
        </w:rPr>
        <w:t xml:space="preserve">зований к отопительному периоду, утвержденными приказом Федеральной службы по экологическому, технологическому и атомному надзору от 17.07.2013 № 314  администрация Орловского </w:t>
      </w:r>
      <w:r>
        <w:rPr>
          <w:bCs/>
          <w:sz w:val="28"/>
          <w:szCs w:val="28"/>
        </w:rPr>
        <w:t xml:space="preserve">района </w:t>
      </w:r>
      <w:r w:rsidRPr="00775784">
        <w:rPr>
          <w:bCs/>
          <w:sz w:val="28"/>
          <w:szCs w:val="28"/>
        </w:rPr>
        <w:t xml:space="preserve">  ПОСТАНОВЛЯЕТ:</w:t>
      </w:r>
    </w:p>
    <w:p w:rsidR="00215C71" w:rsidRPr="00775784" w:rsidRDefault="00215C71" w:rsidP="007436A9">
      <w:pPr>
        <w:pStyle w:val="21"/>
        <w:numPr>
          <w:ilvl w:val="0"/>
          <w:numId w:val="1"/>
        </w:numPr>
        <w:tabs>
          <w:tab w:val="left" w:pos="704"/>
        </w:tabs>
        <w:spacing w:before="0" w:after="0" w:line="240" w:lineRule="auto"/>
        <w:ind w:firstLine="709"/>
        <w:jc w:val="both"/>
        <w:rPr>
          <w:bCs/>
          <w:sz w:val="28"/>
          <w:szCs w:val="28"/>
        </w:rPr>
      </w:pPr>
      <w:r w:rsidRPr="00775784">
        <w:rPr>
          <w:bCs/>
          <w:sz w:val="28"/>
          <w:szCs w:val="28"/>
        </w:rPr>
        <w:t>Утвердить состав комиссии по оценке готовности к отопител</w:t>
      </w:r>
      <w:r w:rsidRPr="00775784">
        <w:rPr>
          <w:bCs/>
          <w:sz w:val="28"/>
          <w:szCs w:val="28"/>
        </w:rPr>
        <w:t>ь</w:t>
      </w:r>
      <w:r w:rsidRPr="00775784">
        <w:rPr>
          <w:bCs/>
          <w:sz w:val="28"/>
          <w:szCs w:val="28"/>
        </w:rPr>
        <w:t>ному периоду    20</w:t>
      </w:r>
      <w:r>
        <w:rPr>
          <w:bCs/>
          <w:sz w:val="28"/>
          <w:szCs w:val="28"/>
        </w:rPr>
        <w:t>20</w:t>
      </w:r>
      <w:r w:rsidRPr="00775784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1</w:t>
      </w:r>
      <w:r w:rsidRPr="00775784">
        <w:rPr>
          <w:bCs/>
          <w:sz w:val="28"/>
          <w:szCs w:val="28"/>
        </w:rPr>
        <w:t xml:space="preserve"> годов (приложение № </w:t>
      </w:r>
      <w:r>
        <w:rPr>
          <w:bCs/>
          <w:sz w:val="28"/>
          <w:szCs w:val="28"/>
        </w:rPr>
        <w:t>1</w:t>
      </w:r>
      <w:r w:rsidRPr="00775784">
        <w:rPr>
          <w:bCs/>
          <w:sz w:val="28"/>
          <w:szCs w:val="28"/>
        </w:rPr>
        <w:t>)</w:t>
      </w:r>
    </w:p>
    <w:p w:rsidR="00215C71" w:rsidRPr="00775784" w:rsidRDefault="00215C71" w:rsidP="007436A9">
      <w:pPr>
        <w:pStyle w:val="21"/>
        <w:numPr>
          <w:ilvl w:val="0"/>
          <w:numId w:val="1"/>
        </w:numPr>
        <w:tabs>
          <w:tab w:val="left" w:pos="704"/>
        </w:tabs>
        <w:spacing w:before="0" w:after="0" w:line="240" w:lineRule="auto"/>
        <w:ind w:firstLine="709"/>
        <w:jc w:val="both"/>
        <w:rPr>
          <w:bCs/>
          <w:sz w:val="28"/>
          <w:szCs w:val="28"/>
        </w:rPr>
      </w:pPr>
      <w:r w:rsidRPr="00775784">
        <w:rPr>
          <w:bCs/>
          <w:sz w:val="28"/>
          <w:szCs w:val="28"/>
        </w:rPr>
        <w:t>Утвердить положение о комиссии муниципального образования Орловского сельское поселение  по оценке готовности к отопительному п</w:t>
      </w:r>
      <w:r w:rsidRPr="00775784">
        <w:rPr>
          <w:bCs/>
          <w:sz w:val="28"/>
          <w:szCs w:val="28"/>
        </w:rPr>
        <w:t>е</w:t>
      </w:r>
      <w:r w:rsidRPr="00775784">
        <w:rPr>
          <w:bCs/>
          <w:sz w:val="28"/>
          <w:szCs w:val="28"/>
        </w:rPr>
        <w:t xml:space="preserve">риоду на территории Орловского сельского поселения (приложение № </w:t>
      </w:r>
      <w:r>
        <w:rPr>
          <w:bCs/>
          <w:sz w:val="28"/>
          <w:szCs w:val="28"/>
        </w:rPr>
        <w:t>2</w:t>
      </w:r>
      <w:r w:rsidRPr="00775784">
        <w:rPr>
          <w:bCs/>
          <w:sz w:val="28"/>
          <w:szCs w:val="28"/>
        </w:rPr>
        <w:t>).</w:t>
      </w:r>
    </w:p>
    <w:p w:rsidR="00215C71" w:rsidRDefault="00215C71" w:rsidP="00775784">
      <w:pPr>
        <w:pStyle w:val="21"/>
        <w:numPr>
          <w:ilvl w:val="0"/>
          <w:numId w:val="1"/>
        </w:numPr>
        <w:tabs>
          <w:tab w:val="left" w:pos="704"/>
        </w:tabs>
        <w:spacing w:before="0" w:after="0" w:line="240" w:lineRule="auto"/>
        <w:ind w:firstLine="709"/>
        <w:jc w:val="both"/>
        <w:rPr>
          <w:bCs/>
          <w:sz w:val="28"/>
          <w:szCs w:val="28"/>
        </w:rPr>
      </w:pPr>
      <w:r w:rsidRPr="00775784">
        <w:rPr>
          <w:bCs/>
          <w:sz w:val="28"/>
          <w:szCs w:val="28"/>
        </w:rPr>
        <w:t>Утвердить программу проведения проверки оценки готовности к отопительному периоду 20</w:t>
      </w:r>
      <w:r>
        <w:rPr>
          <w:bCs/>
          <w:sz w:val="28"/>
          <w:szCs w:val="28"/>
        </w:rPr>
        <w:t>20</w:t>
      </w:r>
      <w:r w:rsidRPr="00775784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1</w:t>
      </w:r>
      <w:r w:rsidRPr="00775784">
        <w:rPr>
          <w:bCs/>
          <w:sz w:val="28"/>
          <w:szCs w:val="28"/>
        </w:rPr>
        <w:t xml:space="preserve"> годов (приложение № 3).</w:t>
      </w:r>
    </w:p>
    <w:p w:rsidR="00215C71" w:rsidRPr="00775784" w:rsidRDefault="00215C71" w:rsidP="00775784">
      <w:pPr>
        <w:pStyle w:val="21"/>
        <w:numPr>
          <w:ilvl w:val="0"/>
          <w:numId w:val="1"/>
        </w:numPr>
        <w:tabs>
          <w:tab w:val="left" w:pos="704"/>
        </w:tabs>
        <w:spacing w:before="0" w:after="0" w:line="240" w:lineRule="auto"/>
        <w:ind w:firstLine="709"/>
        <w:jc w:val="both"/>
        <w:rPr>
          <w:bCs/>
          <w:sz w:val="28"/>
          <w:szCs w:val="28"/>
        </w:rPr>
      </w:pPr>
      <w:r w:rsidRPr="00775784">
        <w:rPr>
          <w:sz w:val="28"/>
          <w:szCs w:val="28"/>
        </w:rPr>
        <w:t>Контроль за выполнением постановления возложить на Абот</w:t>
      </w:r>
      <w:r w:rsidRPr="00775784">
        <w:rPr>
          <w:sz w:val="28"/>
          <w:szCs w:val="28"/>
        </w:rPr>
        <w:t>у</w:t>
      </w:r>
      <w:r w:rsidRPr="00775784">
        <w:rPr>
          <w:sz w:val="28"/>
          <w:szCs w:val="28"/>
        </w:rPr>
        <w:t>рова А.В., первого заместителя главы администрации Орловского района.</w:t>
      </w:r>
    </w:p>
    <w:p w:rsidR="00215C71" w:rsidRPr="00775784" w:rsidRDefault="00215C71" w:rsidP="00775784">
      <w:pPr>
        <w:pStyle w:val="21"/>
        <w:numPr>
          <w:ilvl w:val="0"/>
          <w:numId w:val="1"/>
        </w:numPr>
        <w:tabs>
          <w:tab w:val="left" w:pos="704"/>
        </w:tabs>
        <w:spacing w:before="0" w:after="0" w:line="240" w:lineRule="auto"/>
        <w:ind w:firstLine="709"/>
        <w:jc w:val="both"/>
        <w:rPr>
          <w:bCs/>
          <w:sz w:val="28"/>
          <w:szCs w:val="28"/>
        </w:rPr>
      </w:pPr>
      <w:r w:rsidRPr="00775784">
        <w:rPr>
          <w:bCs/>
          <w:sz w:val="28"/>
          <w:szCs w:val="28"/>
        </w:rPr>
        <w:t xml:space="preserve"> Постановление подлежит официальному опубликованию в инфо</w:t>
      </w:r>
      <w:r w:rsidRPr="00775784">
        <w:rPr>
          <w:bCs/>
          <w:sz w:val="28"/>
          <w:szCs w:val="28"/>
        </w:rPr>
        <w:t>р</w:t>
      </w:r>
      <w:r w:rsidRPr="00775784">
        <w:rPr>
          <w:bCs/>
          <w:sz w:val="28"/>
          <w:szCs w:val="28"/>
        </w:rPr>
        <w:t>мационном бюллетене органов местного самоуправления муниципального о</w:t>
      </w:r>
      <w:r w:rsidRPr="00775784">
        <w:rPr>
          <w:bCs/>
          <w:sz w:val="28"/>
          <w:szCs w:val="28"/>
        </w:rPr>
        <w:t>б</w:t>
      </w:r>
      <w:r w:rsidRPr="00775784">
        <w:rPr>
          <w:bCs/>
          <w:sz w:val="28"/>
          <w:szCs w:val="28"/>
        </w:rPr>
        <w:t>разования Орловск</w:t>
      </w:r>
      <w:r>
        <w:rPr>
          <w:bCs/>
          <w:sz w:val="28"/>
          <w:szCs w:val="28"/>
        </w:rPr>
        <w:t>ий</w:t>
      </w:r>
      <w:r w:rsidRPr="00775784">
        <w:rPr>
          <w:bCs/>
          <w:sz w:val="28"/>
          <w:szCs w:val="28"/>
        </w:rPr>
        <w:t xml:space="preserve"> район Кировской области.</w:t>
      </w:r>
    </w:p>
    <w:p w:rsidR="00215C71" w:rsidRPr="00775784" w:rsidRDefault="00215C71" w:rsidP="00775784">
      <w:pPr>
        <w:pStyle w:val="21"/>
        <w:numPr>
          <w:ilvl w:val="0"/>
          <w:numId w:val="1"/>
        </w:numPr>
        <w:tabs>
          <w:tab w:val="left" w:pos="704"/>
        </w:tabs>
        <w:spacing w:before="0"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75784">
        <w:rPr>
          <w:bCs/>
          <w:sz w:val="28"/>
          <w:szCs w:val="28"/>
        </w:rPr>
        <w:t>Постановление вступает в силу после опубликования.</w:t>
      </w:r>
    </w:p>
    <w:p w:rsidR="00215C71" w:rsidRDefault="00215C71" w:rsidP="00775784">
      <w:pPr>
        <w:pStyle w:val="Title"/>
        <w:spacing w:line="240" w:lineRule="exact"/>
        <w:ind w:firstLine="709"/>
        <w:jc w:val="left"/>
        <w:rPr>
          <w:sz w:val="28"/>
        </w:rPr>
      </w:pPr>
    </w:p>
    <w:p w:rsidR="00215C71" w:rsidRDefault="00215C71" w:rsidP="007436A9">
      <w:pPr>
        <w:pStyle w:val="Subtitle"/>
        <w:rPr>
          <w:lang w:eastAsia="ar-SA"/>
        </w:rPr>
      </w:pPr>
    </w:p>
    <w:p w:rsidR="00215C71" w:rsidRPr="00E40BE8" w:rsidRDefault="00215C71" w:rsidP="007436A9">
      <w:pPr>
        <w:pStyle w:val="Title"/>
        <w:spacing w:line="240" w:lineRule="exact"/>
        <w:jc w:val="left"/>
        <w:rPr>
          <w:sz w:val="28"/>
        </w:rPr>
      </w:pPr>
      <w:r>
        <w:rPr>
          <w:sz w:val="28"/>
        </w:rPr>
        <w:t>И.о. г</w:t>
      </w:r>
      <w:r w:rsidRPr="00E40BE8">
        <w:rPr>
          <w:sz w:val="28"/>
        </w:rPr>
        <w:t>лав</w:t>
      </w:r>
      <w:r>
        <w:rPr>
          <w:sz w:val="28"/>
        </w:rPr>
        <w:t>ы</w:t>
      </w:r>
      <w:r w:rsidRPr="00E40BE8">
        <w:rPr>
          <w:sz w:val="28"/>
        </w:rPr>
        <w:t xml:space="preserve"> администрации </w:t>
      </w:r>
    </w:p>
    <w:p w:rsidR="00215C71" w:rsidRPr="00920CCC" w:rsidRDefault="00215C71" w:rsidP="007436A9">
      <w:pPr>
        <w:pStyle w:val="Title"/>
        <w:spacing w:line="240" w:lineRule="exact"/>
        <w:jc w:val="left"/>
        <w:rPr>
          <w:sz w:val="28"/>
        </w:rPr>
      </w:pPr>
      <w:r w:rsidRPr="00E40BE8">
        <w:rPr>
          <w:sz w:val="28"/>
        </w:rPr>
        <w:t>Орловского района</w:t>
      </w:r>
      <w:r w:rsidRPr="00E40BE8">
        <w:rPr>
          <w:sz w:val="28"/>
        </w:rPr>
        <w:tab/>
      </w:r>
      <w:r w:rsidRPr="00E40BE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  <w:r>
        <w:rPr>
          <w:sz w:val="28"/>
        </w:rPr>
        <w:tab/>
        <w:t xml:space="preserve">            А.В.Аботуров</w:t>
      </w:r>
    </w:p>
    <w:p w:rsidR="00215C71" w:rsidRDefault="00215C71" w:rsidP="00C04688">
      <w:pPr>
        <w:widowControl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</w:rPr>
      </w:pPr>
    </w:p>
    <w:p w:rsidR="00215C71" w:rsidRDefault="00215C71" w:rsidP="00C04688">
      <w:pPr>
        <w:widowControl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</w:rPr>
      </w:pPr>
    </w:p>
    <w:p w:rsidR="00215C71" w:rsidRDefault="00215C71" w:rsidP="00C04688">
      <w:pPr>
        <w:widowControl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</w:rPr>
      </w:pPr>
    </w:p>
    <w:p w:rsidR="00215C71" w:rsidRDefault="00215C71" w:rsidP="00C04688">
      <w:pPr>
        <w:widowControl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</w:rPr>
      </w:pPr>
    </w:p>
    <w:p w:rsidR="00215C71" w:rsidRDefault="00215C71" w:rsidP="00C04688">
      <w:pPr>
        <w:widowControl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</w:rPr>
      </w:pPr>
    </w:p>
    <w:p w:rsidR="00215C71" w:rsidRDefault="00215C71" w:rsidP="00C04688">
      <w:pPr>
        <w:widowControl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</w:rPr>
      </w:pPr>
    </w:p>
    <w:p w:rsidR="00215C71" w:rsidRDefault="00215C71" w:rsidP="00C04688">
      <w:pPr>
        <w:widowControl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</w:rPr>
      </w:pPr>
    </w:p>
    <w:p w:rsidR="00215C71" w:rsidRPr="00C04688" w:rsidRDefault="00215C71" w:rsidP="00C04688">
      <w:pPr>
        <w:widowControl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</w:rPr>
      </w:pPr>
      <w:r w:rsidRPr="00C04688">
        <w:rPr>
          <w:rFonts w:ascii="Times New Roman" w:hAnsi="Times New Roman" w:cs="Times New Roman"/>
          <w:color w:val="auto"/>
        </w:rPr>
        <w:t xml:space="preserve">приложение № </w:t>
      </w:r>
      <w:r>
        <w:rPr>
          <w:rFonts w:ascii="Times New Roman" w:hAnsi="Times New Roman" w:cs="Times New Roman"/>
          <w:color w:val="auto"/>
        </w:rPr>
        <w:t>1</w:t>
      </w:r>
    </w:p>
    <w:p w:rsidR="00215C71" w:rsidRPr="00C04688" w:rsidRDefault="00215C71" w:rsidP="00C04688">
      <w:pPr>
        <w:widowControl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</w:rPr>
      </w:pPr>
    </w:p>
    <w:p w:rsidR="00215C71" w:rsidRPr="00C04688" w:rsidRDefault="00215C71" w:rsidP="00C04688">
      <w:pPr>
        <w:widowControl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</w:rPr>
      </w:pPr>
      <w:r w:rsidRPr="00C04688">
        <w:rPr>
          <w:rFonts w:ascii="Times New Roman" w:hAnsi="Times New Roman" w:cs="Times New Roman"/>
          <w:color w:val="auto"/>
        </w:rPr>
        <w:t>УТВЕРЖДЕН</w:t>
      </w:r>
      <w:r>
        <w:rPr>
          <w:rFonts w:ascii="Times New Roman" w:hAnsi="Times New Roman" w:cs="Times New Roman"/>
          <w:color w:val="auto"/>
        </w:rPr>
        <w:t>О</w:t>
      </w:r>
    </w:p>
    <w:p w:rsidR="00215C71" w:rsidRPr="00C04688" w:rsidRDefault="00215C71" w:rsidP="00C04688">
      <w:pPr>
        <w:widowControl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</w:rPr>
      </w:pPr>
      <w:r w:rsidRPr="00C04688">
        <w:rPr>
          <w:rFonts w:ascii="Times New Roman" w:hAnsi="Times New Roman" w:cs="Times New Roman"/>
          <w:color w:val="auto"/>
        </w:rPr>
        <w:t>постановлением администрации</w:t>
      </w:r>
    </w:p>
    <w:p w:rsidR="00215C71" w:rsidRPr="00C04688" w:rsidRDefault="00215C71" w:rsidP="00C04688">
      <w:pPr>
        <w:widowControl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</w:rPr>
      </w:pPr>
      <w:r w:rsidRPr="00C04688">
        <w:rPr>
          <w:rFonts w:ascii="Times New Roman" w:hAnsi="Times New Roman" w:cs="Times New Roman"/>
          <w:color w:val="auto"/>
        </w:rPr>
        <w:t xml:space="preserve">Орловского </w:t>
      </w:r>
      <w:r>
        <w:rPr>
          <w:rFonts w:ascii="Times New Roman" w:hAnsi="Times New Roman" w:cs="Times New Roman"/>
          <w:color w:val="auto"/>
        </w:rPr>
        <w:t>района</w:t>
      </w:r>
    </w:p>
    <w:p w:rsidR="00215C71" w:rsidRPr="00C04688" w:rsidRDefault="00215C71" w:rsidP="00C04688">
      <w:pPr>
        <w:widowControl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</w:rPr>
      </w:pPr>
      <w:r w:rsidRPr="00C04688">
        <w:rPr>
          <w:rFonts w:ascii="Times New Roman" w:hAnsi="Times New Roman" w:cs="Times New Roman"/>
          <w:color w:val="auto"/>
        </w:rPr>
        <w:t xml:space="preserve">от </w:t>
      </w:r>
      <w:r>
        <w:rPr>
          <w:rFonts w:ascii="Times New Roman" w:hAnsi="Times New Roman" w:cs="Times New Roman"/>
          <w:color w:val="auto"/>
        </w:rPr>
        <w:t>28.08.2020 № 442-п</w:t>
      </w:r>
    </w:p>
    <w:p w:rsidR="00215C71" w:rsidRPr="00C04688" w:rsidRDefault="00215C71" w:rsidP="00C04688">
      <w:pPr>
        <w:widowControl/>
        <w:autoSpaceDE w:val="0"/>
        <w:autoSpaceDN w:val="0"/>
        <w:adjustRightInd w:val="0"/>
        <w:ind w:right="-1"/>
        <w:rPr>
          <w:rFonts w:ascii="Times New Roman" w:hAnsi="Times New Roman" w:cs="Times New Roman"/>
          <w:color w:val="auto"/>
        </w:rPr>
      </w:pPr>
    </w:p>
    <w:p w:rsidR="00215C71" w:rsidRPr="00C04688" w:rsidRDefault="00215C71" w:rsidP="00C04688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215C71" w:rsidRPr="00C04688" w:rsidRDefault="00215C71" w:rsidP="00C0468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C04688">
        <w:rPr>
          <w:rFonts w:ascii="Times New Roman" w:hAnsi="Times New Roman" w:cs="Times New Roman"/>
          <w:b/>
          <w:bCs/>
          <w:color w:val="auto"/>
        </w:rPr>
        <w:t>Состав комиссии</w:t>
      </w:r>
    </w:p>
    <w:p w:rsidR="00215C71" w:rsidRPr="00C04688" w:rsidRDefault="00215C71" w:rsidP="00C0468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C04688">
        <w:rPr>
          <w:rFonts w:ascii="Times New Roman" w:hAnsi="Times New Roman" w:cs="Times New Roman"/>
          <w:b/>
          <w:bCs/>
          <w:color w:val="auto"/>
        </w:rPr>
        <w:t xml:space="preserve">по оценке готовности     </w:t>
      </w:r>
    </w:p>
    <w:p w:rsidR="00215C71" w:rsidRPr="00C04688" w:rsidRDefault="00215C71" w:rsidP="00C0468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C04688">
        <w:rPr>
          <w:rFonts w:ascii="Times New Roman" w:hAnsi="Times New Roman" w:cs="Times New Roman"/>
          <w:b/>
          <w:bCs/>
          <w:color w:val="auto"/>
        </w:rPr>
        <w:t>к отопительному периоду 20</w:t>
      </w:r>
      <w:r>
        <w:rPr>
          <w:rFonts w:ascii="Times New Roman" w:hAnsi="Times New Roman" w:cs="Times New Roman"/>
          <w:b/>
          <w:bCs/>
          <w:color w:val="auto"/>
        </w:rPr>
        <w:t>20</w:t>
      </w:r>
      <w:r w:rsidRPr="00C04688">
        <w:rPr>
          <w:rFonts w:ascii="Times New Roman" w:hAnsi="Times New Roman" w:cs="Times New Roman"/>
          <w:b/>
          <w:bCs/>
          <w:color w:val="auto"/>
        </w:rPr>
        <w:t>-202</w:t>
      </w:r>
      <w:r>
        <w:rPr>
          <w:rFonts w:ascii="Times New Roman" w:hAnsi="Times New Roman" w:cs="Times New Roman"/>
          <w:b/>
          <w:bCs/>
          <w:color w:val="auto"/>
        </w:rPr>
        <w:t>1</w:t>
      </w:r>
      <w:r w:rsidRPr="00C04688">
        <w:rPr>
          <w:rFonts w:ascii="Times New Roman" w:hAnsi="Times New Roman" w:cs="Times New Roman"/>
          <w:b/>
          <w:bCs/>
          <w:color w:val="auto"/>
        </w:rPr>
        <w:t xml:space="preserve"> годов</w:t>
      </w:r>
    </w:p>
    <w:p w:rsidR="00215C71" w:rsidRPr="00C04688" w:rsidRDefault="00215C71" w:rsidP="00C04688">
      <w:pPr>
        <w:widowControl/>
        <w:tabs>
          <w:tab w:val="left" w:pos="2880"/>
        </w:tabs>
        <w:autoSpaceDE w:val="0"/>
        <w:autoSpaceDN w:val="0"/>
        <w:adjustRightInd w:val="0"/>
        <w:ind w:left="-540"/>
        <w:jc w:val="center"/>
        <w:rPr>
          <w:rFonts w:ascii="Times New Roman" w:hAnsi="Times New Roman" w:cs="Times New Roman"/>
          <w:color w:val="auto"/>
        </w:rPr>
      </w:pPr>
    </w:p>
    <w:p w:rsidR="00215C71" w:rsidRPr="00C04688" w:rsidRDefault="00215C71" w:rsidP="00C04688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215C71" w:rsidRPr="00C04688" w:rsidRDefault="00215C71" w:rsidP="00C04688">
      <w:pPr>
        <w:widowControl/>
        <w:tabs>
          <w:tab w:val="left" w:pos="3900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04688">
        <w:rPr>
          <w:rFonts w:ascii="Times New Roman" w:hAnsi="Times New Roman" w:cs="Times New Roman"/>
          <w:color w:val="auto"/>
        </w:rPr>
        <w:tab/>
      </w:r>
    </w:p>
    <w:tbl>
      <w:tblPr>
        <w:tblW w:w="5000" w:type="pct"/>
        <w:tblInd w:w="108" w:type="dxa"/>
        <w:tblLook w:val="0000"/>
      </w:tblPr>
      <w:tblGrid>
        <w:gridCol w:w="4934"/>
        <w:gridCol w:w="4934"/>
      </w:tblGrid>
      <w:tr w:rsidR="00215C71" w:rsidRPr="00C04688" w:rsidTr="00AA4A94">
        <w:tc>
          <w:tcPr>
            <w:tcW w:w="2500" w:type="pct"/>
          </w:tcPr>
          <w:p w:rsidR="00215C71" w:rsidRPr="00C04688" w:rsidRDefault="00215C71" w:rsidP="00C04688">
            <w:pPr>
              <w:widowControl/>
              <w:rPr>
                <w:rFonts w:ascii="Times New Roman" w:hAnsi="Times New Roman" w:cs="Times New Roman"/>
                <w:color w:val="auto"/>
                <w:sz w:val="26"/>
                <w:szCs w:val="26"/>
                <w:lang w:eastAsia="ar-SA"/>
              </w:rPr>
            </w:pPr>
            <w:r w:rsidRPr="00C04688">
              <w:rPr>
                <w:rFonts w:ascii="Times New Roman" w:hAnsi="Times New Roman" w:cs="Times New Roman"/>
                <w:color w:val="auto"/>
                <w:sz w:val="26"/>
                <w:szCs w:val="26"/>
                <w:lang w:eastAsia="ar-SA"/>
              </w:rPr>
              <w:t>АБОТУРОВ</w:t>
            </w:r>
          </w:p>
          <w:p w:rsidR="00215C71" w:rsidRPr="00C04688" w:rsidRDefault="00215C71" w:rsidP="00C04688">
            <w:pPr>
              <w:widowControl/>
              <w:tabs>
                <w:tab w:val="left" w:pos="3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4688">
              <w:rPr>
                <w:rFonts w:ascii="Times New Roman" w:hAnsi="Times New Roman" w:cs="Times New Roman"/>
                <w:color w:val="auto"/>
                <w:sz w:val="26"/>
                <w:szCs w:val="26"/>
                <w:lang w:eastAsia="ar-SA"/>
              </w:rPr>
              <w:t>Андрей Валентинович</w:t>
            </w:r>
          </w:p>
        </w:tc>
        <w:tc>
          <w:tcPr>
            <w:tcW w:w="2500" w:type="pct"/>
          </w:tcPr>
          <w:p w:rsidR="00215C71" w:rsidRPr="00C04688" w:rsidRDefault="00215C71" w:rsidP="00C04688">
            <w:pPr>
              <w:widowControl/>
              <w:tabs>
                <w:tab w:val="left" w:pos="3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46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-первый заместитель главы администр</w:t>
            </w:r>
            <w:r w:rsidRPr="00C046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</w:t>
            </w:r>
            <w:r w:rsidRPr="00C046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ции района, председатель комиссии</w:t>
            </w:r>
          </w:p>
          <w:p w:rsidR="00215C71" w:rsidRPr="00C04688" w:rsidRDefault="00215C71" w:rsidP="00C04688">
            <w:pPr>
              <w:widowControl/>
              <w:tabs>
                <w:tab w:val="left" w:pos="3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215C71" w:rsidRPr="00C04688" w:rsidTr="00AA4A94">
        <w:tc>
          <w:tcPr>
            <w:tcW w:w="2500" w:type="pct"/>
          </w:tcPr>
          <w:p w:rsidR="00215C71" w:rsidRPr="00C04688" w:rsidRDefault="00215C71" w:rsidP="00AA4A9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4688">
              <w:rPr>
                <w:rFonts w:ascii="Times New Roman" w:hAnsi="Times New Roman" w:cs="Times New Roman"/>
                <w:sz w:val="26"/>
                <w:szCs w:val="26"/>
              </w:rPr>
              <w:t xml:space="preserve">ГРЕБЕНЕВ </w:t>
            </w:r>
          </w:p>
          <w:p w:rsidR="00215C71" w:rsidRPr="00C04688" w:rsidRDefault="00215C71" w:rsidP="00AA4A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4688">
              <w:rPr>
                <w:rFonts w:ascii="Times New Roman" w:hAnsi="Times New Roman" w:cs="Times New Roman"/>
                <w:sz w:val="26"/>
                <w:szCs w:val="26"/>
              </w:rPr>
              <w:t>Александр Михайлович</w:t>
            </w:r>
          </w:p>
        </w:tc>
        <w:tc>
          <w:tcPr>
            <w:tcW w:w="2500" w:type="pct"/>
          </w:tcPr>
          <w:p w:rsidR="00215C71" w:rsidRPr="00C04688" w:rsidRDefault="00215C71" w:rsidP="00C046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46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</w:t>
            </w:r>
            <w:r w:rsidRPr="00C04688">
              <w:rPr>
                <w:rFonts w:ascii="Times New Roman" w:hAnsi="Times New Roman" w:cs="Times New Roman"/>
                <w:sz w:val="26"/>
                <w:szCs w:val="26"/>
              </w:rPr>
              <w:t>заведующего отделом ж</w:t>
            </w:r>
            <w:r w:rsidRPr="00C0468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04688">
              <w:rPr>
                <w:rFonts w:ascii="Times New Roman" w:hAnsi="Times New Roman" w:cs="Times New Roman"/>
                <w:sz w:val="26"/>
                <w:szCs w:val="26"/>
              </w:rPr>
              <w:t>лищно-коммунального хозяйства адм</w:t>
            </w:r>
            <w:r w:rsidRPr="00C0468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04688">
              <w:rPr>
                <w:rFonts w:ascii="Times New Roman" w:hAnsi="Times New Roman" w:cs="Times New Roman"/>
                <w:sz w:val="26"/>
                <w:szCs w:val="26"/>
              </w:rPr>
              <w:t>нистрации Орловского района, секретарь комиссии</w:t>
            </w:r>
          </w:p>
        </w:tc>
      </w:tr>
      <w:tr w:rsidR="00215C71" w:rsidRPr="00C04688" w:rsidTr="00C04688">
        <w:trPr>
          <w:trHeight w:val="1159"/>
        </w:trPr>
        <w:tc>
          <w:tcPr>
            <w:tcW w:w="2500" w:type="pct"/>
          </w:tcPr>
          <w:p w:rsidR="00215C71" w:rsidRPr="00C04688" w:rsidRDefault="00215C71" w:rsidP="00C04688">
            <w:pPr>
              <w:widowControl/>
              <w:tabs>
                <w:tab w:val="left" w:pos="3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215C71" w:rsidRPr="00C04688" w:rsidRDefault="00215C71" w:rsidP="00C04688">
            <w:pPr>
              <w:widowControl/>
              <w:tabs>
                <w:tab w:val="left" w:pos="3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46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ТЮФЯКОВ</w:t>
            </w:r>
          </w:p>
          <w:p w:rsidR="00215C71" w:rsidRPr="00C04688" w:rsidRDefault="00215C71" w:rsidP="00C04688">
            <w:pPr>
              <w:widowControl/>
              <w:tabs>
                <w:tab w:val="left" w:pos="3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46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Григорий Алексеевич</w:t>
            </w:r>
          </w:p>
        </w:tc>
        <w:tc>
          <w:tcPr>
            <w:tcW w:w="2500" w:type="pct"/>
          </w:tcPr>
          <w:p w:rsidR="00215C71" w:rsidRPr="00C04688" w:rsidRDefault="00215C71" w:rsidP="00C04688">
            <w:pPr>
              <w:widowControl/>
              <w:tabs>
                <w:tab w:val="left" w:pos="3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215C71" w:rsidRPr="00C04688" w:rsidRDefault="00215C71" w:rsidP="00C04688">
            <w:pPr>
              <w:widowControl/>
              <w:tabs>
                <w:tab w:val="left" w:pos="39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046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 заведующий отделом по вопросам  жи</w:t>
            </w:r>
            <w:r w:rsidRPr="00C046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</w:t>
            </w:r>
            <w:r w:rsidRPr="00C046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необеспечения администрации Орло</w:t>
            </w:r>
            <w:r w:rsidRPr="00C046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</w:t>
            </w:r>
            <w:r w:rsidRPr="00C046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ского  сельского поселения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(по соглас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ванию)</w:t>
            </w:r>
          </w:p>
        </w:tc>
      </w:tr>
    </w:tbl>
    <w:p w:rsidR="00215C71" w:rsidRDefault="00215C71" w:rsidP="00C04688">
      <w:pPr>
        <w:pStyle w:val="21"/>
        <w:shd w:val="clear" w:color="auto" w:fill="auto"/>
        <w:spacing w:before="0" w:after="0" w:line="278" w:lineRule="exact"/>
        <w:ind w:right="1460" w:firstLine="0"/>
        <w:jc w:val="left"/>
      </w:pPr>
    </w:p>
    <w:p w:rsidR="00215C71" w:rsidRDefault="00215C71">
      <w:pPr>
        <w:rPr>
          <w:rFonts w:ascii="Times New Roman" w:hAnsi="Times New Roman" w:cs="Times New Roman"/>
        </w:rPr>
      </w:pPr>
      <w:r>
        <w:br w:type="page"/>
      </w:r>
    </w:p>
    <w:p w:rsidR="00215C71" w:rsidRPr="00C04688" w:rsidRDefault="00215C71" w:rsidP="00AA4A94">
      <w:pPr>
        <w:widowControl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</w:rPr>
      </w:pPr>
      <w:r w:rsidRPr="00C04688">
        <w:rPr>
          <w:rFonts w:ascii="Times New Roman" w:hAnsi="Times New Roman" w:cs="Times New Roman"/>
          <w:color w:val="auto"/>
        </w:rPr>
        <w:t xml:space="preserve">приложение № </w:t>
      </w:r>
      <w:r>
        <w:rPr>
          <w:rFonts w:ascii="Times New Roman" w:hAnsi="Times New Roman" w:cs="Times New Roman"/>
          <w:color w:val="auto"/>
        </w:rPr>
        <w:t>2</w:t>
      </w:r>
    </w:p>
    <w:p w:rsidR="00215C71" w:rsidRPr="00C04688" w:rsidRDefault="00215C71" w:rsidP="00AA4A94">
      <w:pPr>
        <w:widowControl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</w:rPr>
      </w:pPr>
    </w:p>
    <w:p w:rsidR="00215C71" w:rsidRPr="00C04688" w:rsidRDefault="00215C71" w:rsidP="00AA4A94">
      <w:pPr>
        <w:widowControl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</w:rPr>
      </w:pPr>
      <w:r w:rsidRPr="00C04688">
        <w:rPr>
          <w:rFonts w:ascii="Times New Roman" w:hAnsi="Times New Roman" w:cs="Times New Roman"/>
          <w:color w:val="auto"/>
        </w:rPr>
        <w:t>УТВЕРЖДЕН</w:t>
      </w:r>
      <w:r>
        <w:rPr>
          <w:rFonts w:ascii="Times New Roman" w:hAnsi="Times New Roman" w:cs="Times New Roman"/>
          <w:color w:val="auto"/>
        </w:rPr>
        <w:t>О</w:t>
      </w:r>
    </w:p>
    <w:p w:rsidR="00215C71" w:rsidRPr="00C04688" w:rsidRDefault="00215C71" w:rsidP="00AA4A94">
      <w:pPr>
        <w:widowControl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</w:rPr>
      </w:pPr>
      <w:r w:rsidRPr="00C04688">
        <w:rPr>
          <w:rFonts w:ascii="Times New Roman" w:hAnsi="Times New Roman" w:cs="Times New Roman"/>
          <w:color w:val="auto"/>
        </w:rPr>
        <w:t>постановлением администрации</w:t>
      </w:r>
    </w:p>
    <w:p w:rsidR="00215C71" w:rsidRPr="00C04688" w:rsidRDefault="00215C71" w:rsidP="00AA4A94">
      <w:pPr>
        <w:widowControl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</w:rPr>
      </w:pPr>
      <w:r w:rsidRPr="00C04688">
        <w:rPr>
          <w:rFonts w:ascii="Times New Roman" w:hAnsi="Times New Roman" w:cs="Times New Roman"/>
          <w:color w:val="auto"/>
        </w:rPr>
        <w:t xml:space="preserve">Орловского </w:t>
      </w:r>
      <w:r>
        <w:rPr>
          <w:rFonts w:ascii="Times New Roman" w:hAnsi="Times New Roman" w:cs="Times New Roman"/>
          <w:color w:val="auto"/>
        </w:rPr>
        <w:t>района</w:t>
      </w:r>
    </w:p>
    <w:p w:rsidR="00215C71" w:rsidRPr="00C04688" w:rsidRDefault="00215C71" w:rsidP="00AA4A94">
      <w:pPr>
        <w:widowControl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</w:rPr>
      </w:pPr>
      <w:r w:rsidRPr="00C04688">
        <w:rPr>
          <w:rFonts w:ascii="Times New Roman" w:hAnsi="Times New Roman" w:cs="Times New Roman"/>
          <w:color w:val="auto"/>
        </w:rPr>
        <w:t xml:space="preserve">от </w:t>
      </w:r>
      <w:r>
        <w:rPr>
          <w:rFonts w:ascii="Times New Roman" w:hAnsi="Times New Roman" w:cs="Times New Roman"/>
          <w:color w:val="auto"/>
        </w:rPr>
        <w:t>28.08.2020 № 442-п</w:t>
      </w:r>
    </w:p>
    <w:p w:rsidR="00215C71" w:rsidRPr="00B66C89" w:rsidRDefault="00215C71" w:rsidP="00B66C89">
      <w:pPr>
        <w:widowControl/>
        <w:tabs>
          <w:tab w:val="left" w:pos="735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</w:rPr>
      </w:pPr>
      <w:r w:rsidRPr="00B66C89">
        <w:rPr>
          <w:rFonts w:ascii="Times New Roman" w:hAnsi="Times New Roman" w:cs="Times New Roman"/>
          <w:b/>
          <w:bCs/>
          <w:color w:val="auto"/>
        </w:rPr>
        <w:tab/>
      </w:r>
    </w:p>
    <w:p w:rsidR="00215C71" w:rsidRPr="00B66C89" w:rsidRDefault="00215C71" w:rsidP="00AA4A9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15C71" w:rsidRPr="00B66C89" w:rsidRDefault="00215C71" w:rsidP="00AA4A9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B66C89">
        <w:rPr>
          <w:rFonts w:ascii="Times New Roman" w:hAnsi="Times New Roman" w:cs="Times New Roman"/>
          <w:b/>
          <w:bCs/>
          <w:color w:val="auto"/>
        </w:rPr>
        <w:t>Положение</w:t>
      </w:r>
    </w:p>
    <w:p w:rsidR="00215C71" w:rsidRPr="007436A9" w:rsidRDefault="00215C71" w:rsidP="00AA4A9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B66C89">
        <w:rPr>
          <w:rFonts w:ascii="Times New Roman" w:hAnsi="Times New Roman" w:cs="Times New Roman"/>
          <w:b/>
          <w:bCs/>
        </w:rPr>
        <w:t>о комиссии муниципального образования Орловского сельское поселение  по оценке готовности к отопительному периоду на территории Орловского сельского поселения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15C71" w:rsidRPr="00AA4A94" w:rsidRDefault="00215C71" w:rsidP="00AA4A94">
      <w:pPr>
        <w:widowControl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AA4A94">
        <w:rPr>
          <w:rFonts w:ascii="Times New Roman" w:hAnsi="Times New Roman" w:cs="Times New Roman"/>
          <w:b/>
          <w:bCs/>
          <w:color w:val="auto"/>
        </w:rPr>
        <w:t>Общие положения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15C71" w:rsidRPr="00AA4A94" w:rsidRDefault="00215C71" w:rsidP="00AA4A94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1.1. Настоящее Положение о комиссии по проверке готовности к отопительному п</w:t>
      </w:r>
      <w:r w:rsidRPr="00AA4A94">
        <w:rPr>
          <w:rFonts w:ascii="Times New Roman" w:hAnsi="Times New Roman" w:cs="Times New Roman"/>
          <w:color w:val="auto"/>
        </w:rPr>
        <w:t>е</w:t>
      </w:r>
      <w:r w:rsidRPr="00AA4A94">
        <w:rPr>
          <w:rFonts w:ascii="Times New Roman" w:hAnsi="Times New Roman" w:cs="Times New Roman"/>
          <w:color w:val="auto"/>
        </w:rPr>
        <w:t>риоду устанавливает задачу, функции, права и порядок работы комиссии по проверке гото</w:t>
      </w:r>
      <w:r w:rsidRPr="00AA4A94">
        <w:rPr>
          <w:rFonts w:ascii="Times New Roman" w:hAnsi="Times New Roman" w:cs="Times New Roman"/>
          <w:color w:val="auto"/>
        </w:rPr>
        <w:t>в</w:t>
      </w:r>
      <w:r w:rsidRPr="00AA4A94">
        <w:rPr>
          <w:rFonts w:ascii="Times New Roman" w:hAnsi="Times New Roman" w:cs="Times New Roman"/>
          <w:color w:val="auto"/>
        </w:rPr>
        <w:t>ности к отопительному периоду теплоснабжающих организаций и потребителей тепловой энергии (далее – Комиссия).</w:t>
      </w:r>
    </w:p>
    <w:p w:rsidR="00215C71" w:rsidRPr="00AA4A94" w:rsidRDefault="00215C71" w:rsidP="00AA4A94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1.2. Комиссия создается в соответствии с требованиями Приказа Министерства эне</w:t>
      </w:r>
      <w:r w:rsidRPr="00AA4A94">
        <w:rPr>
          <w:rFonts w:ascii="Times New Roman" w:hAnsi="Times New Roman" w:cs="Times New Roman"/>
          <w:color w:val="auto"/>
        </w:rPr>
        <w:t>р</w:t>
      </w:r>
      <w:r w:rsidRPr="00AA4A94">
        <w:rPr>
          <w:rFonts w:ascii="Times New Roman" w:hAnsi="Times New Roman" w:cs="Times New Roman"/>
          <w:color w:val="auto"/>
        </w:rPr>
        <w:t>гетики Российской Федерации от 12 марта 2013 № 103 «Об утверждении Правил оценки г</w:t>
      </w:r>
      <w:r w:rsidRPr="00AA4A94">
        <w:rPr>
          <w:rFonts w:ascii="Times New Roman" w:hAnsi="Times New Roman" w:cs="Times New Roman"/>
          <w:color w:val="auto"/>
        </w:rPr>
        <w:t>о</w:t>
      </w:r>
      <w:r w:rsidRPr="00AA4A94">
        <w:rPr>
          <w:rFonts w:ascii="Times New Roman" w:hAnsi="Times New Roman" w:cs="Times New Roman"/>
          <w:color w:val="auto"/>
        </w:rPr>
        <w:t>товности к отопительному периоду».</w:t>
      </w:r>
    </w:p>
    <w:p w:rsidR="00215C71" w:rsidRPr="00AA4A94" w:rsidRDefault="00215C71" w:rsidP="00AA4A94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1.3. Комиссия является рабочим органом, обеспечивающим проверку готовности те</w:t>
      </w:r>
      <w:r w:rsidRPr="00AA4A94">
        <w:rPr>
          <w:rFonts w:ascii="Times New Roman" w:hAnsi="Times New Roman" w:cs="Times New Roman"/>
          <w:color w:val="auto"/>
        </w:rPr>
        <w:t>п</w:t>
      </w:r>
      <w:r w:rsidRPr="00AA4A94">
        <w:rPr>
          <w:rFonts w:ascii="Times New Roman" w:hAnsi="Times New Roman" w:cs="Times New Roman"/>
          <w:color w:val="auto"/>
        </w:rPr>
        <w:t>лоснабжающих и потребителей тепловой энергии    к отопительному периоду 20</w:t>
      </w:r>
      <w:r>
        <w:rPr>
          <w:rFonts w:ascii="Times New Roman" w:hAnsi="Times New Roman" w:cs="Times New Roman"/>
          <w:color w:val="auto"/>
        </w:rPr>
        <w:t>20</w:t>
      </w:r>
      <w:r w:rsidRPr="00AA4A94">
        <w:rPr>
          <w:rFonts w:ascii="Times New Roman" w:hAnsi="Times New Roman" w:cs="Times New Roman"/>
          <w:color w:val="auto"/>
        </w:rPr>
        <w:t>-20</w:t>
      </w:r>
      <w:r>
        <w:rPr>
          <w:rFonts w:ascii="Times New Roman" w:hAnsi="Times New Roman" w:cs="Times New Roman"/>
          <w:color w:val="auto"/>
        </w:rPr>
        <w:t>21</w:t>
      </w:r>
      <w:r w:rsidRPr="00AA4A94">
        <w:rPr>
          <w:rFonts w:ascii="Times New Roman" w:hAnsi="Times New Roman" w:cs="Times New Roman"/>
          <w:color w:val="auto"/>
        </w:rPr>
        <w:t xml:space="preserve"> год</w:t>
      </w:r>
      <w:r>
        <w:rPr>
          <w:rFonts w:ascii="Times New Roman" w:hAnsi="Times New Roman" w:cs="Times New Roman"/>
          <w:color w:val="auto"/>
        </w:rPr>
        <w:t>ов</w:t>
      </w:r>
      <w:r w:rsidRPr="00AA4A94">
        <w:rPr>
          <w:rFonts w:ascii="Times New Roman" w:hAnsi="Times New Roman" w:cs="Times New Roman"/>
          <w:color w:val="auto"/>
        </w:rPr>
        <w:t>.</w:t>
      </w:r>
    </w:p>
    <w:p w:rsidR="00215C71" w:rsidRPr="00AA4A94" w:rsidRDefault="00215C71" w:rsidP="00AA4A94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1.4. В своей деятельности Комиссия руководствуется законодательством Российской Федерации, Федеральным законом от 16.10.2003 № 131-ФЗ «Об общих принципах организ</w:t>
      </w:r>
      <w:r w:rsidRPr="00AA4A94">
        <w:rPr>
          <w:rFonts w:ascii="Times New Roman" w:hAnsi="Times New Roman" w:cs="Times New Roman"/>
          <w:color w:val="auto"/>
        </w:rPr>
        <w:t>а</w:t>
      </w:r>
      <w:r w:rsidRPr="00AA4A94">
        <w:rPr>
          <w:rFonts w:ascii="Times New Roman" w:hAnsi="Times New Roman" w:cs="Times New Roman"/>
          <w:color w:val="auto"/>
        </w:rPr>
        <w:t>ции местного самоуправления в Российской Федерации», Федеральным законом от 27.07.2010 № 190-ФЗ «О теплоснабжении», приказом Минэнерго России от 12.03.2013      № 103 «Об утверждении правил оценки готовности к отопительному периоду».</w:t>
      </w:r>
    </w:p>
    <w:p w:rsidR="00215C71" w:rsidRPr="00AA4A94" w:rsidRDefault="00215C71" w:rsidP="00AA4A94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A4A94">
        <w:rPr>
          <w:rFonts w:ascii="Times New Roman" w:hAnsi="Times New Roman" w:cs="Times New Roman"/>
          <w:bCs/>
          <w:color w:val="auto"/>
        </w:rPr>
        <w:t>1.5. Заседание комиссии является правомочным, если на нем присутствует не менее  половины его членов.</w:t>
      </w:r>
    </w:p>
    <w:p w:rsidR="00215C71" w:rsidRPr="00AA4A94" w:rsidRDefault="00215C71" w:rsidP="00AA4A94">
      <w:pPr>
        <w:widowControl/>
        <w:numPr>
          <w:ilvl w:val="0"/>
          <w:numId w:val="5"/>
        </w:num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AA4A94">
        <w:rPr>
          <w:rFonts w:ascii="Times New Roman" w:hAnsi="Times New Roman" w:cs="Times New Roman"/>
          <w:b/>
          <w:bCs/>
          <w:color w:val="auto"/>
        </w:rPr>
        <w:t>Задача и функции Комиссии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Задачей Комиссии является проведение проверки готовности к отопительному периоду 20</w:t>
      </w:r>
      <w:r>
        <w:rPr>
          <w:rFonts w:ascii="Times New Roman" w:hAnsi="Times New Roman" w:cs="Times New Roman"/>
          <w:color w:val="auto"/>
        </w:rPr>
        <w:t>20</w:t>
      </w:r>
      <w:r w:rsidRPr="00AA4A94">
        <w:rPr>
          <w:rFonts w:ascii="Times New Roman" w:hAnsi="Times New Roman" w:cs="Times New Roman"/>
          <w:color w:val="auto"/>
        </w:rPr>
        <w:t>-202</w:t>
      </w:r>
      <w:r>
        <w:rPr>
          <w:rFonts w:ascii="Times New Roman" w:hAnsi="Times New Roman" w:cs="Times New Roman"/>
          <w:color w:val="auto"/>
        </w:rPr>
        <w:t>1</w:t>
      </w:r>
      <w:r w:rsidRPr="00AA4A94">
        <w:rPr>
          <w:rFonts w:ascii="Times New Roman" w:hAnsi="Times New Roman" w:cs="Times New Roman"/>
          <w:color w:val="auto"/>
        </w:rPr>
        <w:t>г.  теплоснабжающих организаций и потребителей тепловой энергии.</w:t>
      </w:r>
    </w:p>
    <w:p w:rsidR="00215C71" w:rsidRPr="00AA4A94" w:rsidRDefault="00215C71" w:rsidP="00AA4A94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Основными функциями Комиссии являются:</w:t>
      </w:r>
    </w:p>
    <w:p w:rsidR="00215C71" w:rsidRPr="00AA4A94" w:rsidRDefault="00215C71" w:rsidP="00AA4A94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 xml:space="preserve">- осуществление проверки выполнения требований по готовности к отопительному периоду для теплоснабжающих организаций и потребителей тепловой энергии установленных главой </w:t>
      </w:r>
      <w:r w:rsidRPr="00AA4A94">
        <w:rPr>
          <w:rFonts w:ascii="Times New Roman" w:hAnsi="Times New Roman" w:cs="Times New Roman"/>
          <w:color w:val="auto"/>
          <w:lang w:val="en-US"/>
        </w:rPr>
        <w:t>III</w:t>
      </w:r>
      <w:r w:rsidRPr="00AA4A94">
        <w:rPr>
          <w:rFonts w:ascii="Times New Roman" w:hAnsi="Times New Roman" w:cs="Times New Roman"/>
          <w:color w:val="auto"/>
        </w:rPr>
        <w:t xml:space="preserve">, </w:t>
      </w:r>
      <w:r w:rsidRPr="00AA4A94">
        <w:rPr>
          <w:rFonts w:ascii="Times New Roman" w:hAnsi="Times New Roman" w:cs="Times New Roman"/>
          <w:color w:val="auto"/>
          <w:lang w:val="en-US"/>
        </w:rPr>
        <w:t>IV</w:t>
      </w:r>
      <w:r w:rsidRPr="00AA4A94">
        <w:rPr>
          <w:rFonts w:ascii="Times New Roman" w:hAnsi="Times New Roman" w:cs="Times New Roman"/>
          <w:color w:val="auto"/>
        </w:rPr>
        <w:t xml:space="preserve"> Приказа Министерства энергетики Российской Федерации от 12.03.2013 № 103 «Об утверждении Правил оценки готовности                 к отопительному периоду», в соотве</w:t>
      </w:r>
      <w:r w:rsidRPr="00AA4A94">
        <w:rPr>
          <w:rFonts w:ascii="Times New Roman" w:hAnsi="Times New Roman" w:cs="Times New Roman"/>
          <w:color w:val="auto"/>
        </w:rPr>
        <w:t>т</w:t>
      </w:r>
      <w:r w:rsidRPr="00AA4A94">
        <w:rPr>
          <w:rFonts w:ascii="Times New Roman" w:hAnsi="Times New Roman" w:cs="Times New Roman"/>
          <w:color w:val="auto"/>
        </w:rPr>
        <w:t>ствии с Программой проведения проверки готовности  к отопительному периоду 20</w:t>
      </w:r>
      <w:r>
        <w:rPr>
          <w:rFonts w:ascii="Times New Roman" w:hAnsi="Times New Roman" w:cs="Times New Roman"/>
          <w:color w:val="auto"/>
        </w:rPr>
        <w:t>20</w:t>
      </w:r>
      <w:r w:rsidRPr="00AA4A94">
        <w:rPr>
          <w:rFonts w:ascii="Times New Roman" w:hAnsi="Times New Roman" w:cs="Times New Roman"/>
          <w:color w:val="auto"/>
        </w:rPr>
        <w:t>-</w:t>
      </w:r>
      <w:smartTag w:uri="urn:schemas-microsoft-com:office:smarttags" w:element="metricconverter">
        <w:smartTagPr>
          <w:attr w:name="ProductID" w:val="2021 г"/>
        </w:smartTagPr>
        <w:r w:rsidRPr="00AA4A94">
          <w:rPr>
            <w:rFonts w:ascii="Times New Roman" w:hAnsi="Times New Roman" w:cs="Times New Roman"/>
            <w:color w:val="auto"/>
          </w:rPr>
          <w:t>202</w:t>
        </w:r>
        <w:r>
          <w:rPr>
            <w:rFonts w:ascii="Times New Roman" w:hAnsi="Times New Roman" w:cs="Times New Roman"/>
            <w:color w:val="auto"/>
          </w:rPr>
          <w:t>1</w:t>
        </w:r>
        <w:r w:rsidRPr="00AA4A94">
          <w:rPr>
            <w:rFonts w:ascii="Times New Roman" w:hAnsi="Times New Roman" w:cs="Times New Roman"/>
            <w:color w:val="auto"/>
          </w:rPr>
          <w:t xml:space="preserve"> г</w:t>
        </w:r>
      </w:smartTag>
      <w:r w:rsidRPr="00AA4A94">
        <w:rPr>
          <w:rFonts w:ascii="Times New Roman" w:hAnsi="Times New Roman" w:cs="Times New Roman"/>
          <w:color w:val="auto"/>
        </w:rPr>
        <w:t>.;</w:t>
      </w:r>
    </w:p>
    <w:p w:rsidR="00215C71" w:rsidRPr="00AA4A94" w:rsidRDefault="00215C71" w:rsidP="00AA4A94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- оформление результатов проверки актом готовности к отопительному периоду;</w:t>
      </w:r>
    </w:p>
    <w:p w:rsidR="00215C71" w:rsidRPr="00AA4A94" w:rsidRDefault="00215C71" w:rsidP="00AA4A94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- при наличии у Комиссии замечаний к выполнению требований по готовности                  или при невыполнении требований по готовности к акту прилагается перечень замечаний                с указанием сроков их устранения.</w:t>
      </w:r>
    </w:p>
    <w:p w:rsidR="00215C71" w:rsidRPr="00AA4A94" w:rsidRDefault="00215C71" w:rsidP="00AA4A94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numPr>
          <w:ilvl w:val="0"/>
          <w:numId w:val="5"/>
        </w:num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AA4A94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Права Комиссии</w:t>
      </w:r>
    </w:p>
    <w:p w:rsidR="00215C71" w:rsidRPr="00AA4A94" w:rsidRDefault="00215C71" w:rsidP="00AA4A94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Для осуществления возложенных функций Комиссия имеет право:</w:t>
      </w:r>
    </w:p>
    <w:p w:rsidR="00215C71" w:rsidRPr="00AA4A94" w:rsidRDefault="00215C71" w:rsidP="00AA4A94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3.1. Разрабатывать и вносить предложения по выполнению мероприятий                           по своевременной подготовке теплоснабжающих организаций          к работе в отопительный период.</w:t>
      </w:r>
    </w:p>
    <w:p w:rsidR="00215C71" w:rsidRPr="00AA4A94" w:rsidRDefault="00215C71" w:rsidP="00AA4A94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З.2. Запрашивать необходимые документы у теплоснабжающих организаций, тепло сетевых организаций и потребителей.</w:t>
      </w:r>
    </w:p>
    <w:p w:rsidR="00215C71" w:rsidRPr="00AA4A94" w:rsidRDefault="00215C71" w:rsidP="00AA4A94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3.3. Подписывать акты проверки готовности к отопительному периоду.</w:t>
      </w:r>
    </w:p>
    <w:p w:rsidR="00215C71" w:rsidRPr="00AA4A94" w:rsidRDefault="00215C71" w:rsidP="00AA4A94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numPr>
          <w:ilvl w:val="0"/>
          <w:numId w:val="5"/>
        </w:num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AA4A94">
        <w:rPr>
          <w:rFonts w:ascii="Times New Roman" w:hAnsi="Times New Roman" w:cs="Times New Roman"/>
          <w:b/>
          <w:bCs/>
          <w:color w:val="auto"/>
        </w:rPr>
        <w:t>Порядок работы Комиссии</w:t>
      </w:r>
    </w:p>
    <w:p w:rsidR="00215C71" w:rsidRPr="00AA4A94" w:rsidRDefault="00215C71" w:rsidP="00AA4A94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4.1. Основной формой работы Комиссии является документальная проверка готовн</w:t>
      </w:r>
      <w:r w:rsidRPr="00AA4A94">
        <w:rPr>
          <w:rFonts w:ascii="Times New Roman" w:hAnsi="Times New Roman" w:cs="Times New Roman"/>
          <w:color w:val="auto"/>
        </w:rPr>
        <w:t>о</w:t>
      </w:r>
      <w:r w:rsidRPr="00AA4A94">
        <w:rPr>
          <w:rFonts w:ascii="Times New Roman" w:hAnsi="Times New Roman" w:cs="Times New Roman"/>
          <w:color w:val="auto"/>
        </w:rPr>
        <w:t xml:space="preserve">сти к отопительному периоду теплоснабжающих организаций и потребителей тепловой энергии. 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4.2. Организация работы и подготовка материалов к проведению мероприятий            по проверке готовности к отопительному периоду теплоснабжающих организаций, тепло сет</w:t>
      </w:r>
      <w:r w:rsidRPr="00AA4A94">
        <w:rPr>
          <w:rFonts w:ascii="Times New Roman" w:hAnsi="Times New Roman" w:cs="Times New Roman"/>
          <w:color w:val="auto"/>
        </w:rPr>
        <w:t>е</w:t>
      </w:r>
      <w:r w:rsidRPr="00AA4A94">
        <w:rPr>
          <w:rFonts w:ascii="Times New Roman" w:hAnsi="Times New Roman" w:cs="Times New Roman"/>
          <w:color w:val="auto"/>
        </w:rPr>
        <w:t>вых организаций и потребителей тепловой энергии осуществляется секретарем Комиссии, и возглавляется председателем Комиссии или заместителем председателя Комиссии.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4.3. Председатель Комиссии: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а) возглавляет работу Комиссии;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б) руководит деятельностью Комиссии;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г) подписывает акты проверки готовности к отопительному периоду;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д) организует контроль устранения перечня замечаний к выполнению требований              по готовности в установленные сроки.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При отсутствии председателя Комиссии его функции выполняет заместитель предс</w:t>
      </w:r>
      <w:r w:rsidRPr="00AA4A94">
        <w:rPr>
          <w:rFonts w:ascii="Times New Roman" w:hAnsi="Times New Roman" w:cs="Times New Roman"/>
          <w:color w:val="auto"/>
        </w:rPr>
        <w:t>е</w:t>
      </w:r>
      <w:r w:rsidRPr="00AA4A94">
        <w:rPr>
          <w:rFonts w:ascii="Times New Roman" w:hAnsi="Times New Roman" w:cs="Times New Roman"/>
          <w:color w:val="auto"/>
        </w:rPr>
        <w:t>дателя Комиссии.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4.4. Секретарь Комиссии: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а) организует проведение мероприятий по проверке готовности к отопительному п</w:t>
      </w:r>
      <w:r w:rsidRPr="00AA4A94">
        <w:rPr>
          <w:rFonts w:ascii="Times New Roman" w:hAnsi="Times New Roman" w:cs="Times New Roman"/>
          <w:color w:val="auto"/>
        </w:rPr>
        <w:t>е</w:t>
      </w:r>
      <w:r w:rsidRPr="00AA4A94">
        <w:rPr>
          <w:rFonts w:ascii="Times New Roman" w:hAnsi="Times New Roman" w:cs="Times New Roman"/>
          <w:color w:val="auto"/>
        </w:rPr>
        <w:t>риоду теплоснабжающих организаций и потребителей тепловой энергии;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в) доводит до членов Комиссии программу проведения проверки.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4.5. Члены Комиссии: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а) изучают представленные материалы;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б) выносят предложения по вопросам проверки готовности к отопительному периоду теплоснабжающих,  и потребителей тепловой энергии.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4.6. Члены Комиссии принимают участие в проведении проверки готовности                       к отопительному сезону лично, без права замены. В случае отсутствия члена Комиссии                 на проведении проверки он имеет право представить свое мнение по рассматриваемым в</w:t>
      </w:r>
      <w:r w:rsidRPr="00AA4A94">
        <w:rPr>
          <w:rFonts w:ascii="Times New Roman" w:hAnsi="Times New Roman" w:cs="Times New Roman"/>
          <w:color w:val="auto"/>
        </w:rPr>
        <w:t>о</w:t>
      </w:r>
      <w:r w:rsidRPr="00AA4A94">
        <w:rPr>
          <w:rFonts w:ascii="Times New Roman" w:hAnsi="Times New Roman" w:cs="Times New Roman"/>
          <w:color w:val="auto"/>
        </w:rPr>
        <w:t>просам в письменной форме.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4.7. Комиссия осуществляет свою деятельность в соответствии с программой пров</w:t>
      </w:r>
      <w:r w:rsidRPr="00AA4A94">
        <w:rPr>
          <w:rFonts w:ascii="Times New Roman" w:hAnsi="Times New Roman" w:cs="Times New Roman"/>
          <w:color w:val="auto"/>
        </w:rPr>
        <w:t>е</w:t>
      </w:r>
      <w:r w:rsidRPr="00AA4A94">
        <w:rPr>
          <w:rFonts w:ascii="Times New Roman" w:hAnsi="Times New Roman" w:cs="Times New Roman"/>
          <w:color w:val="auto"/>
        </w:rPr>
        <w:t>дения проверки готовности к отопительному периоду.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4.8. Решения Комиссии оформляются в виде актов проверки готовности                                к отопительному периоду, которые подписываются председателем Комиссии, заместителем председателя Комиссии и членами комиссии.</w:t>
      </w:r>
    </w:p>
    <w:p w:rsidR="00215C71" w:rsidRDefault="00215C71">
      <w:pPr>
        <w:rPr>
          <w:rFonts w:ascii="Times New Roman" w:hAnsi="Times New Roman" w:cs="Times New Roman"/>
        </w:rPr>
      </w:pPr>
      <w:r>
        <w:br w:type="page"/>
      </w:r>
    </w:p>
    <w:p w:rsidR="00215C71" w:rsidRPr="00C04688" w:rsidRDefault="00215C71" w:rsidP="00AA4A94">
      <w:pPr>
        <w:widowControl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</w:rPr>
      </w:pPr>
      <w:r w:rsidRPr="00C04688">
        <w:rPr>
          <w:rFonts w:ascii="Times New Roman" w:hAnsi="Times New Roman" w:cs="Times New Roman"/>
          <w:color w:val="auto"/>
        </w:rPr>
        <w:t xml:space="preserve">приложение № </w:t>
      </w:r>
      <w:r>
        <w:rPr>
          <w:rFonts w:ascii="Times New Roman" w:hAnsi="Times New Roman" w:cs="Times New Roman"/>
          <w:color w:val="auto"/>
        </w:rPr>
        <w:t>3</w:t>
      </w:r>
    </w:p>
    <w:p w:rsidR="00215C71" w:rsidRPr="00C04688" w:rsidRDefault="00215C71" w:rsidP="00AA4A94">
      <w:pPr>
        <w:widowControl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</w:rPr>
      </w:pPr>
    </w:p>
    <w:p w:rsidR="00215C71" w:rsidRPr="00C04688" w:rsidRDefault="00215C71" w:rsidP="00AA4A94">
      <w:pPr>
        <w:widowControl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</w:rPr>
      </w:pPr>
      <w:r w:rsidRPr="00C04688">
        <w:rPr>
          <w:rFonts w:ascii="Times New Roman" w:hAnsi="Times New Roman" w:cs="Times New Roman"/>
          <w:color w:val="auto"/>
        </w:rPr>
        <w:t>УТВЕРЖДЕН</w:t>
      </w:r>
      <w:r>
        <w:rPr>
          <w:rFonts w:ascii="Times New Roman" w:hAnsi="Times New Roman" w:cs="Times New Roman"/>
          <w:color w:val="auto"/>
        </w:rPr>
        <w:t>О</w:t>
      </w:r>
    </w:p>
    <w:p w:rsidR="00215C71" w:rsidRPr="00C04688" w:rsidRDefault="00215C71" w:rsidP="00AA4A94">
      <w:pPr>
        <w:widowControl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</w:rPr>
      </w:pPr>
      <w:r w:rsidRPr="00C04688">
        <w:rPr>
          <w:rFonts w:ascii="Times New Roman" w:hAnsi="Times New Roman" w:cs="Times New Roman"/>
          <w:color w:val="auto"/>
        </w:rPr>
        <w:t>постановлением администрации</w:t>
      </w:r>
    </w:p>
    <w:p w:rsidR="00215C71" w:rsidRPr="00C04688" w:rsidRDefault="00215C71" w:rsidP="00AA4A94">
      <w:pPr>
        <w:widowControl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</w:rPr>
      </w:pPr>
      <w:r w:rsidRPr="00C04688">
        <w:rPr>
          <w:rFonts w:ascii="Times New Roman" w:hAnsi="Times New Roman" w:cs="Times New Roman"/>
          <w:color w:val="auto"/>
        </w:rPr>
        <w:t xml:space="preserve">Орловского </w:t>
      </w:r>
      <w:r>
        <w:rPr>
          <w:rFonts w:ascii="Times New Roman" w:hAnsi="Times New Roman" w:cs="Times New Roman"/>
          <w:color w:val="auto"/>
        </w:rPr>
        <w:t>района</w:t>
      </w:r>
    </w:p>
    <w:p w:rsidR="00215C71" w:rsidRPr="00C04688" w:rsidRDefault="00215C71" w:rsidP="00AA4A94">
      <w:pPr>
        <w:widowControl/>
        <w:autoSpaceDE w:val="0"/>
        <w:autoSpaceDN w:val="0"/>
        <w:adjustRightInd w:val="0"/>
        <w:ind w:left="5670" w:right="-1"/>
        <w:jc w:val="both"/>
        <w:rPr>
          <w:rFonts w:ascii="Times New Roman" w:hAnsi="Times New Roman" w:cs="Times New Roman"/>
          <w:color w:val="auto"/>
        </w:rPr>
      </w:pPr>
      <w:r w:rsidRPr="00C04688">
        <w:rPr>
          <w:rFonts w:ascii="Times New Roman" w:hAnsi="Times New Roman" w:cs="Times New Roman"/>
          <w:color w:val="auto"/>
        </w:rPr>
        <w:t xml:space="preserve">от </w:t>
      </w:r>
      <w:r>
        <w:rPr>
          <w:rFonts w:ascii="Times New Roman" w:hAnsi="Times New Roman" w:cs="Times New Roman"/>
          <w:color w:val="auto"/>
        </w:rPr>
        <w:t>28.08.2020 № 442-п</w:t>
      </w:r>
    </w:p>
    <w:p w:rsidR="00215C71" w:rsidRDefault="00215C71" w:rsidP="00AA4A9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15C71" w:rsidRDefault="00215C71" w:rsidP="00AA4A9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15C71" w:rsidRDefault="00215C71" w:rsidP="00AA4A9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AA4A94">
        <w:rPr>
          <w:rFonts w:ascii="Times New Roman" w:hAnsi="Times New Roman" w:cs="Times New Roman"/>
          <w:b/>
          <w:bCs/>
          <w:color w:val="auto"/>
        </w:rPr>
        <w:t xml:space="preserve">Программа проведения проверок  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AA4A94">
        <w:rPr>
          <w:rFonts w:ascii="Times New Roman" w:hAnsi="Times New Roman" w:cs="Times New Roman"/>
          <w:b/>
          <w:bCs/>
          <w:color w:val="auto"/>
        </w:rPr>
        <w:t xml:space="preserve">  по оценке готовности к отопительному периоду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AA4A94">
        <w:rPr>
          <w:rFonts w:ascii="Times New Roman" w:hAnsi="Times New Roman" w:cs="Times New Roman"/>
          <w:b/>
          <w:bCs/>
          <w:color w:val="auto"/>
        </w:rPr>
        <w:t>20</w:t>
      </w:r>
      <w:r>
        <w:rPr>
          <w:rFonts w:ascii="Times New Roman" w:hAnsi="Times New Roman" w:cs="Times New Roman"/>
          <w:b/>
          <w:bCs/>
          <w:color w:val="auto"/>
        </w:rPr>
        <w:t>20</w:t>
      </w:r>
      <w:r w:rsidRPr="00AA4A94">
        <w:rPr>
          <w:rFonts w:ascii="Times New Roman" w:hAnsi="Times New Roman" w:cs="Times New Roman"/>
          <w:b/>
          <w:bCs/>
          <w:color w:val="auto"/>
        </w:rPr>
        <w:t>-202</w:t>
      </w:r>
      <w:r>
        <w:rPr>
          <w:rFonts w:ascii="Times New Roman" w:hAnsi="Times New Roman" w:cs="Times New Roman"/>
          <w:b/>
          <w:bCs/>
          <w:color w:val="auto"/>
        </w:rPr>
        <w:t>1</w:t>
      </w:r>
      <w:r w:rsidRPr="00AA4A94">
        <w:rPr>
          <w:rFonts w:ascii="Times New Roman" w:hAnsi="Times New Roman" w:cs="Times New Roman"/>
          <w:b/>
          <w:bCs/>
          <w:color w:val="auto"/>
        </w:rPr>
        <w:t xml:space="preserve"> годов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15C71" w:rsidRPr="00AA4A94" w:rsidRDefault="00215C71" w:rsidP="00AA4A94">
      <w:pPr>
        <w:widowControl/>
        <w:tabs>
          <w:tab w:val="left" w:pos="583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b/>
          <w:color w:val="auto"/>
        </w:rPr>
        <w:t>1.</w:t>
      </w:r>
      <w:r w:rsidRPr="00AA4A94">
        <w:rPr>
          <w:rFonts w:ascii="Times New Roman" w:hAnsi="Times New Roman" w:cs="Times New Roman"/>
          <w:color w:val="auto"/>
        </w:rPr>
        <w:t xml:space="preserve"> </w:t>
      </w:r>
      <w:r w:rsidRPr="00AA4A94">
        <w:rPr>
          <w:rFonts w:ascii="Times New Roman" w:hAnsi="Times New Roman" w:cs="Times New Roman"/>
          <w:b/>
          <w:bCs/>
          <w:color w:val="auto"/>
        </w:rPr>
        <w:t>Общие положения</w:t>
      </w:r>
    </w:p>
    <w:p w:rsidR="00215C71" w:rsidRPr="00AA4A94" w:rsidRDefault="00215C71" w:rsidP="00AA4A94">
      <w:pPr>
        <w:widowControl/>
        <w:tabs>
          <w:tab w:val="left" w:pos="583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1.1. Настоящая Программа определяет порядок оценки готовности к отопительному периоду теплоснабжающих организаций и потребителей тепловой энергии, тепло потре</w:t>
      </w:r>
      <w:r w:rsidRPr="00AA4A94">
        <w:rPr>
          <w:rFonts w:ascii="Times New Roman" w:hAnsi="Times New Roman" w:cs="Times New Roman"/>
          <w:color w:val="auto"/>
        </w:rPr>
        <w:t>б</w:t>
      </w:r>
      <w:r w:rsidRPr="00AA4A94">
        <w:rPr>
          <w:rFonts w:ascii="Times New Roman" w:hAnsi="Times New Roman" w:cs="Times New Roman"/>
          <w:color w:val="auto"/>
        </w:rPr>
        <w:t>ляющие установки, которых подключены к системе теплоснабжения.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1.2 Ответственность за своевременное предоставление запрашиваемых комиссией д</w:t>
      </w:r>
      <w:r w:rsidRPr="00AA4A94">
        <w:rPr>
          <w:rFonts w:ascii="Times New Roman" w:hAnsi="Times New Roman" w:cs="Times New Roman"/>
          <w:color w:val="auto"/>
        </w:rPr>
        <w:t>о</w:t>
      </w:r>
      <w:r w:rsidRPr="00AA4A94">
        <w:rPr>
          <w:rFonts w:ascii="Times New Roman" w:hAnsi="Times New Roman" w:cs="Times New Roman"/>
          <w:color w:val="auto"/>
        </w:rPr>
        <w:t>кументов с целью проверки теплоснабжающих</w:t>
      </w:r>
      <w:r>
        <w:rPr>
          <w:rFonts w:ascii="Times New Roman" w:hAnsi="Times New Roman" w:cs="Times New Roman"/>
          <w:color w:val="auto"/>
        </w:rPr>
        <w:t xml:space="preserve"> организаций</w:t>
      </w:r>
      <w:r w:rsidRPr="00AA4A94">
        <w:rPr>
          <w:rFonts w:ascii="Times New Roman" w:hAnsi="Times New Roman" w:cs="Times New Roman"/>
          <w:color w:val="auto"/>
        </w:rPr>
        <w:t xml:space="preserve"> и потребителей тепловой эне</w:t>
      </w:r>
      <w:r w:rsidRPr="00AA4A94">
        <w:rPr>
          <w:rFonts w:ascii="Times New Roman" w:hAnsi="Times New Roman" w:cs="Times New Roman"/>
          <w:color w:val="auto"/>
        </w:rPr>
        <w:t>р</w:t>
      </w:r>
      <w:r w:rsidRPr="00AA4A94">
        <w:rPr>
          <w:rFonts w:ascii="Times New Roman" w:hAnsi="Times New Roman" w:cs="Times New Roman"/>
          <w:color w:val="auto"/>
        </w:rPr>
        <w:t xml:space="preserve">гии, полноту и достоверность сведений содержащихся  в запрашиваемых документах несут теплоснабжающие      </w:t>
      </w:r>
      <w:r>
        <w:rPr>
          <w:rFonts w:ascii="Times New Roman" w:hAnsi="Times New Roman" w:cs="Times New Roman"/>
          <w:color w:val="auto"/>
        </w:rPr>
        <w:t>организации</w:t>
      </w:r>
      <w:r w:rsidRPr="00AA4A94">
        <w:rPr>
          <w:rFonts w:ascii="Times New Roman" w:hAnsi="Times New Roman" w:cs="Times New Roman"/>
          <w:color w:val="auto"/>
        </w:rPr>
        <w:t xml:space="preserve"> и потребители тепловой энергии.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1.3. Теплоснабжающие и потребители тепловой энергии, подлежащие проверке, ук</w:t>
      </w:r>
      <w:r w:rsidRPr="00AA4A94">
        <w:rPr>
          <w:rFonts w:ascii="Times New Roman" w:hAnsi="Times New Roman" w:cs="Times New Roman"/>
          <w:color w:val="auto"/>
        </w:rPr>
        <w:t>а</w:t>
      </w:r>
      <w:r w:rsidRPr="00AA4A94">
        <w:rPr>
          <w:rFonts w:ascii="Times New Roman" w:hAnsi="Times New Roman" w:cs="Times New Roman"/>
          <w:color w:val="auto"/>
        </w:rPr>
        <w:t>заны в приложениях № 1 и № 2.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1.4. В отношении многоквартирных домов проверка осуществляется путем определ</w:t>
      </w:r>
      <w:r w:rsidRPr="00AA4A94">
        <w:rPr>
          <w:rFonts w:ascii="Times New Roman" w:hAnsi="Times New Roman" w:cs="Times New Roman"/>
          <w:color w:val="auto"/>
        </w:rPr>
        <w:t>е</w:t>
      </w:r>
      <w:r w:rsidRPr="00AA4A94">
        <w:rPr>
          <w:rFonts w:ascii="Times New Roman" w:hAnsi="Times New Roman" w:cs="Times New Roman"/>
          <w:color w:val="auto"/>
        </w:rPr>
        <w:t>ния соответствия требованиям Приказа Министерства энергетики Российской Федерации от 12.0.2013 № 103 «Об утверждении Правил оценки готовности                            к отопительному периоду»: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- лиц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</w:t>
      </w:r>
      <w:r w:rsidRPr="00AA4A94">
        <w:rPr>
          <w:rFonts w:ascii="Times New Roman" w:hAnsi="Times New Roman" w:cs="Times New Roman"/>
          <w:color w:val="auto"/>
        </w:rPr>
        <w:t>о</w:t>
      </w:r>
      <w:r w:rsidRPr="00AA4A94">
        <w:rPr>
          <w:rFonts w:ascii="Times New Roman" w:hAnsi="Times New Roman" w:cs="Times New Roman"/>
          <w:color w:val="auto"/>
        </w:rPr>
        <w:t>ситель для оказания коммунальных услуг в части отопления и горячего водоснабжения;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- 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</w:t>
      </w:r>
      <w:r w:rsidRPr="00AA4A94">
        <w:rPr>
          <w:rFonts w:ascii="Times New Roman" w:hAnsi="Times New Roman" w:cs="Times New Roman"/>
          <w:color w:val="auto"/>
        </w:rPr>
        <w:t>е</w:t>
      </w:r>
      <w:r w:rsidRPr="00AA4A94">
        <w:rPr>
          <w:rFonts w:ascii="Times New Roman" w:hAnsi="Times New Roman" w:cs="Times New Roman"/>
          <w:color w:val="auto"/>
        </w:rPr>
        <w:t>ния с теплоснабжающей организацией.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b/>
          <w:color w:val="auto"/>
        </w:rPr>
        <w:t xml:space="preserve">2. </w:t>
      </w:r>
      <w:r w:rsidRPr="00AA4A94">
        <w:rPr>
          <w:rFonts w:ascii="Times New Roman" w:hAnsi="Times New Roman" w:cs="Times New Roman"/>
          <w:b/>
          <w:bCs/>
          <w:color w:val="auto"/>
        </w:rPr>
        <w:t>Порядок проведения проверки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2.1. Работа комиссии осуществляется в соответствии с программой проведения пр</w:t>
      </w:r>
      <w:r w:rsidRPr="00AA4A94">
        <w:rPr>
          <w:rFonts w:ascii="Times New Roman" w:hAnsi="Times New Roman" w:cs="Times New Roman"/>
          <w:color w:val="auto"/>
        </w:rPr>
        <w:t>о</w:t>
      </w:r>
      <w:r w:rsidRPr="00AA4A94">
        <w:rPr>
          <w:rFonts w:ascii="Times New Roman" w:hAnsi="Times New Roman" w:cs="Times New Roman"/>
          <w:color w:val="auto"/>
        </w:rPr>
        <w:t>верки готовности к отопительному периоду (далее - программа).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2.4. В целях проведения проверки потребителей тепловой энергии к работе комиссии, по согласованию, привлекаются представители теплоснабжающей организации, а также о</w:t>
      </w:r>
      <w:r w:rsidRPr="00AA4A94">
        <w:rPr>
          <w:rFonts w:ascii="Times New Roman" w:hAnsi="Times New Roman" w:cs="Times New Roman"/>
          <w:color w:val="auto"/>
        </w:rPr>
        <w:t>р</w:t>
      </w:r>
      <w:r w:rsidRPr="00AA4A94">
        <w:rPr>
          <w:rFonts w:ascii="Times New Roman" w:hAnsi="Times New Roman" w:cs="Times New Roman"/>
          <w:color w:val="auto"/>
        </w:rPr>
        <w:t>ганизации, к тепловым сетям которой непосредственно подключены тепло потребляющие установки потребителей тепловой энергии.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2.5. В целях проведения проверки теплоснабжающих              в состав комиссии (по согласованию) включены представители Федеральной службы                            по экологич</w:t>
      </w:r>
      <w:r w:rsidRPr="00AA4A94">
        <w:rPr>
          <w:rFonts w:ascii="Times New Roman" w:hAnsi="Times New Roman" w:cs="Times New Roman"/>
          <w:color w:val="auto"/>
        </w:rPr>
        <w:t>е</w:t>
      </w:r>
      <w:r w:rsidRPr="00AA4A94">
        <w:rPr>
          <w:rFonts w:ascii="Times New Roman" w:hAnsi="Times New Roman" w:cs="Times New Roman"/>
          <w:color w:val="auto"/>
        </w:rPr>
        <w:t>скому, технологическому и атомному надзору 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2.6. В целях проведения проверки организации обязаны представить в комиссию н</w:t>
      </w:r>
      <w:r w:rsidRPr="00AA4A94">
        <w:rPr>
          <w:rFonts w:ascii="Times New Roman" w:hAnsi="Times New Roman" w:cs="Times New Roman"/>
          <w:color w:val="auto"/>
        </w:rPr>
        <w:t>е</w:t>
      </w:r>
      <w:r w:rsidRPr="00AA4A94">
        <w:rPr>
          <w:rFonts w:ascii="Times New Roman" w:hAnsi="Times New Roman" w:cs="Times New Roman"/>
          <w:color w:val="auto"/>
        </w:rPr>
        <w:t xml:space="preserve">обходимые документы, подтверждающие выполнение требований, установленных </w:t>
      </w:r>
      <w:hyperlink r:id="rId8" w:anchor="sub_1300#sub_1300" w:history="1">
        <w:r w:rsidRPr="00AA4A94">
          <w:rPr>
            <w:rFonts w:ascii="Times New Roman" w:hAnsi="Times New Roman" w:cs="Times New Roman"/>
          </w:rPr>
          <w:t>главами</w:t>
        </w:r>
      </w:hyperlink>
      <w:r w:rsidRPr="00AA4A94">
        <w:rPr>
          <w:rFonts w:ascii="Times New Roman" w:hAnsi="Times New Roman" w:cs="Times New Roman"/>
          <w:color w:val="auto"/>
        </w:rPr>
        <w:t xml:space="preserve"> 3 - 4 настоящей программы (далее - требования по готовности):</w:t>
      </w:r>
    </w:p>
    <w:p w:rsidR="00215C71" w:rsidRPr="00E67265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E67265">
        <w:rPr>
          <w:rFonts w:ascii="Times New Roman" w:hAnsi="Times New Roman" w:cs="Times New Roman"/>
          <w:color w:val="auto"/>
          <w:u w:val="single"/>
        </w:rPr>
        <w:t xml:space="preserve">-теплоснабжающие организации до </w:t>
      </w:r>
      <w:r>
        <w:rPr>
          <w:rFonts w:ascii="Times New Roman" w:hAnsi="Times New Roman" w:cs="Times New Roman"/>
          <w:color w:val="auto"/>
          <w:u w:val="single"/>
        </w:rPr>
        <w:t>20</w:t>
      </w:r>
      <w:r w:rsidRPr="00E67265">
        <w:rPr>
          <w:rFonts w:ascii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hAnsi="Times New Roman" w:cs="Times New Roman"/>
          <w:color w:val="auto"/>
          <w:u w:val="single"/>
        </w:rPr>
        <w:t>октября</w:t>
      </w:r>
      <w:r w:rsidRPr="00E67265">
        <w:rPr>
          <w:rFonts w:ascii="Times New Roman" w:hAnsi="Times New Roman" w:cs="Times New Roman"/>
          <w:color w:val="auto"/>
          <w:u w:val="single"/>
        </w:rPr>
        <w:t>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u w:val="single"/>
        </w:rPr>
        <w:t>-п</w:t>
      </w:r>
      <w:r w:rsidRPr="00E67265">
        <w:rPr>
          <w:rFonts w:ascii="Times New Roman" w:hAnsi="Times New Roman" w:cs="Times New Roman"/>
          <w:color w:val="auto"/>
          <w:u w:val="single"/>
        </w:rPr>
        <w:t>отребители тепловой энергии до 1</w:t>
      </w:r>
      <w:r>
        <w:rPr>
          <w:rFonts w:ascii="Times New Roman" w:hAnsi="Times New Roman" w:cs="Times New Roman"/>
          <w:color w:val="auto"/>
          <w:u w:val="single"/>
        </w:rPr>
        <w:t>0</w:t>
      </w:r>
      <w:r w:rsidRPr="00E67265">
        <w:rPr>
          <w:rFonts w:ascii="Times New Roman" w:hAnsi="Times New Roman" w:cs="Times New Roman"/>
          <w:color w:val="auto"/>
          <w:u w:val="single"/>
        </w:rPr>
        <w:t xml:space="preserve"> сентября</w:t>
      </w:r>
      <w:r w:rsidRPr="00AA4A94">
        <w:rPr>
          <w:rFonts w:ascii="Times New Roman" w:hAnsi="Times New Roman" w:cs="Times New Roman"/>
          <w:color w:val="auto"/>
        </w:rPr>
        <w:t>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sub_6"/>
      <w:r w:rsidRPr="00AA4A94">
        <w:rPr>
          <w:rFonts w:ascii="Times New Roman" w:hAnsi="Times New Roman" w:cs="Times New Roman"/>
          <w:color w:val="auto"/>
        </w:rPr>
        <w:t>2.7. При проверке комиссией проверяется выполнение требований по готовности                       к отопительному периоду. Проверка выполнения теплоснабжающими организациями треб</w:t>
      </w:r>
      <w:r w:rsidRPr="00AA4A94">
        <w:rPr>
          <w:rFonts w:ascii="Times New Roman" w:hAnsi="Times New Roman" w:cs="Times New Roman"/>
          <w:color w:val="auto"/>
        </w:rPr>
        <w:t>о</w:t>
      </w:r>
      <w:r w:rsidRPr="00AA4A94">
        <w:rPr>
          <w:rFonts w:ascii="Times New Roman" w:hAnsi="Times New Roman" w:cs="Times New Roman"/>
          <w:color w:val="auto"/>
        </w:rPr>
        <w:t>ваний по готовности к отопительному периоду осуществляется комиссией на предмет с</w:t>
      </w:r>
      <w:r w:rsidRPr="00AA4A94">
        <w:rPr>
          <w:rFonts w:ascii="Times New Roman" w:hAnsi="Times New Roman" w:cs="Times New Roman"/>
          <w:color w:val="auto"/>
        </w:rPr>
        <w:t>о</w:t>
      </w:r>
      <w:r w:rsidRPr="00AA4A94">
        <w:rPr>
          <w:rFonts w:ascii="Times New Roman" w:hAnsi="Times New Roman" w:cs="Times New Roman"/>
          <w:color w:val="auto"/>
        </w:rPr>
        <w:t>блюдения соответствующих обязательных требований, установленных техническими регл</w:t>
      </w:r>
      <w:r w:rsidRPr="00AA4A94">
        <w:rPr>
          <w:rFonts w:ascii="Times New Roman" w:hAnsi="Times New Roman" w:cs="Times New Roman"/>
          <w:color w:val="auto"/>
        </w:rPr>
        <w:t>а</w:t>
      </w:r>
      <w:r w:rsidRPr="00AA4A94">
        <w:rPr>
          <w:rFonts w:ascii="Times New Roman" w:hAnsi="Times New Roman" w:cs="Times New Roman"/>
          <w:color w:val="auto"/>
        </w:rPr>
        <w:t>ментами и иными нормативными правовыми актами                 в сфере теплоснабжения. В случае отсутствия обязательных требований технических регламентов или иных нормативных пр</w:t>
      </w:r>
      <w:r w:rsidRPr="00AA4A94">
        <w:rPr>
          <w:rFonts w:ascii="Times New Roman" w:hAnsi="Times New Roman" w:cs="Times New Roman"/>
          <w:color w:val="auto"/>
        </w:rPr>
        <w:t>а</w:t>
      </w:r>
      <w:r w:rsidRPr="00AA4A94">
        <w:rPr>
          <w:rFonts w:ascii="Times New Roman" w:hAnsi="Times New Roman" w:cs="Times New Roman"/>
          <w:color w:val="auto"/>
        </w:rPr>
        <w:t>вовых актов в сфере теплоснабжения в отношении требований комиссии осуществляют пр</w:t>
      </w:r>
      <w:r w:rsidRPr="00AA4A94">
        <w:rPr>
          <w:rFonts w:ascii="Times New Roman" w:hAnsi="Times New Roman" w:cs="Times New Roman"/>
          <w:color w:val="auto"/>
        </w:rPr>
        <w:t>о</w:t>
      </w:r>
      <w:r w:rsidRPr="00AA4A94">
        <w:rPr>
          <w:rFonts w:ascii="Times New Roman" w:hAnsi="Times New Roman" w:cs="Times New Roman"/>
          <w:color w:val="auto"/>
        </w:rPr>
        <w:t>верку соблюдения локальных актов организаций, подлежащих проверке, регулирующих п</w:t>
      </w:r>
      <w:r w:rsidRPr="00AA4A94">
        <w:rPr>
          <w:rFonts w:ascii="Times New Roman" w:hAnsi="Times New Roman" w:cs="Times New Roman"/>
          <w:color w:val="auto"/>
        </w:rPr>
        <w:t>о</w:t>
      </w:r>
      <w:r w:rsidRPr="00AA4A94">
        <w:rPr>
          <w:rFonts w:ascii="Times New Roman" w:hAnsi="Times New Roman" w:cs="Times New Roman"/>
          <w:color w:val="auto"/>
        </w:rPr>
        <w:t>рядок подготовки к отопительному периоду.</w:t>
      </w:r>
    </w:p>
    <w:bookmarkEnd w:id="0"/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В целях проведения проверки комиссия рассматривает документы, подтверждающие выполнение требований по готовности к отопительному периоду.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sub_7"/>
      <w:r w:rsidRPr="00AA4A94">
        <w:rPr>
          <w:rFonts w:ascii="Times New Roman" w:hAnsi="Times New Roman" w:cs="Times New Roman"/>
          <w:color w:val="auto"/>
        </w:rPr>
        <w:t>2.8. 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</w:t>
      </w:r>
      <w:r w:rsidRPr="00AA4A94">
        <w:rPr>
          <w:rFonts w:ascii="Times New Roman" w:hAnsi="Times New Roman" w:cs="Times New Roman"/>
          <w:color w:val="auto"/>
        </w:rPr>
        <w:t>о</w:t>
      </w:r>
      <w:r w:rsidRPr="00AA4A94">
        <w:rPr>
          <w:rFonts w:ascii="Times New Roman" w:hAnsi="Times New Roman" w:cs="Times New Roman"/>
          <w:color w:val="auto"/>
        </w:rPr>
        <w:t>верки согласно приложению № 3 к настоящей программе.</w:t>
      </w:r>
    </w:p>
    <w:bookmarkEnd w:id="1"/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В акте содержатся следующие выводы комиссии по итогам проверки: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- объект проверки готов к отопительному периоду;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- объект проверки будет готов к отопительному периоду при условии устранения                  в установленный срок замечаний к требованиям по готовности, выданных комиссией;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- объект проверки не готов к отопительному периоду.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" w:name="sub_8"/>
      <w:r w:rsidRPr="00AA4A94">
        <w:rPr>
          <w:rFonts w:ascii="Times New Roman" w:hAnsi="Times New Roman" w:cs="Times New Roman"/>
          <w:color w:val="auto"/>
        </w:rPr>
        <w:t>2.9. При наличии у комиссии замечаний к выполнению требований по готовности             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" w:name="sub_9"/>
      <w:bookmarkEnd w:id="2"/>
      <w:r w:rsidRPr="00AA4A94">
        <w:rPr>
          <w:rFonts w:ascii="Times New Roman" w:hAnsi="Times New Roman" w:cs="Times New Roman"/>
          <w:color w:val="auto"/>
        </w:rPr>
        <w:t>2.10. Паспорт готовности к отопительному периоду (далее - паспорт) составляется с</w:t>
      </w:r>
      <w:r w:rsidRPr="00AA4A94">
        <w:rPr>
          <w:rFonts w:ascii="Times New Roman" w:hAnsi="Times New Roman" w:cs="Times New Roman"/>
          <w:color w:val="auto"/>
        </w:rPr>
        <w:t>о</w:t>
      </w:r>
      <w:r w:rsidRPr="00AA4A94">
        <w:rPr>
          <w:rFonts w:ascii="Times New Roman" w:hAnsi="Times New Roman" w:cs="Times New Roman"/>
          <w:color w:val="auto"/>
        </w:rPr>
        <w:t>гласно приложению № 4 по каждому объекту проверки в течение 15 дней с даты подписания акта в случае, если объект проверки готов к отопительному периоду, а также                    в случае, если замечания к требованиям по готовности, выданные комиссией, устранены                   в срок, установленный Перечнем.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2.11. Сроки выдачи паспортов не позднее 15 сентября - для потребителей тепловой энергии, не позднее 1 ноября - для теплоснабжающих организаций.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4" w:name="sub_11"/>
      <w:bookmarkEnd w:id="3"/>
      <w:r w:rsidRPr="00AA4A94">
        <w:rPr>
          <w:rFonts w:ascii="Times New Roman" w:hAnsi="Times New Roman" w:cs="Times New Roman"/>
          <w:color w:val="auto"/>
        </w:rPr>
        <w:t>2.12. В случае устранения указанных в Перечне замечаний к выполнению (невыпо</w:t>
      </w:r>
      <w:r w:rsidRPr="00AA4A94">
        <w:rPr>
          <w:rFonts w:ascii="Times New Roman" w:hAnsi="Times New Roman" w:cs="Times New Roman"/>
          <w:color w:val="auto"/>
        </w:rPr>
        <w:t>л</w:t>
      </w:r>
      <w:r w:rsidRPr="00AA4A94">
        <w:rPr>
          <w:rFonts w:ascii="Times New Roman" w:hAnsi="Times New Roman" w:cs="Times New Roman"/>
          <w:color w:val="auto"/>
        </w:rPr>
        <w:t xml:space="preserve">нению) требований по готовности в сроки, установленные в </w:t>
      </w:r>
      <w:hyperlink r:id="rId9" w:anchor="sub_10#sub_10" w:history="1">
        <w:r w:rsidRPr="00AA4A94">
          <w:rPr>
            <w:rFonts w:ascii="Times New Roman" w:hAnsi="Times New Roman" w:cs="Times New Roman"/>
          </w:rPr>
          <w:t>пункте 2.1</w:t>
        </w:r>
      </w:hyperlink>
      <w:r w:rsidRPr="00AA4A94">
        <w:rPr>
          <w:rFonts w:ascii="Times New Roman" w:hAnsi="Times New Roman" w:cs="Times New Roman"/>
        </w:rPr>
        <w:t>1. н</w:t>
      </w:r>
      <w:r w:rsidRPr="00AA4A94">
        <w:rPr>
          <w:rFonts w:ascii="Times New Roman" w:hAnsi="Times New Roman" w:cs="Times New Roman"/>
          <w:color w:val="auto"/>
        </w:rPr>
        <w:t>астоящей пр</w:t>
      </w:r>
      <w:r w:rsidRPr="00AA4A94">
        <w:rPr>
          <w:rFonts w:ascii="Times New Roman" w:hAnsi="Times New Roman" w:cs="Times New Roman"/>
          <w:color w:val="auto"/>
        </w:rPr>
        <w:t>о</w:t>
      </w:r>
      <w:r w:rsidRPr="00AA4A94">
        <w:rPr>
          <w:rFonts w:ascii="Times New Roman" w:hAnsi="Times New Roman" w:cs="Times New Roman"/>
          <w:color w:val="auto"/>
        </w:rPr>
        <w:t>граммы, комиссией проводится повторная проверка, по результатам которой составляется новый акт.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sub_12"/>
      <w:bookmarkEnd w:id="4"/>
      <w:r w:rsidRPr="00AA4A94">
        <w:rPr>
          <w:rFonts w:ascii="Times New Roman" w:hAnsi="Times New Roman" w:cs="Times New Roman"/>
          <w:color w:val="auto"/>
        </w:rPr>
        <w:t xml:space="preserve">2.13. Организация, не получившая по объектам проверки паспорт готовности до даты, установленной </w:t>
      </w:r>
      <w:hyperlink r:id="rId10" w:anchor="sub_10#sub_10" w:history="1">
        <w:r w:rsidRPr="00AA4A94">
          <w:rPr>
            <w:rFonts w:ascii="Times New Roman" w:hAnsi="Times New Roman" w:cs="Times New Roman"/>
          </w:rPr>
          <w:t>пунктом 2.1</w:t>
        </w:r>
      </w:hyperlink>
      <w:r w:rsidRPr="00AA4A94">
        <w:rPr>
          <w:rFonts w:ascii="Times New Roman" w:hAnsi="Times New Roman" w:cs="Times New Roman"/>
        </w:rPr>
        <w:t xml:space="preserve">1. </w:t>
      </w:r>
      <w:r w:rsidRPr="00AA4A94">
        <w:rPr>
          <w:rFonts w:ascii="Times New Roman" w:hAnsi="Times New Roman" w:cs="Times New Roman"/>
          <w:color w:val="auto"/>
        </w:rPr>
        <w:t>настоящей программы, обязана продолжить подготовку  к от</w:t>
      </w:r>
      <w:r w:rsidRPr="00AA4A94">
        <w:rPr>
          <w:rFonts w:ascii="Times New Roman" w:hAnsi="Times New Roman" w:cs="Times New Roman"/>
          <w:color w:val="auto"/>
        </w:rPr>
        <w:t>о</w:t>
      </w:r>
      <w:r w:rsidRPr="00AA4A94">
        <w:rPr>
          <w:rFonts w:ascii="Times New Roman" w:hAnsi="Times New Roman" w:cs="Times New Roman"/>
          <w:color w:val="auto"/>
        </w:rPr>
        <w:t>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</w:t>
      </w:r>
      <w:r w:rsidRPr="00AA4A94">
        <w:rPr>
          <w:rFonts w:ascii="Times New Roman" w:hAnsi="Times New Roman" w:cs="Times New Roman"/>
          <w:color w:val="auto"/>
        </w:rPr>
        <w:t>а</w:t>
      </w:r>
      <w:r w:rsidRPr="00AA4A94">
        <w:rPr>
          <w:rFonts w:ascii="Times New Roman" w:hAnsi="Times New Roman" w:cs="Times New Roman"/>
          <w:color w:val="auto"/>
        </w:rPr>
        <w:t>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</w:t>
      </w:r>
      <w:r w:rsidRPr="00AA4A94">
        <w:rPr>
          <w:rFonts w:ascii="Times New Roman" w:hAnsi="Times New Roman" w:cs="Times New Roman"/>
          <w:color w:val="auto"/>
        </w:rPr>
        <w:t>е</w:t>
      </w:r>
      <w:r w:rsidRPr="00AA4A94">
        <w:rPr>
          <w:rFonts w:ascii="Times New Roman" w:hAnsi="Times New Roman" w:cs="Times New Roman"/>
          <w:color w:val="auto"/>
        </w:rPr>
        <w:t>риод.</w:t>
      </w:r>
      <w:bookmarkEnd w:id="5"/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bookmarkStart w:id="6" w:name="sub_1300"/>
      <w:r w:rsidRPr="00AA4A94">
        <w:rPr>
          <w:rFonts w:ascii="Times New Roman" w:hAnsi="Times New Roman" w:cs="Times New Roman"/>
          <w:b/>
        </w:rPr>
        <w:t xml:space="preserve">3. </w:t>
      </w:r>
      <w:r w:rsidRPr="00AA4A94">
        <w:rPr>
          <w:rFonts w:ascii="Times New Roman" w:hAnsi="Times New Roman" w:cs="Times New Roman"/>
          <w:b/>
          <w:bCs/>
        </w:rPr>
        <w:t xml:space="preserve">Требования по готовности к отопительному периоду </w:t>
      </w:r>
    </w:p>
    <w:p w:rsidR="00215C71" w:rsidRPr="00AA4A94" w:rsidRDefault="00215C71" w:rsidP="00AA4A9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AA4A94">
        <w:rPr>
          <w:rFonts w:ascii="Times New Roman" w:hAnsi="Times New Roman" w:cs="Times New Roman"/>
          <w:b/>
          <w:bCs/>
        </w:rPr>
        <w:t>для теплоснабжающих  организаций</w:t>
      </w:r>
    </w:p>
    <w:bookmarkEnd w:id="6"/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7" w:name="sub_13"/>
      <w:r w:rsidRPr="00AA4A94">
        <w:rPr>
          <w:rFonts w:ascii="Times New Roman" w:hAnsi="Times New Roman" w:cs="Times New Roman"/>
          <w:color w:val="auto"/>
        </w:rPr>
        <w:t>3.1. В целях оценки готовности теплоснабжающих  организаций                      к отоп</w:t>
      </w:r>
      <w:r w:rsidRPr="00AA4A94">
        <w:rPr>
          <w:rFonts w:ascii="Times New Roman" w:hAnsi="Times New Roman" w:cs="Times New Roman"/>
          <w:color w:val="auto"/>
        </w:rPr>
        <w:t>и</w:t>
      </w:r>
      <w:r w:rsidRPr="00AA4A94">
        <w:rPr>
          <w:rFonts w:ascii="Times New Roman" w:hAnsi="Times New Roman" w:cs="Times New Roman"/>
          <w:color w:val="auto"/>
        </w:rPr>
        <w:t>тельному периоду комиссией должны быть проверены в отношении данных организаций: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8" w:name="sub_30001"/>
      <w:bookmarkEnd w:id="7"/>
      <w:r w:rsidRPr="00AA4A94">
        <w:rPr>
          <w:rFonts w:ascii="Times New Roman" w:hAnsi="Times New Roman" w:cs="Times New Roman"/>
          <w:color w:val="auto"/>
        </w:rPr>
        <w:t xml:space="preserve">1) наличие соглашения об управлении системой теплоснабжения, заключенного                         в порядке, установленном </w:t>
      </w:r>
      <w:hyperlink r:id="rId11" w:history="1">
        <w:r w:rsidRPr="00AA4A94">
          <w:rPr>
            <w:rFonts w:ascii="Times New Roman" w:hAnsi="Times New Roman" w:cs="Times New Roman"/>
          </w:rPr>
          <w:t>Законом</w:t>
        </w:r>
      </w:hyperlink>
      <w:r w:rsidRPr="00AA4A94">
        <w:rPr>
          <w:rFonts w:ascii="Times New Roman" w:hAnsi="Times New Roman" w:cs="Times New Roman"/>
          <w:color w:val="auto"/>
        </w:rPr>
        <w:t xml:space="preserve"> о теплоснабжении;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9" w:name="sub_30002"/>
      <w:bookmarkEnd w:id="8"/>
      <w:r w:rsidRPr="00AA4A94">
        <w:rPr>
          <w:rFonts w:ascii="Times New Roman" w:hAnsi="Times New Roman" w:cs="Times New Roman"/>
          <w:color w:val="auto"/>
        </w:rPr>
        <w:t>2) готовность к выполнению графика тепловых нагрузок, поддержанию температу</w:t>
      </w:r>
      <w:r w:rsidRPr="00AA4A94">
        <w:rPr>
          <w:rFonts w:ascii="Times New Roman" w:hAnsi="Times New Roman" w:cs="Times New Roman"/>
          <w:color w:val="auto"/>
        </w:rPr>
        <w:t>р</w:t>
      </w:r>
      <w:r w:rsidRPr="00AA4A94">
        <w:rPr>
          <w:rFonts w:ascii="Times New Roman" w:hAnsi="Times New Roman" w:cs="Times New Roman"/>
          <w:color w:val="auto"/>
        </w:rPr>
        <w:t>ного графика, утвержденного схемой теплоснабжения;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0" w:name="sub_30003"/>
      <w:bookmarkEnd w:id="9"/>
      <w:r w:rsidRPr="00AA4A94">
        <w:rPr>
          <w:rFonts w:ascii="Times New Roman" w:hAnsi="Times New Roman" w:cs="Times New Roman"/>
          <w:color w:val="auto"/>
        </w:rPr>
        <w:t>3) соблюдение критериев надежности теплоснабжения, установленных техническими регламентами;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1" w:name="sub_30004"/>
      <w:bookmarkEnd w:id="10"/>
      <w:r w:rsidRPr="00AA4A94">
        <w:rPr>
          <w:rFonts w:ascii="Times New Roman" w:hAnsi="Times New Roman" w:cs="Times New Roman"/>
          <w:color w:val="auto"/>
        </w:rPr>
        <w:t>4) наличие нормативных запасов топлива на источниках тепловой энергии;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2" w:name="sub_30005"/>
      <w:bookmarkEnd w:id="11"/>
      <w:r w:rsidRPr="00AA4A94">
        <w:rPr>
          <w:rFonts w:ascii="Times New Roman" w:hAnsi="Times New Roman" w:cs="Times New Roman"/>
          <w:color w:val="auto"/>
        </w:rPr>
        <w:t>5) функционирование эксплуатационной, диспетчерской и аварийной служб,                       а именно:</w:t>
      </w:r>
    </w:p>
    <w:bookmarkEnd w:id="12"/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- укомплектованность указанных служб персоналом;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- 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</w:t>
      </w:r>
      <w:r w:rsidRPr="00AA4A94">
        <w:rPr>
          <w:rFonts w:ascii="Times New Roman" w:hAnsi="Times New Roman" w:cs="Times New Roman"/>
          <w:color w:val="auto"/>
        </w:rPr>
        <w:t>в</w:t>
      </w:r>
      <w:r w:rsidRPr="00AA4A94">
        <w:rPr>
          <w:rFonts w:ascii="Times New Roman" w:hAnsi="Times New Roman" w:cs="Times New Roman"/>
          <w:color w:val="auto"/>
        </w:rPr>
        <w:t>но-технической и оперативной документацией, инструкциями, схемами, первичными сре</w:t>
      </w:r>
      <w:r w:rsidRPr="00AA4A94">
        <w:rPr>
          <w:rFonts w:ascii="Times New Roman" w:hAnsi="Times New Roman" w:cs="Times New Roman"/>
          <w:color w:val="auto"/>
        </w:rPr>
        <w:t>д</w:t>
      </w:r>
      <w:r w:rsidRPr="00AA4A94">
        <w:rPr>
          <w:rFonts w:ascii="Times New Roman" w:hAnsi="Times New Roman" w:cs="Times New Roman"/>
          <w:color w:val="auto"/>
        </w:rPr>
        <w:t>ствами пожаротушения;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3" w:name="sub_30006"/>
      <w:r w:rsidRPr="00AA4A94">
        <w:rPr>
          <w:rFonts w:ascii="Times New Roman" w:hAnsi="Times New Roman" w:cs="Times New Roman"/>
          <w:color w:val="auto"/>
        </w:rPr>
        <w:t>6) проведение наладки принадлежащих им тепловых сетей;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4" w:name="sub_30007"/>
      <w:bookmarkEnd w:id="13"/>
      <w:r w:rsidRPr="00AA4A94">
        <w:rPr>
          <w:rFonts w:ascii="Times New Roman" w:hAnsi="Times New Roman" w:cs="Times New Roman"/>
          <w:color w:val="auto"/>
        </w:rPr>
        <w:t>7) организация контроля режимов потребления тепловой энергии;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5" w:name="sub_30008"/>
      <w:bookmarkEnd w:id="14"/>
      <w:r w:rsidRPr="00AA4A94">
        <w:rPr>
          <w:rFonts w:ascii="Times New Roman" w:hAnsi="Times New Roman" w:cs="Times New Roman"/>
          <w:color w:val="auto"/>
        </w:rPr>
        <w:t>8) обеспечение качества теплоносителей;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6" w:name="sub_30009"/>
      <w:bookmarkEnd w:id="15"/>
      <w:r w:rsidRPr="00AA4A94">
        <w:rPr>
          <w:rFonts w:ascii="Times New Roman" w:hAnsi="Times New Roman" w:cs="Times New Roman"/>
          <w:color w:val="auto"/>
        </w:rPr>
        <w:t>9) организация коммерческого учета приобретаемой и реализуемой тепловой энергии;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7" w:name="sub_30010"/>
      <w:bookmarkEnd w:id="16"/>
      <w:r w:rsidRPr="00AA4A94">
        <w:rPr>
          <w:rFonts w:ascii="Times New Roman" w:hAnsi="Times New Roman" w:cs="Times New Roman"/>
          <w:color w:val="auto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                                при строительстве, в соответствии </w:t>
      </w:r>
      <w:r w:rsidRPr="00AA4A94">
        <w:rPr>
          <w:rFonts w:ascii="Times New Roman" w:hAnsi="Times New Roman" w:cs="Times New Roman"/>
        </w:rPr>
        <w:t xml:space="preserve">с </w:t>
      </w:r>
      <w:hyperlink r:id="rId12" w:history="1">
        <w:r w:rsidRPr="00AA4A94">
          <w:rPr>
            <w:rFonts w:ascii="Times New Roman" w:hAnsi="Times New Roman" w:cs="Times New Roman"/>
          </w:rPr>
          <w:t>Законом</w:t>
        </w:r>
      </w:hyperlink>
      <w:r w:rsidRPr="00AA4A94">
        <w:rPr>
          <w:rFonts w:ascii="Times New Roman" w:hAnsi="Times New Roman" w:cs="Times New Roman"/>
          <w:color w:val="auto"/>
        </w:rPr>
        <w:t xml:space="preserve"> о теплоснабжении;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8" w:name="sub_30011"/>
      <w:bookmarkEnd w:id="17"/>
      <w:r w:rsidRPr="00AA4A94">
        <w:rPr>
          <w:rFonts w:ascii="Times New Roman" w:hAnsi="Times New Roman" w:cs="Times New Roman"/>
          <w:color w:val="auto"/>
        </w:rPr>
        <w:t>11) обеспечение безаварийной работы объектов теплоснабжения и надежного тепл</w:t>
      </w:r>
      <w:r w:rsidRPr="00AA4A94">
        <w:rPr>
          <w:rFonts w:ascii="Times New Roman" w:hAnsi="Times New Roman" w:cs="Times New Roman"/>
          <w:color w:val="auto"/>
        </w:rPr>
        <w:t>о</w:t>
      </w:r>
      <w:r w:rsidRPr="00AA4A94">
        <w:rPr>
          <w:rFonts w:ascii="Times New Roman" w:hAnsi="Times New Roman" w:cs="Times New Roman"/>
          <w:color w:val="auto"/>
        </w:rPr>
        <w:t>снабжения потребителей тепловой энергии, а именно:</w:t>
      </w:r>
    </w:p>
    <w:bookmarkEnd w:id="18"/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- готовность систем приема и разгрузки топлива, топливо приготовления                                 и топливоподачи;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- соблюдение водно-химического режима;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-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- наличие утвержденных графиков ограничения теплоснабжения при дефиците те</w:t>
      </w:r>
      <w:r w:rsidRPr="00AA4A94">
        <w:rPr>
          <w:rFonts w:ascii="Times New Roman" w:hAnsi="Times New Roman" w:cs="Times New Roman"/>
          <w:color w:val="auto"/>
        </w:rPr>
        <w:t>п</w:t>
      </w:r>
      <w:r w:rsidRPr="00AA4A94">
        <w:rPr>
          <w:rFonts w:ascii="Times New Roman" w:hAnsi="Times New Roman" w:cs="Times New Roman"/>
          <w:color w:val="auto"/>
        </w:rPr>
        <w:t>ловой мощности тепловых источников и пропускной способности тепловых сетей;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- наличие расчетов допустимого времени устранения аварийных нарушений тепл</w:t>
      </w:r>
      <w:r w:rsidRPr="00AA4A94">
        <w:rPr>
          <w:rFonts w:ascii="Times New Roman" w:hAnsi="Times New Roman" w:cs="Times New Roman"/>
          <w:color w:val="auto"/>
        </w:rPr>
        <w:t>о</w:t>
      </w:r>
      <w:r w:rsidRPr="00AA4A94">
        <w:rPr>
          <w:rFonts w:ascii="Times New Roman" w:hAnsi="Times New Roman" w:cs="Times New Roman"/>
          <w:color w:val="auto"/>
        </w:rPr>
        <w:t>снабжения жилых домов;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- наличие порядка ликвидации аварийных ситуаций в системах теплоснабжения                    с учетом взаимодействия тепло -, электро -, топливо - и водоснабжающих организаций, п</w:t>
      </w:r>
      <w:r w:rsidRPr="00AA4A94">
        <w:rPr>
          <w:rFonts w:ascii="Times New Roman" w:hAnsi="Times New Roman" w:cs="Times New Roman"/>
          <w:color w:val="auto"/>
        </w:rPr>
        <w:t>о</w:t>
      </w:r>
      <w:r w:rsidRPr="00AA4A94">
        <w:rPr>
          <w:rFonts w:ascii="Times New Roman" w:hAnsi="Times New Roman" w:cs="Times New Roman"/>
          <w:color w:val="auto"/>
        </w:rPr>
        <w:t>требителей тепловой энергии, ремонтно-строительных и транспортных организаций,                      а также органов местного самоуправления;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- проведение гидравлических и тепловых испытаний тепловых сетей;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- выполнение утвержденного плана подготовки к работе в отопительный период,                     в который включено проведение необходимого технического освидетельствования                           и диагностики оборудования, участвующего в обеспечении теплоснабжения;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- выполнение планового графика ремонта тепловых сетей и источников тепловой энергии;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- наличие договоров поставки топлива, не допускающих перебоев поставки                          и снижения установленных нормативов запасов топлива;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19" w:name="sub_30012"/>
      <w:r w:rsidRPr="00AA4A94">
        <w:rPr>
          <w:rFonts w:ascii="Times New Roman" w:hAnsi="Times New Roman" w:cs="Times New Roman"/>
          <w:color w:val="auto"/>
        </w:rPr>
        <w:t>12) наличие документов, определяющих разграничение эксплуатационной ответс</w:t>
      </w:r>
      <w:r w:rsidRPr="00AA4A94">
        <w:rPr>
          <w:rFonts w:ascii="Times New Roman" w:hAnsi="Times New Roman" w:cs="Times New Roman"/>
          <w:color w:val="auto"/>
        </w:rPr>
        <w:t>т</w:t>
      </w:r>
      <w:r w:rsidRPr="00AA4A94">
        <w:rPr>
          <w:rFonts w:ascii="Times New Roman" w:hAnsi="Times New Roman" w:cs="Times New Roman"/>
          <w:color w:val="auto"/>
        </w:rPr>
        <w:t>венности между потребителями тепловой энергии, теплоснабжающими и тепло сетевыми организациями;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0" w:name="sub_30013"/>
      <w:bookmarkEnd w:id="19"/>
      <w:r w:rsidRPr="00AA4A94">
        <w:rPr>
          <w:rFonts w:ascii="Times New Roman" w:hAnsi="Times New Roman" w:cs="Times New Roman"/>
          <w:color w:val="auto"/>
        </w:rPr>
        <w:t>13) отсутствие не выполненных в установленные сроки предписаний, влияющих                на надежность работы в отопительный период, выданных уполномоченными                                на осуществление государственного контроля (надзора) органами государственной власти                и уполномоченными на осуществление муниципального контроля органами местного сам</w:t>
      </w:r>
      <w:r w:rsidRPr="00AA4A94">
        <w:rPr>
          <w:rFonts w:ascii="Times New Roman" w:hAnsi="Times New Roman" w:cs="Times New Roman"/>
          <w:color w:val="auto"/>
        </w:rPr>
        <w:t>о</w:t>
      </w:r>
      <w:r w:rsidRPr="00AA4A94">
        <w:rPr>
          <w:rFonts w:ascii="Times New Roman" w:hAnsi="Times New Roman" w:cs="Times New Roman"/>
          <w:color w:val="auto"/>
        </w:rPr>
        <w:t>управления;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1" w:name="sub_30014"/>
      <w:bookmarkEnd w:id="20"/>
      <w:r w:rsidRPr="00AA4A94">
        <w:rPr>
          <w:rFonts w:ascii="Times New Roman" w:hAnsi="Times New Roman" w:cs="Times New Roman"/>
          <w:color w:val="auto"/>
        </w:rPr>
        <w:t>14) работоспособность автоматических регуляторов при их наличии.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2" w:name="sub_14"/>
      <w:bookmarkEnd w:id="21"/>
      <w:r w:rsidRPr="00AA4A94">
        <w:rPr>
          <w:rFonts w:ascii="Times New Roman" w:hAnsi="Times New Roman" w:cs="Times New Roman"/>
          <w:color w:val="auto"/>
        </w:rPr>
        <w:t xml:space="preserve">3.2. В отношении объектов по производству тепловой и электрической энергии                    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3" w:history="1">
        <w:r w:rsidRPr="00AA4A94">
          <w:rPr>
            <w:rFonts w:ascii="Times New Roman" w:hAnsi="Times New Roman" w:cs="Times New Roman"/>
          </w:rPr>
          <w:t>законодательством</w:t>
        </w:r>
      </w:hyperlink>
      <w:r w:rsidRPr="00AA4A94">
        <w:rPr>
          <w:rFonts w:ascii="Times New Roman" w:hAnsi="Times New Roman" w:cs="Times New Roman"/>
          <w:color w:val="auto"/>
        </w:rPr>
        <w:t xml:space="preserve">                                   об электроэнергетике.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23" w:name="sub_15"/>
      <w:bookmarkEnd w:id="22"/>
      <w:r w:rsidRPr="00AA4A94">
        <w:rPr>
          <w:rFonts w:ascii="Times New Roman" w:hAnsi="Times New Roman" w:cs="Times New Roman"/>
          <w:color w:val="auto"/>
        </w:rPr>
        <w:t xml:space="preserve">3.3. К обстоятельствам, при несоблюдении которых в отношении теплоснабжающих     и тепло 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4" w:anchor="sub_30001#sub_30001" w:history="1">
        <w:r w:rsidRPr="00AA4A94">
          <w:rPr>
            <w:rFonts w:ascii="Times New Roman" w:hAnsi="Times New Roman" w:cs="Times New Roman"/>
          </w:rPr>
          <w:t>подпунктах 1</w:t>
        </w:r>
      </w:hyperlink>
      <w:r w:rsidRPr="00AA4A94">
        <w:rPr>
          <w:rFonts w:ascii="Times New Roman" w:hAnsi="Times New Roman" w:cs="Times New Roman"/>
        </w:rPr>
        <w:t xml:space="preserve">, </w:t>
      </w:r>
      <w:hyperlink r:id="rId15" w:anchor="sub_30007#sub_30007" w:history="1">
        <w:r w:rsidRPr="00AA4A94">
          <w:rPr>
            <w:rFonts w:ascii="Times New Roman" w:hAnsi="Times New Roman" w:cs="Times New Roman"/>
          </w:rPr>
          <w:t>7</w:t>
        </w:r>
      </w:hyperlink>
      <w:r w:rsidRPr="00AA4A94">
        <w:rPr>
          <w:rFonts w:ascii="Times New Roman" w:hAnsi="Times New Roman" w:cs="Times New Roman"/>
        </w:rPr>
        <w:t xml:space="preserve">, </w:t>
      </w:r>
      <w:hyperlink r:id="rId16" w:anchor="sub_30009#sub_30009" w:history="1">
        <w:r w:rsidRPr="00AA4A94">
          <w:rPr>
            <w:rFonts w:ascii="Times New Roman" w:hAnsi="Times New Roman" w:cs="Times New Roman"/>
          </w:rPr>
          <w:t>9</w:t>
        </w:r>
      </w:hyperlink>
      <w:r w:rsidRPr="00AA4A94">
        <w:rPr>
          <w:rFonts w:ascii="Times New Roman" w:hAnsi="Times New Roman" w:cs="Times New Roman"/>
          <w:color w:val="auto"/>
        </w:rPr>
        <w:t>, 10</w:t>
      </w:r>
      <w:r w:rsidRPr="00AA4A94">
        <w:rPr>
          <w:rFonts w:ascii="Times New Roman" w:hAnsi="Times New Roman" w:cs="Times New Roman"/>
        </w:rPr>
        <w:t xml:space="preserve"> пункта </w:t>
      </w:r>
      <w:r w:rsidRPr="00AA4A94">
        <w:rPr>
          <w:rFonts w:ascii="Times New Roman" w:hAnsi="Times New Roman" w:cs="Times New Roman"/>
          <w:color w:val="auto"/>
        </w:rPr>
        <w:t xml:space="preserve">3.1. </w:t>
      </w:r>
      <w:r w:rsidRPr="00AA4A94">
        <w:rPr>
          <w:rFonts w:ascii="Times New Roman" w:hAnsi="Times New Roman" w:cs="Times New Roman"/>
        </w:rPr>
        <w:t>настоящей программы.</w:t>
      </w:r>
    </w:p>
    <w:p w:rsidR="00215C71" w:rsidRPr="00AA4A94" w:rsidRDefault="00215C71" w:rsidP="00AA4A9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  <w:bookmarkStart w:id="24" w:name="sub_1400"/>
      <w:bookmarkEnd w:id="23"/>
    </w:p>
    <w:p w:rsidR="00215C71" w:rsidRPr="00AA4A94" w:rsidRDefault="00215C71" w:rsidP="00AA4A9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AA4A94">
        <w:rPr>
          <w:rFonts w:ascii="Times New Roman" w:hAnsi="Times New Roman" w:cs="Times New Roman"/>
          <w:b/>
        </w:rPr>
        <w:t>4.</w:t>
      </w:r>
      <w:r w:rsidRPr="00AA4A94">
        <w:rPr>
          <w:rFonts w:ascii="Times New Roman" w:hAnsi="Times New Roman" w:cs="Times New Roman"/>
        </w:rPr>
        <w:t xml:space="preserve"> </w:t>
      </w:r>
      <w:r w:rsidRPr="00AA4A94">
        <w:rPr>
          <w:rFonts w:ascii="Times New Roman" w:hAnsi="Times New Roman" w:cs="Times New Roman"/>
          <w:b/>
          <w:bCs/>
        </w:rPr>
        <w:t xml:space="preserve">Требования по готовности к отопительному </w:t>
      </w:r>
      <w:r w:rsidRPr="00AA4A94">
        <w:rPr>
          <w:rFonts w:ascii="Times New Roman" w:hAnsi="Times New Roman" w:cs="Times New Roman"/>
          <w:b/>
          <w:bCs/>
        </w:rPr>
        <w:br/>
        <w:t>периоду для потребителей тепловой энергии</w:t>
      </w:r>
    </w:p>
    <w:bookmarkEnd w:id="24"/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5" w:name="sub_16"/>
      <w:r w:rsidRPr="00AA4A94">
        <w:rPr>
          <w:rFonts w:ascii="Times New Roman" w:hAnsi="Times New Roman" w:cs="Times New Roman"/>
          <w:color w:val="auto"/>
        </w:rPr>
        <w:t>4.1. В целях оценки готовности потребителей тепловой энергии к отопительному п</w:t>
      </w:r>
      <w:r w:rsidRPr="00AA4A94">
        <w:rPr>
          <w:rFonts w:ascii="Times New Roman" w:hAnsi="Times New Roman" w:cs="Times New Roman"/>
          <w:color w:val="auto"/>
        </w:rPr>
        <w:t>е</w:t>
      </w:r>
      <w:r w:rsidRPr="00AA4A94">
        <w:rPr>
          <w:rFonts w:ascii="Times New Roman" w:hAnsi="Times New Roman" w:cs="Times New Roman"/>
          <w:color w:val="auto"/>
        </w:rPr>
        <w:t>риоду комиссией должны быть проверены: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6" w:name="sub_30015"/>
      <w:bookmarkEnd w:id="25"/>
      <w:r w:rsidRPr="00AA4A94">
        <w:rPr>
          <w:rFonts w:ascii="Times New Roman" w:hAnsi="Times New Roman" w:cs="Times New Roman"/>
          <w:color w:val="auto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</w:t>
      </w:r>
      <w:r w:rsidRPr="00AA4A94">
        <w:rPr>
          <w:rFonts w:ascii="Times New Roman" w:hAnsi="Times New Roman" w:cs="Times New Roman"/>
          <w:color w:val="auto"/>
        </w:rPr>
        <w:t>а</w:t>
      </w:r>
      <w:r w:rsidRPr="00AA4A94">
        <w:rPr>
          <w:rFonts w:ascii="Times New Roman" w:hAnsi="Times New Roman" w:cs="Times New Roman"/>
          <w:color w:val="auto"/>
        </w:rPr>
        <w:t>новок;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7" w:name="sub_30016"/>
      <w:bookmarkEnd w:id="26"/>
      <w:r w:rsidRPr="00AA4A94">
        <w:rPr>
          <w:rFonts w:ascii="Times New Roman" w:hAnsi="Times New Roman" w:cs="Times New Roman"/>
          <w:color w:val="auto"/>
        </w:rPr>
        <w:t>2) проведение промывки оборудования и коммуникаций тепло потребляющих уст</w:t>
      </w:r>
      <w:r w:rsidRPr="00AA4A94">
        <w:rPr>
          <w:rFonts w:ascii="Times New Roman" w:hAnsi="Times New Roman" w:cs="Times New Roman"/>
          <w:color w:val="auto"/>
        </w:rPr>
        <w:t>а</w:t>
      </w:r>
      <w:r w:rsidRPr="00AA4A94">
        <w:rPr>
          <w:rFonts w:ascii="Times New Roman" w:hAnsi="Times New Roman" w:cs="Times New Roman"/>
          <w:color w:val="auto"/>
        </w:rPr>
        <w:t>новок;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8" w:name="sub_30017"/>
      <w:bookmarkEnd w:id="27"/>
      <w:r w:rsidRPr="00AA4A94">
        <w:rPr>
          <w:rFonts w:ascii="Times New Roman" w:hAnsi="Times New Roman" w:cs="Times New Roman"/>
          <w:color w:val="auto"/>
        </w:rPr>
        <w:t>3) разработка эксплуатационных режимов, а также мероприятий по их внедрению;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29" w:name="sub_30018"/>
      <w:bookmarkEnd w:id="28"/>
      <w:r w:rsidRPr="00AA4A94">
        <w:rPr>
          <w:rFonts w:ascii="Times New Roman" w:hAnsi="Times New Roman" w:cs="Times New Roman"/>
          <w:color w:val="auto"/>
        </w:rPr>
        <w:t>4) выполнение плана ремонтных работ и качество их выполнения;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0" w:name="sub_30019"/>
      <w:bookmarkEnd w:id="29"/>
      <w:r w:rsidRPr="00AA4A94">
        <w:rPr>
          <w:rFonts w:ascii="Times New Roman" w:hAnsi="Times New Roman" w:cs="Times New Roman"/>
          <w:color w:val="auto"/>
        </w:rPr>
        <w:t>5) состояние тепловых сетей, принадлежащих потребителю тепловой энергии;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1" w:name="sub_30020"/>
      <w:bookmarkEnd w:id="30"/>
      <w:r w:rsidRPr="00AA4A94">
        <w:rPr>
          <w:rFonts w:ascii="Times New Roman" w:hAnsi="Times New Roman" w:cs="Times New Roman"/>
          <w:color w:val="auto"/>
        </w:rPr>
        <w:t>6) состояние утепления зданий (чердаки, лестничные клетки, подвалы, двери)                        и центральных тепловых пунктов, а также индивидуальных тепловых пунктов;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2" w:name="sub_30021"/>
      <w:bookmarkEnd w:id="31"/>
      <w:r w:rsidRPr="00AA4A94">
        <w:rPr>
          <w:rFonts w:ascii="Times New Roman" w:hAnsi="Times New Roman" w:cs="Times New Roman"/>
          <w:color w:val="auto"/>
        </w:rPr>
        <w:t>7) состояние трубопроводов, арматуры и тепловой изоляции в пределах тепловых пунктов;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3" w:name="sub_30022"/>
      <w:bookmarkEnd w:id="32"/>
      <w:r w:rsidRPr="00AA4A94">
        <w:rPr>
          <w:rFonts w:ascii="Times New Roman" w:hAnsi="Times New Roman" w:cs="Times New Roman"/>
          <w:color w:val="auto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4" w:name="sub_30023"/>
      <w:bookmarkEnd w:id="33"/>
      <w:r w:rsidRPr="00AA4A94">
        <w:rPr>
          <w:rFonts w:ascii="Times New Roman" w:hAnsi="Times New Roman" w:cs="Times New Roman"/>
          <w:color w:val="auto"/>
        </w:rPr>
        <w:t>9) работоспособность защиты систем теплопотребления;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5" w:name="sub_30024"/>
      <w:bookmarkEnd w:id="34"/>
      <w:r w:rsidRPr="00AA4A94">
        <w:rPr>
          <w:rFonts w:ascii="Times New Roman" w:hAnsi="Times New Roman" w:cs="Times New Roman"/>
          <w:color w:val="auto"/>
        </w:rPr>
        <w:t>10) наличие паспортов тепло потребляющих установок, принципиальных схем                     и инструкций для обслуживающего персонала и соответствие их действительности;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6" w:name="sub_30025"/>
      <w:bookmarkEnd w:id="35"/>
      <w:r w:rsidRPr="00AA4A94">
        <w:rPr>
          <w:rFonts w:ascii="Times New Roman" w:hAnsi="Times New Roman" w:cs="Times New Roman"/>
          <w:color w:val="auto"/>
        </w:rPr>
        <w:t>11) отсутствие прямых соединений оборудования тепловых пунктов с водопроводом    и канализацией;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7" w:name="sub_30026"/>
      <w:bookmarkEnd w:id="36"/>
      <w:r w:rsidRPr="00AA4A94">
        <w:rPr>
          <w:rFonts w:ascii="Times New Roman" w:hAnsi="Times New Roman" w:cs="Times New Roman"/>
          <w:color w:val="auto"/>
        </w:rPr>
        <w:t>12) плотность оборудования тепловых пунктов;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8" w:name="sub_30027"/>
      <w:bookmarkEnd w:id="37"/>
      <w:r w:rsidRPr="00AA4A94">
        <w:rPr>
          <w:rFonts w:ascii="Times New Roman" w:hAnsi="Times New Roman" w:cs="Times New Roman"/>
          <w:color w:val="auto"/>
        </w:rPr>
        <w:t>13) наличие пломб на расчетных шайбах и соплах элеваторов;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39" w:name="sub_30028"/>
      <w:bookmarkEnd w:id="38"/>
      <w:r w:rsidRPr="00AA4A94">
        <w:rPr>
          <w:rFonts w:ascii="Times New Roman" w:hAnsi="Times New Roman" w:cs="Times New Roman"/>
          <w:color w:val="auto"/>
        </w:rPr>
        <w:t>14) отсутствие задолженности за поставленные тепловую энергию (мощность), те</w:t>
      </w:r>
      <w:r w:rsidRPr="00AA4A94">
        <w:rPr>
          <w:rFonts w:ascii="Times New Roman" w:hAnsi="Times New Roman" w:cs="Times New Roman"/>
          <w:color w:val="auto"/>
        </w:rPr>
        <w:t>п</w:t>
      </w:r>
      <w:r w:rsidRPr="00AA4A94">
        <w:rPr>
          <w:rFonts w:ascii="Times New Roman" w:hAnsi="Times New Roman" w:cs="Times New Roman"/>
          <w:color w:val="auto"/>
        </w:rPr>
        <w:t>лоноситель;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40" w:name="sub_30029"/>
      <w:bookmarkEnd w:id="39"/>
      <w:r w:rsidRPr="00AA4A94">
        <w:rPr>
          <w:rFonts w:ascii="Times New Roman" w:hAnsi="Times New Roman" w:cs="Times New Roman"/>
          <w:color w:val="auto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 потребляющих установок;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41" w:name="sub_30030"/>
      <w:bookmarkEnd w:id="40"/>
      <w:r w:rsidRPr="00AA4A94">
        <w:rPr>
          <w:rFonts w:ascii="Times New Roman" w:hAnsi="Times New Roman" w:cs="Times New Roman"/>
          <w:color w:val="auto"/>
        </w:rPr>
        <w:t>16) проведение испытания оборудования теплопотребляющих установок                            на плотность и прочность;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bookmarkStart w:id="42" w:name="sub_30031"/>
      <w:bookmarkEnd w:id="41"/>
      <w:r w:rsidRPr="00AA4A94">
        <w:rPr>
          <w:rFonts w:ascii="Times New Roman" w:hAnsi="Times New Roman" w:cs="Times New Roman"/>
          <w:color w:val="auto"/>
        </w:rPr>
        <w:t>17) надежность теплоснабжения потребителей тепловой энергии с учетом климатич</w:t>
      </w:r>
      <w:r w:rsidRPr="00AA4A94">
        <w:rPr>
          <w:rFonts w:ascii="Times New Roman" w:hAnsi="Times New Roman" w:cs="Times New Roman"/>
          <w:color w:val="auto"/>
        </w:rPr>
        <w:t>е</w:t>
      </w:r>
      <w:r w:rsidRPr="00AA4A94">
        <w:rPr>
          <w:rFonts w:ascii="Times New Roman" w:hAnsi="Times New Roman" w:cs="Times New Roman"/>
          <w:color w:val="auto"/>
        </w:rPr>
        <w:t>ских условий в соответствии с критериями, приведенными в приложении № 3                к Правилам оценки готовности к отопительному периоду, утвержденных приказом Министе</w:t>
      </w:r>
      <w:r w:rsidRPr="00AA4A94">
        <w:rPr>
          <w:rFonts w:ascii="Times New Roman" w:hAnsi="Times New Roman" w:cs="Times New Roman"/>
          <w:color w:val="auto"/>
        </w:rPr>
        <w:t>р</w:t>
      </w:r>
      <w:r w:rsidRPr="00AA4A94">
        <w:rPr>
          <w:rFonts w:ascii="Times New Roman" w:hAnsi="Times New Roman" w:cs="Times New Roman"/>
          <w:color w:val="auto"/>
        </w:rPr>
        <w:t>ства энергетики Российской Федерации от 12 марта 2013 № 103.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43" w:name="sub_17"/>
      <w:bookmarkEnd w:id="42"/>
      <w:r w:rsidRPr="00AA4A94">
        <w:rPr>
          <w:rFonts w:ascii="Times New Roman" w:hAnsi="Times New Roman" w:cs="Times New Roman"/>
          <w:color w:val="auto"/>
        </w:rPr>
        <w:t>4.2. К обстоятельствам, при несоблюдении которых в отношении потребителей те</w:t>
      </w:r>
      <w:r w:rsidRPr="00AA4A94">
        <w:rPr>
          <w:rFonts w:ascii="Times New Roman" w:hAnsi="Times New Roman" w:cs="Times New Roman"/>
          <w:color w:val="auto"/>
        </w:rPr>
        <w:t>п</w:t>
      </w:r>
      <w:r w:rsidRPr="00AA4A94">
        <w:rPr>
          <w:rFonts w:ascii="Times New Roman" w:hAnsi="Times New Roman" w:cs="Times New Roman"/>
          <w:color w:val="auto"/>
        </w:rPr>
        <w:t>ловой энергии составляется акт с приложением Перечня с указанием сроков устранения з</w:t>
      </w:r>
      <w:r w:rsidRPr="00AA4A94">
        <w:rPr>
          <w:rFonts w:ascii="Times New Roman" w:hAnsi="Times New Roman" w:cs="Times New Roman"/>
          <w:color w:val="auto"/>
        </w:rPr>
        <w:t>а</w:t>
      </w:r>
      <w:r w:rsidRPr="00AA4A94">
        <w:rPr>
          <w:rFonts w:ascii="Times New Roman" w:hAnsi="Times New Roman" w:cs="Times New Roman"/>
          <w:color w:val="auto"/>
        </w:rPr>
        <w:t xml:space="preserve">мечаний, относятся несоблюдение требований, указанных </w:t>
      </w:r>
      <w:r w:rsidRPr="00AA4A94">
        <w:rPr>
          <w:rFonts w:ascii="Times New Roman" w:hAnsi="Times New Roman" w:cs="Times New Roman"/>
        </w:rPr>
        <w:t xml:space="preserve">в </w:t>
      </w:r>
      <w:hyperlink r:id="rId17" w:anchor="sub_30022#sub_30022" w:history="1">
        <w:r w:rsidRPr="00AA4A94">
          <w:rPr>
            <w:rFonts w:ascii="Times New Roman" w:hAnsi="Times New Roman" w:cs="Times New Roman"/>
          </w:rPr>
          <w:t>подпунктах 8</w:t>
        </w:r>
      </w:hyperlink>
      <w:r w:rsidRPr="00AA4A94">
        <w:rPr>
          <w:rFonts w:ascii="Times New Roman" w:hAnsi="Times New Roman" w:cs="Times New Roman"/>
        </w:rPr>
        <w:t xml:space="preserve">, </w:t>
      </w:r>
      <w:hyperlink r:id="rId18" w:anchor="sub_30027#sub_30027" w:history="1">
        <w:r w:rsidRPr="00AA4A94">
          <w:rPr>
            <w:rFonts w:ascii="Times New Roman" w:hAnsi="Times New Roman" w:cs="Times New Roman"/>
          </w:rPr>
          <w:t>13</w:t>
        </w:r>
      </w:hyperlink>
      <w:r w:rsidRPr="00AA4A94">
        <w:rPr>
          <w:rFonts w:ascii="Times New Roman" w:hAnsi="Times New Roman" w:cs="Times New Roman"/>
        </w:rPr>
        <w:t xml:space="preserve">, </w:t>
      </w:r>
      <w:hyperlink r:id="rId19" w:anchor="sub_30028#sub_30028" w:history="1">
        <w:r w:rsidRPr="00AA4A94">
          <w:rPr>
            <w:rFonts w:ascii="Times New Roman" w:hAnsi="Times New Roman" w:cs="Times New Roman"/>
          </w:rPr>
          <w:t>14</w:t>
        </w:r>
      </w:hyperlink>
      <w:r w:rsidRPr="00AA4A94">
        <w:rPr>
          <w:rFonts w:ascii="Times New Roman" w:hAnsi="Times New Roman" w:cs="Times New Roman"/>
        </w:rPr>
        <w:t xml:space="preserve"> и </w:t>
      </w:r>
      <w:hyperlink r:id="rId20" w:anchor="sub_30030#sub_30030" w:history="1">
        <w:r w:rsidRPr="00AA4A94">
          <w:rPr>
            <w:rFonts w:ascii="Times New Roman" w:hAnsi="Times New Roman" w:cs="Times New Roman"/>
          </w:rPr>
          <w:t>17</w:t>
        </w:r>
      </w:hyperlink>
      <w:r w:rsidRPr="00AA4A94">
        <w:rPr>
          <w:rFonts w:ascii="Times New Roman" w:hAnsi="Times New Roman" w:cs="Times New Roman"/>
        </w:rPr>
        <w:t xml:space="preserve"> пункта 4.1</w:t>
      </w:r>
      <w:bookmarkEnd w:id="43"/>
      <w:r w:rsidRPr="00AA4A94">
        <w:rPr>
          <w:rFonts w:ascii="Times New Roman" w:hAnsi="Times New Roman" w:cs="Times New Roman"/>
        </w:rPr>
        <w:t>. настоящей программы.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color w:val="auto"/>
        </w:rPr>
      </w:pPr>
    </w:p>
    <w:p w:rsidR="00215C71" w:rsidRDefault="00215C71" w:rsidP="00AA4A94">
      <w:pPr>
        <w:widowControl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color w:val="auto"/>
        </w:rPr>
      </w:pPr>
    </w:p>
    <w:p w:rsidR="00215C71" w:rsidRDefault="00215C71" w:rsidP="00AA4A94">
      <w:pPr>
        <w:widowControl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color w:val="auto"/>
        </w:rPr>
      </w:pPr>
    </w:p>
    <w:p w:rsidR="00215C71" w:rsidRDefault="00215C71" w:rsidP="00AA4A94">
      <w:pPr>
        <w:widowControl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color w:val="auto"/>
        </w:rPr>
      </w:pPr>
    </w:p>
    <w:p w:rsidR="00215C71" w:rsidRDefault="00215C71" w:rsidP="00AA4A94">
      <w:pPr>
        <w:widowControl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color w:val="auto"/>
        </w:rPr>
      </w:pPr>
    </w:p>
    <w:p w:rsidR="00215C71" w:rsidRDefault="00215C71" w:rsidP="00AA4A94">
      <w:pPr>
        <w:widowControl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color w:val="auto"/>
        </w:rPr>
      </w:pPr>
    </w:p>
    <w:p w:rsidR="00215C71" w:rsidRDefault="00215C71" w:rsidP="00AA4A94">
      <w:pPr>
        <w:widowControl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color w:val="auto"/>
        </w:rPr>
      </w:pPr>
    </w:p>
    <w:p w:rsidR="00215C71" w:rsidRDefault="00215C71" w:rsidP="00AA4A94">
      <w:pPr>
        <w:widowControl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color w:val="auto"/>
        </w:rPr>
      </w:pPr>
    </w:p>
    <w:p w:rsidR="00215C71" w:rsidRDefault="00215C71" w:rsidP="00AA4A94">
      <w:pPr>
        <w:widowControl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color w:val="auto"/>
        </w:rPr>
      </w:pPr>
    </w:p>
    <w:p w:rsidR="00215C71" w:rsidRDefault="00215C71" w:rsidP="00AA4A94">
      <w:pPr>
        <w:widowControl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color w:val="auto"/>
        </w:rPr>
      </w:pPr>
    </w:p>
    <w:p w:rsidR="00215C71" w:rsidRDefault="00215C71" w:rsidP="00AA4A94">
      <w:pPr>
        <w:widowControl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color w:val="auto"/>
        </w:rPr>
      </w:pPr>
    </w:p>
    <w:p w:rsidR="00215C71" w:rsidRDefault="00215C71" w:rsidP="00AA4A94">
      <w:pPr>
        <w:widowControl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color w:val="auto"/>
        </w:rPr>
      </w:pPr>
    </w:p>
    <w:p w:rsidR="00215C71" w:rsidRDefault="00215C71" w:rsidP="00AA4A94">
      <w:pPr>
        <w:widowControl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color w:val="auto"/>
        </w:rPr>
      </w:pPr>
    </w:p>
    <w:p w:rsidR="00215C71" w:rsidRDefault="00215C71" w:rsidP="00AA4A94">
      <w:pPr>
        <w:widowControl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color w:val="auto"/>
        </w:rPr>
      </w:pPr>
    </w:p>
    <w:p w:rsidR="00215C71" w:rsidRDefault="00215C71" w:rsidP="00AA4A94">
      <w:pPr>
        <w:widowControl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color w:val="auto"/>
        </w:rPr>
      </w:pPr>
    </w:p>
    <w:p w:rsidR="00215C71" w:rsidRDefault="00215C71" w:rsidP="00AA4A94">
      <w:pPr>
        <w:widowControl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color w:val="auto"/>
        </w:rPr>
      </w:pPr>
    </w:p>
    <w:p w:rsidR="00215C71" w:rsidRDefault="00215C71" w:rsidP="00AA4A94">
      <w:pPr>
        <w:widowControl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color w:val="auto"/>
        </w:rPr>
      </w:pPr>
    </w:p>
    <w:p w:rsidR="00215C71" w:rsidRDefault="00215C71" w:rsidP="00AA4A94">
      <w:pPr>
        <w:widowControl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Приложение №1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к программе проведения проверки г</w:t>
      </w:r>
      <w:r w:rsidRPr="00AA4A94">
        <w:rPr>
          <w:rFonts w:ascii="Times New Roman" w:hAnsi="Times New Roman" w:cs="Times New Roman"/>
          <w:color w:val="auto"/>
        </w:rPr>
        <w:t>о</w:t>
      </w:r>
      <w:r w:rsidRPr="00AA4A94">
        <w:rPr>
          <w:rFonts w:ascii="Times New Roman" w:hAnsi="Times New Roman" w:cs="Times New Roman"/>
          <w:color w:val="auto"/>
        </w:rPr>
        <w:t>товности к отопительному периоду 20</w:t>
      </w:r>
      <w:r>
        <w:rPr>
          <w:rFonts w:ascii="Times New Roman" w:hAnsi="Times New Roman" w:cs="Times New Roman"/>
          <w:color w:val="auto"/>
        </w:rPr>
        <w:t>20</w:t>
      </w:r>
      <w:r w:rsidRPr="00AA4A94">
        <w:rPr>
          <w:rFonts w:ascii="Times New Roman" w:hAnsi="Times New Roman" w:cs="Times New Roman"/>
          <w:color w:val="auto"/>
        </w:rPr>
        <w:t>-202</w:t>
      </w:r>
      <w:r>
        <w:rPr>
          <w:rFonts w:ascii="Times New Roman" w:hAnsi="Times New Roman" w:cs="Times New Roman"/>
          <w:color w:val="auto"/>
        </w:rPr>
        <w:t>1</w:t>
      </w:r>
      <w:r w:rsidRPr="00AA4A94">
        <w:rPr>
          <w:rFonts w:ascii="Times New Roman" w:hAnsi="Times New Roman" w:cs="Times New Roman"/>
          <w:color w:val="auto"/>
        </w:rPr>
        <w:t xml:space="preserve"> г.г.</w:t>
      </w:r>
    </w:p>
    <w:p w:rsidR="00215C71" w:rsidRPr="00AA4A94" w:rsidRDefault="00215C71" w:rsidP="00AA4A94">
      <w:pPr>
        <w:widowControl/>
        <w:tabs>
          <w:tab w:val="left" w:pos="583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color w:val="auto"/>
        </w:rPr>
      </w:pPr>
    </w:p>
    <w:p w:rsidR="00215C71" w:rsidRPr="00AA4A94" w:rsidRDefault="00215C71" w:rsidP="00AA4A94">
      <w:pPr>
        <w:widowControl/>
        <w:tabs>
          <w:tab w:val="left" w:pos="583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color w:val="auto"/>
        </w:rPr>
      </w:pPr>
    </w:p>
    <w:p w:rsidR="00215C71" w:rsidRDefault="00215C71" w:rsidP="00AA4A94">
      <w:pPr>
        <w:widowControl/>
        <w:tabs>
          <w:tab w:val="left" w:pos="583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AA4A94">
        <w:rPr>
          <w:rFonts w:ascii="Times New Roman" w:hAnsi="Times New Roman" w:cs="Times New Roman"/>
          <w:b/>
          <w:bCs/>
          <w:color w:val="auto"/>
        </w:rPr>
        <w:t xml:space="preserve">Теплоснабжающие организации, </w:t>
      </w:r>
    </w:p>
    <w:p w:rsidR="00215C71" w:rsidRPr="00AA4A94" w:rsidRDefault="00215C71" w:rsidP="00AA4A94">
      <w:pPr>
        <w:widowControl/>
        <w:tabs>
          <w:tab w:val="left" w:pos="583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AA4A94">
        <w:rPr>
          <w:rFonts w:ascii="Times New Roman" w:hAnsi="Times New Roman" w:cs="Times New Roman"/>
          <w:b/>
          <w:bCs/>
          <w:color w:val="auto"/>
        </w:rPr>
        <w:t xml:space="preserve">подлежащие проверке готовности </w:t>
      </w:r>
      <w:bookmarkStart w:id="44" w:name="_GoBack"/>
      <w:bookmarkEnd w:id="44"/>
      <w:r w:rsidRPr="00AA4A94">
        <w:rPr>
          <w:rFonts w:ascii="Times New Roman" w:hAnsi="Times New Roman" w:cs="Times New Roman"/>
          <w:b/>
          <w:bCs/>
          <w:color w:val="auto"/>
        </w:rPr>
        <w:t xml:space="preserve">  к отопительному периоду 20</w:t>
      </w:r>
      <w:r>
        <w:rPr>
          <w:rFonts w:ascii="Times New Roman" w:hAnsi="Times New Roman" w:cs="Times New Roman"/>
          <w:b/>
          <w:bCs/>
          <w:color w:val="auto"/>
        </w:rPr>
        <w:t>20</w:t>
      </w:r>
      <w:r w:rsidRPr="00AA4A94">
        <w:rPr>
          <w:rFonts w:ascii="Times New Roman" w:hAnsi="Times New Roman" w:cs="Times New Roman"/>
          <w:b/>
          <w:bCs/>
          <w:color w:val="auto"/>
        </w:rPr>
        <w:t>-202</w:t>
      </w:r>
      <w:r>
        <w:rPr>
          <w:rFonts w:ascii="Times New Roman" w:hAnsi="Times New Roman" w:cs="Times New Roman"/>
          <w:b/>
          <w:bCs/>
          <w:color w:val="auto"/>
        </w:rPr>
        <w:t>1</w:t>
      </w:r>
      <w:r w:rsidRPr="00AA4A94">
        <w:rPr>
          <w:rFonts w:ascii="Times New Roman" w:hAnsi="Times New Roman" w:cs="Times New Roman"/>
          <w:b/>
          <w:bCs/>
          <w:color w:val="auto"/>
        </w:rPr>
        <w:t xml:space="preserve"> годов</w:t>
      </w:r>
    </w:p>
    <w:p w:rsidR="00215C71" w:rsidRPr="00AA4A94" w:rsidRDefault="00215C71" w:rsidP="00AA4A94">
      <w:pPr>
        <w:widowControl/>
        <w:tabs>
          <w:tab w:val="left" w:pos="583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215C71" w:rsidRPr="00AA4A94" w:rsidRDefault="00215C71" w:rsidP="00AA4A94">
      <w:pPr>
        <w:widowControl/>
        <w:tabs>
          <w:tab w:val="left" w:pos="583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2644"/>
        <w:gridCol w:w="1560"/>
        <w:gridCol w:w="2018"/>
        <w:gridCol w:w="2943"/>
      </w:tblGrid>
      <w:tr w:rsidR="00215C71" w:rsidRPr="00AA4A94" w:rsidTr="00AA4A94">
        <w:trPr>
          <w:trHeight w:val="489"/>
        </w:trPr>
        <w:tc>
          <w:tcPr>
            <w:tcW w:w="282" w:type="pct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1361" w:type="pct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Наименование пре</w:t>
            </w:r>
            <w:r w:rsidRPr="00AA4A94">
              <w:rPr>
                <w:rFonts w:ascii="Times New Roman" w:hAnsi="Times New Roman" w:cs="Times New Roman"/>
                <w:color w:val="auto"/>
              </w:rPr>
              <w:t>д</w:t>
            </w:r>
            <w:r w:rsidRPr="00AA4A94">
              <w:rPr>
                <w:rFonts w:ascii="Times New Roman" w:hAnsi="Times New Roman" w:cs="Times New Roman"/>
                <w:color w:val="auto"/>
              </w:rPr>
              <w:t>приятий и организаций</w:t>
            </w:r>
          </w:p>
        </w:tc>
        <w:tc>
          <w:tcPr>
            <w:tcW w:w="803" w:type="pct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Ответс</w:t>
            </w:r>
            <w:r w:rsidRPr="00AA4A94">
              <w:rPr>
                <w:rFonts w:ascii="Times New Roman" w:hAnsi="Times New Roman" w:cs="Times New Roman"/>
                <w:color w:val="auto"/>
              </w:rPr>
              <w:t>т</w:t>
            </w:r>
            <w:r w:rsidRPr="00AA4A94">
              <w:rPr>
                <w:rFonts w:ascii="Times New Roman" w:hAnsi="Times New Roman" w:cs="Times New Roman"/>
                <w:color w:val="auto"/>
              </w:rPr>
              <w:t>венное лицо</w:t>
            </w:r>
          </w:p>
        </w:tc>
        <w:tc>
          <w:tcPr>
            <w:tcW w:w="1039" w:type="pct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Наименование и местораспол</w:t>
            </w:r>
            <w:r w:rsidRPr="00AA4A94">
              <w:rPr>
                <w:rFonts w:ascii="Times New Roman" w:hAnsi="Times New Roman" w:cs="Times New Roman"/>
                <w:color w:val="auto"/>
              </w:rPr>
              <w:t>о</w:t>
            </w:r>
            <w:r w:rsidRPr="00AA4A94">
              <w:rPr>
                <w:rFonts w:ascii="Times New Roman" w:hAnsi="Times New Roman" w:cs="Times New Roman"/>
                <w:color w:val="auto"/>
              </w:rPr>
              <w:t>жение котельной (адрес)</w:t>
            </w:r>
          </w:p>
        </w:tc>
        <w:tc>
          <w:tcPr>
            <w:tcW w:w="1515" w:type="pct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Плановая дата проверки</w:t>
            </w:r>
          </w:p>
        </w:tc>
      </w:tr>
      <w:tr w:rsidR="00215C71" w:rsidRPr="00AA4A94" w:rsidTr="00885FDD">
        <w:trPr>
          <w:trHeight w:val="376"/>
        </w:trPr>
        <w:tc>
          <w:tcPr>
            <w:tcW w:w="282" w:type="pct"/>
            <w:vMerge w:val="restart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1361" w:type="pct"/>
            <w:vMerge w:val="restart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МУП ЖКХ «Орло</w:t>
            </w:r>
            <w:r w:rsidRPr="00AA4A94">
              <w:rPr>
                <w:rFonts w:ascii="Times New Roman" w:hAnsi="Times New Roman" w:cs="Times New Roman"/>
                <w:color w:val="auto"/>
              </w:rPr>
              <w:t>в</w:t>
            </w:r>
            <w:r w:rsidRPr="00AA4A94">
              <w:rPr>
                <w:rFonts w:ascii="Times New Roman" w:hAnsi="Times New Roman" w:cs="Times New Roman"/>
                <w:color w:val="auto"/>
              </w:rPr>
              <w:t>ское»</w:t>
            </w:r>
          </w:p>
        </w:tc>
        <w:tc>
          <w:tcPr>
            <w:tcW w:w="803" w:type="pct"/>
            <w:vMerge w:val="restart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директор</w:t>
            </w:r>
          </w:p>
          <w:p w:rsidR="00215C71" w:rsidRPr="00AA4A94" w:rsidRDefault="00215C71" w:rsidP="00E67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 xml:space="preserve">Двинин </w:t>
            </w:r>
            <w:r>
              <w:rPr>
                <w:rFonts w:ascii="Times New Roman" w:hAnsi="Times New Roman" w:cs="Times New Roman"/>
                <w:color w:val="auto"/>
              </w:rPr>
              <w:t>А.Ю.</w:t>
            </w:r>
          </w:p>
        </w:tc>
        <w:tc>
          <w:tcPr>
            <w:tcW w:w="1039" w:type="pct"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д. Кузнецы </w:t>
            </w:r>
          </w:p>
        </w:tc>
        <w:tc>
          <w:tcPr>
            <w:tcW w:w="1515" w:type="pct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20.10.2020</w:t>
            </w:r>
          </w:p>
        </w:tc>
      </w:tr>
      <w:tr w:rsidR="00215C71" w:rsidRPr="00AA4A94" w:rsidTr="00885FDD">
        <w:trPr>
          <w:trHeight w:val="268"/>
        </w:trPr>
        <w:tc>
          <w:tcPr>
            <w:tcW w:w="282" w:type="pct"/>
            <w:vMerge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1" w:type="pct"/>
            <w:vMerge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3" w:type="pct"/>
            <w:vMerge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9" w:type="pct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с. Колково</w:t>
            </w:r>
          </w:p>
        </w:tc>
        <w:tc>
          <w:tcPr>
            <w:tcW w:w="1515" w:type="pct"/>
          </w:tcPr>
          <w:p w:rsidR="00215C71" w:rsidRDefault="00215C71" w:rsidP="00E67265">
            <w:pPr>
              <w:jc w:val="center"/>
            </w:pPr>
            <w:r w:rsidRPr="00D6760F">
              <w:rPr>
                <w:rFonts w:ascii="Times New Roman" w:hAnsi="Times New Roman" w:cs="Times New Roman"/>
                <w:color w:val="auto"/>
              </w:rPr>
              <w:t>20.10.2020</w:t>
            </w:r>
          </w:p>
        </w:tc>
      </w:tr>
      <w:tr w:rsidR="00215C71" w:rsidRPr="00AA4A94" w:rsidTr="00885FDD">
        <w:trPr>
          <w:trHeight w:val="259"/>
        </w:trPr>
        <w:tc>
          <w:tcPr>
            <w:tcW w:w="282" w:type="pct"/>
            <w:vMerge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1" w:type="pct"/>
            <w:vMerge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3" w:type="pct"/>
            <w:vMerge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9" w:type="pct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 xml:space="preserve">д. Цепели </w:t>
            </w:r>
          </w:p>
        </w:tc>
        <w:tc>
          <w:tcPr>
            <w:tcW w:w="1515" w:type="pct"/>
          </w:tcPr>
          <w:p w:rsidR="00215C71" w:rsidRDefault="00215C71" w:rsidP="00E67265">
            <w:pPr>
              <w:jc w:val="center"/>
            </w:pPr>
            <w:r w:rsidRPr="00D6760F">
              <w:rPr>
                <w:rFonts w:ascii="Times New Roman" w:hAnsi="Times New Roman" w:cs="Times New Roman"/>
                <w:color w:val="auto"/>
              </w:rPr>
              <w:t>20.10.2020</w:t>
            </w:r>
          </w:p>
        </w:tc>
      </w:tr>
      <w:tr w:rsidR="00215C71" w:rsidRPr="00AA4A94" w:rsidTr="00885FDD">
        <w:trPr>
          <w:trHeight w:val="262"/>
        </w:trPr>
        <w:tc>
          <w:tcPr>
            <w:tcW w:w="282" w:type="pct"/>
            <w:vMerge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1" w:type="pct"/>
            <w:vMerge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03" w:type="pct"/>
            <w:vMerge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39" w:type="pct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с. Чудиново</w:t>
            </w:r>
          </w:p>
        </w:tc>
        <w:tc>
          <w:tcPr>
            <w:tcW w:w="1515" w:type="pct"/>
          </w:tcPr>
          <w:p w:rsidR="00215C71" w:rsidRDefault="00215C71" w:rsidP="00E67265">
            <w:pPr>
              <w:jc w:val="center"/>
            </w:pPr>
            <w:r w:rsidRPr="00D6760F">
              <w:rPr>
                <w:rFonts w:ascii="Times New Roman" w:hAnsi="Times New Roman" w:cs="Times New Roman"/>
                <w:color w:val="auto"/>
              </w:rPr>
              <w:t>20.10.2020</w:t>
            </w:r>
          </w:p>
        </w:tc>
      </w:tr>
    </w:tbl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 xml:space="preserve">  Приложение №2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к программе проведения проверки г</w:t>
      </w:r>
      <w:r w:rsidRPr="00AA4A94">
        <w:rPr>
          <w:rFonts w:ascii="Times New Roman" w:hAnsi="Times New Roman" w:cs="Times New Roman"/>
          <w:color w:val="auto"/>
        </w:rPr>
        <w:t>о</w:t>
      </w:r>
      <w:r w:rsidRPr="00AA4A94">
        <w:rPr>
          <w:rFonts w:ascii="Times New Roman" w:hAnsi="Times New Roman" w:cs="Times New Roman"/>
          <w:color w:val="auto"/>
        </w:rPr>
        <w:t>товности к отопительному периоду 20</w:t>
      </w:r>
      <w:r>
        <w:rPr>
          <w:rFonts w:ascii="Times New Roman" w:hAnsi="Times New Roman" w:cs="Times New Roman"/>
          <w:color w:val="auto"/>
        </w:rPr>
        <w:t>20</w:t>
      </w:r>
      <w:r w:rsidRPr="00AA4A94">
        <w:rPr>
          <w:rFonts w:ascii="Times New Roman" w:hAnsi="Times New Roman" w:cs="Times New Roman"/>
          <w:color w:val="auto"/>
        </w:rPr>
        <w:t>-202</w:t>
      </w:r>
      <w:r>
        <w:rPr>
          <w:rFonts w:ascii="Times New Roman" w:hAnsi="Times New Roman" w:cs="Times New Roman"/>
          <w:color w:val="auto"/>
        </w:rPr>
        <w:t>1</w:t>
      </w:r>
      <w:r w:rsidRPr="00AA4A94">
        <w:rPr>
          <w:rFonts w:ascii="Times New Roman" w:hAnsi="Times New Roman" w:cs="Times New Roman"/>
          <w:color w:val="auto"/>
        </w:rPr>
        <w:t xml:space="preserve"> г.г.</w:t>
      </w:r>
    </w:p>
    <w:p w:rsidR="00215C71" w:rsidRPr="00AA4A94" w:rsidRDefault="00215C71" w:rsidP="00AA4A94">
      <w:pPr>
        <w:widowControl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eastAsia="ar-SA"/>
        </w:rPr>
      </w:pPr>
    </w:p>
    <w:p w:rsidR="00215C71" w:rsidRPr="00AA4A94" w:rsidRDefault="00215C71" w:rsidP="00AA4A94">
      <w:pPr>
        <w:widowControl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  <w:r w:rsidRPr="00AA4A94">
        <w:rPr>
          <w:rFonts w:ascii="Times New Roman" w:hAnsi="Times New Roman" w:cs="Times New Roman"/>
          <w:b/>
          <w:bCs/>
          <w:color w:val="auto"/>
        </w:rPr>
        <w:t>Потребители тепловой энергии, подлежащие проверке готовности к отопительному периоду 20</w:t>
      </w:r>
      <w:r>
        <w:rPr>
          <w:rFonts w:ascii="Times New Roman" w:hAnsi="Times New Roman" w:cs="Times New Roman"/>
          <w:b/>
          <w:bCs/>
          <w:color w:val="auto"/>
        </w:rPr>
        <w:t>20</w:t>
      </w:r>
      <w:r w:rsidRPr="00AA4A94">
        <w:rPr>
          <w:rFonts w:ascii="Times New Roman" w:hAnsi="Times New Roman" w:cs="Times New Roman"/>
          <w:b/>
          <w:bCs/>
          <w:color w:val="auto"/>
        </w:rPr>
        <w:t>-202</w:t>
      </w:r>
      <w:r>
        <w:rPr>
          <w:rFonts w:ascii="Times New Roman" w:hAnsi="Times New Roman" w:cs="Times New Roman"/>
          <w:b/>
          <w:bCs/>
          <w:color w:val="auto"/>
        </w:rPr>
        <w:t>1</w:t>
      </w:r>
      <w:r w:rsidRPr="00AA4A94">
        <w:rPr>
          <w:rFonts w:ascii="Times New Roman" w:hAnsi="Times New Roman" w:cs="Times New Roman"/>
          <w:b/>
          <w:bCs/>
          <w:color w:val="auto"/>
        </w:rPr>
        <w:t xml:space="preserve"> годы по Орловскому сельскому поселению</w:t>
      </w:r>
    </w:p>
    <w:p w:rsidR="00215C71" w:rsidRPr="00AA4A94" w:rsidRDefault="00215C71" w:rsidP="00AA4A94">
      <w:pPr>
        <w:widowControl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769"/>
        <w:gridCol w:w="2126"/>
      </w:tblGrid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п/п</w:t>
            </w:r>
          </w:p>
        </w:tc>
        <w:tc>
          <w:tcPr>
            <w:tcW w:w="6769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Наименование потребителей тепловой энергии</w:t>
            </w:r>
          </w:p>
        </w:tc>
        <w:tc>
          <w:tcPr>
            <w:tcW w:w="2126" w:type="dxa"/>
          </w:tcPr>
          <w:p w:rsidR="00215C71" w:rsidRPr="00AA4A94" w:rsidRDefault="00215C71" w:rsidP="00E67265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Плановая дата проверки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6769" w:type="dxa"/>
          </w:tcPr>
          <w:p w:rsidR="00215C71" w:rsidRPr="00AA4A94" w:rsidRDefault="00215C71" w:rsidP="00E672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Многоквартирный дом (далее- МКД)</w:t>
            </w:r>
            <w:r w:rsidRPr="00AA4A94">
              <w:rPr>
                <w:rFonts w:ascii="Times New Roman" w:hAnsi="Times New Roman" w:cs="Times New Roman"/>
                <w:color w:val="auto"/>
              </w:rPr>
              <w:t xml:space="preserve"> с.Колково, ул. Солида</w:t>
            </w:r>
            <w:r w:rsidRPr="00AA4A94">
              <w:rPr>
                <w:rFonts w:ascii="Times New Roman" w:hAnsi="Times New Roman" w:cs="Times New Roman"/>
                <w:color w:val="auto"/>
              </w:rPr>
              <w:t>р</w:t>
            </w:r>
            <w:r w:rsidRPr="00AA4A94">
              <w:rPr>
                <w:rFonts w:ascii="Times New Roman" w:hAnsi="Times New Roman" w:cs="Times New Roman"/>
                <w:color w:val="auto"/>
              </w:rPr>
              <w:t>ности д.2</w:t>
            </w:r>
          </w:p>
        </w:tc>
        <w:tc>
          <w:tcPr>
            <w:tcW w:w="2126" w:type="dxa"/>
            <w:noWrap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6769" w:type="dxa"/>
          </w:tcPr>
          <w:p w:rsidR="00215C71" w:rsidRDefault="00215C71" w:rsidP="00E67265">
            <w:r w:rsidRPr="00390BA4">
              <w:rPr>
                <w:rFonts w:ascii="Times New Roman" w:hAnsi="Times New Roman" w:cs="Times New Roman"/>
                <w:color w:val="auto"/>
              </w:rPr>
              <w:t>МКД с.Колково, ул. Солидарности д.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126" w:type="dxa"/>
            <w:noWrap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6769" w:type="dxa"/>
          </w:tcPr>
          <w:p w:rsidR="00215C71" w:rsidRDefault="00215C71" w:rsidP="00E67265">
            <w:r w:rsidRPr="00390BA4">
              <w:rPr>
                <w:rFonts w:ascii="Times New Roman" w:hAnsi="Times New Roman" w:cs="Times New Roman"/>
                <w:color w:val="auto"/>
              </w:rPr>
              <w:t>МКД с.Колково, ул. Солидарности д.</w:t>
            </w: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126" w:type="dxa"/>
            <w:noWrap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6769" w:type="dxa"/>
          </w:tcPr>
          <w:p w:rsidR="00215C71" w:rsidRDefault="00215C71" w:rsidP="00E67265">
            <w:r w:rsidRPr="00390BA4">
              <w:rPr>
                <w:rFonts w:ascii="Times New Roman" w:hAnsi="Times New Roman" w:cs="Times New Roman"/>
                <w:color w:val="auto"/>
              </w:rPr>
              <w:t>МКД с.Колково, ул. Солидарности д.</w:t>
            </w: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126" w:type="dxa"/>
            <w:noWrap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6769" w:type="dxa"/>
          </w:tcPr>
          <w:p w:rsidR="00215C71" w:rsidRDefault="00215C71" w:rsidP="00E67265">
            <w:r w:rsidRPr="00390BA4">
              <w:rPr>
                <w:rFonts w:ascii="Times New Roman" w:hAnsi="Times New Roman" w:cs="Times New Roman"/>
                <w:color w:val="auto"/>
              </w:rPr>
              <w:t>МКД с.Колково, ул. Солидарности д.</w:t>
            </w: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126" w:type="dxa"/>
            <w:noWrap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6769" w:type="dxa"/>
          </w:tcPr>
          <w:p w:rsidR="00215C71" w:rsidRPr="00AA4A94" w:rsidRDefault="00215C71" w:rsidP="005508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0BA4">
              <w:rPr>
                <w:rFonts w:ascii="Times New Roman" w:hAnsi="Times New Roman" w:cs="Times New Roman"/>
                <w:color w:val="auto"/>
              </w:rPr>
              <w:t>МКД</w:t>
            </w:r>
            <w:r w:rsidRPr="00AA4A94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д. Кузнецы  ул. Новая д. 1</w:t>
            </w:r>
          </w:p>
        </w:tc>
        <w:tc>
          <w:tcPr>
            <w:tcW w:w="2126" w:type="dxa"/>
            <w:noWrap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6769" w:type="dxa"/>
          </w:tcPr>
          <w:p w:rsidR="00215C71" w:rsidRPr="00AA4A94" w:rsidRDefault="00215C71" w:rsidP="005508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0BA4">
              <w:rPr>
                <w:rFonts w:ascii="Times New Roman" w:hAnsi="Times New Roman" w:cs="Times New Roman"/>
                <w:color w:val="auto"/>
              </w:rPr>
              <w:t>МКД</w:t>
            </w:r>
            <w:r w:rsidRPr="00AA4A94">
              <w:rPr>
                <w:rFonts w:ascii="Times New Roman" w:hAnsi="Times New Roman" w:cs="Times New Roman"/>
                <w:color w:val="auto"/>
              </w:rPr>
              <w:t xml:space="preserve"> д. Кузнецы  ул. Новая д. 2 </w:t>
            </w:r>
          </w:p>
        </w:tc>
        <w:tc>
          <w:tcPr>
            <w:tcW w:w="2126" w:type="dxa"/>
            <w:noWrap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6769" w:type="dxa"/>
          </w:tcPr>
          <w:p w:rsidR="00215C71" w:rsidRPr="00AA4A94" w:rsidRDefault="00215C71" w:rsidP="005508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0BA4">
              <w:rPr>
                <w:rFonts w:ascii="Times New Roman" w:hAnsi="Times New Roman" w:cs="Times New Roman"/>
                <w:color w:val="auto"/>
              </w:rPr>
              <w:t>МКД</w:t>
            </w:r>
            <w:r w:rsidRPr="00AA4A94">
              <w:rPr>
                <w:rFonts w:ascii="Times New Roman" w:hAnsi="Times New Roman" w:cs="Times New Roman"/>
                <w:color w:val="auto"/>
              </w:rPr>
              <w:t xml:space="preserve"> д. Кузнецы  ул. Новая д. 3 </w:t>
            </w:r>
          </w:p>
        </w:tc>
        <w:tc>
          <w:tcPr>
            <w:tcW w:w="2126" w:type="dxa"/>
            <w:noWrap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6769" w:type="dxa"/>
          </w:tcPr>
          <w:p w:rsidR="00215C71" w:rsidRPr="00AA4A94" w:rsidRDefault="00215C71" w:rsidP="005508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0BA4">
              <w:rPr>
                <w:rFonts w:ascii="Times New Roman" w:hAnsi="Times New Roman" w:cs="Times New Roman"/>
                <w:color w:val="auto"/>
              </w:rPr>
              <w:t>МКД</w:t>
            </w:r>
            <w:r w:rsidRPr="00AA4A94">
              <w:rPr>
                <w:rFonts w:ascii="Times New Roman" w:hAnsi="Times New Roman" w:cs="Times New Roman"/>
                <w:color w:val="auto"/>
              </w:rPr>
              <w:t xml:space="preserve"> д. Кузнецы  ул. Новая д. 4 </w:t>
            </w:r>
          </w:p>
        </w:tc>
        <w:tc>
          <w:tcPr>
            <w:tcW w:w="2126" w:type="dxa"/>
            <w:noWrap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6769" w:type="dxa"/>
          </w:tcPr>
          <w:p w:rsidR="00215C71" w:rsidRPr="00AA4A94" w:rsidRDefault="00215C71" w:rsidP="005508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0BA4">
              <w:rPr>
                <w:rFonts w:ascii="Times New Roman" w:hAnsi="Times New Roman" w:cs="Times New Roman"/>
                <w:color w:val="auto"/>
              </w:rPr>
              <w:t>МКД</w:t>
            </w:r>
            <w:r w:rsidRPr="00AA4A94">
              <w:rPr>
                <w:rFonts w:ascii="Times New Roman" w:hAnsi="Times New Roman" w:cs="Times New Roman"/>
                <w:color w:val="auto"/>
              </w:rPr>
              <w:t xml:space="preserve"> д. Кузнецы  ул. Новая д.5 </w:t>
            </w:r>
          </w:p>
        </w:tc>
        <w:tc>
          <w:tcPr>
            <w:tcW w:w="2126" w:type="dxa"/>
            <w:noWrap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6769" w:type="dxa"/>
          </w:tcPr>
          <w:p w:rsidR="00215C71" w:rsidRPr="00AA4A94" w:rsidRDefault="00215C71" w:rsidP="005508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0BA4">
              <w:rPr>
                <w:rFonts w:ascii="Times New Roman" w:hAnsi="Times New Roman" w:cs="Times New Roman"/>
                <w:color w:val="auto"/>
              </w:rPr>
              <w:t>МКД</w:t>
            </w:r>
            <w:r w:rsidRPr="00AA4A94">
              <w:rPr>
                <w:rFonts w:ascii="Times New Roman" w:hAnsi="Times New Roman" w:cs="Times New Roman"/>
                <w:color w:val="auto"/>
              </w:rPr>
              <w:t xml:space="preserve"> д. Кузнецы  ул. Новая д.6 </w:t>
            </w:r>
          </w:p>
        </w:tc>
        <w:tc>
          <w:tcPr>
            <w:tcW w:w="2126" w:type="dxa"/>
            <w:noWrap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6769" w:type="dxa"/>
          </w:tcPr>
          <w:p w:rsidR="00215C71" w:rsidRPr="00AA4A94" w:rsidRDefault="00215C71" w:rsidP="005508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0BA4">
              <w:rPr>
                <w:rFonts w:ascii="Times New Roman" w:hAnsi="Times New Roman" w:cs="Times New Roman"/>
                <w:color w:val="auto"/>
              </w:rPr>
              <w:t>МКД</w:t>
            </w:r>
            <w:r w:rsidRPr="00AA4A94">
              <w:rPr>
                <w:rFonts w:ascii="Times New Roman" w:hAnsi="Times New Roman" w:cs="Times New Roman"/>
                <w:color w:val="auto"/>
              </w:rPr>
              <w:t xml:space="preserve"> д. Кузнецы  ул. Новая д.7 </w:t>
            </w:r>
          </w:p>
        </w:tc>
        <w:tc>
          <w:tcPr>
            <w:tcW w:w="2126" w:type="dxa"/>
            <w:noWrap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6769" w:type="dxa"/>
          </w:tcPr>
          <w:p w:rsidR="00215C71" w:rsidRPr="00AA4A94" w:rsidRDefault="00215C71" w:rsidP="005508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0BA4">
              <w:rPr>
                <w:rFonts w:ascii="Times New Roman" w:hAnsi="Times New Roman" w:cs="Times New Roman"/>
                <w:color w:val="auto"/>
              </w:rPr>
              <w:t>МКД</w:t>
            </w:r>
            <w:r w:rsidRPr="00AA4A94">
              <w:rPr>
                <w:rFonts w:ascii="Times New Roman" w:hAnsi="Times New Roman" w:cs="Times New Roman"/>
                <w:color w:val="auto"/>
              </w:rPr>
              <w:t xml:space="preserve"> д. Кузнецы  ул. Новая д.8 </w:t>
            </w:r>
          </w:p>
        </w:tc>
        <w:tc>
          <w:tcPr>
            <w:tcW w:w="2126" w:type="dxa"/>
            <w:noWrap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6769" w:type="dxa"/>
          </w:tcPr>
          <w:p w:rsidR="00215C71" w:rsidRPr="00AA4A94" w:rsidRDefault="00215C71" w:rsidP="005508C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0BA4">
              <w:rPr>
                <w:rFonts w:ascii="Times New Roman" w:hAnsi="Times New Roman" w:cs="Times New Roman"/>
                <w:color w:val="auto"/>
              </w:rPr>
              <w:t>МКД</w:t>
            </w:r>
            <w:r w:rsidRPr="00AA4A94">
              <w:rPr>
                <w:rFonts w:ascii="Times New Roman" w:hAnsi="Times New Roman" w:cs="Times New Roman"/>
                <w:color w:val="auto"/>
              </w:rPr>
              <w:t xml:space="preserve"> д. Кузнецы  ул. Новая д.9 </w:t>
            </w:r>
          </w:p>
        </w:tc>
        <w:tc>
          <w:tcPr>
            <w:tcW w:w="2126" w:type="dxa"/>
            <w:noWrap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6769" w:type="dxa"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0BA4">
              <w:rPr>
                <w:rFonts w:ascii="Times New Roman" w:hAnsi="Times New Roman" w:cs="Times New Roman"/>
                <w:color w:val="auto"/>
              </w:rPr>
              <w:t>МКД</w:t>
            </w:r>
            <w:r w:rsidRPr="00AA4A94">
              <w:rPr>
                <w:rFonts w:ascii="Times New Roman" w:hAnsi="Times New Roman" w:cs="Times New Roman"/>
                <w:color w:val="auto"/>
              </w:rPr>
              <w:t xml:space="preserve"> д. Цепели ул. Мира д. 1 </w:t>
            </w:r>
          </w:p>
        </w:tc>
        <w:tc>
          <w:tcPr>
            <w:tcW w:w="2126" w:type="dxa"/>
            <w:noWrap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6769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0BA4">
              <w:rPr>
                <w:rFonts w:ascii="Times New Roman" w:hAnsi="Times New Roman" w:cs="Times New Roman"/>
                <w:color w:val="auto"/>
              </w:rPr>
              <w:t>МКД</w:t>
            </w:r>
            <w:r w:rsidRPr="00AA4A94">
              <w:rPr>
                <w:rFonts w:ascii="Times New Roman" w:hAnsi="Times New Roman" w:cs="Times New Roman"/>
                <w:color w:val="auto"/>
              </w:rPr>
              <w:t xml:space="preserve"> д. Цепели ул. Мира д. </w:t>
            </w: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126" w:type="dxa"/>
            <w:noWrap/>
          </w:tcPr>
          <w:p w:rsidR="00215C71" w:rsidRDefault="00215C71" w:rsidP="00885FDD">
            <w:pPr>
              <w:jc w:val="center"/>
            </w:pPr>
            <w:r w:rsidRPr="004E79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6769" w:type="dxa"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0BA4">
              <w:rPr>
                <w:rFonts w:ascii="Times New Roman" w:hAnsi="Times New Roman" w:cs="Times New Roman"/>
                <w:color w:val="auto"/>
              </w:rPr>
              <w:t>МКД</w:t>
            </w:r>
            <w:r w:rsidRPr="00AA4A94">
              <w:rPr>
                <w:rFonts w:ascii="Times New Roman" w:hAnsi="Times New Roman" w:cs="Times New Roman"/>
                <w:color w:val="auto"/>
              </w:rPr>
              <w:t xml:space="preserve"> д. Цепели ул. Мира д.5</w:t>
            </w:r>
          </w:p>
        </w:tc>
        <w:tc>
          <w:tcPr>
            <w:tcW w:w="2126" w:type="dxa"/>
            <w:noWrap/>
          </w:tcPr>
          <w:p w:rsidR="00215C71" w:rsidRDefault="00215C71" w:rsidP="00885FDD">
            <w:pPr>
              <w:jc w:val="center"/>
            </w:pPr>
            <w:r w:rsidRPr="004E79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6769" w:type="dxa"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0BA4">
              <w:rPr>
                <w:rFonts w:ascii="Times New Roman" w:hAnsi="Times New Roman" w:cs="Times New Roman"/>
                <w:color w:val="auto"/>
              </w:rPr>
              <w:t>МКД</w:t>
            </w:r>
            <w:r w:rsidRPr="00AA4A94">
              <w:rPr>
                <w:rFonts w:ascii="Times New Roman" w:hAnsi="Times New Roman" w:cs="Times New Roman"/>
                <w:color w:val="auto"/>
              </w:rPr>
              <w:t xml:space="preserve"> д. Цепели ул. Мира д.7</w:t>
            </w:r>
          </w:p>
        </w:tc>
        <w:tc>
          <w:tcPr>
            <w:tcW w:w="2126" w:type="dxa"/>
            <w:noWrap/>
          </w:tcPr>
          <w:p w:rsidR="00215C71" w:rsidRDefault="00215C71" w:rsidP="00885FDD">
            <w:pPr>
              <w:jc w:val="center"/>
            </w:pPr>
            <w:r w:rsidRPr="004E79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6769" w:type="dxa"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90BA4">
              <w:rPr>
                <w:rFonts w:ascii="Times New Roman" w:hAnsi="Times New Roman" w:cs="Times New Roman"/>
                <w:color w:val="auto"/>
              </w:rPr>
              <w:t>МКД</w:t>
            </w:r>
            <w:r w:rsidRPr="00AA4A94">
              <w:rPr>
                <w:rFonts w:ascii="Times New Roman" w:hAnsi="Times New Roman" w:cs="Times New Roman"/>
                <w:color w:val="auto"/>
              </w:rPr>
              <w:t xml:space="preserve"> д. Цепели ул. Мира д.9</w:t>
            </w:r>
          </w:p>
        </w:tc>
        <w:tc>
          <w:tcPr>
            <w:tcW w:w="2126" w:type="dxa"/>
            <w:noWrap/>
          </w:tcPr>
          <w:p w:rsidR="00215C71" w:rsidRDefault="00215C71" w:rsidP="00885FDD">
            <w:pPr>
              <w:jc w:val="center"/>
            </w:pPr>
            <w:r w:rsidRPr="004E79B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6769" w:type="dxa"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0BA4">
              <w:rPr>
                <w:rFonts w:ascii="Times New Roman" w:hAnsi="Times New Roman" w:cs="Times New Roman"/>
                <w:color w:val="auto"/>
              </w:rPr>
              <w:t>МКД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A4A94">
              <w:rPr>
                <w:rFonts w:ascii="Times New Roman" w:hAnsi="Times New Roman" w:cs="Times New Roman"/>
                <w:color w:val="auto"/>
              </w:rPr>
              <w:t xml:space="preserve">Центральная усадьба Плодосовхоза </w:t>
            </w:r>
            <w:r>
              <w:rPr>
                <w:rFonts w:ascii="Times New Roman" w:hAnsi="Times New Roman" w:cs="Times New Roman"/>
                <w:color w:val="auto"/>
              </w:rPr>
              <w:t xml:space="preserve">д. </w:t>
            </w:r>
            <w:r w:rsidRPr="00AA4A94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2126" w:type="dxa"/>
            <w:noWrap/>
          </w:tcPr>
          <w:p w:rsidR="00215C71" w:rsidRDefault="00215C71" w:rsidP="00885FDD">
            <w:pPr>
              <w:jc w:val="center"/>
            </w:pPr>
            <w:r w:rsidRPr="002A2B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21</w:t>
            </w:r>
          </w:p>
        </w:tc>
        <w:tc>
          <w:tcPr>
            <w:tcW w:w="6769" w:type="dxa"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0BA4">
              <w:rPr>
                <w:rFonts w:ascii="Times New Roman" w:hAnsi="Times New Roman" w:cs="Times New Roman"/>
                <w:color w:val="auto"/>
              </w:rPr>
              <w:t>МКД</w:t>
            </w:r>
            <w:r w:rsidRPr="00AA4A94">
              <w:rPr>
                <w:rFonts w:ascii="Times New Roman" w:hAnsi="Times New Roman" w:cs="Times New Roman"/>
                <w:color w:val="auto"/>
              </w:rPr>
              <w:t xml:space="preserve"> Центральная усадьба Плодосовхоза жилой дом </w:t>
            </w:r>
            <w:r>
              <w:rPr>
                <w:rFonts w:ascii="Times New Roman" w:hAnsi="Times New Roman" w:cs="Times New Roman"/>
                <w:color w:val="auto"/>
              </w:rPr>
              <w:t>д.</w:t>
            </w:r>
            <w:r w:rsidRPr="00AA4A94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2126" w:type="dxa"/>
            <w:noWrap/>
          </w:tcPr>
          <w:p w:rsidR="00215C71" w:rsidRDefault="00215C71" w:rsidP="00885FDD">
            <w:pPr>
              <w:jc w:val="center"/>
            </w:pPr>
            <w:r w:rsidRPr="002A2B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6769" w:type="dxa"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0BA4">
              <w:rPr>
                <w:rFonts w:ascii="Times New Roman" w:hAnsi="Times New Roman" w:cs="Times New Roman"/>
                <w:color w:val="auto"/>
              </w:rPr>
              <w:t>МКД</w:t>
            </w:r>
            <w:r w:rsidRPr="00AA4A94">
              <w:rPr>
                <w:rFonts w:ascii="Times New Roman" w:hAnsi="Times New Roman" w:cs="Times New Roman"/>
                <w:color w:val="auto"/>
              </w:rPr>
              <w:t xml:space="preserve"> Центральная усадьба Плодосовхоза жилой дом </w:t>
            </w:r>
            <w:r>
              <w:rPr>
                <w:rFonts w:ascii="Times New Roman" w:hAnsi="Times New Roman" w:cs="Times New Roman"/>
                <w:color w:val="auto"/>
              </w:rPr>
              <w:t>д.</w:t>
            </w:r>
            <w:r w:rsidRPr="00AA4A94">
              <w:rPr>
                <w:rFonts w:ascii="Times New Roman" w:hAnsi="Times New Roman" w:cs="Times New Roman"/>
                <w:color w:val="auto"/>
              </w:rPr>
              <w:t>37</w:t>
            </w:r>
          </w:p>
        </w:tc>
        <w:tc>
          <w:tcPr>
            <w:tcW w:w="2126" w:type="dxa"/>
            <w:noWrap/>
          </w:tcPr>
          <w:p w:rsidR="00215C71" w:rsidRDefault="00215C71" w:rsidP="00885FDD">
            <w:pPr>
              <w:jc w:val="center"/>
            </w:pPr>
            <w:r w:rsidRPr="002A2B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6769" w:type="dxa"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390BA4">
              <w:rPr>
                <w:rFonts w:ascii="Times New Roman" w:hAnsi="Times New Roman" w:cs="Times New Roman"/>
                <w:color w:val="auto"/>
              </w:rPr>
              <w:t>МКД</w:t>
            </w:r>
            <w:r w:rsidRPr="00AA4A94">
              <w:rPr>
                <w:rFonts w:ascii="Times New Roman" w:hAnsi="Times New Roman" w:cs="Times New Roman"/>
                <w:color w:val="auto"/>
              </w:rPr>
              <w:t xml:space="preserve"> Центральная усадьба Плодосовхоза жилой дом </w:t>
            </w:r>
            <w:r>
              <w:rPr>
                <w:rFonts w:ascii="Times New Roman" w:hAnsi="Times New Roman" w:cs="Times New Roman"/>
                <w:color w:val="auto"/>
              </w:rPr>
              <w:t>д.</w:t>
            </w:r>
            <w:r w:rsidRPr="00AA4A94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2126" w:type="dxa"/>
            <w:noWrap/>
          </w:tcPr>
          <w:p w:rsidR="00215C71" w:rsidRDefault="00215C71" w:rsidP="00885FDD">
            <w:pPr>
              <w:jc w:val="center"/>
            </w:pPr>
            <w:r w:rsidRPr="002A2B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6769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08C3">
              <w:rPr>
                <w:rFonts w:ascii="Times New Roman" w:hAnsi="Times New Roman" w:cs="Times New Roman"/>
                <w:color w:val="auto"/>
              </w:rPr>
              <w:t>МКУ "Орловская централизованная клубная система" Орло</w:t>
            </w:r>
            <w:r w:rsidRPr="005508C3">
              <w:rPr>
                <w:rFonts w:ascii="Times New Roman" w:hAnsi="Times New Roman" w:cs="Times New Roman"/>
                <w:color w:val="auto"/>
              </w:rPr>
              <w:t>в</w:t>
            </w:r>
            <w:r w:rsidRPr="005508C3">
              <w:rPr>
                <w:rFonts w:ascii="Times New Roman" w:hAnsi="Times New Roman" w:cs="Times New Roman"/>
                <w:color w:val="auto"/>
              </w:rPr>
              <w:t>ского сельского поселения Орловского района Кировской о</w:t>
            </w:r>
            <w:r w:rsidRPr="005508C3">
              <w:rPr>
                <w:rFonts w:ascii="Times New Roman" w:hAnsi="Times New Roman" w:cs="Times New Roman"/>
                <w:color w:val="auto"/>
              </w:rPr>
              <w:t>б</w:t>
            </w:r>
            <w:r w:rsidRPr="005508C3">
              <w:rPr>
                <w:rFonts w:ascii="Times New Roman" w:hAnsi="Times New Roman" w:cs="Times New Roman"/>
                <w:color w:val="auto"/>
              </w:rPr>
              <w:t>ласти</w:t>
            </w:r>
          </w:p>
        </w:tc>
        <w:tc>
          <w:tcPr>
            <w:tcW w:w="2126" w:type="dxa"/>
            <w:noWrap/>
          </w:tcPr>
          <w:p w:rsidR="00215C71" w:rsidRDefault="00215C71" w:rsidP="00885FDD">
            <w:pPr>
              <w:jc w:val="center"/>
            </w:pPr>
            <w:r w:rsidRPr="002A2B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6769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МКОУ ООШ с. Колково</w:t>
            </w:r>
          </w:p>
        </w:tc>
        <w:tc>
          <w:tcPr>
            <w:tcW w:w="2126" w:type="dxa"/>
            <w:noWrap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6769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МКОУ СОШ с. Чудиново</w:t>
            </w:r>
          </w:p>
        </w:tc>
        <w:tc>
          <w:tcPr>
            <w:tcW w:w="2126" w:type="dxa"/>
            <w:noWrap/>
          </w:tcPr>
          <w:p w:rsidR="00215C71" w:rsidRDefault="00215C71" w:rsidP="00885FDD">
            <w:pPr>
              <w:jc w:val="center"/>
            </w:pPr>
            <w:r w:rsidRPr="00AB6A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6769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МКОУ ООШ д. Цепели</w:t>
            </w:r>
          </w:p>
        </w:tc>
        <w:tc>
          <w:tcPr>
            <w:tcW w:w="2126" w:type="dxa"/>
            <w:noWrap/>
          </w:tcPr>
          <w:p w:rsidR="00215C71" w:rsidRDefault="00215C71" w:rsidP="00885FDD">
            <w:pPr>
              <w:jc w:val="center"/>
            </w:pPr>
            <w:r w:rsidRPr="00AB6AE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6769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МКОУ СОШ д. Кузнецы</w:t>
            </w:r>
          </w:p>
        </w:tc>
        <w:tc>
          <w:tcPr>
            <w:tcW w:w="2126" w:type="dxa"/>
            <w:noWrap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6769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МКДОУ ДС ОРВ «Золотой ключик» д. Кузнецы</w:t>
            </w:r>
          </w:p>
        </w:tc>
        <w:tc>
          <w:tcPr>
            <w:tcW w:w="2126" w:type="dxa"/>
            <w:noWrap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08.09.2020</w:t>
            </w:r>
          </w:p>
        </w:tc>
      </w:tr>
      <w:tr w:rsidR="00215C71" w:rsidRPr="00AA4A94" w:rsidTr="00E67265">
        <w:trPr>
          <w:trHeight w:val="20"/>
        </w:trPr>
        <w:tc>
          <w:tcPr>
            <w:tcW w:w="675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AA4A94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6769" w:type="dxa"/>
          </w:tcPr>
          <w:p w:rsidR="00215C71" w:rsidRPr="00AA4A94" w:rsidRDefault="00215C71" w:rsidP="00AA4A9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КОГБУЗ «</w:t>
            </w:r>
            <w:r w:rsidRPr="005508C3">
              <w:rPr>
                <w:rFonts w:ascii="Times New Roman" w:hAnsi="Times New Roman" w:cs="Times New Roman"/>
                <w:color w:val="auto"/>
              </w:rPr>
              <w:t>Орловская центральная районная больница</w:t>
            </w:r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126" w:type="dxa"/>
            <w:noWrap/>
          </w:tcPr>
          <w:p w:rsidR="00215C71" w:rsidRPr="00AA4A94" w:rsidRDefault="00215C71" w:rsidP="00885FD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09.09.2020</w:t>
            </w:r>
          </w:p>
        </w:tc>
      </w:tr>
    </w:tbl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color w:val="auto"/>
        </w:rPr>
      </w:pPr>
    </w:p>
    <w:p w:rsidR="00215C71" w:rsidRDefault="00215C71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Приложение №3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ind w:left="5103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к программе проведения проверки гото</w:t>
      </w:r>
      <w:r w:rsidRPr="00AA4A94">
        <w:rPr>
          <w:rFonts w:ascii="Times New Roman" w:hAnsi="Times New Roman" w:cs="Times New Roman"/>
          <w:color w:val="auto"/>
        </w:rPr>
        <w:t>в</w:t>
      </w:r>
      <w:r w:rsidRPr="00AA4A94">
        <w:rPr>
          <w:rFonts w:ascii="Times New Roman" w:hAnsi="Times New Roman" w:cs="Times New Roman"/>
          <w:color w:val="auto"/>
        </w:rPr>
        <w:t>ности к отопительному периоду 2019-2020г.г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АКТ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проверки готовности к отопительному периоду ____/____ гг.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__________________________               "__" _________________ 20__ г.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4A94">
        <w:rPr>
          <w:rFonts w:ascii="Times New Roman" w:hAnsi="Times New Roman" w:cs="Times New Roman"/>
          <w:color w:val="auto"/>
        </w:rPr>
        <w:t xml:space="preserve">   (</w:t>
      </w:r>
      <w:r w:rsidRPr="00AA4A94">
        <w:rPr>
          <w:rFonts w:ascii="Times New Roman" w:hAnsi="Times New Roman" w:cs="Times New Roman"/>
          <w:color w:val="auto"/>
          <w:sz w:val="20"/>
          <w:szCs w:val="20"/>
        </w:rPr>
        <w:t>место составления акта)                             (дата составления акта)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Комиссия, образованная ___________________________________________________,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4A94">
        <w:rPr>
          <w:rFonts w:ascii="Times New Roman" w:hAnsi="Times New Roman" w:cs="Times New Roman"/>
          <w:color w:val="auto"/>
        </w:rPr>
        <w:t xml:space="preserve">                            (</w:t>
      </w:r>
      <w:r w:rsidRPr="00AA4A94">
        <w:rPr>
          <w:rFonts w:ascii="Times New Roman" w:hAnsi="Times New Roman" w:cs="Times New Roman"/>
          <w:color w:val="auto"/>
          <w:sz w:val="20"/>
          <w:szCs w:val="20"/>
        </w:rPr>
        <w:t>форма документа и его реквизиты, которым образована комиссия)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в соответствии с программой проведения   проверки   готовности к отопительному периоду от "__" _________________ 20__ г.,   утвержденной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__________________________________________________________________________,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(ФИО руководителя (его заместителя) органа, проводящего проверку готовности                            к отопительному периоду)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 xml:space="preserve">с "__" _____________ 20__ г. по "__" ____________ 20__ г. в соответствии с Федеральным  </w:t>
      </w:r>
      <w:hyperlink r:id="rId21" w:history="1">
        <w:r w:rsidRPr="00AA4A94">
          <w:rPr>
            <w:rFonts w:ascii="Times New Roman" w:hAnsi="Times New Roman" w:cs="Times New Roman"/>
            <w:color w:val="auto"/>
          </w:rPr>
          <w:t>законом</w:t>
        </w:r>
      </w:hyperlink>
      <w:r w:rsidRPr="00AA4A94">
        <w:rPr>
          <w:rFonts w:ascii="Times New Roman" w:hAnsi="Times New Roman" w:cs="Times New Roman"/>
          <w:color w:val="auto"/>
        </w:rPr>
        <w:t xml:space="preserve"> от 27  июля 2010 N 190-ФЗ "О  теплоснабжении"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провела проверку готовности к отопительному периоду _______________________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___________________________________________________________________________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4A94">
        <w:rPr>
          <w:rFonts w:ascii="Times New Roman" w:hAnsi="Times New Roman" w:cs="Times New Roman"/>
          <w:color w:val="auto"/>
          <w:sz w:val="20"/>
          <w:szCs w:val="20"/>
        </w:rPr>
        <w:t>(полное наименование муниципального образования, теплоснабжающей организации, тепло сетевой организ</w:t>
      </w:r>
      <w:r w:rsidRPr="00AA4A94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AA4A94">
        <w:rPr>
          <w:rFonts w:ascii="Times New Roman" w:hAnsi="Times New Roman" w:cs="Times New Roman"/>
          <w:color w:val="auto"/>
          <w:sz w:val="20"/>
          <w:szCs w:val="20"/>
        </w:rPr>
        <w:t>ции, потребителя тепловой энергии, в отношении которого проводилась проверка готовности к отопительному периоду)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Проверка готовности к отопительному периоду проводилась в отношении следующих об</w:t>
      </w:r>
      <w:r w:rsidRPr="00AA4A94">
        <w:rPr>
          <w:rFonts w:ascii="Times New Roman" w:hAnsi="Times New Roman" w:cs="Times New Roman"/>
          <w:color w:val="auto"/>
        </w:rPr>
        <w:t>ъ</w:t>
      </w:r>
      <w:r w:rsidRPr="00AA4A94">
        <w:rPr>
          <w:rFonts w:ascii="Times New Roman" w:hAnsi="Times New Roman" w:cs="Times New Roman"/>
          <w:color w:val="auto"/>
        </w:rPr>
        <w:t>ектов: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1. ________________________;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2. ________________________;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…..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В ходе проведения проверки готовности к отопительному периоду комиссия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установила: ______________________________________________________________.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 xml:space="preserve">                           (готовность/неготовность к работе в отопительном периоде)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Вывод комиссии по итогам проведения проверки готовности к отопительному периоду: __________________________________________________________________.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Председатель комиссии: _________________________________________________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 xml:space="preserve">                                                          (подпись, расшифровка подписи)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Заместитель председателя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комиссии:                 _________________________________________________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 xml:space="preserve">                                                           (подпись, расшифровка подписи)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Члены комиссии:       _________________________________________________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 xml:space="preserve">                                                          (подпись, расшифровка подписи) 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С актом проверки готовности ознакомлен, один экземпляр акта получил: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"__" _____________ 20__ г.  _______________________________________________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4A94">
        <w:rPr>
          <w:rFonts w:ascii="Times New Roman" w:hAnsi="Times New Roman" w:cs="Times New Roman"/>
          <w:color w:val="auto"/>
        </w:rPr>
        <w:t xml:space="preserve">              (</w:t>
      </w:r>
      <w:r w:rsidRPr="00AA4A94">
        <w:rPr>
          <w:rFonts w:ascii="Times New Roman" w:hAnsi="Times New Roman" w:cs="Times New Roman"/>
          <w:color w:val="auto"/>
          <w:sz w:val="20"/>
          <w:szCs w:val="20"/>
        </w:rPr>
        <w:t>подпись, расшифровка подписи руководителя (его уполномоченного  представителя) муниципального образования, теплоснабжающей организации, тепло сетевой организации, потребителя тепловой энергии, в о</w:t>
      </w:r>
      <w:r w:rsidRPr="00AA4A94">
        <w:rPr>
          <w:rFonts w:ascii="Times New Roman" w:hAnsi="Times New Roman" w:cs="Times New Roman"/>
          <w:color w:val="auto"/>
          <w:sz w:val="20"/>
          <w:szCs w:val="20"/>
        </w:rPr>
        <w:t>т</w:t>
      </w:r>
      <w:r w:rsidRPr="00AA4A94">
        <w:rPr>
          <w:rFonts w:ascii="Times New Roman" w:hAnsi="Times New Roman" w:cs="Times New Roman"/>
          <w:color w:val="auto"/>
          <w:sz w:val="20"/>
          <w:szCs w:val="20"/>
        </w:rPr>
        <w:t>ношении  которого проводилась проверка готовности к отопительному периоду)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 xml:space="preserve"> 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ПАСПОРТ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готовности к отопительному периоду ____/____ гг.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Выдан ____________________________________________________________________,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4A94">
        <w:rPr>
          <w:rFonts w:ascii="Times New Roman" w:hAnsi="Times New Roman" w:cs="Times New Roman"/>
          <w:color w:val="auto"/>
        </w:rPr>
        <w:t xml:space="preserve">             </w:t>
      </w:r>
      <w:r w:rsidRPr="00AA4A94">
        <w:rPr>
          <w:rFonts w:ascii="Times New Roman" w:hAnsi="Times New Roman" w:cs="Times New Roman"/>
          <w:color w:val="auto"/>
          <w:sz w:val="20"/>
          <w:szCs w:val="20"/>
        </w:rPr>
        <w:t>(полное наименование муниципального образования, теплоснабжающей организации, тепло сетевой организации, потребителя тепловой энергии, в отношении которого проводилась проверка готовности к отоп</w:t>
      </w:r>
      <w:r w:rsidRPr="00AA4A94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AA4A94">
        <w:rPr>
          <w:rFonts w:ascii="Times New Roman" w:hAnsi="Times New Roman" w:cs="Times New Roman"/>
          <w:color w:val="auto"/>
          <w:sz w:val="20"/>
          <w:szCs w:val="20"/>
        </w:rPr>
        <w:t>тельному периоду)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В отношении следующих объектов, по которым проводилась проверка готовности                          к отопительному периоду: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1. ________________________;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2. ________________________;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3. ________________________;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Основание выдачи паспорта готовности к отопительному периоду: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>Акт проверки готовности к отопительному периоду от _____________ N _______.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4A94">
        <w:rPr>
          <w:rFonts w:ascii="Times New Roman" w:hAnsi="Times New Roman" w:cs="Times New Roman"/>
          <w:color w:val="auto"/>
        </w:rPr>
        <w:t xml:space="preserve">_____________________________________________________________________________ 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spacing w:line="360" w:lineRule="exact"/>
        <w:ind w:right="-5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 xml:space="preserve">Глава администрации 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spacing w:line="360" w:lineRule="exact"/>
        <w:ind w:right="-5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</w:rPr>
        <w:t xml:space="preserve">Орловского  сельского  поселения                                                                       Л.В. Фокина   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AA4A94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215C71" w:rsidRPr="00AA4A94" w:rsidRDefault="00215C71" w:rsidP="00AA4A9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</w:rPr>
      </w:pPr>
    </w:p>
    <w:p w:rsidR="00215C71" w:rsidRPr="00AA4A94" w:rsidRDefault="00215C71" w:rsidP="00AA4A9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A4A94">
        <w:rPr>
          <w:rFonts w:ascii="Times New Roman" w:hAnsi="Times New Roman" w:cs="Times New Roman"/>
          <w:color w:val="auto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215C71" w:rsidRDefault="00215C71" w:rsidP="00C04688">
      <w:pPr>
        <w:pStyle w:val="21"/>
        <w:shd w:val="clear" w:color="auto" w:fill="auto"/>
        <w:spacing w:before="0" w:after="0" w:line="278" w:lineRule="exact"/>
        <w:ind w:right="1460" w:firstLine="0"/>
        <w:jc w:val="left"/>
      </w:pPr>
    </w:p>
    <w:sectPr w:rsidR="00215C71" w:rsidSect="008C7422">
      <w:pgSz w:w="11900" w:h="16840"/>
      <w:pgMar w:top="526" w:right="777" w:bottom="709" w:left="14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71" w:rsidRDefault="00215C71">
      <w:r>
        <w:separator/>
      </w:r>
    </w:p>
  </w:endnote>
  <w:endnote w:type="continuationSeparator" w:id="0">
    <w:p w:rsidR="00215C71" w:rsidRDefault="0021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71" w:rsidRDefault="00215C71"/>
  </w:footnote>
  <w:footnote w:type="continuationSeparator" w:id="0">
    <w:p w:rsidR="00215C71" w:rsidRDefault="00215C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9EF"/>
    <w:multiLevelType w:val="multilevel"/>
    <w:tmpl w:val="2AF41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165A9D"/>
    <w:multiLevelType w:val="multilevel"/>
    <w:tmpl w:val="2AF41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D783D90"/>
    <w:multiLevelType w:val="multilevel"/>
    <w:tmpl w:val="689EEE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">
    <w:nsid w:val="7DE03D2A"/>
    <w:multiLevelType w:val="hybridMultilevel"/>
    <w:tmpl w:val="689C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52C"/>
    <w:rsid w:val="000023D0"/>
    <w:rsid w:val="000271A0"/>
    <w:rsid w:val="00215C71"/>
    <w:rsid w:val="002A2B3A"/>
    <w:rsid w:val="002C1A0E"/>
    <w:rsid w:val="002D00B4"/>
    <w:rsid w:val="002E63FA"/>
    <w:rsid w:val="00320034"/>
    <w:rsid w:val="003241E1"/>
    <w:rsid w:val="00340D00"/>
    <w:rsid w:val="0034289A"/>
    <w:rsid w:val="00390BA4"/>
    <w:rsid w:val="004B612C"/>
    <w:rsid w:val="004E3CED"/>
    <w:rsid w:val="004E79BD"/>
    <w:rsid w:val="00513526"/>
    <w:rsid w:val="005508C3"/>
    <w:rsid w:val="005568FF"/>
    <w:rsid w:val="00580E1A"/>
    <w:rsid w:val="005842A8"/>
    <w:rsid w:val="005E0E83"/>
    <w:rsid w:val="0060695C"/>
    <w:rsid w:val="006C792B"/>
    <w:rsid w:val="00704FA4"/>
    <w:rsid w:val="007436A9"/>
    <w:rsid w:val="00775784"/>
    <w:rsid w:val="00792081"/>
    <w:rsid w:val="007C7ED5"/>
    <w:rsid w:val="00885FDD"/>
    <w:rsid w:val="008C7422"/>
    <w:rsid w:val="00920CCC"/>
    <w:rsid w:val="0097665B"/>
    <w:rsid w:val="00996EE2"/>
    <w:rsid w:val="00AA4A94"/>
    <w:rsid w:val="00AB6AEE"/>
    <w:rsid w:val="00AC1A80"/>
    <w:rsid w:val="00B05846"/>
    <w:rsid w:val="00B66C89"/>
    <w:rsid w:val="00B7247A"/>
    <w:rsid w:val="00B81604"/>
    <w:rsid w:val="00BE6066"/>
    <w:rsid w:val="00C04688"/>
    <w:rsid w:val="00C86580"/>
    <w:rsid w:val="00D6760F"/>
    <w:rsid w:val="00E40BE8"/>
    <w:rsid w:val="00E67265"/>
    <w:rsid w:val="00E767F1"/>
    <w:rsid w:val="00E946B7"/>
    <w:rsid w:val="00EB43B9"/>
    <w:rsid w:val="00F4152C"/>
    <w:rsid w:val="00FB0826"/>
    <w:rsid w:val="00FB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5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0695C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60695C"/>
    <w:rPr>
      <w:rFonts w:ascii="Times New Roman" w:hAnsi="Times New Roman" w:cs="Times New Roman"/>
      <w:u w:val="none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60695C"/>
    <w:rPr>
      <w:rFonts w:ascii="Times New Roman" w:hAnsi="Times New Roman" w:cs="Times New Roman"/>
      <w:spacing w:val="30"/>
      <w:sz w:val="8"/>
      <w:szCs w:val="8"/>
      <w:u w:val="none"/>
    </w:rPr>
  </w:style>
  <w:style w:type="character" w:customStyle="1" w:styleId="4MSReferenceSansSerif">
    <w:name w:val="Основной текст (4) + MS Reference Sans Serif"/>
    <w:aliases w:val="Интервал 0 pt Exact"/>
    <w:basedOn w:val="4Exact"/>
    <w:uiPriority w:val="99"/>
    <w:rsid w:val="0060695C"/>
    <w:rPr>
      <w:rFonts w:ascii="MS Reference Sans Serif" w:hAnsi="MS Reference Sans Serif" w:cs="MS Reference Sans Serif"/>
      <w:color w:val="000000"/>
      <w:spacing w:val="10"/>
      <w:w w:val="100"/>
      <w:position w:val="0"/>
      <w:lang w:val="ru-RU" w:eastAsia="ru-RU"/>
    </w:rPr>
  </w:style>
  <w:style w:type="character" w:customStyle="1" w:styleId="4MSReferenceSansSerif1">
    <w:name w:val="Основной текст (4) + MS Reference Sans Serif1"/>
    <w:aliases w:val="11,5 pt,Интервал 0 pt Exact1"/>
    <w:basedOn w:val="4Exact"/>
    <w:uiPriority w:val="99"/>
    <w:rsid w:val="0060695C"/>
    <w:rPr>
      <w:rFonts w:ascii="MS Reference Sans Serif" w:hAnsi="MS Reference Sans Serif" w:cs="MS Reference Sans Serif"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Exact0">
    <w:name w:val="Заголовок №2 Exact"/>
    <w:basedOn w:val="DefaultParagraphFont"/>
    <w:link w:val="2"/>
    <w:uiPriority w:val="99"/>
    <w:locked/>
    <w:rsid w:val="0060695C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60695C"/>
    <w:rPr>
      <w:rFonts w:ascii="Times New Roman" w:hAnsi="Times New Roman" w:cs="Times New Roman"/>
      <w:b/>
      <w:bCs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0695C"/>
    <w:rPr>
      <w:rFonts w:ascii="Times New Roman" w:hAnsi="Times New Roman" w:cs="Times New Roman"/>
      <w:b/>
      <w:bCs/>
      <w:u w:val="none"/>
    </w:rPr>
  </w:style>
  <w:style w:type="character" w:customStyle="1" w:styleId="31">
    <w:name w:val="Заголовок №3_"/>
    <w:basedOn w:val="DefaultParagraphFont"/>
    <w:link w:val="310"/>
    <w:uiPriority w:val="99"/>
    <w:locked/>
    <w:rsid w:val="0060695C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32">
    <w:name w:val="Заголовок №3"/>
    <w:basedOn w:val="31"/>
    <w:uiPriority w:val="99"/>
    <w:rsid w:val="0060695C"/>
    <w:rPr>
      <w:color w:val="000000"/>
      <w:spacing w:val="0"/>
      <w:w w:val="100"/>
      <w:position w:val="0"/>
      <w:u w:val="single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60695C"/>
    <w:rPr>
      <w:rFonts w:ascii="Times New Roman" w:hAnsi="Times New Roman" w:cs="Times New Roman"/>
      <w:u w:val="none"/>
    </w:rPr>
  </w:style>
  <w:style w:type="character" w:customStyle="1" w:styleId="22">
    <w:name w:val="Основной текст (2) + Полужирный"/>
    <w:basedOn w:val="20"/>
    <w:uiPriority w:val="99"/>
    <w:rsid w:val="0060695C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1">
    <w:name w:val="Заголовок №1_"/>
    <w:basedOn w:val="DefaultParagraphFont"/>
    <w:link w:val="11"/>
    <w:uiPriority w:val="99"/>
    <w:locked/>
    <w:rsid w:val="0060695C"/>
    <w:rPr>
      <w:rFonts w:ascii="Times New Roman" w:hAnsi="Times New Roman" w:cs="Times New Roman"/>
      <w:b/>
      <w:bCs/>
      <w:i/>
      <w:iCs/>
      <w:spacing w:val="0"/>
      <w:sz w:val="34"/>
      <w:szCs w:val="34"/>
      <w:u w:val="none"/>
    </w:rPr>
  </w:style>
  <w:style w:type="character" w:customStyle="1" w:styleId="1MSReferenceSansSerif">
    <w:name w:val="Заголовок №1 + MS Reference Sans Serif"/>
    <w:aliases w:val="15 pt,Не полужирный,Не курсив"/>
    <w:basedOn w:val="1"/>
    <w:uiPriority w:val="99"/>
    <w:rsid w:val="0060695C"/>
    <w:rPr>
      <w:rFonts w:ascii="MS Reference Sans Serif" w:hAnsi="MS Reference Sans Serif" w:cs="MS Reference Sans Serif"/>
      <w:color w:val="000000"/>
      <w:w w:val="100"/>
      <w:position w:val="0"/>
      <w:sz w:val="30"/>
      <w:szCs w:val="30"/>
      <w:lang w:val="ru-RU" w:eastAsia="ru-RU"/>
    </w:rPr>
  </w:style>
  <w:style w:type="character" w:customStyle="1" w:styleId="10">
    <w:name w:val="Заголовок №1"/>
    <w:basedOn w:val="1"/>
    <w:uiPriority w:val="99"/>
    <w:rsid w:val="0060695C"/>
    <w:rPr>
      <w:color w:val="000000"/>
      <w:w w:val="100"/>
      <w:position w:val="0"/>
      <w:u w:val="single"/>
      <w:lang w:val="ru-RU" w:eastAsia="ru-RU"/>
    </w:rPr>
  </w:style>
  <w:style w:type="paragraph" w:customStyle="1" w:styleId="21">
    <w:name w:val="Основной текст (2)"/>
    <w:basedOn w:val="Normal"/>
    <w:link w:val="20"/>
    <w:uiPriority w:val="99"/>
    <w:rsid w:val="0060695C"/>
    <w:pPr>
      <w:shd w:val="clear" w:color="auto" w:fill="FFFFFF"/>
      <w:spacing w:before="60" w:after="360" w:line="240" w:lineRule="atLeast"/>
      <w:ind w:hanging="520"/>
      <w:jc w:val="center"/>
    </w:pPr>
    <w:rPr>
      <w:rFonts w:ascii="Times New Roman" w:hAnsi="Times New Roman" w:cs="Times New Roman"/>
    </w:rPr>
  </w:style>
  <w:style w:type="paragraph" w:customStyle="1" w:styleId="4">
    <w:name w:val="Основной текст (4)"/>
    <w:basedOn w:val="Normal"/>
    <w:link w:val="4Exact"/>
    <w:uiPriority w:val="99"/>
    <w:rsid w:val="0060695C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pacing w:val="30"/>
      <w:sz w:val="8"/>
      <w:szCs w:val="8"/>
    </w:rPr>
  </w:style>
  <w:style w:type="paragraph" w:customStyle="1" w:styleId="2">
    <w:name w:val="Заголовок №2"/>
    <w:basedOn w:val="Normal"/>
    <w:link w:val="2Exact0"/>
    <w:uiPriority w:val="99"/>
    <w:rsid w:val="0060695C"/>
    <w:pPr>
      <w:shd w:val="clear" w:color="auto" w:fill="FFFFFF"/>
      <w:spacing w:before="60" w:after="120" w:line="240" w:lineRule="atLeast"/>
      <w:jc w:val="both"/>
      <w:outlineLvl w:val="1"/>
    </w:pPr>
    <w:rPr>
      <w:rFonts w:ascii="Times New Roman" w:hAnsi="Times New Roman" w:cs="Times New Roman"/>
    </w:rPr>
  </w:style>
  <w:style w:type="paragraph" w:customStyle="1" w:styleId="5">
    <w:name w:val="Основной текст (5)"/>
    <w:basedOn w:val="Normal"/>
    <w:link w:val="5Exact"/>
    <w:uiPriority w:val="99"/>
    <w:rsid w:val="0060695C"/>
    <w:pPr>
      <w:shd w:val="clear" w:color="auto" w:fill="FFFFFF"/>
      <w:spacing w:before="120" w:line="240" w:lineRule="atLeast"/>
      <w:jc w:val="both"/>
    </w:pPr>
    <w:rPr>
      <w:rFonts w:ascii="Times New Roman" w:hAnsi="Times New Roman" w:cs="Times New Roman"/>
      <w:b/>
      <w:bCs/>
    </w:rPr>
  </w:style>
  <w:style w:type="paragraph" w:customStyle="1" w:styleId="30">
    <w:name w:val="Основной текст (3)"/>
    <w:basedOn w:val="Normal"/>
    <w:link w:val="3"/>
    <w:uiPriority w:val="99"/>
    <w:rsid w:val="0060695C"/>
    <w:pPr>
      <w:shd w:val="clear" w:color="auto" w:fill="FFFFFF"/>
      <w:spacing w:after="240" w:line="278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310">
    <w:name w:val="Заголовок №31"/>
    <w:basedOn w:val="Normal"/>
    <w:link w:val="31"/>
    <w:uiPriority w:val="99"/>
    <w:rsid w:val="0060695C"/>
    <w:pPr>
      <w:shd w:val="clear" w:color="auto" w:fill="FFFFFF"/>
      <w:spacing w:before="240" w:after="60" w:line="240" w:lineRule="atLeast"/>
      <w:outlineLvl w:val="2"/>
    </w:pPr>
    <w:rPr>
      <w:rFonts w:ascii="Times New Roman" w:hAnsi="Times New Roman" w:cs="Times New Roman"/>
      <w:i/>
      <w:iCs/>
      <w:sz w:val="28"/>
      <w:szCs w:val="28"/>
      <w:lang w:val="en-US" w:eastAsia="en-US"/>
    </w:rPr>
  </w:style>
  <w:style w:type="paragraph" w:customStyle="1" w:styleId="11">
    <w:name w:val="Заголовок №11"/>
    <w:basedOn w:val="Normal"/>
    <w:link w:val="1"/>
    <w:uiPriority w:val="99"/>
    <w:rsid w:val="0060695C"/>
    <w:pPr>
      <w:shd w:val="clear" w:color="auto" w:fill="FFFFFF"/>
      <w:spacing w:after="600" w:line="240" w:lineRule="atLeast"/>
      <w:jc w:val="both"/>
      <w:outlineLvl w:val="0"/>
    </w:pPr>
    <w:rPr>
      <w:rFonts w:ascii="Times New Roman" w:hAnsi="Times New Roman" w:cs="Times New Roman"/>
      <w:b/>
      <w:bCs/>
      <w:i/>
      <w:iCs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rsid w:val="00584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2A8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5842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Normal"/>
    <w:link w:val="ConsPlusNormal0"/>
    <w:uiPriority w:val="99"/>
    <w:rsid w:val="00580E1A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80E1A"/>
    <w:rPr>
      <w:rFonts w:ascii="Arial" w:hAnsi="Arial"/>
      <w:sz w:val="22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580E1A"/>
    <w:pPr>
      <w:widowControl/>
      <w:jc w:val="both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0E1A"/>
    <w:rPr>
      <w:rFonts w:ascii="Times New Roman" w:hAnsi="Times New Roman" w:cs="Times New Roman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580E1A"/>
    <w:pPr>
      <w:widowControl/>
      <w:jc w:val="center"/>
    </w:pPr>
    <w:rPr>
      <w:rFonts w:ascii="Times New Roman" w:hAnsi="Times New Roman" w:cs="Times New Roman"/>
      <w:color w:val="auto"/>
      <w:sz w:val="26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80E1A"/>
    <w:rPr>
      <w:rFonts w:ascii="Times New Roman" w:hAnsi="Times New Roman" w:cs="Times New Roman"/>
      <w:sz w:val="20"/>
      <w:szCs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580E1A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0E1A"/>
    <w:rPr>
      <w:rFonts w:ascii="Cambria" w:hAnsi="Cambria" w:cs="Times New Roman"/>
      <w:i/>
      <w:iCs/>
      <w:color w:val="4F81BD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3" Type="http://schemas.openxmlformats.org/officeDocument/2006/relationships/hyperlink" Target="garantf1://85656.2139/" TargetMode="External"/><Relationship Id="rId18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1A022CF3F140A10F41A631B64003EBAF3A710C5D97FA139BE13A182DWFiDG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12077489.205/" TargetMode="External"/><Relationship Id="rId17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0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7489.185/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9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4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12</Pages>
  <Words>4215</Words>
  <Characters>24027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Гребенев</dc:creator>
  <cp:keywords/>
  <dc:description/>
  <cp:lastModifiedBy>User</cp:lastModifiedBy>
  <cp:revision>8</cp:revision>
  <cp:lastPrinted>2020-06-05T13:16:00Z</cp:lastPrinted>
  <dcterms:created xsi:type="dcterms:W3CDTF">2020-08-27T08:59:00Z</dcterms:created>
  <dcterms:modified xsi:type="dcterms:W3CDTF">2020-08-28T09:01:00Z</dcterms:modified>
</cp:coreProperties>
</file>