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5B5" w:rsidRDefault="007045B5"/>
    <w:p w:rsidR="007045B5" w:rsidRDefault="007045B5" w:rsidP="007045B5">
      <w:pPr>
        <w:rPr>
          <w:rFonts w:ascii="Bookman Old Style" w:hAnsi="Bookman Old Style"/>
          <w:b/>
          <w:sz w:val="80"/>
          <w:szCs w:val="80"/>
        </w:rPr>
      </w:pPr>
    </w:p>
    <w:p w:rsidR="007045B5" w:rsidRDefault="007045B5" w:rsidP="007045B5">
      <w:pPr>
        <w:rPr>
          <w:rFonts w:ascii="Bookman Old Style" w:hAnsi="Bookman Old Style"/>
          <w:b/>
          <w:sz w:val="80"/>
          <w:szCs w:val="80"/>
        </w:rPr>
      </w:pPr>
      <w:r>
        <w:rPr>
          <w:rFonts w:ascii="Bookman Old Style" w:hAnsi="Bookman Old Style"/>
          <w:b/>
          <w:sz w:val="80"/>
          <w:szCs w:val="80"/>
        </w:rPr>
        <w:t xml:space="preserve">   </w:t>
      </w:r>
    </w:p>
    <w:p w:rsidR="007045B5" w:rsidRDefault="007045B5" w:rsidP="007045B5">
      <w:pPr>
        <w:rPr>
          <w:rFonts w:ascii="Bookman Old Style" w:hAnsi="Bookman Old Style"/>
          <w:b/>
          <w:sz w:val="80"/>
          <w:szCs w:val="80"/>
        </w:rPr>
      </w:pPr>
    </w:p>
    <w:p w:rsidR="007045B5" w:rsidRDefault="007045B5" w:rsidP="007045B5">
      <w:pPr>
        <w:rPr>
          <w:rFonts w:ascii="Bookman Old Style" w:hAnsi="Bookman Old Style"/>
          <w:b/>
          <w:sz w:val="80"/>
          <w:szCs w:val="80"/>
        </w:rPr>
      </w:pPr>
      <w:r>
        <w:rPr>
          <w:rFonts w:ascii="Bookman Old Style" w:hAnsi="Bookman Old Style"/>
          <w:b/>
          <w:sz w:val="80"/>
          <w:szCs w:val="80"/>
        </w:rPr>
        <w:t xml:space="preserve">ИНФОРМАЦИОННЫЙ </w:t>
      </w:r>
    </w:p>
    <w:p w:rsidR="007045B5" w:rsidRDefault="007045B5" w:rsidP="007045B5">
      <w:pPr>
        <w:jc w:val="center"/>
        <w:rPr>
          <w:b/>
          <w:sz w:val="72"/>
          <w:szCs w:val="72"/>
        </w:rPr>
      </w:pPr>
      <w:r>
        <w:rPr>
          <w:rFonts w:ascii="Bookman Old Style" w:hAnsi="Bookman Old Style"/>
          <w:b/>
          <w:sz w:val="80"/>
          <w:szCs w:val="80"/>
        </w:rPr>
        <w:t>БЮЛЛЕТЕНЬ</w:t>
      </w:r>
    </w:p>
    <w:p w:rsidR="007045B5" w:rsidRDefault="007045B5" w:rsidP="007045B5">
      <w:pPr>
        <w:jc w:val="center"/>
        <w:rPr>
          <w:b/>
          <w:sz w:val="48"/>
          <w:szCs w:val="48"/>
        </w:rPr>
      </w:pPr>
    </w:p>
    <w:p w:rsidR="007045B5" w:rsidRDefault="007045B5" w:rsidP="007045B5">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7045B5" w:rsidRDefault="007045B5" w:rsidP="007045B5">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7045B5" w:rsidRDefault="007045B5" w:rsidP="007045B5">
      <w:pPr>
        <w:jc w:val="center"/>
        <w:rPr>
          <w:rFonts w:ascii="Bookman Old Style" w:hAnsi="Bookman Old Style"/>
          <w:b/>
          <w:sz w:val="34"/>
          <w:szCs w:val="34"/>
        </w:rPr>
      </w:pPr>
      <w:r>
        <w:rPr>
          <w:rFonts w:ascii="Bookman Old Style" w:hAnsi="Bookman Old Style"/>
          <w:b/>
          <w:sz w:val="34"/>
          <w:szCs w:val="34"/>
        </w:rPr>
        <w:t>КИРОВСКОЙ  ОБЛАСТИ</w:t>
      </w:r>
    </w:p>
    <w:p w:rsidR="007045B5" w:rsidRDefault="007045B5" w:rsidP="007045B5">
      <w:pPr>
        <w:jc w:val="center"/>
        <w:rPr>
          <w:b/>
          <w:sz w:val="32"/>
          <w:szCs w:val="32"/>
        </w:rPr>
      </w:pPr>
    </w:p>
    <w:p w:rsidR="007045B5" w:rsidRDefault="007045B5" w:rsidP="007045B5">
      <w:pPr>
        <w:jc w:val="center"/>
        <w:rPr>
          <w:rFonts w:ascii="Bookman Old Style" w:hAnsi="Bookman Old Style"/>
          <w:b/>
        </w:rPr>
      </w:pPr>
      <w:r>
        <w:rPr>
          <w:rFonts w:ascii="Bookman Old Style" w:hAnsi="Bookman Old Style"/>
          <w:b/>
        </w:rPr>
        <w:t>(ОФИЦИАЛЬНОЕ    ИЗДАНИЕ)</w:t>
      </w:r>
    </w:p>
    <w:p w:rsidR="007045B5" w:rsidRDefault="007045B5" w:rsidP="007045B5">
      <w:pPr>
        <w:jc w:val="center"/>
        <w:rPr>
          <w:rFonts w:ascii="Bookman Old Style" w:hAnsi="Bookman Old Style"/>
          <w:b/>
          <w:sz w:val="40"/>
          <w:szCs w:val="40"/>
        </w:rPr>
      </w:pPr>
    </w:p>
    <w:p w:rsidR="007045B5" w:rsidRDefault="007045B5" w:rsidP="007045B5">
      <w:pPr>
        <w:jc w:val="center"/>
        <w:rPr>
          <w:rFonts w:ascii="Bookman Old Style" w:hAnsi="Bookman Old Style"/>
          <w:b/>
          <w:sz w:val="40"/>
          <w:szCs w:val="40"/>
        </w:rPr>
      </w:pPr>
    </w:p>
    <w:p w:rsidR="007045B5" w:rsidRDefault="007045B5" w:rsidP="007045B5">
      <w:pPr>
        <w:jc w:val="center"/>
        <w:rPr>
          <w:rFonts w:ascii="Bookman Old Style" w:hAnsi="Bookman Old Style"/>
          <w:b/>
          <w:sz w:val="40"/>
          <w:szCs w:val="40"/>
        </w:rPr>
      </w:pPr>
    </w:p>
    <w:p w:rsidR="007045B5" w:rsidRPr="00982623" w:rsidRDefault="007045B5" w:rsidP="007045B5">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1</w:t>
      </w:r>
      <w:r w:rsidRPr="00982623">
        <w:rPr>
          <w:rFonts w:ascii="Bookman Old Style" w:hAnsi="Bookman Old Style"/>
          <w:b/>
          <w:sz w:val="40"/>
          <w:szCs w:val="40"/>
        </w:rPr>
        <w:t xml:space="preserve"> </w:t>
      </w:r>
      <w:r>
        <w:rPr>
          <w:rFonts w:ascii="Bookman Old Style" w:hAnsi="Bookman Old Style"/>
          <w:b/>
          <w:sz w:val="40"/>
          <w:szCs w:val="40"/>
        </w:rPr>
        <w:t>(330)</w:t>
      </w:r>
    </w:p>
    <w:p w:rsidR="007045B5" w:rsidRDefault="007045B5" w:rsidP="007045B5">
      <w:pPr>
        <w:jc w:val="center"/>
        <w:rPr>
          <w:rFonts w:ascii="Bookman Old Style" w:hAnsi="Bookman Old Style"/>
          <w:b/>
          <w:sz w:val="40"/>
          <w:szCs w:val="40"/>
        </w:rPr>
      </w:pPr>
      <w:r>
        <w:rPr>
          <w:rFonts w:ascii="Bookman Old Style" w:hAnsi="Bookman Old Style"/>
          <w:b/>
          <w:noProof/>
          <w:sz w:val="40"/>
          <w:szCs w:val="40"/>
        </w:rPr>
        <w:t>Январь</w:t>
      </w:r>
      <w:r>
        <w:rPr>
          <w:rFonts w:ascii="Bookman Old Style" w:hAnsi="Bookman Old Style"/>
          <w:b/>
          <w:sz w:val="40"/>
          <w:szCs w:val="40"/>
        </w:rPr>
        <w:t xml:space="preserve">  2020</w:t>
      </w:r>
    </w:p>
    <w:p w:rsidR="007045B5" w:rsidRDefault="007045B5" w:rsidP="007045B5">
      <w:pPr>
        <w:jc w:val="center"/>
      </w:pPr>
      <w:r w:rsidRPr="00F8485B">
        <w:rPr>
          <w:rFonts w:ascii="Bookman Old Style" w:hAnsi="Bookman Old Style"/>
          <w:b/>
          <w:sz w:val="48"/>
          <w:szCs w:val="16"/>
        </w:rPr>
        <w:lastRenderedPageBreak/>
        <w:t>Содержание</w:t>
      </w:r>
    </w:p>
    <w:tbl>
      <w:tblPr>
        <w:tblStyle w:val="a3"/>
        <w:tblW w:w="0" w:type="auto"/>
        <w:tblLook w:val="04A0" w:firstRow="1" w:lastRow="0" w:firstColumn="1" w:lastColumn="0" w:noHBand="0" w:noVBand="1"/>
      </w:tblPr>
      <w:tblGrid>
        <w:gridCol w:w="699"/>
        <w:gridCol w:w="8198"/>
        <w:gridCol w:w="761"/>
      </w:tblGrid>
      <w:tr w:rsidR="007045B5" w:rsidRPr="00457734" w:rsidTr="00296D24">
        <w:tc>
          <w:tcPr>
            <w:tcW w:w="699" w:type="dxa"/>
          </w:tcPr>
          <w:p w:rsidR="007045B5" w:rsidRPr="00296D24" w:rsidRDefault="007045B5" w:rsidP="007045B5">
            <w:pPr>
              <w:pStyle w:val="1"/>
              <w:ind w:right="-108"/>
              <w:jc w:val="center"/>
              <w:outlineLvl w:val="0"/>
              <w:rPr>
                <w:sz w:val="20"/>
                <w:u w:val="single"/>
              </w:rPr>
            </w:pPr>
            <w:r w:rsidRPr="00296D24">
              <w:rPr>
                <w:sz w:val="20"/>
              </w:rPr>
              <w:lastRenderedPageBreak/>
              <w:t>1</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09.01.2020 № 1-п</w:t>
            </w:r>
            <w:r w:rsidRPr="00296D24">
              <w:rPr>
                <w:rFonts w:ascii="Times New Roman" w:hAnsi="Times New Roman" w:cs="Times New Roman"/>
                <w:sz w:val="20"/>
                <w:szCs w:val="20"/>
              </w:rPr>
              <w:t xml:space="preserve"> «Об осуществлении отдельных государственных полномочий</w:t>
            </w:r>
            <w:r w:rsidRPr="00296D24">
              <w:rPr>
                <w:rFonts w:ascii="Times New Roman" w:eastAsia="Times New Roman" w:hAnsi="Times New Roman" w:cs="Times New Roman"/>
                <w:sz w:val="20"/>
                <w:szCs w:val="20"/>
                <w:lang w:eastAsia="ru-RU"/>
              </w:rPr>
              <w:t>»</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2</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10.01.2020 № 3-п</w:t>
            </w:r>
            <w:r w:rsidRPr="00296D24">
              <w:rPr>
                <w:rFonts w:ascii="Times New Roman" w:hAnsi="Times New Roman" w:cs="Times New Roman"/>
                <w:sz w:val="20"/>
                <w:szCs w:val="20"/>
              </w:rPr>
              <w:t xml:space="preserve">  «</w:t>
            </w:r>
            <w:r w:rsidRPr="00296D24">
              <w:rPr>
                <w:rFonts w:ascii="Times New Roman" w:eastAsia="Calibri" w:hAnsi="Times New Roman" w:cs="Times New Roman"/>
                <w:bCs/>
                <w:sz w:val="20"/>
                <w:szCs w:val="20"/>
                <w:lang w:eastAsia="ru-RU"/>
              </w:rPr>
              <w:t>О внесении изменений в постановление администрации Орловского района от 24.01.2019 № 51-п»</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3</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13.01.2020 № 11-п</w:t>
            </w:r>
            <w:r w:rsidRPr="00296D24">
              <w:rPr>
                <w:rFonts w:ascii="Times New Roman" w:hAnsi="Times New Roman" w:cs="Times New Roman"/>
                <w:sz w:val="20"/>
                <w:szCs w:val="20"/>
              </w:rPr>
              <w:t xml:space="preserve">  «</w:t>
            </w:r>
            <w:r w:rsidRPr="00296D24">
              <w:rPr>
                <w:rFonts w:ascii="Times New Roman" w:eastAsia="Times New Roman" w:hAnsi="Times New Roman" w:cs="Times New Roman"/>
                <w:sz w:val="20"/>
                <w:szCs w:val="20"/>
                <w:lang w:eastAsia="ru-RU"/>
              </w:rPr>
              <w:t>О внесении изменений в постановление администрации Орловского района №797 от 05.12.2018 года «Об утверждении состава комиссии по делам несовершеннолетних и защите их прав муниципального образования Орловский муниципальный район Кировской области»</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4</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13.01.2020 № 13-п</w:t>
            </w:r>
            <w:r w:rsidRPr="00296D24">
              <w:rPr>
                <w:rFonts w:ascii="Times New Roman" w:hAnsi="Times New Roman" w:cs="Times New Roman"/>
                <w:sz w:val="20"/>
                <w:szCs w:val="20"/>
              </w:rPr>
              <w:t xml:space="preserve">  «</w:t>
            </w:r>
            <w:r w:rsidRPr="00296D24">
              <w:rPr>
                <w:rFonts w:ascii="Times New Roman" w:eastAsia="Times New Roman" w:hAnsi="Times New Roman" w:cs="Times New Roman"/>
                <w:sz w:val="20"/>
                <w:szCs w:val="20"/>
                <w:lang w:eastAsia="ru-RU"/>
              </w:rPr>
              <w:t>О внесении изменений в постановление администрации Орловского района Кировской области от 12.03.2010 № 30-п»</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5</w:t>
            </w:r>
          </w:p>
        </w:tc>
        <w:tc>
          <w:tcPr>
            <w:tcW w:w="8198" w:type="dxa"/>
          </w:tcPr>
          <w:p w:rsidR="007045B5" w:rsidRPr="00296D24" w:rsidRDefault="007045B5" w:rsidP="007045B5">
            <w:pPr>
              <w:tabs>
                <w:tab w:val="left" w:pos="4695"/>
              </w:tabs>
              <w:ind w:hanging="19"/>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13.01.2020 № 14-п</w:t>
            </w:r>
            <w:r w:rsidRPr="00296D24">
              <w:rPr>
                <w:rFonts w:ascii="Times New Roman" w:hAnsi="Times New Roman" w:cs="Times New Roman"/>
                <w:sz w:val="20"/>
                <w:szCs w:val="20"/>
              </w:rPr>
              <w:t xml:space="preserve">  «</w:t>
            </w:r>
            <w:r w:rsidRPr="00296D24">
              <w:rPr>
                <w:rFonts w:ascii="Times New Roman" w:eastAsia="Times New Roman" w:hAnsi="Times New Roman" w:cs="Times New Roman"/>
                <w:sz w:val="20"/>
                <w:szCs w:val="20"/>
                <w:lang w:eastAsia="ru-RU"/>
              </w:rPr>
              <w:t>О внесении изменений в постановление администрации Орловского района Кировской области от 15.05.2019 № 318»</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6</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13.01.2020 № 15-п</w:t>
            </w:r>
            <w:r w:rsidRPr="00296D24">
              <w:rPr>
                <w:rFonts w:ascii="Times New Roman" w:hAnsi="Times New Roman" w:cs="Times New Roman"/>
                <w:sz w:val="20"/>
                <w:szCs w:val="20"/>
              </w:rPr>
              <w:t xml:space="preserve">  «</w:t>
            </w:r>
            <w:r w:rsidRPr="00296D24">
              <w:rPr>
                <w:rFonts w:ascii="Times New Roman" w:eastAsia="Times New Roman" w:hAnsi="Times New Roman" w:cs="Times New Roman"/>
                <w:sz w:val="20"/>
                <w:szCs w:val="20"/>
                <w:lang w:eastAsia="ru-RU"/>
              </w:rPr>
              <w:t>О внесении изменений в постановление администрации Орловского района от 31.10.2014 года № 692»</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7</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14.01.2020 № 18-п</w:t>
            </w:r>
            <w:r w:rsidRPr="00296D24">
              <w:rPr>
                <w:rFonts w:ascii="Times New Roman" w:hAnsi="Times New Roman" w:cs="Times New Roman"/>
                <w:sz w:val="20"/>
                <w:szCs w:val="20"/>
              </w:rPr>
              <w:t xml:space="preserve">  «</w:t>
            </w:r>
            <w:r w:rsidRPr="00296D24">
              <w:rPr>
                <w:rFonts w:ascii="Times New Roman" w:eastAsia="Times New Roman" w:hAnsi="Times New Roman" w:cs="Times New Roman"/>
                <w:sz w:val="20"/>
                <w:szCs w:val="20"/>
                <w:lang w:eastAsia="ru-RU"/>
              </w:rPr>
              <w:t>О внесении изменений в постановление администрации Орловского района от 16.09.2011 № 529-п»</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8</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14.01.2020 № 19-п</w:t>
            </w:r>
            <w:r w:rsidRPr="00296D24">
              <w:rPr>
                <w:rFonts w:ascii="Times New Roman" w:hAnsi="Times New Roman" w:cs="Times New Roman"/>
                <w:sz w:val="20"/>
                <w:szCs w:val="20"/>
              </w:rPr>
              <w:t xml:space="preserve">  «</w:t>
            </w:r>
            <w:r w:rsidRPr="00296D24">
              <w:rPr>
                <w:rFonts w:ascii="Times New Roman" w:eastAsia="Times New Roman" w:hAnsi="Times New Roman" w:cs="Times New Roman"/>
                <w:sz w:val="20"/>
                <w:szCs w:val="20"/>
                <w:lang w:eastAsia="ru-RU"/>
              </w:rPr>
              <w:t>О внесении изменений в постановление администрации Орловского района от 26.01.2017 № 36»</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9</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20.01.2020 № 36-п</w:t>
            </w:r>
            <w:r w:rsidRPr="00296D24">
              <w:rPr>
                <w:rFonts w:ascii="Times New Roman" w:hAnsi="Times New Roman" w:cs="Times New Roman"/>
                <w:sz w:val="20"/>
                <w:szCs w:val="20"/>
              </w:rPr>
              <w:t xml:space="preserve">  «</w:t>
            </w:r>
            <w:r w:rsidRPr="00296D24">
              <w:rPr>
                <w:rFonts w:ascii="Times New Roman" w:eastAsia="Times New Roman" w:hAnsi="Times New Roman" w:cs="Times New Roman"/>
                <w:sz w:val="20"/>
                <w:szCs w:val="20"/>
                <w:lang w:eastAsia="ru-RU"/>
              </w:rPr>
              <w:t>О внесении изменений в постановление администрации Орловского района № 725-П от 17.12.2019  года «О муниципальном задании по предоставлению муниципальных услуг (выполняемых  работ)»</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10</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20.01.2020 № 37-п</w:t>
            </w:r>
            <w:r w:rsidRPr="00296D24">
              <w:rPr>
                <w:rFonts w:ascii="Times New Roman" w:hAnsi="Times New Roman" w:cs="Times New Roman"/>
                <w:sz w:val="20"/>
                <w:szCs w:val="20"/>
              </w:rPr>
              <w:t xml:space="preserve">  «</w:t>
            </w:r>
            <w:r w:rsidRPr="00296D24">
              <w:rPr>
                <w:rFonts w:ascii="Times New Roman" w:eastAsia="Calibri" w:hAnsi="Times New Roman" w:cs="Times New Roman"/>
                <w:sz w:val="20"/>
                <w:szCs w:val="20"/>
                <w:lang w:eastAsia="ru-RU"/>
              </w:rPr>
              <w:t>О закреплении Кировского областного государственного общеобразовательного бюджетного учреждения "Средняя школа г.</w:t>
            </w:r>
            <w:r w:rsidR="00296D24" w:rsidRPr="00296D24">
              <w:rPr>
                <w:rFonts w:ascii="Times New Roman" w:eastAsia="Calibri" w:hAnsi="Times New Roman" w:cs="Times New Roman"/>
                <w:sz w:val="20"/>
                <w:szCs w:val="20"/>
                <w:lang w:eastAsia="ru-RU"/>
              </w:rPr>
              <w:t xml:space="preserve"> </w:t>
            </w:r>
            <w:r w:rsidRPr="00296D24">
              <w:rPr>
                <w:rFonts w:ascii="Times New Roman" w:eastAsia="Calibri" w:hAnsi="Times New Roman" w:cs="Times New Roman"/>
                <w:sz w:val="20"/>
                <w:szCs w:val="20"/>
                <w:lang w:eastAsia="ru-RU"/>
              </w:rPr>
              <w:t>Орлова" за территорией муниципального образования Орловский муниципальный район»</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11</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20.01.2020 № 38-п</w:t>
            </w:r>
            <w:r w:rsidRPr="00296D24">
              <w:rPr>
                <w:rFonts w:ascii="Times New Roman" w:hAnsi="Times New Roman" w:cs="Times New Roman"/>
                <w:sz w:val="20"/>
                <w:szCs w:val="20"/>
              </w:rPr>
              <w:t xml:space="preserve"> «</w:t>
            </w:r>
            <w:r w:rsidRPr="00296D24">
              <w:rPr>
                <w:rFonts w:ascii="Times New Roman" w:eastAsia="Arial" w:hAnsi="Times New Roman" w:cs="Times New Roman"/>
                <w:sz w:val="20"/>
                <w:szCs w:val="20"/>
              </w:rPr>
              <w:t>О внесении изменений в постановление администрации Орловского района от 30.12.2019 № 759-П»</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12</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20.12.2019 № 729-п</w:t>
            </w:r>
            <w:r w:rsidRPr="00296D24">
              <w:rPr>
                <w:rFonts w:ascii="Times New Roman" w:hAnsi="Times New Roman" w:cs="Times New Roman"/>
                <w:sz w:val="20"/>
                <w:szCs w:val="20"/>
              </w:rPr>
              <w:t xml:space="preserve">  «</w:t>
            </w:r>
            <w:r w:rsidRPr="00296D24">
              <w:rPr>
                <w:rFonts w:ascii="Times New Roman" w:eastAsia="Arial" w:hAnsi="Times New Roman" w:cs="Times New Roman"/>
                <w:bCs/>
                <w:sz w:val="20"/>
                <w:szCs w:val="20"/>
                <w:lang w:eastAsia="ar-SA"/>
              </w:rPr>
              <w:t>О внесении изменений в административный регламент предоставления муниципальной услуги «Выдача градостроительного плана земельного участка на территории муниципального образования»</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13</w:t>
            </w:r>
          </w:p>
        </w:tc>
        <w:tc>
          <w:tcPr>
            <w:tcW w:w="8198" w:type="dxa"/>
          </w:tcPr>
          <w:p w:rsidR="007045B5" w:rsidRPr="00296D24" w:rsidRDefault="007045B5" w:rsidP="007045B5">
            <w:pPr>
              <w:tabs>
                <w:tab w:val="left" w:pos="4760"/>
                <w:tab w:val="left" w:pos="9515"/>
              </w:tabs>
              <w:ind w:right="-5"/>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20.12.2019 № 732-п</w:t>
            </w:r>
            <w:r w:rsidRPr="00296D24">
              <w:rPr>
                <w:rFonts w:ascii="Times New Roman" w:hAnsi="Times New Roman" w:cs="Times New Roman"/>
                <w:sz w:val="20"/>
                <w:szCs w:val="20"/>
              </w:rPr>
              <w:t xml:space="preserve">  «</w:t>
            </w:r>
            <w:r w:rsidRPr="00296D24">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18.10.2016 № 551»</w:t>
            </w:r>
          </w:p>
        </w:tc>
        <w:tc>
          <w:tcPr>
            <w:tcW w:w="761" w:type="dxa"/>
          </w:tcPr>
          <w:p w:rsidR="007045B5" w:rsidRPr="00457734" w:rsidRDefault="007045B5" w:rsidP="007045B5">
            <w:pPr>
              <w:rPr>
                <w:sz w:val="16"/>
                <w:szCs w:val="16"/>
              </w:rPr>
            </w:pPr>
          </w:p>
        </w:tc>
      </w:tr>
      <w:tr w:rsidR="007045B5" w:rsidRPr="00457734" w:rsidTr="00296D24">
        <w:tc>
          <w:tcPr>
            <w:tcW w:w="699" w:type="dxa"/>
          </w:tcPr>
          <w:p w:rsidR="007045B5" w:rsidRPr="00296D24" w:rsidRDefault="002839D2" w:rsidP="007045B5">
            <w:pPr>
              <w:pStyle w:val="1"/>
              <w:ind w:right="-108"/>
              <w:jc w:val="center"/>
              <w:outlineLvl w:val="0"/>
              <w:rPr>
                <w:sz w:val="20"/>
              </w:rPr>
            </w:pPr>
            <w:r w:rsidRPr="00296D24">
              <w:rPr>
                <w:sz w:val="20"/>
              </w:rPr>
              <w:t>14</w:t>
            </w:r>
          </w:p>
        </w:tc>
        <w:tc>
          <w:tcPr>
            <w:tcW w:w="8198" w:type="dxa"/>
          </w:tcPr>
          <w:p w:rsidR="007045B5" w:rsidRPr="00296D24" w:rsidRDefault="007045B5" w:rsidP="007045B5">
            <w:pPr>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23.12.2019 № 734-п</w:t>
            </w:r>
            <w:r w:rsidRPr="00296D24">
              <w:rPr>
                <w:rFonts w:ascii="Times New Roman" w:hAnsi="Times New Roman" w:cs="Times New Roman"/>
                <w:sz w:val="20"/>
                <w:szCs w:val="20"/>
              </w:rPr>
              <w:t xml:space="preserve">  «</w:t>
            </w:r>
            <w:r w:rsidRPr="00296D24">
              <w:rPr>
                <w:rFonts w:ascii="Times New Roman" w:eastAsia="Arial" w:hAnsi="Times New Roman" w:cs="Times New Roman"/>
                <w:sz w:val="20"/>
                <w:szCs w:val="20"/>
              </w:rPr>
              <w:t>О внесении изменений в постановление администрации Орловского района от 09.01.2019 № 1-П»</w:t>
            </w:r>
          </w:p>
        </w:tc>
        <w:tc>
          <w:tcPr>
            <w:tcW w:w="761" w:type="dxa"/>
          </w:tcPr>
          <w:p w:rsidR="007045B5" w:rsidRPr="00457734" w:rsidRDefault="007045B5" w:rsidP="007045B5">
            <w:pPr>
              <w:rPr>
                <w:sz w:val="16"/>
                <w:szCs w:val="16"/>
              </w:rPr>
            </w:pPr>
          </w:p>
        </w:tc>
      </w:tr>
      <w:tr w:rsidR="002839D2" w:rsidRPr="00457734" w:rsidTr="00296D24">
        <w:tc>
          <w:tcPr>
            <w:tcW w:w="699" w:type="dxa"/>
          </w:tcPr>
          <w:p w:rsidR="002839D2" w:rsidRPr="00296D24" w:rsidRDefault="002839D2" w:rsidP="007045B5">
            <w:pPr>
              <w:pStyle w:val="1"/>
              <w:ind w:right="-108"/>
              <w:jc w:val="center"/>
              <w:outlineLvl w:val="0"/>
              <w:rPr>
                <w:sz w:val="20"/>
              </w:rPr>
            </w:pPr>
            <w:r w:rsidRPr="00296D24">
              <w:rPr>
                <w:sz w:val="20"/>
              </w:rPr>
              <w:t>15</w:t>
            </w:r>
          </w:p>
        </w:tc>
        <w:tc>
          <w:tcPr>
            <w:tcW w:w="8198" w:type="dxa"/>
          </w:tcPr>
          <w:p w:rsidR="002839D2" w:rsidRPr="00296D24" w:rsidRDefault="002839D2" w:rsidP="002839D2">
            <w:pPr>
              <w:suppressAutoHyphens/>
              <w:autoSpaceDE w:val="0"/>
              <w:jc w:val="both"/>
              <w:rPr>
                <w:rFonts w:ascii="Times New Roman" w:eastAsia="Arial" w:hAnsi="Times New Roman" w:cs="Times New Roman"/>
                <w:sz w:val="20"/>
                <w:szCs w:val="20"/>
              </w:rPr>
            </w:pPr>
            <w:r w:rsidRPr="00296D24">
              <w:rPr>
                <w:rFonts w:ascii="Times New Roman" w:hAnsi="Times New Roman"/>
                <w:sz w:val="20"/>
                <w:szCs w:val="20"/>
              </w:rPr>
              <w:t>Постановление администрации Орловского района от 23.12.2019 № 735-п</w:t>
            </w:r>
            <w:r w:rsidRPr="00296D24">
              <w:rPr>
                <w:rFonts w:ascii="Times New Roman" w:hAnsi="Times New Roman" w:cs="Times New Roman"/>
                <w:sz w:val="20"/>
                <w:szCs w:val="20"/>
              </w:rPr>
              <w:t xml:space="preserve"> «</w:t>
            </w:r>
            <w:r w:rsidRPr="00296D24">
              <w:rPr>
                <w:rFonts w:ascii="Times New Roman" w:eastAsia="Arial" w:hAnsi="Times New Roman" w:cs="Times New Roman"/>
                <w:sz w:val="20"/>
                <w:szCs w:val="20"/>
              </w:rPr>
              <w:t>О внесении изменений в постановление администрации Орловского района от 09.01.2019 № 2-П»</w:t>
            </w:r>
          </w:p>
        </w:tc>
        <w:tc>
          <w:tcPr>
            <w:tcW w:w="761" w:type="dxa"/>
          </w:tcPr>
          <w:p w:rsidR="002839D2" w:rsidRPr="00457734" w:rsidRDefault="002839D2" w:rsidP="007045B5">
            <w:pPr>
              <w:rPr>
                <w:sz w:val="16"/>
                <w:szCs w:val="16"/>
              </w:rPr>
            </w:pPr>
          </w:p>
        </w:tc>
      </w:tr>
      <w:tr w:rsidR="002839D2" w:rsidRPr="00457734" w:rsidTr="00296D24">
        <w:tc>
          <w:tcPr>
            <w:tcW w:w="699" w:type="dxa"/>
          </w:tcPr>
          <w:p w:rsidR="002839D2" w:rsidRPr="00296D24" w:rsidRDefault="002839D2" w:rsidP="007045B5">
            <w:pPr>
              <w:pStyle w:val="1"/>
              <w:ind w:right="-108"/>
              <w:jc w:val="center"/>
              <w:outlineLvl w:val="0"/>
              <w:rPr>
                <w:sz w:val="20"/>
              </w:rPr>
            </w:pPr>
            <w:r w:rsidRPr="00296D24">
              <w:rPr>
                <w:sz w:val="20"/>
              </w:rPr>
              <w:t>16</w:t>
            </w:r>
          </w:p>
        </w:tc>
        <w:tc>
          <w:tcPr>
            <w:tcW w:w="8198" w:type="dxa"/>
          </w:tcPr>
          <w:p w:rsidR="002839D2" w:rsidRPr="00296D24" w:rsidRDefault="002839D2" w:rsidP="00296D24">
            <w:pPr>
              <w:ind w:right="-108"/>
              <w:jc w:val="both"/>
              <w:rPr>
                <w:rFonts w:ascii="Times New Roman" w:eastAsia="Times New Roman" w:hAnsi="Times New Roman" w:cs="Times New Roman"/>
                <w:b/>
                <w:sz w:val="20"/>
                <w:szCs w:val="20"/>
                <w:lang w:eastAsia="ru-RU"/>
              </w:rPr>
            </w:pPr>
            <w:r w:rsidRPr="00296D24">
              <w:rPr>
                <w:rFonts w:ascii="Times New Roman" w:hAnsi="Times New Roman"/>
                <w:sz w:val="20"/>
                <w:szCs w:val="20"/>
              </w:rPr>
              <w:t>Постановление администрации Орловского района от 24.12.2019 № 736-п</w:t>
            </w:r>
            <w:r w:rsidRPr="00296D24">
              <w:rPr>
                <w:rFonts w:ascii="Times New Roman" w:hAnsi="Times New Roman" w:cs="Times New Roman"/>
                <w:sz w:val="20"/>
                <w:szCs w:val="20"/>
              </w:rPr>
              <w:t xml:space="preserve"> «</w:t>
            </w:r>
            <w:r w:rsidRPr="00296D24">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17.08.2018 № 538-п»</w:t>
            </w:r>
          </w:p>
        </w:tc>
        <w:tc>
          <w:tcPr>
            <w:tcW w:w="761" w:type="dxa"/>
          </w:tcPr>
          <w:p w:rsidR="002839D2" w:rsidRPr="00457734" w:rsidRDefault="002839D2" w:rsidP="007045B5">
            <w:pPr>
              <w:rPr>
                <w:sz w:val="16"/>
                <w:szCs w:val="16"/>
              </w:rPr>
            </w:pPr>
          </w:p>
        </w:tc>
      </w:tr>
      <w:tr w:rsidR="002839D2" w:rsidRPr="00457734" w:rsidTr="00296D24">
        <w:tc>
          <w:tcPr>
            <w:tcW w:w="699" w:type="dxa"/>
          </w:tcPr>
          <w:p w:rsidR="002839D2" w:rsidRPr="00296D24" w:rsidRDefault="002839D2" w:rsidP="007045B5">
            <w:pPr>
              <w:pStyle w:val="1"/>
              <w:ind w:right="-108"/>
              <w:jc w:val="center"/>
              <w:outlineLvl w:val="0"/>
              <w:rPr>
                <w:sz w:val="20"/>
              </w:rPr>
            </w:pPr>
            <w:r w:rsidRPr="00296D24">
              <w:rPr>
                <w:sz w:val="20"/>
              </w:rPr>
              <w:t>17</w:t>
            </w:r>
          </w:p>
        </w:tc>
        <w:tc>
          <w:tcPr>
            <w:tcW w:w="8198" w:type="dxa"/>
          </w:tcPr>
          <w:p w:rsidR="002839D2" w:rsidRPr="00296D24" w:rsidRDefault="002839D2" w:rsidP="002839D2">
            <w:pPr>
              <w:jc w:val="both"/>
              <w:rPr>
                <w:rFonts w:ascii="Times New Roman" w:hAnsi="Times New Roman"/>
                <w:sz w:val="20"/>
                <w:szCs w:val="20"/>
              </w:rPr>
            </w:pPr>
            <w:r w:rsidRPr="00296D24">
              <w:rPr>
                <w:rFonts w:ascii="Times New Roman" w:hAnsi="Times New Roman"/>
                <w:sz w:val="20"/>
                <w:szCs w:val="20"/>
              </w:rPr>
              <w:t>Постановление администрации Орловского района от 24.12.2019 № 738-п</w:t>
            </w:r>
            <w:r w:rsidRPr="00296D24">
              <w:rPr>
                <w:rFonts w:ascii="Times New Roman" w:eastAsia="Times New Roman" w:hAnsi="Times New Roman" w:cs="Times New Roman"/>
                <w:bCs/>
                <w:sz w:val="20"/>
                <w:szCs w:val="20"/>
                <w:lang w:eastAsia="zh-CN"/>
              </w:rPr>
              <w:t xml:space="preserve"> «О порядке рассмотрения документов для предоставления муниципальных гарантий муниципального образования «Орловский муниципальный район» Кировской области»</w:t>
            </w:r>
          </w:p>
        </w:tc>
        <w:tc>
          <w:tcPr>
            <w:tcW w:w="761" w:type="dxa"/>
          </w:tcPr>
          <w:p w:rsidR="002839D2" w:rsidRPr="00457734" w:rsidRDefault="002839D2" w:rsidP="007045B5">
            <w:pPr>
              <w:rPr>
                <w:sz w:val="16"/>
                <w:szCs w:val="16"/>
              </w:rPr>
            </w:pPr>
          </w:p>
        </w:tc>
      </w:tr>
      <w:tr w:rsidR="002839D2" w:rsidRPr="00457734" w:rsidTr="00296D24">
        <w:tc>
          <w:tcPr>
            <w:tcW w:w="699" w:type="dxa"/>
          </w:tcPr>
          <w:p w:rsidR="002839D2" w:rsidRPr="00296D24" w:rsidRDefault="002839D2" w:rsidP="007045B5">
            <w:pPr>
              <w:pStyle w:val="1"/>
              <w:ind w:right="-108"/>
              <w:jc w:val="center"/>
              <w:outlineLvl w:val="0"/>
              <w:rPr>
                <w:sz w:val="20"/>
              </w:rPr>
            </w:pPr>
            <w:r w:rsidRPr="00296D24">
              <w:rPr>
                <w:sz w:val="20"/>
              </w:rPr>
              <w:lastRenderedPageBreak/>
              <w:t>18</w:t>
            </w:r>
          </w:p>
        </w:tc>
        <w:tc>
          <w:tcPr>
            <w:tcW w:w="8198" w:type="dxa"/>
          </w:tcPr>
          <w:p w:rsidR="002839D2" w:rsidRPr="00296D24" w:rsidRDefault="002839D2" w:rsidP="002839D2">
            <w:pPr>
              <w:jc w:val="both"/>
              <w:rPr>
                <w:rFonts w:ascii="Times New Roman" w:hAnsi="Times New Roman"/>
                <w:sz w:val="20"/>
                <w:szCs w:val="20"/>
              </w:rPr>
            </w:pPr>
            <w:r w:rsidRPr="00296D24">
              <w:rPr>
                <w:rFonts w:ascii="Times New Roman" w:hAnsi="Times New Roman"/>
                <w:sz w:val="20"/>
                <w:szCs w:val="20"/>
              </w:rPr>
              <w:t>Постановление администрации Орловского района от 26.12.2019 № 748-п</w:t>
            </w:r>
            <w:r w:rsidRPr="00296D24">
              <w:rPr>
                <w:rFonts w:ascii="Times New Roman" w:eastAsia="Times New Roman" w:hAnsi="Times New Roman" w:cs="Times New Roman"/>
                <w:bCs/>
                <w:sz w:val="20"/>
                <w:szCs w:val="20"/>
                <w:lang w:eastAsia="zh-CN"/>
              </w:rPr>
              <w:t xml:space="preserve"> «Об отдельных  вопросах, связанных с предоставлением муниципальных гарантий муниципального образования Орловский муниципальный район Кировской области»</w:t>
            </w:r>
          </w:p>
        </w:tc>
        <w:tc>
          <w:tcPr>
            <w:tcW w:w="761" w:type="dxa"/>
          </w:tcPr>
          <w:p w:rsidR="002839D2" w:rsidRPr="00457734" w:rsidRDefault="002839D2" w:rsidP="007045B5">
            <w:pPr>
              <w:rPr>
                <w:sz w:val="16"/>
                <w:szCs w:val="16"/>
              </w:rPr>
            </w:pPr>
          </w:p>
        </w:tc>
      </w:tr>
      <w:tr w:rsidR="002839D2" w:rsidRPr="00457734" w:rsidTr="00296D24">
        <w:tc>
          <w:tcPr>
            <w:tcW w:w="699" w:type="dxa"/>
          </w:tcPr>
          <w:p w:rsidR="002839D2" w:rsidRPr="00296D24" w:rsidRDefault="002839D2" w:rsidP="007045B5">
            <w:pPr>
              <w:pStyle w:val="1"/>
              <w:ind w:right="-108"/>
              <w:jc w:val="center"/>
              <w:outlineLvl w:val="0"/>
              <w:rPr>
                <w:sz w:val="20"/>
              </w:rPr>
            </w:pPr>
            <w:r w:rsidRPr="00296D24">
              <w:rPr>
                <w:sz w:val="20"/>
              </w:rPr>
              <w:t>19</w:t>
            </w:r>
          </w:p>
        </w:tc>
        <w:tc>
          <w:tcPr>
            <w:tcW w:w="8198" w:type="dxa"/>
          </w:tcPr>
          <w:p w:rsidR="002839D2" w:rsidRPr="00296D24" w:rsidRDefault="002839D2" w:rsidP="002839D2">
            <w:pPr>
              <w:jc w:val="both"/>
              <w:rPr>
                <w:rFonts w:ascii="Times New Roman" w:hAnsi="Times New Roman"/>
                <w:sz w:val="20"/>
                <w:szCs w:val="20"/>
              </w:rPr>
            </w:pPr>
            <w:r w:rsidRPr="00296D24">
              <w:rPr>
                <w:rFonts w:ascii="Times New Roman" w:hAnsi="Times New Roman"/>
                <w:sz w:val="20"/>
                <w:szCs w:val="20"/>
              </w:rPr>
              <w:t>Постановление администрации Орловского района от 28.12.2019 № 755-п</w:t>
            </w:r>
            <w:r w:rsidRPr="00296D24">
              <w:rPr>
                <w:rFonts w:ascii="Times New Roman" w:eastAsia="Times New Roman" w:hAnsi="Times New Roman" w:cs="Times New Roman"/>
                <w:bCs/>
                <w:sz w:val="20"/>
                <w:szCs w:val="20"/>
                <w:lang w:eastAsia="ru-RU"/>
              </w:rPr>
              <w:t xml:space="preserve"> «Об итогах конкурса на лучшее новогоднее оформление предприятий среди субъектов малого и среднего предпринимательства Орловского района Кировской области»</w:t>
            </w:r>
          </w:p>
        </w:tc>
        <w:tc>
          <w:tcPr>
            <w:tcW w:w="761" w:type="dxa"/>
          </w:tcPr>
          <w:p w:rsidR="002839D2" w:rsidRPr="00457734" w:rsidRDefault="002839D2" w:rsidP="007045B5">
            <w:pPr>
              <w:rPr>
                <w:sz w:val="16"/>
                <w:szCs w:val="16"/>
              </w:rPr>
            </w:pPr>
          </w:p>
        </w:tc>
      </w:tr>
      <w:tr w:rsidR="002839D2" w:rsidRPr="00457734" w:rsidTr="00296D24">
        <w:tc>
          <w:tcPr>
            <w:tcW w:w="699" w:type="dxa"/>
          </w:tcPr>
          <w:p w:rsidR="002839D2" w:rsidRPr="00296D24" w:rsidRDefault="002839D2" w:rsidP="007045B5">
            <w:pPr>
              <w:pStyle w:val="1"/>
              <w:ind w:right="-108"/>
              <w:jc w:val="center"/>
              <w:outlineLvl w:val="0"/>
              <w:rPr>
                <w:sz w:val="20"/>
              </w:rPr>
            </w:pPr>
            <w:r w:rsidRPr="00296D24">
              <w:rPr>
                <w:sz w:val="20"/>
              </w:rPr>
              <w:t>20</w:t>
            </w:r>
          </w:p>
        </w:tc>
        <w:tc>
          <w:tcPr>
            <w:tcW w:w="8198" w:type="dxa"/>
          </w:tcPr>
          <w:p w:rsidR="002839D2" w:rsidRPr="00296D24" w:rsidRDefault="002839D2" w:rsidP="002839D2">
            <w:pPr>
              <w:jc w:val="both"/>
              <w:rPr>
                <w:rFonts w:ascii="Times New Roman" w:hAnsi="Times New Roman"/>
                <w:sz w:val="20"/>
                <w:szCs w:val="20"/>
              </w:rPr>
            </w:pPr>
            <w:r w:rsidRPr="00296D24">
              <w:rPr>
                <w:rFonts w:ascii="Times New Roman" w:hAnsi="Times New Roman"/>
                <w:sz w:val="20"/>
                <w:szCs w:val="20"/>
              </w:rPr>
              <w:t>Постановление администрации Орловского района от 30.12.2019 № 756-п «</w:t>
            </w:r>
            <w:r w:rsidRPr="00296D24">
              <w:rPr>
                <w:rFonts w:ascii="Times New Roman" w:eastAsia="Times New Roman" w:hAnsi="Times New Roman" w:cs="Times New Roman"/>
                <w:sz w:val="20"/>
                <w:szCs w:val="20"/>
                <w:lang w:eastAsia="ru-RU"/>
              </w:rPr>
              <w:t xml:space="preserve">О признании </w:t>
            </w:r>
            <w:proofErr w:type="gramStart"/>
            <w:r w:rsidRPr="00296D24">
              <w:rPr>
                <w:rFonts w:ascii="Times New Roman" w:eastAsia="Times New Roman" w:hAnsi="Times New Roman" w:cs="Times New Roman"/>
                <w:sz w:val="20"/>
                <w:szCs w:val="20"/>
                <w:lang w:eastAsia="ru-RU"/>
              </w:rPr>
              <w:t>утратившими</w:t>
            </w:r>
            <w:proofErr w:type="gramEnd"/>
            <w:r w:rsidRPr="00296D24">
              <w:rPr>
                <w:rFonts w:ascii="Times New Roman" w:eastAsia="Times New Roman" w:hAnsi="Times New Roman" w:cs="Times New Roman"/>
                <w:sz w:val="20"/>
                <w:szCs w:val="20"/>
                <w:lang w:eastAsia="ru-RU"/>
              </w:rPr>
              <w:t xml:space="preserve"> силу постановлений администрации Орловского района Кировской области»</w:t>
            </w:r>
          </w:p>
        </w:tc>
        <w:tc>
          <w:tcPr>
            <w:tcW w:w="761" w:type="dxa"/>
          </w:tcPr>
          <w:p w:rsidR="002839D2" w:rsidRPr="00457734" w:rsidRDefault="002839D2" w:rsidP="007045B5">
            <w:pPr>
              <w:rPr>
                <w:sz w:val="16"/>
                <w:szCs w:val="16"/>
              </w:rPr>
            </w:pPr>
          </w:p>
        </w:tc>
      </w:tr>
      <w:tr w:rsidR="002839D2" w:rsidRPr="00457734" w:rsidTr="00296D24">
        <w:trPr>
          <w:trHeight w:val="601"/>
        </w:trPr>
        <w:tc>
          <w:tcPr>
            <w:tcW w:w="699" w:type="dxa"/>
          </w:tcPr>
          <w:p w:rsidR="002839D2" w:rsidRPr="00296D24" w:rsidRDefault="002839D2" w:rsidP="007045B5">
            <w:pPr>
              <w:pStyle w:val="1"/>
              <w:ind w:right="-108"/>
              <w:jc w:val="center"/>
              <w:outlineLvl w:val="0"/>
              <w:rPr>
                <w:sz w:val="20"/>
              </w:rPr>
            </w:pPr>
            <w:r w:rsidRPr="00296D24">
              <w:rPr>
                <w:sz w:val="20"/>
              </w:rPr>
              <w:t>21</w:t>
            </w:r>
          </w:p>
        </w:tc>
        <w:tc>
          <w:tcPr>
            <w:tcW w:w="8198" w:type="dxa"/>
          </w:tcPr>
          <w:p w:rsidR="002839D2" w:rsidRPr="00296D24" w:rsidRDefault="002839D2" w:rsidP="002839D2">
            <w:pPr>
              <w:suppressAutoHyphens/>
              <w:jc w:val="both"/>
              <w:rPr>
                <w:rFonts w:ascii="Times New Roman" w:hAnsi="Times New Roman"/>
                <w:sz w:val="20"/>
                <w:szCs w:val="20"/>
              </w:rPr>
            </w:pPr>
            <w:r w:rsidRPr="00296D24">
              <w:rPr>
                <w:rFonts w:ascii="Times New Roman" w:hAnsi="Times New Roman"/>
                <w:sz w:val="20"/>
                <w:szCs w:val="20"/>
              </w:rPr>
              <w:t>Постановление администрации Орловского района от 30.12.2019 № 758-п «</w:t>
            </w:r>
            <w:r w:rsidRPr="00296D24">
              <w:rPr>
                <w:rFonts w:ascii="Times New Roman" w:eastAsia="Times New Roman" w:hAnsi="Times New Roman" w:cs="Times New Roman"/>
                <w:bCs/>
                <w:kern w:val="2"/>
                <w:sz w:val="20"/>
                <w:szCs w:val="20"/>
                <w:lang w:eastAsia="zh-CN"/>
              </w:rPr>
              <w:t>О порядке оценки надежности (ликвидности) банковской гарантии, поручительства»</w:t>
            </w:r>
          </w:p>
        </w:tc>
        <w:tc>
          <w:tcPr>
            <w:tcW w:w="761" w:type="dxa"/>
          </w:tcPr>
          <w:p w:rsidR="002839D2" w:rsidRPr="00457734" w:rsidRDefault="002839D2" w:rsidP="007045B5">
            <w:pPr>
              <w:rPr>
                <w:sz w:val="16"/>
                <w:szCs w:val="16"/>
              </w:rPr>
            </w:pPr>
          </w:p>
        </w:tc>
      </w:tr>
      <w:tr w:rsidR="002839D2" w:rsidRPr="00457734" w:rsidTr="00296D24">
        <w:trPr>
          <w:trHeight w:val="601"/>
        </w:trPr>
        <w:tc>
          <w:tcPr>
            <w:tcW w:w="699" w:type="dxa"/>
          </w:tcPr>
          <w:p w:rsidR="002839D2" w:rsidRPr="00296D24" w:rsidRDefault="002839D2" w:rsidP="007045B5">
            <w:pPr>
              <w:pStyle w:val="1"/>
              <w:ind w:right="-108"/>
              <w:jc w:val="center"/>
              <w:outlineLvl w:val="0"/>
              <w:rPr>
                <w:sz w:val="20"/>
              </w:rPr>
            </w:pPr>
            <w:r w:rsidRPr="00296D24">
              <w:rPr>
                <w:sz w:val="20"/>
              </w:rPr>
              <w:t>22</w:t>
            </w:r>
          </w:p>
        </w:tc>
        <w:tc>
          <w:tcPr>
            <w:tcW w:w="8198" w:type="dxa"/>
          </w:tcPr>
          <w:p w:rsidR="002839D2" w:rsidRPr="00296D24" w:rsidRDefault="002839D2" w:rsidP="002839D2">
            <w:pPr>
              <w:suppressAutoHyphens/>
              <w:jc w:val="both"/>
              <w:rPr>
                <w:rFonts w:ascii="Times New Roman" w:hAnsi="Times New Roman"/>
                <w:sz w:val="20"/>
                <w:szCs w:val="20"/>
              </w:rPr>
            </w:pPr>
            <w:r w:rsidRPr="00296D24">
              <w:rPr>
                <w:rFonts w:ascii="Times New Roman" w:hAnsi="Times New Roman"/>
                <w:sz w:val="20"/>
                <w:szCs w:val="20"/>
              </w:rPr>
              <w:t>Постановление администрации Орловского района от 30.12.2019 № 759-п «</w:t>
            </w:r>
            <w:r w:rsidRPr="00296D24">
              <w:rPr>
                <w:rFonts w:ascii="Times New Roman" w:eastAsia="Times New Roman" w:hAnsi="Times New Roman" w:cs="Times New Roman"/>
                <w:sz w:val="20"/>
                <w:szCs w:val="20"/>
                <w:lang w:eastAsia="ar-SA"/>
              </w:rPr>
              <w:t>Об утверждении плана-графика размещения заказов в 2020 году</w:t>
            </w:r>
          </w:p>
        </w:tc>
        <w:tc>
          <w:tcPr>
            <w:tcW w:w="761" w:type="dxa"/>
          </w:tcPr>
          <w:p w:rsidR="002839D2" w:rsidRPr="00457734" w:rsidRDefault="002839D2" w:rsidP="007045B5">
            <w:pPr>
              <w:rPr>
                <w:sz w:val="16"/>
                <w:szCs w:val="16"/>
              </w:rPr>
            </w:pPr>
          </w:p>
        </w:tc>
      </w:tr>
      <w:tr w:rsidR="002839D2" w:rsidRPr="00457734" w:rsidTr="00296D24">
        <w:trPr>
          <w:trHeight w:val="601"/>
        </w:trPr>
        <w:tc>
          <w:tcPr>
            <w:tcW w:w="699" w:type="dxa"/>
          </w:tcPr>
          <w:p w:rsidR="002839D2" w:rsidRPr="00296D24" w:rsidRDefault="002839D2" w:rsidP="004647EF">
            <w:pPr>
              <w:pStyle w:val="1"/>
              <w:ind w:right="-108"/>
              <w:jc w:val="center"/>
              <w:outlineLvl w:val="0"/>
              <w:rPr>
                <w:sz w:val="20"/>
              </w:rPr>
            </w:pPr>
            <w:r w:rsidRPr="00296D24">
              <w:rPr>
                <w:sz w:val="20"/>
              </w:rPr>
              <w:t>23</w:t>
            </w:r>
          </w:p>
        </w:tc>
        <w:tc>
          <w:tcPr>
            <w:tcW w:w="8198" w:type="dxa"/>
          </w:tcPr>
          <w:p w:rsidR="002839D2" w:rsidRPr="00296D24" w:rsidRDefault="002839D2" w:rsidP="00296D24">
            <w:pPr>
              <w:tabs>
                <w:tab w:val="left" w:pos="4760"/>
                <w:tab w:val="left" w:pos="9515"/>
              </w:tabs>
              <w:ind w:right="-5"/>
              <w:jc w:val="both"/>
              <w:rPr>
                <w:rFonts w:ascii="Times New Roman" w:hAnsi="Times New Roman"/>
                <w:sz w:val="20"/>
                <w:szCs w:val="20"/>
              </w:rPr>
            </w:pPr>
            <w:r w:rsidRPr="00296D24">
              <w:rPr>
                <w:rFonts w:ascii="Times New Roman" w:hAnsi="Times New Roman"/>
                <w:sz w:val="20"/>
                <w:szCs w:val="20"/>
              </w:rPr>
              <w:t>Постановление администрации Орловского района от 30.12.20</w:t>
            </w:r>
            <w:r w:rsidR="00296D24" w:rsidRPr="00296D24">
              <w:rPr>
                <w:rFonts w:ascii="Times New Roman" w:hAnsi="Times New Roman"/>
                <w:sz w:val="20"/>
                <w:szCs w:val="20"/>
              </w:rPr>
              <w:t>19 № 762</w:t>
            </w:r>
            <w:r w:rsidRPr="00296D24">
              <w:rPr>
                <w:rFonts w:ascii="Times New Roman" w:hAnsi="Times New Roman"/>
                <w:sz w:val="20"/>
                <w:szCs w:val="20"/>
              </w:rPr>
              <w:t>-п «</w:t>
            </w:r>
            <w:r w:rsidR="00296D24" w:rsidRPr="00296D24">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18.10.2016 № 551»</w:t>
            </w:r>
          </w:p>
        </w:tc>
        <w:tc>
          <w:tcPr>
            <w:tcW w:w="761" w:type="dxa"/>
          </w:tcPr>
          <w:p w:rsidR="002839D2" w:rsidRPr="00457734" w:rsidRDefault="002839D2" w:rsidP="004647EF">
            <w:pPr>
              <w:rPr>
                <w:sz w:val="16"/>
                <w:szCs w:val="16"/>
              </w:rPr>
            </w:pPr>
          </w:p>
        </w:tc>
      </w:tr>
    </w:tbl>
    <w:p w:rsidR="007045B5" w:rsidRDefault="007045B5"/>
    <w:p w:rsidR="00296D24" w:rsidRDefault="00296D24" w:rsidP="007045B5">
      <w:pPr>
        <w:spacing w:after="0" w:line="240" w:lineRule="auto"/>
        <w:ind w:hanging="360"/>
        <w:jc w:val="center"/>
        <w:rPr>
          <w:rFonts w:ascii="Times New Roman" w:eastAsia="Times New Roman" w:hAnsi="Times New Roman" w:cs="Times New Roman"/>
          <w:b/>
          <w:sz w:val="16"/>
          <w:szCs w:val="16"/>
          <w:lang w:eastAsia="ru-RU"/>
        </w:rPr>
      </w:pPr>
    </w:p>
    <w:p w:rsidR="00296D24" w:rsidRDefault="00296D24" w:rsidP="007045B5">
      <w:pPr>
        <w:spacing w:after="0" w:line="240" w:lineRule="auto"/>
        <w:ind w:hanging="360"/>
        <w:jc w:val="center"/>
        <w:rPr>
          <w:rFonts w:ascii="Times New Roman" w:eastAsia="Times New Roman" w:hAnsi="Times New Roman" w:cs="Times New Roman"/>
          <w:b/>
          <w:sz w:val="16"/>
          <w:szCs w:val="16"/>
          <w:lang w:eastAsia="ru-RU"/>
        </w:rPr>
      </w:pPr>
    </w:p>
    <w:p w:rsidR="00296D24" w:rsidRDefault="00296D24" w:rsidP="007045B5">
      <w:pPr>
        <w:spacing w:after="0" w:line="240" w:lineRule="auto"/>
        <w:ind w:hanging="360"/>
        <w:jc w:val="center"/>
        <w:rPr>
          <w:rFonts w:ascii="Times New Roman" w:eastAsia="Times New Roman" w:hAnsi="Times New Roman" w:cs="Times New Roman"/>
          <w:b/>
          <w:sz w:val="16"/>
          <w:szCs w:val="16"/>
          <w:lang w:eastAsia="ru-RU"/>
        </w:rPr>
      </w:pPr>
    </w:p>
    <w:p w:rsidR="00296D24" w:rsidRDefault="00296D24" w:rsidP="007045B5">
      <w:pPr>
        <w:spacing w:after="0" w:line="240" w:lineRule="auto"/>
        <w:ind w:hanging="360"/>
        <w:jc w:val="center"/>
        <w:rPr>
          <w:rFonts w:ascii="Times New Roman" w:eastAsia="Times New Roman" w:hAnsi="Times New Roman" w:cs="Times New Roman"/>
          <w:b/>
          <w:sz w:val="16"/>
          <w:szCs w:val="16"/>
          <w:lang w:eastAsia="ru-RU"/>
        </w:rPr>
      </w:pPr>
    </w:p>
    <w:p w:rsidR="00296D24" w:rsidRDefault="00296D24" w:rsidP="007045B5">
      <w:pPr>
        <w:spacing w:after="0" w:line="240" w:lineRule="auto"/>
        <w:ind w:hanging="360"/>
        <w:jc w:val="center"/>
        <w:rPr>
          <w:rFonts w:ascii="Times New Roman" w:eastAsia="Times New Roman" w:hAnsi="Times New Roman" w:cs="Times New Roman"/>
          <w:b/>
          <w:sz w:val="16"/>
          <w:szCs w:val="16"/>
          <w:lang w:eastAsia="ru-RU"/>
        </w:rPr>
      </w:pPr>
    </w:p>
    <w:p w:rsidR="00296D24" w:rsidRDefault="00296D24" w:rsidP="007045B5">
      <w:pPr>
        <w:spacing w:after="0" w:line="240" w:lineRule="auto"/>
        <w:ind w:hanging="360"/>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hanging="36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  </w:t>
      </w:r>
      <w:r w:rsidRPr="007045B5">
        <w:rPr>
          <w:rFonts w:ascii="Times New Roman" w:eastAsia="Times New Roman" w:hAnsi="Times New Roman" w:cs="Times New Roman"/>
          <w:b/>
          <w:noProof/>
          <w:sz w:val="16"/>
          <w:szCs w:val="16"/>
          <w:lang w:eastAsia="ru-RU"/>
        </w:rPr>
        <w:drawing>
          <wp:inline distT="0" distB="0" distL="0" distR="0" wp14:anchorId="34B3118C" wp14:editId="54B4EA52">
            <wp:extent cx="428625" cy="523875"/>
            <wp:effectExtent l="0" t="0" r="9525" b="9525"/>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ПОСТАНОВЛЕНИЕ</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09.01.2020                                </w:t>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t xml:space="preserve"> </w:t>
      </w:r>
      <w:r>
        <w:rPr>
          <w:rFonts w:ascii="Times New Roman" w:eastAsia="Times New Roman" w:hAnsi="Times New Roman" w:cs="Times New Roman"/>
          <w:sz w:val="16"/>
          <w:szCs w:val="16"/>
          <w:lang w:eastAsia="ru-RU"/>
        </w:rPr>
        <w:tab/>
      </w:r>
      <w:r>
        <w:rPr>
          <w:rFonts w:ascii="Times New Roman" w:eastAsia="Times New Roman" w:hAnsi="Times New Roman" w:cs="Times New Roman"/>
          <w:sz w:val="16"/>
          <w:szCs w:val="16"/>
          <w:lang w:eastAsia="ru-RU"/>
        </w:rPr>
        <w:tab/>
      </w:r>
      <w:r>
        <w:rPr>
          <w:rFonts w:ascii="Times New Roman" w:eastAsia="Times New Roman" w:hAnsi="Times New Roman" w:cs="Times New Roman"/>
          <w:sz w:val="16"/>
          <w:szCs w:val="16"/>
          <w:lang w:eastAsia="ru-RU"/>
        </w:rPr>
        <w:tab/>
      </w:r>
      <w:r>
        <w:rPr>
          <w:rFonts w:ascii="Times New Roman" w:eastAsia="Times New Roman" w:hAnsi="Times New Roman" w:cs="Times New Roman"/>
          <w:sz w:val="16"/>
          <w:szCs w:val="16"/>
          <w:lang w:eastAsia="ru-RU"/>
        </w:rPr>
        <w:tab/>
      </w:r>
      <w:r>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 1-п</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 Орлов</w:t>
      </w: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Об осуществлении отдельных государственных полномочий</w:t>
      </w:r>
    </w:p>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b/>
          <w:bCs/>
          <w:sz w:val="16"/>
          <w:szCs w:val="16"/>
          <w:lang w:eastAsia="ru-RU"/>
        </w:rPr>
        <w:t xml:space="preserve">     </w:t>
      </w:r>
      <w:proofErr w:type="gramStart"/>
      <w:r w:rsidRPr="007045B5">
        <w:rPr>
          <w:rFonts w:ascii="Times New Roman" w:eastAsia="Times New Roman" w:hAnsi="Times New Roman" w:cs="Times New Roman"/>
          <w:sz w:val="16"/>
          <w:szCs w:val="16"/>
          <w:lang w:eastAsia="ru-RU"/>
        </w:rPr>
        <w:t xml:space="preserve">В соответствии со </w:t>
      </w:r>
      <w:hyperlink r:id="rId10" w:history="1">
        <w:r w:rsidRPr="007045B5">
          <w:rPr>
            <w:rFonts w:ascii="Times New Roman" w:eastAsia="Times New Roman" w:hAnsi="Times New Roman" w:cs="Times New Roman"/>
            <w:sz w:val="16"/>
            <w:szCs w:val="16"/>
            <w:lang w:eastAsia="ru-RU"/>
          </w:rPr>
          <w:t>статьями 19</w:t>
        </w:r>
      </w:hyperlink>
      <w:r w:rsidRPr="007045B5">
        <w:rPr>
          <w:rFonts w:ascii="Times New Roman" w:eastAsia="Times New Roman" w:hAnsi="Times New Roman" w:cs="Times New Roman"/>
          <w:sz w:val="16"/>
          <w:szCs w:val="16"/>
          <w:lang w:eastAsia="ru-RU"/>
        </w:rPr>
        <w:t xml:space="preserve">, </w:t>
      </w:r>
      <w:hyperlink r:id="rId11" w:history="1">
        <w:r w:rsidRPr="007045B5">
          <w:rPr>
            <w:rFonts w:ascii="Times New Roman" w:eastAsia="Times New Roman" w:hAnsi="Times New Roman" w:cs="Times New Roman"/>
            <w:sz w:val="16"/>
            <w:szCs w:val="16"/>
            <w:lang w:eastAsia="ru-RU"/>
          </w:rPr>
          <w:t>20</w:t>
        </w:r>
      </w:hyperlink>
      <w:r w:rsidRPr="007045B5">
        <w:rPr>
          <w:rFonts w:ascii="Times New Roman" w:eastAsia="Times New Roman" w:hAnsi="Times New Roman" w:cs="Times New Roman"/>
          <w:sz w:val="16"/>
          <w:szCs w:val="16"/>
          <w:lang w:eastAsia="ru-RU"/>
        </w:rPr>
        <w:t xml:space="preserve"> Федерального закона от 06.10.2003 N 131-ФЗ "Об общих принципах организации местного самоуправления в Российской Федерации", Законом Кировской области от 06.12.2017 N 122-ЗО "Об областном бюджете на 2018 год и на плановый период 2019 и 2020 годов", </w:t>
      </w:r>
      <w:hyperlink r:id="rId12" w:history="1">
        <w:r w:rsidRPr="007045B5">
          <w:rPr>
            <w:rFonts w:ascii="Times New Roman" w:eastAsia="Times New Roman" w:hAnsi="Times New Roman" w:cs="Times New Roman"/>
            <w:sz w:val="16"/>
            <w:szCs w:val="16"/>
            <w:lang w:eastAsia="ru-RU"/>
          </w:rPr>
          <w:t>Законом</w:t>
        </w:r>
      </w:hyperlink>
      <w:r w:rsidRPr="007045B5">
        <w:rPr>
          <w:rFonts w:ascii="Times New Roman" w:eastAsia="Times New Roman" w:hAnsi="Times New Roman" w:cs="Times New Roman"/>
          <w:sz w:val="16"/>
          <w:szCs w:val="16"/>
          <w:lang w:eastAsia="ru-RU"/>
        </w:rPr>
        <w:t xml:space="preserve"> Кировской области от 03.11.2004 N 267-ЗО "О мере социальной поддержки отдельных категорий специалистов, работающих, вышедших на пенсию</w:t>
      </w:r>
      <w:proofErr w:type="gramEnd"/>
      <w:r w:rsidRPr="007045B5">
        <w:rPr>
          <w:rFonts w:ascii="Times New Roman" w:eastAsia="Times New Roman" w:hAnsi="Times New Roman" w:cs="Times New Roman"/>
          <w:sz w:val="16"/>
          <w:szCs w:val="16"/>
          <w:lang w:eastAsia="ru-RU"/>
        </w:rPr>
        <w:t xml:space="preserve"> </w:t>
      </w:r>
      <w:proofErr w:type="gramStart"/>
      <w:r w:rsidRPr="007045B5">
        <w:rPr>
          <w:rFonts w:ascii="Times New Roman" w:eastAsia="Times New Roman" w:hAnsi="Times New Roman" w:cs="Times New Roman"/>
          <w:sz w:val="16"/>
          <w:szCs w:val="16"/>
          <w:lang w:eastAsia="ru-RU"/>
        </w:rPr>
        <w:t>и проживающих в сельских населенных пунктах или поселках городского типа Кировской области", руководствуясь постановлением Правительства Кировской области от 19.04.2005 N 32/78 "О реализации Закона Кировской области от 03.11.2004 N 267-ЗО", Постановлением Правительства Кировской области от 05.02.2013 N 194/45 "Об утверждении порядков предоставления и расходования субвенций местным бюджетам из областного бюджета", администрация Орловского района ПОСТАНОВЛЯЕТ:</w:t>
      </w:r>
      <w:proofErr w:type="gramEnd"/>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 xml:space="preserve">1. </w:t>
      </w:r>
      <w:proofErr w:type="gramStart"/>
      <w:r w:rsidRPr="007045B5">
        <w:rPr>
          <w:rFonts w:ascii="Times New Roman" w:eastAsia="Times New Roman" w:hAnsi="Times New Roman" w:cs="Times New Roman"/>
          <w:bCs/>
          <w:sz w:val="16"/>
          <w:szCs w:val="16"/>
          <w:lang w:eastAsia="ru-RU"/>
        </w:rPr>
        <w:t>Уполномочить Управление образования Орловского района Кировской области на использование субвенции местным бюджетам из областного бюджета на выполнение отдельных государственных полномочий по возмещению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организаций для детей-сирот и детей, оставшихся без попечения родителей, работающим и проживающим в сельских населенных пунктах, поселках городского типа, меры социальной поддержки</w:t>
      </w:r>
      <w:proofErr w:type="gramEnd"/>
      <w:r w:rsidRPr="007045B5">
        <w:rPr>
          <w:rFonts w:ascii="Times New Roman" w:eastAsia="Times New Roman" w:hAnsi="Times New Roman" w:cs="Times New Roman"/>
          <w:bCs/>
          <w:sz w:val="16"/>
          <w:szCs w:val="16"/>
          <w:lang w:eastAsia="ru-RU"/>
        </w:rPr>
        <w:t xml:space="preserve">, установленной абзацем  первым части 1 статьи 15 Закона Кировской области «Об образовании в Кировской области, на 2020 год. </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 xml:space="preserve"> 2. </w:t>
      </w:r>
      <w:proofErr w:type="gramStart"/>
      <w:r w:rsidRPr="007045B5">
        <w:rPr>
          <w:rFonts w:ascii="Times New Roman" w:eastAsia="Times New Roman" w:hAnsi="Times New Roman" w:cs="Times New Roman"/>
          <w:bCs/>
          <w:sz w:val="16"/>
          <w:szCs w:val="16"/>
          <w:lang w:eastAsia="ru-RU"/>
        </w:rPr>
        <w:t>Уполномочить Отдел культуры и социальной работы администрации Орловского района по согласованию с администрацией Орловского сельского поселения Орловского района Кировской области (Л.В. Фокина) на использование субвенции местным бюджетам из областного бюджета на выполнение отдельных государственных полномочий по выплате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w:t>
      </w:r>
      <w:proofErr w:type="gramEnd"/>
      <w:r w:rsidRPr="007045B5">
        <w:rPr>
          <w:rFonts w:ascii="Times New Roman" w:eastAsia="Times New Roman" w:hAnsi="Times New Roman" w:cs="Times New Roman"/>
          <w:bCs/>
          <w:sz w:val="16"/>
          <w:szCs w:val="16"/>
          <w:lang w:eastAsia="ru-RU"/>
        </w:rPr>
        <w:t xml:space="preserve"> оплату жилого помещения и коммунальных услуг в виде ежемесячной денежной выплаты на 2020 год. </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 xml:space="preserve">3. Управлению образования Орловского района Кировской области (М.П. Сучкова) и Отделу культуры и социальной работы администрации Орловского района (Т.И. </w:t>
      </w:r>
      <w:proofErr w:type="spellStart"/>
      <w:r w:rsidRPr="007045B5">
        <w:rPr>
          <w:rFonts w:ascii="Times New Roman" w:eastAsia="Times New Roman" w:hAnsi="Times New Roman" w:cs="Times New Roman"/>
          <w:bCs/>
          <w:sz w:val="16"/>
          <w:szCs w:val="16"/>
          <w:lang w:eastAsia="ru-RU"/>
        </w:rPr>
        <w:t>Ашихмина</w:t>
      </w:r>
      <w:proofErr w:type="spellEnd"/>
      <w:r w:rsidRPr="007045B5">
        <w:rPr>
          <w:rFonts w:ascii="Times New Roman" w:eastAsia="Times New Roman" w:hAnsi="Times New Roman" w:cs="Times New Roman"/>
          <w:bCs/>
          <w:sz w:val="16"/>
          <w:szCs w:val="16"/>
          <w:lang w:eastAsia="ru-RU"/>
        </w:rPr>
        <w:t>):</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3.1. Обеспечить соблюдение действующего законодательства, регулирующего вопросы осуществления государственных полномочий.</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3.2. Обеспечить распределение денежных средств на выплату отдельным категориям специалистов по соответствующим лицевым счетам подведомственных получателей бюджетных средств (при наличии таковых).</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3.3.  Вести учет и обеспечивать целевое расходование средств областного бюджета, выделенных для осуществления государственных полномочий.</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3.4. Представлять необходимые информацию и документы об исполнении государственных полномочий.</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3.5. Представлять по установленным формам и срокам сведения о потребности субвенции, отчетность об использовании средств областного бюджета, выделенных для осуществления государственных полномочий, в финансовое управление администрации Орловского района Кировской области.</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 xml:space="preserve">3.6. Обеспечивать выплату отдельным категориям специалистов частичной компенсации расходов на оплату жилого помещения и коммунальных услуг в соответствии с </w:t>
      </w:r>
      <w:hyperlink r:id="rId13" w:history="1">
        <w:r w:rsidRPr="007045B5">
          <w:rPr>
            <w:rFonts w:ascii="Times New Roman" w:eastAsia="Times New Roman" w:hAnsi="Times New Roman" w:cs="Times New Roman"/>
            <w:bCs/>
            <w:sz w:val="16"/>
            <w:szCs w:val="16"/>
            <w:lang w:eastAsia="ru-RU"/>
          </w:rPr>
          <w:t>постановлением</w:t>
        </w:r>
      </w:hyperlink>
      <w:r w:rsidRPr="007045B5">
        <w:rPr>
          <w:rFonts w:ascii="Times New Roman" w:eastAsia="Times New Roman" w:hAnsi="Times New Roman" w:cs="Times New Roman"/>
          <w:bCs/>
          <w:sz w:val="16"/>
          <w:szCs w:val="16"/>
          <w:lang w:eastAsia="ru-RU"/>
        </w:rPr>
        <w:t xml:space="preserve"> Правительства области от 19.04.2005 N 32/78 "О реализации Закона Кировской области от 03.11.2004 N 267-ЗО".</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lastRenderedPageBreak/>
        <w:t>3.7. Выполнять иные обязанности в соответствии с действующим законодательством.</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4. Финансовому управлению администрации Орловского района Кировской области (Н.К. Лаптева):</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4.1. Обеспечить предоставление в министерство финансов Кировской области:</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4.1.1. Ежемесячно, не позднее 28 числа месяца, предшествующего месяцу предоставления субвенций, в электронном виде сведения о потребности на предстоящий месяц.</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4.1.2. Ежемесячно, не позднее 10 числа месяца, следующего за отчетным периодом, в электронном виде оперативную отчетность о расходовании субвенций.</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4.1.3. Ежеквартально, не позднее 10 числа месяца, следующего за отчетным периодом, в электронном виде отчеты о расходовании субвенций.</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4.1.4. Ежегодно, в установленный уполномоченным органом срок, в электронном виде отчеты о расходовании субвенций за предыдущий год.</w:t>
      </w:r>
    </w:p>
    <w:p w:rsidR="007045B5" w:rsidRPr="007045B5" w:rsidRDefault="007045B5" w:rsidP="007045B5">
      <w:pPr>
        <w:tabs>
          <w:tab w:val="left" w:pos="6840"/>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5. </w:t>
      </w:r>
      <w:proofErr w:type="gramStart"/>
      <w:r w:rsidRPr="007045B5">
        <w:rPr>
          <w:rFonts w:ascii="Times New Roman" w:eastAsia="Times New Roman" w:hAnsi="Times New Roman" w:cs="Times New Roman"/>
          <w:bCs/>
          <w:sz w:val="16"/>
          <w:szCs w:val="16"/>
          <w:lang w:eastAsia="ru-RU"/>
        </w:rPr>
        <w:t>Контроль за</w:t>
      </w:r>
      <w:proofErr w:type="gramEnd"/>
      <w:r w:rsidRPr="007045B5">
        <w:rPr>
          <w:rFonts w:ascii="Times New Roman" w:eastAsia="Times New Roman" w:hAnsi="Times New Roman" w:cs="Times New Roman"/>
          <w:bCs/>
          <w:sz w:val="16"/>
          <w:szCs w:val="16"/>
          <w:lang w:eastAsia="ru-RU"/>
        </w:rPr>
        <w:t xml:space="preserve"> выполнением настоящего постановления возложить на </w:t>
      </w:r>
      <w:r w:rsidRPr="007045B5">
        <w:rPr>
          <w:rFonts w:ascii="Times New Roman" w:eastAsia="Times New Roman" w:hAnsi="Times New Roman" w:cs="Times New Roman"/>
          <w:sz w:val="16"/>
          <w:szCs w:val="16"/>
          <w:lang w:eastAsia="ru-RU"/>
        </w:rPr>
        <w:t xml:space="preserve">заместителя начальника финансового управления, заведующую сектором бюджетно-аналитической работы и  казначейского исполнения бюджета  Макарову А.Ю. </w:t>
      </w:r>
    </w:p>
    <w:p w:rsidR="007045B5" w:rsidRPr="007045B5" w:rsidRDefault="007045B5" w:rsidP="007045B5">
      <w:pPr>
        <w:tabs>
          <w:tab w:val="left" w:pos="6840"/>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6. Настоящее постановление вступает в силу с момента опубликования в Информационном бюллетене  органов местного самоуправления Орловского района и действует по 31.12.2020 года.</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Глава администрации </w:t>
      </w:r>
    </w:p>
    <w:p w:rsidR="007045B5" w:rsidRPr="007045B5" w:rsidRDefault="007045B5" w:rsidP="007045B5">
      <w:pPr>
        <w:keepNext/>
        <w:suppressAutoHyphens/>
        <w:spacing w:after="0" w:line="240" w:lineRule="auto"/>
        <w:rPr>
          <w:rFonts w:ascii="Times New Roman" w:eastAsia="Lucida Sans Unicode" w:hAnsi="Times New Roman" w:cs="Times New Roman"/>
          <w:sz w:val="16"/>
          <w:szCs w:val="16"/>
          <w:lang w:eastAsia="ar-SA"/>
        </w:rPr>
      </w:pPr>
      <w:r w:rsidRPr="007045B5">
        <w:rPr>
          <w:rFonts w:ascii="Times New Roman" w:eastAsia="Lucida Sans Unicode" w:hAnsi="Times New Roman" w:cs="Times New Roman"/>
          <w:sz w:val="16"/>
          <w:szCs w:val="16"/>
          <w:lang w:eastAsia="ar-SA"/>
        </w:rPr>
        <w:t xml:space="preserve">Орловского района              </w:t>
      </w:r>
      <w:proofErr w:type="spellStart"/>
      <w:r w:rsidRPr="007045B5">
        <w:rPr>
          <w:rFonts w:ascii="Times New Roman" w:eastAsia="Lucida Sans Unicode" w:hAnsi="Times New Roman" w:cs="Times New Roman"/>
          <w:sz w:val="16"/>
          <w:szCs w:val="16"/>
          <w:lang w:eastAsia="ar-SA"/>
        </w:rPr>
        <w:t>С.С.Целищев</w:t>
      </w:r>
      <w:proofErr w:type="spellEnd"/>
    </w:p>
    <w:p w:rsidR="007045B5" w:rsidRPr="007045B5" w:rsidRDefault="007045B5" w:rsidP="007045B5">
      <w:pPr>
        <w:widowControl w:val="0"/>
        <w:spacing w:after="0" w:line="100" w:lineRule="atLeas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w:t>
      </w:r>
    </w:p>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noProof/>
          <w:sz w:val="16"/>
          <w:szCs w:val="16"/>
          <w:lang w:eastAsia="ru-RU"/>
        </w:rPr>
        <w:drawing>
          <wp:inline distT="0" distB="0" distL="0" distR="0" wp14:anchorId="3B8E2A0D" wp14:editId="57EFFB87">
            <wp:extent cx="438150" cy="53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a:ln>
                      <a:noFill/>
                    </a:ln>
                  </pic:spPr>
                </pic:pic>
              </a:graphicData>
            </a:graphic>
          </wp:inline>
        </w:drawing>
      </w:r>
    </w:p>
    <w:p w:rsidR="007045B5" w:rsidRPr="007045B5" w:rsidRDefault="007045B5" w:rsidP="007045B5">
      <w:pPr>
        <w:spacing w:after="0" w:line="240" w:lineRule="auto"/>
        <w:jc w:val="center"/>
        <w:rPr>
          <w:rFonts w:ascii="Times New Roman" w:eastAsia="Calibri" w:hAnsi="Times New Roman" w:cs="Times New Roman"/>
          <w:b/>
          <w:bCs/>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b/>
          <w:bCs/>
          <w:sz w:val="16"/>
          <w:szCs w:val="16"/>
          <w:lang w:eastAsia="ru-RU"/>
        </w:rPr>
      </w:pPr>
      <w:r w:rsidRPr="007045B5">
        <w:rPr>
          <w:rFonts w:ascii="Times New Roman" w:eastAsia="Calibri" w:hAnsi="Times New Roman" w:cs="Times New Roman"/>
          <w:b/>
          <w:bCs/>
          <w:sz w:val="16"/>
          <w:szCs w:val="16"/>
          <w:lang w:eastAsia="ru-RU"/>
        </w:rPr>
        <w:t>АДМИНИСТРАЦИЯ ОРЛОВСКОГО РАЙОНА</w:t>
      </w:r>
    </w:p>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b/>
          <w:bCs/>
          <w:sz w:val="16"/>
          <w:szCs w:val="16"/>
          <w:lang w:eastAsia="ru-RU"/>
        </w:rPr>
        <w:t>КИРОВСКОЙ ОБЛАСТИ</w:t>
      </w:r>
    </w:p>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b/>
          <w:bCs/>
          <w:sz w:val="16"/>
          <w:szCs w:val="16"/>
          <w:lang w:eastAsia="ru-RU"/>
        </w:rPr>
      </w:pPr>
      <w:r w:rsidRPr="007045B5">
        <w:rPr>
          <w:rFonts w:ascii="Times New Roman" w:eastAsia="Calibri" w:hAnsi="Times New Roman" w:cs="Times New Roman"/>
          <w:b/>
          <w:bCs/>
          <w:sz w:val="16"/>
          <w:szCs w:val="16"/>
          <w:lang w:eastAsia="ru-RU"/>
        </w:rPr>
        <w:t>ПОСТАНОВЛЕНИЕ</w:t>
      </w:r>
    </w:p>
    <w:p w:rsidR="007045B5" w:rsidRPr="007045B5" w:rsidRDefault="007045B5" w:rsidP="007045B5">
      <w:pPr>
        <w:spacing w:after="0" w:line="240" w:lineRule="auto"/>
        <w:jc w:val="both"/>
        <w:rPr>
          <w:rFonts w:ascii="Times New Roman" w:eastAsia="Calibri" w:hAnsi="Times New Roman" w:cs="Times New Roman"/>
          <w:b/>
          <w:bCs/>
          <w:sz w:val="16"/>
          <w:szCs w:val="16"/>
          <w:lang w:eastAsia="ru-RU"/>
        </w:rPr>
      </w:pPr>
    </w:p>
    <w:p w:rsidR="007045B5" w:rsidRPr="007045B5" w:rsidRDefault="007045B5" w:rsidP="007045B5">
      <w:pPr>
        <w:spacing w:after="0" w:line="240" w:lineRule="auto"/>
        <w:rPr>
          <w:rFonts w:ascii="Times New Roman" w:eastAsia="Calibri" w:hAnsi="Times New Roman" w:cs="Times New Roman"/>
          <w:b/>
          <w:bCs/>
          <w:sz w:val="16"/>
          <w:szCs w:val="16"/>
          <w:lang w:eastAsia="ru-RU"/>
        </w:rPr>
      </w:pPr>
      <w:r w:rsidRPr="007045B5">
        <w:rPr>
          <w:rFonts w:ascii="Times New Roman" w:eastAsia="Calibri" w:hAnsi="Times New Roman" w:cs="Times New Roman"/>
          <w:b/>
          <w:bCs/>
          <w:sz w:val="16"/>
          <w:szCs w:val="16"/>
          <w:lang w:eastAsia="ru-RU"/>
        </w:rPr>
        <w:t>10.01.2020</w:t>
      </w:r>
      <w:r w:rsidRPr="007045B5">
        <w:rPr>
          <w:rFonts w:ascii="Times New Roman" w:eastAsia="Calibri" w:hAnsi="Times New Roman" w:cs="Times New Roman"/>
          <w:b/>
          <w:bCs/>
          <w:sz w:val="16"/>
          <w:szCs w:val="16"/>
          <w:lang w:eastAsia="ru-RU"/>
        </w:rPr>
        <w:tab/>
      </w:r>
      <w:r w:rsidRPr="007045B5">
        <w:rPr>
          <w:rFonts w:ascii="Times New Roman" w:eastAsia="Calibri" w:hAnsi="Times New Roman" w:cs="Times New Roman"/>
          <w:b/>
          <w:bCs/>
          <w:sz w:val="16"/>
          <w:szCs w:val="16"/>
          <w:lang w:eastAsia="ru-RU"/>
        </w:rPr>
        <w:tab/>
        <w:t xml:space="preserve">                                                                                      № 3-п</w:t>
      </w:r>
    </w:p>
    <w:p w:rsidR="007045B5" w:rsidRPr="007045B5" w:rsidRDefault="007045B5" w:rsidP="007045B5">
      <w:pPr>
        <w:spacing w:after="0" w:line="240" w:lineRule="auto"/>
        <w:jc w:val="both"/>
        <w:rPr>
          <w:rFonts w:ascii="Times New Roman" w:eastAsia="Calibri" w:hAnsi="Times New Roman" w:cs="Times New Roman"/>
          <w:b/>
          <w:bCs/>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b/>
          <w:bCs/>
          <w:sz w:val="16"/>
          <w:szCs w:val="16"/>
          <w:lang w:eastAsia="ru-RU"/>
        </w:rPr>
        <w:t>г. Орлов</w:t>
      </w:r>
    </w:p>
    <w:p w:rsidR="007045B5" w:rsidRPr="007045B5" w:rsidRDefault="007045B5" w:rsidP="007045B5">
      <w:pPr>
        <w:spacing w:after="0" w:line="240" w:lineRule="auto"/>
        <w:ind w:right="6095"/>
        <w:rPr>
          <w:rFonts w:ascii="Times New Roman" w:eastAsia="Calibri" w:hAnsi="Times New Roman" w:cs="Times New Roman"/>
          <w:sz w:val="16"/>
          <w:szCs w:val="16"/>
          <w:lang w:eastAsia="ru-RU"/>
        </w:rPr>
      </w:pPr>
    </w:p>
    <w:p w:rsidR="007045B5" w:rsidRPr="007045B5" w:rsidRDefault="007045B5" w:rsidP="007045B5">
      <w:pPr>
        <w:spacing w:after="0" w:line="280" w:lineRule="exact"/>
        <w:jc w:val="center"/>
        <w:rPr>
          <w:rFonts w:ascii="Times New Roman" w:eastAsia="Calibri" w:hAnsi="Times New Roman" w:cs="Times New Roman"/>
          <w:b/>
          <w:bCs/>
          <w:sz w:val="16"/>
          <w:szCs w:val="16"/>
          <w:lang w:eastAsia="ru-RU"/>
        </w:rPr>
      </w:pPr>
      <w:r w:rsidRPr="007045B5">
        <w:rPr>
          <w:rFonts w:ascii="Times New Roman" w:eastAsia="Calibri" w:hAnsi="Times New Roman" w:cs="Times New Roman"/>
          <w:b/>
          <w:bCs/>
          <w:sz w:val="16"/>
          <w:szCs w:val="16"/>
          <w:lang w:eastAsia="ru-RU"/>
        </w:rPr>
        <w:t xml:space="preserve">О внесении изменений в постановление администрации Орловского района от 24.01.2019 № 51-п </w:t>
      </w:r>
    </w:p>
    <w:p w:rsidR="007045B5" w:rsidRPr="007045B5" w:rsidRDefault="007045B5" w:rsidP="007045B5">
      <w:pPr>
        <w:tabs>
          <w:tab w:val="left" w:pos="1843"/>
        </w:tabs>
        <w:spacing w:after="0" w:line="240" w:lineRule="auto"/>
        <w:jc w:val="both"/>
        <w:rPr>
          <w:rFonts w:ascii="Times New Roman" w:eastAsia="Calibri" w:hAnsi="Times New Roman" w:cs="Times New Roman"/>
          <w:sz w:val="16"/>
          <w:szCs w:val="16"/>
          <w:lang w:eastAsia="ru-RU"/>
        </w:rPr>
      </w:pPr>
    </w:p>
    <w:p w:rsidR="007045B5" w:rsidRPr="007045B5" w:rsidRDefault="007045B5" w:rsidP="007045B5">
      <w:pPr>
        <w:tabs>
          <w:tab w:val="left" w:pos="720"/>
        </w:tabs>
        <w:spacing w:after="0" w:line="360" w:lineRule="auto"/>
        <w:ind w:firstLine="902"/>
        <w:jc w:val="both"/>
        <w:rPr>
          <w:rFonts w:ascii="Times New Roman" w:eastAsia="Calibri" w:hAnsi="Times New Roman" w:cs="Times New Roman"/>
          <w:b/>
          <w:bCs/>
          <w:sz w:val="16"/>
          <w:szCs w:val="16"/>
          <w:lang w:eastAsia="ru-RU"/>
        </w:rPr>
      </w:pPr>
      <w:r w:rsidRPr="007045B5">
        <w:rPr>
          <w:rFonts w:ascii="Times New Roman" w:eastAsia="Calibri" w:hAnsi="Times New Roman" w:cs="Times New Roman"/>
          <w:sz w:val="16"/>
          <w:szCs w:val="16"/>
          <w:lang w:eastAsia="ru-RU"/>
        </w:rPr>
        <w:t>В соответствии с п. 1  ст. 49, п. 1 ст. 50 Уголовного кодекса Российской Федерации и ст. 25, п. 1 ст. 39 Уголовно-исполнительного кодекса Российской Федерации, администрация Орловского района Кировской области  ПОСТАНОВЛЯЕТ</w:t>
      </w:r>
      <w:r w:rsidRPr="007045B5">
        <w:rPr>
          <w:rFonts w:ascii="Times New Roman" w:eastAsia="Calibri" w:hAnsi="Times New Roman" w:cs="Times New Roman"/>
          <w:b/>
          <w:bCs/>
          <w:sz w:val="16"/>
          <w:szCs w:val="16"/>
          <w:lang w:eastAsia="ru-RU"/>
        </w:rPr>
        <w:t>:</w:t>
      </w:r>
    </w:p>
    <w:p w:rsidR="007045B5" w:rsidRPr="007045B5" w:rsidRDefault="007045B5" w:rsidP="007045B5">
      <w:pPr>
        <w:spacing w:after="0" w:line="360" w:lineRule="auto"/>
        <w:ind w:firstLine="902"/>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 Внести в постановление администрации Орловского района от 24.01.2019 № 51-п «Об утверждении видов работ и перечня предприятий, организаций, учреждений, расположенных на территории муниципального образования Орловский муниципальный район Кировской области для трудоустройства осужденных без изоляции от общества для отбывания наказания в виде обязательных и исправительных работ» (далее – постановление) следующие изменения:</w:t>
      </w:r>
    </w:p>
    <w:p w:rsidR="007045B5" w:rsidRPr="007045B5" w:rsidRDefault="007045B5" w:rsidP="007045B5">
      <w:pPr>
        <w:spacing w:after="0" w:line="360" w:lineRule="auto"/>
        <w:ind w:firstLine="902"/>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1.1.     Приложение № 1 постановления «Виды обязательных работ» изложить в новой редакции согласно приложению № 1.</w:t>
      </w:r>
    </w:p>
    <w:p w:rsidR="007045B5" w:rsidRPr="007045B5" w:rsidRDefault="007045B5" w:rsidP="007045B5">
      <w:pPr>
        <w:spacing w:after="0" w:line="360" w:lineRule="auto"/>
        <w:ind w:firstLine="902"/>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1.2.  Приложение № 2 постановления «Перечень предприятий, организаций, учреждений, расположенных на территории муниципального образования Орловский муниципальный район для отбытия наказания в виде обязательных работ» изложить в новой редакции согласно приложению № 2.</w:t>
      </w:r>
    </w:p>
    <w:p w:rsidR="007045B5" w:rsidRPr="007045B5" w:rsidRDefault="007045B5" w:rsidP="007045B5">
      <w:pPr>
        <w:spacing w:after="0" w:line="360" w:lineRule="auto"/>
        <w:ind w:firstLine="902"/>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1.3.  Приложение № 3 постановления «Перечень предприятий, организаций, учреждений, расположенных на территории муниципального образования Орловский муниципальный район для отбытия наказания в виде исправительных работ» изложить в новой редакции согласно приложению № 3.</w:t>
      </w:r>
    </w:p>
    <w:p w:rsidR="007045B5" w:rsidRPr="007045B5" w:rsidRDefault="007045B5" w:rsidP="007045B5">
      <w:pPr>
        <w:suppressAutoHyphens/>
        <w:autoSpaceDE w:val="0"/>
        <w:spacing w:after="0" w:line="360" w:lineRule="auto"/>
        <w:ind w:firstLine="902"/>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2.</w:t>
      </w:r>
      <w:r w:rsidRPr="007045B5">
        <w:rPr>
          <w:rFonts w:ascii="Arial" w:eastAsia="Times New Roman" w:hAnsi="Arial" w:cs="Arial"/>
          <w:sz w:val="16"/>
          <w:szCs w:val="16"/>
          <w:lang w:eastAsia="ar-SA"/>
        </w:rPr>
        <w:t xml:space="preserve"> </w:t>
      </w:r>
      <w:r w:rsidRPr="007045B5">
        <w:rPr>
          <w:rFonts w:ascii="Times New Roman" w:eastAsia="Times New Roman" w:hAnsi="Times New Roman" w:cs="Times New Roman"/>
          <w:sz w:val="16"/>
          <w:szCs w:val="16"/>
          <w:lang w:eastAsia="ar-SA"/>
        </w:rPr>
        <w:t>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spacing w:after="0" w:line="360" w:lineRule="auto"/>
        <w:ind w:firstLine="900"/>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4. Постановление вступает в силу с момента опубликования.</w:t>
      </w:r>
    </w:p>
    <w:p w:rsidR="007045B5" w:rsidRPr="007045B5" w:rsidRDefault="007045B5" w:rsidP="007045B5">
      <w:pPr>
        <w:spacing w:after="0" w:line="360" w:lineRule="auto"/>
        <w:ind w:firstLine="900"/>
        <w:jc w:val="both"/>
        <w:rPr>
          <w:rFonts w:ascii="Times New Roman" w:eastAsia="Calibri" w:hAnsi="Times New Roman" w:cs="Times New Roman"/>
          <w:sz w:val="16"/>
          <w:szCs w:val="16"/>
          <w:lang w:eastAsia="ru-RU"/>
        </w:rPr>
      </w:pPr>
    </w:p>
    <w:p w:rsidR="007045B5" w:rsidRPr="007045B5" w:rsidRDefault="007045B5" w:rsidP="007045B5">
      <w:pPr>
        <w:tabs>
          <w:tab w:val="left" w:pos="1843"/>
        </w:tabs>
        <w:spacing w:after="0" w:line="240" w:lineRule="auto"/>
        <w:rPr>
          <w:rFonts w:ascii="Times New Roman" w:eastAsia="Calibri" w:hAnsi="Times New Roman" w:cs="Times New Roman"/>
          <w:sz w:val="16"/>
          <w:szCs w:val="16"/>
          <w:lang w:eastAsia="ru-RU"/>
        </w:rPr>
      </w:pPr>
    </w:p>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Глава администрации</w:t>
      </w:r>
    </w:p>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Орловского района             </w:t>
      </w:r>
      <w:proofErr w:type="spellStart"/>
      <w:r w:rsidRPr="007045B5">
        <w:rPr>
          <w:rFonts w:ascii="Times New Roman" w:eastAsia="Calibri" w:hAnsi="Times New Roman" w:cs="Times New Roman"/>
          <w:sz w:val="16"/>
          <w:szCs w:val="16"/>
          <w:lang w:eastAsia="ru-RU"/>
        </w:rPr>
        <w:t>С.С.Целищев</w:t>
      </w:r>
      <w:proofErr w:type="spellEnd"/>
    </w:p>
    <w:p w:rsidR="007045B5" w:rsidRPr="007045B5" w:rsidRDefault="007045B5" w:rsidP="007045B5">
      <w:pPr>
        <w:spacing w:after="0" w:line="240" w:lineRule="auto"/>
        <w:jc w:val="both"/>
        <w:rPr>
          <w:rFonts w:ascii="Times New Roman" w:eastAsia="Calibri" w:hAnsi="Times New Roman" w:cs="Times New Roman"/>
          <w:sz w:val="16"/>
          <w:szCs w:val="16"/>
          <w:lang w:eastAsia="ru-RU"/>
        </w:rPr>
      </w:pPr>
    </w:p>
    <w:p w:rsidR="007045B5" w:rsidRPr="007045B5" w:rsidRDefault="007045B5" w:rsidP="007045B5">
      <w:pPr>
        <w:spacing w:after="0" w:line="240" w:lineRule="auto"/>
        <w:jc w:val="both"/>
        <w:rPr>
          <w:rFonts w:ascii="Times New Roman" w:eastAsia="Calibri" w:hAnsi="Times New Roman" w:cs="Times New Roman"/>
          <w:sz w:val="16"/>
          <w:szCs w:val="16"/>
          <w:lang w:eastAsia="ru-RU"/>
        </w:rPr>
      </w:pPr>
    </w:p>
    <w:p w:rsidR="007045B5" w:rsidRPr="007045B5" w:rsidRDefault="007045B5" w:rsidP="007045B5">
      <w:pPr>
        <w:spacing w:after="0" w:line="240" w:lineRule="auto"/>
        <w:jc w:val="both"/>
        <w:rPr>
          <w:rFonts w:ascii="Times New Roman" w:eastAsia="Calibri" w:hAnsi="Times New Roman" w:cs="Times New Roman"/>
          <w:sz w:val="16"/>
          <w:szCs w:val="16"/>
          <w:lang w:eastAsia="ru-RU"/>
        </w:rPr>
      </w:pPr>
    </w:p>
    <w:tbl>
      <w:tblPr>
        <w:tblW w:w="0" w:type="auto"/>
        <w:tblInd w:w="-106" w:type="dxa"/>
        <w:tblLook w:val="01E0" w:firstRow="1" w:lastRow="1" w:firstColumn="1" w:lastColumn="1" w:noHBand="0" w:noVBand="0"/>
      </w:tblPr>
      <w:tblGrid>
        <w:gridCol w:w="4785"/>
        <w:gridCol w:w="4785"/>
      </w:tblGrid>
      <w:tr w:rsidR="007045B5" w:rsidRPr="007045B5" w:rsidTr="007045B5">
        <w:tc>
          <w:tcPr>
            <w:tcW w:w="4785" w:type="dxa"/>
          </w:tcPr>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СОГЛАСОВАНО</w:t>
            </w:r>
          </w:p>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color w:val="000000"/>
                <w:spacing w:val="-2"/>
                <w:sz w:val="16"/>
                <w:szCs w:val="16"/>
                <w:lang w:eastAsia="ru-RU"/>
              </w:rPr>
              <w:t xml:space="preserve">Старший инспектор </w:t>
            </w:r>
            <w:proofErr w:type="spellStart"/>
            <w:r w:rsidRPr="007045B5">
              <w:rPr>
                <w:rFonts w:ascii="Times New Roman" w:eastAsia="Calibri" w:hAnsi="Times New Roman" w:cs="Times New Roman"/>
                <w:color w:val="000000"/>
                <w:spacing w:val="-2"/>
                <w:sz w:val="16"/>
                <w:szCs w:val="16"/>
                <w:lang w:eastAsia="ru-RU"/>
              </w:rPr>
              <w:t>Котельничского</w:t>
            </w:r>
            <w:proofErr w:type="spellEnd"/>
            <w:r w:rsidRPr="007045B5">
              <w:rPr>
                <w:rFonts w:ascii="Times New Roman" w:eastAsia="Calibri" w:hAnsi="Times New Roman" w:cs="Times New Roman"/>
                <w:color w:val="000000"/>
                <w:spacing w:val="-2"/>
                <w:sz w:val="16"/>
                <w:szCs w:val="16"/>
                <w:lang w:eastAsia="ru-RU"/>
              </w:rPr>
              <w:t xml:space="preserve"> межмуниципального филиала  </w:t>
            </w:r>
            <w:r w:rsidRPr="007045B5">
              <w:rPr>
                <w:rFonts w:ascii="Times New Roman" w:eastAsia="Calibri" w:hAnsi="Times New Roman" w:cs="Times New Roman"/>
                <w:color w:val="000000"/>
                <w:spacing w:val="-1"/>
                <w:sz w:val="16"/>
                <w:szCs w:val="16"/>
                <w:lang w:eastAsia="ru-RU"/>
              </w:rPr>
              <w:t>ФКУ УИИ УФСИН России по Кировской области</w:t>
            </w:r>
          </w:p>
          <w:p w:rsidR="007045B5" w:rsidRPr="007045B5" w:rsidRDefault="007045B5" w:rsidP="007045B5">
            <w:pPr>
              <w:spacing w:after="0" w:line="240" w:lineRule="auto"/>
              <w:rPr>
                <w:rFonts w:ascii="Times New Roman" w:eastAsia="Calibri" w:hAnsi="Times New Roman" w:cs="Times New Roman"/>
                <w:sz w:val="16"/>
                <w:szCs w:val="16"/>
                <w:lang w:eastAsia="ru-RU"/>
              </w:rPr>
            </w:pPr>
          </w:p>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________________ Д.В. </w:t>
            </w:r>
            <w:proofErr w:type="spellStart"/>
            <w:r w:rsidRPr="007045B5">
              <w:rPr>
                <w:rFonts w:ascii="Times New Roman" w:eastAsia="Calibri" w:hAnsi="Times New Roman" w:cs="Times New Roman"/>
                <w:sz w:val="16"/>
                <w:szCs w:val="16"/>
                <w:lang w:eastAsia="ru-RU"/>
              </w:rPr>
              <w:t>Пестриков</w:t>
            </w:r>
            <w:proofErr w:type="spellEnd"/>
            <w:r w:rsidRPr="007045B5">
              <w:rPr>
                <w:rFonts w:ascii="Times New Roman" w:eastAsia="Calibri" w:hAnsi="Times New Roman" w:cs="Times New Roman"/>
                <w:sz w:val="16"/>
                <w:szCs w:val="16"/>
                <w:lang w:eastAsia="ru-RU"/>
              </w:rPr>
              <w:t xml:space="preserve">   </w:t>
            </w:r>
          </w:p>
          <w:p w:rsidR="007045B5" w:rsidRPr="007045B5" w:rsidRDefault="007045B5" w:rsidP="007045B5">
            <w:pPr>
              <w:spacing w:after="0" w:line="240" w:lineRule="auto"/>
              <w:rPr>
                <w:rFonts w:ascii="Times New Roman" w:eastAsia="Calibri" w:hAnsi="Times New Roman" w:cs="Times New Roman"/>
                <w:sz w:val="16"/>
                <w:szCs w:val="16"/>
                <w:lang w:eastAsia="ru-RU"/>
              </w:rPr>
            </w:pPr>
          </w:p>
        </w:tc>
        <w:tc>
          <w:tcPr>
            <w:tcW w:w="4785" w:type="dxa"/>
          </w:tcPr>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Приложение 1</w:t>
            </w:r>
          </w:p>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 постановлению администрации</w:t>
            </w:r>
          </w:p>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Орловского района </w:t>
            </w:r>
          </w:p>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от 10.01.2020 № 3-п</w:t>
            </w:r>
          </w:p>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w:t>
            </w:r>
          </w:p>
        </w:tc>
      </w:tr>
    </w:tbl>
    <w:p w:rsidR="007045B5" w:rsidRPr="007045B5" w:rsidRDefault="007045B5" w:rsidP="007045B5">
      <w:pPr>
        <w:spacing w:after="0" w:line="240" w:lineRule="auto"/>
        <w:jc w:val="both"/>
        <w:rPr>
          <w:rFonts w:ascii="Times New Roman" w:eastAsia="Calibri" w:hAnsi="Times New Roman" w:cs="Times New Roman"/>
          <w:sz w:val="16"/>
          <w:szCs w:val="16"/>
          <w:lang w:eastAsia="ru-RU"/>
        </w:rPr>
      </w:pPr>
    </w:p>
    <w:p w:rsidR="007045B5" w:rsidRPr="007045B5" w:rsidRDefault="007045B5" w:rsidP="007045B5">
      <w:pPr>
        <w:spacing w:after="0" w:line="240" w:lineRule="auto"/>
        <w:rPr>
          <w:rFonts w:ascii="Times New Roman" w:eastAsia="Calibri" w:hAnsi="Times New Roman" w:cs="Times New Roman"/>
          <w:sz w:val="16"/>
          <w:szCs w:val="16"/>
          <w:lang w:eastAsia="ru-RU"/>
        </w:rPr>
      </w:pPr>
    </w:p>
    <w:p w:rsidR="007045B5" w:rsidRPr="007045B5" w:rsidRDefault="007045B5" w:rsidP="007045B5">
      <w:pPr>
        <w:spacing w:after="0" w:line="240" w:lineRule="auto"/>
        <w:rPr>
          <w:rFonts w:ascii="Times New Roman" w:eastAsia="Calibri" w:hAnsi="Times New Roman" w:cs="Times New Roman"/>
          <w:sz w:val="16"/>
          <w:szCs w:val="16"/>
          <w:lang w:eastAsia="ru-RU"/>
        </w:rPr>
      </w:pPr>
    </w:p>
    <w:p w:rsidR="007045B5" w:rsidRDefault="007045B5" w:rsidP="007045B5">
      <w:pPr>
        <w:spacing w:after="0" w:line="240" w:lineRule="auto"/>
        <w:rPr>
          <w:rFonts w:ascii="Times New Roman" w:eastAsia="Calibri" w:hAnsi="Times New Roman" w:cs="Times New Roman"/>
          <w:sz w:val="16"/>
          <w:szCs w:val="16"/>
          <w:lang w:eastAsia="ru-RU"/>
        </w:rPr>
      </w:pPr>
    </w:p>
    <w:p w:rsidR="00296D24" w:rsidRDefault="00296D24" w:rsidP="007045B5">
      <w:pPr>
        <w:spacing w:after="0" w:line="240" w:lineRule="auto"/>
        <w:rPr>
          <w:rFonts w:ascii="Times New Roman" w:eastAsia="Calibri" w:hAnsi="Times New Roman" w:cs="Times New Roman"/>
          <w:sz w:val="16"/>
          <w:szCs w:val="16"/>
          <w:lang w:eastAsia="ru-RU"/>
        </w:rPr>
      </w:pPr>
    </w:p>
    <w:p w:rsidR="00296D24" w:rsidRPr="007045B5" w:rsidRDefault="00296D24" w:rsidP="007045B5">
      <w:pPr>
        <w:spacing w:after="0" w:line="240" w:lineRule="auto"/>
        <w:rPr>
          <w:rFonts w:ascii="Times New Roman" w:eastAsia="Calibri" w:hAnsi="Times New Roman" w:cs="Times New Roman"/>
          <w:sz w:val="16"/>
          <w:szCs w:val="16"/>
          <w:lang w:eastAsia="ru-RU"/>
        </w:rPr>
      </w:pPr>
    </w:p>
    <w:p w:rsidR="007045B5" w:rsidRPr="007045B5" w:rsidRDefault="007045B5" w:rsidP="007045B5">
      <w:pPr>
        <w:spacing w:after="0" w:line="240" w:lineRule="auto"/>
        <w:rPr>
          <w:rFonts w:ascii="Times New Roman" w:eastAsia="Calibri" w:hAnsi="Times New Roman" w:cs="Times New Roman"/>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b/>
          <w:bCs/>
          <w:sz w:val="16"/>
          <w:szCs w:val="16"/>
          <w:lang w:eastAsia="ru-RU"/>
        </w:rPr>
      </w:pPr>
      <w:r w:rsidRPr="007045B5">
        <w:rPr>
          <w:rFonts w:ascii="Times New Roman" w:eastAsia="Calibri" w:hAnsi="Times New Roman" w:cs="Times New Roman"/>
          <w:b/>
          <w:bCs/>
          <w:sz w:val="16"/>
          <w:szCs w:val="16"/>
          <w:lang w:eastAsia="ru-RU"/>
        </w:rPr>
        <w:t xml:space="preserve">ВИДЫ  </w:t>
      </w:r>
    </w:p>
    <w:p w:rsidR="007045B5" w:rsidRPr="007045B5" w:rsidRDefault="007045B5" w:rsidP="007045B5">
      <w:pPr>
        <w:spacing w:after="0" w:line="240" w:lineRule="auto"/>
        <w:jc w:val="center"/>
        <w:rPr>
          <w:rFonts w:ascii="Times New Roman" w:eastAsia="Calibri" w:hAnsi="Times New Roman" w:cs="Times New Roman"/>
          <w:b/>
          <w:bCs/>
          <w:sz w:val="16"/>
          <w:szCs w:val="16"/>
          <w:lang w:eastAsia="ru-RU"/>
        </w:rPr>
      </w:pPr>
      <w:r w:rsidRPr="007045B5">
        <w:rPr>
          <w:rFonts w:ascii="Times New Roman" w:eastAsia="Calibri" w:hAnsi="Times New Roman" w:cs="Times New Roman"/>
          <w:b/>
          <w:bCs/>
          <w:sz w:val="16"/>
          <w:szCs w:val="16"/>
          <w:lang w:eastAsia="ru-RU"/>
        </w:rPr>
        <w:t>ОБЯЗАТЕЛЬНЫХ  РАБОТ</w:t>
      </w:r>
    </w:p>
    <w:p w:rsidR="007045B5" w:rsidRPr="007045B5" w:rsidRDefault="007045B5" w:rsidP="007045B5">
      <w:pPr>
        <w:spacing w:after="0" w:line="240" w:lineRule="auto"/>
        <w:jc w:val="center"/>
        <w:rPr>
          <w:rFonts w:ascii="Times New Roman" w:eastAsia="Calibri" w:hAnsi="Times New Roman" w:cs="Times New Roman"/>
          <w:b/>
          <w:bCs/>
          <w:sz w:val="16"/>
          <w:szCs w:val="16"/>
          <w:lang w:eastAsia="ru-RU"/>
        </w:rPr>
      </w:pPr>
    </w:p>
    <w:p w:rsidR="007045B5" w:rsidRPr="007045B5" w:rsidRDefault="007045B5" w:rsidP="007045B5">
      <w:pPr>
        <w:spacing w:after="0" w:line="240" w:lineRule="auto"/>
        <w:ind w:firstLine="540"/>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lastRenderedPageBreak/>
        <w:t>1.Благоустройство территорий муниципальных образований.</w:t>
      </w:r>
    </w:p>
    <w:p w:rsidR="007045B5" w:rsidRPr="007045B5" w:rsidRDefault="007045B5" w:rsidP="007045B5">
      <w:pPr>
        <w:spacing w:after="0" w:line="240" w:lineRule="auto"/>
        <w:ind w:firstLine="540"/>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2.Уборка прилегающих территорий к учреждениям, организациям, предприятиям в соответствии с установленными требованиями в соответствующих организациях.</w:t>
      </w:r>
    </w:p>
    <w:p w:rsidR="007045B5" w:rsidRPr="007045B5" w:rsidRDefault="007045B5" w:rsidP="007045B5">
      <w:pPr>
        <w:spacing w:after="0" w:line="240" w:lineRule="auto"/>
        <w:ind w:firstLine="540"/>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3.Выполнение других видов работ, не требующих квалификационного навыка, практического опыта, имеющих социально полезную направленность.</w:t>
      </w: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tbl>
      <w:tblPr>
        <w:tblW w:w="0" w:type="auto"/>
        <w:tblInd w:w="-106" w:type="dxa"/>
        <w:tblLook w:val="01E0" w:firstRow="1" w:lastRow="1" w:firstColumn="1" w:lastColumn="1" w:noHBand="0" w:noVBand="0"/>
      </w:tblPr>
      <w:tblGrid>
        <w:gridCol w:w="4785"/>
        <w:gridCol w:w="4785"/>
      </w:tblGrid>
      <w:tr w:rsidR="007045B5" w:rsidRPr="007045B5" w:rsidTr="007045B5">
        <w:tc>
          <w:tcPr>
            <w:tcW w:w="4785" w:type="dxa"/>
          </w:tcPr>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СОГЛАСОВАНО</w:t>
            </w:r>
          </w:p>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color w:val="000000"/>
                <w:spacing w:val="-2"/>
                <w:sz w:val="16"/>
                <w:szCs w:val="16"/>
                <w:lang w:eastAsia="ru-RU"/>
              </w:rPr>
              <w:t xml:space="preserve">Старший инспектор </w:t>
            </w:r>
            <w:proofErr w:type="spellStart"/>
            <w:r w:rsidRPr="007045B5">
              <w:rPr>
                <w:rFonts w:ascii="Times New Roman" w:eastAsia="Calibri" w:hAnsi="Times New Roman" w:cs="Times New Roman"/>
                <w:color w:val="000000"/>
                <w:spacing w:val="-2"/>
                <w:sz w:val="16"/>
                <w:szCs w:val="16"/>
                <w:lang w:eastAsia="ru-RU"/>
              </w:rPr>
              <w:t>Котельничского</w:t>
            </w:r>
            <w:proofErr w:type="spellEnd"/>
            <w:r w:rsidRPr="007045B5">
              <w:rPr>
                <w:rFonts w:ascii="Times New Roman" w:eastAsia="Calibri" w:hAnsi="Times New Roman" w:cs="Times New Roman"/>
                <w:color w:val="000000"/>
                <w:spacing w:val="-2"/>
                <w:sz w:val="16"/>
                <w:szCs w:val="16"/>
                <w:lang w:eastAsia="ru-RU"/>
              </w:rPr>
              <w:t xml:space="preserve"> межмуниципального филиала  </w:t>
            </w:r>
            <w:r w:rsidRPr="007045B5">
              <w:rPr>
                <w:rFonts w:ascii="Times New Roman" w:eastAsia="Calibri" w:hAnsi="Times New Roman" w:cs="Times New Roman"/>
                <w:color w:val="000000"/>
                <w:spacing w:val="-1"/>
                <w:sz w:val="16"/>
                <w:szCs w:val="16"/>
                <w:lang w:eastAsia="ru-RU"/>
              </w:rPr>
              <w:t>ФКУ УИИ УФСИН России по Кировской области</w:t>
            </w:r>
          </w:p>
          <w:p w:rsidR="007045B5" w:rsidRPr="007045B5" w:rsidRDefault="007045B5" w:rsidP="007045B5">
            <w:pPr>
              <w:spacing w:after="0" w:line="240" w:lineRule="auto"/>
              <w:rPr>
                <w:rFonts w:ascii="Times New Roman" w:eastAsia="Calibri" w:hAnsi="Times New Roman" w:cs="Times New Roman"/>
                <w:sz w:val="16"/>
                <w:szCs w:val="16"/>
                <w:lang w:eastAsia="ru-RU"/>
              </w:rPr>
            </w:pPr>
          </w:p>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________________ Д.В. </w:t>
            </w:r>
            <w:proofErr w:type="spellStart"/>
            <w:r w:rsidRPr="007045B5">
              <w:rPr>
                <w:rFonts w:ascii="Times New Roman" w:eastAsia="Calibri" w:hAnsi="Times New Roman" w:cs="Times New Roman"/>
                <w:sz w:val="16"/>
                <w:szCs w:val="16"/>
                <w:lang w:eastAsia="ru-RU"/>
              </w:rPr>
              <w:t>Пестриков</w:t>
            </w:r>
            <w:proofErr w:type="spellEnd"/>
            <w:r w:rsidRPr="007045B5">
              <w:rPr>
                <w:rFonts w:ascii="Times New Roman" w:eastAsia="Calibri" w:hAnsi="Times New Roman" w:cs="Times New Roman"/>
                <w:sz w:val="16"/>
                <w:szCs w:val="16"/>
                <w:lang w:eastAsia="ru-RU"/>
              </w:rPr>
              <w:t xml:space="preserve">   </w:t>
            </w:r>
          </w:p>
          <w:p w:rsidR="007045B5" w:rsidRPr="007045B5" w:rsidRDefault="007045B5" w:rsidP="007045B5">
            <w:pPr>
              <w:spacing w:after="0" w:line="240" w:lineRule="auto"/>
              <w:rPr>
                <w:rFonts w:ascii="Times New Roman" w:eastAsia="Calibri" w:hAnsi="Times New Roman" w:cs="Times New Roman"/>
                <w:sz w:val="16"/>
                <w:szCs w:val="16"/>
                <w:lang w:eastAsia="ru-RU"/>
              </w:rPr>
            </w:pPr>
          </w:p>
        </w:tc>
        <w:tc>
          <w:tcPr>
            <w:tcW w:w="4785" w:type="dxa"/>
          </w:tcPr>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Приложение 2</w:t>
            </w:r>
          </w:p>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 постановлению администрации</w:t>
            </w:r>
          </w:p>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Орловского района </w:t>
            </w:r>
          </w:p>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от 10.01.2020 № 3-п</w:t>
            </w:r>
          </w:p>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w:t>
            </w:r>
          </w:p>
        </w:tc>
      </w:tr>
    </w:tbl>
    <w:p w:rsidR="007045B5" w:rsidRPr="007045B5" w:rsidRDefault="007045B5" w:rsidP="007045B5">
      <w:pPr>
        <w:spacing w:after="0" w:line="240" w:lineRule="auto"/>
        <w:ind w:firstLine="540"/>
        <w:jc w:val="both"/>
        <w:rPr>
          <w:rFonts w:ascii="Times New Roman" w:eastAsia="Calibri" w:hAnsi="Times New Roman" w:cs="Times New Roman"/>
          <w:sz w:val="16"/>
          <w:szCs w:val="16"/>
          <w:lang w:eastAsia="ru-RU"/>
        </w:rPr>
      </w:pPr>
    </w:p>
    <w:p w:rsidR="007045B5" w:rsidRPr="007045B5" w:rsidRDefault="007045B5" w:rsidP="007045B5">
      <w:pPr>
        <w:spacing w:after="0" w:line="240" w:lineRule="auto"/>
        <w:ind w:firstLine="540"/>
        <w:jc w:val="both"/>
        <w:rPr>
          <w:rFonts w:ascii="Times New Roman" w:eastAsia="Calibri" w:hAnsi="Times New Roman" w:cs="Times New Roman"/>
          <w:sz w:val="16"/>
          <w:szCs w:val="16"/>
          <w:lang w:eastAsia="ru-RU"/>
        </w:rPr>
      </w:pPr>
    </w:p>
    <w:p w:rsidR="007045B5" w:rsidRPr="007045B5" w:rsidRDefault="007045B5" w:rsidP="007045B5">
      <w:pPr>
        <w:spacing w:after="0" w:line="240" w:lineRule="auto"/>
        <w:ind w:firstLine="540"/>
        <w:jc w:val="center"/>
        <w:rPr>
          <w:rFonts w:ascii="Times New Roman" w:eastAsia="Calibri" w:hAnsi="Times New Roman" w:cs="Times New Roman"/>
          <w:b/>
          <w:bCs/>
          <w:sz w:val="16"/>
          <w:szCs w:val="16"/>
          <w:lang w:eastAsia="ru-RU"/>
        </w:rPr>
      </w:pPr>
      <w:r w:rsidRPr="007045B5">
        <w:rPr>
          <w:rFonts w:ascii="Times New Roman" w:eastAsia="Calibri" w:hAnsi="Times New Roman" w:cs="Times New Roman"/>
          <w:b/>
          <w:bCs/>
          <w:sz w:val="16"/>
          <w:szCs w:val="16"/>
          <w:lang w:eastAsia="ru-RU"/>
        </w:rPr>
        <w:t>ПЕРЕЧЕНЬ</w:t>
      </w:r>
    </w:p>
    <w:p w:rsidR="007045B5" w:rsidRPr="007045B5" w:rsidRDefault="007045B5" w:rsidP="007045B5">
      <w:pPr>
        <w:spacing w:after="0" w:line="240" w:lineRule="auto"/>
        <w:ind w:firstLine="540"/>
        <w:jc w:val="center"/>
        <w:rPr>
          <w:rFonts w:ascii="Times New Roman" w:eastAsia="Calibri" w:hAnsi="Times New Roman" w:cs="Times New Roman"/>
          <w:b/>
          <w:bCs/>
          <w:sz w:val="16"/>
          <w:szCs w:val="16"/>
          <w:lang w:eastAsia="ru-RU"/>
        </w:rPr>
      </w:pPr>
      <w:r w:rsidRPr="007045B5">
        <w:rPr>
          <w:rFonts w:ascii="Times New Roman" w:eastAsia="Calibri" w:hAnsi="Times New Roman" w:cs="Times New Roman"/>
          <w:b/>
          <w:bCs/>
          <w:sz w:val="16"/>
          <w:szCs w:val="16"/>
          <w:lang w:eastAsia="ru-RU"/>
        </w:rPr>
        <w:t>предприятий, организаций, учреждений  расположенных на территории муниципального образования Орловский муниципальный район  для отбывания наказания в виде  обязательных работ</w:t>
      </w:r>
    </w:p>
    <w:p w:rsidR="007045B5" w:rsidRPr="007045B5" w:rsidRDefault="007045B5" w:rsidP="007045B5">
      <w:pPr>
        <w:spacing w:after="0" w:line="240" w:lineRule="auto"/>
        <w:ind w:firstLine="540"/>
        <w:jc w:val="both"/>
        <w:rPr>
          <w:rFonts w:ascii="Times New Roman" w:eastAsia="Calibri" w:hAnsi="Times New Roman" w:cs="Times New Roman"/>
          <w:b/>
          <w:bCs/>
          <w:i/>
          <w:iCs/>
          <w:sz w:val="16"/>
          <w:szCs w:val="16"/>
          <w:lang w:eastAsia="ru-RU"/>
        </w:rPr>
      </w:pP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940"/>
        <w:gridCol w:w="3240"/>
      </w:tblGrid>
      <w:tr w:rsidR="007045B5" w:rsidRPr="007045B5" w:rsidTr="007045B5">
        <w:tc>
          <w:tcPr>
            <w:tcW w:w="648" w:type="dxa"/>
          </w:tcPr>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w:t>
            </w:r>
            <w:proofErr w:type="spellStart"/>
            <w:r w:rsidRPr="007045B5">
              <w:rPr>
                <w:rFonts w:ascii="Times New Roman" w:eastAsia="Calibri" w:hAnsi="Times New Roman" w:cs="Times New Roman"/>
                <w:sz w:val="16"/>
                <w:szCs w:val="16"/>
                <w:lang w:eastAsia="ru-RU"/>
              </w:rPr>
              <w:t>пп</w:t>
            </w:r>
            <w:proofErr w:type="spellEnd"/>
          </w:p>
        </w:tc>
        <w:tc>
          <w:tcPr>
            <w:tcW w:w="5940" w:type="dxa"/>
          </w:tcPr>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Наименование предприятия, организации</w:t>
            </w:r>
          </w:p>
        </w:tc>
        <w:tc>
          <w:tcPr>
            <w:tcW w:w="3240" w:type="dxa"/>
          </w:tcPr>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Адрес предприятия, организации</w:t>
            </w:r>
          </w:p>
        </w:tc>
      </w:tr>
      <w:tr w:rsidR="007045B5" w:rsidRPr="007045B5" w:rsidTr="007045B5">
        <w:tc>
          <w:tcPr>
            <w:tcW w:w="648" w:type="dxa"/>
          </w:tcPr>
          <w:p w:rsidR="007045B5" w:rsidRPr="007045B5" w:rsidRDefault="007045B5" w:rsidP="00E10BB8">
            <w:pPr>
              <w:numPr>
                <w:ilvl w:val="0"/>
                <w:numId w:val="4"/>
              </w:numPr>
              <w:spacing w:after="0" w:line="240" w:lineRule="auto"/>
              <w:jc w:val="both"/>
              <w:rPr>
                <w:rFonts w:ascii="Times New Roman" w:eastAsia="Calibri" w:hAnsi="Times New Roman" w:cs="Times New Roman"/>
                <w:sz w:val="16"/>
                <w:szCs w:val="16"/>
                <w:lang w:eastAsia="ru-RU"/>
              </w:rPr>
            </w:pPr>
          </w:p>
        </w:tc>
        <w:tc>
          <w:tcPr>
            <w:tcW w:w="5940"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Администрация Орловского городского поселения Орловского района Кировской области </w:t>
            </w:r>
          </w:p>
        </w:tc>
        <w:tc>
          <w:tcPr>
            <w:tcW w:w="3240"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Кировская область, город Орлов, </w:t>
            </w:r>
            <w:proofErr w:type="spellStart"/>
            <w:r w:rsidRPr="007045B5">
              <w:rPr>
                <w:rFonts w:ascii="Times New Roman" w:eastAsia="Calibri" w:hAnsi="Times New Roman" w:cs="Times New Roman"/>
                <w:sz w:val="16"/>
                <w:szCs w:val="16"/>
                <w:lang w:eastAsia="ru-RU"/>
              </w:rPr>
              <w:t>ул</w:t>
            </w:r>
            <w:proofErr w:type="gramStart"/>
            <w:r w:rsidRPr="007045B5">
              <w:rPr>
                <w:rFonts w:ascii="Times New Roman" w:eastAsia="Calibri" w:hAnsi="Times New Roman" w:cs="Times New Roman"/>
                <w:sz w:val="16"/>
                <w:szCs w:val="16"/>
                <w:lang w:eastAsia="ru-RU"/>
              </w:rPr>
              <w:t>.Л</w:t>
            </w:r>
            <w:proofErr w:type="gramEnd"/>
            <w:r w:rsidRPr="007045B5">
              <w:rPr>
                <w:rFonts w:ascii="Times New Roman" w:eastAsia="Calibri" w:hAnsi="Times New Roman" w:cs="Times New Roman"/>
                <w:sz w:val="16"/>
                <w:szCs w:val="16"/>
                <w:lang w:eastAsia="ru-RU"/>
              </w:rPr>
              <w:t>енина</w:t>
            </w:r>
            <w:proofErr w:type="spellEnd"/>
            <w:r w:rsidRPr="007045B5">
              <w:rPr>
                <w:rFonts w:ascii="Times New Roman" w:eastAsia="Calibri" w:hAnsi="Times New Roman" w:cs="Times New Roman"/>
                <w:sz w:val="16"/>
                <w:szCs w:val="16"/>
                <w:lang w:eastAsia="ru-RU"/>
              </w:rPr>
              <w:t>, 78</w:t>
            </w:r>
          </w:p>
        </w:tc>
      </w:tr>
      <w:tr w:rsidR="007045B5" w:rsidRPr="007045B5" w:rsidTr="007045B5">
        <w:tc>
          <w:tcPr>
            <w:tcW w:w="648" w:type="dxa"/>
          </w:tcPr>
          <w:p w:rsidR="007045B5" w:rsidRPr="007045B5" w:rsidRDefault="007045B5" w:rsidP="00E10BB8">
            <w:pPr>
              <w:numPr>
                <w:ilvl w:val="0"/>
                <w:numId w:val="4"/>
              </w:numPr>
              <w:spacing w:after="0" w:line="240" w:lineRule="auto"/>
              <w:jc w:val="both"/>
              <w:rPr>
                <w:rFonts w:ascii="Times New Roman" w:eastAsia="Calibri" w:hAnsi="Times New Roman" w:cs="Times New Roman"/>
                <w:sz w:val="16"/>
                <w:szCs w:val="16"/>
                <w:lang w:eastAsia="ru-RU"/>
              </w:rPr>
            </w:pPr>
          </w:p>
        </w:tc>
        <w:tc>
          <w:tcPr>
            <w:tcW w:w="5940"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Администрация Орловского сельского поселения Орловского района Кировской области</w:t>
            </w:r>
          </w:p>
        </w:tc>
        <w:tc>
          <w:tcPr>
            <w:tcW w:w="3240"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 д. Моржи,  Мира, д. 4</w:t>
            </w:r>
          </w:p>
        </w:tc>
      </w:tr>
      <w:tr w:rsidR="007045B5" w:rsidRPr="007045B5" w:rsidTr="007045B5">
        <w:tc>
          <w:tcPr>
            <w:tcW w:w="648" w:type="dxa"/>
          </w:tcPr>
          <w:p w:rsidR="007045B5" w:rsidRPr="007045B5" w:rsidRDefault="007045B5" w:rsidP="00E10BB8">
            <w:pPr>
              <w:numPr>
                <w:ilvl w:val="0"/>
                <w:numId w:val="4"/>
              </w:numPr>
              <w:spacing w:after="0" w:line="240" w:lineRule="auto"/>
              <w:jc w:val="both"/>
              <w:rPr>
                <w:rFonts w:ascii="Times New Roman" w:eastAsia="Calibri" w:hAnsi="Times New Roman" w:cs="Times New Roman"/>
                <w:sz w:val="16"/>
                <w:szCs w:val="16"/>
                <w:lang w:eastAsia="ru-RU"/>
              </w:rPr>
            </w:pPr>
          </w:p>
        </w:tc>
        <w:tc>
          <w:tcPr>
            <w:tcW w:w="5940"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ФГБП ОУ «Орловское специальное учебно-воспитательное учреждение закрытого типа» </w:t>
            </w:r>
          </w:p>
        </w:tc>
        <w:tc>
          <w:tcPr>
            <w:tcW w:w="3240"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город Орлов, ул. Большевиков, дом 4</w:t>
            </w:r>
          </w:p>
        </w:tc>
      </w:tr>
    </w:tbl>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ind w:left="6120"/>
        <w:jc w:val="center"/>
        <w:rPr>
          <w:rFonts w:ascii="Times New Roman" w:eastAsia="Calibri" w:hAnsi="Times New Roman" w:cs="Times New Roman"/>
          <w:sz w:val="16"/>
          <w:szCs w:val="16"/>
          <w:lang w:eastAsia="ru-RU"/>
        </w:rPr>
      </w:pPr>
    </w:p>
    <w:tbl>
      <w:tblPr>
        <w:tblW w:w="19140" w:type="dxa"/>
        <w:tblInd w:w="-106" w:type="dxa"/>
        <w:tblBorders>
          <w:insideH w:val="single" w:sz="4" w:space="0" w:color="auto"/>
        </w:tblBorders>
        <w:tblLook w:val="01E0" w:firstRow="1" w:lastRow="1" w:firstColumn="1" w:lastColumn="1" w:noHBand="0" w:noVBand="0"/>
      </w:tblPr>
      <w:tblGrid>
        <w:gridCol w:w="4785"/>
        <w:gridCol w:w="4785"/>
        <w:gridCol w:w="4785"/>
        <w:gridCol w:w="4785"/>
      </w:tblGrid>
      <w:tr w:rsidR="007045B5" w:rsidRPr="007045B5" w:rsidTr="007045B5">
        <w:tc>
          <w:tcPr>
            <w:tcW w:w="4785" w:type="dxa"/>
          </w:tcPr>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СОГЛАСОВАНО</w:t>
            </w:r>
          </w:p>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color w:val="000000"/>
                <w:spacing w:val="-2"/>
                <w:sz w:val="16"/>
                <w:szCs w:val="16"/>
                <w:lang w:eastAsia="ru-RU"/>
              </w:rPr>
              <w:t xml:space="preserve">Старший инспектор </w:t>
            </w:r>
            <w:proofErr w:type="spellStart"/>
            <w:r w:rsidRPr="007045B5">
              <w:rPr>
                <w:rFonts w:ascii="Times New Roman" w:eastAsia="Calibri" w:hAnsi="Times New Roman" w:cs="Times New Roman"/>
                <w:color w:val="000000"/>
                <w:spacing w:val="-2"/>
                <w:sz w:val="16"/>
                <w:szCs w:val="16"/>
                <w:lang w:eastAsia="ru-RU"/>
              </w:rPr>
              <w:t>Котельничского</w:t>
            </w:r>
            <w:proofErr w:type="spellEnd"/>
            <w:r w:rsidRPr="007045B5">
              <w:rPr>
                <w:rFonts w:ascii="Times New Roman" w:eastAsia="Calibri" w:hAnsi="Times New Roman" w:cs="Times New Roman"/>
                <w:color w:val="000000"/>
                <w:spacing w:val="-2"/>
                <w:sz w:val="16"/>
                <w:szCs w:val="16"/>
                <w:lang w:eastAsia="ru-RU"/>
              </w:rPr>
              <w:t xml:space="preserve"> межмуниципального филиала  </w:t>
            </w:r>
            <w:r w:rsidRPr="007045B5">
              <w:rPr>
                <w:rFonts w:ascii="Times New Roman" w:eastAsia="Calibri" w:hAnsi="Times New Roman" w:cs="Times New Roman"/>
                <w:color w:val="000000"/>
                <w:spacing w:val="-1"/>
                <w:sz w:val="16"/>
                <w:szCs w:val="16"/>
                <w:lang w:eastAsia="ru-RU"/>
              </w:rPr>
              <w:t>ФКУ УИИ УФСИН России по Кировской области</w:t>
            </w:r>
          </w:p>
          <w:p w:rsidR="007045B5" w:rsidRPr="007045B5" w:rsidRDefault="007045B5" w:rsidP="007045B5">
            <w:pPr>
              <w:spacing w:after="0" w:line="240" w:lineRule="auto"/>
              <w:rPr>
                <w:rFonts w:ascii="Times New Roman" w:eastAsia="Calibri" w:hAnsi="Times New Roman" w:cs="Times New Roman"/>
                <w:sz w:val="16"/>
                <w:szCs w:val="16"/>
                <w:lang w:eastAsia="ru-RU"/>
              </w:rPr>
            </w:pPr>
          </w:p>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________________ Д.В. </w:t>
            </w:r>
            <w:proofErr w:type="spellStart"/>
            <w:r w:rsidRPr="007045B5">
              <w:rPr>
                <w:rFonts w:ascii="Times New Roman" w:eastAsia="Calibri" w:hAnsi="Times New Roman" w:cs="Times New Roman"/>
                <w:sz w:val="16"/>
                <w:szCs w:val="16"/>
                <w:lang w:eastAsia="ru-RU"/>
              </w:rPr>
              <w:t>Пестриков</w:t>
            </w:r>
            <w:proofErr w:type="spellEnd"/>
            <w:r w:rsidRPr="007045B5">
              <w:rPr>
                <w:rFonts w:ascii="Times New Roman" w:eastAsia="Calibri" w:hAnsi="Times New Roman" w:cs="Times New Roman"/>
                <w:sz w:val="16"/>
                <w:szCs w:val="16"/>
                <w:lang w:eastAsia="ru-RU"/>
              </w:rPr>
              <w:t xml:space="preserve">   </w:t>
            </w:r>
          </w:p>
          <w:p w:rsidR="007045B5" w:rsidRPr="007045B5" w:rsidRDefault="007045B5" w:rsidP="007045B5">
            <w:pPr>
              <w:spacing w:after="0" w:line="240" w:lineRule="auto"/>
              <w:rPr>
                <w:rFonts w:ascii="Times New Roman" w:eastAsia="Calibri" w:hAnsi="Times New Roman" w:cs="Times New Roman"/>
                <w:sz w:val="16"/>
                <w:szCs w:val="16"/>
                <w:lang w:eastAsia="ru-RU"/>
              </w:rPr>
            </w:pPr>
          </w:p>
        </w:tc>
        <w:tc>
          <w:tcPr>
            <w:tcW w:w="4785" w:type="dxa"/>
          </w:tcPr>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Приложение 3</w:t>
            </w:r>
          </w:p>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 постановлению администрации</w:t>
            </w:r>
          </w:p>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Орловского района </w:t>
            </w:r>
          </w:p>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от 10.01.2020 № 3-п</w:t>
            </w:r>
          </w:p>
          <w:p w:rsidR="007045B5" w:rsidRPr="007045B5" w:rsidRDefault="007045B5" w:rsidP="007045B5">
            <w:pPr>
              <w:spacing w:after="0" w:line="240" w:lineRule="auto"/>
              <w:jc w:val="right"/>
              <w:rPr>
                <w:rFonts w:ascii="Times New Roman" w:eastAsia="Calibri" w:hAnsi="Times New Roman" w:cs="Times New Roman"/>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w:t>
            </w:r>
          </w:p>
        </w:tc>
        <w:tc>
          <w:tcPr>
            <w:tcW w:w="4785" w:type="dxa"/>
          </w:tcPr>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w:t>
            </w:r>
          </w:p>
          <w:p w:rsidR="007045B5" w:rsidRPr="007045B5" w:rsidRDefault="007045B5" w:rsidP="007045B5">
            <w:pPr>
              <w:spacing w:after="0" w:line="240" w:lineRule="auto"/>
              <w:rPr>
                <w:rFonts w:ascii="Times New Roman" w:eastAsia="Calibri" w:hAnsi="Times New Roman" w:cs="Times New Roman"/>
                <w:sz w:val="16"/>
                <w:szCs w:val="16"/>
                <w:lang w:eastAsia="ru-RU"/>
              </w:rPr>
            </w:pPr>
          </w:p>
        </w:tc>
        <w:tc>
          <w:tcPr>
            <w:tcW w:w="4785" w:type="dxa"/>
          </w:tcPr>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p>
        </w:tc>
      </w:tr>
    </w:tbl>
    <w:p w:rsidR="007045B5" w:rsidRPr="007045B5" w:rsidRDefault="007045B5" w:rsidP="007045B5">
      <w:pPr>
        <w:spacing w:after="0" w:line="240" w:lineRule="auto"/>
        <w:ind w:firstLine="540"/>
        <w:jc w:val="center"/>
        <w:rPr>
          <w:rFonts w:ascii="Times New Roman" w:eastAsia="Calibri" w:hAnsi="Times New Roman" w:cs="Times New Roman"/>
          <w:b/>
          <w:bCs/>
          <w:sz w:val="16"/>
          <w:szCs w:val="16"/>
          <w:lang w:eastAsia="ru-RU"/>
        </w:rPr>
      </w:pPr>
    </w:p>
    <w:p w:rsidR="007045B5" w:rsidRPr="007045B5" w:rsidRDefault="007045B5" w:rsidP="007045B5">
      <w:pPr>
        <w:spacing w:after="0" w:line="240" w:lineRule="auto"/>
        <w:ind w:firstLine="540"/>
        <w:jc w:val="center"/>
        <w:rPr>
          <w:rFonts w:ascii="Times New Roman" w:eastAsia="Calibri" w:hAnsi="Times New Roman" w:cs="Times New Roman"/>
          <w:b/>
          <w:bCs/>
          <w:sz w:val="16"/>
          <w:szCs w:val="16"/>
          <w:lang w:eastAsia="ru-RU"/>
        </w:rPr>
      </w:pPr>
      <w:r w:rsidRPr="007045B5">
        <w:rPr>
          <w:rFonts w:ascii="Times New Roman" w:eastAsia="Calibri" w:hAnsi="Times New Roman" w:cs="Times New Roman"/>
          <w:b/>
          <w:bCs/>
          <w:sz w:val="16"/>
          <w:szCs w:val="16"/>
          <w:lang w:eastAsia="ru-RU"/>
        </w:rPr>
        <w:t>ПЕРЕЧЕНЬ</w:t>
      </w:r>
    </w:p>
    <w:p w:rsidR="007045B5" w:rsidRPr="007045B5" w:rsidRDefault="007045B5" w:rsidP="007045B5">
      <w:pPr>
        <w:spacing w:after="0" w:line="240" w:lineRule="auto"/>
        <w:ind w:firstLine="540"/>
        <w:jc w:val="center"/>
        <w:rPr>
          <w:rFonts w:ascii="Times New Roman" w:eastAsia="Calibri" w:hAnsi="Times New Roman" w:cs="Times New Roman"/>
          <w:b/>
          <w:bCs/>
          <w:sz w:val="16"/>
          <w:szCs w:val="16"/>
          <w:lang w:eastAsia="ru-RU"/>
        </w:rPr>
      </w:pPr>
      <w:r w:rsidRPr="007045B5">
        <w:rPr>
          <w:rFonts w:ascii="Times New Roman" w:eastAsia="Calibri" w:hAnsi="Times New Roman" w:cs="Times New Roman"/>
          <w:b/>
          <w:bCs/>
          <w:sz w:val="16"/>
          <w:szCs w:val="16"/>
          <w:lang w:eastAsia="ru-RU"/>
        </w:rPr>
        <w:t>предприятий, организаций, учреждений  расположенных на территории муниципального образования Орловский муниципальный район  для отбывания наказания в виде  исправительных работ</w:t>
      </w:r>
    </w:p>
    <w:p w:rsidR="007045B5" w:rsidRPr="007045B5" w:rsidRDefault="007045B5" w:rsidP="007045B5">
      <w:pPr>
        <w:spacing w:after="0" w:line="240" w:lineRule="auto"/>
        <w:ind w:firstLine="540"/>
        <w:jc w:val="center"/>
        <w:rPr>
          <w:rFonts w:ascii="Times New Roman" w:eastAsia="Calibri" w:hAnsi="Times New Roman" w:cs="Times New Roman"/>
          <w:b/>
          <w:bCs/>
          <w:sz w:val="16"/>
          <w:szCs w:val="16"/>
          <w:lang w:eastAsia="ru-RU"/>
        </w:rPr>
      </w:pP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5924"/>
        <w:gridCol w:w="3339"/>
      </w:tblGrid>
      <w:tr w:rsidR="007045B5" w:rsidRPr="007045B5" w:rsidTr="007045B5">
        <w:tc>
          <w:tcPr>
            <w:tcW w:w="671" w:type="dxa"/>
          </w:tcPr>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w:t>
            </w:r>
            <w:proofErr w:type="spellStart"/>
            <w:r w:rsidRPr="007045B5">
              <w:rPr>
                <w:rFonts w:ascii="Times New Roman" w:eastAsia="Calibri" w:hAnsi="Times New Roman" w:cs="Times New Roman"/>
                <w:sz w:val="16"/>
                <w:szCs w:val="16"/>
                <w:lang w:eastAsia="ru-RU"/>
              </w:rPr>
              <w:t>пп</w:t>
            </w:r>
            <w:proofErr w:type="spellEnd"/>
          </w:p>
        </w:tc>
        <w:tc>
          <w:tcPr>
            <w:tcW w:w="5924" w:type="dxa"/>
          </w:tcPr>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Наименование предприятия, организации</w:t>
            </w:r>
          </w:p>
        </w:tc>
        <w:tc>
          <w:tcPr>
            <w:tcW w:w="3339" w:type="dxa"/>
          </w:tcPr>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Адрес предприятия, организации</w:t>
            </w:r>
          </w:p>
        </w:tc>
      </w:tr>
      <w:tr w:rsidR="007045B5" w:rsidRPr="007045B5" w:rsidTr="007045B5">
        <w:tc>
          <w:tcPr>
            <w:tcW w:w="9934" w:type="dxa"/>
            <w:gridSpan w:val="3"/>
          </w:tcPr>
          <w:p w:rsidR="007045B5" w:rsidRPr="007045B5" w:rsidRDefault="007045B5" w:rsidP="007045B5">
            <w:pPr>
              <w:spacing w:after="0" w:line="240" w:lineRule="auto"/>
              <w:jc w:val="center"/>
              <w:rPr>
                <w:rFonts w:ascii="Times New Roman" w:eastAsia="Calibri" w:hAnsi="Times New Roman" w:cs="Times New Roman"/>
                <w:b/>
                <w:bCs/>
                <w:i/>
                <w:sz w:val="16"/>
                <w:szCs w:val="16"/>
                <w:lang w:eastAsia="ru-RU"/>
              </w:rPr>
            </w:pPr>
            <w:r w:rsidRPr="007045B5">
              <w:rPr>
                <w:rFonts w:ascii="Times New Roman" w:eastAsia="Calibri" w:hAnsi="Times New Roman" w:cs="Times New Roman"/>
                <w:b/>
                <w:bCs/>
                <w:i/>
                <w:sz w:val="16"/>
                <w:szCs w:val="16"/>
                <w:lang w:eastAsia="ru-RU"/>
              </w:rPr>
              <w:t>1. Орловское городское поселение</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1.1.</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Администрация Орловского района Кировской области</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bCs/>
                <w:sz w:val="16"/>
                <w:szCs w:val="16"/>
                <w:lang w:eastAsia="ru-RU"/>
              </w:rPr>
              <w:t>Кировская область, г. Орлов</w:t>
            </w:r>
            <w:r w:rsidRPr="007045B5">
              <w:rPr>
                <w:rFonts w:ascii="Times New Roman" w:eastAsia="Calibri" w:hAnsi="Times New Roman" w:cs="Times New Roman"/>
                <w:sz w:val="16"/>
                <w:szCs w:val="16"/>
                <w:lang w:eastAsia="ru-RU"/>
              </w:rPr>
              <w:t>, ул. Ст. Халтурина, 18</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1.2.</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Администрация Орловского городского поселения Орловского района Кировской области </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bCs/>
                <w:sz w:val="16"/>
                <w:szCs w:val="16"/>
                <w:lang w:eastAsia="ru-RU"/>
              </w:rPr>
              <w:t>Кировская область, г. Орлов</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 xml:space="preserve"> ул. Ленина, 78</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1.3.</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Администрация Орловского сельского поселения Орловского района Кировской области</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 д. Моржи,  Мира, д. 4</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1.4</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Муниципальное унитарное предприятие  «Орловское автотранспортное предприятие»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bCs/>
                <w:sz w:val="16"/>
                <w:szCs w:val="16"/>
                <w:lang w:eastAsia="ru-RU"/>
              </w:rPr>
              <w:t>Кировская область, г. Орлов</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ул. Строителей, 10-а</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1.5.</w:t>
            </w:r>
          </w:p>
        </w:tc>
        <w:tc>
          <w:tcPr>
            <w:tcW w:w="5924" w:type="dxa"/>
          </w:tcPr>
          <w:p w:rsidR="007045B5" w:rsidRPr="007045B5" w:rsidRDefault="007045B5" w:rsidP="007045B5">
            <w:pPr>
              <w:widowControl w:val="0"/>
              <w:autoSpaceDE w:val="0"/>
              <w:autoSpaceDN w:val="0"/>
              <w:adjustRightInd w:val="0"/>
              <w:spacing w:after="0" w:line="240" w:lineRule="auto"/>
              <w:jc w:val="both"/>
              <w:rPr>
                <w:rFonts w:ascii="Times New Roman" w:eastAsia="Calibri" w:hAnsi="Times New Roman" w:cs="Times New Roman"/>
                <w:bCs/>
                <w:sz w:val="16"/>
                <w:szCs w:val="16"/>
                <w:lang w:eastAsia="ru-RU"/>
              </w:rPr>
            </w:pPr>
            <w:r w:rsidRPr="007045B5">
              <w:rPr>
                <w:rFonts w:ascii="Times New Roman" w:eastAsia="Calibri" w:hAnsi="Times New Roman" w:cs="Times New Roman"/>
                <w:bCs/>
                <w:sz w:val="16"/>
                <w:szCs w:val="16"/>
                <w:lang w:eastAsia="ru-RU"/>
              </w:rPr>
              <w:t xml:space="preserve">Индивидуальный предприниматель </w:t>
            </w:r>
            <w:proofErr w:type="spellStart"/>
            <w:r w:rsidRPr="007045B5">
              <w:rPr>
                <w:rFonts w:ascii="Times New Roman" w:eastAsia="Calibri" w:hAnsi="Times New Roman" w:cs="Times New Roman"/>
                <w:bCs/>
                <w:sz w:val="16"/>
                <w:szCs w:val="16"/>
                <w:lang w:eastAsia="ru-RU"/>
              </w:rPr>
              <w:t>Гудин</w:t>
            </w:r>
            <w:proofErr w:type="spellEnd"/>
            <w:r w:rsidRPr="007045B5">
              <w:rPr>
                <w:rFonts w:ascii="Times New Roman" w:eastAsia="Calibri" w:hAnsi="Times New Roman" w:cs="Times New Roman"/>
                <w:bCs/>
                <w:sz w:val="16"/>
                <w:szCs w:val="16"/>
                <w:lang w:eastAsia="ru-RU"/>
              </w:rPr>
              <w:t xml:space="preserve"> Павел Леонидович</w:t>
            </w:r>
          </w:p>
        </w:tc>
        <w:tc>
          <w:tcPr>
            <w:tcW w:w="3339" w:type="dxa"/>
          </w:tcPr>
          <w:p w:rsidR="007045B5" w:rsidRPr="007045B5" w:rsidRDefault="007045B5" w:rsidP="007045B5">
            <w:pPr>
              <w:widowControl w:val="0"/>
              <w:autoSpaceDE w:val="0"/>
              <w:autoSpaceDN w:val="0"/>
              <w:adjustRightInd w:val="0"/>
              <w:spacing w:after="0" w:line="240" w:lineRule="auto"/>
              <w:jc w:val="both"/>
              <w:rPr>
                <w:rFonts w:ascii="Times New Roman" w:eastAsia="Calibri" w:hAnsi="Times New Roman" w:cs="Times New Roman"/>
                <w:bCs/>
                <w:sz w:val="16"/>
                <w:szCs w:val="16"/>
                <w:lang w:eastAsia="ru-RU"/>
              </w:rPr>
            </w:pPr>
            <w:r w:rsidRPr="007045B5">
              <w:rPr>
                <w:rFonts w:ascii="Times New Roman" w:eastAsia="Calibri" w:hAnsi="Times New Roman" w:cs="Times New Roman"/>
                <w:bCs/>
                <w:sz w:val="16"/>
                <w:szCs w:val="16"/>
                <w:lang w:eastAsia="ru-RU"/>
              </w:rPr>
              <w:t>Кировская область, г. Орлов, пер. Ложкина, д. 12</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1.6.</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«Чистый город» Поляков Р.А.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bCs/>
                <w:sz w:val="16"/>
                <w:szCs w:val="16"/>
                <w:lang w:eastAsia="ru-RU"/>
              </w:rPr>
              <w:t>Кировская область, г. Орлов</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 xml:space="preserve"> ул. Орловская, 109</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1.7.</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Общество с ограниченной ответственностью  сельскохозяйственное предприятие «Орлов-Продукт» </w:t>
            </w:r>
            <w:proofErr w:type="spellStart"/>
            <w:r w:rsidRPr="007045B5">
              <w:rPr>
                <w:rFonts w:ascii="Times New Roman" w:eastAsia="Calibri" w:hAnsi="Times New Roman" w:cs="Times New Roman"/>
                <w:sz w:val="16"/>
                <w:szCs w:val="16"/>
                <w:lang w:eastAsia="ru-RU"/>
              </w:rPr>
              <w:t>Хапикова</w:t>
            </w:r>
            <w:proofErr w:type="spellEnd"/>
            <w:r w:rsidRPr="007045B5">
              <w:rPr>
                <w:rFonts w:ascii="Times New Roman" w:eastAsia="Calibri" w:hAnsi="Times New Roman" w:cs="Times New Roman"/>
                <w:sz w:val="16"/>
                <w:szCs w:val="16"/>
                <w:lang w:eastAsia="ru-RU"/>
              </w:rPr>
              <w:t xml:space="preserve"> С.В.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bCs/>
                <w:sz w:val="16"/>
                <w:szCs w:val="16"/>
                <w:lang w:eastAsia="ru-RU"/>
              </w:rPr>
              <w:t>Кировская область, г. Орлов</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ул. Капустина, 8-а</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1.8.</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Индивидуальный предприниматель Носков Алексей Викторович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bCs/>
                <w:sz w:val="16"/>
                <w:szCs w:val="16"/>
                <w:lang w:eastAsia="ru-RU"/>
              </w:rPr>
              <w:t>Кировская область, г. Орлов</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ул. Орловская, д. 5</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1.9</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«Весна» Рубцов С.В.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bCs/>
                <w:sz w:val="16"/>
                <w:szCs w:val="16"/>
                <w:lang w:eastAsia="ru-RU"/>
              </w:rPr>
              <w:t>Кировская область, г. Орлов</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ул. Капустина, 8-а</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1.10</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«Комфорт – М»</w:t>
            </w:r>
          </w:p>
        </w:tc>
        <w:tc>
          <w:tcPr>
            <w:tcW w:w="3339" w:type="dxa"/>
          </w:tcPr>
          <w:p w:rsidR="007045B5" w:rsidRPr="007045B5" w:rsidRDefault="007045B5" w:rsidP="007045B5">
            <w:pPr>
              <w:spacing w:after="0" w:line="240" w:lineRule="auto"/>
              <w:ind w:right="-214"/>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г. Орлов, ул. Большевиков, 1</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1.11</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Общество с ограниченной ответственностью  «Ресурс» </w:t>
            </w:r>
            <w:proofErr w:type="spellStart"/>
            <w:r w:rsidRPr="007045B5">
              <w:rPr>
                <w:rFonts w:ascii="Times New Roman" w:eastAsia="Calibri" w:hAnsi="Times New Roman" w:cs="Times New Roman"/>
                <w:sz w:val="16"/>
                <w:szCs w:val="16"/>
                <w:lang w:eastAsia="ru-RU"/>
              </w:rPr>
              <w:t>Буторин</w:t>
            </w:r>
            <w:proofErr w:type="spellEnd"/>
            <w:r w:rsidRPr="007045B5">
              <w:rPr>
                <w:rFonts w:ascii="Times New Roman" w:eastAsia="Calibri" w:hAnsi="Times New Roman" w:cs="Times New Roman"/>
                <w:sz w:val="16"/>
                <w:szCs w:val="16"/>
                <w:lang w:eastAsia="ru-RU"/>
              </w:rPr>
              <w:t xml:space="preserve"> Павел Игоревич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г. Орлов, пер. Ложкина, д.12</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1.12</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Индивидуальный предприниматель Кодолов Евгений Сергеевич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г. Орлов, ул. Орловская, д.5</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1.13</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«Орловское кооперативное предприятие»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Кировская область, г. Орлов, ул. Василия </w:t>
            </w:r>
            <w:proofErr w:type="spellStart"/>
            <w:r w:rsidRPr="007045B5">
              <w:rPr>
                <w:rFonts w:ascii="Times New Roman" w:eastAsia="Calibri" w:hAnsi="Times New Roman" w:cs="Times New Roman"/>
                <w:sz w:val="16"/>
                <w:szCs w:val="16"/>
                <w:lang w:eastAsia="ru-RU"/>
              </w:rPr>
              <w:t>Сокованова</w:t>
            </w:r>
            <w:proofErr w:type="spellEnd"/>
            <w:r w:rsidRPr="007045B5">
              <w:rPr>
                <w:rFonts w:ascii="Times New Roman" w:eastAsia="Calibri" w:hAnsi="Times New Roman" w:cs="Times New Roman"/>
                <w:sz w:val="16"/>
                <w:szCs w:val="16"/>
                <w:lang w:eastAsia="ru-RU"/>
              </w:rPr>
              <w:t>, д. 7.</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1.14</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«Орловская ладья»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г. Орлов, ул. Зонова, д. 4</w:t>
            </w:r>
          </w:p>
        </w:tc>
      </w:tr>
      <w:tr w:rsidR="007045B5" w:rsidRPr="007045B5" w:rsidTr="007045B5">
        <w:tc>
          <w:tcPr>
            <w:tcW w:w="9934" w:type="dxa"/>
            <w:gridSpan w:val="3"/>
          </w:tcPr>
          <w:p w:rsidR="007045B5" w:rsidRPr="007045B5" w:rsidRDefault="007045B5" w:rsidP="007045B5">
            <w:pPr>
              <w:spacing w:after="0" w:line="240" w:lineRule="auto"/>
              <w:jc w:val="center"/>
              <w:rPr>
                <w:rFonts w:ascii="Times New Roman" w:eastAsia="Calibri" w:hAnsi="Times New Roman" w:cs="Times New Roman"/>
                <w:b/>
                <w:bCs/>
                <w:i/>
                <w:iCs/>
                <w:sz w:val="16"/>
                <w:szCs w:val="16"/>
                <w:lang w:eastAsia="ru-RU"/>
              </w:rPr>
            </w:pPr>
            <w:r w:rsidRPr="007045B5">
              <w:rPr>
                <w:rFonts w:ascii="Times New Roman" w:eastAsia="Calibri" w:hAnsi="Times New Roman" w:cs="Times New Roman"/>
                <w:b/>
                <w:bCs/>
                <w:i/>
                <w:iCs/>
                <w:sz w:val="16"/>
                <w:szCs w:val="16"/>
                <w:lang w:eastAsia="ru-RU"/>
              </w:rPr>
              <w:t xml:space="preserve">2. </w:t>
            </w:r>
            <w:proofErr w:type="spellStart"/>
            <w:r w:rsidRPr="007045B5">
              <w:rPr>
                <w:rFonts w:ascii="Times New Roman" w:eastAsia="Calibri" w:hAnsi="Times New Roman" w:cs="Times New Roman"/>
                <w:b/>
                <w:bCs/>
                <w:i/>
                <w:iCs/>
                <w:sz w:val="16"/>
                <w:szCs w:val="16"/>
                <w:lang w:eastAsia="ru-RU"/>
              </w:rPr>
              <w:t>Цепелевский</w:t>
            </w:r>
            <w:proofErr w:type="spellEnd"/>
            <w:r w:rsidRPr="007045B5">
              <w:rPr>
                <w:rFonts w:ascii="Times New Roman" w:eastAsia="Calibri" w:hAnsi="Times New Roman" w:cs="Times New Roman"/>
                <w:b/>
                <w:bCs/>
                <w:i/>
                <w:iCs/>
                <w:sz w:val="16"/>
                <w:szCs w:val="16"/>
                <w:lang w:eastAsia="ru-RU"/>
              </w:rPr>
              <w:t xml:space="preserve"> территориальный отдел:</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2.1.</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Агрофирма «</w:t>
            </w:r>
            <w:proofErr w:type="spellStart"/>
            <w:r w:rsidRPr="007045B5">
              <w:rPr>
                <w:rFonts w:ascii="Times New Roman" w:eastAsia="Calibri" w:hAnsi="Times New Roman" w:cs="Times New Roman"/>
                <w:sz w:val="16"/>
                <w:szCs w:val="16"/>
                <w:lang w:eastAsia="ru-RU"/>
              </w:rPr>
              <w:t>Подгорцы</w:t>
            </w:r>
            <w:proofErr w:type="spellEnd"/>
            <w:r w:rsidRPr="007045B5">
              <w:rPr>
                <w:rFonts w:ascii="Times New Roman" w:eastAsia="Calibri" w:hAnsi="Times New Roman" w:cs="Times New Roman"/>
                <w:sz w:val="16"/>
                <w:szCs w:val="16"/>
                <w:lang w:eastAsia="ru-RU"/>
              </w:rPr>
              <w:t xml:space="preserve">» отделение находится в деревне </w:t>
            </w:r>
            <w:proofErr w:type="spellStart"/>
            <w:r w:rsidRPr="007045B5">
              <w:rPr>
                <w:rFonts w:ascii="Times New Roman" w:eastAsia="Calibri" w:hAnsi="Times New Roman" w:cs="Times New Roman"/>
                <w:sz w:val="16"/>
                <w:szCs w:val="16"/>
                <w:lang w:eastAsia="ru-RU"/>
              </w:rPr>
              <w:t>Цепели</w:t>
            </w:r>
            <w:proofErr w:type="spellEnd"/>
            <w:r w:rsidRPr="007045B5">
              <w:rPr>
                <w:rFonts w:ascii="Times New Roman" w:eastAsia="Calibri" w:hAnsi="Times New Roman" w:cs="Times New Roman"/>
                <w:sz w:val="16"/>
                <w:szCs w:val="16"/>
                <w:lang w:eastAsia="ru-RU"/>
              </w:rPr>
              <w:t xml:space="preserve"> Орловского района кировской области Тарасова Любовь Сергеевна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Кировская область, </w:t>
            </w:r>
            <w:proofErr w:type="spellStart"/>
            <w:r w:rsidRPr="007045B5">
              <w:rPr>
                <w:rFonts w:ascii="Times New Roman" w:eastAsia="Calibri" w:hAnsi="Times New Roman" w:cs="Times New Roman"/>
                <w:sz w:val="16"/>
                <w:szCs w:val="16"/>
                <w:lang w:eastAsia="ru-RU"/>
              </w:rPr>
              <w:t>Юрьянский</w:t>
            </w:r>
            <w:proofErr w:type="spellEnd"/>
            <w:r w:rsidRPr="007045B5">
              <w:rPr>
                <w:rFonts w:ascii="Times New Roman" w:eastAsia="Calibri" w:hAnsi="Times New Roman" w:cs="Times New Roman"/>
                <w:sz w:val="16"/>
                <w:szCs w:val="16"/>
                <w:lang w:eastAsia="ru-RU"/>
              </w:rPr>
              <w:t xml:space="preserve"> район, д. </w:t>
            </w:r>
            <w:proofErr w:type="spellStart"/>
            <w:r w:rsidRPr="007045B5">
              <w:rPr>
                <w:rFonts w:ascii="Times New Roman" w:eastAsia="Calibri" w:hAnsi="Times New Roman" w:cs="Times New Roman"/>
                <w:sz w:val="16"/>
                <w:szCs w:val="16"/>
                <w:lang w:eastAsia="ru-RU"/>
              </w:rPr>
              <w:t>Подгорцы</w:t>
            </w:r>
            <w:proofErr w:type="spellEnd"/>
            <w:r w:rsidRPr="007045B5">
              <w:rPr>
                <w:rFonts w:ascii="Times New Roman" w:eastAsia="Calibri" w:hAnsi="Times New Roman" w:cs="Times New Roman"/>
                <w:sz w:val="16"/>
                <w:szCs w:val="16"/>
                <w:lang w:eastAsia="ru-RU"/>
              </w:rPr>
              <w:t>, ул. Зеленая, д. 7</w:t>
            </w:r>
          </w:p>
        </w:tc>
      </w:tr>
      <w:tr w:rsidR="007045B5" w:rsidRPr="007045B5" w:rsidTr="007045B5">
        <w:tc>
          <w:tcPr>
            <w:tcW w:w="9934" w:type="dxa"/>
            <w:gridSpan w:val="3"/>
          </w:tcPr>
          <w:p w:rsidR="007045B5" w:rsidRPr="007045B5" w:rsidRDefault="007045B5" w:rsidP="007045B5">
            <w:pPr>
              <w:spacing w:after="0" w:line="240" w:lineRule="auto"/>
              <w:jc w:val="center"/>
              <w:rPr>
                <w:rFonts w:ascii="Times New Roman" w:eastAsia="Calibri" w:hAnsi="Times New Roman" w:cs="Times New Roman"/>
                <w:b/>
                <w:bCs/>
                <w:i/>
                <w:iCs/>
                <w:sz w:val="16"/>
                <w:szCs w:val="16"/>
                <w:lang w:eastAsia="ru-RU"/>
              </w:rPr>
            </w:pPr>
            <w:r w:rsidRPr="007045B5">
              <w:rPr>
                <w:rFonts w:ascii="Times New Roman" w:eastAsia="Calibri" w:hAnsi="Times New Roman" w:cs="Times New Roman"/>
                <w:b/>
                <w:bCs/>
                <w:i/>
                <w:iCs/>
                <w:sz w:val="16"/>
                <w:szCs w:val="16"/>
                <w:lang w:eastAsia="ru-RU"/>
              </w:rPr>
              <w:t xml:space="preserve">3. </w:t>
            </w:r>
            <w:proofErr w:type="spellStart"/>
            <w:r w:rsidRPr="007045B5">
              <w:rPr>
                <w:rFonts w:ascii="Times New Roman" w:eastAsia="Calibri" w:hAnsi="Times New Roman" w:cs="Times New Roman"/>
                <w:b/>
                <w:bCs/>
                <w:i/>
                <w:iCs/>
                <w:sz w:val="16"/>
                <w:szCs w:val="16"/>
                <w:lang w:eastAsia="ru-RU"/>
              </w:rPr>
              <w:t>Шадричевский</w:t>
            </w:r>
            <w:proofErr w:type="spellEnd"/>
            <w:r w:rsidRPr="007045B5">
              <w:rPr>
                <w:rFonts w:ascii="Times New Roman" w:eastAsia="Calibri" w:hAnsi="Times New Roman" w:cs="Times New Roman"/>
                <w:b/>
                <w:bCs/>
                <w:i/>
                <w:iCs/>
                <w:sz w:val="16"/>
                <w:szCs w:val="16"/>
                <w:lang w:eastAsia="ru-RU"/>
              </w:rPr>
              <w:t xml:space="preserve"> территориальный отдел:</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lastRenderedPageBreak/>
              <w:t>2.2.</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Общество с ограниченной ответственностью  Агрофирма «Пригородная» Михеев Виктор Анатольевич (по согласованию) отделение с.  </w:t>
            </w:r>
            <w:proofErr w:type="spellStart"/>
            <w:r w:rsidRPr="007045B5">
              <w:rPr>
                <w:rFonts w:ascii="Times New Roman" w:eastAsia="Calibri" w:hAnsi="Times New Roman" w:cs="Times New Roman"/>
                <w:sz w:val="16"/>
                <w:szCs w:val="16"/>
                <w:lang w:eastAsia="ru-RU"/>
              </w:rPr>
              <w:t>Русаново</w:t>
            </w:r>
            <w:proofErr w:type="spellEnd"/>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 xml:space="preserve"> д. Моржи,  Мира, 4</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2.3.</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w:t>
            </w:r>
            <w:proofErr w:type="spellStart"/>
            <w:r w:rsidRPr="007045B5">
              <w:rPr>
                <w:rFonts w:ascii="Times New Roman" w:eastAsia="Calibri" w:hAnsi="Times New Roman" w:cs="Times New Roman"/>
                <w:sz w:val="16"/>
                <w:szCs w:val="16"/>
                <w:lang w:eastAsia="ru-RU"/>
              </w:rPr>
              <w:t>Кленовицкое</w:t>
            </w:r>
            <w:proofErr w:type="spellEnd"/>
            <w:r w:rsidRPr="007045B5">
              <w:rPr>
                <w:rFonts w:ascii="Times New Roman" w:eastAsia="Calibri" w:hAnsi="Times New Roman" w:cs="Times New Roman"/>
                <w:sz w:val="16"/>
                <w:szCs w:val="16"/>
                <w:lang w:eastAsia="ru-RU"/>
              </w:rPr>
              <w:t>» Рыкова Татьяна Ильинична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 xml:space="preserve"> д. </w:t>
            </w:r>
            <w:proofErr w:type="spellStart"/>
            <w:r w:rsidRPr="007045B5">
              <w:rPr>
                <w:rFonts w:ascii="Times New Roman" w:eastAsia="Calibri" w:hAnsi="Times New Roman" w:cs="Times New Roman"/>
                <w:sz w:val="16"/>
                <w:szCs w:val="16"/>
                <w:lang w:eastAsia="ru-RU"/>
              </w:rPr>
              <w:t>Солоницыны</w:t>
            </w:r>
            <w:proofErr w:type="spellEnd"/>
            <w:r w:rsidRPr="007045B5">
              <w:rPr>
                <w:rFonts w:ascii="Times New Roman" w:eastAsia="Calibri" w:hAnsi="Times New Roman" w:cs="Times New Roman"/>
                <w:sz w:val="16"/>
                <w:szCs w:val="16"/>
                <w:lang w:eastAsia="ru-RU"/>
              </w:rPr>
              <w:t>, ул. Молодежная, 20</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2.4.</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Индивидуальный предприниматель Рыков Виктор Николаевич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Кировская область, Орловский район, д. </w:t>
            </w:r>
            <w:proofErr w:type="spellStart"/>
            <w:r w:rsidRPr="007045B5">
              <w:rPr>
                <w:rFonts w:ascii="Times New Roman" w:eastAsia="Calibri" w:hAnsi="Times New Roman" w:cs="Times New Roman"/>
                <w:sz w:val="16"/>
                <w:szCs w:val="16"/>
                <w:lang w:eastAsia="ru-RU"/>
              </w:rPr>
              <w:t>Шадричи</w:t>
            </w:r>
            <w:proofErr w:type="spellEnd"/>
          </w:p>
        </w:tc>
      </w:tr>
      <w:tr w:rsidR="007045B5" w:rsidRPr="007045B5" w:rsidTr="007045B5">
        <w:tc>
          <w:tcPr>
            <w:tcW w:w="9934" w:type="dxa"/>
            <w:gridSpan w:val="3"/>
          </w:tcPr>
          <w:p w:rsidR="007045B5" w:rsidRPr="007045B5" w:rsidRDefault="007045B5" w:rsidP="007045B5">
            <w:pPr>
              <w:spacing w:after="0" w:line="240" w:lineRule="auto"/>
              <w:jc w:val="center"/>
              <w:rPr>
                <w:rFonts w:ascii="Times New Roman" w:eastAsia="Calibri" w:hAnsi="Times New Roman" w:cs="Times New Roman"/>
                <w:b/>
                <w:bCs/>
                <w:i/>
                <w:iCs/>
                <w:sz w:val="16"/>
                <w:szCs w:val="16"/>
                <w:lang w:eastAsia="ru-RU"/>
              </w:rPr>
            </w:pPr>
            <w:proofErr w:type="spellStart"/>
            <w:r w:rsidRPr="007045B5">
              <w:rPr>
                <w:rFonts w:ascii="Times New Roman" w:eastAsia="Calibri" w:hAnsi="Times New Roman" w:cs="Times New Roman"/>
                <w:b/>
                <w:bCs/>
                <w:i/>
                <w:iCs/>
                <w:sz w:val="16"/>
                <w:szCs w:val="16"/>
                <w:lang w:eastAsia="ru-RU"/>
              </w:rPr>
              <w:t>Чудиновский</w:t>
            </w:r>
            <w:proofErr w:type="spellEnd"/>
            <w:r w:rsidRPr="007045B5">
              <w:rPr>
                <w:rFonts w:ascii="Times New Roman" w:eastAsia="Calibri" w:hAnsi="Times New Roman" w:cs="Times New Roman"/>
                <w:b/>
                <w:bCs/>
                <w:i/>
                <w:iCs/>
                <w:sz w:val="16"/>
                <w:szCs w:val="16"/>
                <w:lang w:eastAsia="ru-RU"/>
              </w:rPr>
              <w:t xml:space="preserve"> территориальный отдел:</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3.1.</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Агрофирма «</w:t>
            </w:r>
            <w:proofErr w:type="spellStart"/>
            <w:r w:rsidRPr="007045B5">
              <w:rPr>
                <w:rFonts w:ascii="Times New Roman" w:eastAsia="Calibri" w:hAnsi="Times New Roman" w:cs="Times New Roman"/>
                <w:sz w:val="16"/>
                <w:szCs w:val="16"/>
                <w:lang w:eastAsia="ru-RU"/>
              </w:rPr>
              <w:t>Чудиновская</w:t>
            </w:r>
            <w:proofErr w:type="spellEnd"/>
            <w:r w:rsidRPr="007045B5">
              <w:rPr>
                <w:rFonts w:ascii="Times New Roman" w:eastAsia="Calibri" w:hAnsi="Times New Roman" w:cs="Times New Roman"/>
                <w:sz w:val="16"/>
                <w:szCs w:val="16"/>
                <w:lang w:eastAsia="ru-RU"/>
              </w:rPr>
              <w:t>»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 xml:space="preserve"> с. </w:t>
            </w:r>
            <w:proofErr w:type="spellStart"/>
            <w:r w:rsidRPr="007045B5">
              <w:rPr>
                <w:rFonts w:ascii="Times New Roman" w:eastAsia="Calibri" w:hAnsi="Times New Roman" w:cs="Times New Roman"/>
                <w:sz w:val="16"/>
                <w:szCs w:val="16"/>
                <w:lang w:eastAsia="ru-RU"/>
              </w:rPr>
              <w:t>Чудиново</w:t>
            </w:r>
            <w:proofErr w:type="spellEnd"/>
            <w:r w:rsidRPr="007045B5">
              <w:rPr>
                <w:rFonts w:ascii="Times New Roman" w:eastAsia="Calibri" w:hAnsi="Times New Roman" w:cs="Times New Roman"/>
                <w:sz w:val="16"/>
                <w:szCs w:val="16"/>
                <w:lang w:eastAsia="ru-RU"/>
              </w:rPr>
              <w:t>, ул. 2-я Новая, 22</w:t>
            </w:r>
          </w:p>
        </w:tc>
      </w:tr>
      <w:tr w:rsidR="007045B5" w:rsidRPr="007045B5" w:rsidTr="007045B5">
        <w:tc>
          <w:tcPr>
            <w:tcW w:w="9934" w:type="dxa"/>
            <w:gridSpan w:val="3"/>
          </w:tcPr>
          <w:p w:rsidR="007045B5" w:rsidRPr="007045B5" w:rsidRDefault="007045B5" w:rsidP="007045B5">
            <w:pPr>
              <w:spacing w:after="0" w:line="240" w:lineRule="auto"/>
              <w:jc w:val="center"/>
              <w:rPr>
                <w:rFonts w:ascii="Times New Roman" w:eastAsia="Calibri" w:hAnsi="Times New Roman" w:cs="Times New Roman"/>
                <w:b/>
                <w:bCs/>
                <w:i/>
                <w:iCs/>
                <w:sz w:val="16"/>
                <w:szCs w:val="16"/>
                <w:lang w:eastAsia="ru-RU"/>
              </w:rPr>
            </w:pPr>
            <w:r w:rsidRPr="007045B5">
              <w:rPr>
                <w:rFonts w:ascii="Times New Roman" w:eastAsia="Calibri" w:hAnsi="Times New Roman" w:cs="Times New Roman"/>
                <w:b/>
                <w:bCs/>
                <w:i/>
                <w:iCs/>
                <w:sz w:val="16"/>
                <w:szCs w:val="16"/>
                <w:lang w:eastAsia="ru-RU"/>
              </w:rPr>
              <w:t xml:space="preserve">4. </w:t>
            </w:r>
            <w:proofErr w:type="spellStart"/>
            <w:r w:rsidRPr="007045B5">
              <w:rPr>
                <w:rFonts w:ascii="Times New Roman" w:eastAsia="Calibri" w:hAnsi="Times New Roman" w:cs="Times New Roman"/>
                <w:b/>
                <w:bCs/>
                <w:i/>
                <w:iCs/>
                <w:sz w:val="16"/>
                <w:szCs w:val="16"/>
                <w:lang w:eastAsia="ru-RU"/>
              </w:rPr>
              <w:t>Кузнецовский</w:t>
            </w:r>
            <w:proofErr w:type="spellEnd"/>
            <w:r w:rsidRPr="007045B5">
              <w:rPr>
                <w:rFonts w:ascii="Times New Roman" w:eastAsia="Calibri" w:hAnsi="Times New Roman" w:cs="Times New Roman"/>
                <w:b/>
                <w:bCs/>
                <w:i/>
                <w:iCs/>
                <w:sz w:val="16"/>
                <w:szCs w:val="16"/>
                <w:lang w:eastAsia="ru-RU"/>
              </w:rPr>
              <w:t xml:space="preserve"> территориальный отдел:</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4.1.</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Муниципальное унитарное предприятие  «Орловское» </w:t>
            </w:r>
            <w:proofErr w:type="spellStart"/>
            <w:r w:rsidRPr="007045B5">
              <w:rPr>
                <w:rFonts w:ascii="Times New Roman" w:eastAsia="Calibri" w:hAnsi="Times New Roman" w:cs="Times New Roman"/>
                <w:sz w:val="16"/>
                <w:szCs w:val="16"/>
                <w:lang w:eastAsia="ru-RU"/>
              </w:rPr>
              <w:t>Двинин</w:t>
            </w:r>
            <w:proofErr w:type="spellEnd"/>
            <w:r w:rsidRPr="007045B5">
              <w:rPr>
                <w:rFonts w:ascii="Times New Roman" w:eastAsia="Calibri" w:hAnsi="Times New Roman" w:cs="Times New Roman"/>
                <w:sz w:val="16"/>
                <w:szCs w:val="16"/>
                <w:lang w:eastAsia="ru-RU"/>
              </w:rPr>
              <w:t xml:space="preserve"> Александр Юрьевич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д. Кузнецы, ул. Школьная, 2</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4.2.</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Общество с ограниченной ответственностью  Агрофирма «Новый путь» </w:t>
            </w:r>
            <w:proofErr w:type="spellStart"/>
            <w:r w:rsidRPr="007045B5">
              <w:rPr>
                <w:rFonts w:ascii="Times New Roman" w:eastAsia="Calibri" w:hAnsi="Times New Roman" w:cs="Times New Roman"/>
                <w:sz w:val="16"/>
                <w:szCs w:val="16"/>
                <w:lang w:eastAsia="ru-RU"/>
              </w:rPr>
              <w:t>Бояринцев</w:t>
            </w:r>
            <w:proofErr w:type="spellEnd"/>
            <w:r w:rsidRPr="007045B5">
              <w:rPr>
                <w:rFonts w:ascii="Times New Roman" w:eastAsia="Calibri" w:hAnsi="Times New Roman" w:cs="Times New Roman"/>
                <w:sz w:val="16"/>
                <w:szCs w:val="16"/>
                <w:lang w:eastAsia="ru-RU"/>
              </w:rPr>
              <w:t xml:space="preserve"> Сергей Николаевич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 xml:space="preserve"> д. Кузнецы, ул. Школьная, 6</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4.3.</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семейно-оздоровительный центр   «Лебедь» Лебедева Ирина Леонидовна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 xml:space="preserve"> д. </w:t>
            </w:r>
            <w:proofErr w:type="spellStart"/>
            <w:r w:rsidRPr="007045B5">
              <w:rPr>
                <w:rFonts w:ascii="Times New Roman" w:eastAsia="Calibri" w:hAnsi="Times New Roman" w:cs="Times New Roman"/>
                <w:sz w:val="16"/>
                <w:szCs w:val="16"/>
                <w:lang w:eastAsia="ru-RU"/>
              </w:rPr>
              <w:t>Скозырята</w:t>
            </w:r>
            <w:proofErr w:type="spellEnd"/>
          </w:p>
        </w:tc>
      </w:tr>
      <w:tr w:rsidR="007045B5" w:rsidRPr="007045B5" w:rsidTr="007045B5">
        <w:tc>
          <w:tcPr>
            <w:tcW w:w="9934" w:type="dxa"/>
            <w:gridSpan w:val="3"/>
          </w:tcPr>
          <w:p w:rsidR="007045B5" w:rsidRPr="007045B5" w:rsidRDefault="007045B5" w:rsidP="007045B5">
            <w:pPr>
              <w:spacing w:after="0" w:line="240" w:lineRule="auto"/>
              <w:jc w:val="center"/>
              <w:rPr>
                <w:rFonts w:ascii="Times New Roman" w:eastAsia="Calibri" w:hAnsi="Times New Roman" w:cs="Times New Roman"/>
                <w:b/>
                <w:bCs/>
                <w:i/>
                <w:iCs/>
                <w:sz w:val="16"/>
                <w:szCs w:val="16"/>
                <w:lang w:eastAsia="ru-RU"/>
              </w:rPr>
            </w:pPr>
            <w:r w:rsidRPr="007045B5">
              <w:rPr>
                <w:rFonts w:ascii="Times New Roman" w:eastAsia="Calibri" w:hAnsi="Times New Roman" w:cs="Times New Roman"/>
                <w:b/>
                <w:bCs/>
                <w:i/>
                <w:iCs/>
                <w:sz w:val="16"/>
                <w:szCs w:val="16"/>
                <w:lang w:eastAsia="ru-RU"/>
              </w:rPr>
              <w:t xml:space="preserve">5. </w:t>
            </w:r>
            <w:proofErr w:type="spellStart"/>
            <w:r w:rsidRPr="007045B5">
              <w:rPr>
                <w:rFonts w:ascii="Times New Roman" w:eastAsia="Calibri" w:hAnsi="Times New Roman" w:cs="Times New Roman"/>
                <w:b/>
                <w:bCs/>
                <w:i/>
                <w:iCs/>
                <w:sz w:val="16"/>
                <w:szCs w:val="16"/>
                <w:lang w:eastAsia="ru-RU"/>
              </w:rPr>
              <w:t>Колковский</w:t>
            </w:r>
            <w:proofErr w:type="spellEnd"/>
            <w:r w:rsidRPr="007045B5">
              <w:rPr>
                <w:rFonts w:ascii="Times New Roman" w:eastAsia="Calibri" w:hAnsi="Times New Roman" w:cs="Times New Roman"/>
                <w:b/>
                <w:bCs/>
                <w:i/>
                <w:iCs/>
                <w:sz w:val="16"/>
                <w:szCs w:val="16"/>
                <w:lang w:eastAsia="ru-RU"/>
              </w:rPr>
              <w:t xml:space="preserve"> территориальный отдел:</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5.1.</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Общество с ограниченной ответственностью  Агрофирма «Новый путь» отделение с. </w:t>
            </w:r>
            <w:proofErr w:type="spellStart"/>
            <w:r w:rsidRPr="007045B5">
              <w:rPr>
                <w:rFonts w:ascii="Times New Roman" w:eastAsia="Calibri" w:hAnsi="Times New Roman" w:cs="Times New Roman"/>
                <w:sz w:val="16"/>
                <w:szCs w:val="16"/>
                <w:lang w:eastAsia="ru-RU"/>
              </w:rPr>
              <w:t>Колково</w:t>
            </w:r>
            <w:proofErr w:type="spellEnd"/>
            <w:r w:rsidRPr="007045B5">
              <w:rPr>
                <w:rFonts w:ascii="Times New Roman" w:eastAsia="Calibri" w:hAnsi="Times New Roman" w:cs="Times New Roman"/>
                <w:sz w:val="16"/>
                <w:szCs w:val="16"/>
                <w:lang w:eastAsia="ru-RU"/>
              </w:rPr>
              <w:t xml:space="preserve"> </w:t>
            </w:r>
            <w:proofErr w:type="spellStart"/>
            <w:r w:rsidRPr="007045B5">
              <w:rPr>
                <w:rFonts w:ascii="Times New Roman" w:eastAsia="Calibri" w:hAnsi="Times New Roman" w:cs="Times New Roman"/>
                <w:sz w:val="16"/>
                <w:szCs w:val="16"/>
                <w:lang w:eastAsia="ru-RU"/>
              </w:rPr>
              <w:t>Бояринцев</w:t>
            </w:r>
            <w:proofErr w:type="spellEnd"/>
            <w:r w:rsidRPr="007045B5">
              <w:rPr>
                <w:rFonts w:ascii="Times New Roman" w:eastAsia="Calibri" w:hAnsi="Times New Roman" w:cs="Times New Roman"/>
                <w:sz w:val="16"/>
                <w:szCs w:val="16"/>
                <w:lang w:eastAsia="ru-RU"/>
              </w:rPr>
              <w:t xml:space="preserve"> Сергей Николаевич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 xml:space="preserve"> д. Кузнецы, ул. Школьная, 6</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5.2.</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Жилищно-коммунальное хозяйство «Орловское» отделение с. </w:t>
            </w:r>
            <w:proofErr w:type="spellStart"/>
            <w:r w:rsidRPr="007045B5">
              <w:rPr>
                <w:rFonts w:ascii="Times New Roman" w:eastAsia="Calibri" w:hAnsi="Times New Roman" w:cs="Times New Roman"/>
                <w:sz w:val="16"/>
                <w:szCs w:val="16"/>
                <w:lang w:eastAsia="ru-RU"/>
              </w:rPr>
              <w:t>Колково</w:t>
            </w:r>
            <w:proofErr w:type="spellEnd"/>
            <w:r w:rsidRPr="007045B5">
              <w:rPr>
                <w:rFonts w:ascii="Times New Roman" w:eastAsia="Calibri" w:hAnsi="Times New Roman" w:cs="Times New Roman"/>
                <w:sz w:val="16"/>
                <w:szCs w:val="16"/>
                <w:lang w:eastAsia="ru-RU"/>
              </w:rPr>
              <w:t xml:space="preserve"> </w:t>
            </w:r>
            <w:proofErr w:type="spellStart"/>
            <w:r w:rsidRPr="007045B5">
              <w:rPr>
                <w:rFonts w:ascii="Times New Roman" w:eastAsia="Calibri" w:hAnsi="Times New Roman" w:cs="Times New Roman"/>
                <w:sz w:val="16"/>
                <w:szCs w:val="16"/>
                <w:lang w:eastAsia="ru-RU"/>
              </w:rPr>
              <w:t>Двинин</w:t>
            </w:r>
            <w:proofErr w:type="spellEnd"/>
            <w:r w:rsidRPr="007045B5">
              <w:rPr>
                <w:rFonts w:ascii="Times New Roman" w:eastAsia="Calibri" w:hAnsi="Times New Roman" w:cs="Times New Roman"/>
                <w:sz w:val="16"/>
                <w:szCs w:val="16"/>
                <w:lang w:eastAsia="ru-RU"/>
              </w:rPr>
              <w:t xml:space="preserve"> Александр Юрьевич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 д. Кузнецы, ул. Школьная, 2</w:t>
            </w:r>
          </w:p>
        </w:tc>
      </w:tr>
      <w:tr w:rsidR="007045B5" w:rsidRPr="007045B5" w:rsidTr="007045B5">
        <w:tc>
          <w:tcPr>
            <w:tcW w:w="9934" w:type="dxa"/>
            <w:gridSpan w:val="3"/>
          </w:tcPr>
          <w:p w:rsidR="007045B5" w:rsidRPr="007045B5" w:rsidRDefault="007045B5" w:rsidP="007045B5">
            <w:pPr>
              <w:spacing w:after="0" w:line="240" w:lineRule="auto"/>
              <w:jc w:val="center"/>
              <w:rPr>
                <w:rFonts w:ascii="Times New Roman" w:eastAsia="Calibri" w:hAnsi="Times New Roman" w:cs="Times New Roman"/>
                <w:b/>
                <w:bCs/>
                <w:i/>
                <w:iCs/>
                <w:sz w:val="16"/>
                <w:szCs w:val="16"/>
                <w:lang w:eastAsia="ru-RU"/>
              </w:rPr>
            </w:pPr>
            <w:r w:rsidRPr="007045B5">
              <w:rPr>
                <w:rFonts w:ascii="Times New Roman" w:eastAsia="Calibri" w:hAnsi="Times New Roman" w:cs="Times New Roman"/>
                <w:b/>
                <w:bCs/>
                <w:i/>
                <w:iCs/>
                <w:sz w:val="16"/>
                <w:szCs w:val="16"/>
                <w:lang w:eastAsia="ru-RU"/>
              </w:rPr>
              <w:t xml:space="preserve">6. </w:t>
            </w:r>
            <w:proofErr w:type="spellStart"/>
            <w:r w:rsidRPr="007045B5">
              <w:rPr>
                <w:rFonts w:ascii="Times New Roman" w:eastAsia="Calibri" w:hAnsi="Times New Roman" w:cs="Times New Roman"/>
                <w:b/>
                <w:bCs/>
                <w:i/>
                <w:iCs/>
                <w:sz w:val="16"/>
                <w:szCs w:val="16"/>
                <w:lang w:eastAsia="ru-RU"/>
              </w:rPr>
              <w:t>Тохтинский</w:t>
            </w:r>
            <w:proofErr w:type="spellEnd"/>
            <w:r w:rsidRPr="007045B5">
              <w:rPr>
                <w:rFonts w:ascii="Times New Roman" w:eastAsia="Calibri" w:hAnsi="Times New Roman" w:cs="Times New Roman"/>
                <w:b/>
                <w:bCs/>
                <w:i/>
                <w:iCs/>
                <w:sz w:val="16"/>
                <w:szCs w:val="16"/>
                <w:lang w:eastAsia="ru-RU"/>
              </w:rPr>
              <w:t xml:space="preserve"> территориальный отдел:</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6.1.</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Сельскохозяйственное предприятие «</w:t>
            </w:r>
            <w:proofErr w:type="spellStart"/>
            <w:r w:rsidRPr="007045B5">
              <w:rPr>
                <w:rFonts w:ascii="Times New Roman" w:eastAsia="Calibri" w:hAnsi="Times New Roman" w:cs="Times New Roman"/>
                <w:sz w:val="16"/>
                <w:szCs w:val="16"/>
                <w:lang w:eastAsia="ru-RU"/>
              </w:rPr>
              <w:t>Тохтинское</w:t>
            </w:r>
            <w:proofErr w:type="spellEnd"/>
            <w:r w:rsidRPr="007045B5">
              <w:rPr>
                <w:rFonts w:ascii="Times New Roman" w:eastAsia="Calibri" w:hAnsi="Times New Roman" w:cs="Times New Roman"/>
                <w:sz w:val="16"/>
                <w:szCs w:val="16"/>
                <w:lang w:eastAsia="ru-RU"/>
              </w:rPr>
              <w:t>» Щекотов Владимир Петрович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Кировская область, Орловский район, с. </w:t>
            </w:r>
            <w:proofErr w:type="spellStart"/>
            <w:r w:rsidRPr="007045B5">
              <w:rPr>
                <w:rFonts w:ascii="Times New Roman" w:eastAsia="Calibri" w:hAnsi="Times New Roman" w:cs="Times New Roman"/>
                <w:sz w:val="16"/>
                <w:szCs w:val="16"/>
                <w:lang w:eastAsia="ru-RU"/>
              </w:rPr>
              <w:t>Тохтино</w:t>
            </w:r>
            <w:proofErr w:type="spellEnd"/>
            <w:r w:rsidRPr="007045B5">
              <w:rPr>
                <w:rFonts w:ascii="Times New Roman" w:eastAsia="Calibri" w:hAnsi="Times New Roman" w:cs="Times New Roman"/>
                <w:sz w:val="16"/>
                <w:szCs w:val="16"/>
                <w:lang w:eastAsia="ru-RU"/>
              </w:rPr>
              <w:t>,  ул. Кирова, 25</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6.2.</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Индивидуальный предприниматель Булычев Алексей Геннадьевич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Кировская область, Орловский район, с. </w:t>
            </w:r>
            <w:proofErr w:type="spellStart"/>
            <w:r w:rsidRPr="007045B5">
              <w:rPr>
                <w:rFonts w:ascii="Times New Roman" w:eastAsia="Calibri" w:hAnsi="Times New Roman" w:cs="Times New Roman"/>
                <w:sz w:val="16"/>
                <w:szCs w:val="16"/>
                <w:lang w:eastAsia="ru-RU"/>
              </w:rPr>
              <w:t>Тохтино</w:t>
            </w:r>
            <w:proofErr w:type="spellEnd"/>
          </w:p>
        </w:tc>
      </w:tr>
      <w:tr w:rsidR="007045B5" w:rsidRPr="007045B5" w:rsidTr="007045B5">
        <w:tc>
          <w:tcPr>
            <w:tcW w:w="9934" w:type="dxa"/>
            <w:gridSpan w:val="3"/>
          </w:tcPr>
          <w:p w:rsidR="007045B5" w:rsidRPr="007045B5" w:rsidRDefault="007045B5" w:rsidP="007045B5">
            <w:pPr>
              <w:spacing w:after="0" w:line="240" w:lineRule="auto"/>
              <w:jc w:val="center"/>
              <w:rPr>
                <w:rFonts w:ascii="Times New Roman" w:eastAsia="Calibri" w:hAnsi="Times New Roman" w:cs="Times New Roman"/>
                <w:b/>
                <w:bCs/>
                <w:i/>
                <w:iCs/>
                <w:sz w:val="16"/>
                <w:szCs w:val="16"/>
                <w:lang w:eastAsia="ru-RU"/>
              </w:rPr>
            </w:pPr>
            <w:r w:rsidRPr="007045B5">
              <w:rPr>
                <w:rFonts w:ascii="Times New Roman" w:eastAsia="Calibri" w:hAnsi="Times New Roman" w:cs="Times New Roman"/>
                <w:b/>
                <w:bCs/>
                <w:i/>
                <w:iCs/>
                <w:sz w:val="16"/>
                <w:szCs w:val="16"/>
                <w:lang w:eastAsia="ru-RU"/>
              </w:rPr>
              <w:t xml:space="preserve">7. </w:t>
            </w:r>
            <w:proofErr w:type="spellStart"/>
            <w:r w:rsidRPr="007045B5">
              <w:rPr>
                <w:rFonts w:ascii="Times New Roman" w:eastAsia="Calibri" w:hAnsi="Times New Roman" w:cs="Times New Roman"/>
                <w:b/>
                <w:bCs/>
                <w:i/>
                <w:iCs/>
                <w:sz w:val="16"/>
                <w:szCs w:val="16"/>
                <w:lang w:eastAsia="ru-RU"/>
              </w:rPr>
              <w:t>Лугиновский</w:t>
            </w:r>
            <w:proofErr w:type="spellEnd"/>
            <w:r w:rsidRPr="007045B5">
              <w:rPr>
                <w:rFonts w:ascii="Times New Roman" w:eastAsia="Calibri" w:hAnsi="Times New Roman" w:cs="Times New Roman"/>
                <w:b/>
                <w:bCs/>
                <w:i/>
                <w:iCs/>
                <w:sz w:val="16"/>
                <w:szCs w:val="16"/>
                <w:lang w:eastAsia="ru-RU"/>
              </w:rPr>
              <w:t xml:space="preserve"> территориальный отдел:</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7.1.</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«Вятский лес» Носков Андрей Валентинович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w:t>
            </w:r>
            <w:proofErr w:type="gramStart"/>
            <w:r w:rsidRPr="007045B5">
              <w:rPr>
                <w:rFonts w:ascii="Times New Roman" w:eastAsia="Calibri" w:hAnsi="Times New Roman" w:cs="Times New Roman"/>
                <w:sz w:val="16"/>
                <w:szCs w:val="16"/>
                <w:lang w:eastAsia="ru-RU"/>
              </w:rPr>
              <w:t xml:space="preserve"> ,</w:t>
            </w:r>
            <w:proofErr w:type="gramEnd"/>
            <w:r w:rsidRPr="007045B5">
              <w:rPr>
                <w:rFonts w:ascii="Times New Roman" w:eastAsia="Calibri" w:hAnsi="Times New Roman" w:cs="Times New Roman"/>
                <w:sz w:val="16"/>
                <w:szCs w:val="16"/>
                <w:lang w:eastAsia="ru-RU"/>
              </w:rPr>
              <w:t xml:space="preserve"> д. Назаровы</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7.2.</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Индивидуальный предприниматель Носков Андрей Валентинович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 д. Назаровы</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7.3.</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Индивидуальный предприниматель Новоселов Дмитрий Сергеевич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 д. Хохловы</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7.4.</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«Фортуна» Бехтерев Александр Николаевич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 п. Центральная усадьба Плодосовхоза</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7.5.</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Индивидуальный предприниматель Новоселова Наталья Сергеевна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 д. Хохловы</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7.6.</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Индивидуальный предприниматель Поляков Роман Александрович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 д. Давыдовы</w:t>
            </w:r>
          </w:p>
        </w:tc>
      </w:tr>
      <w:tr w:rsidR="007045B5" w:rsidRPr="007045B5" w:rsidTr="007045B5">
        <w:tc>
          <w:tcPr>
            <w:tcW w:w="9934" w:type="dxa"/>
            <w:gridSpan w:val="3"/>
          </w:tcPr>
          <w:p w:rsidR="007045B5" w:rsidRPr="007045B5" w:rsidRDefault="007045B5" w:rsidP="007045B5">
            <w:pPr>
              <w:spacing w:after="0" w:line="240" w:lineRule="auto"/>
              <w:jc w:val="center"/>
              <w:rPr>
                <w:rFonts w:ascii="Times New Roman" w:eastAsia="Calibri" w:hAnsi="Times New Roman" w:cs="Times New Roman"/>
                <w:b/>
                <w:bCs/>
                <w:i/>
                <w:iCs/>
                <w:sz w:val="16"/>
                <w:szCs w:val="16"/>
                <w:lang w:eastAsia="ru-RU"/>
              </w:rPr>
            </w:pPr>
            <w:r w:rsidRPr="007045B5">
              <w:rPr>
                <w:rFonts w:ascii="Times New Roman" w:eastAsia="Calibri" w:hAnsi="Times New Roman" w:cs="Times New Roman"/>
                <w:b/>
                <w:bCs/>
                <w:i/>
                <w:iCs/>
                <w:sz w:val="16"/>
                <w:szCs w:val="16"/>
                <w:lang w:eastAsia="ru-RU"/>
              </w:rPr>
              <w:t xml:space="preserve">8. </w:t>
            </w:r>
            <w:proofErr w:type="spellStart"/>
            <w:r w:rsidRPr="007045B5">
              <w:rPr>
                <w:rFonts w:ascii="Times New Roman" w:eastAsia="Calibri" w:hAnsi="Times New Roman" w:cs="Times New Roman"/>
                <w:b/>
                <w:bCs/>
                <w:i/>
                <w:iCs/>
                <w:sz w:val="16"/>
                <w:szCs w:val="16"/>
                <w:lang w:eastAsia="ru-RU"/>
              </w:rPr>
              <w:t>Подгородний</w:t>
            </w:r>
            <w:proofErr w:type="spellEnd"/>
            <w:r w:rsidRPr="007045B5">
              <w:rPr>
                <w:rFonts w:ascii="Times New Roman" w:eastAsia="Calibri" w:hAnsi="Times New Roman" w:cs="Times New Roman"/>
                <w:b/>
                <w:bCs/>
                <w:i/>
                <w:iCs/>
                <w:sz w:val="16"/>
                <w:szCs w:val="16"/>
                <w:lang w:eastAsia="ru-RU"/>
              </w:rPr>
              <w:t xml:space="preserve"> территориальный отдел:</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8.1.</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Общество с ограниченной ответственностью  Агрофирма «Пригородная» Михеев Виктор Анатольевич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 д. Моржи,  Мира, 4</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8.2.</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Индивидуальный предприниматель Гордеева Ольга Владимировна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город Орлов, ул. Василия Сокованова</w:t>
            </w:r>
            <w:proofErr w:type="gramStart"/>
            <w:r w:rsidRPr="007045B5">
              <w:rPr>
                <w:rFonts w:ascii="Times New Roman" w:eastAsia="Calibri" w:hAnsi="Times New Roman" w:cs="Times New Roman"/>
                <w:sz w:val="16"/>
                <w:szCs w:val="16"/>
                <w:lang w:eastAsia="ru-RU"/>
              </w:rPr>
              <w:t>,д</w:t>
            </w:r>
            <w:proofErr w:type="gramEnd"/>
            <w:r w:rsidRPr="007045B5">
              <w:rPr>
                <w:rFonts w:ascii="Times New Roman" w:eastAsia="Calibri" w:hAnsi="Times New Roman" w:cs="Times New Roman"/>
                <w:sz w:val="16"/>
                <w:szCs w:val="16"/>
                <w:lang w:eastAsia="ru-RU"/>
              </w:rPr>
              <w:t>.7</w:t>
            </w:r>
          </w:p>
        </w:tc>
      </w:tr>
      <w:tr w:rsidR="007045B5" w:rsidRPr="007045B5" w:rsidTr="007045B5">
        <w:tc>
          <w:tcPr>
            <w:tcW w:w="671"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8.3.</w:t>
            </w:r>
          </w:p>
        </w:tc>
        <w:tc>
          <w:tcPr>
            <w:tcW w:w="5924"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Общество с ограниченной ответственностью     «Родник» (по согласованию)</w:t>
            </w:r>
          </w:p>
        </w:tc>
        <w:tc>
          <w:tcPr>
            <w:tcW w:w="3339" w:type="dxa"/>
          </w:tcPr>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Кировская область, Орловский район, д. Моржи</w:t>
            </w:r>
          </w:p>
        </w:tc>
      </w:tr>
    </w:tbl>
    <w:p w:rsidR="007045B5" w:rsidRPr="007045B5" w:rsidRDefault="007045B5" w:rsidP="007045B5">
      <w:pPr>
        <w:spacing w:after="0" w:line="24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_________________________</w:t>
      </w:r>
    </w:p>
    <w:p w:rsidR="007045B5" w:rsidRPr="007045B5" w:rsidRDefault="007045B5" w:rsidP="007045B5">
      <w:pPr>
        <w:rPr>
          <w:sz w:val="16"/>
          <w:szCs w:val="16"/>
        </w:rPr>
      </w:pPr>
    </w:p>
    <w:p w:rsidR="007045B5" w:rsidRPr="007045B5" w:rsidRDefault="007045B5" w:rsidP="007045B5">
      <w:pPr>
        <w:spacing w:after="0" w:line="240" w:lineRule="auto"/>
        <w:ind w:hanging="36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  </w:t>
      </w:r>
      <w:r w:rsidRPr="007045B5">
        <w:rPr>
          <w:rFonts w:ascii="Times New Roman" w:eastAsia="Times New Roman" w:hAnsi="Times New Roman" w:cs="Times New Roman"/>
          <w:b/>
          <w:noProof/>
          <w:sz w:val="16"/>
          <w:szCs w:val="16"/>
          <w:lang w:eastAsia="ru-RU"/>
        </w:rPr>
        <w:drawing>
          <wp:inline distT="0" distB="0" distL="0" distR="0" wp14:anchorId="2C915CD6" wp14:editId="5FA33BB5">
            <wp:extent cx="428625" cy="523875"/>
            <wp:effectExtent l="0" t="0" r="9525" b="9525"/>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ПОСТАНОВЛЕНИЕ</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13.01.2020                               </w:t>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t xml:space="preserve"> № 11-п</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 Орлов</w:t>
      </w:r>
    </w:p>
    <w:p w:rsidR="007045B5" w:rsidRPr="007045B5" w:rsidRDefault="007045B5" w:rsidP="007045B5">
      <w:pPr>
        <w:widowControl w:val="0"/>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7045B5" w:rsidRPr="007045B5" w:rsidRDefault="007045B5" w:rsidP="007045B5">
      <w:pPr>
        <w:tabs>
          <w:tab w:val="left" w:pos="4760"/>
          <w:tab w:val="left" w:pos="9515"/>
        </w:tabs>
        <w:spacing w:after="0" w:line="240" w:lineRule="auto"/>
        <w:ind w:right="-5"/>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 внесении изменений в постановление администрации Орловского района №797 от 05.12.2018 года «Об утверждении состава комиссии по делам несовершеннолетних и защите их прав муниципального образования Орловский муниципальный район Кировской области»</w:t>
      </w:r>
    </w:p>
    <w:p w:rsidR="007045B5" w:rsidRPr="007045B5" w:rsidRDefault="007045B5" w:rsidP="007045B5">
      <w:pPr>
        <w:spacing w:after="0" w:line="240" w:lineRule="auto"/>
        <w:ind w:firstLine="984"/>
        <w:jc w:val="both"/>
        <w:rPr>
          <w:rFonts w:ascii="Times New Roman" w:eastAsia="Times New Roman" w:hAnsi="Times New Roman" w:cs="Times New Roman"/>
          <w:bCs/>
          <w:sz w:val="16"/>
          <w:szCs w:val="16"/>
          <w:lang w:eastAsia="ru-RU"/>
        </w:rPr>
      </w:pPr>
    </w:p>
    <w:p w:rsidR="007045B5" w:rsidRPr="007045B5" w:rsidRDefault="007045B5" w:rsidP="007045B5">
      <w:pPr>
        <w:spacing w:after="0" w:line="360" w:lineRule="auto"/>
        <w:ind w:firstLine="984"/>
        <w:jc w:val="both"/>
        <w:rPr>
          <w:rFonts w:ascii="Times New Roman" w:eastAsia="Times New Roman" w:hAnsi="Times New Roman" w:cs="Times New Roman"/>
          <w:bCs/>
          <w:sz w:val="16"/>
          <w:szCs w:val="16"/>
          <w:lang w:eastAsia="ru-RU"/>
        </w:rPr>
      </w:pPr>
    </w:p>
    <w:p w:rsidR="007045B5" w:rsidRPr="007045B5" w:rsidRDefault="007045B5" w:rsidP="007045B5">
      <w:pPr>
        <w:spacing w:after="0" w:line="240" w:lineRule="auto"/>
        <w:ind w:firstLine="567"/>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sz w:val="16"/>
          <w:szCs w:val="16"/>
          <w:lang w:eastAsia="ru-RU"/>
        </w:rPr>
        <w:t>В соответствии с Федеральным законом от 24.06.1999 № 120-ФЗ «Об основах системы профилактики безнадзорности и правонарушений несовершеннолетних», Законом Кировской области от 25.11.2010 № 578–ЗО «О комиссиях по делам несовершеннолетних и защите их прав в Кировской области»</w:t>
      </w:r>
      <w:r w:rsidRPr="007045B5">
        <w:rPr>
          <w:rFonts w:ascii="Times New Roman" w:eastAsia="Times New Roman" w:hAnsi="Times New Roman" w:cs="Times New Roman"/>
          <w:bCs/>
          <w:sz w:val="16"/>
          <w:szCs w:val="16"/>
          <w:lang w:eastAsia="ru-RU"/>
        </w:rPr>
        <w:t>, администрация Орловского района ПОСТАНОВЛЯЕТ:</w:t>
      </w:r>
    </w:p>
    <w:p w:rsidR="007045B5" w:rsidRPr="007045B5" w:rsidRDefault="007045B5" w:rsidP="007045B5">
      <w:pPr>
        <w:spacing w:after="0" w:line="240" w:lineRule="auto"/>
        <w:ind w:firstLine="567"/>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bCs/>
          <w:sz w:val="16"/>
          <w:szCs w:val="16"/>
          <w:lang w:eastAsia="ru-RU"/>
        </w:rPr>
        <w:t>1. Внести изменения в постановление  администрации Орловского района от 05.12.2018 года №797 «Об утверждении состава комиссии по делам несовершеннолетних и защите их прав муниципального образования Орловский муниципальный район Кировской области»:</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1.1. Исключить из состава комиссии по делам несовершеннолетних и защите их прав муниципального образования Орловский муниципальный район Кировской области:</w:t>
      </w:r>
    </w:p>
    <w:p w:rsidR="007045B5" w:rsidRPr="007045B5" w:rsidRDefault="007045B5" w:rsidP="00E10BB8">
      <w:pPr>
        <w:numPr>
          <w:ilvl w:val="0"/>
          <w:numId w:val="5"/>
        </w:numPr>
        <w:tabs>
          <w:tab w:val="left" w:pos="851"/>
        </w:tabs>
        <w:spacing w:after="0" w:line="240" w:lineRule="auto"/>
        <w:ind w:left="0" w:firstLine="567"/>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Тураеву Анну Александровну, ведущего специалиста по социальной работе администрации Орловского района  (по согласованию).</w:t>
      </w:r>
    </w:p>
    <w:p w:rsidR="007045B5" w:rsidRPr="007045B5" w:rsidRDefault="007045B5" w:rsidP="007045B5">
      <w:pPr>
        <w:tabs>
          <w:tab w:val="left" w:pos="851"/>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1.2. Включить в состав комиссии по делам несовершеннолетних и защите их прав муниципального образования Орловский муниципальный район Кировской области:</w:t>
      </w:r>
    </w:p>
    <w:p w:rsidR="007045B5" w:rsidRPr="007045B5" w:rsidRDefault="007045B5" w:rsidP="00E10BB8">
      <w:pPr>
        <w:numPr>
          <w:ilvl w:val="0"/>
          <w:numId w:val="5"/>
        </w:numPr>
        <w:tabs>
          <w:tab w:val="left" w:pos="851"/>
        </w:tabs>
        <w:spacing w:after="0" w:line="240" w:lineRule="auto"/>
        <w:ind w:left="0" w:firstLine="567"/>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Кононову Кристину Александровну, ведущего специалиста по социальной работе администрации Орловского района (по согласованию);</w:t>
      </w:r>
    </w:p>
    <w:p w:rsidR="007045B5" w:rsidRPr="007045B5" w:rsidRDefault="007045B5" w:rsidP="00E10BB8">
      <w:pPr>
        <w:numPr>
          <w:ilvl w:val="0"/>
          <w:numId w:val="5"/>
        </w:numPr>
        <w:tabs>
          <w:tab w:val="left" w:pos="851"/>
        </w:tabs>
        <w:spacing w:after="0" w:line="240" w:lineRule="auto"/>
        <w:ind w:left="0" w:firstLine="567"/>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Пономареву Анну Валерьевну, начальника ОУУП и ПДН ОП «Орловское» МО МВД РФ «</w:t>
      </w:r>
      <w:proofErr w:type="spellStart"/>
      <w:r w:rsidRPr="007045B5">
        <w:rPr>
          <w:rFonts w:ascii="Times New Roman" w:eastAsia="Times New Roman" w:hAnsi="Times New Roman" w:cs="Times New Roman"/>
          <w:sz w:val="16"/>
          <w:szCs w:val="16"/>
          <w:lang w:eastAsia="ru-RU"/>
        </w:rPr>
        <w:t>Юрьянский</w:t>
      </w:r>
      <w:proofErr w:type="spellEnd"/>
      <w:r w:rsidRPr="007045B5">
        <w:rPr>
          <w:rFonts w:ascii="Times New Roman" w:eastAsia="Times New Roman" w:hAnsi="Times New Roman" w:cs="Times New Roman"/>
          <w:sz w:val="16"/>
          <w:szCs w:val="16"/>
          <w:lang w:eastAsia="ru-RU"/>
        </w:rPr>
        <w:t>» (по согласованию).</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 xml:space="preserve">2. </w:t>
      </w:r>
      <w:proofErr w:type="gramStart"/>
      <w:r w:rsidRPr="007045B5">
        <w:rPr>
          <w:rFonts w:ascii="Times New Roman" w:eastAsia="Times New Roman" w:hAnsi="Times New Roman" w:cs="Times New Roman"/>
          <w:sz w:val="16"/>
          <w:szCs w:val="16"/>
          <w:lang w:eastAsia="ru-RU"/>
        </w:rPr>
        <w:t>Контроль  за</w:t>
      </w:r>
      <w:proofErr w:type="gramEnd"/>
      <w:r w:rsidRPr="007045B5">
        <w:rPr>
          <w:rFonts w:ascii="Times New Roman" w:eastAsia="Times New Roman" w:hAnsi="Times New Roman" w:cs="Times New Roman"/>
          <w:sz w:val="16"/>
          <w:szCs w:val="16"/>
          <w:lang w:eastAsia="ru-RU"/>
        </w:rPr>
        <w:t xml:space="preserve"> выполнением настоящего постановления возложить на заместителя главы администрации Орловского района, заведующую отделом культуры и социальной работы </w:t>
      </w:r>
      <w:proofErr w:type="spellStart"/>
      <w:r w:rsidRPr="007045B5">
        <w:rPr>
          <w:rFonts w:ascii="Times New Roman" w:eastAsia="Times New Roman" w:hAnsi="Times New Roman" w:cs="Times New Roman"/>
          <w:sz w:val="16"/>
          <w:szCs w:val="16"/>
          <w:lang w:eastAsia="ru-RU"/>
        </w:rPr>
        <w:t>Ашихмину</w:t>
      </w:r>
      <w:proofErr w:type="spellEnd"/>
      <w:r w:rsidRPr="007045B5">
        <w:rPr>
          <w:rFonts w:ascii="Times New Roman" w:eastAsia="Times New Roman" w:hAnsi="Times New Roman" w:cs="Times New Roman"/>
          <w:sz w:val="16"/>
          <w:szCs w:val="16"/>
          <w:lang w:eastAsia="ru-RU"/>
        </w:rPr>
        <w:t xml:space="preserve"> Т.И.</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 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4. Постановление вступает в силу с момента опубликования.</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Глава администрации</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Орловского района                         </w:t>
      </w:r>
      <w:proofErr w:type="spellStart"/>
      <w:r w:rsidRPr="007045B5">
        <w:rPr>
          <w:rFonts w:ascii="Times New Roman" w:eastAsia="Times New Roman" w:hAnsi="Times New Roman" w:cs="Times New Roman"/>
          <w:sz w:val="16"/>
          <w:szCs w:val="16"/>
          <w:lang w:eastAsia="ru-RU"/>
        </w:rPr>
        <w:t>С.С.Целищев</w:t>
      </w:r>
      <w:proofErr w:type="spellEnd"/>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noProof/>
          <w:sz w:val="16"/>
          <w:szCs w:val="16"/>
          <w:lang w:eastAsia="ru-RU"/>
        </w:rPr>
        <w:drawing>
          <wp:inline distT="0" distB="0" distL="0" distR="0" wp14:anchorId="143670EA" wp14:editId="0796728A">
            <wp:extent cx="457200" cy="542925"/>
            <wp:effectExtent l="0" t="0" r="0" b="9525"/>
            <wp:docPr id="4" name="Рисунок 4"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района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ind w:right="-22"/>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ПОСТАНОВЛЕНИЕ</w:t>
      </w:r>
    </w:p>
    <w:p w:rsidR="007045B5" w:rsidRPr="007045B5" w:rsidRDefault="007045B5" w:rsidP="007045B5">
      <w:pPr>
        <w:spacing w:after="0" w:line="240" w:lineRule="auto"/>
        <w:ind w:right="-22"/>
        <w:jc w:val="center"/>
        <w:rPr>
          <w:rFonts w:ascii="Times New Roman" w:eastAsia="Times New Roman" w:hAnsi="Times New Roman" w:cs="Times New Roman"/>
          <w:sz w:val="16"/>
          <w:szCs w:val="16"/>
          <w:lang w:eastAsia="ru-RU"/>
        </w:rPr>
      </w:pPr>
    </w:p>
    <w:p w:rsidR="007045B5" w:rsidRPr="007045B5" w:rsidRDefault="007045B5" w:rsidP="007045B5">
      <w:pPr>
        <w:keepNext/>
        <w:spacing w:after="0" w:line="240" w:lineRule="auto"/>
        <w:ind w:right="-22"/>
        <w:jc w:val="center"/>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u w:val="single"/>
          <w:lang w:eastAsia="ru-RU"/>
        </w:rPr>
        <w:t>13.01.2020</w:t>
      </w:r>
      <w:r w:rsidRPr="007045B5">
        <w:rPr>
          <w:rFonts w:ascii="Times New Roman" w:eastAsia="Times New Roman" w:hAnsi="Times New Roman" w:cs="Times New Roman"/>
          <w:sz w:val="16"/>
          <w:szCs w:val="16"/>
          <w:lang w:eastAsia="ru-RU"/>
        </w:rPr>
        <w:t xml:space="preserve">                                                              </w:t>
      </w:r>
      <w:r w:rsidRPr="007045B5">
        <w:rPr>
          <w:rFonts w:ascii="Times New Roman" w:eastAsia="Times New Roman" w:hAnsi="Times New Roman" w:cs="Times New Roman"/>
          <w:sz w:val="16"/>
          <w:szCs w:val="16"/>
          <w:u w:val="single"/>
          <w:lang w:eastAsia="ru-RU"/>
        </w:rPr>
        <w:t>13-П</w:t>
      </w:r>
    </w:p>
    <w:p w:rsidR="007045B5" w:rsidRPr="007045B5" w:rsidRDefault="007045B5" w:rsidP="007045B5">
      <w:pPr>
        <w:spacing w:after="0" w:line="240" w:lineRule="auto"/>
        <w:ind w:right="-22"/>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 Орлов</w:t>
      </w:r>
    </w:p>
    <w:p w:rsidR="007045B5" w:rsidRPr="007045B5" w:rsidRDefault="007045B5" w:rsidP="007045B5">
      <w:pPr>
        <w:spacing w:after="0" w:line="240" w:lineRule="auto"/>
        <w:ind w:right="-22"/>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firstLine="54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 внесении изменений в постановление администрации</w:t>
      </w:r>
    </w:p>
    <w:p w:rsidR="007045B5" w:rsidRPr="007045B5" w:rsidRDefault="007045B5" w:rsidP="007045B5">
      <w:pPr>
        <w:spacing w:after="0" w:line="240" w:lineRule="auto"/>
        <w:ind w:firstLine="54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Орловского района Кировской области от 12.03.2010 № 30-п</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p>
    <w:p w:rsidR="007045B5" w:rsidRPr="007045B5" w:rsidRDefault="007045B5" w:rsidP="007045B5">
      <w:pPr>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Орловского района ПОСТАНОВЛЯЕТ:</w:t>
      </w:r>
    </w:p>
    <w:p w:rsidR="007045B5" w:rsidRPr="007045B5" w:rsidRDefault="007045B5" w:rsidP="007045B5">
      <w:pPr>
        <w:spacing w:after="0" w:line="360" w:lineRule="auto"/>
        <w:ind w:firstLine="720"/>
        <w:jc w:val="both"/>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12.03.2010 № 30-п «О создании координационного комитета по содействию занятости населения Орловского района», утвердив состав Комитета в новой редакции согласно приложению.</w:t>
      </w:r>
    </w:p>
    <w:p w:rsidR="007045B5" w:rsidRPr="007045B5" w:rsidRDefault="007045B5" w:rsidP="007045B5">
      <w:pPr>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 Постановление вступает в силу с момента опубликования в Информационном бюллетене органов местного самоуправления Орловский муниципальный район.</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Глава администрации</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Орловского района                     </w:t>
      </w:r>
      <w:proofErr w:type="spellStart"/>
      <w:r w:rsidRPr="007045B5">
        <w:rPr>
          <w:rFonts w:ascii="Times New Roman" w:eastAsia="Times New Roman" w:hAnsi="Times New Roman" w:cs="Times New Roman"/>
          <w:sz w:val="16"/>
          <w:szCs w:val="16"/>
          <w:lang w:eastAsia="ru-RU"/>
        </w:rPr>
        <w:t>С.С.Целищев</w:t>
      </w:r>
      <w:proofErr w:type="spellEnd"/>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УТВЕРЖДЕН</w:t>
      </w: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постановлением администрации </w:t>
      </w: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Орловского района Кировской области</w:t>
      </w: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от </w:t>
      </w:r>
      <w:r w:rsidRPr="007045B5">
        <w:rPr>
          <w:rFonts w:ascii="Times New Roman" w:eastAsia="Times New Roman" w:hAnsi="Times New Roman" w:cs="Times New Roman"/>
          <w:sz w:val="16"/>
          <w:szCs w:val="16"/>
          <w:u w:val="single"/>
          <w:lang w:eastAsia="ru-RU"/>
        </w:rPr>
        <w:t>13.01.2020</w:t>
      </w:r>
      <w:r w:rsidRPr="007045B5">
        <w:rPr>
          <w:rFonts w:ascii="Times New Roman" w:eastAsia="Times New Roman" w:hAnsi="Times New Roman" w:cs="Times New Roman"/>
          <w:sz w:val="16"/>
          <w:szCs w:val="16"/>
          <w:lang w:eastAsia="ru-RU"/>
        </w:rPr>
        <w:t xml:space="preserve"> № </w:t>
      </w:r>
      <w:r w:rsidRPr="007045B5">
        <w:rPr>
          <w:rFonts w:ascii="Times New Roman" w:eastAsia="Times New Roman" w:hAnsi="Times New Roman" w:cs="Times New Roman"/>
          <w:sz w:val="16"/>
          <w:szCs w:val="16"/>
          <w:u w:val="single"/>
          <w:lang w:eastAsia="ru-RU"/>
        </w:rPr>
        <w:t>13-П</w:t>
      </w:r>
    </w:p>
    <w:p w:rsidR="007045B5" w:rsidRPr="007045B5" w:rsidRDefault="007045B5" w:rsidP="007045B5">
      <w:pPr>
        <w:spacing w:after="0" w:line="240" w:lineRule="auto"/>
        <w:ind w:firstLine="720"/>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СОСТАВ</w:t>
      </w:r>
    </w:p>
    <w:p w:rsidR="007045B5" w:rsidRPr="007045B5" w:rsidRDefault="007045B5" w:rsidP="007045B5">
      <w:pPr>
        <w:spacing w:after="0" w:line="240" w:lineRule="auto"/>
        <w:jc w:val="center"/>
        <w:rPr>
          <w:rFonts w:ascii="Times New Roman" w:eastAsia="Times New Roman" w:hAnsi="Times New Roman" w:cs="Times New Roman"/>
          <w:b/>
          <w:color w:val="000000"/>
          <w:sz w:val="16"/>
          <w:szCs w:val="16"/>
          <w:shd w:val="clear" w:color="auto" w:fill="FFFFFF"/>
          <w:lang w:eastAsia="ru-RU"/>
        </w:rPr>
      </w:pPr>
      <w:r w:rsidRPr="007045B5">
        <w:rPr>
          <w:rFonts w:ascii="Times New Roman" w:eastAsia="Times New Roman" w:hAnsi="Times New Roman" w:cs="Times New Roman"/>
          <w:b/>
          <w:sz w:val="16"/>
          <w:szCs w:val="16"/>
          <w:lang w:eastAsia="ru-RU"/>
        </w:rPr>
        <w:t>координационного комитета по содействию занятости населения Орловского района</w:t>
      </w:r>
    </w:p>
    <w:tbl>
      <w:tblPr>
        <w:tblW w:w="9828" w:type="dxa"/>
        <w:tblLayout w:type="fixed"/>
        <w:tblLook w:val="01E0" w:firstRow="1" w:lastRow="1" w:firstColumn="1" w:lastColumn="1" w:noHBand="0" w:noVBand="0"/>
      </w:tblPr>
      <w:tblGrid>
        <w:gridCol w:w="3528"/>
        <w:gridCol w:w="6300"/>
      </w:tblGrid>
      <w:tr w:rsidR="007045B5" w:rsidRPr="007045B5" w:rsidTr="007045B5">
        <w:trPr>
          <w:trHeight w:val="585"/>
        </w:trPr>
        <w:tc>
          <w:tcPr>
            <w:tcW w:w="3528" w:type="dxa"/>
          </w:tcPr>
          <w:p w:rsidR="007045B5" w:rsidRPr="007045B5" w:rsidRDefault="007045B5" w:rsidP="007045B5">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p>
          <w:p w:rsidR="007045B5" w:rsidRPr="007045B5" w:rsidRDefault="007045B5" w:rsidP="007045B5">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АШИХМИНА</w:t>
            </w:r>
          </w:p>
          <w:p w:rsidR="007045B5" w:rsidRPr="007045B5" w:rsidRDefault="007045B5" w:rsidP="007045B5">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Татьяна Ивановна</w:t>
            </w:r>
          </w:p>
        </w:tc>
        <w:tc>
          <w:tcPr>
            <w:tcW w:w="6300" w:type="dxa"/>
          </w:tcPr>
          <w:p w:rsidR="007045B5" w:rsidRPr="007045B5" w:rsidRDefault="007045B5" w:rsidP="007045B5">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заместитель главы администрации Орловского района, заведующая отделом культуры и социальной работы, председатель комитета</w:t>
            </w:r>
          </w:p>
          <w:p w:rsidR="007045B5" w:rsidRPr="007045B5" w:rsidRDefault="007045B5" w:rsidP="007045B5">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p>
        </w:tc>
      </w:tr>
      <w:tr w:rsidR="007045B5" w:rsidRPr="007045B5" w:rsidTr="007045B5">
        <w:trPr>
          <w:trHeight w:val="585"/>
        </w:trPr>
        <w:tc>
          <w:tcPr>
            <w:tcW w:w="3528" w:type="dxa"/>
          </w:tcPr>
          <w:p w:rsidR="007045B5" w:rsidRPr="007045B5" w:rsidRDefault="007045B5" w:rsidP="007045B5">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ЛАПТЕВА</w:t>
            </w:r>
          </w:p>
          <w:p w:rsidR="007045B5" w:rsidRPr="007045B5" w:rsidRDefault="007045B5" w:rsidP="007045B5">
            <w:pPr>
              <w:tabs>
                <w:tab w:val="left" w:pos="4275"/>
              </w:tabs>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Надежда </w:t>
            </w:r>
            <w:proofErr w:type="spellStart"/>
            <w:r w:rsidRPr="007045B5">
              <w:rPr>
                <w:rFonts w:ascii="Times New Roman" w:eastAsia="Times New Roman" w:hAnsi="Times New Roman" w:cs="Times New Roman"/>
                <w:sz w:val="16"/>
                <w:szCs w:val="16"/>
                <w:lang w:eastAsia="ru-RU"/>
              </w:rPr>
              <w:t>Климентьевна</w:t>
            </w:r>
            <w:proofErr w:type="spellEnd"/>
          </w:p>
        </w:tc>
        <w:tc>
          <w:tcPr>
            <w:tcW w:w="6300"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заместитель главы администрации района, начальник финансового управления администрации Орловского района, заместитель председателя комитета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trHeight w:val="1190"/>
        </w:trPr>
        <w:tc>
          <w:tcPr>
            <w:tcW w:w="3528" w:type="dxa"/>
          </w:tcPr>
          <w:p w:rsidR="007045B5" w:rsidRPr="007045B5" w:rsidRDefault="007045B5" w:rsidP="007045B5">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КАЗАКОВЦЕВА</w:t>
            </w:r>
          </w:p>
          <w:p w:rsidR="007045B5" w:rsidRPr="007045B5" w:rsidRDefault="007045B5" w:rsidP="007045B5">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Татьяна Николаевна</w:t>
            </w:r>
          </w:p>
        </w:tc>
        <w:tc>
          <w:tcPr>
            <w:tcW w:w="6300" w:type="dxa"/>
          </w:tcPr>
          <w:p w:rsidR="007045B5" w:rsidRPr="007045B5" w:rsidRDefault="007045B5" w:rsidP="007045B5">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ведущий специалист, экономист отдела экономического развития, торговли и предпринимательства администрации Орловского района,  секретарь комитета   </w:t>
            </w:r>
          </w:p>
          <w:p w:rsidR="007045B5" w:rsidRPr="007045B5" w:rsidRDefault="007045B5" w:rsidP="007045B5">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p>
        </w:tc>
      </w:tr>
      <w:tr w:rsidR="007045B5" w:rsidRPr="007045B5" w:rsidTr="007045B5">
        <w:trPr>
          <w:trHeight w:val="289"/>
        </w:trPr>
        <w:tc>
          <w:tcPr>
            <w:tcW w:w="3528" w:type="dxa"/>
          </w:tcPr>
          <w:p w:rsidR="007045B5" w:rsidRPr="007045B5" w:rsidRDefault="007045B5" w:rsidP="007045B5">
            <w:pPr>
              <w:tabs>
                <w:tab w:val="left" w:pos="-360"/>
                <w:tab w:val="left" w:pos="0"/>
              </w:tabs>
              <w:spacing w:after="0" w:line="240" w:lineRule="auto"/>
              <w:ind w:left="3060" w:hanging="3060"/>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Члены Комитета:</w:t>
            </w:r>
          </w:p>
          <w:p w:rsidR="007045B5" w:rsidRPr="007045B5" w:rsidRDefault="007045B5" w:rsidP="007045B5">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p>
        </w:tc>
        <w:tc>
          <w:tcPr>
            <w:tcW w:w="6300" w:type="dxa"/>
          </w:tcPr>
          <w:p w:rsidR="007045B5" w:rsidRPr="007045B5" w:rsidRDefault="007045B5" w:rsidP="007045B5">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p>
        </w:tc>
      </w:tr>
      <w:tr w:rsidR="007045B5" w:rsidRPr="007045B5" w:rsidTr="007045B5">
        <w:tc>
          <w:tcPr>
            <w:tcW w:w="3528" w:type="dxa"/>
          </w:tcPr>
          <w:p w:rsidR="007045B5" w:rsidRPr="007045B5" w:rsidRDefault="007045B5" w:rsidP="007045B5">
            <w:pPr>
              <w:tabs>
                <w:tab w:val="left" w:pos="-360"/>
                <w:tab w:val="left" w:pos="0"/>
              </w:tabs>
              <w:spacing w:after="0" w:line="240" w:lineRule="auto"/>
              <w:ind w:left="3060" w:hanging="306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ЛЕСОВАЯ</w:t>
            </w:r>
          </w:p>
          <w:p w:rsidR="007045B5" w:rsidRPr="007045B5" w:rsidRDefault="007045B5" w:rsidP="007045B5">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Татьяна Викторовна</w:t>
            </w:r>
          </w:p>
        </w:tc>
        <w:tc>
          <w:tcPr>
            <w:tcW w:w="6300" w:type="dxa"/>
          </w:tcPr>
          <w:p w:rsidR="007045B5" w:rsidRPr="007045B5" w:rsidRDefault="007045B5" w:rsidP="007045B5">
            <w:pPr>
              <w:tabs>
                <w:tab w:val="left" w:pos="4275"/>
              </w:tabs>
              <w:spacing w:after="0" w:line="240" w:lineRule="auto"/>
              <w:ind w:firstLine="72"/>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заведующая юридическим отделом  администрации Орловского района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c>
          <w:tcPr>
            <w:tcW w:w="3528" w:type="dxa"/>
          </w:tcPr>
          <w:p w:rsidR="007045B5" w:rsidRPr="007045B5" w:rsidRDefault="007045B5" w:rsidP="007045B5">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ГУДИНА</w:t>
            </w:r>
          </w:p>
          <w:p w:rsidR="007045B5" w:rsidRPr="007045B5" w:rsidRDefault="007045B5" w:rsidP="007045B5">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Юлия Михайловна</w:t>
            </w:r>
          </w:p>
        </w:tc>
        <w:tc>
          <w:tcPr>
            <w:tcW w:w="6300" w:type="dxa"/>
          </w:tcPr>
          <w:p w:rsidR="007045B5" w:rsidRPr="007045B5" w:rsidRDefault="007045B5" w:rsidP="007045B5">
            <w:pPr>
              <w:tabs>
                <w:tab w:val="left" w:pos="417"/>
              </w:tabs>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заведующая отделом сельского хозяйства администрации Орловского района   </w:t>
            </w:r>
          </w:p>
        </w:tc>
      </w:tr>
      <w:tr w:rsidR="007045B5" w:rsidRPr="007045B5" w:rsidTr="007045B5">
        <w:tc>
          <w:tcPr>
            <w:tcW w:w="3528" w:type="dxa"/>
          </w:tcPr>
          <w:p w:rsidR="007045B5" w:rsidRPr="007045B5" w:rsidRDefault="007045B5" w:rsidP="007045B5">
            <w:pPr>
              <w:tabs>
                <w:tab w:val="left" w:pos="4275"/>
              </w:tabs>
              <w:spacing w:after="0" w:line="240" w:lineRule="auto"/>
              <w:rPr>
                <w:rFonts w:ascii="Times New Roman" w:eastAsia="Times New Roman" w:hAnsi="Times New Roman" w:cs="Times New Roman"/>
                <w:sz w:val="16"/>
                <w:szCs w:val="16"/>
                <w:lang w:eastAsia="ru-RU"/>
              </w:rPr>
            </w:pPr>
          </w:p>
        </w:tc>
        <w:tc>
          <w:tcPr>
            <w:tcW w:w="6300"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trHeight w:val="631"/>
        </w:trPr>
        <w:tc>
          <w:tcPr>
            <w:tcW w:w="3528" w:type="dxa"/>
          </w:tcPr>
          <w:p w:rsidR="007045B5" w:rsidRPr="007045B5" w:rsidRDefault="007045B5" w:rsidP="007045B5">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АБОТУРОВ</w:t>
            </w:r>
          </w:p>
          <w:p w:rsidR="007045B5" w:rsidRPr="007045B5" w:rsidRDefault="007045B5" w:rsidP="007045B5">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Андрей Валентинович</w:t>
            </w:r>
          </w:p>
        </w:tc>
        <w:tc>
          <w:tcPr>
            <w:tcW w:w="6300" w:type="dxa"/>
          </w:tcPr>
          <w:p w:rsidR="007045B5" w:rsidRPr="007045B5" w:rsidRDefault="007045B5" w:rsidP="007045B5">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первый заместитель главы администрации Орловского района, заведующий отделом по вопросам жизнеобеспечения, архитектуры и градостроительства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c>
          <w:tcPr>
            <w:tcW w:w="3528" w:type="dxa"/>
          </w:tcPr>
          <w:p w:rsidR="007045B5" w:rsidRPr="007045B5" w:rsidRDefault="007045B5" w:rsidP="007045B5">
            <w:pPr>
              <w:tabs>
                <w:tab w:val="left" w:pos="-360"/>
                <w:tab w:val="left" w:pos="0"/>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МАКЕРОВА</w:t>
            </w:r>
          </w:p>
          <w:p w:rsidR="007045B5" w:rsidRPr="007045B5" w:rsidRDefault="007045B5" w:rsidP="007045B5">
            <w:pPr>
              <w:tabs>
                <w:tab w:val="left" w:pos="-360"/>
                <w:tab w:val="left" w:pos="0"/>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Татьяна Евгеньевна</w:t>
            </w:r>
          </w:p>
          <w:p w:rsidR="007045B5" w:rsidRPr="007045B5" w:rsidRDefault="007045B5" w:rsidP="007045B5">
            <w:pPr>
              <w:tabs>
                <w:tab w:val="left" w:pos="-360"/>
                <w:tab w:val="left" w:pos="0"/>
              </w:tabs>
              <w:spacing w:after="0" w:line="240" w:lineRule="auto"/>
              <w:jc w:val="both"/>
              <w:rPr>
                <w:rFonts w:ascii="Times New Roman" w:eastAsia="Times New Roman" w:hAnsi="Times New Roman" w:cs="Times New Roman"/>
                <w:sz w:val="16"/>
                <w:szCs w:val="16"/>
                <w:lang w:eastAsia="ru-RU"/>
              </w:rPr>
            </w:pPr>
          </w:p>
        </w:tc>
        <w:tc>
          <w:tcPr>
            <w:tcW w:w="6300"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заведующая организационным отделом администрации Орловского района</w:t>
            </w:r>
            <w:r w:rsidRPr="007045B5">
              <w:rPr>
                <w:rFonts w:ascii="Times New Roman" w:eastAsia="Times New Roman" w:hAnsi="Times New Roman" w:cs="Times New Roman"/>
                <w:bCs/>
                <w:sz w:val="16"/>
                <w:szCs w:val="16"/>
                <w:lang w:val="x-none" w:eastAsia="ru-RU"/>
              </w:rPr>
              <w:t xml:space="preserve"> </w:t>
            </w:r>
          </w:p>
        </w:tc>
      </w:tr>
      <w:tr w:rsidR="007045B5" w:rsidRPr="007045B5" w:rsidTr="007045B5">
        <w:tc>
          <w:tcPr>
            <w:tcW w:w="3528" w:type="dxa"/>
          </w:tcPr>
          <w:p w:rsidR="007045B5" w:rsidRPr="007045B5" w:rsidRDefault="007045B5" w:rsidP="007045B5">
            <w:pPr>
              <w:tabs>
                <w:tab w:val="left" w:pos="4275"/>
              </w:tabs>
              <w:spacing w:after="0" w:line="240" w:lineRule="auto"/>
              <w:ind w:left="2700" w:hanging="270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ПОПУЛЬКИН</w:t>
            </w:r>
          </w:p>
          <w:p w:rsidR="007045B5" w:rsidRPr="007045B5" w:rsidRDefault="007045B5" w:rsidP="007045B5">
            <w:pPr>
              <w:tabs>
                <w:tab w:val="left" w:pos="-360"/>
                <w:tab w:val="left" w:pos="0"/>
              </w:tabs>
              <w:spacing w:after="0" w:line="240" w:lineRule="auto"/>
              <w:ind w:left="3060" w:hanging="306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Сергей Николаевич</w:t>
            </w:r>
          </w:p>
          <w:p w:rsidR="007045B5" w:rsidRPr="007045B5" w:rsidRDefault="007045B5" w:rsidP="007045B5">
            <w:pPr>
              <w:tabs>
                <w:tab w:val="left" w:pos="-360"/>
                <w:tab w:val="left" w:pos="0"/>
              </w:tabs>
              <w:spacing w:after="0" w:line="240" w:lineRule="auto"/>
              <w:ind w:left="3060" w:hanging="3060"/>
              <w:jc w:val="both"/>
              <w:rPr>
                <w:rFonts w:ascii="Times New Roman" w:eastAsia="Times New Roman" w:hAnsi="Times New Roman" w:cs="Times New Roman"/>
                <w:sz w:val="16"/>
                <w:szCs w:val="16"/>
                <w:lang w:eastAsia="ru-RU"/>
              </w:rPr>
            </w:pPr>
          </w:p>
        </w:tc>
        <w:tc>
          <w:tcPr>
            <w:tcW w:w="6300" w:type="dxa"/>
          </w:tcPr>
          <w:p w:rsidR="007045B5" w:rsidRPr="007045B5" w:rsidRDefault="007045B5" w:rsidP="007045B5">
            <w:pPr>
              <w:tabs>
                <w:tab w:val="left" w:pos="4275"/>
              </w:tabs>
              <w:spacing w:after="0" w:line="240" w:lineRule="auto"/>
              <w:ind w:left="-108"/>
              <w:rPr>
                <w:rFonts w:ascii="Times New Roman" w:eastAsia="Times New Roman" w:hAnsi="Times New Roman" w:cs="Times New Roman"/>
                <w:sz w:val="16"/>
                <w:szCs w:val="16"/>
                <w:lang w:eastAsia="ru-RU"/>
              </w:rPr>
            </w:pPr>
            <w:proofErr w:type="gramStart"/>
            <w:r w:rsidRPr="007045B5">
              <w:rPr>
                <w:rFonts w:ascii="Times New Roman" w:eastAsia="Times New Roman" w:hAnsi="Times New Roman" w:cs="Times New Roman"/>
                <w:sz w:val="16"/>
                <w:szCs w:val="16"/>
                <w:lang w:eastAsia="ru-RU"/>
              </w:rPr>
              <w:t xml:space="preserve">- глава Орловского городского поселения (по </w:t>
            </w:r>
            <w:proofErr w:type="gramEnd"/>
          </w:p>
          <w:p w:rsidR="007045B5" w:rsidRPr="007045B5" w:rsidRDefault="007045B5" w:rsidP="007045B5">
            <w:pPr>
              <w:tabs>
                <w:tab w:val="left" w:pos="4275"/>
              </w:tabs>
              <w:spacing w:after="0" w:line="240" w:lineRule="auto"/>
              <w:ind w:left="-108"/>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согласованию)</w:t>
            </w:r>
          </w:p>
          <w:p w:rsidR="007045B5" w:rsidRPr="007045B5" w:rsidRDefault="007045B5" w:rsidP="007045B5">
            <w:pPr>
              <w:tabs>
                <w:tab w:val="left" w:pos="4275"/>
              </w:tabs>
              <w:spacing w:after="0" w:line="240" w:lineRule="auto"/>
              <w:rPr>
                <w:rFonts w:ascii="Times New Roman" w:eastAsia="Times New Roman" w:hAnsi="Times New Roman" w:cs="Times New Roman"/>
                <w:sz w:val="16"/>
                <w:szCs w:val="16"/>
                <w:lang w:eastAsia="ru-RU"/>
              </w:rPr>
            </w:pPr>
          </w:p>
        </w:tc>
      </w:tr>
      <w:tr w:rsidR="007045B5" w:rsidRPr="007045B5" w:rsidTr="007045B5">
        <w:tc>
          <w:tcPr>
            <w:tcW w:w="3528" w:type="dxa"/>
          </w:tcPr>
          <w:p w:rsidR="007045B5" w:rsidRPr="007045B5" w:rsidRDefault="007045B5" w:rsidP="007045B5">
            <w:pPr>
              <w:tabs>
                <w:tab w:val="left" w:pos="4275"/>
              </w:tabs>
              <w:spacing w:after="0" w:line="240" w:lineRule="auto"/>
              <w:ind w:left="2700" w:hanging="270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СУЧКОВА</w:t>
            </w:r>
          </w:p>
          <w:p w:rsidR="007045B5" w:rsidRPr="007045B5" w:rsidRDefault="007045B5" w:rsidP="007045B5">
            <w:pPr>
              <w:tabs>
                <w:tab w:val="left" w:pos="4275"/>
              </w:tabs>
              <w:spacing w:after="0" w:line="240" w:lineRule="auto"/>
              <w:ind w:left="2700" w:hanging="270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Мария Павловна</w:t>
            </w:r>
          </w:p>
        </w:tc>
        <w:tc>
          <w:tcPr>
            <w:tcW w:w="6300" w:type="dxa"/>
          </w:tcPr>
          <w:p w:rsidR="007045B5" w:rsidRPr="007045B5" w:rsidRDefault="007045B5" w:rsidP="007045B5">
            <w:pPr>
              <w:tabs>
                <w:tab w:val="num" w:pos="1080"/>
              </w:tabs>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начальник управления образования Орловского района</w:t>
            </w:r>
          </w:p>
          <w:p w:rsidR="007045B5" w:rsidRPr="007045B5" w:rsidRDefault="007045B5" w:rsidP="007045B5">
            <w:pPr>
              <w:tabs>
                <w:tab w:val="left" w:pos="4275"/>
              </w:tabs>
              <w:spacing w:after="0" w:line="240" w:lineRule="auto"/>
              <w:ind w:left="-108"/>
              <w:rPr>
                <w:rFonts w:ascii="Times New Roman" w:eastAsia="Times New Roman" w:hAnsi="Times New Roman" w:cs="Times New Roman"/>
                <w:sz w:val="16"/>
                <w:szCs w:val="16"/>
                <w:lang w:eastAsia="ru-RU"/>
              </w:rPr>
            </w:pPr>
          </w:p>
        </w:tc>
      </w:tr>
      <w:tr w:rsidR="007045B5" w:rsidRPr="007045B5" w:rsidTr="007045B5">
        <w:tc>
          <w:tcPr>
            <w:tcW w:w="3528" w:type="dxa"/>
          </w:tcPr>
          <w:p w:rsidR="007045B5" w:rsidRPr="007045B5" w:rsidRDefault="007045B5" w:rsidP="007045B5">
            <w:pPr>
              <w:tabs>
                <w:tab w:val="left" w:pos="4275"/>
              </w:tabs>
              <w:spacing w:after="0" w:line="240" w:lineRule="auto"/>
              <w:ind w:left="2700" w:hanging="2700"/>
              <w:rPr>
                <w:rFonts w:ascii="Times New Roman" w:eastAsia="Times New Roman" w:hAnsi="Times New Roman" w:cs="Times New Roman"/>
                <w:sz w:val="16"/>
                <w:szCs w:val="16"/>
                <w:lang w:val="x-none" w:eastAsia="ru-RU"/>
              </w:rPr>
            </w:pPr>
            <w:r w:rsidRPr="007045B5">
              <w:rPr>
                <w:rFonts w:ascii="Times New Roman" w:eastAsia="Times New Roman" w:hAnsi="Times New Roman" w:cs="Times New Roman"/>
                <w:sz w:val="16"/>
                <w:szCs w:val="16"/>
                <w:lang w:eastAsia="ru-RU"/>
              </w:rPr>
              <w:t>ФОКИНА</w:t>
            </w:r>
          </w:p>
          <w:p w:rsidR="007045B5" w:rsidRPr="007045B5" w:rsidRDefault="007045B5" w:rsidP="007045B5">
            <w:pPr>
              <w:tabs>
                <w:tab w:val="left" w:pos="-360"/>
                <w:tab w:val="left" w:pos="0"/>
              </w:tabs>
              <w:spacing w:after="0" w:line="240" w:lineRule="auto"/>
              <w:ind w:left="3060" w:hanging="306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Лариса Валерьевна   </w:t>
            </w:r>
          </w:p>
        </w:tc>
        <w:tc>
          <w:tcPr>
            <w:tcW w:w="6300" w:type="dxa"/>
          </w:tcPr>
          <w:p w:rsidR="007045B5" w:rsidRPr="007045B5" w:rsidRDefault="007045B5" w:rsidP="007045B5">
            <w:pPr>
              <w:tabs>
                <w:tab w:val="left" w:pos="4275"/>
              </w:tabs>
              <w:spacing w:after="0" w:line="240" w:lineRule="auto"/>
              <w:ind w:left="-108"/>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глава Орловского сельского поселения (по согласованию)</w:t>
            </w:r>
          </w:p>
        </w:tc>
      </w:tr>
      <w:tr w:rsidR="007045B5" w:rsidRPr="007045B5" w:rsidTr="007045B5">
        <w:trPr>
          <w:trHeight w:val="1254"/>
        </w:trPr>
        <w:tc>
          <w:tcPr>
            <w:tcW w:w="3528" w:type="dxa"/>
          </w:tcPr>
          <w:p w:rsidR="007045B5" w:rsidRPr="007045B5" w:rsidRDefault="007045B5" w:rsidP="007045B5">
            <w:pPr>
              <w:tabs>
                <w:tab w:val="left" w:pos="4275"/>
              </w:tabs>
              <w:spacing w:after="0" w:line="240" w:lineRule="auto"/>
              <w:ind w:left="2700" w:hanging="2700"/>
              <w:rPr>
                <w:rFonts w:ascii="Times New Roman" w:eastAsia="Times New Roman" w:hAnsi="Times New Roman" w:cs="Times New Roman"/>
                <w:sz w:val="16"/>
                <w:szCs w:val="16"/>
                <w:lang w:eastAsia="ru-RU"/>
              </w:rPr>
            </w:pPr>
          </w:p>
          <w:p w:rsidR="007045B5" w:rsidRPr="007045B5" w:rsidRDefault="007045B5" w:rsidP="007045B5">
            <w:pPr>
              <w:tabs>
                <w:tab w:val="left" w:pos="4275"/>
              </w:tabs>
              <w:spacing w:after="0" w:line="240" w:lineRule="auto"/>
              <w:ind w:left="2700" w:hanging="270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ШУБИН</w:t>
            </w:r>
          </w:p>
          <w:p w:rsidR="007045B5" w:rsidRPr="007045B5" w:rsidRDefault="007045B5" w:rsidP="007045B5">
            <w:pPr>
              <w:tabs>
                <w:tab w:val="left" w:pos="4275"/>
              </w:tabs>
              <w:spacing w:after="0" w:line="240" w:lineRule="auto"/>
              <w:ind w:left="2700" w:hanging="270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Сергей Иванович</w:t>
            </w:r>
          </w:p>
        </w:tc>
        <w:tc>
          <w:tcPr>
            <w:tcW w:w="6300" w:type="dxa"/>
          </w:tcPr>
          <w:p w:rsidR="007045B5" w:rsidRPr="007045B5" w:rsidRDefault="007045B5" w:rsidP="007045B5">
            <w:pPr>
              <w:tabs>
                <w:tab w:val="left" w:pos="4275"/>
              </w:tabs>
              <w:spacing w:after="0" w:line="240" w:lineRule="auto"/>
              <w:rPr>
                <w:rFonts w:ascii="Times New Roman" w:eastAsia="Times New Roman" w:hAnsi="Times New Roman" w:cs="Times New Roman"/>
                <w:sz w:val="16"/>
                <w:szCs w:val="16"/>
                <w:lang w:eastAsia="ru-RU"/>
              </w:rPr>
            </w:pPr>
          </w:p>
          <w:p w:rsidR="007045B5" w:rsidRPr="007045B5" w:rsidRDefault="007045B5" w:rsidP="007045B5">
            <w:pPr>
              <w:tabs>
                <w:tab w:val="left" w:pos="4275"/>
              </w:tabs>
              <w:spacing w:after="0" w:line="240" w:lineRule="auto"/>
              <w:ind w:left="-108"/>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w:t>
            </w:r>
            <w:r w:rsidRPr="007045B5">
              <w:rPr>
                <w:rFonts w:ascii="Times New Roman" w:eastAsia="Arial" w:hAnsi="Times New Roman" w:cs="Times New Roman"/>
                <w:bCs/>
                <w:kern w:val="1"/>
                <w:sz w:val="16"/>
                <w:szCs w:val="16"/>
                <w:lang w:eastAsia="ar-SA"/>
              </w:rPr>
              <w:t>начальник отдела трудоустройства Орловского района</w:t>
            </w:r>
            <w:r w:rsidRPr="007045B5">
              <w:rPr>
                <w:rFonts w:ascii="Times New Roman" w:eastAsia="Times New Roman" w:hAnsi="Times New Roman" w:cs="Times New Roman"/>
                <w:sz w:val="16"/>
                <w:szCs w:val="16"/>
                <w:lang w:eastAsia="ru-RU"/>
              </w:rPr>
              <w:t xml:space="preserve"> </w:t>
            </w:r>
            <w:r w:rsidRPr="007045B5">
              <w:rPr>
                <w:rFonts w:ascii="Times New Roman" w:eastAsia="Arial" w:hAnsi="Times New Roman" w:cs="Times New Roman"/>
                <w:bCs/>
                <w:kern w:val="1"/>
                <w:sz w:val="16"/>
                <w:szCs w:val="16"/>
                <w:lang w:eastAsia="ar-SA"/>
              </w:rPr>
              <w:t xml:space="preserve">КОГКУ ЦЗН </w:t>
            </w:r>
            <w:proofErr w:type="spellStart"/>
            <w:r w:rsidRPr="007045B5">
              <w:rPr>
                <w:rFonts w:ascii="Times New Roman" w:eastAsia="Arial" w:hAnsi="Times New Roman" w:cs="Times New Roman"/>
                <w:bCs/>
                <w:kern w:val="1"/>
                <w:sz w:val="16"/>
                <w:szCs w:val="16"/>
                <w:lang w:eastAsia="ar-SA"/>
              </w:rPr>
              <w:t>Котельничского</w:t>
            </w:r>
            <w:proofErr w:type="spellEnd"/>
            <w:r w:rsidRPr="007045B5">
              <w:rPr>
                <w:rFonts w:ascii="Times New Roman" w:eastAsia="Arial" w:hAnsi="Times New Roman" w:cs="Times New Roman"/>
                <w:bCs/>
                <w:kern w:val="1"/>
                <w:sz w:val="16"/>
                <w:szCs w:val="16"/>
                <w:lang w:eastAsia="ar-SA"/>
              </w:rPr>
              <w:t xml:space="preserve"> района </w:t>
            </w:r>
            <w:r w:rsidRPr="007045B5">
              <w:rPr>
                <w:rFonts w:ascii="Times New Roman" w:eastAsia="Times New Roman" w:hAnsi="Times New Roman" w:cs="Times New Roman"/>
                <w:sz w:val="16"/>
                <w:szCs w:val="16"/>
                <w:lang w:eastAsia="ru-RU"/>
              </w:rPr>
              <w:t xml:space="preserve">(по согласованию) </w:t>
            </w:r>
          </w:p>
        </w:tc>
      </w:tr>
    </w:tbl>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________________________</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noProof/>
          <w:sz w:val="16"/>
          <w:szCs w:val="16"/>
          <w:lang w:eastAsia="ru-RU"/>
        </w:rPr>
        <w:drawing>
          <wp:inline distT="0" distB="0" distL="0" distR="0" wp14:anchorId="31B4CE15" wp14:editId="0052CD15">
            <wp:extent cx="457200" cy="542925"/>
            <wp:effectExtent l="0" t="0" r="0" b="9525"/>
            <wp:docPr id="5" name="Рисунок 5"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 района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ind w:right="-22"/>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ПОСТАНОВЛЕНИЕ</w:t>
      </w: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p>
    <w:p w:rsidR="007045B5" w:rsidRPr="007045B5" w:rsidRDefault="007045B5" w:rsidP="007045B5">
      <w:pPr>
        <w:keepNext/>
        <w:spacing w:after="0" w:line="240" w:lineRule="auto"/>
        <w:ind w:right="283"/>
        <w:jc w:val="center"/>
        <w:outlineLvl w:val="0"/>
        <w:rPr>
          <w:rFonts w:ascii="Times New Roman" w:eastAsia="Times New Roman" w:hAnsi="Times New Roman" w:cs="Times New Roman"/>
          <w:sz w:val="16"/>
          <w:szCs w:val="16"/>
          <w:u w:val="single"/>
          <w:lang w:eastAsia="ru-RU"/>
        </w:rPr>
      </w:pPr>
      <w:r w:rsidRPr="007045B5">
        <w:rPr>
          <w:rFonts w:ascii="Times New Roman" w:eastAsia="Times New Roman" w:hAnsi="Times New Roman" w:cs="Times New Roman"/>
          <w:sz w:val="16"/>
          <w:szCs w:val="16"/>
          <w:u w:val="single"/>
          <w:lang w:eastAsia="ru-RU"/>
        </w:rPr>
        <w:t>13.01.2020</w:t>
      </w:r>
      <w:r w:rsidRPr="007045B5">
        <w:rPr>
          <w:rFonts w:ascii="Times New Roman" w:eastAsia="Times New Roman" w:hAnsi="Times New Roman" w:cs="Times New Roman"/>
          <w:sz w:val="16"/>
          <w:szCs w:val="16"/>
          <w:lang w:eastAsia="ru-RU"/>
        </w:rPr>
        <w:t xml:space="preserve">                                                                           № </w:t>
      </w:r>
      <w:r w:rsidRPr="007045B5">
        <w:rPr>
          <w:rFonts w:ascii="Times New Roman" w:eastAsia="Times New Roman" w:hAnsi="Times New Roman" w:cs="Times New Roman"/>
          <w:sz w:val="16"/>
          <w:szCs w:val="16"/>
          <w:u w:val="single"/>
          <w:lang w:eastAsia="ru-RU"/>
        </w:rPr>
        <w:t>14-П</w:t>
      </w:r>
    </w:p>
    <w:p w:rsidR="007045B5" w:rsidRPr="007045B5" w:rsidRDefault="007045B5" w:rsidP="007045B5">
      <w:pPr>
        <w:spacing w:after="0" w:line="240" w:lineRule="auto"/>
        <w:ind w:left="2820" w:right="283" w:firstLine="72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г. Орлов</w:t>
      </w:r>
    </w:p>
    <w:p w:rsidR="007045B5" w:rsidRPr="007045B5" w:rsidRDefault="007045B5" w:rsidP="007045B5">
      <w:pPr>
        <w:spacing w:after="0" w:line="240" w:lineRule="auto"/>
        <w:ind w:right="283"/>
        <w:rPr>
          <w:rFonts w:ascii="Times New Roman" w:eastAsia="Times New Roman" w:hAnsi="Times New Roman" w:cs="Times New Roman"/>
          <w:sz w:val="16"/>
          <w:szCs w:val="16"/>
          <w:lang w:eastAsia="ru-RU"/>
        </w:rPr>
      </w:pPr>
    </w:p>
    <w:p w:rsidR="007045B5" w:rsidRPr="007045B5" w:rsidRDefault="007045B5" w:rsidP="007045B5">
      <w:pPr>
        <w:tabs>
          <w:tab w:val="left" w:pos="4695"/>
        </w:tabs>
        <w:spacing w:after="0" w:line="324" w:lineRule="auto"/>
        <w:ind w:firstLine="720"/>
        <w:jc w:val="both"/>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 внесении изменений в постановление администрации</w:t>
      </w:r>
    </w:p>
    <w:p w:rsidR="007045B5" w:rsidRPr="007045B5" w:rsidRDefault="007045B5" w:rsidP="007045B5">
      <w:pPr>
        <w:tabs>
          <w:tab w:val="left" w:pos="4695"/>
        </w:tabs>
        <w:spacing w:after="0" w:line="324" w:lineRule="auto"/>
        <w:ind w:firstLine="720"/>
        <w:jc w:val="both"/>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Орловского района Кировской области от 15.05.2019 № 318</w:t>
      </w:r>
    </w:p>
    <w:p w:rsidR="007045B5" w:rsidRPr="007045B5" w:rsidRDefault="007045B5" w:rsidP="007045B5">
      <w:pPr>
        <w:tabs>
          <w:tab w:val="left" w:pos="4695"/>
        </w:tabs>
        <w:spacing w:after="0" w:line="240" w:lineRule="auto"/>
        <w:ind w:firstLine="720"/>
        <w:jc w:val="both"/>
        <w:rPr>
          <w:rFonts w:ascii="Times New Roman" w:eastAsia="Times New Roman" w:hAnsi="Times New Roman" w:cs="Times New Roman"/>
          <w:sz w:val="16"/>
          <w:szCs w:val="16"/>
          <w:lang w:eastAsia="ru-RU"/>
        </w:rPr>
      </w:pPr>
    </w:p>
    <w:p w:rsidR="007045B5" w:rsidRPr="007045B5" w:rsidRDefault="007045B5" w:rsidP="007045B5">
      <w:pPr>
        <w:tabs>
          <w:tab w:val="left" w:pos="4695"/>
        </w:tabs>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Орловского района ПОСТАНОВЛЯЕТ:</w:t>
      </w:r>
    </w:p>
    <w:p w:rsidR="007045B5" w:rsidRPr="007045B5" w:rsidRDefault="007045B5" w:rsidP="00E10BB8">
      <w:pPr>
        <w:numPr>
          <w:ilvl w:val="0"/>
          <w:numId w:val="6"/>
        </w:numPr>
        <w:tabs>
          <w:tab w:val="left" w:pos="709"/>
        </w:tabs>
        <w:autoSpaceDE w:val="0"/>
        <w:autoSpaceDN w:val="0"/>
        <w:adjustRightInd w:val="0"/>
        <w:spacing w:after="0" w:line="360" w:lineRule="auto"/>
        <w:ind w:firstLine="709"/>
        <w:jc w:val="both"/>
        <w:rPr>
          <w:rFonts w:ascii="Times New Roman" w:eastAsia="Times New Roman" w:hAnsi="Times New Roman" w:cs="Times New Roman"/>
          <w:sz w:val="16"/>
          <w:szCs w:val="16"/>
        </w:rPr>
      </w:pPr>
      <w:r w:rsidRPr="007045B5">
        <w:rPr>
          <w:rFonts w:ascii="Times New Roman" w:eastAsia="Times New Roman" w:hAnsi="Times New Roman" w:cs="Times New Roman"/>
          <w:sz w:val="16"/>
          <w:szCs w:val="16"/>
        </w:rPr>
        <w:t xml:space="preserve">Внести изменения в постановление администрации Орловского района от 15.05.2019 № 318 «Об утверждении Порядка формирования и осуществления деятельности и состава проектного офиса при администрации муниципального образования Орловский муниципальный район Кировской области», утвердив состав Проектного офиса в новой редакции согласно приложению. </w:t>
      </w:r>
    </w:p>
    <w:p w:rsidR="007045B5" w:rsidRPr="007045B5" w:rsidRDefault="007045B5" w:rsidP="00E10BB8">
      <w:pPr>
        <w:numPr>
          <w:ilvl w:val="0"/>
          <w:numId w:val="6"/>
        </w:numPr>
        <w:tabs>
          <w:tab w:val="left" w:pos="709"/>
        </w:tabs>
        <w:autoSpaceDE w:val="0"/>
        <w:autoSpaceDN w:val="0"/>
        <w:adjustRightInd w:val="0"/>
        <w:spacing w:after="0" w:line="360" w:lineRule="auto"/>
        <w:ind w:firstLine="709"/>
        <w:jc w:val="both"/>
        <w:rPr>
          <w:rFonts w:ascii="Times New Roman" w:eastAsia="Times New Roman" w:hAnsi="Times New Roman" w:cs="Times New Roman"/>
          <w:sz w:val="16"/>
          <w:szCs w:val="16"/>
        </w:rPr>
      </w:pPr>
      <w:r w:rsidRPr="007045B5">
        <w:rPr>
          <w:rFonts w:ascii="Times New Roman" w:eastAsia="Times New Roman" w:hAnsi="Times New Roman" w:cs="Times New Roman"/>
          <w:sz w:val="16"/>
          <w:szCs w:val="16"/>
        </w:rPr>
        <w:t>Постановление вступает в силу с момента опубликования в Информационном бюллетене органов местного самоуправления Орловский муниципальный район.</w:t>
      </w:r>
    </w:p>
    <w:p w:rsidR="007045B5" w:rsidRPr="007045B5" w:rsidRDefault="007045B5" w:rsidP="007045B5">
      <w:pPr>
        <w:spacing w:after="0" w:line="240" w:lineRule="auto"/>
        <w:ind w:right="-5"/>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5"/>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5"/>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22"/>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Глава администрации</w:t>
      </w:r>
    </w:p>
    <w:p w:rsidR="007045B5" w:rsidRPr="007045B5" w:rsidRDefault="007045B5" w:rsidP="007045B5">
      <w:pPr>
        <w:spacing w:after="0" w:line="240" w:lineRule="auto"/>
        <w:ind w:right="-22"/>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Орловского района                С.С. Целищев</w:t>
      </w:r>
    </w:p>
    <w:p w:rsidR="007045B5" w:rsidRPr="007045B5" w:rsidRDefault="007045B5" w:rsidP="007045B5">
      <w:pPr>
        <w:keepNext/>
        <w:keepLines/>
        <w:spacing w:after="0" w:line="322" w:lineRule="exact"/>
        <w:ind w:left="5103" w:right="-2"/>
        <w:contextualSpacing/>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 xml:space="preserve">УТВЕРЖДЕН </w:t>
      </w:r>
    </w:p>
    <w:p w:rsidR="007045B5" w:rsidRPr="007045B5" w:rsidRDefault="007045B5" w:rsidP="007045B5">
      <w:pPr>
        <w:keepNext/>
        <w:keepLines/>
        <w:spacing w:after="0" w:line="322" w:lineRule="exact"/>
        <w:ind w:left="5103" w:right="-2"/>
        <w:contextualSpacing/>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постановлением администрации </w:t>
      </w:r>
    </w:p>
    <w:p w:rsidR="007045B5" w:rsidRPr="007045B5" w:rsidRDefault="007045B5" w:rsidP="007045B5">
      <w:pPr>
        <w:keepNext/>
        <w:keepLines/>
        <w:spacing w:after="0" w:line="322" w:lineRule="exact"/>
        <w:ind w:left="5103" w:right="-2"/>
        <w:contextualSpacing/>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Орловского района </w:t>
      </w:r>
      <w:proofErr w:type="gramStart"/>
      <w:r w:rsidRPr="007045B5">
        <w:rPr>
          <w:rFonts w:ascii="Times New Roman" w:eastAsia="Times New Roman" w:hAnsi="Times New Roman" w:cs="Times New Roman"/>
          <w:sz w:val="16"/>
          <w:szCs w:val="16"/>
          <w:lang w:eastAsia="ru-RU"/>
        </w:rPr>
        <w:t>Кировской</w:t>
      </w:r>
      <w:proofErr w:type="gramEnd"/>
      <w:r w:rsidRPr="007045B5">
        <w:rPr>
          <w:rFonts w:ascii="Times New Roman" w:eastAsia="Times New Roman" w:hAnsi="Times New Roman" w:cs="Times New Roman"/>
          <w:sz w:val="16"/>
          <w:szCs w:val="16"/>
          <w:lang w:eastAsia="ru-RU"/>
        </w:rPr>
        <w:t xml:space="preserve"> </w:t>
      </w:r>
    </w:p>
    <w:p w:rsidR="007045B5" w:rsidRPr="007045B5" w:rsidRDefault="007045B5" w:rsidP="007045B5">
      <w:pPr>
        <w:keepNext/>
        <w:keepLines/>
        <w:spacing w:after="0" w:line="322" w:lineRule="exact"/>
        <w:ind w:left="5103" w:right="-2"/>
        <w:contextualSpacing/>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области</w:t>
      </w:r>
    </w:p>
    <w:p w:rsidR="007045B5" w:rsidRPr="007045B5" w:rsidRDefault="007045B5" w:rsidP="007045B5">
      <w:pPr>
        <w:keepNext/>
        <w:keepLines/>
        <w:spacing w:after="0" w:line="322" w:lineRule="exact"/>
        <w:ind w:left="5103" w:right="-2"/>
        <w:contextualSpacing/>
        <w:outlineLvl w:val="0"/>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sz w:val="16"/>
          <w:szCs w:val="16"/>
          <w:lang w:eastAsia="ru-RU"/>
        </w:rPr>
        <w:t xml:space="preserve">от </w:t>
      </w:r>
      <w:r w:rsidRPr="007045B5">
        <w:rPr>
          <w:rFonts w:ascii="Times New Roman" w:eastAsia="Times New Roman" w:hAnsi="Times New Roman" w:cs="Times New Roman"/>
          <w:sz w:val="16"/>
          <w:szCs w:val="16"/>
          <w:u w:val="single"/>
          <w:lang w:eastAsia="ru-RU"/>
        </w:rPr>
        <w:t>13.01.2020</w:t>
      </w:r>
      <w:r w:rsidRPr="007045B5">
        <w:rPr>
          <w:rFonts w:ascii="Times New Roman" w:eastAsia="Times New Roman" w:hAnsi="Times New Roman" w:cs="Times New Roman"/>
          <w:sz w:val="16"/>
          <w:szCs w:val="16"/>
          <w:lang w:eastAsia="ru-RU"/>
        </w:rPr>
        <w:t xml:space="preserve"> № </w:t>
      </w:r>
      <w:r w:rsidRPr="007045B5">
        <w:rPr>
          <w:rFonts w:ascii="Times New Roman" w:eastAsia="Times New Roman" w:hAnsi="Times New Roman" w:cs="Times New Roman"/>
          <w:sz w:val="16"/>
          <w:szCs w:val="16"/>
          <w:u w:val="single"/>
          <w:lang w:eastAsia="ru-RU"/>
        </w:rPr>
        <w:t>14-п</w:t>
      </w:r>
    </w:p>
    <w:p w:rsidR="007045B5" w:rsidRPr="007045B5" w:rsidRDefault="007045B5" w:rsidP="007045B5">
      <w:pPr>
        <w:keepNext/>
        <w:keepLines/>
        <w:spacing w:after="0" w:line="322" w:lineRule="exact"/>
        <w:ind w:right="-2" w:firstLine="567"/>
        <w:contextualSpacing/>
        <w:jc w:val="center"/>
        <w:outlineLvl w:val="0"/>
        <w:rPr>
          <w:rFonts w:ascii="Times New Roman" w:eastAsia="Times New Roman" w:hAnsi="Times New Roman" w:cs="Times New Roman"/>
          <w:b/>
          <w:sz w:val="16"/>
          <w:szCs w:val="16"/>
          <w:lang w:eastAsia="ru-RU"/>
        </w:rPr>
      </w:pPr>
    </w:p>
    <w:p w:rsidR="007045B5" w:rsidRPr="007045B5" w:rsidRDefault="007045B5" w:rsidP="007045B5">
      <w:pPr>
        <w:keepNext/>
        <w:keepLines/>
        <w:spacing w:after="0" w:line="322" w:lineRule="exact"/>
        <w:ind w:right="-2" w:firstLine="567"/>
        <w:contextualSpacing/>
        <w:jc w:val="center"/>
        <w:outlineLvl w:val="0"/>
        <w:rPr>
          <w:rFonts w:ascii="Times New Roman" w:eastAsia="Times New Roman" w:hAnsi="Times New Roman" w:cs="Times New Roman"/>
          <w:b/>
          <w:sz w:val="16"/>
          <w:szCs w:val="16"/>
          <w:lang w:eastAsia="ru-RU"/>
        </w:rPr>
      </w:pPr>
    </w:p>
    <w:p w:rsidR="007045B5" w:rsidRPr="007045B5" w:rsidRDefault="007045B5" w:rsidP="007045B5">
      <w:pPr>
        <w:keepNext/>
        <w:keepLines/>
        <w:spacing w:after="0" w:line="322" w:lineRule="exact"/>
        <w:ind w:right="-2" w:firstLine="567"/>
        <w:contextualSpacing/>
        <w:jc w:val="center"/>
        <w:outlineLvl w:val="0"/>
        <w:rPr>
          <w:rFonts w:ascii="Times New Roman" w:eastAsia="Times New Roman" w:hAnsi="Times New Roman" w:cs="Times New Roman"/>
          <w:b/>
          <w:sz w:val="16"/>
          <w:szCs w:val="16"/>
          <w:lang w:eastAsia="ru-RU"/>
        </w:rPr>
      </w:pPr>
    </w:p>
    <w:p w:rsidR="007045B5" w:rsidRPr="007045B5" w:rsidRDefault="007045B5" w:rsidP="007045B5">
      <w:pPr>
        <w:keepNext/>
        <w:keepLines/>
        <w:spacing w:after="0" w:line="322" w:lineRule="exact"/>
        <w:ind w:right="-2" w:firstLine="567"/>
        <w:contextualSpacing/>
        <w:jc w:val="center"/>
        <w:outlineLvl w:val="0"/>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Состав проектного офиса при администрации муниципального образования Орловский муниципальный район Кировской области</w:t>
      </w:r>
    </w:p>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b/>
          <w:sz w:val="16"/>
          <w:szCs w:val="16"/>
          <w:lang w:eastAsia="ru-RU"/>
        </w:rPr>
      </w:pPr>
    </w:p>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b/>
          <w:sz w:val="16"/>
          <w:szCs w:val="16"/>
          <w:lang w:eastAsia="ru-RU"/>
        </w:rPr>
      </w:pPr>
    </w:p>
    <w:tbl>
      <w:tblPr>
        <w:tblW w:w="0" w:type="auto"/>
        <w:tblLook w:val="04A0" w:firstRow="1" w:lastRow="0" w:firstColumn="1" w:lastColumn="0" w:noHBand="0" w:noVBand="1"/>
      </w:tblPr>
      <w:tblGrid>
        <w:gridCol w:w="4926"/>
        <w:gridCol w:w="4927"/>
      </w:tblGrid>
      <w:tr w:rsidR="007045B5" w:rsidRPr="007045B5" w:rsidTr="007045B5">
        <w:tc>
          <w:tcPr>
            <w:tcW w:w="4926" w:type="dxa"/>
            <w:shd w:val="clear" w:color="auto" w:fill="auto"/>
          </w:tcPr>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ЦЕЛИЩЕВ </w:t>
            </w:r>
          </w:p>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Сергей Сергеевич</w:t>
            </w:r>
          </w:p>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p>
        </w:tc>
        <w:tc>
          <w:tcPr>
            <w:tcW w:w="4927" w:type="dxa"/>
            <w:shd w:val="clear" w:color="auto" w:fill="auto"/>
          </w:tcPr>
          <w:p w:rsidR="007045B5" w:rsidRPr="007045B5" w:rsidRDefault="007045B5" w:rsidP="007045B5">
            <w:pPr>
              <w:keepNext/>
              <w:keepLines/>
              <w:tabs>
                <w:tab w:val="left" w:pos="4711"/>
              </w:tabs>
              <w:spacing w:after="0" w:line="322" w:lineRule="exact"/>
              <w:contextualSpacing/>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глава администрации Орловского района Кировской области, руководитель проектного офиса; </w:t>
            </w:r>
          </w:p>
          <w:p w:rsidR="007045B5" w:rsidRPr="007045B5" w:rsidRDefault="007045B5" w:rsidP="007045B5">
            <w:pPr>
              <w:keepNext/>
              <w:keepLines/>
              <w:tabs>
                <w:tab w:val="left" w:pos="4711"/>
              </w:tabs>
              <w:spacing w:after="0" w:line="322" w:lineRule="exact"/>
              <w:contextualSpacing/>
              <w:jc w:val="both"/>
              <w:outlineLvl w:val="0"/>
              <w:rPr>
                <w:rFonts w:ascii="Times New Roman" w:eastAsia="Times New Roman" w:hAnsi="Times New Roman" w:cs="Times New Roman"/>
                <w:sz w:val="16"/>
                <w:szCs w:val="16"/>
                <w:lang w:eastAsia="ru-RU"/>
              </w:rPr>
            </w:pPr>
          </w:p>
        </w:tc>
      </w:tr>
      <w:tr w:rsidR="007045B5" w:rsidRPr="007045B5" w:rsidTr="007045B5">
        <w:tc>
          <w:tcPr>
            <w:tcW w:w="4926" w:type="dxa"/>
            <w:shd w:val="clear" w:color="auto" w:fill="auto"/>
          </w:tcPr>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АБОТУРОВ</w:t>
            </w:r>
          </w:p>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Андрей Валентинович</w:t>
            </w:r>
          </w:p>
        </w:tc>
        <w:tc>
          <w:tcPr>
            <w:tcW w:w="4927" w:type="dxa"/>
            <w:shd w:val="clear" w:color="auto" w:fill="auto"/>
          </w:tcPr>
          <w:p w:rsidR="007045B5" w:rsidRPr="007045B5" w:rsidRDefault="007045B5" w:rsidP="007045B5">
            <w:pPr>
              <w:spacing w:after="0" w:line="240" w:lineRule="auto"/>
              <w:ind w:left="36"/>
              <w:contextualSpacing/>
              <w:jc w:val="both"/>
              <w:rPr>
                <w:rFonts w:ascii="Times New Roman" w:eastAsia="Times New Roman" w:hAnsi="Times New Roman" w:cs="Times New Roman"/>
                <w:spacing w:val="1"/>
                <w:sz w:val="16"/>
                <w:szCs w:val="16"/>
                <w:lang w:eastAsia="ru-RU"/>
              </w:rPr>
            </w:pPr>
            <w:r w:rsidRPr="007045B5">
              <w:rPr>
                <w:rFonts w:ascii="Times New Roman" w:eastAsia="Times New Roman" w:hAnsi="Times New Roman" w:cs="Times New Roman"/>
                <w:spacing w:val="1"/>
                <w:sz w:val="16"/>
                <w:szCs w:val="16"/>
                <w:lang w:eastAsia="ru-RU"/>
              </w:rPr>
              <w:t>- первый заместитель главы администрации Орловского района, заведующий отделом по вопросам жизнеобеспечения, архитектуры и градостроительства, заместитель руководителя проектного офиса;</w:t>
            </w:r>
          </w:p>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p>
        </w:tc>
      </w:tr>
      <w:tr w:rsidR="007045B5" w:rsidRPr="007045B5" w:rsidTr="007045B5">
        <w:tc>
          <w:tcPr>
            <w:tcW w:w="4926" w:type="dxa"/>
            <w:shd w:val="clear" w:color="auto" w:fill="auto"/>
          </w:tcPr>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КАЗАКОВЦЕВА</w:t>
            </w:r>
          </w:p>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Татьяна Николаевна</w:t>
            </w:r>
          </w:p>
        </w:tc>
        <w:tc>
          <w:tcPr>
            <w:tcW w:w="4927" w:type="dxa"/>
            <w:shd w:val="clear" w:color="auto" w:fill="auto"/>
          </w:tcPr>
          <w:p w:rsidR="007045B5" w:rsidRPr="007045B5" w:rsidRDefault="007045B5" w:rsidP="007045B5">
            <w:pPr>
              <w:tabs>
                <w:tab w:val="num" w:pos="0"/>
              </w:tabs>
              <w:spacing w:after="0" w:line="240" w:lineRule="auto"/>
              <w:contextualSpacing/>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ведущий специалист, экономист отдела экономического развития, торговли и предпринимательства администрации Орловского района, секретарь проектного офиса;</w:t>
            </w:r>
          </w:p>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p>
        </w:tc>
      </w:tr>
      <w:tr w:rsidR="007045B5" w:rsidRPr="007045B5" w:rsidTr="007045B5">
        <w:tc>
          <w:tcPr>
            <w:tcW w:w="4926" w:type="dxa"/>
            <w:shd w:val="clear" w:color="auto" w:fill="auto"/>
          </w:tcPr>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Члены проектного офиса:</w:t>
            </w:r>
          </w:p>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p>
        </w:tc>
        <w:tc>
          <w:tcPr>
            <w:tcW w:w="4927" w:type="dxa"/>
            <w:shd w:val="clear" w:color="auto" w:fill="auto"/>
          </w:tcPr>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p>
        </w:tc>
      </w:tr>
      <w:tr w:rsidR="007045B5" w:rsidRPr="007045B5" w:rsidTr="007045B5">
        <w:tc>
          <w:tcPr>
            <w:tcW w:w="4926" w:type="dxa"/>
            <w:shd w:val="clear" w:color="auto" w:fill="auto"/>
          </w:tcPr>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АШИХМИНА</w:t>
            </w:r>
          </w:p>
          <w:p w:rsidR="007045B5" w:rsidRPr="007045B5" w:rsidRDefault="007045B5" w:rsidP="007045B5">
            <w:pPr>
              <w:keepNext/>
              <w:keepLines/>
              <w:spacing w:after="0" w:line="322" w:lineRule="exact"/>
              <w:ind w:right="700"/>
              <w:contextualSpacing/>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Татьяна Ивановна</w:t>
            </w:r>
          </w:p>
        </w:tc>
        <w:tc>
          <w:tcPr>
            <w:tcW w:w="4927" w:type="dxa"/>
            <w:shd w:val="clear" w:color="auto" w:fill="auto"/>
          </w:tcPr>
          <w:p w:rsidR="007045B5" w:rsidRPr="007045B5" w:rsidRDefault="007045B5" w:rsidP="007045B5">
            <w:pPr>
              <w:keepNext/>
              <w:keepLines/>
              <w:tabs>
                <w:tab w:val="left" w:pos="4711"/>
              </w:tabs>
              <w:spacing w:after="0" w:line="322" w:lineRule="exact"/>
              <w:contextualSpacing/>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заместитель главы администрации Орловского района, заведующая отделом культуры и социальной работы;</w:t>
            </w:r>
          </w:p>
          <w:p w:rsidR="007045B5" w:rsidRPr="007045B5" w:rsidRDefault="007045B5" w:rsidP="007045B5">
            <w:pPr>
              <w:keepNext/>
              <w:keepLines/>
              <w:tabs>
                <w:tab w:val="left" w:pos="4711"/>
              </w:tabs>
              <w:spacing w:after="0" w:line="322" w:lineRule="exact"/>
              <w:contextualSpacing/>
              <w:jc w:val="both"/>
              <w:outlineLvl w:val="0"/>
              <w:rPr>
                <w:rFonts w:ascii="Times New Roman" w:eastAsia="Times New Roman" w:hAnsi="Times New Roman" w:cs="Times New Roman"/>
                <w:sz w:val="16"/>
                <w:szCs w:val="16"/>
                <w:lang w:eastAsia="ru-RU"/>
              </w:rPr>
            </w:pPr>
          </w:p>
        </w:tc>
      </w:tr>
      <w:tr w:rsidR="007045B5" w:rsidRPr="007045B5" w:rsidTr="007045B5">
        <w:tc>
          <w:tcPr>
            <w:tcW w:w="4926" w:type="dxa"/>
            <w:shd w:val="clear" w:color="auto" w:fill="auto"/>
          </w:tcPr>
          <w:p w:rsidR="007045B5" w:rsidRPr="007045B5" w:rsidRDefault="007045B5" w:rsidP="007045B5">
            <w:pPr>
              <w:keepNext/>
              <w:keepLines/>
              <w:spacing w:after="0" w:line="322" w:lineRule="exact"/>
              <w:ind w:right="70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ЛАПТЕВА</w:t>
            </w:r>
          </w:p>
          <w:p w:rsidR="007045B5" w:rsidRPr="007045B5" w:rsidRDefault="007045B5" w:rsidP="007045B5">
            <w:pPr>
              <w:keepNext/>
              <w:keepLines/>
              <w:spacing w:after="0" w:line="322" w:lineRule="exact"/>
              <w:ind w:right="70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Надежда </w:t>
            </w:r>
            <w:proofErr w:type="spellStart"/>
            <w:r w:rsidRPr="007045B5">
              <w:rPr>
                <w:rFonts w:ascii="Times New Roman" w:eastAsia="Times New Roman" w:hAnsi="Times New Roman" w:cs="Times New Roman"/>
                <w:sz w:val="16"/>
                <w:szCs w:val="16"/>
                <w:lang w:eastAsia="ru-RU"/>
              </w:rPr>
              <w:t>Климентьевна</w:t>
            </w:r>
            <w:proofErr w:type="spellEnd"/>
          </w:p>
        </w:tc>
        <w:tc>
          <w:tcPr>
            <w:tcW w:w="4927" w:type="dxa"/>
            <w:shd w:val="clear" w:color="auto" w:fill="auto"/>
          </w:tcPr>
          <w:p w:rsidR="007045B5" w:rsidRPr="007045B5" w:rsidRDefault="007045B5" w:rsidP="007045B5">
            <w:pPr>
              <w:keepNext/>
              <w:keepLines/>
              <w:tabs>
                <w:tab w:val="left" w:pos="4711"/>
              </w:tabs>
              <w:spacing w:after="0" w:line="322" w:lineRule="exact"/>
              <w:ind w:right="-2"/>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заместитель главы администрации Орловского района, начальник финансового управления администрации Орловского района;</w:t>
            </w:r>
          </w:p>
          <w:p w:rsidR="007045B5" w:rsidRPr="007045B5" w:rsidRDefault="007045B5" w:rsidP="007045B5">
            <w:pPr>
              <w:keepNext/>
              <w:keepLines/>
              <w:tabs>
                <w:tab w:val="left" w:pos="4711"/>
              </w:tabs>
              <w:spacing w:after="0" w:line="322" w:lineRule="exact"/>
              <w:ind w:right="-2"/>
              <w:jc w:val="both"/>
              <w:outlineLvl w:val="0"/>
              <w:rPr>
                <w:rFonts w:ascii="Times New Roman" w:eastAsia="Times New Roman" w:hAnsi="Times New Roman" w:cs="Times New Roman"/>
                <w:sz w:val="16"/>
                <w:szCs w:val="16"/>
                <w:lang w:eastAsia="ru-RU"/>
              </w:rPr>
            </w:pPr>
          </w:p>
        </w:tc>
      </w:tr>
      <w:tr w:rsidR="007045B5" w:rsidRPr="007045B5" w:rsidTr="007045B5">
        <w:tc>
          <w:tcPr>
            <w:tcW w:w="4926" w:type="dxa"/>
            <w:shd w:val="clear" w:color="auto" w:fill="auto"/>
          </w:tcPr>
          <w:p w:rsidR="007045B5" w:rsidRPr="007045B5" w:rsidRDefault="007045B5" w:rsidP="007045B5">
            <w:pPr>
              <w:keepNext/>
              <w:keepLines/>
              <w:spacing w:after="0" w:line="322" w:lineRule="exact"/>
              <w:ind w:right="70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ЛЕСОВАЯ </w:t>
            </w:r>
          </w:p>
          <w:p w:rsidR="007045B5" w:rsidRPr="007045B5" w:rsidRDefault="007045B5" w:rsidP="007045B5">
            <w:pPr>
              <w:keepNext/>
              <w:keepLines/>
              <w:spacing w:after="0" w:line="322" w:lineRule="exact"/>
              <w:ind w:right="70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Татьяна Викторовна</w:t>
            </w:r>
          </w:p>
        </w:tc>
        <w:tc>
          <w:tcPr>
            <w:tcW w:w="4927" w:type="dxa"/>
            <w:shd w:val="clear" w:color="auto" w:fill="auto"/>
          </w:tcPr>
          <w:p w:rsidR="007045B5" w:rsidRPr="007045B5" w:rsidRDefault="007045B5" w:rsidP="007045B5">
            <w:pPr>
              <w:tabs>
                <w:tab w:val="num" w:pos="1080"/>
              </w:tabs>
              <w:spacing w:after="0" w:line="240" w:lineRule="auto"/>
              <w:ind w:left="36"/>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заведующая юридическим отделом администрации Орловского района;</w:t>
            </w:r>
          </w:p>
          <w:p w:rsidR="007045B5" w:rsidRPr="007045B5" w:rsidRDefault="007045B5" w:rsidP="007045B5">
            <w:pPr>
              <w:keepNext/>
              <w:keepLines/>
              <w:spacing w:after="0" w:line="322" w:lineRule="exact"/>
              <w:ind w:right="700"/>
              <w:jc w:val="both"/>
              <w:outlineLvl w:val="0"/>
              <w:rPr>
                <w:rFonts w:ascii="Times New Roman" w:eastAsia="Times New Roman" w:hAnsi="Times New Roman" w:cs="Times New Roman"/>
                <w:sz w:val="16"/>
                <w:szCs w:val="16"/>
                <w:lang w:eastAsia="ru-RU"/>
              </w:rPr>
            </w:pPr>
          </w:p>
        </w:tc>
      </w:tr>
      <w:tr w:rsidR="007045B5" w:rsidRPr="007045B5" w:rsidTr="007045B5">
        <w:tc>
          <w:tcPr>
            <w:tcW w:w="4926" w:type="dxa"/>
            <w:shd w:val="clear" w:color="auto" w:fill="auto"/>
          </w:tcPr>
          <w:p w:rsidR="007045B5" w:rsidRPr="007045B5" w:rsidRDefault="007045B5" w:rsidP="007045B5">
            <w:pPr>
              <w:keepNext/>
              <w:keepLines/>
              <w:spacing w:after="0" w:line="322" w:lineRule="exact"/>
              <w:ind w:right="70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МАКЕРОВА</w:t>
            </w:r>
          </w:p>
          <w:p w:rsidR="007045B5" w:rsidRPr="007045B5" w:rsidRDefault="007045B5" w:rsidP="007045B5">
            <w:pPr>
              <w:keepNext/>
              <w:keepLines/>
              <w:spacing w:after="0" w:line="322" w:lineRule="exact"/>
              <w:ind w:right="70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Татьяна Евгеньевна</w:t>
            </w:r>
          </w:p>
        </w:tc>
        <w:tc>
          <w:tcPr>
            <w:tcW w:w="4927" w:type="dxa"/>
            <w:shd w:val="clear" w:color="auto" w:fill="auto"/>
          </w:tcPr>
          <w:p w:rsidR="007045B5" w:rsidRPr="007045B5" w:rsidRDefault="007045B5" w:rsidP="007045B5">
            <w:pPr>
              <w:tabs>
                <w:tab w:val="left" w:pos="1080"/>
                <w:tab w:val="num" w:pos="1800"/>
              </w:tabs>
              <w:spacing w:after="0" w:line="240" w:lineRule="auto"/>
              <w:ind w:left="36"/>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заведующая организационным отделом администрации Орловского района;</w:t>
            </w:r>
          </w:p>
          <w:p w:rsidR="007045B5" w:rsidRPr="007045B5" w:rsidRDefault="007045B5" w:rsidP="007045B5">
            <w:pPr>
              <w:keepNext/>
              <w:keepLines/>
              <w:spacing w:after="0" w:line="322" w:lineRule="exact"/>
              <w:ind w:right="700"/>
              <w:jc w:val="both"/>
              <w:outlineLvl w:val="0"/>
              <w:rPr>
                <w:rFonts w:ascii="Times New Roman" w:eastAsia="Times New Roman" w:hAnsi="Times New Roman" w:cs="Times New Roman"/>
                <w:sz w:val="16"/>
                <w:szCs w:val="16"/>
                <w:lang w:eastAsia="ru-RU"/>
              </w:rPr>
            </w:pPr>
          </w:p>
        </w:tc>
      </w:tr>
      <w:tr w:rsidR="007045B5" w:rsidRPr="007045B5" w:rsidTr="007045B5">
        <w:tc>
          <w:tcPr>
            <w:tcW w:w="4926" w:type="dxa"/>
            <w:shd w:val="clear" w:color="auto" w:fill="auto"/>
          </w:tcPr>
          <w:p w:rsidR="007045B5" w:rsidRPr="007045B5" w:rsidRDefault="007045B5" w:rsidP="007045B5">
            <w:pPr>
              <w:keepNext/>
              <w:keepLines/>
              <w:spacing w:after="0" w:line="322" w:lineRule="exact"/>
              <w:ind w:right="70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МАЛЫШЕВА </w:t>
            </w:r>
          </w:p>
          <w:p w:rsidR="007045B5" w:rsidRPr="007045B5" w:rsidRDefault="007045B5" w:rsidP="007045B5">
            <w:pPr>
              <w:keepNext/>
              <w:keepLines/>
              <w:spacing w:after="0" w:line="322" w:lineRule="exact"/>
              <w:ind w:right="70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Татьяна Николаевна</w:t>
            </w:r>
          </w:p>
        </w:tc>
        <w:tc>
          <w:tcPr>
            <w:tcW w:w="4927" w:type="dxa"/>
            <w:shd w:val="clear" w:color="auto" w:fill="auto"/>
          </w:tcPr>
          <w:p w:rsidR="007045B5" w:rsidRPr="007045B5" w:rsidRDefault="007045B5" w:rsidP="007045B5">
            <w:pPr>
              <w:keepNext/>
              <w:keepLines/>
              <w:spacing w:after="0" w:line="322" w:lineRule="exact"/>
              <w:ind w:right="-2"/>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заведующая отделом экономического развития, торговли и предпринимательства администрации Орловского района;</w:t>
            </w:r>
          </w:p>
          <w:p w:rsidR="007045B5" w:rsidRPr="007045B5" w:rsidRDefault="007045B5" w:rsidP="007045B5">
            <w:pPr>
              <w:keepNext/>
              <w:keepLines/>
              <w:spacing w:after="0" w:line="322" w:lineRule="exact"/>
              <w:ind w:right="-2"/>
              <w:jc w:val="both"/>
              <w:outlineLvl w:val="0"/>
              <w:rPr>
                <w:rFonts w:ascii="Times New Roman" w:eastAsia="Times New Roman" w:hAnsi="Times New Roman" w:cs="Times New Roman"/>
                <w:sz w:val="16"/>
                <w:szCs w:val="16"/>
                <w:lang w:eastAsia="ru-RU"/>
              </w:rPr>
            </w:pPr>
          </w:p>
        </w:tc>
      </w:tr>
      <w:tr w:rsidR="007045B5" w:rsidRPr="007045B5" w:rsidTr="007045B5">
        <w:tc>
          <w:tcPr>
            <w:tcW w:w="4926" w:type="dxa"/>
            <w:shd w:val="clear" w:color="auto" w:fill="auto"/>
          </w:tcPr>
          <w:p w:rsidR="007045B5" w:rsidRPr="007045B5" w:rsidRDefault="007045B5" w:rsidP="007045B5">
            <w:pPr>
              <w:tabs>
                <w:tab w:val="left" w:pos="4275"/>
              </w:tabs>
              <w:spacing w:after="0" w:line="240" w:lineRule="auto"/>
              <w:ind w:left="2700" w:hanging="270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ПОПУЛЬКИН</w:t>
            </w:r>
          </w:p>
          <w:p w:rsidR="007045B5" w:rsidRPr="007045B5" w:rsidRDefault="007045B5" w:rsidP="007045B5">
            <w:pPr>
              <w:tabs>
                <w:tab w:val="left" w:pos="-360"/>
                <w:tab w:val="left" w:pos="0"/>
              </w:tabs>
              <w:spacing w:after="0" w:line="240" w:lineRule="auto"/>
              <w:ind w:left="3060" w:hanging="306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Сергей Николаевич</w:t>
            </w:r>
          </w:p>
          <w:p w:rsidR="007045B5" w:rsidRPr="007045B5" w:rsidRDefault="007045B5" w:rsidP="007045B5">
            <w:pPr>
              <w:tabs>
                <w:tab w:val="left" w:pos="-360"/>
                <w:tab w:val="left" w:pos="0"/>
              </w:tabs>
              <w:spacing w:after="0" w:line="240" w:lineRule="auto"/>
              <w:ind w:left="3060" w:hanging="3060"/>
              <w:jc w:val="both"/>
              <w:rPr>
                <w:rFonts w:ascii="Times New Roman" w:eastAsia="Times New Roman" w:hAnsi="Times New Roman" w:cs="Times New Roman"/>
                <w:sz w:val="16"/>
                <w:szCs w:val="16"/>
                <w:lang w:eastAsia="ru-RU"/>
              </w:rPr>
            </w:pPr>
          </w:p>
        </w:tc>
        <w:tc>
          <w:tcPr>
            <w:tcW w:w="4927" w:type="dxa"/>
            <w:shd w:val="clear" w:color="auto" w:fill="auto"/>
          </w:tcPr>
          <w:p w:rsidR="007045B5" w:rsidRPr="007045B5" w:rsidRDefault="007045B5" w:rsidP="007045B5">
            <w:pPr>
              <w:tabs>
                <w:tab w:val="left" w:pos="4275"/>
              </w:tabs>
              <w:spacing w:after="0" w:line="240" w:lineRule="auto"/>
              <w:ind w:left="-10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глава Орловского городского поселения (по согласованию)</w:t>
            </w:r>
          </w:p>
          <w:p w:rsidR="007045B5" w:rsidRPr="007045B5" w:rsidRDefault="007045B5" w:rsidP="007045B5">
            <w:pPr>
              <w:tabs>
                <w:tab w:val="left" w:pos="4275"/>
              </w:tabs>
              <w:spacing w:after="0" w:line="240" w:lineRule="auto"/>
              <w:rPr>
                <w:rFonts w:ascii="Times New Roman" w:eastAsia="Times New Roman" w:hAnsi="Times New Roman" w:cs="Times New Roman"/>
                <w:sz w:val="16"/>
                <w:szCs w:val="16"/>
                <w:lang w:eastAsia="ru-RU"/>
              </w:rPr>
            </w:pPr>
          </w:p>
        </w:tc>
      </w:tr>
      <w:tr w:rsidR="007045B5" w:rsidRPr="007045B5" w:rsidTr="007045B5">
        <w:tc>
          <w:tcPr>
            <w:tcW w:w="4926" w:type="dxa"/>
            <w:shd w:val="clear" w:color="auto" w:fill="auto"/>
          </w:tcPr>
          <w:p w:rsidR="007045B5" w:rsidRPr="007045B5" w:rsidRDefault="007045B5" w:rsidP="007045B5">
            <w:pPr>
              <w:tabs>
                <w:tab w:val="left" w:pos="4275"/>
              </w:tabs>
              <w:spacing w:after="0" w:line="240" w:lineRule="auto"/>
              <w:ind w:left="2700" w:hanging="2700"/>
              <w:rPr>
                <w:rFonts w:ascii="Times New Roman" w:eastAsia="Times New Roman" w:hAnsi="Times New Roman" w:cs="Times New Roman"/>
                <w:sz w:val="16"/>
                <w:szCs w:val="16"/>
                <w:lang w:val="x-none" w:eastAsia="ru-RU"/>
              </w:rPr>
            </w:pPr>
            <w:r w:rsidRPr="007045B5">
              <w:rPr>
                <w:rFonts w:ascii="Times New Roman" w:eastAsia="Times New Roman" w:hAnsi="Times New Roman" w:cs="Times New Roman"/>
                <w:sz w:val="16"/>
                <w:szCs w:val="16"/>
                <w:lang w:eastAsia="ru-RU"/>
              </w:rPr>
              <w:t>ФОКИНА</w:t>
            </w:r>
          </w:p>
          <w:p w:rsidR="007045B5" w:rsidRPr="007045B5" w:rsidRDefault="007045B5" w:rsidP="007045B5">
            <w:pPr>
              <w:tabs>
                <w:tab w:val="left" w:pos="-360"/>
                <w:tab w:val="left" w:pos="0"/>
              </w:tabs>
              <w:spacing w:after="0" w:line="240" w:lineRule="auto"/>
              <w:ind w:left="3060" w:hanging="306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Лариса Валерьевна   </w:t>
            </w:r>
          </w:p>
        </w:tc>
        <w:tc>
          <w:tcPr>
            <w:tcW w:w="4927" w:type="dxa"/>
            <w:shd w:val="clear" w:color="auto" w:fill="auto"/>
          </w:tcPr>
          <w:p w:rsidR="007045B5" w:rsidRPr="007045B5" w:rsidRDefault="007045B5" w:rsidP="007045B5">
            <w:pPr>
              <w:tabs>
                <w:tab w:val="left" w:pos="4275"/>
              </w:tabs>
              <w:spacing w:after="0" w:line="240" w:lineRule="auto"/>
              <w:ind w:left="-10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глава Орловского сельского поселения (по согласованию)</w:t>
            </w:r>
          </w:p>
        </w:tc>
      </w:tr>
    </w:tbl>
    <w:p w:rsidR="007045B5" w:rsidRPr="007045B5" w:rsidRDefault="007045B5" w:rsidP="007045B5">
      <w:pPr>
        <w:keepNext/>
        <w:keepLines/>
        <w:spacing w:after="656" w:line="322" w:lineRule="exact"/>
        <w:ind w:right="700"/>
        <w:jc w:val="center"/>
        <w:outlineLvl w:val="0"/>
        <w:rPr>
          <w:rFonts w:ascii="Times New Roman" w:eastAsia="Times New Roman" w:hAnsi="Times New Roman" w:cs="Times New Roman"/>
          <w:sz w:val="16"/>
          <w:szCs w:val="16"/>
          <w:lang w:eastAsia="ru-RU"/>
        </w:rPr>
      </w:pPr>
      <w:bookmarkStart w:id="0" w:name="bookmark2"/>
      <w:r w:rsidRPr="007045B5">
        <w:rPr>
          <w:rFonts w:ascii="Times New Roman" w:eastAsia="Times New Roman" w:hAnsi="Times New Roman" w:cs="Times New Roman"/>
          <w:sz w:val="16"/>
          <w:szCs w:val="16"/>
          <w:lang w:eastAsia="ru-RU"/>
        </w:rPr>
        <w:t>_____________________________</w:t>
      </w:r>
    </w:p>
    <w:p w:rsidR="007045B5" w:rsidRPr="007045B5" w:rsidRDefault="007045B5" w:rsidP="007045B5">
      <w:pPr>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noProof/>
          <w:sz w:val="16"/>
          <w:szCs w:val="16"/>
          <w:lang w:eastAsia="ru-RU"/>
        </w:rPr>
        <w:drawing>
          <wp:anchor distT="0" distB="0" distL="114300" distR="114300" simplePos="0" relativeHeight="251659264" behindDoc="0" locked="0" layoutInCell="1" allowOverlap="1" wp14:anchorId="03923CC1" wp14:editId="1C316C58">
            <wp:simplePos x="0" y="0"/>
            <wp:positionH relativeFrom="column">
              <wp:posOffset>2752725</wp:posOffset>
            </wp:positionH>
            <wp:positionV relativeFrom="paragraph">
              <wp:posOffset>0</wp:posOffset>
            </wp:positionV>
            <wp:extent cx="428625" cy="542925"/>
            <wp:effectExtent l="0" t="0" r="9525" b="9525"/>
            <wp:wrapSquare wrapText="left"/>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5B5">
        <w:rPr>
          <w:rFonts w:ascii="Times New Roman" w:eastAsia="Times New Roman" w:hAnsi="Times New Roman" w:cs="Times New Roman"/>
          <w:b/>
          <w:sz w:val="16"/>
          <w:szCs w:val="16"/>
          <w:lang w:eastAsia="ru-RU"/>
        </w:rPr>
        <w:br w:type="textWrapping" w:clear="all"/>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ind w:right="283"/>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ПОСТАНОВЛЕНИЕ</w:t>
      </w:r>
    </w:p>
    <w:p w:rsidR="007045B5" w:rsidRPr="007045B5" w:rsidRDefault="007045B5" w:rsidP="007045B5">
      <w:pPr>
        <w:spacing w:after="0" w:line="240" w:lineRule="auto"/>
        <w:ind w:right="283"/>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right="283"/>
        <w:rPr>
          <w:rFonts w:ascii="Times New Roman" w:eastAsia="Times New Roman" w:hAnsi="Times New Roman" w:cs="Times New Roman"/>
          <w:sz w:val="16"/>
          <w:szCs w:val="16"/>
          <w:lang w:eastAsia="ru-RU"/>
        </w:rPr>
      </w:pPr>
      <w:r w:rsidRPr="007045B5">
        <w:rPr>
          <w:rFonts w:ascii="Times New Roman" w:eastAsia="Times New Roman" w:hAnsi="Times New Roman" w:cs="Times New Roman"/>
          <w:b/>
          <w:sz w:val="16"/>
          <w:szCs w:val="16"/>
          <w:lang w:eastAsia="ru-RU"/>
        </w:rPr>
        <w:t xml:space="preserve">      </w:t>
      </w:r>
      <w:r w:rsidRPr="007045B5">
        <w:rPr>
          <w:rFonts w:ascii="Times New Roman" w:eastAsia="Times New Roman" w:hAnsi="Times New Roman" w:cs="Times New Roman"/>
          <w:sz w:val="16"/>
          <w:szCs w:val="16"/>
          <w:u w:val="single"/>
          <w:lang w:eastAsia="ru-RU"/>
        </w:rPr>
        <w:t>13.01.2020</w:t>
      </w:r>
      <w:r w:rsidRPr="007045B5">
        <w:rPr>
          <w:rFonts w:ascii="Times New Roman" w:eastAsia="Times New Roman" w:hAnsi="Times New Roman" w:cs="Times New Roman"/>
          <w:sz w:val="16"/>
          <w:szCs w:val="16"/>
          <w:lang w:eastAsia="ru-RU"/>
        </w:rPr>
        <w:t xml:space="preserve">                                                                                      </w:t>
      </w:r>
      <w:r w:rsidRPr="007045B5">
        <w:rPr>
          <w:rFonts w:ascii="Times New Roman" w:eastAsia="Times New Roman" w:hAnsi="Times New Roman" w:cs="Times New Roman"/>
          <w:sz w:val="16"/>
          <w:szCs w:val="16"/>
          <w:u w:val="single"/>
          <w:lang w:eastAsia="ru-RU"/>
        </w:rPr>
        <w:t>№  15-п</w:t>
      </w: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г. Орлов</w:t>
      </w:r>
    </w:p>
    <w:p w:rsidR="007045B5" w:rsidRPr="007045B5" w:rsidRDefault="007045B5" w:rsidP="007045B5">
      <w:pPr>
        <w:spacing w:after="0" w:line="240" w:lineRule="auto"/>
        <w:ind w:left="2820" w:right="283" w:firstLine="720"/>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 внесении изменений в постановление администрации Орловского района от 31.10.2014 года № 692</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В соответствии со статьей 179 бюджетного кодекса Российской Федерации, со статьями 7, 43 Федерального закона от 06.10.2003 № 131-ФЗ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w:t>
      </w:r>
      <w:proofErr w:type="gramStart"/>
      <w:r w:rsidRPr="007045B5">
        <w:rPr>
          <w:rFonts w:ascii="Times New Roman" w:eastAsia="Times New Roman" w:hAnsi="Times New Roman" w:cs="Times New Roman"/>
          <w:sz w:val="16"/>
          <w:szCs w:val="16"/>
          <w:lang w:eastAsia="ru-RU"/>
        </w:rPr>
        <w:t>о</w:t>
      </w:r>
      <w:proofErr w:type="gramEnd"/>
      <w:r w:rsidRPr="007045B5">
        <w:rPr>
          <w:rFonts w:ascii="Times New Roman" w:eastAsia="Times New Roman" w:hAnsi="Times New Roman" w:cs="Times New Roman"/>
          <w:sz w:val="16"/>
          <w:szCs w:val="16"/>
          <w:lang w:eastAsia="ru-RU"/>
        </w:rPr>
        <w:t xml:space="preserve"> оценке эффективности реализации муниципальных программ на территории Орловского района», администрация  Орловского района ПОСТАНОВЛЯЕТ: </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1.Внести в постановление администрации Орловского района от 31.10.2014 № 692 «Об утверждении муниципальной программы «Развитие физической культуры и спорта в Орловском районе» на 2014-2021 годы», (далее – Программа) следующие изменения:</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1.1. Изменить название постановления на следующее: «Об утверждении муниципальной программы «Развитие физической культуры и спорта в Орловском районе» на 2014-2022 годы».</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1.2. В пунктах 1 и 3 постановления слова «на 2014-2021 годы» заменить словами «на 2014-2022 годы».</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1.3. Утвердить Программу в новой редакции согласно приложению.</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2. 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Орловского муниципального  района.</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3. Настоящее постановление вступает в силу со дня его официального опубликования.</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Глава администрации</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Орловского района                        </w:t>
      </w:r>
      <w:proofErr w:type="spellStart"/>
      <w:r w:rsidRPr="007045B5">
        <w:rPr>
          <w:rFonts w:ascii="Times New Roman" w:eastAsia="Times New Roman" w:hAnsi="Times New Roman" w:cs="Times New Roman"/>
          <w:sz w:val="16"/>
          <w:szCs w:val="16"/>
          <w:lang w:eastAsia="ru-RU"/>
        </w:rPr>
        <w:t>С.С.Целищев</w:t>
      </w:r>
      <w:proofErr w:type="spellEnd"/>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p>
    <w:p w:rsidR="007045B5" w:rsidRPr="007045B5" w:rsidRDefault="007045B5" w:rsidP="007045B5">
      <w:pPr>
        <w:autoSpaceDE w:val="0"/>
        <w:autoSpaceDN w:val="0"/>
        <w:adjustRightInd w:val="0"/>
        <w:spacing w:after="0" w:line="240" w:lineRule="auto"/>
        <w:jc w:val="both"/>
        <w:outlineLvl w:val="0"/>
        <w:rPr>
          <w:rFonts w:ascii="Times New Roman" w:eastAsia="Times New Roman" w:hAnsi="Times New Roman" w:cs="Times New Roman"/>
          <w:b/>
          <w:bCs/>
          <w:sz w:val="16"/>
          <w:szCs w:val="16"/>
          <w:lang w:eastAsia="ru-RU"/>
        </w:rPr>
      </w:pPr>
    </w:p>
    <w:p w:rsidR="007045B5" w:rsidRPr="007045B5" w:rsidRDefault="007045B5" w:rsidP="007045B5">
      <w:pPr>
        <w:autoSpaceDE w:val="0"/>
        <w:autoSpaceDN w:val="0"/>
        <w:adjustRightInd w:val="0"/>
        <w:spacing w:after="0" w:line="240" w:lineRule="auto"/>
        <w:jc w:val="both"/>
        <w:outlineLvl w:val="0"/>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Times New Roman" w:eastAsia="Times New Roman" w:hAnsi="Times New Roman" w:cs="Times New Roman"/>
          <w:b/>
          <w:bCs/>
          <w:sz w:val="16"/>
          <w:szCs w:val="16"/>
          <w:lang w:eastAsia="ru-RU"/>
        </w:rPr>
        <w:tab/>
      </w:r>
      <w:r w:rsidRPr="007045B5">
        <w:rPr>
          <w:rFonts w:ascii="Arial" w:eastAsia="Times New Roman" w:hAnsi="Arial" w:cs="Arial"/>
          <w:b/>
          <w:bCs/>
          <w:sz w:val="16"/>
          <w:szCs w:val="16"/>
          <w:lang w:eastAsia="ru-RU"/>
        </w:rPr>
        <w:t xml:space="preserve">                                                                                                              </w:t>
      </w:r>
    </w:p>
    <w:p w:rsidR="007045B5" w:rsidRPr="007045B5" w:rsidRDefault="007045B5" w:rsidP="007045B5">
      <w:pPr>
        <w:spacing w:after="0" w:line="192" w:lineRule="auto"/>
        <w:rPr>
          <w:rFonts w:ascii="Times New Roman" w:eastAsia="Times New Roman" w:hAnsi="Times New Roman" w:cs="Times New Roman"/>
          <w:sz w:val="16"/>
          <w:szCs w:val="16"/>
          <w:lang w:eastAsia="ru-RU"/>
        </w:rPr>
      </w:pPr>
    </w:p>
    <w:p w:rsidR="007045B5" w:rsidRPr="007045B5" w:rsidRDefault="007045B5" w:rsidP="007045B5">
      <w:pPr>
        <w:spacing w:after="0" w:line="192"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Приложение</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УТВЕРЖДЕНА</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постановлением администрации</w:t>
      </w:r>
    </w:p>
    <w:p w:rsidR="007045B5" w:rsidRPr="007045B5" w:rsidRDefault="007045B5" w:rsidP="007045B5">
      <w:pPr>
        <w:spacing w:after="0" w:line="240" w:lineRule="auto"/>
        <w:ind w:left="3540" w:firstLine="708"/>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Орловского  района                                                </w:t>
      </w:r>
    </w:p>
    <w:p w:rsidR="007045B5" w:rsidRPr="007045B5" w:rsidRDefault="007045B5" w:rsidP="007045B5">
      <w:pPr>
        <w:spacing w:after="0" w:line="240" w:lineRule="auto"/>
        <w:jc w:val="right"/>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От  </w:t>
      </w:r>
      <w:r w:rsidRPr="007045B5">
        <w:rPr>
          <w:rFonts w:ascii="Times New Roman" w:eastAsia="Times New Roman" w:hAnsi="Times New Roman" w:cs="Times New Roman"/>
          <w:sz w:val="16"/>
          <w:szCs w:val="16"/>
          <w:u w:val="single"/>
          <w:lang w:eastAsia="ru-RU"/>
        </w:rPr>
        <w:t>13.01.2020_</w:t>
      </w:r>
      <w:r w:rsidRPr="007045B5">
        <w:rPr>
          <w:rFonts w:ascii="Times New Roman" w:eastAsia="Times New Roman" w:hAnsi="Times New Roman" w:cs="Times New Roman"/>
          <w:sz w:val="16"/>
          <w:szCs w:val="16"/>
          <w:lang w:eastAsia="ru-RU"/>
        </w:rPr>
        <w:t>№  15-п</w:t>
      </w:r>
    </w:p>
    <w:p w:rsidR="007045B5" w:rsidRPr="007045B5" w:rsidRDefault="007045B5" w:rsidP="007045B5">
      <w:pPr>
        <w:spacing w:after="0" w:line="240" w:lineRule="auto"/>
        <w:jc w:val="right"/>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right"/>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right"/>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right"/>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Муниципальная Программа </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«Развитие физической культуры и спорта в Орловском районе</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на 2014-2022 годы»</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 Орлов</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36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ПАСПОРТ</w:t>
      </w:r>
    </w:p>
    <w:p w:rsidR="007045B5" w:rsidRPr="007045B5" w:rsidRDefault="007045B5" w:rsidP="007045B5">
      <w:pPr>
        <w:spacing w:after="0" w:line="240" w:lineRule="auto"/>
        <w:ind w:left="360"/>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муниципальной Программы Орловского района Кировской области</w:t>
      </w:r>
    </w:p>
    <w:p w:rsidR="007045B5" w:rsidRPr="007045B5" w:rsidRDefault="007045B5" w:rsidP="007045B5">
      <w:pPr>
        <w:spacing w:after="0" w:line="240" w:lineRule="auto"/>
        <w:ind w:left="360"/>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«Развитие физической культуры и спорта в Орловском районе</w:t>
      </w:r>
    </w:p>
    <w:p w:rsidR="007045B5" w:rsidRPr="007045B5" w:rsidRDefault="007045B5" w:rsidP="007045B5">
      <w:pPr>
        <w:spacing w:after="0" w:line="240" w:lineRule="auto"/>
        <w:ind w:left="360"/>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на 2014-2022 годы»</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662"/>
      </w:tblGrid>
      <w:tr w:rsidR="007045B5" w:rsidRPr="007045B5" w:rsidTr="007045B5">
        <w:tc>
          <w:tcPr>
            <w:tcW w:w="3403"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Ответственный исполнитель муниципальной Программы</w:t>
            </w:r>
          </w:p>
        </w:tc>
        <w:tc>
          <w:tcPr>
            <w:tcW w:w="6662" w:type="dxa"/>
            <w:shd w:val="clear" w:color="auto" w:fill="auto"/>
          </w:tcPr>
          <w:p w:rsidR="007045B5" w:rsidRPr="007045B5" w:rsidRDefault="007045B5" w:rsidP="007045B5">
            <w:pPr>
              <w:spacing w:after="0" w:line="240" w:lineRule="auto"/>
              <w:ind w:left="-1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Отдел по культуре и социальной работе администрации Орловского района, Управление образования </w:t>
            </w:r>
            <w:proofErr w:type="spellStart"/>
            <w:r w:rsidRPr="007045B5">
              <w:rPr>
                <w:rFonts w:ascii="Times New Roman" w:eastAsia="Times New Roman" w:hAnsi="Times New Roman" w:cs="Times New Roman"/>
                <w:sz w:val="16"/>
                <w:szCs w:val="16"/>
                <w:lang w:eastAsia="ru-RU"/>
              </w:rPr>
              <w:t>Орлдовского</w:t>
            </w:r>
            <w:proofErr w:type="spellEnd"/>
            <w:r w:rsidRPr="007045B5">
              <w:rPr>
                <w:rFonts w:ascii="Times New Roman" w:eastAsia="Times New Roman" w:hAnsi="Times New Roman" w:cs="Times New Roman"/>
                <w:sz w:val="16"/>
                <w:szCs w:val="16"/>
                <w:lang w:eastAsia="ru-RU"/>
              </w:rPr>
              <w:t xml:space="preserve"> района</w:t>
            </w:r>
          </w:p>
        </w:tc>
      </w:tr>
      <w:tr w:rsidR="007045B5" w:rsidRPr="007045B5" w:rsidTr="007045B5">
        <w:trPr>
          <w:trHeight w:val="621"/>
        </w:trPr>
        <w:tc>
          <w:tcPr>
            <w:tcW w:w="3403"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Соисполнители муниципальной Программы</w:t>
            </w:r>
          </w:p>
        </w:tc>
        <w:tc>
          <w:tcPr>
            <w:tcW w:w="6662" w:type="dxa"/>
            <w:shd w:val="clear" w:color="auto" w:fill="auto"/>
          </w:tcPr>
          <w:p w:rsidR="007045B5" w:rsidRPr="007045B5" w:rsidRDefault="007045B5" w:rsidP="007045B5">
            <w:pPr>
              <w:spacing w:after="0" w:line="240" w:lineRule="auto"/>
              <w:ind w:left="-1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Орловское городское поселение, Орловское сельское поселение, управление образования Орловского района, образовательные учреждения района, Отдел по культуре и социальной работе, МБУ «СШ  города Орлова»</w:t>
            </w:r>
          </w:p>
        </w:tc>
      </w:tr>
      <w:tr w:rsidR="007045B5" w:rsidRPr="007045B5" w:rsidTr="007045B5">
        <w:trPr>
          <w:trHeight w:val="374"/>
        </w:trPr>
        <w:tc>
          <w:tcPr>
            <w:tcW w:w="3403"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Наименование подпрограммы 1</w:t>
            </w:r>
          </w:p>
        </w:tc>
        <w:tc>
          <w:tcPr>
            <w:tcW w:w="6662" w:type="dxa"/>
            <w:shd w:val="clear" w:color="auto" w:fill="auto"/>
          </w:tcPr>
          <w:p w:rsidR="007045B5" w:rsidRPr="007045B5" w:rsidRDefault="007045B5" w:rsidP="007045B5">
            <w:pPr>
              <w:spacing w:after="0" w:line="240" w:lineRule="auto"/>
              <w:ind w:left="-1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Организация деятельности МБУ «СШ города Орлова» на 2018-2022 годы</w:t>
            </w:r>
          </w:p>
        </w:tc>
      </w:tr>
      <w:tr w:rsidR="007045B5" w:rsidRPr="007045B5" w:rsidTr="007045B5">
        <w:trPr>
          <w:trHeight w:val="449"/>
        </w:trPr>
        <w:tc>
          <w:tcPr>
            <w:tcW w:w="3403"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Программно-целевые инструменты </w:t>
            </w:r>
            <w:proofErr w:type="gramStart"/>
            <w:r w:rsidRPr="007045B5">
              <w:rPr>
                <w:rFonts w:ascii="Times New Roman" w:eastAsia="Times New Roman" w:hAnsi="Times New Roman" w:cs="Times New Roman"/>
                <w:sz w:val="16"/>
                <w:szCs w:val="16"/>
                <w:lang w:eastAsia="ru-RU"/>
              </w:rPr>
              <w:t>муниципальной</w:t>
            </w:r>
            <w:proofErr w:type="gramEnd"/>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Программы, подпрограммы 1</w:t>
            </w:r>
          </w:p>
        </w:tc>
        <w:tc>
          <w:tcPr>
            <w:tcW w:w="6662" w:type="dxa"/>
            <w:shd w:val="clear" w:color="auto" w:fill="auto"/>
          </w:tcPr>
          <w:p w:rsidR="007045B5" w:rsidRPr="007045B5" w:rsidRDefault="007045B5" w:rsidP="007045B5">
            <w:pPr>
              <w:spacing w:after="0" w:line="240" w:lineRule="auto"/>
              <w:ind w:left="-1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 предусмотрены</w:t>
            </w:r>
          </w:p>
        </w:tc>
      </w:tr>
      <w:tr w:rsidR="007045B5" w:rsidRPr="007045B5" w:rsidTr="007045B5">
        <w:tc>
          <w:tcPr>
            <w:tcW w:w="3403"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Цели муниципальной Программы, подпрограммы 1</w:t>
            </w:r>
          </w:p>
        </w:tc>
        <w:tc>
          <w:tcPr>
            <w:tcW w:w="6662" w:type="dxa"/>
            <w:shd w:val="clear" w:color="auto" w:fill="auto"/>
          </w:tcPr>
          <w:p w:rsidR="007045B5" w:rsidRPr="007045B5" w:rsidRDefault="007045B5" w:rsidP="00E10BB8">
            <w:pPr>
              <w:numPr>
                <w:ilvl w:val="0"/>
                <w:numId w:val="8"/>
              </w:numPr>
              <w:tabs>
                <w:tab w:val="left" w:pos="348"/>
              </w:tabs>
              <w:spacing w:after="0" w:line="240" w:lineRule="auto"/>
              <w:ind w:left="1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w:t>
            </w:r>
          </w:p>
          <w:p w:rsidR="007045B5" w:rsidRPr="007045B5" w:rsidRDefault="007045B5" w:rsidP="00E10BB8">
            <w:pPr>
              <w:numPr>
                <w:ilvl w:val="0"/>
                <w:numId w:val="8"/>
              </w:numPr>
              <w:tabs>
                <w:tab w:val="left" w:pos="348"/>
              </w:tabs>
              <w:spacing w:after="0" w:line="240" w:lineRule="auto"/>
              <w:ind w:left="1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Организация деятельности МБУ «СШ города Орлова» в области физкультуры, спорта и подготовка спортивного резерва в Орловском районе</w:t>
            </w:r>
          </w:p>
        </w:tc>
      </w:tr>
      <w:tr w:rsidR="007045B5" w:rsidRPr="007045B5" w:rsidTr="007045B5">
        <w:tc>
          <w:tcPr>
            <w:tcW w:w="3403"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Задачи муниципальной Программы, подпрограммы 1</w:t>
            </w:r>
          </w:p>
        </w:tc>
        <w:tc>
          <w:tcPr>
            <w:tcW w:w="6662" w:type="dxa"/>
            <w:shd w:val="clear" w:color="auto" w:fill="auto"/>
          </w:tcPr>
          <w:p w:rsidR="007045B5" w:rsidRPr="007045B5" w:rsidRDefault="007045B5" w:rsidP="00E10BB8">
            <w:pPr>
              <w:numPr>
                <w:ilvl w:val="0"/>
                <w:numId w:val="9"/>
              </w:numPr>
              <w:tabs>
                <w:tab w:val="left" w:pos="348"/>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Укрепление материально-технической базы для занятий физической культурой и спортом;</w:t>
            </w:r>
          </w:p>
          <w:p w:rsidR="007045B5" w:rsidRPr="007045B5" w:rsidRDefault="007045B5" w:rsidP="00E10BB8">
            <w:pPr>
              <w:numPr>
                <w:ilvl w:val="0"/>
                <w:numId w:val="9"/>
              </w:numPr>
              <w:tabs>
                <w:tab w:val="left" w:pos="348"/>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proofErr w:type="gramStart"/>
            <w:r w:rsidRPr="007045B5">
              <w:rPr>
                <w:rFonts w:ascii="Times New Roman" w:eastAsia="Times New Roman" w:hAnsi="Times New Roman" w:cs="Times New Roman"/>
                <w:sz w:val="16"/>
                <w:szCs w:val="16"/>
                <w:lang w:eastAsia="ru-RU"/>
              </w:rPr>
              <w:t xml:space="preserve"> ;</w:t>
            </w:r>
            <w:proofErr w:type="gramEnd"/>
          </w:p>
          <w:p w:rsidR="007045B5" w:rsidRPr="007045B5" w:rsidRDefault="007045B5" w:rsidP="00E10BB8">
            <w:pPr>
              <w:numPr>
                <w:ilvl w:val="0"/>
                <w:numId w:val="9"/>
              </w:numPr>
              <w:tabs>
                <w:tab w:val="left" w:pos="348"/>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p w:rsidR="007045B5" w:rsidRPr="007045B5" w:rsidRDefault="007045B5" w:rsidP="00E10BB8">
            <w:pPr>
              <w:numPr>
                <w:ilvl w:val="0"/>
                <w:numId w:val="9"/>
              </w:numPr>
              <w:tabs>
                <w:tab w:val="left" w:pos="348"/>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Создание условий для выполнения населением нормативов Всероссийского физкультурно-спортивного комплекса «Готов к труду и обороне» (ГТО) (в рамках проекта).</w:t>
            </w:r>
          </w:p>
          <w:p w:rsidR="007045B5" w:rsidRPr="007045B5" w:rsidRDefault="007045B5" w:rsidP="00E10BB8">
            <w:pPr>
              <w:numPr>
                <w:ilvl w:val="0"/>
                <w:numId w:val="9"/>
              </w:numPr>
              <w:tabs>
                <w:tab w:val="left" w:pos="348"/>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Субсидия местным бюджетам из областного бюджета на государственную поддержку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w:t>
            </w:r>
          </w:p>
        </w:tc>
      </w:tr>
      <w:tr w:rsidR="007045B5" w:rsidRPr="007045B5" w:rsidTr="007045B5">
        <w:tc>
          <w:tcPr>
            <w:tcW w:w="3403"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Целевые показатели эффективности реализации муниципальной Программы подпрограммы 1</w:t>
            </w:r>
          </w:p>
        </w:tc>
        <w:tc>
          <w:tcPr>
            <w:tcW w:w="6662" w:type="dxa"/>
            <w:shd w:val="clear" w:color="auto" w:fill="auto"/>
          </w:tcPr>
          <w:p w:rsidR="007045B5" w:rsidRPr="007045B5" w:rsidRDefault="007045B5" w:rsidP="00E10BB8">
            <w:pPr>
              <w:numPr>
                <w:ilvl w:val="0"/>
                <w:numId w:val="10"/>
              </w:numPr>
              <w:spacing w:after="0" w:line="240" w:lineRule="auto"/>
              <w:ind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Доля населения, систематически занимающегося физической культурой и спортом от общей численности населения района;</w:t>
            </w:r>
          </w:p>
          <w:p w:rsidR="007045B5" w:rsidRPr="007045B5" w:rsidRDefault="007045B5" w:rsidP="00E10BB8">
            <w:pPr>
              <w:numPr>
                <w:ilvl w:val="0"/>
                <w:numId w:val="10"/>
              </w:numPr>
              <w:spacing w:after="0" w:line="240" w:lineRule="auto"/>
              <w:ind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Среднегодовая численность детей и подростков, занимающихся в учреждениях спортивной направленности (МБУ «СШ  города  Орлова) чел.;</w:t>
            </w:r>
          </w:p>
          <w:p w:rsidR="007045B5" w:rsidRPr="007045B5" w:rsidRDefault="007045B5" w:rsidP="00E10BB8">
            <w:pPr>
              <w:numPr>
                <w:ilvl w:val="0"/>
                <w:numId w:val="10"/>
              </w:numPr>
              <w:spacing w:after="0" w:line="240" w:lineRule="auto"/>
              <w:ind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Количество физкультурных и спортивно-массовых мероприятий, проводимых на территории муниципального района в год </w:t>
            </w:r>
          </w:p>
          <w:p w:rsidR="007045B5" w:rsidRPr="007045B5" w:rsidRDefault="007045B5" w:rsidP="00E10BB8">
            <w:pPr>
              <w:widowControl w:val="0"/>
              <w:numPr>
                <w:ilvl w:val="0"/>
                <w:numId w:val="10"/>
              </w:numPr>
              <w:spacing w:after="0" w:line="240" w:lineRule="auto"/>
              <w:jc w:val="both"/>
              <w:rPr>
                <w:rFonts w:ascii="Times New Roman" w:eastAsia="Calibri" w:hAnsi="Times New Roman" w:cs="Times New Roman"/>
                <w:sz w:val="16"/>
                <w:szCs w:val="16"/>
              </w:rPr>
            </w:pPr>
            <w:r w:rsidRPr="007045B5">
              <w:rPr>
                <w:rFonts w:ascii="Times New Roman" w:eastAsia="Times New Roman" w:hAnsi="Times New Roman" w:cs="Times New Roman"/>
                <w:sz w:val="16"/>
                <w:szCs w:val="16"/>
                <w:lang w:eastAsia="ru-RU"/>
              </w:rPr>
              <w:t>Доля населения</w:t>
            </w:r>
            <w:r w:rsidRPr="007045B5">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w:t>
            </w:r>
          </w:p>
          <w:p w:rsidR="007045B5" w:rsidRPr="007045B5" w:rsidRDefault="007045B5" w:rsidP="00E10BB8">
            <w:pPr>
              <w:widowControl w:val="0"/>
              <w:numPr>
                <w:ilvl w:val="0"/>
                <w:numId w:val="10"/>
              </w:numPr>
              <w:spacing w:after="0" w:line="240" w:lineRule="auto"/>
              <w:jc w:val="both"/>
              <w:rPr>
                <w:rFonts w:ascii="Times New Roman" w:eastAsia="Calibri" w:hAnsi="Times New Roman" w:cs="Times New Roman"/>
                <w:sz w:val="16"/>
                <w:szCs w:val="16"/>
              </w:rPr>
            </w:pPr>
            <w:r w:rsidRPr="007045B5">
              <w:rPr>
                <w:rFonts w:ascii="Times New Roman" w:eastAsia="Calibri" w:hAnsi="Times New Roman" w:cs="Times New Roman"/>
                <w:sz w:val="16"/>
                <w:szCs w:val="16"/>
              </w:rPr>
              <w:t>Поставлены комплекты спортивного оборудования – 1 единица.</w:t>
            </w:r>
          </w:p>
          <w:p w:rsidR="007045B5" w:rsidRPr="007045B5" w:rsidRDefault="007045B5" w:rsidP="00E10BB8">
            <w:pPr>
              <w:widowControl w:val="0"/>
              <w:numPr>
                <w:ilvl w:val="0"/>
                <w:numId w:val="10"/>
              </w:numPr>
              <w:spacing w:after="0" w:line="240" w:lineRule="auto"/>
              <w:jc w:val="both"/>
              <w:rPr>
                <w:rFonts w:ascii="Times New Roman" w:eastAsia="Calibri" w:hAnsi="Times New Roman" w:cs="Times New Roman"/>
                <w:sz w:val="16"/>
                <w:szCs w:val="16"/>
              </w:rPr>
            </w:pPr>
            <w:r w:rsidRPr="007045B5">
              <w:rPr>
                <w:rFonts w:ascii="Times New Roman" w:eastAsia="Calibri" w:hAnsi="Times New Roman" w:cs="Times New Roman"/>
                <w:sz w:val="16"/>
                <w:szCs w:val="16"/>
              </w:rPr>
              <w:t>Все организации спортивной подготовки предоставляют услуги населению в соответствии с федеральными стандартами спортивной подготовки.</w:t>
            </w:r>
          </w:p>
          <w:p w:rsidR="007045B5" w:rsidRPr="007045B5" w:rsidRDefault="007045B5" w:rsidP="007045B5">
            <w:pPr>
              <w:spacing w:after="0" w:line="240" w:lineRule="auto"/>
              <w:ind w:left="720" w:right="23"/>
              <w:jc w:val="both"/>
              <w:rPr>
                <w:rFonts w:ascii="Times New Roman" w:eastAsia="Times New Roman" w:hAnsi="Times New Roman" w:cs="Times New Roman"/>
                <w:sz w:val="16"/>
                <w:szCs w:val="16"/>
                <w:lang w:eastAsia="ru-RU"/>
              </w:rPr>
            </w:pPr>
          </w:p>
        </w:tc>
      </w:tr>
      <w:tr w:rsidR="007045B5" w:rsidRPr="007045B5" w:rsidTr="007045B5">
        <w:tc>
          <w:tcPr>
            <w:tcW w:w="3403"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Этапы и сроки реализации муниципальной Программы, подпрограммы 1</w:t>
            </w:r>
          </w:p>
        </w:tc>
        <w:tc>
          <w:tcPr>
            <w:tcW w:w="6662" w:type="dxa"/>
            <w:shd w:val="clear" w:color="auto" w:fill="auto"/>
          </w:tcPr>
          <w:p w:rsidR="007045B5" w:rsidRPr="007045B5" w:rsidRDefault="007045B5" w:rsidP="007045B5">
            <w:pPr>
              <w:tabs>
                <w:tab w:val="left" w:pos="348"/>
              </w:tabs>
              <w:spacing w:after="0" w:line="240" w:lineRule="auto"/>
              <w:ind w:left="120"/>
              <w:jc w:val="both"/>
              <w:rPr>
                <w:rFonts w:ascii="Times New Roman" w:eastAsia="Times New Roman" w:hAnsi="Times New Roman" w:cs="Times New Roman"/>
                <w:color w:val="FF0000"/>
                <w:sz w:val="16"/>
                <w:szCs w:val="16"/>
                <w:lang w:eastAsia="ru-RU"/>
              </w:rPr>
            </w:pPr>
            <w:r w:rsidRPr="007045B5">
              <w:rPr>
                <w:rFonts w:ascii="Times New Roman" w:eastAsia="Times New Roman" w:hAnsi="Times New Roman" w:cs="Times New Roman"/>
                <w:sz w:val="16"/>
                <w:szCs w:val="16"/>
                <w:lang w:eastAsia="ru-RU"/>
              </w:rPr>
              <w:t>2014 – 2022 годы</w:t>
            </w:r>
            <w:r w:rsidRPr="007045B5">
              <w:rPr>
                <w:rFonts w:ascii="Times New Roman" w:eastAsia="Times New Roman" w:hAnsi="Times New Roman" w:cs="Times New Roman"/>
                <w:color w:val="FF0000"/>
                <w:sz w:val="16"/>
                <w:szCs w:val="16"/>
                <w:lang w:eastAsia="ru-RU"/>
              </w:rPr>
              <w:t xml:space="preserve"> </w:t>
            </w:r>
          </w:p>
          <w:p w:rsidR="007045B5" w:rsidRPr="007045B5" w:rsidRDefault="007045B5" w:rsidP="007045B5">
            <w:pPr>
              <w:tabs>
                <w:tab w:val="left" w:pos="348"/>
              </w:tabs>
              <w:spacing w:after="0" w:line="240" w:lineRule="auto"/>
              <w:ind w:left="1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разделение на этапы не предусмотрено</w:t>
            </w:r>
          </w:p>
        </w:tc>
      </w:tr>
      <w:tr w:rsidR="007045B5" w:rsidRPr="007045B5" w:rsidTr="007045B5">
        <w:tc>
          <w:tcPr>
            <w:tcW w:w="3403"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Объёмы ассигнований муниципальной Программы, подпрограммы 1</w:t>
            </w:r>
          </w:p>
        </w:tc>
        <w:tc>
          <w:tcPr>
            <w:tcW w:w="6662" w:type="dxa"/>
            <w:shd w:val="clear" w:color="auto" w:fill="auto"/>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Местный бюджет:  2014 – 80,0 тыс. рублей;  </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2015 – 94,77 </w:t>
            </w:r>
            <w:proofErr w:type="spellStart"/>
            <w:r w:rsidRPr="007045B5">
              <w:rPr>
                <w:rFonts w:ascii="Times New Roman" w:eastAsia="Times New Roman" w:hAnsi="Times New Roman" w:cs="Times New Roman"/>
                <w:sz w:val="16"/>
                <w:szCs w:val="16"/>
                <w:lang w:eastAsia="ru-RU"/>
              </w:rPr>
              <w:t>тыс</w:t>
            </w:r>
            <w:proofErr w:type="gramStart"/>
            <w:r w:rsidRPr="007045B5">
              <w:rPr>
                <w:rFonts w:ascii="Times New Roman" w:eastAsia="Times New Roman" w:hAnsi="Times New Roman" w:cs="Times New Roman"/>
                <w:sz w:val="16"/>
                <w:szCs w:val="16"/>
                <w:lang w:eastAsia="ru-RU"/>
              </w:rPr>
              <w:t>.р</w:t>
            </w:r>
            <w:proofErr w:type="gramEnd"/>
            <w:r w:rsidRPr="007045B5">
              <w:rPr>
                <w:rFonts w:ascii="Times New Roman" w:eastAsia="Times New Roman" w:hAnsi="Times New Roman" w:cs="Times New Roman"/>
                <w:sz w:val="16"/>
                <w:szCs w:val="16"/>
                <w:lang w:eastAsia="ru-RU"/>
              </w:rPr>
              <w:t>ублей</w:t>
            </w:r>
            <w:proofErr w:type="spellEnd"/>
            <w:r w:rsidRPr="007045B5">
              <w:rPr>
                <w:rFonts w:ascii="Times New Roman" w:eastAsia="Times New Roman" w:hAnsi="Times New Roman" w:cs="Times New Roman"/>
                <w:sz w:val="16"/>
                <w:szCs w:val="16"/>
                <w:lang w:eastAsia="ru-RU"/>
              </w:rPr>
              <w:t xml:space="preserve">;  2016– 88,0 тыс. рублей;  </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2017 – 98,0 </w:t>
            </w:r>
            <w:proofErr w:type="spellStart"/>
            <w:r w:rsidRPr="007045B5">
              <w:rPr>
                <w:rFonts w:ascii="Times New Roman" w:eastAsia="Times New Roman" w:hAnsi="Times New Roman" w:cs="Times New Roman"/>
                <w:sz w:val="16"/>
                <w:szCs w:val="16"/>
                <w:lang w:eastAsia="ru-RU"/>
              </w:rPr>
              <w:t>тыс</w:t>
            </w:r>
            <w:proofErr w:type="gramStart"/>
            <w:r w:rsidRPr="007045B5">
              <w:rPr>
                <w:rFonts w:ascii="Times New Roman" w:eastAsia="Times New Roman" w:hAnsi="Times New Roman" w:cs="Times New Roman"/>
                <w:sz w:val="16"/>
                <w:szCs w:val="16"/>
                <w:lang w:eastAsia="ru-RU"/>
              </w:rPr>
              <w:t>.р</w:t>
            </w:r>
            <w:proofErr w:type="gramEnd"/>
            <w:r w:rsidRPr="007045B5">
              <w:rPr>
                <w:rFonts w:ascii="Times New Roman" w:eastAsia="Times New Roman" w:hAnsi="Times New Roman" w:cs="Times New Roman"/>
                <w:sz w:val="16"/>
                <w:szCs w:val="16"/>
                <w:lang w:eastAsia="ru-RU"/>
              </w:rPr>
              <w:t>ублей</w:t>
            </w:r>
            <w:proofErr w:type="spellEnd"/>
            <w:r w:rsidRPr="007045B5">
              <w:rPr>
                <w:rFonts w:ascii="Times New Roman" w:eastAsia="Times New Roman" w:hAnsi="Times New Roman" w:cs="Times New Roman"/>
                <w:sz w:val="16"/>
                <w:szCs w:val="16"/>
                <w:lang w:eastAsia="ru-RU"/>
              </w:rPr>
              <w:t>;  2018 –8483,33 рублей;</w:t>
            </w:r>
          </w:p>
          <w:p w:rsidR="007045B5" w:rsidRPr="007045B5" w:rsidRDefault="007045B5" w:rsidP="007045B5">
            <w:pPr>
              <w:tabs>
                <w:tab w:val="left" w:pos="348"/>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2019-12485,9 </w:t>
            </w:r>
            <w:proofErr w:type="spellStart"/>
            <w:r w:rsidRPr="007045B5">
              <w:rPr>
                <w:rFonts w:ascii="Times New Roman" w:eastAsia="Times New Roman" w:hAnsi="Times New Roman" w:cs="Times New Roman"/>
                <w:sz w:val="16"/>
                <w:szCs w:val="16"/>
                <w:lang w:eastAsia="ru-RU"/>
              </w:rPr>
              <w:t>руб</w:t>
            </w:r>
            <w:proofErr w:type="spellEnd"/>
            <w:r w:rsidRPr="007045B5">
              <w:rPr>
                <w:rFonts w:ascii="Times New Roman" w:eastAsia="Times New Roman" w:hAnsi="Times New Roman" w:cs="Times New Roman"/>
                <w:sz w:val="16"/>
                <w:szCs w:val="16"/>
                <w:lang w:eastAsia="ru-RU"/>
              </w:rPr>
              <w:t xml:space="preserve">; 2020 – 8195,05 </w:t>
            </w:r>
            <w:proofErr w:type="spellStart"/>
            <w:r w:rsidRPr="007045B5">
              <w:rPr>
                <w:rFonts w:ascii="Times New Roman" w:eastAsia="Times New Roman" w:hAnsi="Times New Roman" w:cs="Times New Roman"/>
                <w:sz w:val="16"/>
                <w:szCs w:val="16"/>
                <w:lang w:eastAsia="ru-RU"/>
              </w:rPr>
              <w:t>руб</w:t>
            </w:r>
            <w:proofErr w:type="spellEnd"/>
            <w:r w:rsidRPr="007045B5">
              <w:rPr>
                <w:rFonts w:ascii="Times New Roman" w:eastAsia="Times New Roman" w:hAnsi="Times New Roman" w:cs="Times New Roman"/>
                <w:sz w:val="16"/>
                <w:szCs w:val="16"/>
                <w:lang w:eastAsia="ru-RU"/>
              </w:rPr>
              <w:t xml:space="preserve">; 2021- 7959,7.руб.         2022-  7959,7 руб.         </w:t>
            </w:r>
          </w:p>
        </w:tc>
      </w:tr>
      <w:tr w:rsidR="007045B5" w:rsidRPr="007045B5" w:rsidTr="007045B5">
        <w:trPr>
          <w:trHeight w:val="4376"/>
        </w:trPr>
        <w:tc>
          <w:tcPr>
            <w:tcW w:w="3403"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Ожидаемые конечные результаты реализации муниципальной Программы, подпрограммы 1</w:t>
            </w:r>
          </w:p>
        </w:tc>
        <w:tc>
          <w:tcPr>
            <w:tcW w:w="6662"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1.Доля населения, систематически занимающегося физической культурой и спортом от общего числа населения района с 2014г – с 23,42 %  к </w:t>
            </w:r>
            <w:smartTag w:uri="urn:schemas-microsoft-com:office:smarttags" w:element="metricconverter">
              <w:smartTagPr>
                <w:attr w:name="ProductID" w:val="2022 г"/>
              </w:smartTagPr>
              <w:r w:rsidRPr="007045B5">
                <w:rPr>
                  <w:rFonts w:ascii="Times New Roman" w:eastAsia="Times New Roman" w:hAnsi="Times New Roman" w:cs="Times New Roman"/>
                  <w:sz w:val="16"/>
                  <w:szCs w:val="16"/>
                  <w:lang w:eastAsia="ru-RU"/>
                </w:rPr>
                <w:t>2022 г</w:t>
              </w:r>
            </w:smartTag>
            <w:r w:rsidRPr="007045B5">
              <w:rPr>
                <w:rFonts w:ascii="Times New Roman" w:eastAsia="Times New Roman" w:hAnsi="Times New Roman" w:cs="Times New Roman"/>
                <w:sz w:val="16"/>
                <w:szCs w:val="16"/>
                <w:lang w:eastAsia="ru-RU"/>
              </w:rPr>
              <w:t xml:space="preserve"> – до 45,2 %.</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2.Количество физкультурных и спортивно-массовых мероприятий, проводимых на территории муниципального района в год с 2014 –с 49 мероприятий  к 2022 г- не менее 60.</w:t>
            </w:r>
          </w:p>
          <w:p w:rsidR="007045B5" w:rsidRPr="007045B5" w:rsidRDefault="007045B5" w:rsidP="007045B5">
            <w:pPr>
              <w:spacing w:after="0" w:line="240" w:lineRule="auto"/>
              <w:ind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3.Среднегодовая численность детей и подростков, занимающихся в учреждениях спортивной направленности </w:t>
            </w:r>
          </w:p>
          <w:p w:rsidR="007045B5" w:rsidRPr="007045B5" w:rsidRDefault="007045B5" w:rsidP="007045B5">
            <w:pPr>
              <w:spacing w:after="0" w:line="240" w:lineRule="auto"/>
              <w:ind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(МБУ «СШ города Орлова») чел. с 2014г.- с 490 чел.   к 2022 –  более 500 чел.</w:t>
            </w:r>
          </w:p>
          <w:p w:rsidR="007045B5" w:rsidRPr="007045B5" w:rsidRDefault="007045B5" w:rsidP="007045B5">
            <w:pPr>
              <w:widowControl w:val="0"/>
              <w:spacing w:after="0" w:line="240" w:lineRule="auto"/>
              <w:jc w:val="both"/>
              <w:rPr>
                <w:rFonts w:ascii="Times New Roman" w:eastAsia="Calibri" w:hAnsi="Times New Roman" w:cs="Times New Roman"/>
                <w:sz w:val="16"/>
                <w:szCs w:val="16"/>
              </w:rPr>
            </w:pPr>
            <w:r w:rsidRPr="007045B5">
              <w:rPr>
                <w:rFonts w:ascii="Times New Roman" w:eastAsia="Times New Roman" w:hAnsi="Times New Roman" w:cs="Times New Roman"/>
                <w:sz w:val="16"/>
                <w:szCs w:val="16"/>
                <w:lang w:eastAsia="ru-RU"/>
              </w:rPr>
              <w:t>4.Доля населения</w:t>
            </w:r>
            <w:r w:rsidRPr="007045B5">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 к 2022 году -6%.</w:t>
            </w:r>
          </w:p>
          <w:p w:rsidR="007045B5" w:rsidRPr="007045B5" w:rsidRDefault="007045B5" w:rsidP="007045B5">
            <w:pPr>
              <w:widowControl w:val="0"/>
              <w:spacing w:after="0" w:line="240" w:lineRule="auto"/>
              <w:jc w:val="both"/>
              <w:rPr>
                <w:rFonts w:ascii="Times New Roman" w:eastAsia="Calibri" w:hAnsi="Times New Roman" w:cs="Times New Roman"/>
                <w:sz w:val="16"/>
                <w:szCs w:val="16"/>
              </w:rPr>
            </w:pPr>
            <w:r w:rsidRPr="007045B5">
              <w:rPr>
                <w:rFonts w:ascii="Times New Roman" w:eastAsia="Calibri" w:hAnsi="Times New Roman" w:cs="Times New Roman"/>
                <w:sz w:val="16"/>
                <w:szCs w:val="16"/>
              </w:rPr>
              <w:t>5. Поставлены комплекты спортивного оборудования – 1 единица.</w:t>
            </w:r>
          </w:p>
          <w:p w:rsidR="007045B5" w:rsidRPr="007045B5" w:rsidRDefault="007045B5" w:rsidP="007045B5">
            <w:pPr>
              <w:widowControl w:val="0"/>
              <w:spacing w:after="0" w:line="240" w:lineRule="auto"/>
              <w:jc w:val="both"/>
              <w:rPr>
                <w:rFonts w:ascii="Times New Roman" w:eastAsia="Calibri" w:hAnsi="Times New Roman" w:cs="Times New Roman"/>
                <w:sz w:val="16"/>
                <w:szCs w:val="16"/>
              </w:rPr>
            </w:pPr>
            <w:r w:rsidRPr="007045B5">
              <w:rPr>
                <w:rFonts w:ascii="Times New Roman" w:eastAsia="Calibri" w:hAnsi="Times New Roman" w:cs="Times New Roman"/>
                <w:sz w:val="16"/>
                <w:szCs w:val="16"/>
              </w:rPr>
              <w:t>6.Все организации спортивной подготовки предоставляют услуги населению в соответствии с федеральными стандартами спортивной подготовки.</w:t>
            </w:r>
          </w:p>
          <w:p w:rsidR="007045B5" w:rsidRPr="007045B5" w:rsidRDefault="007045B5" w:rsidP="007045B5">
            <w:pPr>
              <w:widowControl w:val="0"/>
              <w:spacing w:after="0" w:line="240" w:lineRule="auto"/>
              <w:jc w:val="both"/>
              <w:rPr>
                <w:rFonts w:ascii="Times New Roman" w:eastAsia="Calibri" w:hAnsi="Times New Roman" w:cs="Times New Roman"/>
                <w:sz w:val="16"/>
                <w:szCs w:val="16"/>
              </w:rPr>
            </w:pPr>
          </w:p>
          <w:p w:rsidR="007045B5" w:rsidRPr="007045B5" w:rsidRDefault="007045B5" w:rsidP="007045B5">
            <w:pPr>
              <w:spacing w:after="0" w:line="240" w:lineRule="auto"/>
              <w:ind w:right="23"/>
              <w:jc w:val="both"/>
              <w:rPr>
                <w:rFonts w:ascii="Times New Roman" w:eastAsia="Times New Roman" w:hAnsi="Times New Roman" w:cs="Times New Roman"/>
                <w:color w:val="FF0000"/>
                <w:sz w:val="16"/>
                <w:szCs w:val="16"/>
                <w:lang w:eastAsia="ru-RU"/>
              </w:rPr>
            </w:pPr>
          </w:p>
        </w:tc>
      </w:tr>
    </w:tbl>
    <w:p w:rsidR="007045B5" w:rsidRPr="007045B5" w:rsidRDefault="007045B5" w:rsidP="007045B5">
      <w:pPr>
        <w:spacing w:after="0" w:line="240" w:lineRule="auto"/>
        <w:ind w:left="360"/>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36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ab/>
      </w:r>
      <w:r w:rsidRPr="007045B5">
        <w:rPr>
          <w:rFonts w:ascii="Times New Roman" w:eastAsia="Times New Roman" w:hAnsi="Times New Roman" w:cs="Times New Roman"/>
          <w:b/>
          <w:sz w:val="16"/>
          <w:szCs w:val="16"/>
          <w:lang w:eastAsia="ru-RU"/>
        </w:rPr>
        <w:tab/>
      </w:r>
      <w:r w:rsidRPr="007045B5">
        <w:rPr>
          <w:rFonts w:ascii="Times New Roman" w:eastAsia="Times New Roman" w:hAnsi="Times New Roman" w:cs="Times New Roman"/>
          <w:b/>
          <w:sz w:val="16"/>
          <w:szCs w:val="16"/>
          <w:lang w:eastAsia="ru-RU"/>
        </w:rPr>
        <w:tab/>
      </w:r>
      <w:r w:rsidRPr="007045B5">
        <w:rPr>
          <w:rFonts w:ascii="Times New Roman" w:eastAsia="Times New Roman" w:hAnsi="Times New Roman" w:cs="Times New Roman"/>
          <w:b/>
          <w:sz w:val="16"/>
          <w:szCs w:val="16"/>
          <w:lang w:eastAsia="ru-RU"/>
        </w:rPr>
        <w:tab/>
      </w:r>
      <w:r w:rsidRPr="007045B5">
        <w:rPr>
          <w:rFonts w:ascii="Times New Roman" w:eastAsia="Times New Roman" w:hAnsi="Times New Roman" w:cs="Times New Roman"/>
          <w:b/>
          <w:sz w:val="16"/>
          <w:szCs w:val="16"/>
          <w:lang w:eastAsia="ru-RU"/>
        </w:rPr>
        <w:tab/>
      </w:r>
      <w:r w:rsidRPr="007045B5">
        <w:rPr>
          <w:rFonts w:ascii="Times New Roman" w:eastAsia="Times New Roman" w:hAnsi="Times New Roman" w:cs="Times New Roman"/>
          <w:b/>
          <w:sz w:val="16"/>
          <w:szCs w:val="16"/>
          <w:lang w:eastAsia="ru-RU"/>
        </w:rPr>
        <w:tab/>
      </w:r>
      <w:r w:rsidRPr="007045B5">
        <w:rPr>
          <w:rFonts w:ascii="Times New Roman" w:eastAsia="Times New Roman" w:hAnsi="Times New Roman" w:cs="Times New Roman"/>
          <w:b/>
          <w:sz w:val="16"/>
          <w:szCs w:val="16"/>
          <w:lang w:eastAsia="ru-RU"/>
        </w:rPr>
        <w:tab/>
      </w:r>
      <w:r w:rsidRPr="007045B5">
        <w:rPr>
          <w:rFonts w:ascii="Times New Roman" w:eastAsia="Times New Roman" w:hAnsi="Times New Roman" w:cs="Times New Roman"/>
          <w:b/>
          <w:sz w:val="16"/>
          <w:szCs w:val="16"/>
          <w:lang w:eastAsia="ru-RU"/>
        </w:rPr>
        <w:tab/>
      </w:r>
      <w:r w:rsidRPr="007045B5">
        <w:rPr>
          <w:rFonts w:ascii="Times New Roman" w:eastAsia="Times New Roman" w:hAnsi="Times New Roman" w:cs="Times New Roman"/>
          <w:b/>
          <w:sz w:val="16"/>
          <w:szCs w:val="16"/>
          <w:lang w:eastAsia="ru-RU"/>
        </w:rPr>
        <w:tab/>
      </w:r>
    </w:p>
    <w:p w:rsidR="007045B5" w:rsidRPr="007045B5" w:rsidRDefault="007045B5" w:rsidP="007045B5">
      <w:pPr>
        <w:shd w:val="clear" w:color="auto" w:fill="FFFFFF"/>
        <w:spacing w:after="0" w:line="322" w:lineRule="exact"/>
        <w:ind w:left="19" w:firstLine="720"/>
        <w:jc w:val="center"/>
        <w:rPr>
          <w:rFonts w:ascii="Times New Roman" w:eastAsia="Times New Roman" w:hAnsi="Times New Roman" w:cs="Times New Roman"/>
          <w:b/>
          <w:color w:val="000000"/>
          <w:spacing w:val="1"/>
          <w:sz w:val="16"/>
          <w:szCs w:val="16"/>
          <w:lang w:eastAsia="ru-RU"/>
        </w:rPr>
      </w:pPr>
      <w:r w:rsidRPr="007045B5">
        <w:rPr>
          <w:rFonts w:ascii="Times New Roman" w:eastAsia="Times New Roman" w:hAnsi="Times New Roman" w:cs="Times New Roman"/>
          <w:b/>
          <w:sz w:val="16"/>
          <w:szCs w:val="16"/>
          <w:lang w:eastAsia="ru-RU"/>
        </w:rPr>
        <w:t>1. Общая характеристика сферы реализации муниципальной программы, в том числе формулировки основных проблем в указанной сфере и прогноз ее развития</w:t>
      </w:r>
    </w:p>
    <w:p w:rsidR="007045B5" w:rsidRPr="007045B5" w:rsidRDefault="007045B5" w:rsidP="007045B5">
      <w:pPr>
        <w:shd w:val="clear" w:color="auto" w:fill="FFFFFF"/>
        <w:spacing w:after="0" w:line="240" w:lineRule="auto"/>
        <w:ind w:firstLine="570"/>
        <w:jc w:val="both"/>
        <w:rPr>
          <w:rFonts w:ascii="Times New Roman" w:eastAsia="Times New Roman" w:hAnsi="Times New Roman" w:cs="Times New Roman"/>
          <w:color w:val="000000"/>
          <w:spacing w:val="-2"/>
          <w:sz w:val="16"/>
          <w:szCs w:val="16"/>
          <w:lang w:eastAsia="ru-RU"/>
        </w:rPr>
      </w:pPr>
    </w:p>
    <w:p w:rsidR="007045B5" w:rsidRPr="007045B5" w:rsidRDefault="007045B5" w:rsidP="007045B5">
      <w:pPr>
        <w:shd w:val="clear" w:color="auto" w:fill="FFFFFF"/>
        <w:spacing w:after="0" w:line="240" w:lineRule="auto"/>
        <w:ind w:firstLine="570"/>
        <w:jc w:val="both"/>
        <w:rPr>
          <w:rFonts w:ascii="Times New Roman" w:eastAsia="Times New Roman" w:hAnsi="Times New Roman" w:cs="Times New Roman"/>
          <w:color w:val="000000"/>
          <w:spacing w:val="-7"/>
          <w:sz w:val="16"/>
          <w:szCs w:val="16"/>
          <w:lang w:eastAsia="ru-RU"/>
        </w:rPr>
      </w:pPr>
      <w:r w:rsidRPr="007045B5">
        <w:rPr>
          <w:rFonts w:ascii="Times New Roman" w:eastAsia="Times New Roman" w:hAnsi="Times New Roman" w:cs="Times New Roman"/>
          <w:color w:val="000000"/>
          <w:spacing w:val="-2"/>
          <w:sz w:val="16"/>
          <w:szCs w:val="16"/>
          <w:lang w:eastAsia="ru-RU"/>
        </w:rPr>
        <w:t xml:space="preserve">Физическая культура и спорт являются эффективным средством воспитания физически и </w:t>
      </w:r>
      <w:r w:rsidRPr="007045B5">
        <w:rPr>
          <w:rFonts w:ascii="Times New Roman" w:eastAsia="Times New Roman" w:hAnsi="Times New Roman" w:cs="Times New Roman"/>
          <w:color w:val="000000"/>
          <w:spacing w:val="-3"/>
          <w:sz w:val="16"/>
          <w:szCs w:val="16"/>
          <w:lang w:eastAsia="ru-RU"/>
        </w:rPr>
        <w:t xml:space="preserve">морально здорового молодого поколения. Многолетние научные исследования доказывают, </w:t>
      </w:r>
      <w:r w:rsidRPr="007045B5">
        <w:rPr>
          <w:rFonts w:ascii="Times New Roman" w:eastAsia="Times New Roman" w:hAnsi="Times New Roman" w:cs="Times New Roman"/>
          <w:color w:val="000000"/>
          <w:spacing w:val="-5"/>
          <w:sz w:val="16"/>
          <w:szCs w:val="16"/>
          <w:lang w:eastAsia="ru-RU"/>
        </w:rPr>
        <w:t xml:space="preserve">что занятие  физической культурой и спортом оказывают положительное влияние практически </w:t>
      </w:r>
      <w:r w:rsidRPr="007045B5">
        <w:rPr>
          <w:rFonts w:ascii="Times New Roman" w:eastAsia="Times New Roman" w:hAnsi="Times New Roman" w:cs="Times New Roman"/>
          <w:color w:val="000000"/>
          <w:spacing w:val="1"/>
          <w:sz w:val="16"/>
          <w:szCs w:val="16"/>
          <w:lang w:eastAsia="ru-RU"/>
        </w:rPr>
        <w:t xml:space="preserve">на все функции и системы организма, являются мощным средством профилактики </w:t>
      </w:r>
      <w:r w:rsidRPr="007045B5">
        <w:rPr>
          <w:rFonts w:ascii="Times New Roman" w:eastAsia="Times New Roman" w:hAnsi="Times New Roman" w:cs="Times New Roman"/>
          <w:color w:val="000000"/>
          <w:spacing w:val="-1"/>
          <w:sz w:val="16"/>
          <w:szCs w:val="16"/>
          <w:lang w:eastAsia="ru-RU"/>
        </w:rPr>
        <w:t xml:space="preserve">заболеваний, способствуют формированию морально-волевых и гражданских качеств </w:t>
      </w:r>
      <w:r w:rsidRPr="007045B5">
        <w:rPr>
          <w:rFonts w:ascii="Times New Roman" w:eastAsia="Times New Roman" w:hAnsi="Times New Roman" w:cs="Times New Roman"/>
          <w:color w:val="000000"/>
          <w:spacing w:val="-7"/>
          <w:sz w:val="16"/>
          <w:szCs w:val="16"/>
          <w:lang w:eastAsia="ru-RU"/>
        </w:rPr>
        <w:t>личности. Кроме того, роль спорта становится не только социальным, но и политическим фактором в современном мире. Привлечение широких масс населения к занятиям физической культурой и спортом, состояния здоровья населения являются бесспорным доказательством жизнеспособности и духовной силы любой нации.</w:t>
      </w:r>
    </w:p>
    <w:p w:rsidR="007045B5" w:rsidRPr="007045B5" w:rsidRDefault="007045B5" w:rsidP="007045B5">
      <w:pPr>
        <w:shd w:val="clear" w:color="auto" w:fill="FFFFFF"/>
        <w:spacing w:after="0" w:line="240" w:lineRule="auto"/>
        <w:ind w:firstLine="540"/>
        <w:jc w:val="both"/>
        <w:rPr>
          <w:rFonts w:ascii="Times New Roman" w:eastAsia="Times New Roman" w:hAnsi="Times New Roman" w:cs="Times New Roman"/>
          <w:color w:val="000000"/>
          <w:spacing w:val="-7"/>
          <w:sz w:val="16"/>
          <w:szCs w:val="16"/>
          <w:lang w:eastAsia="ru-RU"/>
        </w:rPr>
      </w:pPr>
      <w:r w:rsidRPr="007045B5">
        <w:rPr>
          <w:rFonts w:ascii="Times New Roman" w:eastAsia="Times New Roman" w:hAnsi="Times New Roman" w:cs="Times New Roman"/>
          <w:color w:val="000000"/>
          <w:spacing w:val="-7"/>
          <w:sz w:val="16"/>
          <w:szCs w:val="16"/>
          <w:lang w:eastAsia="ru-RU"/>
        </w:rPr>
        <w:t>Оценка деятельности в сфере физической культуры и спорта позволяет определить сегодня основные проблемы, которые составляют основу для разработки задач и мероприятий муниципальной программы.</w:t>
      </w:r>
    </w:p>
    <w:p w:rsidR="007045B5" w:rsidRPr="007045B5" w:rsidRDefault="007045B5" w:rsidP="007045B5">
      <w:pPr>
        <w:shd w:val="clear" w:color="auto" w:fill="FFFFFF"/>
        <w:spacing w:after="0" w:line="240" w:lineRule="auto"/>
        <w:ind w:firstLine="540"/>
        <w:jc w:val="both"/>
        <w:rPr>
          <w:rFonts w:ascii="Times New Roman" w:eastAsia="Times New Roman" w:hAnsi="Times New Roman" w:cs="Times New Roman"/>
          <w:color w:val="000000"/>
          <w:spacing w:val="-7"/>
          <w:sz w:val="16"/>
          <w:szCs w:val="16"/>
          <w:lang w:eastAsia="ru-RU"/>
        </w:rPr>
      </w:pPr>
      <w:r w:rsidRPr="007045B5">
        <w:rPr>
          <w:rFonts w:ascii="Times New Roman" w:eastAsia="Times New Roman" w:hAnsi="Times New Roman" w:cs="Times New Roman"/>
          <w:sz w:val="16"/>
          <w:szCs w:val="16"/>
          <w:lang w:eastAsia="ru-RU"/>
        </w:rPr>
        <w:t>Благодаря проводимой муниципальной политике в области физической культуры и спорта, информированию населения через СМИ, в настоящее время в районе несколько возрос интерес к здоровому образу жизни и занятиям спортом.</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 xml:space="preserve"> Большую роль в привлечении населения и особенно детей и молодёжи к занятиям физической культурой и спортом вносят достижения наших акробатов, лыжников, , каратистов, прыгунов на акробатической дорожке успешно выступающих на областных и российских соревнованиях.</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В Орловском районе насчитывается 34 штатных физкультурных работника, из них 26 человек имеют высшее физкультурное образование, 8 – средне-профессиональное. Всего в районе 48 спортсооружений:  из них 15 спортивных залов, , 21 плоскостных спортплощадок, 4 тира, 1 лыжная база и 7 других спортсооружений. </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Физкультурно-спортивная работа на них организуется 32 коллективами физкультуры: в 8 общеобразовательных школах, в 3 учреждениях среднего специального образовании, в 17 производственных предприятиях и организациях, в 2 учреждениях дополнительного образования (дом детского творчества «Мозаика» и спортивная школа г. Орлова).</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Орловская спортивная школа имеет богатые спортивные традиции. Ежегодно занимаются спортивной акробатикой, лыжными гонками более 450 детей и подростков. Здесь подготовлены 32 мастера спорта СССР и России.</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районе работают  спортивно-массовые и военно-патриотические объединения:</w:t>
      </w:r>
    </w:p>
    <w:p w:rsidR="007045B5" w:rsidRPr="007045B5" w:rsidRDefault="007045B5" w:rsidP="00E10BB8">
      <w:pPr>
        <w:numPr>
          <w:ilvl w:val="0"/>
          <w:numId w:val="7"/>
        </w:num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при спортивной школе клуб «Импульс» по игровым видам спорта и  клуб «Здоровье» для взрослого населения.</w:t>
      </w:r>
    </w:p>
    <w:p w:rsidR="007045B5" w:rsidRPr="007045B5" w:rsidRDefault="007045B5" w:rsidP="00E10BB8">
      <w:pPr>
        <w:numPr>
          <w:ilvl w:val="0"/>
          <w:numId w:val="7"/>
        </w:num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при детском доме творчества военно-патриотический клуб «Тигр».</w:t>
      </w:r>
    </w:p>
    <w:p w:rsidR="007045B5" w:rsidRPr="007045B5" w:rsidRDefault="007045B5" w:rsidP="00E10BB8">
      <w:pPr>
        <w:numPr>
          <w:ilvl w:val="0"/>
          <w:numId w:val="7"/>
        </w:num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сельской</w:t>
      </w:r>
      <w:r w:rsidRPr="007045B5">
        <w:rPr>
          <w:rFonts w:ascii="Times New Roman" w:eastAsia="Times New Roman" w:hAnsi="Times New Roman" w:cs="Times New Roman"/>
          <w:sz w:val="16"/>
          <w:szCs w:val="16"/>
          <w:lang w:eastAsia="ru-RU"/>
        </w:rPr>
        <w:tab/>
        <w:t xml:space="preserve"> местности работают 5 спортивных клуба по месту жительства для взрослого населения.</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Основы устойчивого интереса к занятиям физической культурой и спортом, приобщение к здоровому образу жизни, воспитание мотивов и потребности к систематическим занятиям физическими упражнениями, приобретение навыков самостоятельных занятий физической культурой закладываются в детском и юношеском возрасте. Школе отводится особое место в системе физического воспитания населения. Именно в школе должна быть поставлена на должный уровень работа по вовлечению учащихся в систематические занятия физической культурой и спортом, организации свободного времени детей и подростков средствами физической культуры и спорта.  </w:t>
      </w:r>
    </w:p>
    <w:p w:rsidR="007045B5" w:rsidRPr="007045B5" w:rsidRDefault="007045B5" w:rsidP="007045B5">
      <w:pPr>
        <w:spacing w:after="0" w:line="240" w:lineRule="auto"/>
        <w:ind w:firstLine="53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Действие  данной программы  в основе своей направлено на категорию людей, которые  в медицине называются «практически здоровые», т.е. людей, которые трудятся, учатся, приносят соответствующую пользу обществу, стране, не посещают медицинские учреждения до определённого момента. </w:t>
      </w:r>
    </w:p>
    <w:p w:rsidR="007045B5" w:rsidRPr="007045B5" w:rsidRDefault="007045B5" w:rsidP="007045B5">
      <w:pPr>
        <w:spacing w:after="0" w:line="240" w:lineRule="auto"/>
        <w:ind w:firstLine="53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В рамках проекта Государственной программы Кировской  области «Развитие физической культуры и спорта на 2013-2021 годы» на реализацию мероприятий по оснащению объектов спортивной инфраструктуры спортивно-технологическим оборудованием в 2019 году выделена субсидия на закупку и монтаж малой спортивной площадки центра тестирования Всероссийского физкультурно-спортивного комплекса «Готов к труду и обороне» (ГТО) в  Орловском районе. Из областного бюджета будет предоставлена субсидия на реализацию этого мероприятия в размере 3103,3 тыс. </w:t>
      </w:r>
      <w:proofErr w:type="spellStart"/>
      <w:r w:rsidRPr="007045B5">
        <w:rPr>
          <w:rFonts w:ascii="Times New Roman" w:eastAsia="Times New Roman" w:hAnsi="Times New Roman" w:cs="Times New Roman"/>
          <w:sz w:val="16"/>
          <w:szCs w:val="16"/>
          <w:lang w:eastAsia="ru-RU"/>
        </w:rPr>
        <w:t>рублей.Софинансирование</w:t>
      </w:r>
      <w:proofErr w:type="spellEnd"/>
      <w:r w:rsidRPr="007045B5">
        <w:rPr>
          <w:rFonts w:ascii="Times New Roman" w:eastAsia="Times New Roman" w:hAnsi="Times New Roman" w:cs="Times New Roman"/>
          <w:sz w:val="16"/>
          <w:szCs w:val="16"/>
          <w:lang w:eastAsia="ru-RU"/>
        </w:rPr>
        <w:t xml:space="preserve"> составит 31,3 </w:t>
      </w:r>
      <w:proofErr w:type="spellStart"/>
      <w:r w:rsidRPr="007045B5">
        <w:rPr>
          <w:rFonts w:ascii="Times New Roman" w:eastAsia="Times New Roman" w:hAnsi="Times New Roman" w:cs="Times New Roman"/>
          <w:sz w:val="16"/>
          <w:szCs w:val="16"/>
          <w:lang w:eastAsia="ru-RU"/>
        </w:rPr>
        <w:t>рубля.Все</w:t>
      </w:r>
      <w:proofErr w:type="spellEnd"/>
      <w:r w:rsidRPr="007045B5">
        <w:rPr>
          <w:rFonts w:ascii="Times New Roman" w:eastAsia="Times New Roman" w:hAnsi="Times New Roman" w:cs="Times New Roman"/>
          <w:sz w:val="16"/>
          <w:szCs w:val="16"/>
          <w:lang w:eastAsia="ru-RU"/>
        </w:rPr>
        <w:t xml:space="preserve"> средства будут использованы на закупки и монтаж малой спортивной площадки ГТО.</w:t>
      </w:r>
    </w:p>
    <w:p w:rsidR="007045B5" w:rsidRPr="007045B5" w:rsidRDefault="007045B5" w:rsidP="007045B5">
      <w:pPr>
        <w:spacing w:after="0" w:line="240" w:lineRule="auto"/>
        <w:ind w:firstLine="53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В рамках проекта Государственной программы Кировской  области «Развитие физической культуры и спорта на 2013-2021 годы» в 2020 году выделена субсидия местным бюджетам из областного бюджета на государственную поддержку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 в размере 235,35 </w:t>
      </w:r>
      <w:proofErr w:type="spellStart"/>
      <w:r w:rsidRPr="007045B5">
        <w:rPr>
          <w:rFonts w:ascii="Times New Roman" w:eastAsia="Times New Roman" w:hAnsi="Times New Roman" w:cs="Times New Roman"/>
          <w:sz w:val="16"/>
          <w:szCs w:val="16"/>
          <w:lang w:eastAsia="ru-RU"/>
        </w:rPr>
        <w:t>тыс.рублей</w:t>
      </w:r>
      <w:proofErr w:type="spellEnd"/>
      <w:r w:rsidRPr="007045B5">
        <w:rPr>
          <w:rFonts w:ascii="Times New Roman" w:eastAsia="Times New Roman" w:hAnsi="Times New Roman" w:cs="Times New Roman"/>
          <w:sz w:val="16"/>
          <w:szCs w:val="16"/>
          <w:lang w:eastAsia="ru-RU"/>
        </w:rPr>
        <w:t>.</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color w:val="000000"/>
          <w:spacing w:val="-5"/>
          <w:sz w:val="16"/>
          <w:szCs w:val="16"/>
          <w:lang w:eastAsia="ru-RU"/>
        </w:rPr>
        <w:t xml:space="preserve">В связи с этим принятие программы </w:t>
      </w:r>
      <w:r w:rsidRPr="007045B5">
        <w:rPr>
          <w:rFonts w:ascii="Times New Roman" w:eastAsia="Times New Roman" w:hAnsi="Times New Roman" w:cs="Times New Roman"/>
          <w:bCs/>
          <w:sz w:val="16"/>
          <w:szCs w:val="16"/>
          <w:lang w:eastAsia="ru-RU"/>
        </w:rPr>
        <w:t xml:space="preserve">«Развитие физической культуры и спорта в Орловском районе на 2014 – 2022 годы» </w:t>
      </w:r>
      <w:r w:rsidRPr="007045B5">
        <w:rPr>
          <w:rFonts w:ascii="Times New Roman" w:eastAsia="Times New Roman" w:hAnsi="Times New Roman" w:cs="Times New Roman"/>
          <w:sz w:val="16"/>
          <w:szCs w:val="16"/>
          <w:lang w:eastAsia="ru-RU"/>
        </w:rPr>
        <w:t xml:space="preserve">на территории муниципального образования Орловский район становится  особенно  актуальным. Исходя  из  этого, были  определены  основные  направления </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и мероприятия реализации Программы и приоритеты её выполнения. </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p>
    <w:p w:rsidR="007045B5" w:rsidRPr="007045B5" w:rsidRDefault="007045B5" w:rsidP="007045B5">
      <w:pPr>
        <w:tabs>
          <w:tab w:val="num" w:pos="0"/>
          <w:tab w:val="left" w:pos="851"/>
        </w:tabs>
        <w:autoSpaceDN w:val="0"/>
        <w:adjustRightInd w:val="0"/>
        <w:spacing w:after="0" w:line="240" w:lineRule="auto"/>
        <w:ind w:firstLine="54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 и этапов реализации муниципальной программы</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Приоритетами муниципальной программы будут являться:</w:t>
      </w:r>
    </w:p>
    <w:p w:rsidR="007045B5" w:rsidRPr="007045B5" w:rsidRDefault="007045B5" w:rsidP="007045B5">
      <w:pPr>
        <w:spacing w:after="120" w:line="240" w:lineRule="auto"/>
        <w:ind w:firstLine="5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u w:val="single"/>
          <w:lang w:eastAsia="ru-RU"/>
        </w:rPr>
        <w:t>Физкультурно-оздоровительная  работа  с  детьми  и  молодёжью</w:t>
      </w:r>
      <w:r w:rsidRPr="007045B5">
        <w:rPr>
          <w:rFonts w:ascii="Times New Roman" w:eastAsia="Times New Roman" w:hAnsi="Times New Roman" w:cs="Times New Roman"/>
          <w:sz w:val="16"/>
          <w:szCs w:val="16"/>
          <w:lang w:eastAsia="ru-RU"/>
        </w:rPr>
        <w:t xml:space="preserve"> предполагает определить узловые направления и  основные  средства  активизации  физкультурно-массовой и спортивной работы.</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u w:val="single"/>
          <w:lang w:eastAsia="ru-RU"/>
        </w:rPr>
        <w:t xml:space="preserve">Физкультурно-оздоровительная работа среди взрослого населения </w:t>
      </w:r>
      <w:r w:rsidRPr="007045B5">
        <w:rPr>
          <w:rFonts w:ascii="Times New Roman" w:eastAsia="Times New Roman" w:hAnsi="Times New Roman" w:cs="Times New Roman"/>
          <w:sz w:val="16"/>
          <w:szCs w:val="16"/>
          <w:lang w:eastAsia="ru-RU"/>
        </w:rPr>
        <w:t>предусматривает проработку форм и методов повышения интереса и степени участия взрослого населения в формировании и развитии собственного здорового образа жизни и здорового образа жизни их детей.</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u w:val="single"/>
          <w:lang w:eastAsia="ru-RU"/>
        </w:rPr>
        <w:t>Физкультурно-оздоровительная работа с инвалидами</w:t>
      </w:r>
      <w:r w:rsidRPr="007045B5">
        <w:rPr>
          <w:rFonts w:ascii="Times New Roman" w:eastAsia="Times New Roman" w:hAnsi="Times New Roman" w:cs="Times New Roman"/>
          <w:sz w:val="16"/>
          <w:szCs w:val="16"/>
          <w:lang w:eastAsia="ru-RU"/>
        </w:rPr>
        <w:t xml:space="preserve"> требует особого внимания в связи с необходимостью всяческой поддержки стремления данной социальной группы к активной жизнедеятельности.</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u w:val="single"/>
          <w:lang w:eastAsia="ru-RU"/>
        </w:rPr>
        <w:t>Содействие высоким спортивным достижениям</w:t>
      </w:r>
      <w:r w:rsidRPr="007045B5">
        <w:rPr>
          <w:rFonts w:ascii="Times New Roman" w:eastAsia="Times New Roman" w:hAnsi="Times New Roman" w:cs="Times New Roman"/>
          <w:sz w:val="16"/>
          <w:szCs w:val="16"/>
          <w:lang w:eastAsia="ru-RU"/>
        </w:rPr>
        <w:t xml:space="preserve"> требует пристального внимания, т.к. высокие результаты лучших спортсменов будут примером и ориентиром для других спортсменов. Помимо этого победы на областном, российском и мировом уровне приумножают славу нашего района</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Основной целью муниципальной политики в сфере физической культуры и спорта является 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 организация представления дополнительного образования детям в области физкультуры, спорта и подготовка спортивного резерва в Орловском районе.</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Достижение этой цели предполагает решение следующих задач:</w:t>
      </w:r>
    </w:p>
    <w:p w:rsidR="007045B5" w:rsidRPr="007045B5" w:rsidRDefault="007045B5" w:rsidP="00E10BB8">
      <w:pPr>
        <w:numPr>
          <w:ilvl w:val="0"/>
          <w:numId w:val="11"/>
        </w:numPr>
        <w:tabs>
          <w:tab w:val="left" w:pos="348"/>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Укрепление материально-технической базы для занятий физической культурой и спортом;</w:t>
      </w:r>
    </w:p>
    <w:p w:rsidR="007045B5" w:rsidRPr="007045B5" w:rsidRDefault="007045B5" w:rsidP="00E10BB8">
      <w:pPr>
        <w:numPr>
          <w:ilvl w:val="0"/>
          <w:numId w:val="11"/>
        </w:numPr>
        <w:tabs>
          <w:tab w:val="left" w:pos="348"/>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 ;</w:t>
      </w:r>
    </w:p>
    <w:p w:rsidR="007045B5" w:rsidRPr="007045B5" w:rsidRDefault="007045B5" w:rsidP="00E10BB8">
      <w:pPr>
        <w:numPr>
          <w:ilvl w:val="0"/>
          <w:numId w:val="11"/>
        </w:num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p w:rsidR="007045B5" w:rsidRPr="007045B5" w:rsidRDefault="007045B5" w:rsidP="007045B5">
      <w:pPr>
        <w:pBdr>
          <w:bottom w:val="single" w:sz="12" w:space="1" w:color="auto"/>
        </w:pBdr>
        <w:spacing w:after="0" w:line="240" w:lineRule="auto"/>
        <w:ind w:hanging="29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4. Создание условий для выполнения населением нормативов Всероссийского физкультурно-спортивного комплекса «Готов к труду и обороне» (ГТО) (в рамках проекта).</w:t>
      </w:r>
    </w:p>
    <w:p w:rsidR="007045B5" w:rsidRPr="007045B5" w:rsidRDefault="007045B5" w:rsidP="007045B5">
      <w:pPr>
        <w:spacing w:after="0" w:line="240" w:lineRule="auto"/>
        <w:ind w:hanging="294"/>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hanging="29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Основными целевыми показателями эффективности реализации муниципальной Программы определены в таблице №1</w:t>
      </w:r>
    </w:p>
    <w:p w:rsidR="007045B5" w:rsidRPr="007045B5" w:rsidRDefault="007045B5" w:rsidP="007045B5">
      <w:pPr>
        <w:spacing w:after="0" w:line="240" w:lineRule="auto"/>
        <w:ind w:firstLine="540"/>
        <w:jc w:val="righ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Таблица №1</w:t>
      </w:r>
    </w:p>
    <w:p w:rsidR="007045B5" w:rsidRPr="007045B5" w:rsidRDefault="007045B5" w:rsidP="007045B5">
      <w:pPr>
        <w:spacing w:after="0" w:line="240" w:lineRule="auto"/>
        <w:ind w:firstLine="5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Сведения о целевых показателях эффективности реализации муниципальной Программы</w:t>
      </w:r>
    </w:p>
    <w:tbl>
      <w:tblPr>
        <w:tblpPr w:leftFromText="180" w:rightFromText="180" w:vertAnchor="text" w:horzAnchor="margin" w:tblpX="-1127" w:tblpY="74"/>
        <w:tblW w:w="11483" w:type="dxa"/>
        <w:tblCellSpacing w:w="5" w:type="nil"/>
        <w:tblLayout w:type="fixed"/>
        <w:tblCellMar>
          <w:left w:w="75" w:type="dxa"/>
          <w:right w:w="75" w:type="dxa"/>
        </w:tblCellMar>
        <w:tblLook w:val="0000" w:firstRow="0" w:lastRow="0" w:firstColumn="0" w:lastColumn="0" w:noHBand="0" w:noVBand="0"/>
      </w:tblPr>
      <w:tblGrid>
        <w:gridCol w:w="642"/>
        <w:gridCol w:w="3686"/>
        <w:gridCol w:w="850"/>
        <w:gridCol w:w="709"/>
        <w:gridCol w:w="709"/>
        <w:gridCol w:w="709"/>
        <w:gridCol w:w="708"/>
        <w:gridCol w:w="709"/>
        <w:gridCol w:w="709"/>
        <w:gridCol w:w="709"/>
        <w:gridCol w:w="602"/>
        <w:gridCol w:w="741"/>
      </w:tblGrid>
      <w:tr w:rsidR="007045B5" w:rsidRPr="007045B5" w:rsidTr="007045B5">
        <w:trPr>
          <w:trHeight w:val="285"/>
          <w:tblCellSpacing w:w="5" w:type="nil"/>
        </w:trPr>
        <w:tc>
          <w:tcPr>
            <w:tcW w:w="642" w:type="dxa"/>
            <w:vMerge w:val="restart"/>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N </w:t>
            </w:r>
            <w:r w:rsidRPr="007045B5">
              <w:rPr>
                <w:rFonts w:ascii="Times New Roman" w:eastAsia="Times New Roman" w:hAnsi="Times New Roman" w:cs="Times New Roman"/>
                <w:b/>
                <w:sz w:val="16"/>
                <w:szCs w:val="16"/>
                <w:lang w:eastAsia="ru-RU"/>
              </w:rPr>
              <w:br/>
              <w:t>п/п</w:t>
            </w:r>
          </w:p>
        </w:tc>
        <w:tc>
          <w:tcPr>
            <w:tcW w:w="3686" w:type="dxa"/>
            <w:vMerge w:val="restart"/>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Наименование  </w:t>
            </w:r>
            <w:r w:rsidRPr="007045B5">
              <w:rPr>
                <w:rFonts w:ascii="Times New Roman" w:eastAsia="Times New Roman" w:hAnsi="Times New Roman" w:cs="Times New Roman"/>
                <w:b/>
                <w:sz w:val="16"/>
                <w:szCs w:val="16"/>
                <w:lang w:eastAsia="ru-RU"/>
              </w:rPr>
              <w:br/>
              <w:t xml:space="preserve">  Программы,   </w:t>
            </w:r>
            <w:r w:rsidRPr="007045B5">
              <w:rPr>
                <w:rFonts w:ascii="Times New Roman" w:eastAsia="Times New Roman" w:hAnsi="Times New Roman" w:cs="Times New Roman"/>
                <w:b/>
                <w:sz w:val="16"/>
                <w:szCs w:val="16"/>
                <w:lang w:eastAsia="ru-RU"/>
              </w:rPr>
              <w:br/>
              <w:t xml:space="preserve"> наименование  </w:t>
            </w:r>
            <w:r w:rsidRPr="007045B5">
              <w:rPr>
                <w:rFonts w:ascii="Times New Roman" w:eastAsia="Times New Roman" w:hAnsi="Times New Roman" w:cs="Times New Roman"/>
                <w:b/>
                <w:sz w:val="16"/>
                <w:szCs w:val="16"/>
                <w:lang w:eastAsia="ru-RU"/>
              </w:rPr>
              <w:br/>
              <w:t xml:space="preserve">  показателя</w:t>
            </w:r>
          </w:p>
        </w:tc>
        <w:tc>
          <w:tcPr>
            <w:tcW w:w="850" w:type="dxa"/>
            <w:vMerge w:val="restart"/>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Единица</w:t>
            </w:r>
            <w:r w:rsidRPr="007045B5">
              <w:rPr>
                <w:rFonts w:ascii="Times New Roman" w:eastAsia="Times New Roman" w:hAnsi="Times New Roman" w:cs="Times New Roman"/>
                <w:b/>
                <w:sz w:val="16"/>
                <w:szCs w:val="16"/>
                <w:lang w:eastAsia="ru-RU"/>
              </w:rPr>
              <w:br/>
            </w:r>
            <w:proofErr w:type="spellStart"/>
            <w:r w:rsidRPr="007045B5">
              <w:rPr>
                <w:rFonts w:ascii="Times New Roman" w:eastAsia="Times New Roman" w:hAnsi="Times New Roman" w:cs="Times New Roman"/>
                <w:b/>
                <w:sz w:val="16"/>
                <w:szCs w:val="16"/>
                <w:lang w:eastAsia="ru-RU"/>
              </w:rPr>
              <w:t>измере-ния</w:t>
            </w:r>
            <w:proofErr w:type="spellEnd"/>
          </w:p>
        </w:tc>
        <w:tc>
          <w:tcPr>
            <w:tcW w:w="6305" w:type="dxa"/>
            <w:gridSpan w:val="9"/>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Значение показателей эффективности</w:t>
            </w:r>
          </w:p>
        </w:tc>
      </w:tr>
      <w:tr w:rsidR="007045B5" w:rsidRPr="007045B5" w:rsidTr="007045B5">
        <w:trPr>
          <w:trHeight w:val="476"/>
          <w:tblCellSpacing w:w="5" w:type="nil"/>
        </w:trPr>
        <w:tc>
          <w:tcPr>
            <w:tcW w:w="642"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c>
        <w:tc>
          <w:tcPr>
            <w:tcW w:w="3686"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c>
        <w:tc>
          <w:tcPr>
            <w:tcW w:w="850"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2014</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2015</w:t>
            </w:r>
            <w:r w:rsidRPr="007045B5">
              <w:rPr>
                <w:rFonts w:ascii="Times New Roman" w:eastAsia="Times New Roman" w:hAnsi="Times New Roman" w:cs="Times New Roman"/>
                <w:b/>
                <w:sz w:val="16"/>
                <w:szCs w:val="16"/>
                <w:lang w:eastAsia="ru-RU"/>
              </w:rPr>
              <w:br/>
              <w:t>год</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2016   </w:t>
            </w:r>
            <w:r w:rsidRPr="007045B5">
              <w:rPr>
                <w:rFonts w:ascii="Times New Roman" w:eastAsia="Times New Roman" w:hAnsi="Times New Roman" w:cs="Times New Roman"/>
                <w:b/>
                <w:sz w:val="16"/>
                <w:szCs w:val="16"/>
                <w:lang w:eastAsia="ru-RU"/>
              </w:rPr>
              <w:br/>
              <w:t>год</w:t>
            </w:r>
          </w:p>
        </w:tc>
        <w:tc>
          <w:tcPr>
            <w:tcW w:w="708"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2017 год</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2018 год</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2019 год</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2020</w:t>
            </w:r>
          </w:p>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год</w:t>
            </w:r>
          </w:p>
        </w:tc>
        <w:tc>
          <w:tcPr>
            <w:tcW w:w="602"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2021 год</w:t>
            </w:r>
          </w:p>
        </w:tc>
        <w:tc>
          <w:tcPr>
            <w:tcW w:w="741"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2022 год</w:t>
            </w:r>
          </w:p>
        </w:tc>
      </w:tr>
      <w:tr w:rsidR="007045B5" w:rsidRPr="007045B5" w:rsidTr="007045B5">
        <w:trPr>
          <w:trHeight w:val="653"/>
          <w:tblCellSpacing w:w="5" w:type="nil"/>
        </w:trPr>
        <w:tc>
          <w:tcPr>
            <w:tcW w:w="642"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w:t>
            </w:r>
          </w:p>
        </w:tc>
        <w:tc>
          <w:tcPr>
            <w:tcW w:w="3686"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ind w:left="15"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Доля населения, систематически занимающихся физической культурой и спортом от общего числа населения района;</w:t>
            </w:r>
          </w:p>
          <w:p w:rsidR="007045B5" w:rsidRPr="007045B5" w:rsidRDefault="007045B5" w:rsidP="007045B5">
            <w:pPr>
              <w:spacing w:after="0" w:line="240" w:lineRule="auto"/>
              <w:ind w:left="23" w:right="23"/>
              <w:jc w:val="both"/>
              <w:rPr>
                <w:rFonts w:ascii="Times New Roman" w:eastAsia="Times New Roman" w:hAnsi="Times New Roman" w:cs="Times New Roman"/>
                <w:sz w:val="16"/>
                <w:szCs w:val="16"/>
                <w:lang w:eastAsia="ru-RU"/>
              </w:rPr>
            </w:pPr>
          </w:p>
        </w:tc>
        <w:tc>
          <w:tcPr>
            <w:tcW w:w="850"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23,42</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25,42</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26,64</w:t>
            </w:r>
          </w:p>
        </w:tc>
        <w:tc>
          <w:tcPr>
            <w:tcW w:w="708"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28,0</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30,25</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34,0</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35.0</w:t>
            </w:r>
          </w:p>
        </w:tc>
        <w:tc>
          <w:tcPr>
            <w:tcW w:w="602"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39,2</w:t>
            </w:r>
          </w:p>
        </w:tc>
        <w:tc>
          <w:tcPr>
            <w:tcW w:w="741"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45,2</w:t>
            </w:r>
          </w:p>
        </w:tc>
      </w:tr>
      <w:tr w:rsidR="007045B5" w:rsidRPr="007045B5" w:rsidTr="007045B5">
        <w:trPr>
          <w:trHeight w:val="1319"/>
          <w:tblCellSpacing w:w="5" w:type="nil"/>
        </w:trPr>
        <w:tc>
          <w:tcPr>
            <w:tcW w:w="64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w:t>
            </w:r>
          </w:p>
        </w:tc>
        <w:tc>
          <w:tcPr>
            <w:tcW w:w="3686"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ind w:left="15"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Среднегодовая численность детей и подростков, занимающихся в учреждениях  спортивной направленности (МБУ СШ) чел.;</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Ед.</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490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510</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510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515</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515</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520</w:t>
            </w:r>
          </w:p>
        </w:tc>
        <w:tc>
          <w:tcPr>
            <w:tcW w:w="60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520</w:t>
            </w:r>
          </w:p>
        </w:tc>
        <w:tc>
          <w:tcPr>
            <w:tcW w:w="74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520</w:t>
            </w:r>
          </w:p>
        </w:tc>
      </w:tr>
      <w:tr w:rsidR="007045B5" w:rsidRPr="007045B5" w:rsidTr="007045B5">
        <w:trPr>
          <w:trHeight w:val="995"/>
          <w:tblCellSpacing w:w="5" w:type="nil"/>
        </w:trPr>
        <w:tc>
          <w:tcPr>
            <w:tcW w:w="64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3</w:t>
            </w:r>
          </w:p>
        </w:tc>
        <w:tc>
          <w:tcPr>
            <w:tcW w:w="3686"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ind w:left="15"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Количество физкультурных и спортивно-массовых мероприятий, проводимых на территории муниципального района в год</w:t>
            </w:r>
          </w:p>
        </w:tc>
        <w:tc>
          <w:tcPr>
            <w:tcW w:w="85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Ед. </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 менее 50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 менее 50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 менее 55</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 менее 55</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 менее 55</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 менее 60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 менее 60</w:t>
            </w:r>
          </w:p>
        </w:tc>
        <w:tc>
          <w:tcPr>
            <w:tcW w:w="60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 менее 60</w:t>
            </w:r>
          </w:p>
        </w:tc>
        <w:tc>
          <w:tcPr>
            <w:tcW w:w="74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 менее 60</w:t>
            </w:r>
          </w:p>
        </w:tc>
      </w:tr>
      <w:tr w:rsidR="007045B5" w:rsidRPr="007045B5" w:rsidTr="007045B5">
        <w:trPr>
          <w:trHeight w:val="1569"/>
          <w:tblCellSpacing w:w="5" w:type="nil"/>
        </w:trPr>
        <w:tc>
          <w:tcPr>
            <w:tcW w:w="64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w:t>
            </w:r>
          </w:p>
        </w:tc>
        <w:tc>
          <w:tcPr>
            <w:tcW w:w="3686"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Доля населения</w:t>
            </w:r>
            <w:r w:rsidRPr="007045B5">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w:t>
            </w:r>
          </w:p>
        </w:tc>
        <w:tc>
          <w:tcPr>
            <w:tcW w:w="85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0,5</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w:t>
            </w:r>
          </w:p>
        </w:tc>
        <w:tc>
          <w:tcPr>
            <w:tcW w:w="60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74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6,0</w:t>
            </w:r>
          </w:p>
        </w:tc>
      </w:tr>
      <w:tr w:rsidR="007045B5" w:rsidRPr="007045B5" w:rsidTr="007045B5">
        <w:trPr>
          <w:trHeight w:val="319"/>
          <w:tblCellSpacing w:w="5" w:type="nil"/>
        </w:trPr>
        <w:tc>
          <w:tcPr>
            <w:tcW w:w="64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w:t>
            </w:r>
          </w:p>
        </w:tc>
        <w:tc>
          <w:tcPr>
            <w:tcW w:w="3686"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hd w:val="clear" w:color="auto" w:fill="FFFFFF"/>
              <w:spacing w:after="0" w:line="240" w:lineRule="auto"/>
              <w:ind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Поставлены комплекты спортивного оборудования</w:t>
            </w:r>
          </w:p>
        </w:tc>
        <w:tc>
          <w:tcPr>
            <w:tcW w:w="85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Ед.</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60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4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r>
      <w:tr w:rsidR="007045B5" w:rsidRPr="007045B5" w:rsidTr="007045B5">
        <w:trPr>
          <w:trHeight w:val="319"/>
          <w:tblCellSpacing w:w="5" w:type="nil"/>
        </w:trPr>
        <w:tc>
          <w:tcPr>
            <w:tcW w:w="64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w:t>
            </w:r>
          </w:p>
        </w:tc>
        <w:tc>
          <w:tcPr>
            <w:tcW w:w="3686"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hd w:val="clear" w:color="auto" w:fill="FFFFFF"/>
              <w:spacing w:after="0" w:line="240" w:lineRule="auto"/>
              <w:ind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Субсидия местным бюджетам из областного бюджета на государственную поддержку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roofErr w:type="spellStart"/>
            <w:r w:rsidRPr="007045B5">
              <w:rPr>
                <w:rFonts w:ascii="Times New Roman" w:eastAsia="Times New Roman" w:hAnsi="Times New Roman" w:cs="Times New Roman"/>
                <w:sz w:val="16"/>
                <w:szCs w:val="16"/>
                <w:lang w:eastAsia="ru-RU"/>
              </w:rPr>
              <w:t>Тыс.Руб</w:t>
            </w:r>
            <w:proofErr w:type="spellEnd"/>
            <w:r w:rsidRPr="007045B5">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235,35</w:t>
            </w:r>
          </w:p>
        </w:tc>
        <w:tc>
          <w:tcPr>
            <w:tcW w:w="60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c>
          <w:tcPr>
            <w:tcW w:w="74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w:t>
            </w:r>
          </w:p>
        </w:tc>
      </w:tr>
    </w:tbl>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результате реализации муниципальной программы планируется достичь следующих ожидаемых результатов:</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1.Доля населения, систематически занимающегося физической культурой и спортом от общего числа населения района с 2014г – 23,42 %  к  </w:t>
      </w:r>
      <w:smartTag w:uri="urn:schemas-microsoft-com:office:smarttags" w:element="metricconverter">
        <w:smartTagPr>
          <w:attr w:name="ProductID" w:val="2022 г"/>
        </w:smartTagPr>
        <w:r w:rsidRPr="007045B5">
          <w:rPr>
            <w:rFonts w:ascii="Times New Roman" w:eastAsia="Times New Roman" w:hAnsi="Times New Roman" w:cs="Times New Roman"/>
            <w:sz w:val="16"/>
            <w:szCs w:val="16"/>
            <w:lang w:eastAsia="ru-RU"/>
          </w:rPr>
          <w:t>2022 г</w:t>
        </w:r>
      </w:smartTag>
      <w:r w:rsidRPr="007045B5">
        <w:rPr>
          <w:rFonts w:ascii="Times New Roman" w:eastAsia="Times New Roman" w:hAnsi="Times New Roman" w:cs="Times New Roman"/>
          <w:sz w:val="16"/>
          <w:szCs w:val="16"/>
          <w:lang w:eastAsia="ru-RU"/>
        </w:rPr>
        <w:t xml:space="preserve"> – 45,2 0%:</w:t>
      </w:r>
    </w:p>
    <w:p w:rsidR="007045B5" w:rsidRPr="007045B5" w:rsidRDefault="007045B5" w:rsidP="007045B5">
      <w:pPr>
        <w:spacing w:after="0" w:line="240" w:lineRule="auto"/>
        <w:ind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2.Среднегодовая численность детей и подростков, занимающихся в учреждениях дополнительного образования спортивной направленности (ДЮСШ) чел. с 2014г.-  490чел.   к 2022 – 520 чел.:</w:t>
      </w:r>
    </w:p>
    <w:p w:rsidR="007045B5" w:rsidRPr="007045B5" w:rsidRDefault="007045B5" w:rsidP="007045B5">
      <w:pPr>
        <w:spacing w:after="0" w:line="240" w:lineRule="auto"/>
        <w:ind w:right="23"/>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3.Количество физкультурных и спортивно-массовых мероприятий, проводимых на территории муниципального района в год с  2014 – с  49 мероприятий  к  2022 –  не  менее  60  мероприятий: </w:t>
      </w:r>
    </w:p>
    <w:p w:rsidR="007045B5" w:rsidRPr="007045B5" w:rsidRDefault="007045B5" w:rsidP="007045B5">
      <w:pPr>
        <w:spacing w:after="0" w:line="240" w:lineRule="auto"/>
        <w:ind w:right="23"/>
        <w:jc w:val="both"/>
        <w:rPr>
          <w:rFonts w:ascii="Times New Roman" w:eastAsia="Calibri" w:hAnsi="Times New Roman" w:cs="Times New Roman"/>
          <w:sz w:val="16"/>
          <w:szCs w:val="16"/>
        </w:rPr>
      </w:pPr>
      <w:r w:rsidRPr="007045B5">
        <w:rPr>
          <w:rFonts w:ascii="Times New Roman" w:eastAsia="Times New Roman" w:hAnsi="Times New Roman" w:cs="Times New Roman"/>
          <w:sz w:val="16"/>
          <w:szCs w:val="16"/>
          <w:lang w:eastAsia="ru-RU"/>
        </w:rPr>
        <w:t>4.Доля населения</w:t>
      </w:r>
      <w:r w:rsidRPr="007045B5">
        <w:rPr>
          <w:rFonts w:ascii="Times New Roman" w:eastAsia="Calibri" w:hAnsi="Times New Roman" w:cs="Times New Roman"/>
          <w:sz w:val="16"/>
          <w:szCs w:val="16"/>
        </w:rPr>
        <w:t>, принявших участие в выполнении нормативов испытаний (тестов) комплекса ГТО, от общей численности населения от 3-х до 79 лет. - к 2022 -6 %</w:t>
      </w:r>
    </w:p>
    <w:p w:rsidR="007045B5" w:rsidRPr="007045B5" w:rsidRDefault="007045B5" w:rsidP="007045B5">
      <w:pPr>
        <w:widowControl w:val="0"/>
        <w:spacing w:after="0" w:line="240" w:lineRule="auto"/>
        <w:jc w:val="both"/>
        <w:rPr>
          <w:rFonts w:ascii="Times New Roman" w:eastAsia="Calibri" w:hAnsi="Times New Roman" w:cs="Times New Roman"/>
          <w:sz w:val="16"/>
          <w:szCs w:val="16"/>
        </w:rPr>
      </w:pPr>
      <w:r w:rsidRPr="007045B5">
        <w:rPr>
          <w:rFonts w:ascii="Times New Roman" w:eastAsia="Calibri" w:hAnsi="Times New Roman" w:cs="Times New Roman"/>
          <w:sz w:val="16"/>
          <w:szCs w:val="16"/>
        </w:rPr>
        <w:t>5. Поставлены комплекты спортивного оборудования – 1 единица в 2019 году.</w:t>
      </w:r>
    </w:p>
    <w:p w:rsidR="007045B5" w:rsidRPr="007045B5" w:rsidRDefault="007045B5" w:rsidP="007045B5">
      <w:pPr>
        <w:widowControl w:val="0"/>
        <w:spacing w:after="0" w:line="240" w:lineRule="auto"/>
        <w:jc w:val="both"/>
        <w:rPr>
          <w:rFonts w:ascii="Times New Roman" w:eastAsia="Calibri" w:hAnsi="Times New Roman" w:cs="Times New Roman"/>
          <w:sz w:val="16"/>
          <w:szCs w:val="16"/>
        </w:rPr>
      </w:pPr>
      <w:r w:rsidRPr="007045B5">
        <w:rPr>
          <w:rFonts w:ascii="Times New Roman" w:eastAsia="Calibri" w:hAnsi="Times New Roman" w:cs="Times New Roman"/>
          <w:sz w:val="16"/>
          <w:szCs w:val="16"/>
        </w:rPr>
        <w:t>6. Все организации спортивной подготовки предоставляют услуги населению в соответствии с федеральными стандартами спортивной подготовки.</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Срок реализации Программы:  2014 - 2022 годы.</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Этапы программы: разделение на этапы не предусмотрено.</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p>
    <w:p w:rsidR="007045B5" w:rsidRPr="007045B5" w:rsidRDefault="007045B5" w:rsidP="007045B5">
      <w:pPr>
        <w:autoSpaceDN w:val="0"/>
        <w:adjustRightInd w:val="0"/>
        <w:spacing w:after="0" w:line="240" w:lineRule="auto"/>
        <w:jc w:val="center"/>
        <w:outlineLvl w:val="2"/>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3. Общая характеристика мероприятий муниципальной программы</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Достижение целей и решение задач Программы осуществляется путем скоординированного выполнения комплекса взаимоувязанных по срокам, ре</w:t>
      </w:r>
      <w:r w:rsidRPr="007045B5">
        <w:rPr>
          <w:rFonts w:ascii="Times New Roman" w:eastAsia="Times New Roman" w:hAnsi="Times New Roman" w:cs="Times New Roman"/>
          <w:sz w:val="16"/>
          <w:szCs w:val="16"/>
          <w:lang w:eastAsia="ru-RU"/>
        </w:rPr>
        <w:softHyphen/>
        <w:t>сурсам, исполнителям и результатам мероприятий.</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Решение задачи «</w:t>
      </w:r>
      <w:r w:rsidRPr="007045B5">
        <w:rPr>
          <w:rFonts w:ascii="Times New Roman" w:eastAsia="Times New Roman" w:hAnsi="Times New Roman" w:cs="Times New Roman"/>
          <w:b/>
          <w:sz w:val="16"/>
          <w:szCs w:val="16"/>
          <w:lang w:eastAsia="ru-RU"/>
        </w:rPr>
        <w:t>Укрепление материально-технической базы для заня</w:t>
      </w:r>
      <w:r w:rsidRPr="007045B5">
        <w:rPr>
          <w:rFonts w:ascii="Times New Roman" w:eastAsia="Times New Roman" w:hAnsi="Times New Roman" w:cs="Times New Roman"/>
          <w:b/>
          <w:sz w:val="16"/>
          <w:szCs w:val="16"/>
          <w:lang w:eastAsia="ru-RU"/>
        </w:rPr>
        <w:softHyphen/>
        <w:t xml:space="preserve">тий физической культурой и спортом </w:t>
      </w:r>
      <w:r w:rsidRPr="007045B5">
        <w:rPr>
          <w:rFonts w:ascii="Times New Roman" w:eastAsia="Times New Roman" w:hAnsi="Times New Roman" w:cs="Times New Roman"/>
          <w:sz w:val="16"/>
          <w:szCs w:val="16"/>
          <w:lang w:eastAsia="ru-RU"/>
        </w:rPr>
        <w:t>» осуществляется путем:</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Ремонт стадиона;</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Оборудование лыжной освещенной трассы «Стадион-</w:t>
      </w:r>
      <w:proofErr w:type="spellStart"/>
      <w:r w:rsidRPr="007045B5">
        <w:rPr>
          <w:rFonts w:ascii="Times New Roman" w:eastAsia="Times New Roman" w:hAnsi="Times New Roman" w:cs="Times New Roman"/>
          <w:sz w:val="16"/>
          <w:szCs w:val="16"/>
          <w:lang w:eastAsia="ru-RU"/>
        </w:rPr>
        <w:t>горсад</w:t>
      </w:r>
      <w:proofErr w:type="spellEnd"/>
      <w:r w:rsidRPr="007045B5">
        <w:rPr>
          <w:rFonts w:ascii="Times New Roman" w:eastAsia="Times New Roman" w:hAnsi="Times New Roman" w:cs="Times New Roman"/>
          <w:sz w:val="16"/>
          <w:szCs w:val="16"/>
          <w:lang w:eastAsia="ru-RU"/>
        </w:rPr>
        <w:t>»;</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Приобретение уличных тренажёров и установка их на городском стадионе;</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Приобретение инвентаря для клубов, МБУ  СШ г. Орлова, школ;</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Строительство спортивных и площадок ГТО в черте города и в сельской местности.</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Решение задачи «</w:t>
      </w:r>
      <w:r w:rsidRPr="007045B5">
        <w:rPr>
          <w:rFonts w:ascii="Times New Roman" w:eastAsia="Times New Roman" w:hAnsi="Times New Roman" w:cs="Times New Roman"/>
          <w:b/>
          <w:sz w:val="16"/>
          <w:szCs w:val="16"/>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7045B5">
        <w:rPr>
          <w:rFonts w:ascii="Times New Roman" w:eastAsia="Times New Roman" w:hAnsi="Times New Roman" w:cs="Times New Roman"/>
          <w:sz w:val="16"/>
          <w:szCs w:val="16"/>
          <w:lang w:eastAsia="ru-RU"/>
        </w:rPr>
        <w:t>» осуществля</w:t>
      </w:r>
      <w:r w:rsidRPr="007045B5">
        <w:rPr>
          <w:rFonts w:ascii="Times New Roman" w:eastAsia="Times New Roman" w:hAnsi="Times New Roman" w:cs="Times New Roman"/>
          <w:sz w:val="16"/>
          <w:szCs w:val="16"/>
          <w:lang w:eastAsia="ru-RU"/>
        </w:rPr>
        <w:softHyphen/>
        <w:t>ется путем:</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проведение смотра конкурса на лучшую постановку физкультурно-оздоровительной и спортивно-массовой работы среди общеобразовательных школ района</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смотра конкурса на лучшую постановку физкультурно-оздоровительной и спортивно-</w:t>
      </w:r>
      <w:proofErr w:type="spellStart"/>
      <w:r w:rsidRPr="007045B5">
        <w:rPr>
          <w:rFonts w:ascii="Times New Roman" w:eastAsia="Times New Roman" w:hAnsi="Times New Roman" w:cs="Times New Roman"/>
          <w:sz w:val="16"/>
          <w:szCs w:val="16"/>
          <w:lang w:eastAsia="ru-RU"/>
        </w:rPr>
        <w:t>массовыой</w:t>
      </w:r>
      <w:proofErr w:type="spellEnd"/>
      <w:r w:rsidRPr="007045B5">
        <w:rPr>
          <w:rFonts w:ascii="Times New Roman" w:eastAsia="Times New Roman" w:hAnsi="Times New Roman" w:cs="Times New Roman"/>
          <w:sz w:val="16"/>
          <w:szCs w:val="16"/>
          <w:lang w:eastAsia="ru-RU"/>
        </w:rPr>
        <w:t xml:space="preserve"> работы среди федераций по видам спорта</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проведение смотра конкурса на лучшего спортсмена года (абсолютного и по видам спорта)</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содействие в развитии физической культуры и спорта среди инвалидов, проведение фестиваля инвалидов «Улыбка (дети) и «Надежда» (взрослые)</w:t>
      </w:r>
    </w:p>
    <w:p w:rsidR="007045B5" w:rsidRPr="007045B5" w:rsidRDefault="007045B5" w:rsidP="007045B5">
      <w:pPr>
        <w:spacing w:after="0" w:line="240" w:lineRule="auto"/>
        <w:ind w:left="700" w:right="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Решение задачи «</w:t>
      </w:r>
      <w:r w:rsidRPr="007045B5">
        <w:rPr>
          <w:rFonts w:ascii="Times New Roman" w:eastAsia="Times New Roman" w:hAnsi="Times New Roman" w:cs="Times New Roman"/>
          <w:b/>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r w:rsidRPr="007045B5">
        <w:rPr>
          <w:rFonts w:ascii="Times New Roman" w:eastAsia="Times New Roman" w:hAnsi="Times New Roman" w:cs="Times New Roman"/>
          <w:sz w:val="16"/>
          <w:szCs w:val="16"/>
          <w:lang w:eastAsia="ru-RU"/>
        </w:rPr>
        <w:t>.» осуществляется путем:</w:t>
      </w:r>
    </w:p>
    <w:p w:rsidR="007045B5" w:rsidRPr="007045B5" w:rsidRDefault="007045B5" w:rsidP="007045B5">
      <w:pPr>
        <w:spacing w:after="0" w:line="302" w:lineRule="exact"/>
        <w:ind w:left="20" w:right="20" w:firstLine="680"/>
        <w:jc w:val="both"/>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sz w:val="16"/>
          <w:szCs w:val="16"/>
          <w:lang w:eastAsia="ru-RU"/>
        </w:rPr>
        <w:t>-организация и проведение районных спартакиад среди школ, допризывной молодежи, среди трудящихся, чемпионатов, первенства района, турниров в соответствии с календарным планом спортивно-массовых мероприятий</w:t>
      </w:r>
      <w:r w:rsidRPr="007045B5">
        <w:rPr>
          <w:rFonts w:ascii="Times New Roman" w:eastAsia="Times New Roman" w:hAnsi="Times New Roman" w:cs="Times New Roman"/>
          <w:b/>
          <w:sz w:val="16"/>
          <w:szCs w:val="16"/>
          <w:lang w:eastAsia="ru-RU"/>
        </w:rPr>
        <w:t xml:space="preserve"> </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b/>
          <w:sz w:val="16"/>
          <w:szCs w:val="16"/>
          <w:lang w:eastAsia="ru-RU"/>
        </w:rPr>
        <w:t>-</w:t>
      </w:r>
      <w:r w:rsidRPr="007045B5">
        <w:rPr>
          <w:rFonts w:ascii="Times New Roman" w:eastAsia="Times New Roman" w:hAnsi="Times New Roman" w:cs="Times New Roman"/>
          <w:sz w:val="16"/>
          <w:szCs w:val="16"/>
          <w:lang w:eastAsia="ru-RU"/>
        </w:rPr>
        <w:t>обеспечение подготовки участия команд района и ведущих спортсменов в областных, всероссийских соревнованиях</w:t>
      </w:r>
    </w:p>
    <w:p w:rsidR="007045B5" w:rsidRPr="007045B5" w:rsidRDefault="007045B5" w:rsidP="007045B5">
      <w:pPr>
        <w:spacing w:after="0" w:line="302" w:lineRule="exact"/>
        <w:ind w:left="20" w:right="20" w:firstLine="680"/>
        <w:jc w:val="both"/>
        <w:rPr>
          <w:rFonts w:ascii="Times New Roman" w:eastAsia="Times New Roman" w:hAnsi="Times New Roman" w:cs="Times New Roman"/>
          <w:sz w:val="16"/>
          <w:szCs w:val="16"/>
          <w:lang w:eastAsia="ru-RU"/>
        </w:rPr>
      </w:pPr>
    </w:p>
    <w:p w:rsidR="007045B5" w:rsidRPr="007045B5" w:rsidRDefault="007045B5" w:rsidP="007045B5">
      <w:pPr>
        <w:autoSpaceDN w:val="0"/>
        <w:adjustRightInd w:val="0"/>
        <w:spacing w:after="0" w:line="240" w:lineRule="auto"/>
        <w:jc w:val="center"/>
        <w:outlineLvl w:val="2"/>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4. Основные меры правового регулирования</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в сфере реализации муниципальной программы</w:t>
      </w:r>
    </w:p>
    <w:p w:rsidR="007045B5" w:rsidRPr="007045B5" w:rsidRDefault="007045B5" w:rsidP="007045B5">
      <w:pPr>
        <w:spacing w:after="0" w:line="240" w:lineRule="auto"/>
        <w:ind w:firstLine="540"/>
        <w:jc w:val="center"/>
        <w:rPr>
          <w:rFonts w:ascii="Times New Roman" w:eastAsia="Times New Roman" w:hAnsi="Times New Roman" w:cs="Times New Roman"/>
          <w:b/>
          <w:bCs/>
          <w:sz w:val="16"/>
          <w:szCs w:val="16"/>
          <w:lang w:eastAsia="ru-RU"/>
        </w:rPr>
      </w:pPr>
    </w:p>
    <w:p w:rsidR="007045B5" w:rsidRPr="007045B5" w:rsidRDefault="007045B5" w:rsidP="007045B5">
      <w:pPr>
        <w:spacing w:after="0" w:line="240" w:lineRule="auto"/>
        <w:ind w:firstLine="539"/>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Правовое обеспечение.</w:t>
      </w:r>
    </w:p>
    <w:p w:rsidR="007045B5" w:rsidRPr="007045B5" w:rsidRDefault="007045B5" w:rsidP="007045B5">
      <w:pPr>
        <w:spacing w:after="0" w:line="240" w:lineRule="auto"/>
        <w:ind w:firstLine="53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 xml:space="preserve">Муниципальная политика в сфере физической культуры и спорта выстаивается на основе действующих законодательных и нормативных актов: </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Федеральным Законом от 04.12.2007 года № 329-ФЗ "О физической культуре и спорте в Российской Федерации, Законом Кировской области от 30.07.2009 № 405-ЗО</w:t>
      </w:r>
    </w:p>
    <w:p w:rsidR="007045B5" w:rsidRPr="007045B5" w:rsidRDefault="007045B5" w:rsidP="007045B5">
      <w:pPr>
        <w:spacing w:after="0" w:line="240" w:lineRule="auto"/>
        <w:ind w:firstLine="5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Управление по социальным вопросам осуществляет:</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контроль за реализацией Программы;</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мониторинг  выполнения  системы программных мероприятий;</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координацию деятельности исполнителей на основе периодической отчетности для обеспечения их согласованных действий;</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контроль за рациональным использованием выделяемых финансовых средств;</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работу по подготовке и реализации мероприятий, обеспечивающих взаимодействие с другими органами; </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работу по корректировке Программы на основании результатов работы за год;</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подготовку и представление в установленном порядке сводной бюджетной заявки на ассигнования мероприятий Программы на очередной финансовый год;</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подведение итогов реализации Программы на заседаниях общественного Совета по физической культуре и спорту.</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процессе выполнения Программы могут вноситься  изменения в направления расходования бюджетных средств на выполнение  программных мероприятий в соответствии с муниципальным бюджетом Орловского района.</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Общее руководство и контроль за реализацией Программы осуществляется начальником управления.</w:t>
      </w:r>
    </w:p>
    <w:p w:rsidR="007045B5" w:rsidRPr="007045B5" w:rsidRDefault="007045B5" w:rsidP="007045B5">
      <w:pPr>
        <w:spacing w:after="0" w:line="240" w:lineRule="auto"/>
        <w:ind w:firstLine="54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5. Ресурсное обеспечение муниципальной программы</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Программа реализуется за счет средств муниципального бюджета, средств выделяемых на финансирование основной деятельности исполнителей мероприятий, внебюджетных средств.</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Объем планируемого финансирования программы из районного бюджета  составит -- 2014 – 80,0 тыс. рублей ;  2015 – 94,77 тыс. рублей;  2016 – 88,0 тыс. рублей;  2017-98,0 тыс. рублей; 2018-8483,33. рублей;  2019-12485,9 рублей;  2020 –8195,05. </w:t>
      </w:r>
      <w:proofErr w:type="spellStart"/>
      <w:r w:rsidRPr="007045B5">
        <w:rPr>
          <w:rFonts w:ascii="Times New Roman" w:eastAsia="Times New Roman" w:hAnsi="Times New Roman" w:cs="Times New Roman"/>
          <w:sz w:val="16"/>
          <w:szCs w:val="16"/>
          <w:lang w:eastAsia="ru-RU"/>
        </w:rPr>
        <w:t>руб</w:t>
      </w:r>
      <w:proofErr w:type="spellEnd"/>
      <w:r w:rsidRPr="007045B5">
        <w:rPr>
          <w:rFonts w:ascii="Times New Roman" w:eastAsia="Times New Roman" w:hAnsi="Times New Roman" w:cs="Times New Roman"/>
          <w:sz w:val="16"/>
          <w:szCs w:val="16"/>
          <w:lang w:eastAsia="ru-RU"/>
        </w:rPr>
        <w:t>; 2021- 7959,7 .руб.; 2022- 7959,7.</w:t>
      </w:r>
    </w:p>
    <w:p w:rsidR="007045B5" w:rsidRPr="007045B5" w:rsidRDefault="007045B5" w:rsidP="007045B5">
      <w:pPr>
        <w:spacing w:after="0" w:line="240" w:lineRule="auto"/>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firstLine="360"/>
        <w:jc w:val="center"/>
        <w:outlineLvl w:val="0"/>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6. Анализ рисков реализации муниципальной программы и описание мер управления рисками</w:t>
      </w:r>
    </w:p>
    <w:p w:rsidR="007045B5" w:rsidRPr="007045B5" w:rsidRDefault="007045B5" w:rsidP="007045B5">
      <w:pPr>
        <w:spacing w:after="0" w:line="240" w:lineRule="auto"/>
        <w:ind w:firstLine="36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Основными рисками программы могут являться:</w:t>
      </w:r>
    </w:p>
    <w:p w:rsidR="007045B5" w:rsidRPr="007045B5" w:rsidRDefault="007045B5" w:rsidP="007045B5">
      <w:pPr>
        <w:spacing w:after="0" w:line="240" w:lineRule="auto"/>
        <w:ind w:firstLine="36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-Нормативно-правовой риск связанный с отсутствием законодательного регулирования или недостаточно быстрым формированием необходимой нормативной базы, что может привести к невыполнению Программы в полном объеме.</w:t>
      </w:r>
    </w:p>
    <w:p w:rsidR="007045B5" w:rsidRPr="007045B5" w:rsidRDefault="007045B5" w:rsidP="007045B5">
      <w:pPr>
        <w:spacing w:after="0" w:line="240" w:lineRule="auto"/>
        <w:ind w:firstLine="36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Мерой предупреждения данного риска служит система мониторинга действующего законодательства и проектов нормативно-правовых документов, находящихся на рассмотрении , что позволит снизить влияние данного риска на результативность программы.</w:t>
      </w:r>
    </w:p>
    <w:p w:rsidR="007045B5" w:rsidRPr="007045B5" w:rsidRDefault="007045B5" w:rsidP="007045B5">
      <w:pPr>
        <w:spacing w:after="0" w:line="240" w:lineRule="auto"/>
        <w:ind w:firstLine="36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Риск финансового обеспечения, который связан с финансированием  Программы в неполном объеме  за счет бюджетных,  так и за счет внебюджетных источников.</w:t>
      </w:r>
    </w:p>
    <w:p w:rsidR="007045B5" w:rsidRPr="007045B5" w:rsidRDefault="007045B5" w:rsidP="007045B5">
      <w:pPr>
        <w:spacing w:after="0" w:line="240" w:lineRule="auto"/>
        <w:ind w:firstLine="36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Мерой управления риском является осуществление прогнозирования и согласования в рамках соглашений , условий предоставления финансового обеспечения  мероприятий, что позволит обеспечить выполнение обязательств.</w:t>
      </w:r>
    </w:p>
    <w:p w:rsidR="007045B5" w:rsidRPr="007045B5" w:rsidRDefault="007045B5" w:rsidP="007045B5">
      <w:pPr>
        <w:spacing w:after="0" w:line="240" w:lineRule="auto"/>
        <w:ind w:firstLine="36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Риск возникновения обстоятельств  непреодолимой  силы, таких как масштабные природные техногенные катастрофы, войны (вооруженные конфликты) и другие.</w:t>
      </w:r>
    </w:p>
    <w:p w:rsidR="007045B5" w:rsidRPr="007045B5" w:rsidRDefault="007045B5" w:rsidP="007045B5">
      <w:pPr>
        <w:spacing w:after="0" w:line="240" w:lineRule="auto"/>
        <w:ind w:firstLine="36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Общее руководство, координацию и контроль в ходе реализации Программы осуществляет администрация муниципального образования в лице управления по культуре, спорту, делам молодежи и содействию здравоохранению.</w:t>
      </w:r>
    </w:p>
    <w:p w:rsidR="007045B5" w:rsidRPr="007045B5" w:rsidRDefault="007045B5" w:rsidP="007045B5">
      <w:pPr>
        <w:spacing w:after="0" w:line="240" w:lineRule="auto"/>
        <w:ind w:firstLine="36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Исполнители Программы могут вносить предложения по совершенствованию реализации мероприятий Программы.</w:t>
      </w:r>
    </w:p>
    <w:p w:rsidR="007045B5" w:rsidRPr="007045B5" w:rsidRDefault="007045B5" w:rsidP="007045B5">
      <w:pPr>
        <w:spacing w:after="0" w:line="240" w:lineRule="auto"/>
        <w:ind w:firstLine="360"/>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Для выполнения мероприятий Программы могут создаваться комиссии и рабочие группы.</w:t>
      </w:r>
    </w:p>
    <w:p w:rsidR="007045B5" w:rsidRPr="007045B5" w:rsidRDefault="007045B5" w:rsidP="007045B5">
      <w:pPr>
        <w:tabs>
          <w:tab w:val="left" w:pos="5655"/>
        </w:tabs>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ab/>
      </w:r>
    </w:p>
    <w:p w:rsidR="007045B5" w:rsidRPr="007045B5" w:rsidRDefault="007045B5" w:rsidP="00E10BB8">
      <w:pPr>
        <w:numPr>
          <w:ilvl w:val="1"/>
          <w:numId w:val="9"/>
        </w:numPr>
        <w:tabs>
          <w:tab w:val="left" w:pos="2120"/>
        </w:tabs>
        <w:suppressAutoHyphens/>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Методика оценки  эффективности  реализации муниципальной программы</w:t>
      </w:r>
    </w:p>
    <w:p w:rsidR="007045B5" w:rsidRPr="007045B5" w:rsidRDefault="007045B5" w:rsidP="007045B5">
      <w:pPr>
        <w:tabs>
          <w:tab w:val="left" w:pos="2120"/>
        </w:tabs>
        <w:spacing w:after="0" w:line="240" w:lineRule="auto"/>
        <w:ind w:firstLine="567"/>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Оценка эффективности реализации муниципальной программы проводится ежегодно на основе оценки достижения целевых показателей эффективности реализации муниципальной программы (далее – целевой показатель), представленных в таблице 2, исходя из соответствия фактических значений показателей их плановым значениям.</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Оценка эффективности каждого целевого показателя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
        <w:gridCol w:w="307"/>
        <w:gridCol w:w="451"/>
        <w:gridCol w:w="296"/>
        <w:gridCol w:w="590"/>
        <w:gridCol w:w="559"/>
      </w:tblGrid>
      <w:tr w:rsidR="007045B5" w:rsidRPr="007045B5" w:rsidTr="007045B5">
        <w:trPr>
          <w:jc w:val="center"/>
        </w:trPr>
        <w:tc>
          <w:tcPr>
            <w:tcW w:w="0" w:type="auto"/>
            <w:vMerge w:val="restart"/>
            <w:tcBorders>
              <w:top w:val="nil"/>
              <w:left w:val="nil"/>
              <w:bottom w:val="nil"/>
              <w:right w:val="nil"/>
            </w:tcBorders>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val="en-US" w:eastAsia="ar-SA"/>
              </w:rPr>
            </w:pPr>
            <w:r w:rsidRPr="007045B5">
              <w:rPr>
                <w:rFonts w:ascii="Times New Roman" w:eastAsia="Times New Roman" w:hAnsi="Times New Roman" w:cs="Times New Roman"/>
                <w:sz w:val="16"/>
                <w:szCs w:val="16"/>
                <w:lang w:eastAsia="ru-RU"/>
              </w:rPr>
              <w:t>Э</w:t>
            </w:r>
            <w:r w:rsidRPr="007045B5">
              <w:rPr>
                <w:rFonts w:ascii="Times New Roman" w:eastAsia="Times New Roman" w:hAnsi="Times New Roman" w:cs="Times New Roman"/>
                <w:sz w:val="16"/>
                <w:szCs w:val="16"/>
                <w:lang w:val="en-US" w:eastAsia="ru-RU"/>
              </w:rPr>
              <w:t>i</w:t>
            </w:r>
          </w:p>
        </w:tc>
        <w:tc>
          <w:tcPr>
            <w:tcW w:w="0" w:type="auto"/>
            <w:vMerge w:val="restart"/>
            <w:tcBorders>
              <w:top w:val="nil"/>
              <w:left w:val="nil"/>
              <w:bottom w:val="nil"/>
              <w:right w:val="nil"/>
            </w:tcBorders>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val="en-US" w:eastAsia="ar-SA"/>
              </w:rPr>
            </w:pPr>
            <w:r w:rsidRPr="007045B5">
              <w:rPr>
                <w:rFonts w:ascii="Times New Roman" w:eastAsia="Times New Roman" w:hAnsi="Times New Roman" w:cs="Times New Roman"/>
                <w:sz w:val="16"/>
                <w:szCs w:val="16"/>
                <w:lang w:val="en-US" w:eastAsia="ru-RU"/>
              </w:rPr>
              <w:t>=</w:t>
            </w:r>
          </w:p>
        </w:tc>
        <w:tc>
          <w:tcPr>
            <w:tcW w:w="0" w:type="auto"/>
            <w:tcBorders>
              <w:top w:val="nil"/>
              <w:left w:val="nil"/>
              <w:bottom w:val="single" w:sz="4" w:space="0" w:color="000000"/>
              <w:right w:val="nil"/>
            </w:tcBorders>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val="en-US" w:eastAsia="ar-SA"/>
              </w:rPr>
            </w:pPr>
            <w:proofErr w:type="spellStart"/>
            <w:r w:rsidRPr="007045B5">
              <w:rPr>
                <w:rFonts w:ascii="Times New Roman" w:eastAsia="Times New Roman" w:hAnsi="Times New Roman" w:cs="Times New Roman"/>
                <w:sz w:val="16"/>
                <w:szCs w:val="16"/>
                <w:lang w:eastAsia="ru-RU"/>
              </w:rPr>
              <w:t>Фз</w:t>
            </w:r>
            <w:proofErr w:type="spellEnd"/>
            <w:r w:rsidRPr="007045B5">
              <w:rPr>
                <w:rFonts w:ascii="Times New Roman" w:eastAsia="Times New Roman" w:hAnsi="Times New Roman" w:cs="Times New Roman"/>
                <w:sz w:val="16"/>
                <w:szCs w:val="16"/>
                <w:lang w:val="en-US" w:eastAsia="ru-RU"/>
              </w:rPr>
              <w:t>i</w:t>
            </w:r>
          </w:p>
        </w:tc>
        <w:tc>
          <w:tcPr>
            <w:tcW w:w="0" w:type="auto"/>
            <w:vMerge w:val="restart"/>
            <w:tcBorders>
              <w:top w:val="nil"/>
              <w:left w:val="nil"/>
              <w:bottom w:val="nil"/>
              <w:right w:val="nil"/>
            </w:tcBorders>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ru-RU"/>
              </w:rPr>
              <w:t>х</w:t>
            </w:r>
          </w:p>
        </w:tc>
        <w:tc>
          <w:tcPr>
            <w:tcW w:w="0" w:type="auto"/>
            <w:vMerge w:val="restart"/>
            <w:tcBorders>
              <w:top w:val="nil"/>
              <w:left w:val="nil"/>
              <w:bottom w:val="nil"/>
              <w:right w:val="nil"/>
            </w:tcBorders>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ru-RU"/>
              </w:rPr>
              <w:t>100%</w:t>
            </w:r>
          </w:p>
        </w:tc>
        <w:tc>
          <w:tcPr>
            <w:tcW w:w="0" w:type="auto"/>
            <w:vMerge w:val="restart"/>
            <w:tcBorders>
              <w:top w:val="nil"/>
              <w:left w:val="nil"/>
              <w:bottom w:val="nil"/>
              <w:right w:val="nil"/>
            </w:tcBorders>
            <w:vAlign w:val="center"/>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ru-RU"/>
              </w:rPr>
              <w:t>, где:</w:t>
            </w:r>
          </w:p>
        </w:tc>
      </w:tr>
      <w:tr w:rsidR="007045B5" w:rsidRPr="007045B5" w:rsidTr="007045B5">
        <w:trPr>
          <w:jc w:val="center"/>
        </w:trPr>
        <w:tc>
          <w:tcPr>
            <w:tcW w:w="0" w:type="auto"/>
            <w:vMerge/>
            <w:tcBorders>
              <w:top w:val="nil"/>
              <w:left w:val="nil"/>
              <w:bottom w:val="nil"/>
              <w:right w:val="nil"/>
            </w:tcBorders>
            <w:vAlign w:val="center"/>
          </w:tcPr>
          <w:p w:rsidR="007045B5" w:rsidRPr="007045B5" w:rsidRDefault="007045B5" w:rsidP="007045B5">
            <w:pPr>
              <w:spacing w:after="0" w:line="240" w:lineRule="auto"/>
              <w:rPr>
                <w:rFonts w:ascii="Times New Roman" w:eastAsia="Times New Roman" w:hAnsi="Times New Roman" w:cs="Times New Roman"/>
                <w:sz w:val="16"/>
                <w:szCs w:val="16"/>
                <w:lang w:val="en-US" w:eastAsia="ar-SA"/>
              </w:rPr>
            </w:pPr>
          </w:p>
        </w:tc>
        <w:tc>
          <w:tcPr>
            <w:tcW w:w="0" w:type="auto"/>
            <w:vMerge/>
            <w:tcBorders>
              <w:top w:val="nil"/>
              <w:left w:val="nil"/>
              <w:bottom w:val="nil"/>
              <w:right w:val="nil"/>
            </w:tcBorders>
            <w:vAlign w:val="center"/>
          </w:tcPr>
          <w:p w:rsidR="007045B5" w:rsidRPr="007045B5" w:rsidRDefault="007045B5" w:rsidP="007045B5">
            <w:pPr>
              <w:spacing w:after="0" w:line="240" w:lineRule="auto"/>
              <w:rPr>
                <w:rFonts w:ascii="Times New Roman" w:eastAsia="Times New Roman" w:hAnsi="Times New Roman" w:cs="Times New Roman"/>
                <w:sz w:val="16"/>
                <w:szCs w:val="16"/>
                <w:lang w:val="en-US" w:eastAsia="ar-SA"/>
              </w:rPr>
            </w:pPr>
          </w:p>
        </w:tc>
        <w:tc>
          <w:tcPr>
            <w:tcW w:w="0" w:type="auto"/>
            <w:tcBorders>
              <w:top w:val="single" w:sz="4" w:space="0" w:color="000000"/>
              <w:left w:val="nil"/>
              <w:bottom w:val="nil"/>
              <w:right w:val="nil"/>
            </w:tcBorders>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val="en-US" w:eastAsia="ar-SA"/>
              </w:rPr>
            </w:pPr>
            <w:proofErr w:type="spellStart"/>
            <w:r w:rsidRPr="007045B5">
              <w:rPr>
                <w:rFonts w:ascii="Times New Roman" w:eastAsia="Times New Roman" w:hAnsi="Times New Roman" w:cs="Times New Roman"/>
                <w:sz w:val="16"/>
                <w:szCs w:val="16"/>
                <w:lang w:eastAsia="ru-RU"/>
              </w:rPr>
              <w:t>Пз</w:t>
            </w:r>
            <w:proofErr w:type="spellEnd"/>
            <w:r w:rsidRPr="007045B5">
              <w:rPr>
                <w:rFonts w:ascii="Times New Roman" w:eastAsia="Times New Roman" w:hAnsi="Times New Roman" w:cs="Times New Roman"/>
                <w:sz w:val="16"/>
                <w:szCs w:val="16"/>
                <w:lang w:val="en-US" w:eastAsia="ru-RU"/>
              </w:rPr>
              <w:t>i</w:t>
            </w:r>
          </w:p>
        </w:tc>
        <w:tc>
          <w:tcPr>
            <w:tcW w:w="0" w:type="auto"/>
            <w:vMerge/>
            <w:tcBorders>
              <w:top w:val="nil"/>
              <w:left w:val="nil"/>
              <w:bottom w:val="nil"/>
              <w:right w:val="nil"/>
            </w:tcBorders>
            <w:vAlign w:val="center"/>
          </w:tcPr>
          <w:p w:rsidR="007045B5" w:rsidRPr="007045B5" w:rsidRDefault="007045B5" w:rsidP="007045B5">
            <w:pPr>
              <w:spacing w:after="0" w:line="240" w:lineRule="auto"/>
              <w:rPr>
                <w:rFonts w:ascii="Times New Roman" w:eastAsia="Times New Roman" w:hAnsi="Times New Roman" w:cs="Times New Roman"/>
                <w:sz w:val="16"/>
                <w:szCs w:val="16"/>
                <w:lang w:eastAsia="ar-SA"/>
              </w:rPr>
            </w:pPr>
          </w:p>
        </w:tc>
        <w:tc>
          <w:tcPr>
            <w:tcW w:w="0" w:type="auto"/>
            <w:vMerge/>
            <w:tcBorders>
              <w:top w:val="nil"/>
              <w:left w:val="nil"/>
              <w:bottom w:val="nil"/>
              <w:right w:val="nil"/>
            </w:tcBorders>
            <w:vAlign w:val="center"/>
          </w:tcPr>
          <w:p w:rsidR="007045B5" w:rsidRPr="007045B5" w:rsidRDefault="007045B5" w:rsidP="007045B5">
            <w:pPr>
              <w:spacing w:after="0" w:line="240" w:lineRule="auto"/>
              <w:rPr>
                <w:rFonts w:ascii="Times New Roman" w:eastAsia="Times New Roman" w:hAnsi="Times New Roman" w:cs="Times New Roman"/>
                <w:sz w:val="16"/>
                <w:szCs w:val="16"/>
                <w:lang w:eastAsia="ar-SA"/>
              </w:rPr>
            </w:pPr>
          </w:p>
        </w:tc>
        <w:tc>
          <w:tcPr>
            <w:tcW w:w="0" w:type="auto"/>
            <w:vMerge/>
            <w:tcBorders>
              <w:top w:val="nil"/>
              <w:left w:val="nil"/>
              <w:bottom w:val="nil"/>
              <w:right w:val="nil"/>
            </w:tcBorders>
            <w:vAlign w:val="center"/>
          </w:tcPr>
          <w:p w:rsidR="007045B5" w:rsidRPr="007045B5" w:rsidRDefault="007045B5" w:rsidP="007045B5">
            <w:pPr>
              <w:spacing w:after="0" w:line="240" w:lineRule="auto"/>
              <w:rPr>
                <w:rFonts w:ascii="Times New Roman" w:eastAsia="Times New Roman" w:hAnsi="Times New Roman" w:cs="Times New Roman"/>
                <w:sz w:val="16"/>
                <w:szCs w:val="16"/>
                <w:lang w:eastAsia="ar-SA"/>
              </w:rPr>
            </w:pPr>
          </w:p>
        </w:tc>
      </w:tr>
    </w:tbl>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val="en-US" w:eastAsia="ru-RU"/>
        </w:rPr>
        <w:t>i</w:t>
      </w:r>
      <w:r w:rsidRPr="007045B5">
        <w:rPr>
          <w:rFonts w:ascii="Times New Roman" w:eastAsia="Times New Roman" w:hAnsi="Times New Roman" w:cs="Times New Roman"/>
          <w:sz w:val="16"/>
          <w:szCs w:val="16"/>
          <w:lang w:eastAsia="ru-RU"/>
        </w:rPr>
        <w:t xml:space="preserve"> – номер показателя;</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proofErr w:type="spellStart"/>
      <w:r w:rsidRPr="007045B5">
        <w:rPr>
          <w:rFonts w:ascii="Times New Roman" w:eastAsia="Times New Roman" w:hAnsi="Times New Roman" w:cs="Times New Roman"/>
          <w:sz w:val="16"/>
          <w:szCs w:val="16"/>
          <w:lang w:eastAsia="ru-RU"/>
        </w:rPr>
        <w:t>Эi</w:t>
      </w:r>
      <w:proofErr w:type="spellEnd"/>
      <w:r w:rsidRPr="007045B5">
        <w:rPr>
          <w:rFonts w:ascii="Times New Roman" w:eastAsia="Times New Roman" w:hAnsi="Times New Roman" w:cs="Times New Roman"/>
          <w:sz w:val="16"/>
          <w:szCs w:val="16"/>
          <w:lang w:eastAsia="ru-RU"/>
        </w:rPr>
        <w:t xml:space="preserve"> –  эффективность реализации i-</w:t>
      </w:r>
      <w:proofErr w:type="spellStart"/>
      <w:r w:rsidRPr="007045B5">
        <w:rPr>
          <w:rFonts w:ascii="Times New Roman" w:eastAsia="Times New Roman" w:hAnsi="Times New Roman" w:cs="Times New Roman"/>
          <w:sz w:val="16"/>
          <w:szCs w:val="16"/>
          <w:lang w:eastAsia="ru-RU"/>
        </w:rPr>
        <w:t>го</w:t>
      </w:r>
      <w:proofErr w:type="spellEnd"/>
      <w:r w:rsidRPr="007045B5">
        <w:rPr>
          <w:rFonts w:ascii="Times New Roman" w:eastAsia="Times New Roman" w:hAnsi="Times New Roman" w:cs="Times New Roman"/>
          <w:sz w:val="16"/>
          <w:szCs w:val="16"/>
          <w:lang w:eastAsia="ru-RU"/>
        </w:rPr>
        <w:t xml:space="preserve"> целевого показателя, процентов;</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proofErr w:type="spellStart"/>
      <w:r w:rsidRPr="007045B5">
        <w:rPr>
          <w:rFonts w:ascii="Times New Roman" w:eastAsia="Times New Roman" w:hAnsi="Times New Roman" w:cs="Times New Roman"/>
          <w:sz w:val="16"/>
          <w:szCs w:val="16"/>
          <w:lang w:eastAsia="ru-RU"/>
        </w:rPr>
        <w:t>Фзi</w:t>
      </w:r>
      <w:proofErr w:type="spellEnd"/>
      <w:r w:rsidRPr="007045B5">
        <w:rPr>
          <w:rFonts w:ascii="Times New Roman" w:eastAsia="Times New Roman" w:hAnsi="Times New Roman" w:cs="Times New Roman"/>
          <w:sz w:val="16"/>
          <w:szCs w:val="16"/>
          <w:lang w:eastAsia="ru-RU"/>
        </w:rPr>
        <w:t xml:space="preserve"> – фактическое значение i-</w:t>
      </w:r>
      <w:proofErr w:type="spellStart"/>
      <w:r w:rsidRPr="007045B5">
        <w:rPr>
          <w:rFonts w:ascii="Times New Roman" w:eastAsia="Times New Roman" w:hAnsi="Times New Roman" w:cs="Times New Roman"/>
          <w:sz w:val="16"/>
          <w:szCs w:val="16"/>
          <w:lang w:eastAsia="ru-RU"/>
        </w:rPr>
        <w:t>го</w:t>
      </w:r>
      <w:proofErr w:type="spellEnd"/>
      <w:r w:rsidRPr="007045B5">
        <w:rPr>
          <w:rFonts w:ascii="Times New Roman" w:eastAsia="Times New Roman" w:hAnsi="Times New Roman" w:cs="Times New Roman"/>
          <w:sz w:val="16"/>
          <w:szCs w:val="16"/>
          <w:lang w:eastAsia="ru-RU"/>
        </w:rPr>
        <w:t xml:space="preserve"> целевого показателя, достигнутое в ходе реализации муниципальной программы в отчетном периоде;</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proofErr w:type="spellStart"/>
      <w:r w:rsidRPr="007045B5">
        <w:rPr>
          <w:rFonts w:ascii="Times New Roman" w:eastAsia="Times New Roman" w:hAnsi="Times New Roman" w:cs="Times New Roman"/>
          <w:sz w:val="16"/>
          <w:szCs w:val="16"/>
          <w:lang w:eastAsia="ru-RU"/>
        </w:rPr>
        <w:t>Пзi</w:t>
      </w:r>
      <w:proofErr w:type="spellEnd"/>
      <w:r w:rsidRPr="007045B5">
        <w:rPr>
          <w:rFonts w:ascii="Times New Roman" w:eastAsia="Times New Roman" w:hAnsi="Times New Roman" w:cs="Times New Roman"/>
          <w:sz w:val="16"/>
          <w:szCs w:val="16"/>
          <w:lang w:eastAsia="ru-RU"/>
        </w:rPr>
        <w:t xml:space="preserve"> – плановое значение i-</w:t>
      </w:r>
      <w:proofErr w:type="spellStart"/>
      <w:r w:rsidRPr="007045B5">
        <w:rPr>
          <w:rFonts w:ascii="Times New Roman" w:eastAsia="Times New Roman" w:hAnsi="Times New Roman" w:cs="Times New Roman"/>
          <w:sz w:val="16"/>
          <w:szCs w:val="16"/>
          <w:lang w:eastAsia="ru-RU"/>
        </w:rPr>
        <w:t>го</w:t>
      </w:r>
      <w:proofErr w:type="spellEnd"/>
      <w:r w:rsidRPr="007045B5">
        <w:rPr>
          <w:rFonts w:ascii="Times New Roman" w:eastAsia="Times New Roman" w:hAnsi="Times New Roman" w:cs="Times New Roman"/>
          <w:sz w:val="16"/>
          <w:szCs w:val="16"/>
          <w:lang w:eastAsia="ru-RU"/>
        </w:rPr>
        <w:t xml:space="preserve"> целевого показателя, предусмотренное муниципальной программой в отчетном периоде.</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Интегральная оценка эффективности реализации муниципальной программы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
        <w:gridCol w:w="307"/>
        <w:gridCol w:w="753"/>
        <w:gridCol w:w="559"/>
      </w:tblGrid>
      <w:tr w:rsidR="007045B5" w:rsidRPr="007045B5" w:rsidTr="007045B5">
        <w:trPr>
          <w:jc w:val="center"/>
        </w:trPr>
        <w:tc>
          <w:tcPr>
            <w:tcW w:w="0" w:type="auto"/>
            <w:vMerge w:val="restart"/>
            <w:tcBorders>
              <w:top w:val="nil"/>
              <w:left w:val="nil"/>
              <w:bottom w:val="nil"/>
              <w:right w:val="nil"/>
            </w:tcBorders>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val="en-US" w:eastAsia="ar-SA"/>
              </w:rPr>
            </w:pPr>
            <w:r w:rsidRPr="007045B5">
              <w:rPr>
                <w:rFonts w:ascii="Times New Roman" w:eastAsia="Times New Roman" w:hAnsi="Times New Roman" w:cs="Times New Roman"/>
                <w:sz w:val="16"/>
                <w:szCs w:val="16"/>
                <w:lang w:eastAsia="ru-RU"/>
              </w:rPr>
              <w:t>Э</w:t>
            </w:r>
          </w:p>
        </w:tc>
        <w:tc>
          <w:tcPr>
            <w:tcW w:w="0" w:type="auto"/>
            <w:vMerge w:val="restart"/>
            <w:tcBorders>
              <w:top w:val="nil"/>
              <w:left w:val="nil"/>
              <w:bottom w:val="nil"/>
              <w:right w:val="nil"/>
            </w:tcBorders>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val="en-US" w:eastAsia="ar-SA"/>
              </w:rPr>
            </w:pP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val="en-US" w:eastAsia="ar-SA"/>
              </w:rPr>
            </w:pPr>
            <w:r w:rsidRPr="007045B5">
              <w:rPr>
                <w:rFonts w:ascii="Times New Roman" w:eastAsia="Times New Roman" w:hAnsi="Times New Roman" w:cs="Times New Roman"/>
                <w:sz w:val="16"/>
                <w:szCs w:val="16"/>
                <w:lang w:val="en-US" w:eastAsia="ru-RU"/>
              </w:rPr>
              <w:t>=</w:t>
            </w:r>
          </w:p>
        </w:tc>
        <w:tc>
          <w:tcPr>
            <w:tcW w:w="0" w:type="auto"/>
            <w:tcBorders>
              <w:top w:val="nil"/>
              <w:left w:val="nil"/>
              <w:bottom w:val="single" w:sz="4" w:space="0" w:color="000000"/>
              <w:right w:val="nil"/>
            </w:tcBorders>
            <w:vAlign w:val="center"/>
          </w:tcPr>
          <w:p w:rsidR="007045B5" w:rsidRPr="007045B5" w:rsidRDefault="007045B5" w:rsidP="007045B5">
            <w:pPr>
              <w:spacing w:after="0" w:line="240" w:lineRule="auto"/>
              <w:rPr>
                <w:rFonts w:ascii="Times New Roman" w:eastAsia="Times New Roman" w:hAnsi="Times New Roman" w:cs="Times New Roman"/>
                <w:sz w:val="16"/>
                <w:szCs w:val="16"/>
                <w:lang w:val="en-US" w:eastAsia="ar-SA"/>
              </w:rPr>
            </w:pPr>
            <w:r w:rsidRPr="007045B5">
              <w:rPr>
                <w:rFonts w:ascii="Times New Roman" w:eastAsia="Times New Roman" w:hAnsi="Times New Roman" w:cs="Times New Roman"/>
                <w:sz w:val="16"/>
                <w:szCs w:val="16"/>
                <w:lang w:val="en-US" w:eastAsia="ru-RU"/>
              </w:rPr>
              <w:t xml:space="preserve">   n</w:t>
            </w:r>
          </w:p>
          <w:p w:rsidR="007045B5" w:rsidRPr="007045B5" w:rsidRDefault="007045B5" w:rsidP="007045B5">
            <w:pPr>
              <w:spacing w:after="0" w:line="240" w:lineRule="auto"/>
              <w:jc w:val="center"/>
              <w:rPr>
                <w:rFonts w:ascii="Times New Roman" w:eastAsia="Times New Roman" w:hAnsi="Times New Roman" w:cs="Times New Roman"/>
                <w:sz w:val="16"/>
                <w:szCs w:val="16"/>
                <w:lang w:val="en-US" w:eastAsia="ru-RU"/>
              </w:rPr>
            </w:pPr>
            <w:r w:rsidRPr="007045B5">
              <w:rPr>
                <w:rFonts w:ascii="Times New Roman" w:eastAsia="Times New Roman" w:hAnsi="Times New Roman" w:cs="Times New Roman"/>
                <w:sz w:val="16"/>
                <w:szCs w:val="16"/>
                <w:lang w:val="en-US" w:eastAsia="ru-RU"/>
              </w:rPr>
              <w:t xml:space="preserve">SUM </w:t>
            </w:r>
            <w:r w:rsidRPr="007045B5">
              <w:rPr>
                <w:rFonts w:ascii="Times New Roman" w:eastAsia="Times New Roman" w:hAnsi="Times New Roman" w:cs="Times New Roman"/>
                <w:sz w:val="16"/>
                <w:szCs w:val="16"/>
                <w:lang w:eastAsia="ru-RU"/>
              </w:rPr>
              <w:t>Э</w:t>
            </w:r>
            <w:r w:rsidRPr="007045B5">
              <w:rPr>
                <w:rFonts w:ascii="Times New Roman" w:eastAsia="Times New Roman" w:hAnsi="Times New Roman" w:cs="Times New Roman"/>
                <w:sz w:val="16"/>
                <w:szCs w:val="16"/>
                <w:lang w:val="en-US" w:eastAsia="ru-RU"/>
              </w:rPr>
              <w:t>i</w:t>
            </w:r>
          </w:p>
          <w:p w:rsidR="007045B5" w:rsidRPr="007045B5" w:rsidRDefault="007045B5" w:rsidP="007045B5">
            <w:pPr>
              <w:suppressAutoHyphens/>
              <w:spacing w:after="0" w:line="240" w:lineRule="auto"/>
              <w:rPr>
                <w:rFonts w:ascii="Times New Roman" w:eastAsia="Times New Roman" w:hAnsi="Times New Roman" w:cs="Times New Roman"/>
                <w:sz w:val="16"/>
                <w:szCs w:val="16"/>
                <w:lang w:val="en-US" w:eastAsia="ar-SA"/>
              </w:rPr>
            </w:pPr>
            <w:r w:rsidRPr="007045B5">
              <w:rPr>
                <w:rFonts w:ascii="Times New Roman" w:eastAsia="Times New Roman" w:hAnsi="Times New Roman" w:cs="Times New Roman"/>
                <w:sz w:val="16"/>
                <w:szCs w:val="16"/>
                <w:lang w:val="en-US" w:eastAsia="ru-RU"/>
              </w:rPr>
              <w:t xml:space="preserve">  i=1</w:t>
            </w:r>
          </w:p>
        </w:tc>
        <w:tc>
          <w:tcPr>
            <w:tcW w:w="0" w:type="auto"/>
            <w:vMerge w:val="restart"/>
            <w:tcBorders>
              <w:top w:val="nil"/>
              <w:left w:val="nil"/>
              <w:bottom w:val="nil"/>
              <w:right w:val="nil"/>
            </w:tcBorders>
          </w:tcPr>
          <w:p w:rsidR="007045B5" w:rsidRPr="007045B5" w:rsidRDefault="007045B5" w:rsidP="007045B5">
            <w:pPr>
              <w:spacing w:after="0" w:line="240" w:lineRule="auto"/>
              <w:rPr>
                <w:rFonts w:ascii="Times New Roman" w:eastAsia="Times New Roman" w:hAnsi="Times New Roman" w:cs="Times New Roman"/>
                <w:sz w:val="16"/>
                <w:szCs w:val="16"/>
                <w:lang w:eastAsia="ar-SA"/>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ru-RU"/>
              </w:rPr>
              <w:t>, где:</w:t>
            </w:r>
          </w:p>
        </w:tc>
      </w:tr>
      <w:tr w:rsidR="007045B5" w:rsidRPr="007045B5" w:rsidTr="007045B5">
        <w:trPr>
          <w:jc w:val="center"/>
        </w:trPr>
        <w:tc>
          <w:tcPr>
            <w:tcW w:w="0" w:type="auto"/>
            <w:vMerge/>
            <w:tcBorders>
              <w:top w:val="nil"/>
              <w:left w:val="nil"/>
              <w:bottom w:val="nil"/>
              <w:right w:val="nil"/>
            </w:tcBorders>
            <w:vAlign w:val="center"/>
          </w:tcPr>
          <w:p w:rsidR="007045B5" w:rsidRPr="007045B5" w:rsidRDefault="007045B5" w:rsidP="007045B5">
            <w:pPr>
              <w:spacing w:after="0" w:line="240" w:lineRule="auto"/>
              <w:rPr>
                <w:rFonts w:ascii="Times New Roman" w:eastAsia="Times New Roman" w:hAnsi="Times New Roman" w:cs="Times New Roman"/>
                <w:sz w:val="16"/>
                <w:szCs w:val="16"/>
                <w:lang w:val="en-US" w:eastAsia="ar-SA"/>
              </w:rPr>
            </w:pPr>
          </w:p>
        </w:tc>
        <w:tc>
          <w:tcPr>
            <w:tcW w:w="0" w:type="auto"/>
            <w:vMerge/>
            <w:tcBorders>
              <w:top w:val="nil"/>
              <w:left w:val="nil"/>
              <w:bottom w:val="nil"/>
              <w:right w:val="nil"/>
            </w:tcBorders>
            <w:vAlign w:val="center"/>
          </w:tcPr>
          <w:p w:rsidR="007045B5" w:rsidRPr="007045B5" w:rsidRDefault="007045B5" w:rsidP="007045B5">
            <w:pPr>
              <w:spacing w:after="0" w:line="240" w:lineRule="auto"/>
              <w:rPr>
                <w:rFonts w:ascii="Times New Roman" w:eastAsia="Times New Roman" w:hAnsi="Times New Roman" w:cs="Times New Roman"/>
                <w:sz w:val="16"/>
                <w:szCs w:val="16"/>
                <w:lang w:val="en-US" w:eastAsia="ar-SA"/>
              </w:rPr>
            </w:pPr>
          </w:p>
        </w:tc>
        <w:tc>
          <w:tcPr>
            <w:tcW w:w="0" w:type="auto"/>
            <w:tcBorders>
              <w:top w:val="single" w:sz="4" w:space="0" w:color="000000"/>
              <w:left w:val="nil"/>
              <w:bottom w:val="nil"/>
              <w:right w:val="nil"/>
            </w:tcBorders>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val="en-US" w:eastAsia="ar-SA"/>
              </w:rPr>
            </w:pPr>
            <w:r w:rsidRPr="007045B5">
              <w:rPr>
                <w:rFonts w:ascii="Times New Roman" w:eastAsia="Times New Roman" w:hAnsi="Times New Roman" w:cs="Times New Roman"/>
                <w:sz w:val="16"/>
                <w:szCs w:val="16"/>
                <w:lang w:val="en-US" w:eastAsia="ru-RU"/>
              </w:rPr>
              <w:t>n</w:t>
            </w:r>
          </w:p>
        </w:tc>
        <w:tc>
          <w:tcPr>
            <w:tcW w:w="0" w:type="auto"/>
            <w:vMerge/>
            <w:tcBorders>
              <w:top w:val="nil"/>
              <w:left w:val="nil"/>
              <w:bottom w:val="nil"/>
              <w:right w:val="nil"/>
            </w:tcBorders>
            <w:vAlign w:val="center"/>
          </w:tcPr>
          <w:p w:rsidR="007045B5" w:rsidRPr="007045B5" w:rsidRDefault="007045B5" w:rsidP="007045B5">
            <w:pPr>
              <w:spacing w:after="0" w:line="240" w:lineRule="auto"/>
              <w:rPr>
                <w:rFonts w:ascii="Times New Roman" w:eastAsia="Times New Roman" w:hAnsi="Times New Roman" w:cs="Times New Roman"/>
                <w:sz w:val="16"/>
                <w:szCs w:val="16"/>
                <w:lang w:eastAsia="ar-SA"/>
              </w:rPr>
            </w:pPr>
          </w:p>
        </w:tc>
      </w:tr>
    </w:tbl>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ru-RU"/>
        </w:rPr>
        <w:t>Э – интегральная оценка эффективности реализации муниципальной программы;</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n – количество целевых показателей. </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Эффективность муниципальной программы оценивается по следующей шкале значений интегральной оценки:</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 80% и выше – муниципальная программа эффективна,</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 60% до 80% включительно – муниципальная программа требует корректировки объемов финансирования и (или) целевых показателей эффективности,</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менее 60% – муниципальная программа считается неэффективной и требует корректировки цели, задач, мероприятий и показателей эффективности реализации муниципальной программы.</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Ответственные исполнители муниципальной программы предоставляют:</w:t>
      </w:r>
    </w:p>
    <w:p w:rsidR="007045B5" w:rsidRPr="007045B5" w:rsidRDefault="007045B5" w:rsidP="007045B5">
      <w:pP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ежеквартально, в срок до 10 числа месяца, следующего за отчетным периодом, отчет о ходе реализации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
    <w:p w:rsidR="007045B5" w:rsidRPr="007045B5" w:rsidRDefault="007045B5" w:rsidP="007045B5">
      <w:pPr>
        <w:pBdr>
          <w:bottom w:val="single" w:sz="12" w:space="29" w:color="auto"/>
        </w:pBd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ежегодно, в срок до 01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муниципального образования, курирующим работу ответственного исполнителя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
    <w:p w:rsidR="007045B5" w:rsidRPr="007045B5" w:rsidRDefault="007045B5" w:rsidP="007045B5">
      <w:pPr>
        <w:pBdr>
          <w:bottom w:val="single" w:sz="12" w:space="29" w:color="auto"/>
        </w:pBdr>
        <w:spacing w:after="0" w:line="240" w:lineRule="auto"/>
        <w:ind w:firstLine="284"/>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Реализация настоящей Программы станет вкладом в становление системы физкультурно-оздоровительной работы с населением, фактором повышения интереса орловцев к спортивной жизни района, одним из условий комплексного социально-экономического развития нашего района и дальнейшего укрепления его престижа на областной и российской спортивных аренах.</w:t>
      </w:r>
    </w:p>
    <w:p w:rsidR="007045B5" w:rsidRPr="007045B5" w:rsidRDefault="007045B5" w:rsidP="007045B5">
      <w:pPr>
        <w:framePr w:w="10246" w:wrap="auto" w:hAnchor="text" w:x="993"/>
        <w:spacing w:after="0" w:line="240" w:lineRule="auto"/>
        <w:rPr>
          <w:rFonts w:ascii="Times New Roman" w:eastAsia="Times New Roman" w:hAnsi="Times New Roman" w:cs="Times New Roman"/>
          <w:sz w:val="16"/>
          <w:szCs w:val="16"/>
          <w:lang w:eastAsia="ru-RU"/>
        </w:rPr>
        <w:sectPr w:rsidR="007045B5" w:rsidRPr="007045B5" w:rsidSect="007045B5">
          <w:headerReference w:type="even" r:id="rId17"/>
          <w:headerReference w:type="default" r:id="rId18"/>
          <w:pgSz w:w="11907" w:h="16840" w:code="9"/>
          <w:pgMar w:top="426" w:right="507" w:bottom="284" w:left="1440" w:header="720" w:footer="720" w:gutter="0"/>
          <w:cols w:space="708"/>
          <w:noEndnote/>
          <w:docGrid w:linePitch="78"/>
        </w:sect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 xml:space="preserve">                                                                                                                                                                                                                  Приложение  1 к  Программе  </w:t>
      </w:r>
    </w:p>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7045B5">
        <w:rPr>
          <w:rFonts w:ascii="Times New Roman" w:eastAsia="Times New Roman" w:hAnsi="Times New Roman" w:cs="Times New Roman"/>
          <w:color w:val="000000"/>
          <w:sz w:val="16"/>
          <w:szCs w:val="16"/>
          <w:lang w:eastAsia="ru-RU"/>
        </w:rPr>
        <w:t xml:space="preserve">Перечень мероприятий и источники финансирования </w:t>
      </w:r>
      <w:r w:rsidRPr="007045B5">
        <w:rPr>
          <w:rFonts w:ascii="Times New Roman" w:eastAsia="Times New Roman" w:hAnsi="Times New Roman" w:cs="Times New Roman"/>
          <w:sz w:val="16"/>
          <w:szCs w:val="16"/>
          <w:lang w:eastAsia="ru-RU"/>
        </w:rPr>
        <w:t>Муниципальной программы</w:t>
      </w:r>
    </w:p>
    <w:tbl>
      <w:tblPr>
        <w:tblW w:w="16302" w:type="dxa"/>
        <w:tblCellSpacing w:w="5" w:type="nil"/>
        <w:tblInd w:w="75" w:type="dxa"/>
        <w:tblLayout w:type="fixed"/>
        <w:tblCellMar>
          <w:left w:w="75" w:type="dxa"/>
          <w:right w:w="75" w:type="dxa"/>
        </w:tblCellMar>
        <w:tblLook w:val="0000" w:firstRow="0" w:lastRow="0" w:firstColumn="0" w:lastColumn="0" w:noHBand="0" w:noVBand="0"/>
      </w:tblPr>
      <w:tblGrid>
        <w:gridCol w:w="552"/>
        <w:gridCol w:w="7"/>
        <w:gridCol w:w="5778"/>
        <w:gridCol w:w="42"/>
        <w:gridCol w:w="4764"/>
        <w:gridCol w:w="28"/>
        <w:gridCol w:w="539"/>
        <w:gridCol w:w="32"/>
        <w:gridCol w:w="535"/>
        <w:gridCol w:w="36"/>
        <w:gridCol w:w="531"/>
        <w:gridCol w:w="40"/>
        <w:gridCol w:w="527"/>
        <w:gridCol w:w="44"/>
        <w:gridCol w:w="523"/>
        <w:gridCol w:w="48"/>
        <w:gridCol w:w="527"/>
        <w:gridCol w:w="44"/>
        <w:gridCol w:w="563"/>
        <w:gridCol w:w="8"/>
        <w:gridCol w:w="494"/>
        <w:gridCol w:w="35"/>
        <w:gridCol w:w="38"/>
        <w:gridCol w:w="544"/>
        <w:gridCol w:w="23"/>
      </w:tblGrid>
      <w:tr w:rsidR="007045B5" w:rsidRPr="007045B5" w:rsidTr="007045B5">
        <w:trPr>
          <w:trHeight w:val="400"/>
          <w:tblCellSpacing w:w="5" w:type="nil"/>
        </w:trPr>
        <w:tc>
          <w:tcPr>
            <w:tcW w:w="552" w:type="dxa"/>
            <w:vMerge w:val="restart"/>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    Статус     </w:t>
            </w:r>
          </w:p>
        </w:tc>
        <w:tc>
          <w:tcPr>
            <w:tcW w:w="5785" w:type="dxa"/>
            <w:gridSpan w:val="2"/>
            <w:vMerge w:val="restart"/>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Наименование муниципальной программы</w:t>
            </w:r>
            <w:r w:rsidRPr="007045B5">
              <w:rPr>
                <w:rFonts w:ascii="Times New Roman" w:eastAsia="Times New Roman" w:hAnsi="Times New Roman" w:cs="Times New Roman"/>
                <w:b/>
                <w:sz w:val="16"/>
                <w:szCs w:val="16"/>
                <w:lang w:eastAsia="ru-RU"/>
              </w:rPr>
              <w:br/>
            </w:r>
          </w:p>
        </w:tc>
        <w:tc>
          <w:tcPr>
            <w:tcW w:w="4806" w:type="dxa"/>
            <w:gridSpan w:val="2"/>
            <w:vMerge w:val="restart"/>
            <w:tcBorders>
              <w:top w:val="single" w:sz="4" w:space="0" w:color="auto"/>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Ответственный  исполнитель,    соисполнители,  </w:t>
            </w:r>
            <w:r w:rsidRPr="007045B5">
              <w:rPr>
                <w:rFonts w:ascii="Times New Roman" w:eastAsia="Times New Roman" w:hAnsi="Times New Roman" w:cs="Times New Roman"/>
                <w:b/>
                <w:sz w:val="16"/>
                <w:szCs w:val="16"/>
                <w:lang w:eastAsia="ru-RU"/>
              </w:rPr>
              <w:br/>
              <w:t xml:space="preserve">муниципальный заказчик,   муниципальный </w:t>
            </w:r>
            <w:r w:rsidRPr="007045B5">
              <w:rPr>
                <w:rFonts w:ascii="Times New Roman" w:eastAsia="Times New Roman" w:hAnsi="Times New Roman" w:cs="Times New Roman"/>
                <w:b/>
                <w:sz w:val="16"/>
                <w:szCs w:val="16"/>
                <w:lang w:eastAsia="ru-RU"/>
              </w:rPr>
              <w:br/>
              <w:t>заказчик-координатор</w:t>
            </w:r>
          </w:p>
        </w:tc>
        <w:tc>
          <w:tcPr>
            <w:tcW w:w="5159" w:type="dxa"/>
            <w:gridSpan w:val="20"/>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          Расходы (тыс. рублей)</w:t>
            </w:r>
          </w:p>
        </w:tc>
      </w:tr>
      <w:tr w:rsidR="007045B5" w:rsidRPr="007045B5" w:rsidTr="007045B5">
        <w:trPr>
          <w:trHeight w:val="546"/>
          <w:tblCellSpacing w:w="5" w:type="nil"/>
        </w:trPr>
        <w:tc>
          <w:tcPr>
            <w:tcW w:w="552"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5785" w:type="dxa"/>
            <w:gridSpan w:val="2"/>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4806" w:type="dxa"/>
            <w:gridSpan w:val="2"/>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2014 год</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2015 год </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2016 год </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2017 год </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2018 год</w:t>
            </w:r>
          </w:p>
        </w:tc>
        <w:tc>
          <w:tcPr>
            <w:tcW w:w="575"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2019 год</w:t>
            </w:r>
          </w:p>
        </w:tc>
        <w:tc>
          <w:tcPr>
            <w:tcW w:w="60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2020 год</w:t>
            </w:r>
          </w:p>
        </w:tc>
        <w:tc>
          <w:tcPr>
            <w:tcW w:w="575" w:type="dxa"/>
            <w:gridSpan w:val="4"/>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2021 год</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2022 год</w:t>
            </w:r>
          </w:p>
        </w:tc>
      </w:tr>
      <w:tr w:rsidR="007045B5" w:rsidRPr="007045B5" w:rsidTr="007045B5">
        <w:trPr>
          <w:trHeight w:val="840"/>
          <w:tblCellSpacing w:w="5" w:type="nil"/>
        </w:trPr>
        <w:tc>
          <w:tcPr>
            <w:tcW w:w="55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Программа   </w:t>
            </w:r>
          </w:p>
        </w:tc>
        <w:tc>
          <w:tcPr>
            <w:tcW w:w="5785"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Муниципальная Программа « Развитие физической культуры и спорта в Орловском районе на 2014-2022 годы»</w:t>
            </w:r>
          </w:p>
        </w:tc>
        <w:tc>
          <w:tcPr>
            <w:tcW w:w="4806"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sz w:val="16"/>
                <w:szCs w:val="16"/>
                <w:lang w:eastAsia="ru-RU"/>
              </w:rPr>
              <w:t>Администрация Орловского района</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80,0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94,77</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88,0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98,0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100,0</w:t>
            </w:r>
          </w:p>
        </w:tc>
        <w:tc>
          <w:tcPr>
            <w:tcW w:w="575"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3203,25</w:t>
            </w:r>
          </w:p>
        </w:tc>
        <w:tc>
          <w:tcPr>
            <w:tcW w:w="60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1195,35</w:t>
            </w:r>
          </w:p>
        </w:tc>
        <w:tc>
          <w:tcPr>
            <w:tcW w:w="575" w:type="dxa"/>
            <w:gridSpan w:val="4"/>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100,</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100,</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0</w:t>
            </w:r>
          </w:p>
        </w:tc>
      </w:tr>
      <w:tr w:rsidR="007045B5" w:rsidRPr="007045B5" w:rsidTr="007045B5">
        <w:trPr>
          <w:trHeight w:val="441"/>
          <w:tblCellSpacing w:w="5" w:type="nil"/>
        </w:trPr>
        <w:tc>
          <w:tcPr>
            <w:tcW w:w="55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c>
          <w:tcPr>
            <w:tcW w:w="15750" w:type="dxa"/>
            <w:gridSpan w:val="24"/>
            <w:tcBorders>
              <w:top w:val="single" w:sz="4" w:space="0" w:color="auto"/>
              <w:left w:val="single" w:sz="4" w:space="0" w:color="auto"/>
              <w:bottom w:val="single" w:sz="4" w:space="0" w:color="auto"/>
              <w:right w:val="single" w:sz="4" w:space="0" w:color="auto"/>
            </w:tcBorders>
          </w:tcPr>
          <w:p w:rsidR="007045B5" w:rsidRPr="007045B5" w:rsidRDefault="007045B5" w:rsidP="007045B5">
            <w:pPr>
              <w:tabs>
                <w:tab w:val="left" w:pos="348"/>
              </w:tabs>
              <w:spacing w:after="0" w:line="240" w:lineRule="auto"/>
              <w:jc w:val="both"/>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Укрепление материально-технической базы для занятий физической культурой и спортом</w:t>
            </w:r>
          </w:p>
        </w:tc>
      </w:tr>
      <w:tr w:rsidR="007045B5" w:rsidRPr="007045B5" w:rsidTr="007045B5">
        <w:trPr>
          <w:trHeight w:val="972"/>
          <w:tblCellSpacing w:w="5" w:type="nil"/>
        </w:trPr>
        <w:tc>
          <w:tcPr>
            <w:tcW w:w="55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1.1.</w:t>
            </w:r>
          </w:p>
        </w:tc>
        <w:tc>
          <w:tcPr>
            <w:tcW w:w="5785"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Оборудование лыжной  освещённой трассы «Стадион-</w:t>
            </w:r>
            <w:proofErr w:type="spellStart"/>
            <w:r w:rsidRPr="007045B5">
              <w:rPr>
                <w:rFonts w:ascii="Times New Roman" w:eastAsia="Times New Roman" w:hAnsi="Times New Roman" w:cs="Times New Roman"/>
                <w:sz w:val="16"/>
                <w:szCs w:val="16"/>
                <w:lang w:eastAsia="ru-RU"/>
              </w:rPr>
              <w:t>горсад</w:t>
            </w:r>
            <w:proofErr w:type="spellEnd"/>
            <w:r w:rsidRPr="007045B5">
              <w:rPr>
                <w:rFonts w:ascii="Times New Roman" w:eastAsia="Times New Roman" w:hAnsi="Times New Roman" w:cs="Times New Roman"/>
                <w:sz w:val="16"/>
                <w:szCs w:val="16"/>
                <w:lang w:eastAsia="ru-RU"/>
              </w:rPr>
              <w:t>»</w:t>
            </w:r>
          </w:p>
        </w:tc>
        <w:tc>
          <w:tcPr>
            <w:tcW w:w="4806"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РУО, СШ г. Орлова, администрация городского поселения, отдел по культуре и социальной работе</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5"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60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37" w:type="dxa"/>
            <w:gridSpan w:val="3"/>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605" w:type="dxa"/>
            <w:gridSpan w:val="3"/>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r>
      <w:tr w:rsidR="007045B5" w:rsidRPr="007045B5" w:rsidTr="007045B5">
        <w:trPr>
          <w:trHeight w:val="519"/>
          <w:tblCellSpacing w:w="5" w:type="nil"/>
        </w:trPr>
        <w:tc>
          <w:tcPr>
            <w:tcW w:w="552" w:type="dxa"/>
            <w:vMerge w:val="restart"/>
            <w:tcBorders>
              <w:top w:val="single" w:sz="4" w:space="0" w:color="auto"/>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1.2.</w:t>
            </w:r>
          </w:p>
        </w:tc>
        <w:tc>
          <w:tcPr>
            <w:tcW w:w="5785" w:type="dxa"/>
            <w:gridSpan w:val="2"/>
            <w:vMerge w:val="restart"/>
            <w:tcBorders>
              <w:top w:val="single" w:sz="4" w:space="0" w:color="auto"/>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Ремонт стадиона (здание, заборы, и др.)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«Устройство беговой дорожки на территории стадиона г. Орлова (ул. Октябрьская, д.7а) Орловского района Кировской области»</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806" w:type="dxa"/>
            <w:gridSpan w:val="2"/>
            <w:vMerge w:val="restart"/>
            <w:tcBorders>
              <w:top w:val="single" w:sz="4" w:space="0" w:color="auto"/>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u w:val="single"/>
                <w:lang w:eastAsia="ru-RU"/>
              </w:rPr>
            </w:pPr>
            <w:r w:rsidRPr="007045B5">
              <w:rPr>
                <w:rFonts w:ascii="Times New Roman" w:eastAsia="Times New Roman" w:hAnsi="Times New Roman" w:cs="Times New Roman"/>
                <w:sz w:val="16"/>
                <w:szCs w:val="16"/>
                <w:lang w:eastAsia="ru-RU"/>
              </w:rPr>
              <w:t xml:space="preserve">Администрация района, МБУ СШ г. Орлова </w:t>
            </w:r>
            <w:r w:rsidRPr="007045B5">
              <w:rPr>
                <w:rFonts w:ascii="Times New Roman" w:eastAsia="Times New Roman" w:hAnsi="Times New Roman" w:cs="Times New Roman"/>
                <w:sz w:val="16"/>
                <w:szCs w:val="16"/>
                <w:u w:val="single"/>
                <w:lang w:eastAsia="ru-RU"/>
              </w:rPr>
              <w:t>,отдел по  культуре и социальной работе____</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roofErr w:type="spellStart"/>
            <w:r w:rsidRPr="007045B5">
              <w:rPr>
                <w:rFonts w:ascii="Times New Roman" w:eastAsia="Times New Roman" w:hAnsi="Times New Roman" w:cs="Times New Roman"/>
                <w:sz w:val="16"/>
                <w:szCs w:val="16"/>
                <w:lang w:eastAsia="ru-RU"/>
              </w:rPr>
              <w:t>Софинансирование</w:t>
            </w:r>
            <w:proofErr w:type="spellEnd"/>
            <w:r w:rsidRPr="007045B5">
              <w:rPr>
                <w:rFonts w:ascii="Times New Roman" w:eastAsia="Times New Roman" w:hAnsi="Times New Roman" w:cs="Times New Roman"/>
                <w:sz w:val="16"/>
                <w:szCs w:val="16"/>
                <w:lang w:eastAsia="ru-RU"/>
              </w:rPr>
              <w:t xml:space="preserve"> мероприятий по ППМИ-2020 «Устройство беговой дорожки на территории стадиона г. Орлова (ул. Октябрьская, д.7а) Орловского района Кировской области»</w:t>
            </w: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5"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60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860,0</w:t>
            </w:r>
          </w:p>
        </w:tc>
        <w:tc>
          <w:tcPr>
            <w:tcW w:w="537" w:type="dxa"/>
            <w:gridSpan w:val="3"/>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605" w:type="dxa"/>
            <w:gridSpan w:val="3"/>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r>
      <w:tr w:rsidR="007045B5" w:rsidRPr="007045B5" w:rsidTr="007045B5">
        <w:trPr>
          <w:trHeight w:val="971"/>
          <w:tblCellSpacing w:w="5" w:type="nil"/>
        </w:trPr>
        <w:tc>
          <w:tcPr>
            <w:tcW w:w="552"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785" w:type="dxa"/>
            <w:gridSpan w:val="2"/>
            <w:vMerge/>
            <w:tcBorders>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4806" w:type="dxa"/>
            <w:gridSpan w:val="2"/>
            <w:vMerge/>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5"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400,0</w:t>
            </w:r>
          </w:p>
        </w:tc>
        <w:tc>
          <w:tcPr>
            <w:tcW w:w="53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5"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trHeight w:val="77"/>
          <w:tblCellSpacing w:w="5" w:type="nil"/>
        </w:trPr>
        <w:tc>
          <w:tcPr>
            <w:tcW w:w="552"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785" w:type="dxa"/>
            <w:gridSpan w:val="2"/>
            <w:vMerge/>
            <w:tcBorders>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4806" w:type="dxa"/>
            <w:gridSpan w:val="2"/>
            <w:vMerge w:val="restart"/>
            <w:tcBorders>
              <w:top w:val="single" w:sz="4" w:space="0" w:color="auto"/>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u w:val="single"/>
                <w:lang w:eastAsia="ru-RU"/>
              </w:rPr>
            </w:pPr>
            <w:r w:rsidRPr="007045B5">
              <w:rPr>
                <w:rFonts w:ascii="Times New Roman" w:eastAsia="Times New Roman" w:hAnsi="Times New Roman" w:cs="Times New Roman"/>
                <w:sz w:val="16"/>
                <w:szCs w:val="16"/>
                <w:lang w:eastAsia="ru-RU"/>
              </w:rPr>
              <w:t xml:space="preserve">Прочие безвозмездные поступления от физических лиц по ППМИ-2020 «Устройство беговой дорожки на территории стадиона г. Орлова (ул. Октябрьская, д.7а) Орловского </w:t>
            </w:r>
            <w:r w:rsidRPr="007045B5">
              <w:rPr>
                <w:rFonts w:ascii="Times New Roman" w:eastAsia="Times New Roman" w:hAnsi="Times New Roman" w:cs="Times New Roman"/>
                <w:sz w:val="16"/>
                <w:szCs w:val="16"/>
                <w:u w:val="single"/>
                <w:lang w:eastAsia="ru-RU"/>
              </w:rPr>
              <w:t>района Кировской области»__________________</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Прочие безвозмездные поступления от юридических  лиц по ППМИ-2020 «Устройство беговой дорожки на территории стадиона г. Орлова (ул. Октябрьская, д.7а) Орловского района Кировской области.</w:t>
            </w: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5"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260,0</w:t>
            </w:r>
          </w:p>
        </w:tc>
        <w:tc>
          <w:tcPr>
            <w:tcW w:w="53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5"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trHeight w:val="1574"/>
          <w:tblCellSpacing w:w="5" w:type="nil"/>
        </w:trPr>
        <w:tc>
          <w:tcPr>
            <w:tcW w:w="552"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785" w:type="dxa"/>
            <w:gridSpan w:val="2"/>
            <w:vMerge/>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4806" w:type="dxa"/>
            <w:gridSpan w:val="2"/>
            <w:vMerge/>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u w:val="single"/>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5"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200,0</w:t>
            </w:r>
          </w:p>
        </w:tc>
        <w:tc>
          <w:tcPr>
            <w:tcW w:w="53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5"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trHeight w:val="796"/>
          <w:tblCellSpacing w:w="5" w:type="nil"/>
        </w:trPr>
        <w:tc>
          <w:tcPr>
            <w:tcW w:w="552" w:type="dxa"/>
            <w:vMerge w:val="restart"/>
            <w:tcBorders>
              <w:top w:val="single" w:sz="4" w:space="0" w:color="auto"/>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1.3.</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1.3.1</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1.3.2</w:t>
            </w:r>
          </w:p>
        </w:tc>
        <w:tc>
          <w:tcPr>
            <w:tcW w:w="5785" w:type="dxa"/>
            <w:gridSpan w:val="2"/>
            <w:vMerge w:val="restart"/>
            <w:tcBorders>
              <w:top w:val="single" w:sz="4" w:space="0" w:color="auto"/>
              <w:left w:val="single" w:sz="4" w:space="0" w:color="auto"/>
              <w:right w:val="single" w:sz="4" w:space="0" w:color="auto"/>
            </w:tcBorders>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Укрепление спортивной базы СШ г. Орлова:</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«Оснащение </w:t>
            </w:r>
            <w:proofErr w:type="spellStart"/>
            <w:r w:rsidRPr="007045B5">
              <w:rPr>
                <w:rFonts w:ascii="Times New Roman" w:eastAsia="Times New Roman" w:hAnsi="Times New Roman" w:cs="Times New Roman"/>
                <w:sz w:val="16"/>
                <w:szCs w:val="16"/>
                <w:lang w:eastAsia="ru-RU"/>
              </w:rPr>
              <w:t>объктов</w:t>
            </w:r>
            <w:proofErr w:type="spellEnd"/>
            <w:r w:rsidRPr="007045B5">
              <w:rPr>
                <w:rFonts w:ascii="Times New Roman" w:eastAsia="Times New Roman" w:hAnsi="Times New Roman" w:cs="Times New Roman"/>
                <w:sz w:val="16"/>
                <w:szCs w:val="16"/>
                <w:lang w:eastAsia="ru-RU"/>
              </w:rPr>
              <w:t xml:space="preserve"> спортивной инфраструктуры спортивно-технологическим оборудованием: закупка  и монтаж малых спортивных площадок центров  тестирования Всероссийского физкультурно-спортивного комплекса «Готов к труду и обороне» (ГТО)». </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tc>
        <w:tc>
          <w:tcPr>
            <w:tcW w:w="4806"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района, отдел по культуре и социальной работе, МБУ СШ г. Орлова</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5"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3134,6</w:t>
            </w:r>
          </w:p>
        </w:tc>
        <w:tc>
          <w:tcPr>
            <w:tcW w:w="60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3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605"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r>
      <w:tr w:rsidR="007045B5" w:rsidRPr="007045B5" w:rsidTr="007045B5">
        <w:trPr>
          <w:trHeight w:val="344"/>
          <w:tblCellSpacing w:w="5" w:type="nil"/>
        </w:trPr>
        <w:tc>
          <w:tcPr>
            <w:tcW w:w="552"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785" w:type="dxa"/>
            <w:gridSpan w:val="2"/>
            <w:vMerge/>
            <w:tcBorders>
              <w:left w:val="single" w:sz="4" w:space="0" w:color="auto"/>
              <w:right w:val="single" w:sz="4" w:space="0" w:color="auto"/>
            </w:tcBorders>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tc>
        <w:tc>
          <w:tcPr>
            <w:tcW w:w="4806"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Федеральный бюджет - </w:t>
            </w: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5"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3072,1;</w:t>
            </w:r>
          </w:p>
        </w:tc>
        <w:tc>
          <w:tcPr>
            <w:tcW w:w="60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3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5"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trHeight w:val="387"/>
          <w:tblCellSpacing w:w="5" w:type="nil"/>
        </w:trPr>
        <w:tc>
          <w:tcPr>
            <w:tcW w:w="552"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785" w:type="dxa"/>
            <w:gridSpan w:val="2"/>
            <w:vMerge/>
            <w:tcBorders>
              <w:left w:val="single" w:sz="4" w:space="0" w:color="auto"/>
              <w:right w:val="single" w:sz="4" w:space="0" w:color="auto"/>
            </w:tcBorders>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tc>
        <w:tc>
          <w:tcPr>
            <w:tcW w:w="4806"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Областной бюджет –</w:t>
            </w: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5"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31,2</w:t>
            </w:r>
          </w:p>
        </w:tc>
        <w:tc>
          <w:tcPr>
            <w:tcW w:w="60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3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5"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trHeight w:val="217"/>
          <w:tblCellSpacing w:w="5" w:type="nil"/>
        </w:trPr>
        <w:tc>
          <w:tcPr>
            <w:tcW w:w="552"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785" w:type="dxa"/>
            <w:gridSpan w:val="2"/>
            <w:vMerge/>
            <w:tcBorders>
              <w:left w:val="single" w:sz="4" w:space="0" w:color="auto"/>
              <w:bottom w:val="single" w:sz="4" w:space="0" w:color="auto"/>
              <w:right w:val="single" w:sz="4" w:space="0" w:color="auto"/>
            </w:tcBorders>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tc>
        <w:tc>
          <w:tcPr>
            <w:tcW w:w="4806"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 -</w:t>
            </w: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5"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31,3</w:t>
            </w:r>
          </w:p>
        </w:tc>
        <w:tc>
          <w:tcPr>
            <w:tcW w:w="60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3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5"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trHeight w:val="201"/>
          <w:tblCellSpacing w:w="5" w:type="nil"/>
        </w:trPr>
        <w:tc>
          <w:tcPr>
            <w:tcW w:w="552"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785" w:type="dxa"/>
            <w:gridSpan w:val="2"/>
            <w:tcBorders>
              <w:top w:val="single" w:sz="4" w:space="0" w:color="auto"/>
              <w:left w:val="single" w:sz="4" w:space="0" w:color="auto"/>
              <w:right w:val="single" w:sz="4" w:space="0" w:color="auto"/>
            </w:tcBorders>
          </w:tcPr>
          <w:p w:rsidR="007045B5" w:rsidRPr="007045B5" w:rsidRDefault="007045B5" w:rsidP="007045B5">
            <w:pPr>
              <w:spacing w:after="0" w:line="240" w:lineRule="auto"/>
              <w:ind w:firstLine="36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Субсидия местным бюджетам из областного бюджета на государственную поддержку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w:t>
            </w:r>
          </w:p>
        </w:tc>
        <w:tc>
          <w:tcPr>
            <w:tcW w:w="4806" w:type="dxa"/>
            <w:gridSpan w:val="2"/>
            <w:tcBorders>
              <w:top w:val="single" w:sz="4" w:space="0" w:color="auto"/>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Областной бюджет –</w:t>
            </w: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5"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235,35</w:t>
            </w:r>
          </w:p>
        </w:tc>
        <w:tc>
          <w:tcPr>
            <w:tcW w:w="53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5"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trHeight w:val="756"/>
          <w:tblCellSpacing w:w="5" w:type="nil"/>
        </w:trPr>
        <w:tc>
          <w:tcPr>
            <w:tcW w:w="55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1.4.</w:t>
            </w:r>
          </w:p>
        </w:tc>
        <w:tc>
          <w:tcPr>
            <w:tcW w:w="5785"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Приобретение инвентаря для школ, клубов, СШ </w:t>
            </w:r>
            <w:proofErr w:type="spellStart"/>
            <w:r w:rsidRPr="007045B5">
              <w:rPr>
                <w:rFonts w:ascii="Times New Roman" w:eastAsia="Times New Roman" w:hAnsi="Times New Roman" w:cs="Times New Roman"/>
                <w:sz w:val="16"/>
                <w:szCs w:val="16"/>
                <w:lang w:eastAsia="ru-RU"/>
              </w:rPr>
              <w:t>г.Орлова</w:t>
            </w:r>
            <w:proofErr w:type="spellEnd"/>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4806"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района, СШ г. Орлова, РУО, отдел по культуре и социальной работе</w:t>
            </w:r>
          </w:p>
        </w:tc>
        <w:tc>
          <w:tcPr>
            <w:tcW w:w="567"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5"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607"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37" w:type="dxa"/>
            <w:gridSpan w:val="3"/>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605" w:type="dxa"/>
            <w:gridSpan w:val="3"/>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trHeight w:val="96"/>
          <w:tblCellSpacing w:w="5" w:type="nil"/>
        </w:trPr>
        <w:tc>
          <w:tcPr>
            <w:tcW w:w="16302" w:type="dxa"/>
            <w:gridSpan w:val="25"/>
            <w:tcBorders>
              <w:bottom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w:t>
            </w:r>
            <w:r w:rsidRPr="007045B5">
              <w:rPr>
                <w:rFonts w:ascii="Times New Roman" w:eastAsia="Times New Roman" w:hAnsi="Times New Roman" w:cs="Times New Roman"/>
                <w:b/>
                <w:sz w:val="16"/>
                <w:szCs w:val="16"/>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7045B5">
              <w:rPr>
                <w:rFonts w:ascii="Times New Roman" w:eastAsia="Times New Roman" w:hAnsi="Times New Roman" w:cs="Times New Roman"/>
                <w:sz w:val="16"/>
                <w:szCs w:val="16"/>
                <w:lang w:eastAsia="ru-RU"/>
              </w:rPr>
              <w:t xml:space="preserve">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trHeight w:val="834"/>
          <w:tblCellSpacing w:w="5" w:type="nil"/>
        </w:trPr>
        <w:tc>
          <w:tcPr>
            <w:tcW w:w="55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2.1.</w:t>
            </w:r>
          </w:p>
        </w:tc>
        <w:tc>
          <w:tcPr>
            <w:tcW w:w="582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tc>
        <w:tc>
          <w:tcPr>
            <w:tcW w:w="4792"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49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640" w:type="dxa"/>
            <w:gridSpan w:val="4"/>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r>
      <w:tr w:rsidR="007045B5" w:rsidRPr="007045B5" w:rsidTr="007045B5">
        <w:trPr>
          <w:trHeight w:val="699"/>
          <w:tblCellSpacing w:w="5" w:type="nil"/>
        </w:trPr>
        <w:tc>
          <w:tcPr>
            <w:tcW w:w="55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2.2.</w:t>
            </w:r>
          </w:p>
        </w:tc>
        <w:tc>
          <w:tcPr>
            <w:tcW w:w="582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федераций по видам спорта</w:t>
            </w:r>
          </w:p>
        </w:tc>
        <w:tc>
          <w:tcPr>
            <w:tcW w:w="4792"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49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640" w:type="dxa"/>
            <w:gridSpan w:val="4"/>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r>
      <w:tr w:rsidR="007045B5" w:rsidRPr="007045B5" w:rsidTr="007045B5">
        <w:trPr>
          <w:trHeight w:val="678"/>
          <w:tblCellSpacing w:w="5" w:type="nil"/>
        </w:trPr>
        <w:tc>
          <w:tcPr>
            <w:tcW w:w="552"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2.3</w:t>
            </w:r>
          </w:p>
        </w:tc>
        <w:tc>
          <w:tcPr>
            <w:tcW w:w="5827" w:type="dxa"/>
            <w:gridSpan w:val="3"/>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смотра-конкурса на лучшего спортсмена года (абсолютного и по видам спорта)</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4792"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494"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640" w:type="dxa"/>
            <w:gridSpan w:val="4"/>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r>
      <w:tr w:rsidR="007045B5" w:rsidRPr="007045B5" w:rsidTr="007045B5">
        <w:trPr>
          <w:trHeight w:val="729"/>
          <w:tblCellSpacing w:w="5" w:type="nil"/>
        </w:trPr>
        <w:tc>
          <w:tcPr>
            <w:tcW w:w="55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2.4</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82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Оказание содействия в развитии физической культуры и спорта среди инвалидов. Проведение фестиваля инвалидов «Улыбка» (дети) и «Надежда» (взрослые»</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4792"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49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640" w:type="dxa"/>
            <w:gridSpan w:val="4"/>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r>
      <w:tr w:rsidR="007045B5" w:rsidRPr="007045B5" w:rsidTr="007045B5">
        <w:trPr>
          <w:trHeight w:val="748"/>
          <w:tblCellSpacing w:w="5" w:type="nil"/>
        </w:trPr>
        <w:tc>
          <w:tcPr>
            <w:tcW w:w="559"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3.0.</w:t>
            </w:r>
          </w:p>
        </w:tc>
        <w:tc>
          <w:tcPr>
            <w:tcW w:w="12896" w:type="dxa"/>
            <w:gridSpan w:val="1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tc>
        <w:tc>
          <w:tcPr>
            <w:tcW w:w="1142" w:type="dxa"/>
            <w:gridSpan w:val="4"/>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tc>
        <w:tc>
          <w:tcPr>
            <w:tcW w:w="1705" w:type="dxa"/>
            <w:gridSpan w:val="7"/>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tc>
      </w:tr>
      <w:tr w:rsidR="007045B5" w:rsidRPr="007045B5" w:rsidTr="007045B5">
        <w:trPr>
          <w:gridAfter w:val="1"/>
          <w:wAfter w:w="23" w:type="dxa"/>
          <w:trHeight w:val="527"/>
          <w:tblCellSpacing w:w="5" w:type="nil"/>
        </w:trPr>
        <w:tc>
          <w:tcPr>
            <w:tcW w:w="55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w:t>
            </w:r>
          </w:p>
        </w:tc>
        <w:tc>
          <w:tcPr>
            <w:tcW w:w="582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4792"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40,77</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28,0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48.656</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45.0</w:t>
            </w:r>
          </w:p>
        </w:tc>
        <w:tc>
          <w:tcPr>
            <w:tcW w:w="49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45.0</w:t>
            </w:r>
          </w:p>
        </w:tc>
        <w:tc>
          <w:tcPr>
            <w:tcW w:w="61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45.0</w:t>
            </w:r>
          </w:p>
        </w:tc>
      </w:tr>
      <w:tr w:rsidR="007045B5" w:rsidRPr="007045B5" w:rsidTr="007045B5">
        <w:trPr>
          <w:trHeight w:val="527"/>
          <w:tblCellSpacing w:w="5" w:type="nil"/>
        </w:trPr>
        <w:tc>
          <w:tcPr>
            <w:tcW w:w="55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3.2</w:t>
            </w:r>
          </w:p>
        </w:tc>
        <w:tc>
          <w:tcPr>
            <w:tcW w:w="582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Обеспечение подготовки и участия команд района и ведущих спортсменов в областных и всероссийских соревнованиях</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4792"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района, отдел по культуре и социальной работе</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37,0</w:t>
            </w: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38,0</w:t>
            </w: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jc w:val="righ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35,0</w:t>
            </w:r>
          </w:p>
        </w:tc>
        <w:tc>
          <w:tcPr>
            <w:tcW w:w="571" w:type="dxa"/>
            <w:gridSpan w:val="2"/>
            <w:tcBorders>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35,0</w:t>
            </w:r>
          </w:p>
        </w:tc>
        <w:tc>
          <w:tcPr>
            <w:tcW w:w="494"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35,0</w:t>
            </w:r>
          </w:p>
        </w:tc>
        <w:tc>
          <w:tcPr>
            <w:tcW w:w="640" w:type="dxa"/>
            <w:gridSpan w:val="4"/>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35,0</w:t>
            </w:r>
          </w:p>
        </w:tc>
      </w:tr>
      <w:tr w:rsidR="007045B5" w:rsidRPr="007045B5" w:rsidTr="007045B5">
        <w:trPr>
          <w:trHeight w:val="841"/>
          <w:tblCellSpacing w:w="5" w:type="nil"/>
        </w:trPr>
        <w:tc>
          <w:tcPr>
            <w:tcW w:w="552"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3.3</w:t>
            </w:r>
          </w:p>
        </w:tc>
        <w:tc>
          <w:tcPr>
            <w:tcW w:w="5827" w:type="dxa"/>
            <w:gridSpan w:val="3"/>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Обеспечение качественной экипировки ведущих спортсменов района</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4792"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района, отдел по культуре и социальной работе</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righ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1" w:type="dxa"/>
            <w:gridSpan w:val="2"/>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49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640" w:type="dxa"/>
            <w:gridSpan w:val="4"/>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r>
    </w:tbl>
    <w:p w:rsidR="007045B5" w:rsidRPr="007045B5" w:rsidRDefault="007045B5" w:rsidP="007045B5">
      <w:pPr>
        <w:widowControl w:val="0"/>
        <w:tabs>
          <w:tab w:val="left" w:pos="2076"/>
        </w:tabs>
        <w:autoSpaceDE w:val="0"/>
        <w:autoSpaceDN w:val="0"/>
        <w:adjustRightInd w:val="0"/>
        <w:spacing w:after="0" w:line="240" w:lineRule="auto"/>
        <w:rPr>
          <w:rFonts w:ascii="Courier New" w:eastAsia="Times New Roman" w:hAnsi="Courier New" w:cs="Courier New"/>
          <w:sz w:val="16"/>
          <w:szCs w:val="16"/>
          <w:lang w:val="en-US" w:eastAsia="ru-RU"/>
        </w:rPr>
      </w:pPr>
    </w:p>
    <w:p w:rsidR="007045B5" w:rsidRPr="007045B5" w:rsidRDefault="007045B5" w:rsidP="007045B5">
      <w:pPr>
        <w:widowControl w:val="0"/>
        <w:tabs>
          <w:tab w:val="left" w:pos="2076"/>
        </w:tabs>
        <w:autoSpaceDE w:val="0"/>
        <w:autoSpaceDN w:val="0"/>
        <w:adjustRightInd w:val="0"/>
        <w:spacing w:after="0" w:line="240" w:lineRule="auto"/>
        <w:rPr>
          <w:rFonts w:ascii="Courier New" w:eastAsia="Times New Roman" w:hAnsi="Courier New" w:cs="Courier New"/>
          <w:sz w:val="16"/>
          <w:szCs w:val="16"/>
          <w:lang w:val="en-US" w:eastAsia="ru-RU"/>
        </w:rPr>
        <w:sectPr w:rsidR="007045B5" w:rsidRPr="007045B5" w:rsidSect="007045B5">
          <w:pgSz w:w="16840" w:h="11907" w:orient="landscape" w:code="9"/>
          <w:pgMar w:top="1440" w:right="777" w:bottom="851" w:left="425" w:header="720" w:footer="720" w:gutter="0"/>
          <w:cols w:space="708"/>
          <w:noEndnote/>
          <w:docGrid w:linePitch="78"/>
        </w:sectPr>
      </w:pPr>
    </w:p>
    <w:p w:rsidR="007045B5" w:rsidRPr="007045B5" w:rsidRDefault="007045B5" w:rsidP="007045B5">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 xml:space="preserve">Приложение 2  к Программе </w:t>
      </w:r>
    </w:p>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Прогнозная (справочная) оценка ресурсного обеспечения</w:t>
      </w:r>
    </w:p>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b/>
          <w:sz w:val="16"/>
          <w:szCs w:val="16"/>
          <w:lang w:eastAsia="ru-RU"/>
        </w:rPr>
        <w:t>реализации муниципальной Программы « Развитие физической культуры и спорта в Орловском</w:t>
      </w:r>
      <w:r w:rsidRPr="007045B5">
        <w:rPr>
          <w:rFonts w:ascii="Courier New" w:eastAsia="Times New Roman" w:hAnsi="Courier New" w:cs="Courier New"/>
          <w:b/>
          <w:sz w:val="16"/>
          <w:szCs w:val="16"/>
          <w:lang w:eastAsia="ru-RU"/>
        </w:rPr>
        <w:t xml:space="preserve"> </w:t>
      </w:r>
      <w:r w:rsidRPr="007045B5">
        <w:rPr>
          <w:rFonts w:ascii="Times New Roman" w:eastAsia="Times New Roman" w:hAnsi="Times New Roman" w:cs="Times New Roman"/>
          <w:b/>
          <w:sz w:val="16"/>
          <w:szCs w:val="16"/>
          <w:lang w:eastAsia="ru-RU"/>
        </w:rPr>
        <w:t>районе на 2014-2022 годы»</w:t>
      </w:r>
    </w:p>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за счет всех источников финансирования.</w:t>
      </w:r>
    </w:p>
    <w:p w:rsidR="007045B5" w:rsidRPr="007045B5" w:rsidRDefault="007045B5" w:rsidP="007045B5">
      <w:pPr>
        <w:spacing w:after="0" w:line="240" w:lineRule="auto"/>
        <w:ind w:firstLine="456"/>
        <w:jc w:val="center"/>
        <w:rPr>
          <w:rFonts w:ascii="Times New Roman" w:eastAsia="Times New Roman" w:hAnsi="Times New Roman" w:cs="Times New Roman"/>
          <w:sz w:val="16"/>
          <w:szCs w:val="16"/>
          <w:lang w:eastAsia="ru-RU"/>
        </w:rPr>
      </w:pPr>
    </w:p>
    <w:tbl>
      <w:tblPr>
        <w:tblpPr w:leftFromText="180" w:rightFromText="180" w:vertAnchor="text" w:horzAnchor="margin" w:tblpX="-701" w:tblpY="93"/>
        <w:tblOverlap w:val="never"/>
        <w:tblW w:w="11869" w:type="dxa"/>
        <w:tblCellSpacing w:w="5" w:type="nil"/>
        <w:tblLayout w:type="fixed"/>
        <w:tblCellMar>
          <w:left w:w="75" w:type="dxa"/>
          <w:right w:w="75" w:type="dxa"/>
        </w:tblCellMar>
        <w:tblLook w:val="0000" w:firstRow="0" w:lastRow="0" w:firstColumn="0" w:lastColumn="0" w:noHBand="0" w:noVBand="0"/>
      </w:tblPr>
      <w:tblGrid>
        <w:gridCol w:w="350"/>
        <w:gridCol w:w="1568"/>
        <w:gridCol w:w="2827"/>
        <w:gridCol w:w="1134"/>
        <w:gridCol w:w="709"/>
        <w:gridCol w:w="709"/>
        <w:gridCol w:w="708"/>
        <w:gridCol w:w="709"/>
        <w:gridCol w:w="709"/>
        <w:gridCol w:w="567"/>
        <w:gridCol w:w="571"/>
        <w:gridCol w:w="580"/>
        <w:gridCol w:w="558"/>
        <w:gridCol w:w="170"/>
      </w:tblGrid>
      <w:tr w:rsidR="007045B5" w:rsidRPr="007045B5" w:rsidTr="007045B5">
        <w:trPr>
          <w:gridAfter w:val="1"/>
          <w:wAfter w:w="170" w:type="dxa"/>
          <w:trHeight w:val="831"/>
          <w:tblCellSpacing w:w="5" w:type="nil"/>
        </w:trPr>
        <w:tc>
          <w:tcPr>
            <w:tcW w:w="350" w:type="dxa"/>
            <w:vMerge w:val="restart"/>
            <w:tcBorders>
              <w:top w:val="nil"/>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val="restart"/>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2827" w:type="dxa"/>
            <w:vMerge w:val="restart"/>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Наименование муниципальной</w:t>
            </w:r>
            <w:r w:rsidRPr="007045B5">
              <w:rPr>
                <w:rFonts w:ascii="Times New Roman" w:eastAsia="Times New Roman" w:hAnsi="Times New Roman" w:cs="Times New Roman"/>
                <w:sz w:val="16"/>
                <w:szCs w:val="16"/>
                <w:lang w:eastAsia="ru-RU"/>
              </w:rPr>
              <w:br/>
              <w:t xml:space="preserve">Программы, подпрограммы,       районной целевой   Программы, ведомственной целевой Программы, отдельного </w:t>
            </w:r>
            <w:r w:rsidRPr="007045B5">
              <w:rPr>
                <w:rFonts w:ascii="Times New Roman" w:eastAsia="Times New Roman" w:hAnsi="Times New Roman" w:cs="Times New Roman"/>
                <w:sz w:val="16"/>
                <w:szCs w:val="16"/>
                <w:lang w:eastAsia="ru-RU"/>
              </w:rPr>
              <w:br/>
              <w:t>мероприятия</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34" w:type="dxa"/>
            <w:vMerge w:val="restart"/>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ind w:left="-36"/>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Источники    </w:t>
            </w:r>
            <w:r w:rsidRPr="007045B5">
              <w:rPr>
                <w:rFonts w:ascii="Times New Roman" w:eastAsia="Times New Roman" w:hAnsi="Times New Roman" w:cs="Times New Roman"/>
                <w:sz w:val="16"/>
                <w:szCs w:val="16"/>
                <w:lang w:eastAsia="ru-RU"/>
              </w:rPr>
              <w:br/>
              <w:t>финансирования</w:t>
            </w:r>
          </w:p>
        </w:tc>
        <w:tc>
          <w:tcPr>
            <w:tcW w:w="5820" w:type="dxa"/>
            <w:gridSpan w:val="9"/>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Оценка расходов       </w:t>
            </w:r>
            <w:r w:rsidRPr="007045B5">
              <w:rPr>
                <w:rFonts w:ascii="Times New Roman" w:eastAsia="Times New Roman" w:hAnsi="Times New Roman" w:cs="Times New Roman"/>
                <w:sz w:val="16"/>
                <w:szCs w:val="16"/>
                <w:lang w:eastAsia="ru-RU"/>
              </w:rPr>
              <w:br/>
              <w:t xml:space="preserve">       (тыс. рублей)</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7045B5" w:rsidRPr="007045B5" w:rsidTr="007045B5">
        <w:trPr>
          <w:gridAfter w:val="1"/>
          <w:wAfter w:w="170" w:type="dxa"/>
          <w:trHeight w:val="748"/>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827"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34"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2014 год</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2015 год</w:t>
            </w:r>
          </w:p>
        </w:tc>
        <w:tc>
          <w:tcPr>
            <w:tcW w:w="708"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2016</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год</w:t>
            </w: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2017</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год</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ind w:left="37"/>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2018       </w:t>
            </w:r>
          </w:p>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год</w:t>
            </w:r>
          </w:p>
        </w:tc>
        <w:tc>
          <w:tcPr>
            <w:tcW w:w="567"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ind w:left="37"/>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2019       </w:t>
            </w:r>
          </w:p>
          <w:p w:rsidR="007045B5" w:rsidRPr="007045B5" w:rsidRDefault="007045B5" w:rsidP="007045B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год</w:t>
            </w:r>
          </w:p>
        </w:tc>
        <w:tc>
          <w:tcPr>
            <w:tcW w:w="571"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2020</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год</w:t>
            </w:r>
          </w:p>
        </w:tc>
        <w:tc>
          <w:tcPr>
            <w:tcW w:w="580"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2021 год</w:t>
            </w:r>
          </w:p>
        </w:tc>
        <w:tc>
          <w:tcPr>
            <w:tcW w:w="558"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2022 год</w:t>
            </w:r>
          </w:p>
        </w:tc>
      </w:tr>
      <w:tr w:rsidR="007045B5" w:rsidRPr="007045B5" w:rsidTr="007045B5">
        <w:trPr>
          <w:gridAfter w:val="1"/>
          <w:wAfter w:w="170" w:type="dxa"/>
          <w:trHeight w:val="554"/>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val="restart"/>
            <w:tcBorders>
              <w:top w:val="single" w:sz="4" w:space="0" w:color="auto"/>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Муниципальная Программа    </w:t>
            </w:r>
          </w:p>
        </w:tc>
        <w:tc>
          <w:tcPr>
            <w:tcW w:w="2827" w:type="dxa"/>
            <w:vMerge w:val="restart"/>
            <w:tcBorders>
              <w:top w:val="single" w:sz="4" w:space="0" w:color="auto"/>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Развитие физической культуры и спорта в Орловском районе</w:t>
            </w:r>
          </w:p>
        </w:tc>
        <w:tc>
          <w:tcPr>
            <w:tcW w:w="1134"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Всего</w:t>
            </w: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80,0</w:t>
            </w:r>
          </w:p>
          <w:p w:rsidR="007045B5" w:rsidRPr="007045B5" w:rsidRDefault="007045B5" w:rsidP="007045B5">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94,77</w:t>
            </w:r>
          </w:p>
        </w:tc>
        <w:tc>
          <w:tcPr>
            <w:tcW w:w="708"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88,0</w:t>
            </w: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98,0</w:t>
            </w: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100,0</w:t>
            </w:r>
          </w:p>
        </w:tc>
        <w:tc>
          <w:tcPr>
            <w:tcW w:w="567"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3203,15</w:t>
            </w:r>
          </w:p>
        </w:tc>
        <w:tc>
          <w:tcPr>
            <w:tcW w:w="571"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1195,35</w:t>
            </w:r>
          </w:p>
        </w:tc>
        <w:tc>
          <w:tcPr>
            <w:tcW w:w="580"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100,0</w:t>
            </w:r>
          </w:p>
        </w:tc>
        <w:tc>
          <w:tcPr>
            <w:tcW w:w="558"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100,0</w:t>
            </w:r>
          </w:p>
        </w:tc>
      </w:tr>
      <w:tr w:rsidR="007045B5" w:rsidRPr="007045B5" w:rsidTr="007045B5">
        <w:trPr>
          <w:gridAfter w:val="1"/>
          <w:wAfter w:w="170" w:type="dxa"/>
          <w:trHeight w:val="359"/>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827"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34"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w:t>
            </w:r>
          </w:p>
        </w:tc>
        <w:tc>
          <w:tcPr>
            <w:tcW w:w="709"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80,0</w:t>
            </w: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94,77</w:t>
            </w:r>
          </w:p>
        </w:tc>
        <w:tc>
          <w:tcPr>
            <w:tcW w:w="708"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88,0</w:t>
            </w: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98,0</w:t>
            </w: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100,0</w:t>
            </w:r>
          </w:p>
        </w:tc>
        <w:tc>
          <w:tcPr>
            <w:tcW w:w="567"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68,656</w:t>
            </w:r>
          </w:p>
        </w:tc>
        <w:tc>
          <w:tcPr>
            <w:tcW w:w="571"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100,0</w:t>
            </w:r>
          </w:p>
        </w:tc>
        <w:tc>
          <w:tcPr>
            <w:tcW w:w="580"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100,0</w:t>
            </w:r>
          </w:p>
        </w:tc>
        <w:tc>
          <w:tcPr>
            <w:tcW w:w="558"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100,0</w:t>
            </w:r>
          </w:p>
        </w:tc>
      </w:tr>
      <w:tr w:rsidR="007045B5" w:rsidRPr="007045B5" w:rsidTr="007045B5">
        <w:trPr>
          <w:gridAfter w:val="1"/>
          <w:wAfter w:w="170" w:type="dxa"/>
          <w:trHeight w:val="506"/>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val="restart"/>
            <w:tcBorders>
              <w:top w:val="single" w:sz="4" w:space="0" w:color="auto"/>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Отдельное мероприятие</w:t>
            </w:r>
          </w:p>
        </w:tc>
        <w:tc>
          <w:tcPr>
            <w:tcW w:w="2827" w:type="dxa"/>
            <w:vMerge w:val="restart"/>
            <w:tcBorders>
              <w:top w:val="single" w:sz="4" w:space="0" w:color="auto"/>
              <w:left w:val="single" w:sz="4" w:space="0" w:color="auto"/>
              <w:right w:val="single" w:sz="4" w:space="0" w:color="auto"/>
            </w:tcBorders>
          </w:tcPr>
          <w:p w:rsidR="007045B5" w:rsidRPr="007045B5" w:rsidRDefault="007045B5" w:rsidP="007045B5">
            <w:pPr>
              <w:spacing w:after="0" w:line="240" w:lineRule="auto"/>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Ремонт стадиона (здание, заборы, и др.) строи-</w:t>
            </w:r>
            <w:proofErr w:type="spellStart"/>
            <w:r w:rsidRPr="007045B5">
              <w:rPr>
                <w:rFonts w:ascii="Times New Roman" w:eastAsia="Times New Roman" w:hAnsi="Times New Roman" w:cs="Times New Roman"/>
                <w:sz w:val="16"/>
                <w:szCs w:val="16"/>
                <w:lang w:eastAsia="ru-RU"/>
              </w:rPr>
              <w:t>ство</w:t>
            </w:r>
            <w:proofErr w:type="spellEnd"/>
            <w:r w:rsidRPr="007045B5">
              <w:rPr>
                <w:rFonts w:ascii="Times New Roman" w:eastAsia="Times New Roman" w:hAnsi="Times New Roman" w:cs="Times New Roman"/>
                <w:sz w:val="16"/>
                <w:szCs w:val="16"/>
                <w:lang w:eastAsia="ru-RU"/>
              </w:rPr>
              <w:t xml:space="preserve"> </w:t>
            </w:r>
          </w:p>
          <w:p w:rsidR="007045B5" w:rsidRPr="007045B5" w:rsidRDefault="007045B5" w:rsidP="007045B5">
            <w:pPr>
              <w:spacing w:after="0" w:line="240" w:lineRule="auto"/>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круговой л/а дорожки:</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«Устройство беговой дорожки на территории стадиона г. Орлова (ул. Октябрьская, д.7а) Орловского района Кировской области»</w:t>
            </w:r>
          </w:p>
          <w:p w:rsidR="007045B5" w:rsidRPr="007045B5" w:rsidRDefault="007045B5" w:rsidP="007045B5">
            <w:pPr>
              <w:spacing w:after="0" w:line="240" w:lineRule="auto"/>
              <w:outlineLvl w:val="0"/>
              <w:rPr>
                <w:rFonts w:ascii="Times New Roman" w:eastAsia="Times New Roman" w:hAnsi="Times New Roman" w:cs="Times New Roman"/>
                <w:sz w:val="16"/>
                <w:szCs w:val="16"/>
                <w:lang w:eastAsia="ru-RU"/>
              </w:rPr>
            </w:pPr>
          </w:p>
          <w:p w:rsidR="007045B5" w:rsidRPr="007045B5" w:rsidRDefault="007045B5" w:rsidP="007045B5">
            <w:pPr>
              <w:spacing w:after="0" w:line="240" w:lineRule="auto"/>
              <w:outlineLvl w:val="0"/>
              <w:rPr>
                <w:rFonts w:ascii="Times New Roman" w:eastAsia="Times New Roman" w:hAnsi="Times New Roman" w:cs="Times New Roman"/>
                <w:sz w:val="16"/>
                <w:szCs w:val="16"/>
                <w:lang w:eastAsia="ru-RU"/>
              </w:rPr>
            </w:pPr>
          </w:p>
        </w:tc>
        <w:tc>
          <w:tcPr>
            <w:tcW w:w="1134" w:type="dxa"/>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w:t>
            </w: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p w:rsidR="007045B5" w:rsidRPr="007045B5" w:rsidRDefault="007045B5" w:rsidP="007045B5">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8"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9"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ind w:left="93"/>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1"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860,0</w:t>
            </w:r>
          </w:p>
        </w:tc>
        <w:tc>
          <w:tcPr>
            <w:tcW w:w="580"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58"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r>
      <w:tr w:rsidR="007045B5" w:rsidRPr="007045B5" w:rsidTr="007045B5">
        <w:trPr>
          <w:gridAfter w:val="1"/>
          <w:wAfter w:w="170" w:type="dxa"/>
          <w:trHeight w:val="519"/>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827" w:type="dxa"/>
            <w:vMerge/>
            <w:tcBorders>
              <w:left w:val="single" w:sz="4" w:space="0" w:color="auto"/>
              <w:right w:val="single" w:sz="4" w:space="0" w:color="auto"/>
            </w:tcBorders>
          </w:tcPr>
          <w:p w:rsidR="007045B5" w:rsidRPr="007045B5" w:rsidRDefault="007045B5" w:rsidP="007045B5">
            <w:pPr>
              <w:spacing w:after="0" w:line="240" w:lineRule="auto"/>
              <w:outlineLvl w:val="0"/>
              <w:rPr>
                <w:rFonts w:ascii="Times New Roman" w:eastAsia="Times New Roman" w:hAnsi="Times New Roman" w:cs="Times New Roman"/>
                <w:sz w:val="16"/>
                <w:szCs w:val="16"/>
                <w:lang w:eastAsia="ru-RU"/>
              </w:rPr>
            </w:pPr>
          </w:p>
        </w:tc>
        <w:tc>
          <w:tcPr>
            <w:tcW w:w="5245" w:type="dxa"/>
            <w:gridSpan w:val="7"/>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roofErr w:type="spellStart"/>
            <w:r w:rsidRPr="007045B5">
              <w:rPr>
                <w:rFonts w:ascii="Times New Roman" w:eastAsia="Times New Roman" w:hAnsi="Times New Roman" w:cs="Times New Roman"/>
                <w:sz w:val="16"/>
                <w:szCs w:val="16"/>
                <w:lang w:eastAsia="ru-RU"/>
              </w:rPr>
              <w:t>Софинансирование</w:t>
            </w:r>
            <w:proofErr w:type="spellEnd"/>
            <w:r w:rsidRPr="007045B5">
              <w:rPr>
                <w:rFonts w:ascii="Times New Roman" w:eastAsia="Times New Roman" w:hAnsi="Times New Roman" w:cs="Times New Roman"/>
                <w:sz w:val="16"/>
                <w:szCs w:val="16"/>
                <w:lang w:eastAsia="ru-RU"/>
              </w:rPr>
              <w:t xml:space="preserve"> мероприятий по ППМИ-2020</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400,0</w:t>
            </w:r>
          </w:p>
        </w:tc>
        <w:tc>
          <w:tcPr>
            <w:tcW w:w="580" w:type="dxa"/>
            <w:vMerge w:val="restart"/>
            <w:tcBorders>
              <w:top w:val="single" w:sz="4" w:space="0" w:color="auto"/>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58" w:type="dxa"/>
            <w:vMerge w:val="restart"/>
            <w:tcBorders>
              <w:top w:val="single" w:sz="4" w:space="0" w:color="auto"/>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gridAfter w:val="1"/>
          <w:wAfter w:w="170" w:type="dxa"/>
          <w:trHeight w:val="553"/>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827" w:type="dxa"/>
            <w:vMerge/>
            <w:tcBorders>
              <w:left w:val="single" w:sz="4" w:space="0" w:color="auto"/>
              <w:right w:val="single" w:sz="4" w:space="0" w:color="auto"/>
            </w:tcBorders>
          </w:tcPr>
          <w:p w:rsidR="007045B5" w:rsidRPr="007045B5" w:rsidRDefault="007045B5" w:rsidP="007045B5">
            <w:pPr>
              <w:spacing w:after="0" w:line="240" w:lineRule="auto"/>
              <w:outlineLvl w:val="0"/>
              <w:rPr>
                <w:rFonts w:ascii="Times New Roman" w:eastAsia="Times New Roman" w:hAnsi="Times New Roman" w:cs="Times New Roman"/>
                <w:sz w:val="16"/>
                <w:szCs w:val="16"/>
                <w:lang w:eastAsia="ru-RU"/>
              </w:rPr>
            </w:pPr>
          </w:p>
        </w:tc>
        <w:tc>
          <w:tcPr>
            <w:tcW w:w="5245" w:type="dxa"/>
            <w:gridSpan w:val="7"/>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Прочие безвозмездные поступления от физических лиц по ППМИ-2020</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260,0</w:t>
            </w:r>
          </w:p>
        </w:tc>
        <w:tc>
          <w:tcPr>
            <w:tcW w:w="580" w:type="dxa"/>
            <w:vMerge/>
            <w:tcBorders>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58" w:type="dxa"/>
            <w:vMerge/>
            <w:tcBorders>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gridAfter w:val="1"/>
          <w:wAfter w:w="170" w:type="dxa"/>
          <w:trHeight w:val="824"/>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827" w:type="dxa"/>
            <w:vMerge/>
            <w:tcBorders>
              <w:left w:val="single" w:sz="4" w:space="0" w:color="auto"/>
              <w:bottom w:val="single" w:sz="4" w:space="0" w:color="auto"/>
              <w:right w:val="single" w:sz="4" w:space="0" w:color="auto"/>
            </w:tcBorders>
          </w:tcPr>
          <w:p w:rsidR="007045B5" w:rsidRPr="007045B5" w:rsidRDefault="007045B5" w:rsidP="007045B5">
            <w:pPr>
              <w:spacing w:after="0" w:line="240" w:lineRule="auto"/>
              <w:outlineLvl w:val="0"/>
              <w:rPr>
                <w:rFonts w:ascii="Times New Roman" w:eastAsia="Times New Roman" w:hAnsi="Times New Roman" w:cs="Times New Roman"/>
                <w:sz w:val="16"/>
                <w:szCs w:val="16"/>
                <w:lang w:eastAsia="ru-RU"/>
              </w:rPr>
            </w:pPr>
          </w:p>
        </w:tc>
        <w:tc>
          <w:tcPr>
            <w:tcW w:w="5245" w:type="dxa"/>
            <w:gridSpan w:val="7"/>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Прочие безвозмездные поступления от юридических  лиц по ППМИ-2020</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200,0</w:t>
            </w:r>
          </w:p>
        </w:tc>
        <w:tc>
          <w:tcPr>
            <w:tcW w:w="580" w:type="dxa"/>
            <w:vMerge/>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58" w:type="dxa"/>
            <w:vMerge/>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gridAfter w:val="1"/>
          <w:wAfter w:w="170" w:type="dxa"/>
          <w:trHeight w:val="554"/>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Отдельное мероприятие</w:t>
            </w:r>
          </w:p>
        </w:tc>
        <w:tc>
          <w:tcPr>
            <w:tcW w:w="282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Оборудование лыжной </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освещённой трассы «Стадион-</w:t>
            </w:r>
            <w:proofErr w:type="spellStart"/>
            <w:r w:rsidRPr="007045B5">
              <w:rPr>
                <w:rFonts w:ascii="Times New Roman" w:eastAsia="Times New Roman" w:hAnsi="Times New Roman" w:cs="Times New Roman"/>
                <w:sz w:val="16"/>
                <w:szCs w:val="16"/>
                <w:lang w:eastAsia="ru-RU"/>
              </w:rPr>
              <w:t>горсад</w:t>
            </w:r>
            <w:proofErr w:type="spellEnd"/>
            <w:r w:rsidRPr="007045B5">
              <w:rPr>
                <w:rFonts w:ascii="Times New Roman" w:eastAsia="Times New Roman" w:hAnsi="Times New Roman" w:cs="Times New Roman"/>
                <w:sz w:val="16"/>
                <w:szCs w:val="16"/>
                <w:lang w:eastAsia="ru-RU"/>
              </w:rPr>
              <w:t>»</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p w:rsidR="007045B5" w:rsidRPr="007045B5" w:rsidRDefault="007045B5" w:rsidP="007045B5">
            <w:pPr>
              <w:widowControl w:val="0"/>
              <w:autoSpaceDE w:val="0"/>
              <w:autoSpaceDN w:val="0"/>
              <w:adjustRightInd w:val="0"/>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ind w:left="93"/>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r>
      <w:tr w:rsidR="007045B5" w:rsidRPr="007045B5" w:rsidTr="007045B5">
        <w:trPr>
          <w:gridAfter w:val="1"/>
          <w:wAfter w:w="170" w:type="dxa"/>
          <w:trHeight w:val="561"/>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Отдельное мероприятие</w:t>
            </w:r>
          </w:p>
        </w:tc>
        <w:tc>
          <w:tcPr>
            <w:tcW w:w="282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Приобретение инвентаря для школ, клубов, МБУ СШ г. Орлова</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p w:rsidR="007045B5" w:rsidRPr="007045B5" w:rsidRDefault="007045B5" w:rsidP="007045B5">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ind w:left="93"/>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r>
      <w:tr w:rsidR="007045B5" w:rsidRPr="007045B5" w:rsidTr="007045B5">
        <w:trPr>
          <w:gridAfter w:val="1"/>
          <w:wAfter w:w="170" w:type="dxa"/>
          <w:trHeight w:val="709"/>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val="restart"/>
            <w:tcBorders>
              <w:top w:val="single" w:sz="4" w:space="0" w:color="auto"/>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Отдельное мероприятие</w:t>
            </w:r>
          </w:p>
        </w:tc>
        <w:tc>
          <w:tcPr>
            <w:tcW w:w="2827" w:type="dxa"/>
            <w:vMerge w:val="restart"/>
            <w:tcBorders>
              <w:top w:val="single" w:sz="4" w:space="0" w:color="auto"/>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«Оснащение </w:t>
            </w:r>
            <w:proofErr w:type="spellStart"/>
            <w:r w:rsidRPr="007045B5">
              <w:rPr>
                <w:rFonts w:ascii="Times New Roman" w:eastAsia="Times New Roman" w:hAnsi="Times New Roman" w:cs="Times New Roman"/>
                <w:sz w:val="16"/>
                <w:szCs w:val="16"/>
                <w:lang w:eastAsia="ru-RU"/>
              </w:rPr>
              <w:t>объктов</w:t>
            </w:r>
            <w:proofErr w:type="spellEnd"/>
            <w:r w:rsidRPr="007045B5">
              <w:rPr>
                <w:rFonts w:ascii="Times New Roman" w:eastAsia="Times New Roman" w:hAnsi="Times New Roman" w:cs="Times New Roman"/>
                <w:sz w:val="16"/>
                <w:szCs w:val="16"/>
                <w:lang w:eastAsia="ru-RU"/>
              </w:rPr>
              <w:t xml:space="preserve"> спортивной инфраструктуры спортивно-технологическим оборудованием: закупка  и монтаж малых спортивных площадок центров  тестирования Всероссийского физкультурно-спортивного комплекса «Готов к труду и обороне» (ГТО)».</w:t>
            </w: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Итого</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3134,6</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r>
      <w:tr w:rsidR="007045B5" w:rsidRPr="007045B5" w:rsidTr="007045B5">
        <w:trPr>
          <w:gridAfter w:val="1"/>
          <w:wAfter w:w="170" w:type="dxa"/>
          <w:trHeight w:val="495"/>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827" w:type="dxa"/>
            <w:vMerge/>
            <w:tcBorders>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Федеральный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3072,1</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r>
      <w:tr w:rsidR="007045B5" w:rsidRPr="007045B5" w:rsidTr="007045B5">
        <w:trPr>
          <w:gridAfter w:val="1"/>
          <w:wAfter w:w="170" w:type="dxa"/>
          <w:trHeight w:val="538"/>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827" w:type="dxa"/>
            <w:vMerge/>
            <w:tcBorders>
              <w:left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Областной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31,02</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r>
      <w:tr w:rsidR="007045B5" w:rsidRPr="007045B5" w:rsidTr="007045B5">
        <w:trPr>
          <w:gridAfter w:val="1"/>
          <w:wAfter w:w="170" w:type="dxa"/>
          <w:trHeight w:val="854"/>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827" w:type="dxa"/>
            <w:vMerge/>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31,3</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tc>
      </w:tr>
      <w:tr w:rsidR="007045B5" w:rsidRPr="007045B5" w:rsidTr="007045B5">
        <w:trPr>
          <w:gridAfter w:val="1"/>
          <w:wAfter w:w="170" w:type="dxa"/>
          <w:trHeight w:val="569"/>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Отдельное мероприятие</w:t>
            </w:r>
          </w:p>
        </w:tc>
        <w:tc>
          <w:tcPr>
            <w:tcW w:w="282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Субсидия местным бюджетам из областного бюджета на государственную поддержку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Областной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235,35</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r>
      <w:tr w:rsidR="007045B5" w:rsidRPr="007045B5" w:rsidTr="007045B5">
        <w:trPr>
          <w:gridAfter w:val="1"/>
          <w:wAfter w:w="170" w:type="dxa"/>
          <w:trHeight w:val="3132"/>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Отдельное мероприятие</w:t>
            </w:r>
          </w:p>
        </w:tc>
        <w:tc>
          <w:tcPr>
            <w:tcW w:w="282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p w:rsidR="007045B5" w:rsidRPr="007045B5" w:rsidRDefault="007045B5" w:rsidP="007045B5">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r>
      <w:tr w:rsidR="007045B5" w:rsidRPr="007045B5" w:rsidTr="007045B5">
        <w:trPr>
          <w:gridAfter w:val="1"/>
          <w:wAfter w:w="170" w:type="dxa"/>
          <w:trHeight w:val="1819"/>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Отдельное мероприятие</w:t>
            </w:r>
          </w:p>
        </w:tc>
        <w:tc>
          <w:tcPr>
            <w:tcW w:w="282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смотра-конкурса на лучшую постановку физкультурно-оздоровительной и спортивно-массовой работы среди федераций по видам спорта</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p w:rsidR="007045B5" w:rsidRPr="007045B5" w:rsidRDefault="007045B5" w:rsidP="007045B5">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r>
      <w:tr w:rsidR="007045B5" w:rsidRPr="007045B5" w:rsidTr="007045B5">
        <w:trPr>
          <w:gridAfter w:val="1"/>
          <w:wAfter w:w="170" w:type="dxa"/>
          <w:trHeight w:val="1349"/>
          <w:tblCellSpacing w:w="5" w:type="nil"/>
        </w:trPr>
        <w:tc>
          <w:tcPr>
            <w:tcW w:w="350" w:type="dxa"/>
            <w:vMerge/>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Отдельное </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мероприятие</w:t>
            </w:r>
          </w:p>
        </w:tc>
        <w:tc>
          <w:tcPr>
            <w:tcW w:w="282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смотра-конкурса на лучшего спортсмена года (абсолютного и по видам спорта)</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00,0</w:t>
            </w:r>
          </w:p>
          <w:p w:rsidR="007045B5" w:rsidRPr="007045B5" w:rsidRDefault="007045B5" w:rsidP="007045B5">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r>
      <w:tr w:rsidR="007045B5" w:rsidRPr="007045B5" w:rsidTr="007045B5">
        <w:trPr>
          <w:trHeight w:val="554"/>
          <w:tblCellSpacing w:w="5" w:type="nil"/>
        </w:trPr>
        <w:tc>
          <w:tcPr>
            <w:tcW w:w="350" w:type="dxa"/>
            <w:vMerge/>
            <w:tcBorders>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56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Отдельное </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мероприятие</w:t>
            </w:r>
          </w:p>
        </w:tc>
        <w:tc>
          <w:tcPr>
            <w:tcW w:w="282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p w:rsidR="007045B5" w:rsidRPr="007045B5" w:rsidRDefault="007045B5" w:rsidP="007045B5">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40,77</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28,0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48.656</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45,0</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45,0</w:t>
            </w: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45,0</w:t>
            </w:r>
          </w:p>
        </w:tc>
        <w:tc>
          <w:tcPr>
            <w:tcW w:w="170" w:type="dxa"/>
            <w:tcBorders>
              <w:left w:val="single" w:sz="4" w:space="0" w:color="auto"/>
              <w:bottom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tc>
      </w:tr>
      <w:tr w:rsidR="007045B5" w:rsidRPr="007045B5" w:rsidTr="007045B5">
        <w:trPr>
          <w:gridAfter w:val="1"/>
          <w:wAfter w:w="170" w:type="dxa"/>
          <w:trHeight w:val="554"/>
          <w:tblCellSpacing w:w="5" w:type="nil"/>
        </w:trPr>
        <w:tc>
          <w:tcPr>
            <w:tcW w:w="350" w:type="dxa"/>
            <w:vMerge w:val="restart"/>
            <w:tcBorders>
              <w:left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156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7045B5">
              <w:rPr>
                <w:rFonts w:ascii="Times New Roman" w:eastAsia="Times New Roman" w:hAnsi="Times New Roman" w:cs="Times New Roman"/>
                <w:sz w:val="16"/>
                <w:szCs w:val="16"/>
                <w:lang w:eastAsia="ru-RU"/>
              </w:rPr>
              <w:t>Отдельное</w:t>
            </w:r>
            <w:r w:rsidRPr="007045B5">
              <w:rPr>
                <w:rFonts w:ascii="Times New Roman" w:eastAsia="Times New Roman" w:hAnsi="Times New Roman" w:cs="Times New Roman"/>
                <w:sz w:val="16"/>
                <w:szCs w:val="16"/>
                <w:lang w:val="en-US" w:eastAsia="ru-RU"/>
              </w:rPr>
              <w:t xml:space="preserve">              </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7045B5">
              <w:rPr>
                <w:rFonts w:ascii="Times New Roman" w:eastAsia="Times New Roman" w:hAnsi="Times New Roman" w:cs="Times New Roman"/>
                <w:sz w:val="16"/>
                <w:szCs w:val="16"/>
                <w:lang w:eastAsia="ru-RU"/>
              </w:rPr>
              <w:t>мероприятие</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282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Оказание содействия в развитии физической культуры и спорта среди инвалидов. Проведение фестиваля инвалидов «Улыбка» (дети) и «Надежда» (взрослые)</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p w:rsidR="007045B5" w:rsidRPr="007045B5" w:rsidRDefault="007045B5" w:rsidP="007045B5">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0,0</w:t>
            </w:r>
          </w:p>
        </w:tc>
        <w:tc>
          <w:tcPr>
            <w:tcW w:w="571"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80"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558" w:type="dxa"/>
            <w:tcBorders>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r>
      <w:tr w:rsidR="007045B5" w:rsidRPr="007045B5" w:rsidTr="007045B5">
        <w:trPr>
          <w:gridAfter w:val="1"/>
          <w:wAfter w:w="170" w:type="dxa"/>
          <w:trHeight w:val="554"/>
          <w:tblCellSpacing w:w="5" w:type="nil"/>
        </w:trPr>
        <w:tc>
          <w:tcPr>
            <w:tcW w:w="350" w:type="dxa"/>
            <w:vMerge/>
            <w:tcBorders>
              <w:left w:val="single" w:sz="4" w:space="0" w:color="auto"/>
              <w:bottom w:val="nil"/>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156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7045B5">
              <w:rPr>
                <w:rFonts w:ascii="Times New Roman" w:eastAsia="Times New Roman" w:hAnsi="Times New Roman" w:cs="Times New Roman"/>
                <w:sz w:val="16"/>
                <w:szCs w:val="16"/>
                <w:lang w:eastAsia="ru-RU"/>
              </w:rPr>
              <w:t>Отдельное</w:t>
            </w:r>
            <w:r w:rsidRPr="007045B5">
              <w:rPr>
                <w:rFonts w:ascii="Times New Roman" w:eastAsia="Times New Roman" w:hAnsi="Times New Roman" w:cs="Times New Roman"/>
                <w:sz w:val="16"/>
                <w:szCs w:val="16"/>
                <w:lang w:val="en-US" w:eastAsia="ru-RU"/>
              </w:rPr>
              <w:t xml:space="preserve">              </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r w:rsidRPr="007045B5">
              <w:rPr>
                <w:rFonts w:ascii="Times New Roman" w:eastAsia="Times New Roman" w:hAnsi="Times New Roman" w:cs="Times New Roman"/>
                <w:sz w:val="16"/>
                <w:szCs w:val="16"/>
                <w:lang w:eastAsia="ru-RU"/>
              </w:rPr>
              <w:t>мероприятие</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tc>
        <w:tc>
          <w:tcPr>
            <w:tcW w:w="282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Обеспечение подготовки и участия команд района и ведущих спортсменов в областных и всероссийских соревнованиях</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37,0</w:t>
            </w:r>
          </w:p>
          <w:p w:rsidR="007045B5" w:rsidRPr="007045B5" w:rsidRDefault="007045B5" w:rsidP="007045B5">
            <w:pPr>
              <w:spacing w:after="0" w:line="240" w:lineRule="auto"/>
              <w:ind w:left="56"/>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tc>
        <w:tc>
          <w:tcPr>
            <w:tcW w:w="70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40,0</w:t>
            </w:r>
          </w:p>
        </w:tc>
        <w:tc>
          <w:tcPr>
            <w:tcW w:w="709"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38,0</w:t>
            </w:r>
          </w:p>
        </w:tc>
        <w:tc>
          <w:tcPr>
            <w:tcW w:w="567"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35,0</w:t>
            </w:r>
          </w:p>
        </w:tc>
        <w:tc>
          <w:tcPr>
            <w:tcW w:w="571"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35,0</w:t>
            </w:r>
          </w:p>
        </w:tc>
        <w:tc>
          <w:tcPr>
            <w:tcW w:w="580"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35,0</w:t>
            </w:r>
          </w:p>
        </w:tc>
        <w:tc>
          <w:tcPr>
            <w:tcW w:w="558" w:type="dxa"/>
            <w:tcBorders>
              <w:top w:val="single" w:sz="4" w:space="0" w:color="auto"/>
              <w:left w:val="single" w:sz="4" w:space="0" w:color="auto"/>
              <w:bottom w:val="single" w:sz="4" w:space="0" w:color="auto"/>
              <w:right w:val="single" w:sz="4" w:space="0" w:color="auto"/>
            </w:tcBorders>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35,0</w:t>
            </w:r>
          </w:p>
        </w:tc>
      </w:tr>
    </w:tbl>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val="en-US"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noProof/>
          <w:sz w:val="16"/>
          <w:szCs w:val="16"/>
          <w:lang w:eastAsia="ru-RU"/>
        </w:rPr>
        <w:drawing>
          <wp:inline distT="0" distB="0" distL="0" distR="0" wp14:anchorId="2F161E9C" wp14:editId="7EA10186">
            <wp:extent cx="457200" cy="542925"/>
            <wp:effectExtent l="0" t="0" r="0" b="9525"/>
            <wp:docPr id="7" name="Рисунок 7"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района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ind w:right="-22"/>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ПОСТАНОВЛЕНИЕ</w:t>
      </w:r>
    </w:p>
    <w:p w:rsidR="007045B5" w:rsidRPr="007045B5" w:rsidRDefault="007045B5" w:rsidP="007045B5">
      <w:pPr>
        <w:keepNext/>
        <w:spacing w:after="0" w:line="240" w:lineRule="auto"/>
        <w:ind w:right="-22"/>
        <w:jc w:val="center"/>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14.01.2020                                                                     №  18-п</w:t>
      </w:r>
    </w:p>
    <w:p w:rsidR="007045B5" w:rsidRPr="007045B5" w:rsidRDefault="007045B5" w:rsidP="007045B5">
      <w:pPr>
        <w:spacing w:after="0" w:line="240" w:lineRule="auto"/>
        <w:ind w:right="-22"/>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 Орлов</w:t>
      </w:r>
    </w:p>
    <w:p w:rsidR="007045B5" w:rsidRPr="007045B5" w:rsidRDefault="007045B5" w:rsidP="007045B5">
      <w:pPr>
        <w:spacing w:after="0" w:line="240" w:lineRule="auto"/>
        <w:ind w:right="-22"/>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firstLine="54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 внесении изменений в постановление администрации</w:t>
      </w:r>
    </w:p>
    <w:p w:rsidR="007045B5" w:rsidRPr="007045B5" w:rsidRDefault="007045B5" w:rsidP="007045B5">
      <w:pPr>
        <w:spacing w:after="0" w:line="240" w:lineRule="auto"/>
        <w:ind w:firstLine="54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Орловского района от 16.09.2011 № 529-п</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p>
    <w:p w:rsidR="007045B5" w:rsidRPr="007045B5" w:rsidRDefault="007045B5" w:rsidP="007045B5">
      <w:pPr>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Руководствуясь статьей 7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в целях координации деятельности в сфере осуществления государственного </w:t>
      </w:r>
      <w:r w:rsidRPr="007045B5">
        <w:rPr>
          <w:rFonts w:ascii="Times New Roman" w:eastAsia="Times New Roman" w:hAnsi="Times New Roman" w:cs="Times New Roman"/>
          <w:sz w:val="16"/>
          <w:szCs w:val="16"/>
          <w:lang w:eastAsia="ru-RU"/>
        </w:rPr>
        <w:lastRenderedPageBreak/>
        <w:t>контроля за соблюдением организациями законодательства, регулирующего производство и оборот этилового спирта, алкогольной и спиртосодержащей продукции, администрация Орловского района ПОСТАНОВЛЯЕТ:</w:t>
      </w:r>
    </w:p>
    <w:p w:rsidR="007045B5" w:rsidRPr="007045B5" w:rsidRDefault="007045B5" w:rsidP="007045B5">
      <w:pPr>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16.09.2011 № 529-п «О муниципальной межведомственной комиссии по контролю за соблюдением законодательства в сфере оборота алкогольной продукции и спиртосодержащей продукции</w:t>
      </w:r>
      <w:r w:rsidRPr="007045B5">
        <w:rPr>
          <w:rFonts w:ascii="Times New Roman" w:eastAsia="Times New Roman" w:hAnsi="Times New Roman" w:cs="Times New Roman"/>
          <w:b/>
          <w:sz w:val="16"/>
          <w:szCs w:val="16"/>
          <w:lang w:eastAsia="ru-RU"/>
        </w:rPr>
        <w:t xml:space="preserve">», </w:t>
      </w:r>
      <w:r w:rsidRPr="007045B5">
        <w:rPr>
          <w:rFonts w:ascii="Times New Roman" w:eastAsia="Times New Roman" w:hAnsi="Times New Roman" w:cs="Times New Roman"/>
          <w:sz w:val="16"/>
          <w:szCs w:val="16"/>
          <w:lang w:eastAsia="ru-RU"/>
        </w:rPr>
        <w:t>утвердив состав Комиссии в новой редакции согласно приложению.</w:t>
      </w:r>
    </w:p>
    <w:p w:rsidR="007045B5" w:rsidRPr="007045B5" w:rsidRDefault="007045B5" w:rsidP="007045B5">
      <w:pPr>
        <w:autoSpaceDE w:val="0"/>
        <w:autoSpaceDN w:val="0"/>
        <w:adjustRightInd w:val="0"/>
        <w:spacing w:after="0" w:line="360" w:lineRule="auto"/>
        <w:ind w:firstLine="720"/>
        <w:jc w:val="both"/>
        <w:rPr>
          <w:rFonts w:ascii="Times New Roman" w:eastAsia="Times New Roman" w:hAnsi="Times New Roman" w:cs="Times New Roman"/>
          <w:sz w:val="16"/>
          <w:szCs w:val="16"/>
        </w:rPr>
      </w:pPr>
      <w:r w:rsidRPr="007045B5">
        <w:rPr>
          <w:rFonts w:ascii="Times New Roman" w:eastAsia="Times New Roman" w:hAnsi="Times New Roman" w:cs="Times New Roman"/>
          <w:sz w:val="16"/>
          <w:szCs w:val="16"/>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7045B5" w:rsidRPr="007045B5" w:rsidRDefault="007045B5" w:rsidP="007045B5">
      <w:pPr>
        <w:autoSpaceDE w:val="0"/>
        <w:autoSpaceDN w:val="0"/>
        <w:adjustRightInd w:val="0"/>
        <w:spacing w:after="0" w:line="360" w:lineRule="auto"/>
        <w:ind w:firstLine="720"/>
        <w:jc w:val="both"/>
        <w:rPr>
          <w:rFonts w:ascii="Times New Roman" w:eastAsia="Times New Roman" w:hAnsi="Times New Roman" w:cs="Times New Roman"/>
          <w:sz w:val="16"/>
          <w:szCs w:val="16"/>
        </w:rPr>
      </w:pPr>
      <w:r w:rsidRPr="007045B5">
        <w:rPr>
          <w:rFonts w:ascii="Times New Roman" w:eastAsia="Times New Roman" w:hAnsi="Times New Roman" w:cs="Times New Roman"/>
          <w:sz w:val="16"/>
          <w:szCs w:val="16"/>
        </w:rPr>
        <w:t>3. Постановление вступает в силу с момента опубликования.</w:t>
      </w:r>
    </w:p>
    <w:p w:rsidR="007045B5" w:rsidRPr="007045B5" w:rsidRDefault="007045B5" w:rsidP="007045B5">
      <w:pPr>
        <w:autoSpaceDE w:val="0"/>
        <w:autoSpaceDN w:val="0"/>
        <w:adjustRightInd w:val="0"/>
        <w:spacing w:after="0" w:line="360" w:lineRule="auto"/>
        <w:jc w:val="both"/>
        <w:rPr>
          <w:rFonts w:ascii="Times New Roman" w:eastAsia="Times New Roman" w:hAnsi="Times New Roman" w:cs="Times New Roman"/>
          <w:sz w:val="16"/>
          <w:szCs w:val="16"/>
        </w:rPr>
      </w:pPr>
    </w:p>
    <w:p w:rsidR="007045B5" w:rsidRPr="007045B5" w:rsidRDefault="007045B5" w:rsidP="007045B5">
      <w:pPr>
        <w:autoSpaceDE w:val="0"/>
        <w:autoSpaceDN w:val="0"/>
        <w:adjustRightInd w:val="0"/>
        <w:spacing w:after="0" w:line="240" w:lineRule="auto"/>
        <w:jc w:val="both"/>
        <w:rPr>
          <w:rFonts w:ascii="Times New Roman" w:eastAsia="Times New Roman" w:hAnsi="Times New Roman" w:cs="Times New Roman"/>
          <w:sz w:val="16"/>
          <w:szCs w:val="16"/>
        </w:rPr>
      </w:pPr>
      <w:r w:rsidRPr="007045B5">
        <w:rPr>
          <w:rFonts w:ascii="Times New Roman" w:eastAsia="Times New Roman" w:hAnsi="Times New Roman" w:cs="Times New Roman"/>
          <w:sz w:val="16"/>
          <w:szCs w:val="16"/>
        </w:rPr>
        <w:t>Глава администрации</w:t>
      </w:r>
    </w:p>
    <w:p w:rsidR="007045B5" w:rsidRPr="007045B5" w:rsidRDefault="007045B5" w:rsidP="007045B5">
      <w:pPr>
        <w:autoSpaceDE w:val="0"/>
        <w:autoSpaceDN w:val="0"/>
        <w:adjustRightInd w:val="0"/>
        <w:spacing w:after="0" w:line="240" w:lineRule="auto"/>
        <w:jc w:val="both"/>
        <w:rPr>
          <w:rFonts w:ascii="Times New Roman" w:eastAsia="Times New Roman" w:hAnsi="Times New Roman" w:cs="Times New Roman"/>
          <w:sz w:val="16"/>
          <w:szCs w:val="16"/>
        </w:rPr>
      </w:pPr>
      <w:r w:rsidRPr="007045B5">
        <w:rPr>
          <w:rFonts w:ascii="Times New Roman" w:eastAsia="Times New Roman" w:hAnsi="Times New Roman" w:cs="Times New Roman"/>
          <w:sz w:val="16"/>
          <w:szCs w:val="16"/>
        </w:rPr>
        <w:t xml:space="preserve">Орловского района                    </w:t>
      </w:r>
      <w:proofErr w:type="spellStart"/>
      <w:r w:rsidRPr="007045B5">
        <w:rPr>
          <w:rFonts w:ascii="Times New Roman" w:eastAsia="Times New Roman" w:hAnsi="Times New Roman" w:cs="Times New Roman"/>
          <w:sz w:val="16"/>
          <w:szCs w:val="16"/>
        </w:rPr>
        <w:t>С.С.Целищев</w:t>
      </w:r>
      <w:proofErr w:type="spellEnd"/>
    </w:p>
    <w:p w:rsidR="007045B5" w:rsidRPr="007045B5" w:rsidRDefault="007045B5" w:rsidP="007045B5">
      <w:pPr>
        <w:spacing w:after="0" w:line="240" w:lineRule="auto"/>
        <w:ind w:right="-5"/>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5"/>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5"/>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w:t>
      </w:r>
    </w:p>
    <w:p w:rsidR="007045B5" w:rsidRPr="007045B5" w:rsidRDefault="007045B5" w:rsidP="007045B5">
      <w:pPr>
        <w:keepNext/>
        <w:keepLines/>
        <w:spacing w:after="0" w:line="322" w:lineRule="exact"/>
        <w:ind w:left="5103" w:right="-2"/>
        <w:contextualSpacing/>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Приложение</w:t>
      </w:r>
    </w:p>
    <w:p w:rsidR="007045B5" w:rsidRPr="007045B5" w:rsidRDefault="007045B5" w:rsidP="007045B5">
      <w:pPr>
        <w:keepNext/>
        <w:keepLines/>
        <w:spacing w:after="0" w:line="322" w:lineRule="exact"/>
        <w:ind w:left="5103" w:right="-2"/>
        <w:contextualSpacing/>
        <w:outlineLvl w:val="0"/>
        <w:rPr>
          <w:rFonts w:ascii="Times New Roman" w:eastAsia="Times New Roman" w:hAnsi="Times New Roman" w:cs="Times New Roman"/>
          <w:sz w:val="16"/>
          <w:szCs w:val="16"/>
          <w:lang w:eastAsia="ru-RU"/>
        </w:rPr>
      </w:pPr>
    </w:p>
    <w:p w:rsidR="007045B5" w:rsidRPr="007045B5" w:rsidRDefault="007045B5" w:rsidP="007045B5">
      <w:pPr>
        <w:keepNext/>
        <w:keepLines/>
        <w:spacing w:after="0" w:line="322" w:lineRule="exact"/>
        <w:ind w:left="5103" w:right="-2"/>
        <w:contextualSpacing/>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к постановлению администрации Орловского района Кировской области</w:t>
      </w:r>
    </w:p>
    <w:p w:rsidR="007045B5" w:rsidRPr="007045B5" w:rsidRDefault="007045B5" w:rsidP="007045B5">
      <w:pPr>
        <w:keepNext/>
        <w:keepLines/>
        <w:spacing w:after="0" w:line="322" w:lineRule="exact"/>
        <w:ind w:left="5103" w:right="-2"/>
        <w:contextualSpacing/>
        <w:outlineLvl w:val="0"/>
        <w:rPr>
          <w:rFonts w:ascii="Times New Roman" w:eastAsia="Times New Roman" w:hAnsi="Times New Roman" w:cs="Times New Roman"/>
          <w:sz w:val="16"/>
          <w:szCs w:val="16"/>
          <w:lang w:eastAsia="ru-RU"/>
        </w:rPr>
      </w:pPr>
    </w:p>
    <w:p w:rsidR="007045B5" w:rsidRPr="007045B5" w:rsidRDefault="007045B5" w:rsidP="007045B5">
      <w:pPr>
        <w:keepNext/>
        <w:keepLines/>
        <w:spacing w:after="0" w:line="322" w:lineRule="exact"/>
        <w:ind w:left="5103" w:right="-2"/>
        <w:contextualSpacing/>
        <w:outlineLvl w:val="0"/>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sz w:val="16"/>
          <w:szCs w:val="16"/>
          <w:lang w:eastAsia="ru-RU"/>
        </w:rPr>
        <w:t>от 14.01.2020  № 18-п</w:t>
      </w:r>
    </w:p>
    <w:p w:rsidR="007045B5" w:rsidRPr="007045B5" w:rsidRDefault="007045B5" w:rsidP="007045B5">
      <w:pPr>
        <w:spacing w:after="0" w:line="240" w:lineRule="auto"/>
        <w:ind w:firstLine="720"/>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СОСТАВ</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муниципальной межведомственной комиссии по контролю за соблюдением законодательства в сфере оборота алкогольной продукции и спиртосодержащей продукции</w:t>
      </w:r>
    </w:p>
    <w:p w:rsidR="007045B5" w:rsidRPr="007045B5" w:rsidRDefault="007045B5" w:rsidP="007045B5">
      <w:pPr>
        <w:spacing w:after="0" w:line="240" w:lineRule="auto"/>
        <w:ind w:firstLine="720"/>
        <w:jc w:val="center"/>
        <w:rPr>
          <w:rFonts w:ascii="Times New Roman" w:eastAsia="Times New Roman" w:hAnsi="Times New Roman" w:cs="Times New Roman"/>
          <w:b/>
          <w:sz w:val="16"/>
          <w:szCs w:val="16"/>
          <w:lang w:eastAsia="ru-RU"/>
        </w:rPr>
      </w:pPr>
    </w:p>
    <w:tbl>
      <w:tblPr>
        <w:tblW w:w="9807" w:type="dxa"/>
        <w:tblLook w:val="01E0" w:firstRow="1" w:lastRow="1" w:firstColumn="1" w:lastColumn="1" w:noHBand="0" w:noVBand="0"/>
      </w:tblPr>
      <w:tblGrid>
        <w:gridCol w:w="3404"/>
        <w:gridCol w:w="6403"/>
      </w:tblGrid>
      <w:tr w:rsidR="007045B5" w:rsidRPr="007045B5" w:rsidTr="007045B5">
        <w:tc>
          <w:tcPr>
            <w:tcW w:w="3404" w:type="dxa"/>
            <w:shd w:val="clear" w:color="auto" w:fill="auto"/>
          </w:tcPr>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ЦЕЛИЩЕВ               Сергей Сергеевич </w:t>
            </w:r>
          </w:p>
        </w:tc>
        <w:tc>
          <w:tcPr>
            <w:tcW w:w="6403" w:type="dxa"/>
            <w:shd w:val="clear" w:color="auto" w:fill="auto"/>
          </w:tcPr>
          <w:p w:rsidR="007045B5" w:rsidRPr="007045B5" w:rsidRDefault="007045B5" w:rsidP="007045B5">
            <w:pPr>
              <w:spacing w:after="0" w:line="360" w:lineRule="exac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-глава администрации Орловского района, председатель комиссии</w:t>
            </w:r>
          </w:p>
          <w:p w:rsidR="007045B5" w:rsidRPr="007045B5" w:rsidRDefault="007045B5" w:rsidP="007045B5">
            <w:pPr>
              <w:spacing w:after="0" w:line="360" w:lineRule="exact"/>
              <w:rPr>
                <w:rFonts w:ascii="Times New Roman" w:eastAsia="Times New Roman" w:hAnsi="Times New Roman" w:cs="Times New Roman"/>
                <w:sz w:val="16"/>
                <w:szCs w:val="16"/>
                <w:lang w:eastAsia="ru-RU"/>
              </w:rPr>
            </w:pPr>
          </w:p>
        </w:tc>
      </w:tr>
      <w:tr w:rsidR="007045B5" w:rsidRPr="007045B5" w:rsidTr="007045B5">
        <w:tc>
          <w:tcPr>
            <w:tcW w:w="3404" w:type="dxa"/>
            <w:shd w:val="clear" w:color="auto" w:fill="auto"/>
          </w:tcPr>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МАЛЫШЕВА                  Татьяна Николаевна</w:t>
            </w:r>
          </w:p>
        </w:tc>
        <w:tc>
          <w:tcPr>
            <w:tcW w:w="6403" w:type="dxa"/>
            <w:shd w:val="clear" w:color="auto" w:fill="auto"/>
            <w:vAlign w:val="center"/>
          </w:tcPr>
          <w:p w:rsidR="007045B5" w:rsidRPr="007045B5" w:rsidRDefault="007045B5" w:rsidP="007045B5">
            <w:pPr>
              <w:spacing w:after="0" w:line="360" w:lineRule="exac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заведующая отделом экономического развития, торговли и предпринимательства администрации Орловского района, заместитель председателя комиссии</w:t>
            </w:r>
          </w:p>
          <w:p w:rsidR="007045B5" w:rsidRPr="007045B5" w:rsidRDefault="007045B5" w:rsidP="007045B5">
            <w:pPr>
              <w:spacing w:after="0" w:line="360" w:lineRule="exact"/>
              <w:rPr>
                <w:rFonts w:ascii="Times New Roman" w:eastAsia="Times New Roman" w:hAnsi="Times New Roman" w:cs="Times New Roman"/>
                <w:sz w:val="16"/>
                <w:szCs w:val="16"/>
                <w:lang w:eastAsia="ru-RU"/>
              </w:rPr>
            </w:pPr>
          </w:p>
        </w:tc>
      </w:tr>
      <w:tr w:rsidR="007045B5" w:rsidRPr="007045B5" w:rsidTr="007045B5">
        <w:tc>
          <w:tcPr>
            <w:tcW w:w="3404" w:type="dxa"/>
            <w:shd w:val="clear" w:color="auto" w:fill="auto"/>
          </w:tcPr>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МАЛКОВА                     Ольга Васильевна </w:t>
            </w:r>
          </w:p>
        </w:tc>
        <w:tc>
          <w:tcPr>
            <w:tcW w:w="6403" w:type="dxa"/>
            <w:shd w:val="clear" w:color="auto" w:fill="auto"/>
          </w:tcPr>
          <w:p w:rsidR="007045B5" w:rsidRPr="007045B5" w:rsidRDefault="007045B5" w:rsidP="007045B5">
            <w:pPr>
              <w:spacing w:after="0" w:line="360" w:lineRule="exac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главный специалист, экономист отдела экономического развития, торговли и предпринимательства администрации Орловского района, секретарь комиссии</w:t>
            </w:r>
          </w:p>
        </w:tc>
      </w:tr>
      <w:tr w:rsidR="007045B5" w:rsidRPr="007045B5" w:rsidTr="007045B5">
        <w:trPr>
          <w:trHeight w:val="538"/>
        </w:trPr>
        <w:tc>
          <w:tcPr>
            <w:tcW w:w="3404" w:type="dxa"/>
            <w:shd w:val="clear" w:color="auto" w:fill="auto"/>
          </w:tcPr>
          <w:p w:rsidR="007045B5" w:rsidRPr="007045B5" w:rsidRDefault="007045B5" w:rsidP="007045B5">
            <w:pPr>
              <w:spacing w:after="0" w:line="360" w:lineRule="exact"/>
              <w:rPr>
                <w:rFonts w:ascii="Times New Roman" w:eastAsia="Times New Roman" w:hAnsi="Times New Roman" w:cs="Times New Roman"/>
                <w:b/>
                <w:sz w:val="16"/>
                <w:szCs w:val="16"/>
                <w:lang w:eastAsia="ru-RU"/>
              </w:rPr>
            </w:pPr>
          </w:p>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Члены Комиссии:</w:t>
            </w:r>
          </w:p>
          <w:p w:rsidR="007045B5" w:rsidRPr="007045B5" w:rsidRDefault="007045B5" w:rsidP="007045B5">
            <w:pPr>
              <w:spacing w:after="0" w:line="360" w:lineRule="exact"/>
              <w:rPr>
                <w:rFonts w:ascii="Times New Roman" w:eastAsia="Times New Roman" w:hAnsi="Times New Roman" w:cs="Times New Roman"/>
                <w:sz w:val="16"/>
                <w:szCs w:val="16"/>
                <w:lang w:eastAsia="ru-RU"/>
              </w:rPr>
            </w:pPr>
          </w:p>
        </w:tc>
        <w:tc>
          <w:tcPr>
            <w:tcW w:w="6403" w:type="dxa"/>
            <w:shd w:val="clear" w:color="auto" w:fill="auto"/>
          </w:tcPr>
          <w:p w:rsidR="007045B5" w:rsidRPr="007045B5" w:rsidRDefault="007045B5" w:rsidP="007045B5">
            <w:pPr>
              <w:spacing w:after="0" w:line="360" w:lineRule="exact"/>
              <w:rPr>
                <w:rFonts w:ascii="Times New Roman" w:eastAsia="Times New Roman" w:hAnsi="Times New Roman" w:cs="Times New Roman"/>
                <w:sz w:val="16"/>
                <w:szCs w:val="16"/>
                <w:lang w:eastAsia="ru-RU"/>
              </w:rPr>
            </w:pPr>
          </w:p>
          <w:p w:rsidR="007045B5" w:rsidRPr="007045B5" w:rsidRDefault="007045B5" w:rsidP="007045B5">
            <w:pPr>
              <w:spacing w:after="0" w:line="360" w:lineRule="exact"/>
              <w:rPr>
                <w:rFonts w:ascii="Times New Roman" w:eastAsia="Times New Roman" w:hAnsi="Times New Roman" w:cs="Times New Roman"/>
                <w:sz w:val="16"/>
                <w:szCs w:val="16"/>
                <w:lang w:eastAsia="ru-RU"/>
              </w:rPr>
            </w:pPr>
          </w:p>
        </w:tc>
      </w:tr>
      <w:tr w:rsidR="007045B5" w:rsidRPr="007045B5" w:rsidTr="007045B5">
        <w:trPr>
          <w:trHeight w:val="938"/>
        </w:trPr>
        <w:tc>
          <w:tcPr>
            <w:tcW w:w="3404" w:type="dxa"/>
            <w:shd w:val="clear" w:color="auto" w:fill="auto"/>
          </w:tcPr>
          <w:p w:rsidR="007045B5" w:rsidRPr="007045B5" w:rsidRDefault="007045B5" w:rsidP="007045B5">
            <w:pPr>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ЛЕСОВАЯ</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b/>
                <w:sz w:val="16"/>
                <w:szCs w:val="16"/>
                <w:lang w:eastAsia="ru-RU"/>
              </w:rPr>
              <w:t xml:space="preserve">Татьяна </w:t>
            </w:r>
            <w:proofErr w:type="spellStart"/>
            <w:r w:rsidRPr="007045B5">
              <w:rPr>
                <w:rFonts w:ascii="Times New Roman" w:eastAsia="Times New Roman" w:hAnsi="Times New Roman" w:cs="Times New Roman"/>
                <w:b/>
                <w:sz w:val="16"/>
                <w:szCs w:val="16"/>
                <w:lang w:eastAsia="ru-RU"/>
              </w:rPr>
              <w:t>Викторвна</w:t>
            </w:r>
            <w:proofErr w:type="spellEnd"/>
            <w:r w:rsidRPr="007045B5">
              <w:rPr>
                <w:rFonts w:ascii="Times New Roman" w:eastAsia="Times New Roman" w:hAnsi="Times New Roman" w:cs="Times New Roman"/>
                <w:b/>
                <w:sz w:val="16"/>
                <w:szCs w:val="16"/>
                <w:lang w:eastAsia="ru-RU"/>
              </w:rPr>
              <w:t xml:space="preserve"> </w:t>
            </w:r>
          </w:p>
        </w:tc>
        <w:tc>
          <w:tcPr>
            <w:tcW w:w="6403" w:type="dxa"/>
            <w:shd w:val="clear" w:color="auto" w:fill="auto"/>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заведующая юридическим отделом  администрации Орловского района</w:t>
            </w:r>
          </w:p>
        </w:tc>
      </w:tr>
      <w:tr w:rsidR="007045B5" w:rsidRPr="007045B5" w:rsidTr="007045B5">
        <w:trPr>
          <w:trHeight w:val="883"/>
        </w:trPr>
        <w:tc>
          <w:tcPr>
            <w:tcW w:w="3404" w:type="dxa"/>
            <w:shd w:val="clear" w:color="auto" w:fill="auto"/>
          </w:tcPr>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БУРКОВА  </w:t>
            </w:r>
          </w:p>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Татьяна Геннадьевна    </w:t>
            </w:r>
          </w:p>
          <w:p w:rsidR="007045B5" w:rsidRPr="007045B5" w:rsidRDefault="007045B5" w:rsidP="007045B5">
            <w:pPr>
              <w:spacing w:after="0" w:line="360" w:lineRule="exact"/>
              <w:rPr>
                <w:rFonts w:ascii="Times New Roman" w:eastAsia="Times New Roman" w:hAnsi="Times New Roman" w:cs="Times New Roman"/>
                <w:b/>
                <w:sz w:val="16"/>
                <w:szCs w:val="16"/>
                <w:lang w:eastAsia="ru-RU"/>
              </w:rPr>
            </w:pPr>
          </w:p>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ПОПУЛЬКИН</w:t>
            </w:r>
          </w:p>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Сергей Николаевич  </w:t>
            </w:r>
          </w:p>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   </w:t>
            </w:r>
          </w:p>
        </w:tc>
        <w:tc>
          <w:tcPr>
            <w:tcW w:w="6403" w:type="dxa"/>
            <w:shd w:val="clear" w:color="auto" w:fill="auto"/>
          </w:tcPr>
          <w:p w:rsidR="007045B5" w:rsidRPr="007045B5" w:rsidRDefault="007045B5" w:rsidP="007045B5">
            <w:pPr>
              <w:spacing w:after="0" w:line="360" w:lineRule="exac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главный врач КОГБУЗ «Орловская ЦРБ» (по согласованию)</w:t>
            </w:r>
          </w:p>
          <w:p w:rsidR="007045B5" w:rsidRPr="007045B5" w:rsidRDefault="007045B5" w:rsidP="007045B5">
            <w:pPr>
              <w:spacing w:after="0" w:line="360" w:lineRule="exact"/>
              <w:rPr>
                <w:rFonts w:ascii="Times New Roman" w:eastAsia="Times New Roman" w:hAnsi="Times New Roman" w:cs="Times New Roman"/>
                <w:sz w:val="16"/>
                <w:szCs w:val="16"/>
                <w:lang w:eastAsia="ru-RU"/>
              </w:rPr>
            </w:pPr>
          </w:p>
          <w:p w:rsidR="007045B5" w:rsidRPr="007045B5" w:rsidRDefault="007045B5" w:rsidP="007045B5">
            <w:pPr>
              <w:spacing w:after="0" w:line="360" w:lineRule="exac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глава Орловского городского поселения (по согласованию)</w:t>
            </w:r>
          </w:p>
        </w:tc>
      </w:tr>
      <w:tr w:rsidR="007045B5" w:rsidRPr="007045B5" w:rsidTr="007045B5">
        <w:trPr>
          <w:trHeight w:val="1265"/>
        </w:trPr>
        <w:tc>
          <w:tcPr>
            <w:tcW w:w="3404" w:type="dxa"/>
            <w:shd w:val="clear" w:color="auto" w:fill="auto"/>
          </w:tcPr>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lastRenderedPageBreak/>
              <w:t>ФЕДЯЕВА</w:t>
            </w:r>
          </w:p>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Ирина Николаевна</w:t>
            </w:r>
          </w:p>
          <w:p w:rsidR="007045B5" w:rsidRPr="007045B5" w:rsidRDefault="007045B5" w:rsidP="007045B5">
            <w:pPr>
              <w:spacing w:after="0" w:line="360" w:lineRule="exact"/>
              <w:rPr>
                <w:rFonts w:ascii="Times New Roman" w:eastAsia="Times New Roman" w:hAnsi="Times New Roman" w:cs="Times New Roman"/>
                <w:b/>
                <w:sz w:val="16"/>
                <w:szCs w:val="16"/>
                <w:lang w:eastAsia="ru-RU"/>
              </w:rPr>
            </w:pPr>
          </w:p>
          <w:p w:rsidR="007045B5" w:rsidRPr="007045B5" w:rsidRDefault="007045B5" w:rsidP="007045B5">
            <w:pPr>
              <w:spacing w:after="0" w:line="360" w:lineRule="exact"/>
              <w:rPr>
                <w:rFonts w:ascii="Times New Roman" w:eastAsia="Times New Roman" w:hAnsi="Times New Roman" w:cs="Times New Roman"/>
                <w:b/>
                <w:sz w:val="16"/>
                <w:szCs w:val="16"/>
                <w:lang w:eastAsia="ru-RU"/>
              </w:rPr>
            </w:pPr>
          </w:p>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ФОКИНА</w:t>
            </w:r>
          </w:p>
          <w:p w:rsidR="007045B5" w:rsidRPr="007045B5" w:rsidRDefault="007045B5" w:rsidP="007045B5">
            <w:pPr>
              <w:spacing w:after="0" w:line="360" w:lineRule="exact"/>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Лариса Валерьевна</w:t>
            </w:r>
          </w:p>
        </w:tc>
        <w:tc>
          <w:tcPr>
            <w:tcW w:w="6403" w:type="dxa"/>
            <w:shd w:val="clear" w:color="auto" w:fill="auto"/>
          </w:tcPr>
          <w:p w:rsidR="007045B5" w:rsidRPr="007045B5" w:rsidRDefault="007045B5" w:rsidP="007045B5">
            <w:pPr>
              <w:spacing w:after="0" w:line="360" w:lineRule="exac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начальник территориального отдела Управления </w:t>
            </w:r>
            <w:proofErr w:type="spellStart"/>
            <w:r w:rsidRPr="007045B5">
              <w:rPr>
                <w:rFonts w:ascii="Times New Roman" w:eastAsia="Times New Roman" w:hAnsi="Times New Roman" w:cs="Times New Roman"/>
                <w:sz w:val="16"/>
                <w:szCs w:val="16"/>
                <w:lang w:eastAsia="ru-RU"/>
              </w:rPr>
              <w:t>Роспотребнадзора</w:t>
            </w:r>
            <w:proofErr w:type="spellEnd"/>
            <w:r w:rsidRPr="007045B5">
              <w:rPr>
                <w:rFonts w:ascii="Times New Roman" w:eastAsia="Times New Roman" w:hAnsi="Times New Roman" w:cs="Times New Roman"/>
                <w:sz w:val="16"/>
                <w:szCs w:val="16"/>
                <w:lang w:eastAsia="ru-RU"/>
              </w:rPr>
              <w:t xml:space="preserve"> по Кировской области в </w:t>
            </w:r>
            <w:proofErr w:type="spellStart"/>
            <w:r w:rsidRPr="007045B5">
              <w:rPr>
                <w:rFonts w:ascii="Times New Roman" w:eastAsia="Times New Roman" w:hAnsi="Times New Roman" w:cs="Times New Roman"/>
                <w:sz w:val="16"/>
                <w:szCs w:val="16"/>
                <w:lang w:eastAsia="ru-RU"/>
              </w:rPr>
              <w:t>Котельничском</w:t>
            </w:r>
            <w:proofErr w:type="spellEnd"/>
            <w:r w:rsidRPr="007045B5">
              <w:rPr>
                <w:rFonts w:ascii="Times New Roman" w:eastAsia="Times New Roman" w:hAnsi="Times New Roman" w:cs="Times New Roman"/>
                <w:sz w:val="16"/>
                <w:szCs w:val="16"/>
                <w:lang w:eastAsia="ru-RU"/>
              </w:rPr>
              <w:t xml:space="preserve"> районе (по согласованию)</w:t>
            </w:r>
          </w:p>
          <w:p w:rsidR="007045B5" w:rsidRPr="007045B5" w:rsidRDefault="007045B5" w:rsidP="007045B5">
            <w:pPr>
              <w:spacing w:after="0" w:line="360" w:lineRule="exact"/>
              <w:rPr>
                <w:rFonts w:ascii="Times New Roman" w:eastAsia="Times New Roman" w:hAnsi="Times New Roman" w:cs="Times New Roman"/>
                <w:sz w:val="16"/>
                <w:szCs w:val="16"/>
                <w:lang w:eastAsia="ru-RU"/>
              </w:rPr>
            </w:pPr>
          </w:p>
          <w:p w:rsidR="007045B5" w:rsidRPr="007045B5" w:rsidRDefault="007045B5" w:rsidP="007045B5">
            <w:pPr>
              <w:spacing w:after="0" w:line="360" w:lineRule="exact"/>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глава Орловского сельского поселения (по согласованию)</w:t>
            </w:r>
          </w:p>
          <w:p w:rsidR="007045B5" w:rsidRPr="007045B5" w:rsidRDefault="007045B5" w:rsidP="007045B5">
            <w:pPr>
              <w:spacing w:after="0" w:line="360" w:lineRule="exact"/>
              <w:rPr>
                <w:rFonts w:ascii="Times New Roman" w:eastAsia="Times New Roman" w:hAnsi="Times New Roman" w:cs="Times New Roman"/>
                <w:sz w:val="16"/>
                <w:szCs w:val="16"/>
                <w:lang w:eastAsia="ru-RU"/>
              </w:rPr>
            </w:pPr>
          </w:p>
        </w:tc>
      </w:tr>
      <w:tr w:rsidR="007045B5" w:rsidRPr="007045B5" w:rsidTr="007045B5">
        <w:trPr>
          <w:trHeight w:val="1265"/>
        </w:trPr>
        <w:tc>
          <w:tcPr>
            <w:tcW w:w="3404" w:type="dxa"/>
            <w:shd w:val="clear" w:color="auto" w:fill="auto"/>
          </w:tcPr>
          <w:p w:rsidR="007045B5" w:rsidRPr="007045B5" w:rsidRDefault="007045B5" w:rsidP="007045B5">
            <w:pPr>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ШАЛАГИНОВ</w:t>
            </w:r>
          </w:p>
          <w:p w:rsidR="007045B5" w:rsidRPr="007045B5" w:rsidRDefault="007045B5" w:rsidP="007045B5">
            <w:pPr>
              <w:spacing w:after="0" w:line="240" w:lineRule="auto"/>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Юрий Анатольевич</w:t>
            </w:r>
          </w:p>
        </w:tc>
        <w:tc>
          <w:tcPr>
            <w:tcW w:w="6403" w:type="dxa"/>
            <w:shd w:val="clear" w:color="auto" w:fill="auto"/>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начальник отделения полиции «Орловское МО МВД России «</w:t>
            </w:r>
            <w:proofErr w:type="spellStart"/>
            <w:r w:rsidRPr="007045B5">
              <w:rPr>
                <w:rFonts w:ascii="Times New Roman" w:eastAsia="Times New Roman" w:hAnsi="Times New Roman" w:cs="Times New Roman"/>
                <w:sz w:val="16"/>
                <w:szCs w:val="16"/>
                <w:lang w:eastAsia="ru-RU"/>
              </w:rPr>
              <w:t>Юрьянский</w:t>
            </w:r>
            <w:proofErr w:type="spellEnd"/>
            <w:r w:rsidRPr="007045B5">
              <w:rPr>
                <w:rFonts w:ascii="Times New Roman" w:eastAsia="Times New Roman" w:hAnsi="Times New Roman" w:cs="Times New Roman"/>
                <w:sz w:val="16"/>
                <w:szCs w:val="16"/>
                <w:lang w:eastAsia="ru-RU"/>
              </w:rPr>
              <w:t>», майор полиции (по согласованию)</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tc>
      </w:tr>
    </w:tbl>
    <w:p w:rsidR="007045B5" w:rsidRPr="007045B5" w:rsidRDefault="007045B5" w:rsidP="007045B5">
      <w:pPr>
        <w:spacing w:after="0" w:line="240" w:lineRule="auto"/>
        <w:ind w:right="-22"/>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_______</w:t>
      </w:r>
      <w:bookmarkEnd w:id="0"/>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noProof/>
          <w:sz w:val="16"/>
          <w:szCs w:val="16"/>
          <w:lang w:eastAsia="ru-RU"/>
        </w:rPr>
        <w:drawing>
          <wp:inline distT="0" distB="0" distL="0" distR="0" wp14:anchorId="01C478BE" wp14:editId="6958C0E7">
            <wp:extent cx="457200" cy="542925"/>
            <wp:effectExtent l="0" t="0" r="0" b="9525"/>
            <wp:docPr id="8" name="Рисунок 8"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района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ind w:right="-22"/>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ПОСТАНОВЛЕНИЕ</w:t>
      </w:r>
    </w:p>
    <w:p w:rsidR="007045B5" w:rsidRPr="007045B5" w:rsidRDefault="007045B5" w:rsidP="007045B5">
      <w:pPr>
        <w:spacing w:after="0" w:line="240" w:lineRule="auto"/>
        <w:ind w:right="-22"/>
        <w:jc w:val="center"/>
        <w:rPr>
          <w:rFonts w:ascii="Times New Roman" w:eastAsia="Times New Roman" w:hAnsi="Times New Roman" w:cs="Times New Roman"/>
          <w:b/>
          <w:sz w:val="16"/>
          <w:szCs w:val="16"/>
          <w:lang w:eastAsia="ru-RU"/>
        </w:rPr>
      </w:pPr>
    </w:p>
    <w:p w:rsidR="007045B5" w:rsidRPr="007045B5" w:rsidRDefault="007045B5" w:rsidP="007045B5">
      <w:pPr>
        <w:keepNext/>
        <w:spacing w:after="0" w:line="240" w:lineRule="auto"/>
        <w:ind w:right="-22"/>
        <w:jc w:val="center"/>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14.01.2020                                                                    № 19-п</w:t>
      </w:r>
    </w:p>
    <w:p w:rsidR="007045B5" w:rsidRPr="007045B5" w:rsidRDefault="007045B5" w:rsidP="007045B5">
      <w:pPr>
        <w:spacing w:after="0" w:line="240" w:lineRule="auto"/>
        <w:ind w:right="-22"/>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 Орлов</w:t>
      </w:r>
    </w:p>
    <w:p w:rsidR="007045B5" w:rsidRPr="007045B5" w:rsidRDefault="007045B5" w:rsidP="007045B5">
      <w:pPr>
        <w:spacing w:after="0" w:line="240" w:lineRule="auto"/>
        <w:ind w:right="-22"/>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firstLine="54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 внесении изменений в постановление администрации</w:t>
      </w:r>
    </w:p>
    <w:p w:rsidR="007045B5" w:rsidRPr="007045B5" w:rsidRDefault="007045B5" w:rsidP="007045B5">
      <w:pPr>
        <w:spacing w:after="0" w:line="240" w:lineRule="auto"/>
        <w:ind w:firstLine="540"/>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Орловского района от 26.01.2017 № 36</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p>
    <w:p w:rsidR="007045B5" w:rsidRPr="007045B5" w:rsidRDefault="007045B5" w:rsidP="007045B5">
      <w:pPr>
        <w:spacing w:after="0" w:line="312"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Во исполнение Плана мероприятий по повышению эффективности работы по легализации неформального рынка труда, утвержденного распоряжением Правительства Кировской области от 23.01.2015 № 18 «О плане мероприятий по повышению эффективности работы по легализации неформального рынка труда», а также в целях повышения оперативности и увеличения охвата организаций должников по заработной плате и обязательным платежам администрация Орловского района ПОСТАНОВЛЯЕТ: </w:t>
      </w:r>
    </w:p>
    <w:p w:rsidR="007045B5" w:rsidRPr="007045B5" w:rsidRDefault="007045B5" w:rsidP="007045B5">
      <w:pPr>
        <w:spacing w:after="0" w:line="312" w:lineRule="auto"/>
        <w:ind w:firstLine="720"/>
        <w:jc w:val="both"/>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sz w:val="16"/>
          <w:szCs w:val="16"/>
          <w:lang w:eastAsia="ru-RU"/>
        </w:rPr>
        <w:t>1. Внести изменения в состав межведомственной комиссии по вопросам оплаты труда и ликвидации задолженности по заработной плате (далее – Комиссия), утвержденной постановлением администрации Орловского района от 26.01.2017 № 36 «О межведомственной комиссии по вопросам оплаты труда и ликвидации задолженности по заработной плате</w:t>
      </w:r>
      <w:r w:rsidRPr="007045B5">
        <w:rPr>
          <w:rFonts w:ascii="Times New Roman" w:eastAsia="Times New Roman" w:hAnsi="Times New Roman" w:cs="Times New Roman"/>
          <w:b/>
          <w:sz w:val="16"/>
          <w:szCs w:val="16"/>
          <w:lang w:eastAsia="ru-RU"/>
        </w:rPr>
        <w:t>»:</w:t>
      </w:r>
    </w:p>
    <w:p w:rsidR="007045B5" w:rsidRPr="007045B5" w:rsidRDefault="007045B5" w:rsidP="007045B5">
      <w:pPr>
        <w:spacing w:after="0" w:line="312"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1.1. Включить в состав Комиссии членом комиссии </w:t>
      </w:r>
      <w:proofErr w:type="spellStart"/>
      <w:r w:rsidRPr="007045B5">
        <w:rPr>
          <w:rFonts w:ascii="Times New Roman" w:eastAsia="Times New Roman" w:hAnsi="Times New Roman" w:cs="Times New Roman"/>
          <w:sz w:val="16"/>
          <w:szCs w:val="16"/>
          <w:lang w:eastAsia="ru-RU"/>
        </w:rPr>
        <w:t>Стужук</w:t>
      </w:r>
      <w:proofErr w:type="spellEnd"/>
      <w:r w:rsidRPr="007045B5">
        <w:rPr>
          <w:rFonts w:ascii="Times New Roman" w:eastAsia="Times New Roman" w:hAnsi="Times New Roman" w:cs="Times New Roman"/>
          <w:sz w:val="16"/>
          <w:szCs w:val="16"/>
          <w:lang w:eastAsia="ru-RU"/>
        </w:rPr>
        <w:t xml:space="preserve"> Нину Александровну, заведующую отделом по имуществу и земельным ресурсам администрации Орловского;</w:t>
      </w:r>
    </w:p>
    <w:p w:rsidR="007045B5" w:rsidRPr="007045B5" w:rsidRDefault="007045B5" w:rsidP="007045B5">
      <w:pPr>
        <w:spacing w:after="0" w:line="312"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1.2. Исключить из состава Комиссии Боровского Алексея Николаевича.</w:t>
      </w:r>
    </w:p>
    <w:p w:rsidR="007045B5" w:rsidRPr="007045B5" w:rsidRDefault="007045B5" w:rsidP="007045B5">
      <w:pPr>
        <w:autoSpaceDE w:val="0"/>
        <w:autoSpaceDN w:val="0"/>
        <w:adjustRightInd w:val="0"/>
        <w:spacing w:after="0" w:line="312" w:lineRule="auto"/>
        <w:ind w:firstLine="720"/>
        <w:jc w:val="both"/>
        <w:rPr>
          <w:rFonts w:ascii="Times New Roman" w:eastAsia="Times New Roman" w:hAnsi="Times New Roman" w:cs="Times New Roman"/>
          <w:sz w:val="16"/>
          <w:szCs w:val="16"/>
        </w:rPr>
      </w:pPr>
      <w:r w:rsidRPr="007045B5">
        <w:rPr>
          <w:rFonts w:ascii="Times New Roman" w:eastAsia="Times New Roman" w:hAnsi="Times New Roman" w:cs="Times New Roman"/>
          <w:sz w:val="16"/>
          <w:szCs w:val="16"/>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7045B5" w:rsidRPr="007045B5" w:rsidRDefault="007045B5" w:rsidP="007045B5">
      <w:pPr>
        <w:autoSpaceDE w:val="0"/>
        <w:autoSpaceDN w:val="0"/>
        <w:adjustRightInd w:val="0"/>
        <w:spacing w:after="0"/>
        <w:ind w:firstLine="720"/>
        <w:jc w:val="both"/>
        <w:rPr>
          <w:rFonts w:ascii="Times New Roman" w:eastAsia="Times New Roman" w:hAnsi="Times New Roman" w:cs="Times New Roman"/>
          <w:sz w:val="16"/>
          <w:szCs w:val="16"/>
        </w:rPr>
      </w:pPr>
      <w:r w:rsidRPr="007045B5">
        <w:rPr>
          <w:rFonts w:ascii="Times New Roman" w:eastAsia="Times New Roman" w:hAnsi="Times New Roman" w:cs="Times New Roman"/>
          <w:sz w:val="16"/>
          <w:szCs w:val="16"/>
        </w:rPr>
        <w:t>3. Постановление вступает в силу с момента опубликования.</w:t>
      </w:r>
    </w:p>
    <w:p w:rsidR="007045B5" w:rsidRPr="007045B5" w:rsidRDefault="007045B5" w:rsidP="007045B5">
      <w:pPr>
        <w:spacing w:after="0" w:line="240" w:lineRule="auto"/>
        <w:ind w:right="-5"/>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5"/>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Глава администрации</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Орловского района         С.С. Целищев</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noProof/>
          <w:sz w:val="16"/>
          <w:szCs w:val="16"/>
          <w:lang w:eastAsia="ru-RU"/>
        </w:rPr>
        <w:drawing>
          <wp:inline distT="0" distB="0" distL="0" distR="0" wp14:anchorId="0CED3A63" wp14:editId="03E591A1">
            <wp:extent cx="571500" cy="723900"/>
            <wp:effectExtent l="0" t="0" r="0" b="0"/>
            <wp:docPr id="9" name="Рисунок 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район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p w:rsidR="007045B5" w:rsidRPr="007045B5" w:rsidRDefault="007045B5" w:rsidP="007045B5">
      <w:pPr>
        <w:autoSpaceDE w:val="0"/>
        <w:autoSpaceDN w:val="0"/>
        <w:adjustRightInd w:val="0"/>
        <w:spacing w:after="0" w:line="360" w:lineRule="exact"/>
        <w:jc w:val="center"/>
        <w:rPr>
          <w:rFonts w:ascii="Times New Roman" w:eastAsia="Times New Roman" w:hAnsi="Times New Roman" w:cs="Times New Roman"/>
          <w:b/>
          <w:bCs/>
          <w:sz w:val="16"/>
          <w:szCs w:val="16"/>
          <w:lang w:eastAsia="ru-RU"/>
        </w:rPr>
      </w:pP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 xml:space="preserve"> АДМИНИСТРАЦИЯ ОРЛОВСКОГО  РАЙОНА</w:t>
      </w: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КИРОВСКОЙ  ОБЛАСТИ</w:t>
      </w:r>
    </w:p>
    <w:p w:rsidR="007045B5" w:rsidRPr="007045B5" w:rsidRDefault="007045B5" w:rsidP="007045B5">
      <w:pPr>
        <w:autoSpaceDE w:val="0"/>
        <w:autoSpaceDN w:val="0"/>
        <w:adjustRightInd w:val="0"/>
        <w:spacing w:after="0" w:line="360" w:lineRule="exact"/>
        <w:jc w:val="center"/>
        <w:outlineLvl w:val="0"/>
        <w:rPr>
          <w:rFonts w:ascii="Times New Roman" w:eastAsia="Times New Roman" w:hAnsi="Times New Roman" w:cs="Times New Roman"/>
          <w:b/>
          <w:bCs/>
          <w:sz w:val="16"/>
          <w:szCs w:val="16"/>
          <w:lang w:eastAsia="ru-RU"/>
        </w:rPr>
      </w:pPr>
    </w:p>
    <w:p w:rsidR="007045B5" w:rsidRPr="007045B5" w:rsidRDefault="007045B5" w:rsidP="007045B5">
      <w:pPr>
        <w:autoSpaceDE w:val="0"/>
        <w:autoSpaceDN w:val="0"/>
        <w:adjustRightInd w:val="0"/>
        <w:spacing w:after="0" w:line="360" w:lineRule="exact"/>
        <w:jc w:val="center"/>
        <w:outlineLvl w:val="0"/>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ПОСТАНОВЛЕНИЕ</w:t>
      </w:r>
    </w:p>
    <w:p w:rsidR="007045B5" w:rsidRPr="007045B5" w:rsidRDefault="007045B5" w:rsidP="007045B5">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p>
    <w:p w:rsidR="007045B5" w:rsidRPr="007045B5" w:rsidRDefault="007045B5" w:rsidP="007045B5">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u w:val="single"/>
          <w:lang w:eastAsia="ru-RU"/>
        </w:rPr>
        <w:lastRenderedPageBreak/>
        <w:t xml:space="preserve"> 20.01.2020</w:t>
      </w:r>
      <w:r w:rsidRPr="007045B5">
        <w:rPr>
          <w:rFonts w:ascii="Times New Roman" w:eastAsia="Times New Roman" w:hAnsi="Times New Roman" w:cs="Times New Roman"/>
          <w:sz w:val="16"/>
          <w:szCs w:val="16"/>
          <w:lang w:eastAsia="ru-RU"/>
        </w:rPr>
        <w:t xml:space="preserve">                                                                                              № 36-п</w:t>
      </w: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w:t>
      </w: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7045B5">
        <w:rPr>
          <w:rFonts w:ascii="Arial" w:eastAsia="Times New Roman" w:hAnsi="Arial" w:cs="Arial"/>
          <w:sz w:val="16"/>
          <w:szCs w:val="16"/>
          <w:lang w:eastAsia="ru-RU"/>
        </w:rPr>
        <w:t xml:space="preserve"> </w:t>
      </w:r>
      <w:r w:rsidRPr="007045B5">
        <w:rPr>
          <w:rFonts w:ascii="Times New Roman" w:eastAsia="Times New Roman" w:hAnsi="Times New Roman" w:cs="Times New Roman"/>
          <w:sz w:val="16"/>
          <w:szCs w:val="16"/>
          <w:lang w:eastAsia="ru-RU"/>
        </w:rPr>
        <w:t>г. Орлов</w:t>
      </w:r>
    </w:p>
    <w:p w:rsidR="007045B5" w:rsidRPr="007045B5" w:rsidRDefault="007045B5" w:rsidP="007045B5">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7045B5" w:rsidRPr="007045B5" w:rsidRDefault="007045B5" w:rsidP="007045B5">
      <w:pPr>
        <w:keepNext/>
        <w:spacing w:after="0" w:line="240" w:lineRule="auto"/>
        <w:jc w:val="center"/>
        <w:outlineLvl w:val="0"/>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 внесении изменений в постановление администрации Орловского района № 725-П от 17.12.2019  года «О муниципальном задании по предоставлению муниципальных услуг (выполняемых  работ)»</w:t>
      </w:r>
    </w:p>
    <w:p w:rsidR="007045B5" w:rsidRPr="007045B5" w:rsidRDefault="007045B5" w:rsidP="007045B5">
      <w:pPr>
        <w:widowControl w:val="0"/>
        <w:autoSpaceDE w:val="0"/>
        <w:autoSpaceDN w:val="0"/>
        <w:adjustRightInd w:val="0"/>
        <w:spacing w:after="0" w:line="240" w:lineRule="auto"/>
        <w:rPr>
          <w:rFonts w:ascii="Arial" w:eastAsia="Times New Roman" w:hAnsi="Arial" w:cs="Arial"/>
          <w:sz w:val="16"/>
          <w:szCs w:val="16"/>
          <w:lang w:eastAsia="ru-RU"/>
        </w:rPr>
      </w:pPr>
    </w:p>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36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ab/>
        <w:t>Администрация Орловского района ПОСТАНОВЛЯЕТ:</w:t>
      </w:r>
    </w:p>
    <w:p w:rsidR="007045B5" w:rsidRPr="007045B5" w:rsidRDefault="007045B5" w:rsidP="007045B5">
      <w:pPr>
        <w:keepNext/>
        <w:spacing w:after="0" w:line="360" w:lineRule="auto"/>
        <w:ind w:firstLine="709"/>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 Внести в постановление администрации Орловского района № 725-П от 17.12.2019 года «О муниципальном задании по предоставлению муниципальных услуг (выполняемых  работ)» следующие изменения:</w:t>
      </w:r>
    </w:p>
    <w:p w:rsidR="007045B5" w:rsidRPr="007045B5" w:rsidRDefault="007045B5" w:rsidP="007045B5">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1.1. В пункте 2. приложения № 2 в графе «Сумма (рублей)» показатель 47358,13  заменить на 47279,92.</w:t>
      </w:r>
    </w:p>
    <w:p w:rsidR="007045B5" w:rsidRPr="007045B5" w:rsidRDefault="007045B5" w:rsidP="007045B5">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1.2. В пункте 3. приложения № 2 в графе «Сумма (рублей)» показатель 47358,13  заменить на 47279,92.</w:t>
      </w:r>
    </w:p>
    <w:p w:rsidR="007045B5" w:rsidRPr="007045B5" w:rsidRDefault="007045B5" w:rsidP="007045B5">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1.3. В пункте 4. приложения № 2 в графе «Сумма (рублей)» показатель 47358,13  заменить на 47279,92.</w:t>
      </w:r>
    </w:p>
    <w:p w:rsidR="007045B5" w:rsidRPr="007045B5" w:rsidRDefault="007045B5" w:rsidP="007045B5">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 В пункте 5. приложения № 2 в графе «Сумма (рублей)» (в части «Образование») показатель 15117,7  заменить на 15108,85.</w:t>
      </w:r>
    </w:p>
    <w:p w:rsidR="007045B5" w:rsidRPr="007045B5" w:rsidRDefault="007045B5" w:rsidP="007045B5">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 Настоящее постановление вступает в силу после его официального опубликования.</w:t>
      </w:r>
    </w:p>
    <w:p w:rsidR="007045B5" w:rsidRPr="007045B5" w:rsidRDefault="007045B5" w:rsidP="007045B5">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Глава администрации</w:t>
      </w:r>
    </w:p>
    <w:p w:rsidR="007045B5" w:rsidRPr="007045B5" w:rsidRDefault="007045B5" w:rsidP="007045B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Орловского района                   С. С. Целищев</w:t>
      </w:r>
    </w:p>
    <w:p w:rsidR="007045B5" w:rsidRPr="007045B5" w:rsidRDefault="007045B5" w:rsidP="007045B5">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hanging="360"/>
        <w:jc w:val="center"/>
        <w:rPr>
          <w:rFonts w:ascii="Times New Roman" w:eastAsia="Calibri" w:hAnsi="Times New Roman" w:cs="Times New Roman"/>
          <w:b/>
          <w:sz w:val="16"/>
          <w:szCs w:val="16"/>
          <w:lang w:eastAsia="ru-RU"/>
        </w:rPr>
      </w:pPr>
      <w:r w:rsidRPr="007045B5">
        <w:rPr>
          <w:rFonts w:ascii="Times New Roman" w:eastAsia="Calibri" w:hAnsi="Times New Roman" w:cs="Times New Roman"/>
          <w:b/>
          <w:noProof/>
          <w:sz w:val="16"/>
          <w:szCs w:val="16"/>
          <w:lang w:eastAsia="ru-RU"/>
        </w:rPr>
        <w:drawing>
          <wp:inline distT="0" distB="0" distL="0" distR="0" wp14:anchorId="191080AB" wp14:editId="2924D5EC">
            <wp:extent cx="428625" cy="523875"/>
            <wp:effectExtent l="0" t="0" r="9525" b="9525"/>
            <wp:docPr id="10" name="Рисунок 1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7045B5" w:rsidRPr="007045B5" w:rsidRDefault="007045B5" w:rsidP="007045B5">
      <w:pPr>
        <w:spacing w:after="0" w:line="240" w:lineRule="auto"/>
        <w:jc w:val="center"/>
        <w:rPr>
          <w:rFonts w:ascii="Times New Roman" w:eastAsia="Calibri" w:hAnsi="Times New Roman" w:cs="Times New Roman"/>
          <w:b/>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b/>
          <w:sz w:val="16"/>
          <w:szCs w:val="16"/>
          <w:lang w:eastAsia="ru-RU"/>
        </w:rPr>
      </w:pPr>
      <w:r w:rsidRPr="007045B5">
        <w:rPr>
          <w:rFonts w:ascii="Times New Roman" w:eastAsia="Calibri"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ind w:right="283"/>
        <w:jc w:val="center"/>
        <w:rPr>
          <w:rFonts w:ascii="Times New Roman" w:eastAsia="Calibri" w:hAnsi="Times New Roman" w:cs="Times New Roman"/>
          <w:b/>
          <w:sz w:val="16"/>
          <w:szCs w:val="16"/>
          <w:lang w:eastAsia="ru-RU"/>
        </w:rPr>
      </w:pPr>
      <w:r w:rsidRPr="007045B5">
        <w:rPr>
          <w:rFonts w:ascii="Times New Roman" w:eastAsia="Calibri" w:hAnsi="Times New Roman" w:cs="Times New Roman"/>
          <w:b/>
          <w:sz w:val="16"/>
          <w:szCs w:val="16"/>
          <w:lang w:eastAsia="ru-RU"/>
        </w:rPr>
        <w:t>КИРОВСКОЙ ОБЛАСТИ</w:t>
      </w:r>
    </w:p>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b/>
          <w:sz w:val="16"/>
          <w:szCs w:val="16"/>
          <w:lang w:eastAsia="ru-RU"/>
        </w:rPr>
      </w:pPr>
      <w:r w:rsidRPr="007045B5">
        <w:rPr>
          <w:rFonts w:ascii="Times New Roman" w:eastAsia="Calibri" w:hAnsi="Times New Roman" w:cs="Times New Roman"/>
          <w:b/>
          <w:sz w:val="16"/>
          <w:szCs w:val="16"/>
          <w:lang w:eastAsia="ru-RU"/>
        </w:rPr>
        <w:t>ПОСТАНОВЛЕНИЕ</w:t>
      </w:r>
    </w:p>
    <w:p w:rsidR="007045B5" w:rsidRPr="007045B5" w:rsidRDefault="007045B5" w:rsidP="007045B5">
      <w:pPr>
        <w:spacing w:after="0" w:line="240" w:lineRule="auto"/>
        <w:jc w:val="center"/>
        <w:rPr>
          <w:rFonts w:ascii="Times New Roman" w:eastAsia="Calibri" w:hAnsi="Times New Roman" w:cs="Times New Roman"/>
          <w:b/>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bCs/>
          <w:color w:val="000000"/>
          <w:spacing w:val="-10"/>
          <w:sz w:val="16"/>
          <w:szCs w:val="16"/>
          <w:lang w:eastAsia="ru-RU"/>
        </w:rPr>
      </w:pPr>
      <w:r w:rsidRPr="007045B5">
        <w:rPr>
          <w:rFonts w:ascii="Times New Roman" w:eastAsia="Calibri" w:hAnsi="Times New Roman" w:cs="Times New Roman"/>
          <w:bCs/>
          <w:color w:val="000000"/>
          <w:spacing w:val="-10"/>
          <w:sz w:val="16"/>
          <w:szCs w:val="16"/>
          <w:lang w:eastAsia="ru-RU"/>
        </w:rPr>
        <w:t>20.01.2020</w:t>
      </w:r>
      <w:r w:rsidRPr="007045B5">
        <w:rPr>
          <w:rFonts w:ascii="Times New Roman" w:eastAsia="Calibri" w:hAnsi="Times New Roman" w:cs="Times New Roman"/>
          <w:bCs/>
          <w:color w:val="000000"/>
          <w:spacing w:val="-10"/>
          <w:sz w:val="16"/>
          <w:szCs w:val="16"/>
          <w:lang w:eastAsia="ru-RU"/>
        </w:rPr>
        <w:tab/>
      </w:r>
      <w:r w:rsidRPr="007045B5">
        <w:rPr>
          <w:rFonts w:ascii="Times New Roman" w:eastAsia="Calibri" w:hAnsi="Times New Roman" w:cs="Times New Roman"/>
          <w:bCs/>
          <w:color w:val="000000"/>
          <w:spacing w:val="-10"/>
          <w:sz w:val="16"/>
          <w:szCs w:val="16"/>
          <w:lang w:eastAsia="ru-RU"/>
        </w:rPr>
        <w:tab/>
      </w:r>
      <w:r w:rsidRPr="007045B5">
        <w:rPr>
          <w:rFonts w:ascii="Times New Roman" w:eastAsia="Calibri" w:hAnsi="Times New Roman" w:cs="Times New Roman"/>
          <w:bCs/>
          <w:color w:val="000000"/>
          <w:spacing w:val="-10"/>
          <w:sz w:val="16"/>
          <w:szCs w:val="16"/>
          <w:lang w:eastAsia="ru-RU"/>
        </w:rPr>
        <w:tab/>
      </w:r>
      <w:r w:rsidRPr="007045B5">
        <w:rPr>
          <w:rFonts w:ascii="Times New Roman" w:eastAsia="Calibri" w:hAnsi="Times New Roman" w:cs="Times New Roman"/>
          <w:bCs/>
          <w:color w:val="000000"/>
          <w:spacing w:val="-10"/>
          <w:sz w:val="16"/>
          <w:szCs w:val="16"/>
          <w:lang w:eastAsia="ru-RU"/>
        </w:rPr>
        <w:tab/>
      </w:r>
      <w:r w:rsidRPr="007045B5">
        <w:rPr>
          <w:rFonts w:ascii="Times New Roman" w:eastAsia="Calibri" w:hAnsi="Times New Roman" w:cs="Times New Roman"/>
          <w:bCs/>
          <w:color w:val="000000"/>
          <w:spacing w:val="-10"/>
          <w:sz w:val="16"/>
          <w:szCs w:val="16"/>
          <w:lang w:eastAsia="ru-RU"/>
        </w:rPr>
        <w:tab/>
      </w:r>
      <w:r w:rsidRPr="007045B5">
        <w:rPr>
          <w:rFonts w:ascii="Times New Roman" w:eastAsia="Calibri" w:hAnsi="Times New Roman" w:cs="Times New Roman"/>
          <w:bCs/>
          <w:color w:val="000000"/>
          <w:spacing w:val="-10"/>
          <w:sz w:val="16"/>
          <w:szCs w:val="16"/>
          <w:lang w:eastAsia="ru-RU"/>
        </w:rPr>
        <w:tab/>
      </w:r>
      <w:r w:rsidRPr="007045B5">
        <w:rPr>
          <w:rFonts w:ascii="Times New Roman" w:eastAsia="Calibri" w:hAnsi="Times New Roman" w:cs="Times New Roman"/>
          <w:bCs/>
          <w:color w:val="000000"/>
          <w:spacing w:val="-10"/>
          <w:sz w:val="16"/>
          <w:szCs w:val="16"/>
          <w:lang w:eastAsia="ru-RU"/>
        </w:rPr>
        <w:tab/>
        <w:t xml:space="preserve">                                      № 37-п</w:t>
      </w:r>
    </w:p>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г. Орлов</w:t>
      </w:r>
    </w:p>
    <w:p w:rsidR="007045B5" w:rsidRPr="007045B5" w:rsidRDefault="007045B5" w:rsidP="007045B5">
      <w:pPr>
        <w:spacing w:after="0" w:line="240" w:lineRule="auto"/>
        <w:rPr>
          <w:rFonts w:ascii="Times New Roman" w:eastAsia="Calibri" w:hAnsi="Times New Roman" w:cs="Times New Roman"/>
          <w:sz w:val="16"/>
          <w:szCs w:val="16"/>
          <w:lang w:eastAsia="ru-RU"/>
        </w:rPr>
      </w:pPr>
    </w:p>
    <w:p w:rsidR="007045B5" w:rsidRPr="007045B5" w:rsidRDefault="007045B5" w:rsidP="007045B5">
      <w:pPr>
        <w:spacing w:after="0" w:line="240" w:lineRule="auto"/>
        <w:jc w:val="center"/>
        <w:rPr>
          <w:rFonts w:ascii="Times New Roman" w:eastAsia="Calibri" w:hAnsi="Times New Roman" w:cs="Times New Roman"/>
          <w:b/>
          <w:sz w:val="16"/>
          <w:szCs w:val="16"/>
          <w:lang w:eastAsia="ru-RU"/>
        </w:rPr>
      </w:pPr>
      <w:r w:rsidRPr="007045B5">
        <w:rPr>
          <w:rFonts w:ascii="Times New Roman" w:eastAsia="Calibri" w:hAnsi="Times New Roman" w:cs="Times New Roman"/>
          <w:b/>
          <w:sz w:val="16"/>
          <w:szCs w:val="16"/>
          <w:lang w:eastAsia="ru-RU"/>
        </w:rPr>
        <w:t xml:space="preserve">О закреплении Кировского областного государственного общеобразовательного бюджетного учреждения "Средняя школа </w:t>
      </w:r>
      <w:proofErr w:type="spellStart"/>
      <w:r w:rsidRPr="007045B5">
        <w:rPr>
          <w:rFonts w:ascii="Times New Roman" w:eastAsia="Calibri" w:hAnsi="Times New Roman" w:cs="Times New Roman"/>
          <w:b/>
          <w:sz w:val="16"/>
          <w:szCs w:val="16"/>
          <w:lang w:eastAsia="ru-RU"/>
        </w:rPr>
        <w:t>г.Орлова</w:t>
      </w:r>
      <w:proofErr w:type="spellEnd"/>
      <w:r w:rsidRPr="007045B5">
        <w:rPr>
          <w:rFonts w:ascii="Times New Roman" w:eastAsia="Calibri" w:hAnsi="Times New Roman" w:cs="Times New Roman"/>
          <w:b/>
          <w:sz w:val="16"/>
          <w:szCs w:val="16"/>
          <w:lang w:eastAsia="ru-RU"/>
        </w:rPr>
        <w:t xml:space="preserve">" за территорией муниципального образования </w:t>
      </w:r>
    </w:p>
    <w:p w:rsidR="007045B5" w:rsidRPr="007045B5" w:rsidRDefault="007045B5" w:rsidP="007045B5">
      <w:pPr>
        <w:spacing w:after="0" w:line="240" w:lineRule="auto"/>
        <w:jc w:val="center"/>
        <w:rPr>
          <w:rFonts w:ascii="Times New Roman" w:eastAsia="Calibri" w:hAnsi="Times New Roman" w:cs="Times New Roman"/>
          <w:b/>
          <w:sz w:val="16"/>
          <w:szCs w:val="16"/>
          <w:lang w:eastAsia="ru-RU"/>
        </w:rPr>
      </w:pPr>
      <w:r w:rsidRPr="007045B5">
        <w:rPr>
          <w:rFonts w:ascii="Times New Roman" w:eastAsia="Calibri" w:hAnsi="Times New Roman" w:cs="Times New Roman"/>
          <w:b/>
          <w:sz w:val="16"/>
          <w:szCs w:val="16"/>
          <w:lang w:eastAsia="ru-RU"/>
        </w:rPr>
        <w:t>Орловский муниципальный район</w:t>
      </w:r>
    </w:p>
    <w:p w:rsidR="007045B5" w:rsidRPr="007045B5" w:rsidRDefault="007045B5" w:rsidP="007045B5">
      <w:pPr>
        <w:spacing w:after="0" w:line="240" w:lineRule="auto"/>
        <w:rPr>
          <w:rFonts w:ascii="Times New Roman" w:eastAsia="Calibri" w:hAnsi="Times New Roman" w:cs="Times New Roman"/>
          <w:sz w:val="16"/>
          <w:szCs w:val="16"/>
          <w:lang w:eastAsia="ru-RU"/>
        </w:rPr>
      </w:pPr>
    </w:p>
    <w:p w:rsidR="007045B5" w:rsidRPr="007045B5" w:rsidRDefault="007045B5" w:rsidP="007045B5">
      <w:pPr>
        <w:spacing w:after="0" w:line="360" w:lineRule="auto"/>
        <w:ind w:firstLine="720"/>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В соответствии с Законом Российской Федерации от 29 декабря </w:t>
      </w:r>
      <w:smartTag w:uri="urn:schemas-microsoft-com:office:smarttags" w:element="metricconverter">
        <w:smartTagPr>
          <w:attr w:name="ProductID" w:val="2012 г"/>
        </w:smartTagPr>
        <w:r w:rsidRPr="007045B5">
          <w:rPr>
            <w:rFonts w:ascii="Times New Roman" w:eastAsia="Calibri" w:hAnsi="Times New Roman" w:cs="Times New Roman"/>
            <w:sz w:val="16"/>
            <w:szCs w:val="16"/>
            <w:lang w:eastAsia="ru-RU"/>
          </w:rPr>
          <w:t>2012 г</w:t>
        </w:r>
      </w:smartTag>
      <w:r w:rsidRPr="007045B5">
        <w:rPr>
          <w:rFonts w:ascii="Times New Roman" w:eastAsia="Calibri" w:hAnsi="Times New Roman" w:cs="Times New Roman"/>
          <w:sz w:val="16"/>
          <w:szCs w:val="16"/>
          <w:lang w:eastAsia="ru-RU"/>
        </w:rPr>
        <w:t>. № 273 «Об образовании в Российской Федерации», Порядком приема граждан на обучение по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22.01.2014 № 32, с целью обеспечения приема граждан в общеобразовательное учреждение, администрация Орловского района ПОСТАНОВЛЯЕТ:</w:t>
      </w:r>
    </w:p>
    <w:p w:rsidR="007045B5" w:rsidRPr="007045B5" w:rsidRDefault="007045B5" w:rsidP="007045B5">
      <w:pPr>
        <w:spacing w:after="0" w:line="360" w:lineRule="auto"/>
        <w:ind w:firstLine="720"/>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1. Закрепить за Кировским областным государственным общеобразовательным бюджетным учреждением «Средняя школа г. Орлова» следующие территории:</w:t>
      </w:r>
    </w:p>
    <w:p w:rsidR="007045B5" w:rsidRPr="007045B5" w:rsidRDefault="007045B5" w:rsidP="007045B5">
      <w:pPr>
        <w:spacing w:after="0" w:line="36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 территорию микрорайонов от ул. Воровского (нечетная сторона улицы) до Нефтебазы, включая д. </w:t>
      </w:r>
      <w:proofErr w:type="spellStart"/>
      <w:r w:rsidRPr="007045B5">
        <w:rPr>
          <w:rFonts w:ascii="Times New Roman" w:eastAsia="Calibri" w:hAnsi="Times New Roman" w:cs="Times New Roman"/>
          <w:sz w:val="16"/>
          <w:szCs w:val="16"/>
          <w:lang w:eastAsia="ru-RU"/>
        </w:rPr>
        <w:t>Башкирь</w:t>
      </w:r>
      <w:proofErr w:type="spellEnd"/>
      <w:r w:rsidRPr="007045B5">
        <w:rPr>
          <w:rFonts w:ascii="Times New Roman" w:eastAsia="Calibri" w:hAnsi="Times New Roman" w:cs="Times New Roman"/>
          <w:sz w:val="16"/>
          <w:szCs w:val="16"/>
          <w:lang w:eastAsia="ru-RU"/>
        </w:rPr>
        <w:t xml:space="preserve">, д. Боярское, д. Ведро, д. Васенины, д. Володины, д. Давыдовы, д. Журавли, д. </w:t>
      </w:r>
      <w:proofErr w:type="spellStart"/>
      <w:r w:rsidRPr="007045B5">
        <w:rPr>
          <w:rFonts w:ascii="Times New Roman" w:eastAsia="Calibri" w:hAnsi="Times New Roman" w:cs="Times New Roman"/>
          <w:sz w:val="16"/>
          <w:szCs w:val="16"/>
          <w:lang w:eastAsia="ru-RU"/>
        </w:rPr>
        <w:t>Куликовщина</w:t>
      </w:r>
      <w:proofErr w:type="spellEnd"/>
      <w:r w:rsidRPr="007045B5">
        <w:rPr>
          <w:rFonts w:ascii="Times New Roman" w:eastAsia="Calibri" w:hAnsi="Times New Roman" w:cs="Times New Roman"/>
          <w:sz w:val="16"/>
          <w:szCs w:val="16"/>
          <w:lang w:eastAsia="ru-RU"/>
        </w:rPr>
        <w:t xml:space="preserve">, д. Моржи, д. </w:t>
      </w:r>
      <w:proofErr w:type="spellStart"/>
      <w:r w:rsidRPr="007045B5">
        <w:rPr>
          <w:rFonts w:ascii="Times New Roman" w:eastAsia="Calibri" w:hAnsi="Times New Roman" w:cs="Times New Roman"/>
          <w:sz w:val="16"/>
          <w:szCs w:val="16"/>
          <w:lang w:eastAsia="ru-RU"/>
        </w:rPr>
        <w:t>Новоселовы</w:t>
      </w:r>
      <w:proofErr w:type="spellEnd"/>
      <w:r w:rsidRPr="007045B5">
        <w:rPr>
          <w:rFonts w:ascii="Times New Roman" w:eastAsia="Calibri" w:hAnsi="Times New Roman" w:cs="Times New Roman"/>
          <w:sz w:val="16"/>
          <w:szCs w:val="16"/>
          <w:lang w:eastAsia="ru-RU"/>
        </w:rPr>
        <w:t xml:space="preserve">, д. Тороповы, д. </w:t>
      </w:r>
      <w:proofErr w:type="spellStart"/>
      <w:r w:rsidRPr="007045B5">
        <w:rPr>
          <w:rFonts w:ascii="Times New Roman" w:eastAsia="Calibri" w:hAnsi="Times New Roman" w:cs="Times New Roman"/>
          <w:sz w:val="16"/>
          <w:szCs w:val="16"/>
          <w:lang w:eastAsia="ru-RU"/>
        </w:rPr>
        <w:t>Торощины</w:t>
      </w:r>
      <w:proofErr w:type="spellEnd"/>
      <w:r w:rsidRPr="007045B5">
        <w:rPr>
          <w:rFonts w:ascii="Times New Roman" w:eastAsia="Calibri" w:hAnsi="Times New Roman" w:cs="Times New Roman"/>
          <w:sz w:val="16"/>
          <w:szCs w:val="16"/>
          <w:lang w:eastAsia="ru-RU"/>
        </w:rPr>
        <w:t xml:space="preserve">, д. Трухины, д. Филимоновы, д. Халтурины, д. </w:t>
      </w:r>
      <w:proofErr w:type="spellStart"/>
      <w:r w:rsidRPr="007045B5">
        <w:rPr>
          <w:rFonts w:ascii="Times New Roman" w:eastAsia="Calibri" w:hAnsi="Times New Roman" w:cs="Times New Roman"/>
          <w:sz w:val="16"/>
          <w:szCs w:val="16"/>
          <w:lang w:eastAsia="ru-RU"/>
        </w:rPr>
        <w:t>Чарушниковы</w:t>
      </w:r>
      <w:proofErr w:type="spellEnd"/>
      <w:r w:rsidRPr="007045B5">
        <w:rPr>
          <w:rFonts w:ascii="Times New Roman" w:eastAsia="Calibri" w:hAnsi="Times New Roman" w:cs="Times New Roman"/>
          <w:sz w:val="16"/>
          <w:szCs w:val="16"/>
          <w:lang w:eastAsia="ru-RU"/>
        </w:rPr>
        <w:t xml:space="preserve">, д. Чисть, </w:t>
      </w:r>
      <w:proofErr w:type="spellStart"/>
      <w:r w:rsidRPr="007045B5">
        <w:rPr>
          <w:rFonts w:ascii="Times New Roman" w:eastAsia="Calibri" w:hAnsi="Times New Roman" w:cs="Times New Roman"/>
          <w:sz w:val="16"/>
          <w:szCs w:val="16"/>
          <w:lang w:eastAsia="ru-RU"/>
        </w:rPr>
        <w:t>д.Высоково</w:t>
      </w:r>
      <w:proofErr w:type="spellEnd"/>
      <w:r w:rsidRPr="007045B5">
        <w:rPr>
          <w:rFonts w:ascii="Times New Roman" w:eastAsia="Calibri" w:hAnsi="Times New Roman" w:cs="Times New Roman"/>
          <w:sz w:val="16"/>
          <w:szCs w:val="16"/>
          <w:lang w:eastAsia="ru-RU"/>
        </w:rPr>
        <w:t xml:space="preserve">, </w:t>
      </w:r>
      <w:proofErr w:type="spellStart"/>
      <w:r w:rsidRPr="007045B5">
        <w:rPr>
          <w:rFonts w:ascii="Times New Roman" w:eastAsia="Calibri" w:hAnsi="Times New Roman" w:cs="Times New Roman"/>
          <w:sz w:val="16"/>
          <w:szCs w:val="16"/>
          <w:lang w:eastAsia="ru-RU"/>
        </w:rPr>
        <w:t>д.Поляки</w:t>
      </w:r>
      <w:proofErr w:type="spellEnd"/>
      <w:r w:rsidRPr="007045B5">
        <w:rPr>
          <w:rFonts w:ascii="Times New Roman" w:eastAsia="Calibri" w:hAnsi="Times New Roman" w:cs="Times New Roman"/>
          <w:sz w:val="16"/>
          <w:szCs w:val="16"/>
          <w:lang w:eastAsia="ru-RU"/>
        </w:rPr>
        <w:t xml:space="preserve">; </w:t>
      </w:r>
    </w:p>
    <w:p w:rsidR="007045B5" w:rsidRPr="007045B5" w:rsidRDefault="007045B5" w:rsidP="007045B5">
      <w:pPr>
        <w:spacing w:after="0" w:line="360" w:lineRule="auto"/>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            – территорию микрорайонов от  ул. Воровского (четная сторона улицы), включая д. Бадьины, д. Белянка, д. Булычевы, д. </w:t>
      </w:r>
      <w:proofErr w:type="spellStart"/>
      <w:r w:rsidRPr="007045B5">
        <w:rPr>
          <w:rFonts w:ascii="Times New Roman" w:eastAsia="Calibri" w:hAnsi="Times New Roman" w:cs="Times New Roman"/>
          <w:sz w:val="16"/>
          <w:szCs w:val="16"/>
          <w:lang w:eastAsia="ru-RU"/>
        </w:rPr>
        <w:t>Грошовка</w:t>
      </w:r>
      <w:proofErr w:type="spellEnd"/>
      <w:r w:rsidRPr="007045B5">
        <w:rPr>
          <w:rFonts w:ascii="Times New Roman" w:eastAsia="Calibri" w:hAnsi="Times New Roman" w:cs="Times New Roman"/>
          <w:sz w:val="16"/>
          <w:szCs w:val="16"/>
          <w:lang w:eastAsia="ru-RU"/>
        </w:rPr>
        <w:t xml:space="preserve">, д. </w:t>
      </w:r>
      <w:proofErr w:type="spellStart"/>
      <w:r w:rsidRPr="007045B5">
        <w:rPr>
          <w:rFonts w:ascii="Times New Roman" w:eastAsia="Calibri" w:hAnsi="Times New Roman" w:cs="Times New Roman"/>
          <w:sz w:val="16"/>
          <w:szCs w:val="16"/>
          <w:lang w:eastAsia="ru-RU"/>
        </w:rPr>
        <w:t>Исупово</w:t>
      </w:r>
      <w:proofErr w:type="spellEnd"/>
      <w:r w:rsidRPr="007045B5">
        <w:rPr>
          <w:rFonts w:ascii="Times New Roman" w:eastAsia="Calibri" w:hAnsi="Times New Roman" w:cs="Times New Roman"/>
          <w:sz w:val="16"/>
          <w:szCs w:val="16"/>
          <w:lang w:eastAsia="ru-RU"/>
        </w:rPr>
        <w:t xml:space="preserve">, д. </w:t>
      </w:r>
      <w:proofErr w:type="spellStart"/>
      <w:r w:rsidRPr="007045B5">
        <w:rPr>
          <w:rFonts w:ascii="Times New Roman" w:eastAsia="Calibri" w:hAnsi="Times New Roman" w:cs="Times New Roman"/>
          <w:sz w:val="16"/>
          <w:szCs w:val="16"/>
          <w:lang w:eastAsia="ru-RU"/>
        </w:rPr>
        <w:t>Криничи</w:t>
      </w:r>
      <w:proofErr w:type="spellEnd"/>
      <w:r w:rsidRPr="007045B5">
        <w:rPr>
          <w:rFonts w:ascii="Times New Roman" w:eastAsia="Calibri" w:hAnsi="Times New Roman" w:cs="Times New Roman"/>
          <w:sz w:val="16"/>
          <w:szCs w:val="16"/>
          <w:lang w:eastAsia="ru-RU"/>
        </w:rPr>
        <w:t xml:space="preserve">, д. </w:t>
      </w:r>
      <w:proofErr w:type="spellStart"/>
      <w:r w:rsidRPr="007045B5">
        <w:rPr>
          <w:rFonts w:ascii="Times New Roman" w:eastAsia="Calibri" w:hAnsi="Times New Roman" w:cs="Times New Roman"/>
          <w:sz w:val="16"/>
          <w:szCs w:val="16"/>
          <w:lang w:eastAsia="ru-RU"/>
        </w:rPr>
        <w:t>Лугиновка</w:t>
      </w:r>
      <w:proofErr w:type="spellEnd"/>
      <w:r w:rsidRPr="007045B5">
        <w:rPr>
          <w:rFonts w:ascii="Times New Roman" w:eastAsia="Calibri" w:hAnsi="Times New Roman" w:cs="Times New Roman"/>
          <w:sz w:val="16"/>
          <w:szCs w:val="16"/>
          <w:lang w:eastAsia="ru-RU"/>
        </w:rPr>
        <w:t xml:space="preserve">, д. </w:t>
      </w:r>
      <w:proofErr w:type="spellStart"/>
      <w:r w:rsidRPr="007045B5">
        <w:rPr>
          <w:rFonts w:ascii="Times New Roman" w:eastAsia="Calibri" w:hAnsi="Times New Roman" w:cs="Times New Roman"/>
          <w:sz w:val="16"/>
          <w:szCs w:val="16"/>
          <w:lang w:eastAsia="ru-RU"/>
        </w:rPr>
        <w:t>Мундоровы</w:t>
      </w:r>
      <w:proofErr w:type="spellEnd"/>
      <w:r w:rsidRPr="007045B5">
        <w:rPr>
          <w:rFonts w:ascii="Times New Roman" w:eastAsia="Calibri" w:hAnsi="Times New Roman" w:cs="Times New Roman"/>
          <w:sz w:val="16"/>
          <w:szCs w:val="16"/>
          <w:lang w:eastAsia="ru-RU"/>
        </w:rPr>
        <w:t xml:space="preserve">, д. Назаровы, д. </w:t>
      </w:r>
      <w:proofErr w:type="spellStart"/>
      <w:r w:rsidRPr="007045B5">
        <w:rPr>
          <w:rFonts w:ascii="Times New Roman" w:eastAsia="Calibri" w:hAnsi="Times New Roman" w:cs="Times New Roman"/>
          <w:sz w:val="16"/>
          <w:szCs w:val="16"/>
          <w:lang w:eastAsia="ru-RU"/>
        </w:rPr>
        <w:t>Стульниковы</w:t>
      </w:r>
      <w:proofErr w:type="spellEnd"/>
      <w:r w:rsidRPr="007045B5">
        <w:rPr>
          <w:rFonts w:ascii="Times New Roman" w:eastAsia="Calibri" w:hAnsi="Times New Roman" w:cs="Times New Roman"/>
          <w:sz w:val="16"/>
          <w:szCs w:val="16"/>
          <w:lang w:eastAsia="ru-RU"/>
        </w:rPr>
        <w:t xml:space="preserve">, д. </w:t>
      </w:r>
      <w:proofErr w:type="spellStart"/>
      <w:r w:rsidRPr="007045B5">
        <w:rPr>
          <w:rFonts w:ascii="Times New Roman" w:eastAsia="Calibri" w:hAnsi="Times New Roman" w:cs="Times New Roman"/>
          <w:sz w:val="16"/>
          <w:szCs w:val="16"/>
          <w:lang w:eastAsia="ru-RU"/>
        </w:rPr>
        <w:t>Усковы</w:t>
      </w:r>
      <w:proofErr w:type="spellEnd"/>
      <w:r w:rsidRPr="007045B5">
        <w:rPr>
          <w:rFonts w:ascii="Times New Roman" w:eastAsia="Calibri" w:hAnsi="Times New Roman" w:cs="Times New Roman"/>
          <w:sz w:val="16"/>
          <w:szCs w:val="16"/>
          <w:lang w:eastAsia="ru-RU"/>
        </w:rPr>
        <w:t xml:space="preserve">, д. Хохловы, пос. Центральная усадьба </w:t>
      </w:r>
      <w:proofErr w:type="spellStart"/>
      <w:r w:rsidRPr="007045B5">
        <w:rPr>
          <w:rFonts w:ascii="Times New Roman" w:eastAsia="Calibri" w:hAnsi="Times New Roman" w:cs="Times New Roman"/>
          <w:sz w:val="16"/>
          <w:szCs w:val="16"/>
          <w:lang w:eastAsia="ru-RU"/>
        </w:rPr>
        <w:t>Племптицесовхоз</w:t>
      </w:r>
      <w:proofErr w:type="spellEnd"/>
      <w:r w:rsidRPr="007045B5">
        <w:rPr>
          <w:rFonts w:ascii="Times New Roman" w:eastAsia="Calibri" w:hAnsi="Times New Roman" w:cs="Times New Roman"/>
          <w:sz w:val="16"/>
          <w:szCs w:val="16"/>
          <w:lang w:eastAsia="ru-RU"/>
        </w:rPr>
        <w:t xml:space="preserve">,  д. </w:t>
      </w:r>
      <w:proofErr w:type="spellStart"/>
      <w:r w:rsidRPr="007045B5">
        <w:rPr>
          <w:rFonts w:ascii="Times New Roman" w:eastAsia="Calibri" w:hAnsi="Times New Roman" w:cs="Times New Roman"/>
          <w:sz w:val="16"/>
          <w:szCs w:val="16"/>
          <w:lang w:eastAsia="ru-RU"/>
        </w:rPr>
        <w:t>Яраничи</w:t>
      </w:r>
      <w:proofErr w:type="spellEnd"/>
      <w:r w:rsidRPr="007045B5">
        <w:rPr>
          <w:rFonts w:ascii="Times New Roman" w:eastAsia="Calibri" w:hAnsi="Times New Roman" w:cs="Times New Roman"/>
          <w:sz w:val="16"/>
          <w:szCs w:val="16"/>
          <w:lang w:eastAsia="ru-RU"/>
        </w:rPr>
        <w:t>;</w:t>
      </w:r>
    </w:p>
    <w:p w:rsidR="007045B5" w:rsidRPr="007045B5" w:rsidRDefault="007045B5" w:rsidP="007045B5">
      <w:pPr>
        <w:spacing w:after="0" w:line="360" w:lineRule="auto"/>
        <w:ind w:firstLine="720"/>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 xml:space="preserve">2. Отменить постановление администрации Орловского района от 14.01.2019 № 10-П «О закреплении КОГОБУ «СШ </w:t>
      </w:r>
      <w:proofErr w:type="spellStart"/>
      <w:r w:rsidRPr="007045B5">
        <w:rPr>
          <w:rFonts w:ascii="Times New Roman" w:eastAsia="Calibri" w:hAnsi="Times New Roman" w:cs="Times New Roman"/>
          <w:sz w:val="16"/>
          <w:szCs w:val="16"/>
          <w:lang w:eastAsia="ru-RU"/>
        </w:rPr>
        <w:t>г.Орлова</w:t>
      </w:r>
      <w:proofErr w:type="spellEnd"/>
      <w:r w:rsidRPr="007045B5">
        <w:rPr>
          <w:rFonts w:ascii="Times New Roman" w:eastAsia="Calibri" w:hAnsi="Times New Roman" w:cs="Times New Roman"/>
          <w:sz w:val="16"/>
          <w:szCs w:val="16"/>
          <w:lang w:eastAsia="ru-RU"/>
        </w:rPr>
        <w:t>» за территорией муниципального образования Орловский муниципальный район».</w:t>
      </w:r>
    </w:p>
    <w:p w:rsidR="007045B5" w:rsidRPr="007045B5" w:rsidRDefault="007045B5" w:rsidP="007045B5">
      <w:pPr>
        <w:spacing w:after="0" w:line="360" w:lineRule="auto"/>
        <w:ind w:firstLine="720"/>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3. Князеву И.А., управляющему делами администрации Орловского района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spacing w:after="0" w:line="360" w:lineRule="auto"/>
        <w:ind w:firstLine="708"/>
        <w:jc w:val="both"/>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4. Постановление вступает в силу с момента его официального опубликования.</w:t>
      </w:r>
    </w:p>
    <w:p w:rsidR="007045B5" w:rsidRPr="007045B5" w:rsidRDefault="007045B5" w:rsidP="007045B5">
      <w:pPr>
        <w:spacing w:after="0" w:line="360" w:lineRule="auto"/>
        <w:rPr>
          <w:rFonts w:ascii="Times New Roman" w:eastAsia="Calibri" w:hAnsi="Times New Roman" w:cs="Times New Roman"/>
          <w:sz w:val="16"/>
          <w:szCs w:val="16"/>
          <w:lang w:eastAsia="ru-RU"/>
        </w:rPr>
      </w:pPr>
    </w:p>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Глава администрации</w:t>
      </w:r>
    </w:p>
    <w:p w:rsidR="007045B5" w:rsidRPr="007045B5" w:rsidRDefault="007045B5" w:rsidP="007045B5">
      <w:pPr>
        <w:spacing w:after="0" w:line="240" w:lineRule="auto"/>
        <w:rPr>
          <w:rFonts w:ascii="Times New Roman" w:eastAsia="Calibri" w:hAnsi="Times New Roman" w:cs="Times New Roman"/>
          <w:sz w:val="16"/>
          <w:szCs w:val="16"/>
          <w:lang w:eastAsia="ru-RU"/>
        </w:rPr>
      </w:pPr>
      <w:r w:rsidRPr="007045B5">
        <w:rPr>
          <w:rFonts w:ascii="Times New Roman" w:eastAsia="Calibri" w:hAnsi="Times New Roman" w:cs="Times New Roman"/>
          <w:sz w:val="16"/>
          <w:szCs w:val="16"/>
          <w:lang w:eastAsia="ru-RU"/>
        </w:rPr>
        <w:t>Орловского района</w:t>
      </w:r>
      <w:r w:rsidRPr="007045B5">
        <w:rPr>
          <w:rFonts w:ascii="Times New Roman" w:eastAsia="Calibri" w:hAnsi="Times New Roman" w:cs="Times New Roman"/>
          <w:sz w:val="16"/>
          <w:szCs w:val="16"/>
          <w:lang w:eastAsia="ru-RU"/>
        </w:rPr>
        <w:tab/>
      </w:r>
      <w:r w:rsidRPr="007045B5">
        <w:rPr>
          <w:rFonts w:ascii="Times New Roman" w:eastAsia="Calibri" w:hAnsi="Times New Roman" w:cs="Times New Roman"/>
          <w:sz w:val="16"/>
          <w:szCs w:val="16"/>
          <w:lang w:eastAsia="ru-RU"/>
        </w:rPr>
        <w:tab/>
      </w:r>
      <w:proofErr w:type="spellStart"/>
      <w:r w:rsidRPr="007045B5">
        <w:rPr>
          <w:rFonts w:ascii="Times New Roman" w:eastAsia="Calibri" w:hAnsi="Times New Roman" w:cs="Times New Roman"/>
          <w:sz w:val="16"/>
          <w:szCs w:val="16"/>
          <w:lang w:eastAsia="ru-RU"/>
        </w:rPr>
        <w:t>С.С.Целищев</w:t>
      </w:r>
      <w:proofErr w:type="spellEnd"/>
    </w:p>
    <w:p w:rsidR="007045B5" w:rsidRPr="007045B5" w:rsidRDefault="007045B5" w:rsidP="007045B5">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drawing>
          <wp:inline distT="0" distB="0" distL="0" distR="0" wp14:anchorId="052F8240" wp14:editId="0AA4779E">
            <wp:extent cx="504825" cy="619125"/>
            <wp:effectExtent l="0" t="0" r="9525" b="9525"/>
            <wp:docPr id="14" name="Рисунок 1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б район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7045B5" w:rsidRPr="007045B5" w:rsidRDefault="007045B5" w:rsidP="007045B5">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АДМИНИСТРАЦИЯ ОРЛОВСКОГО РАЙОНА</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r w:rsidRPr="007045B5">
        <w:rPr>
          <w:rFonts w:ascii="Times New Roman" w:eastAsia="Times New Roman" w:hAnsi="Times New Roman" w:cs="Times New Roman"/>
          <w:b/>
          <w:sz w:val="16"/>
          <w:szCs w:val="16"/>
          <w:lang w:eastAsia="ar-SA"/>
        </w:rPr>
        <w:t>КИРОВСКОЙ ОБЛАСТИ</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ПОСТАНОВЛЕНИЕ</w:t>
      </w: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u w:val="single"/>
          <w:lang w:eastAsia="ar-SA"/>
        </w:rPr>
      </w:pPr>
      <w:r w:rsidRPr="007045B5">
        <w:rPr>
          <w:rFonts w:ascii="Times New Roman" w:eastAsia="Times New Roman" w:hAnsi="Times New Roman" w:cs="Times New Roman"/>
          <w:sz w:val="16"/>
          <w:szCs w:val="16"/>
          <w:u w:val="single"/>
          <w:lang w:eastAsia="ar-SA"/>
        </w:rPr>
        <w:t>20.01.2020</w:t>
      </w:r>
      <w:r w:rsidRPr="007045B5">
        <w:rPr>
          <w:rFonts w:ascii="Times New Roman" w:eastAsia="Times New Roman" w:hAnsi="Times New Roman" w:cs="Times New Roman"/>
          <w:sz w:val="16"/>
          <w:szCs w:val="16"/>
          <w:lang w:eastAsia="ar-SA"/>
        </w:rPr>
        <w:t xml:space="preserve">                                                                                                            № </w:t>
      </w:r>
      <w:r w:rsidRPr="007045B5">
        <w:rPr>
          <w:rFonts w:ascii="Times New Roman" w:eastAsia="Times New Roman" w:hAnsi="Times New Roman" w:cs="Times New Roman"/>
          <w:sz w:val="16"/>
          <w:szCs w:val="16"/>
          <w:u w:val="single"/>
          <w:lang w:eastAsia="ar-SA"/>
        </w:rPr>
        <w:t>38-п</w:t>
      </w: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г. Орлов</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autoSpaceDE w:val="0"/>
        <w:spacing w:after="0" w:line="240" w:lineRule="auto"/>
        <w:jc w:val="center"/>
        <w:rPr>
          <w:rFonts w:ascii="Times New Roman" w:eastAsia="Arial" w:hAnsi="Times New Roman" w:cs="Times New Roman"/>
          <w:b/>
          <w:sz w:val="16"/>
          <w:szCs w:val="16"/>
        </w:rPr>
      </w:pPr>
      <w:r w:rsidRPr="007045B5">
        <w:rPr>
          <w:rFonts w:ascii="Times New Roman" w:eastAsia="Arial" w:hAnsi="Times New Roman" w:cs="Times New Roman"/>
          <w:b/>
          <w:sz w:val="16"/>
          <w:szCs w:val="16"/>
        </w:rPr>
        <w:t>О внесении изменений в постановление администрации Орловского района от 30.12.2019 № 759-П</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1. Внести изменения в постановление администрации Орловского района от 30.12.2019 № 759-П «Об утверждении плана-графика размещения заказов в 2020 году»:</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1.1 1 План - график размещения заказов на поставку товаров, выполнение работ, оказание услуг для обеспечения муниципальных нужд на 2020 год утвердить в новой редакции. Прилагается.</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3. Постановление вступает в силу с момента опубликования.</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Глава администрации</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 xml:space="preserve">Орловского района                       </w:t>
      </w:r>
      <w:proofErr w:type="spellStart"/>
      <w:r w:rsidRPr="007045B5">
        <w:rPr>
          <w:rFonts w:ascii="Times New Roman" w:eastAsia="Times New Roman" w:hAnsi="Times New Roman" w:cs="Times New Roman"/>
          <w:sz w:val="16"/>
          <w:szCs w:val="16"/>
          <w:lang w:eastAsia="ar-SA"/>
        </w:rPr>
        <w:t>С.С.Целищев</w:t>
      </w:r>
      <w:proofErr w:type="spellEnd"/>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sectPr w:rsidR="007045B5" w:rsidRPr="007045B5" w:rsidSect="007045B5">
          <w:pgSz w:w="11906" w:h="16838"/>
          <w:pgMar w:top="1440" w:right="707" w:bottom="1440" w:left="1134" w:header="720" w:footer="720" w:gutter="0"/>
          <w:cols w:space="720"/>
          <w:docGrid w:linePitch="381"/>
        </w:sect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628D9BDF" wp14:editId="6DA1B20B">
            <wp:extent cx="8181975" cy="57816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81975" cy="5781675"/>
                    </a:xfrm>
                    <a:prstGeom prst="rect">
                      <a:avLst/>
                    </a:prstGeom>
                    <a:noFill/>
                    <a:ln>
                      <a:noFill/>
                    </a:ln>
                  </pic:spPr>
                </pic:pic>
              </a:graphicData>
            </a:graphic>
          </wp:inline>
        </w:drawing>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6F384FBF" wp14:editId="5E58470C">
            <wp:extent cx="8086725" cy="53054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86725" cy="5305425"/>
                    </a:xfrm>
                    <a:prstGeom prst="rect">
                      <a:avLst/>
                    </a:prstGeom>
                    <a:noFill/>
                    <a:ln>
                      <a:noFill/>
                    </a:ln>
                  </pic:spPr>
                </pic:pic>
              </a:graphicData>
            </a:graphic>
          </wp:inline>
        </w:drawing>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7BAA9084" wp14:editId="59770D24">
            <wp:extent cx="8220075" cy="2505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0075" cy="2505075"/>
                    </a:xfrm>
                    <a:prstGeom prst="rect">
                      <a:avLst/>
                    </a:prstGeom>
                    <a:noFill/>
                    <a:ln>
                      <a:noFill/>
                    </a:ln>
                  </pic:spPr>
                </pic:pic>
              </a:graphicData>
            </a:graphic>
          </wp:inline>
        </w:drawing>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ind w:firstLine="709"/>
        <w:jc w:val="both"/>
        <w:rPr>
          <w:rFonts w:ascii="Times New Roman" w:eastAsia="Times New Roman" w:hAnsi="Times New Roman" w:cs="Times New Roman"/>
          <w:sz w:val="16"/>
          <w:szCs w:val="16"/>
          <w:lang w:eastAsia="ar-SA"/>
        </w:rPr>
        <w:sectPr w:rsidR="007045B5" w:rsidRPr="007045B5" w:rsidSect="007045B5">
          <w:pgSz w:w="16838" w:h="11906" w:orient="landscape"/>
          <w:pgMar w:top="709" w:right="1440" w:bottom="1134" w:left="1440" w:header="720" w:footer="720" w:gutter="0"/>
          <w:cols w:space="720"/>
          <w:docGrid w:linePitch="381"/>
        </w:sectPr>
      </w:pPr>
    </w:p>
    <w:p w:rsidR="007045B5" w:rsidRPr="007045B5" w:rsidRDefault="007045B5" w:rsidP="007045B5">
      <w:pPr>
        <w:spacing w:after="0" w:line="240" w:lineRule="auto"/>
        <w:ind w:right="-22" w:firstLine="709"/>
        <w:jc w:val="center"/>
        <w:rPr>
          <w:rFonts w:ascii="Times New Roman" w:eastAsia="Times New Roman" w:hAnsi="Times New Roman" w:cs="Times New Roman"/>
          <w:b/>
          <w:sz w:val="16"/>
          <w:szCs w:val="16"/>
          <w:lang w:val="en-US" w:eastAsia="ar-SA"/>
        </w:rPr>
      </w:pPr>
      <w:r w:rsidRPr="007045B5">
        <w:rPr>
          <w:rFonts w:ascii="Times New Roman" w:eastAsia="Times New Roman" w:hAnsi="Times New Roman" w:cs="Times New Roman"/>
          <w:b/>
          <w:noProof/>
          <w:sz w:val="16"/>
          <w:szCs w:val="16"/>
          <w:lang w:eastAsia="ru-RU"/>
        </w:rPr>
        <w:lastRenderedPageBreak/>
        <w:drawing>
          <wp:inline distT="0" distB="0" distL="0" distR="0" wp14:anchorId="473FFB37" wp14:editId="7C953E59">
            <wp:extent cx="457200" cy="542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solidFill>
                      <a:srgbClr val="FFFFFF"/>
                    </a:solidFill>
                    <a:ln>
                      <a:noFill/>
                    </a:ln>
                  </pic:spPr>
                </pic:pic>
              </a:graphicData>
            </a:graphic>
          </wp:inline>
        </w:drawing>
      </w:r>
    </w:p>
    <w:p w:rsidR="007045B5" w:rsidRPr="007045B5" w:rsidRDefault="007045B5" w:rsidP="007045B5">
      <w:pPr>
        <w:spacing w:after="0" w:line="240" w:lineRule="auto"/>
        <w:ind w:right="-22" w:firstLine="709"/>
        <w:jc w:val="center"/>
        <w:rPr>
          <w:rFonts w:ascii="Times New Roman" w:eastAsia="Times New Roman" w:hAnsi="Times New Roman" w:cs="Times New Roman"/>
          <w:b/>
          <w:sz w:val="16"/>
          <w:szCs w:val="16"/>
          <w:lang w:val="en-US" w:eastAsia="ar-SA"/>
        </w:rPr>
      </w:pPr>
    </w:p>
    <w:p w:rsidR="007045B5" w:rsidRPr="007045B5" w:rsidRDefault="007045B5" w:rsidP="007045B5">
      <w:pPr>
        <w:spacing w:after="0" w:line="240" w:lineRule="auto"/>
        <w:ind w:right="-22" w:firstLine="709"/>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АДМИНИСТРАЦИЯ ОРЛОВСКОГО РАЙОНА</w:t>
      </w:r>
    </w:p>
    <w:p w:rsidR="007045B5" w:rsidRPr="007045B5" w:rsidRDefault="007045B5" w:rsidP="007045B5">
      <w:pPr>
        <w:spacing w:after="0" w:line="240" w:lineRule="auto"/>
        <w:ind w:right="-22" w:firstLine="709"/>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КИРОВСКОЙ ОБЛАСТИ</w:t>
      </w:r>
    </w:p>
    <w:p w:rsidR="007045B5" w:rsidRPr="007045B5" w:rsidRDefault="007045B5" w:rsidP="007045B5">
      <w:pPr>
        <w:spacing w:after="0" w:line="240" w:lineRule="auto"/>
        <w:ind w:right="-22" w:firstLine="709"/>
        <w:jc w:val="center"/>
        <w:rPr>
          <w:rFonts w:ascii="Times New Roman" w:eastAsia="Times New Roman" w:hAnsi="Times New Roman" w:cs="Times New Roman"/>
          <w:b/>
          <w:sz w:val="16"/>
          <w:szCs w:val="16"/>
          <w:lang w:eastAsia="ar-SA"/>
        </w:rPr>
      </w:pPr>
    </w:p>
    <w:p w:rsidR="007045B5" w:rsidRPr="007045B5" w:rsidRDefault="007045B5" w:rsidP="007045B5">
      <w:pPr>
        <w:spacing w:after="0" w:line="240" w:lineRule="auto"/>
        <w:ind w:right="-22" w:firstLine="709"/>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ПОСТАНОВЛЕНИЕ</w:t>
      </w:r>
    </w:p>
    <w:p w:rsidR="007045B5" w:rsidRPr="007045B5" w:rsidRDefault="007045B5" w:rsidP="007045B5">
      <w:pPr>
        <w:spacing w:after="0" w:line="240" w:lineRule="auto"/>
        <w:ind w:right="-22" w:firstLine="709"/>
        <w:jc w:val="center"/>
        <w:rPr>
          <w:rFonts w:ascii="Times New Roman" w:eastAsia="Times New Roman" w:hAnsi="Times New Roman" w:cs="Times New Roman"/>
          <w:sz w:val="16"/>
          <w:szCs w:val="16"/>
          <w:lang w:eastAsia="ar-SA"/>
        </w:rPr>
      </w:pPr>
    </w:p>
    <w:p w:rsidR="007045B5" w:rsidRPr="007045B5" w:rsidRDefault="007045B5" w:rsidP="007045B5">
      <w:pPr>
        <w:keepNext/>
        <w:tabs>
          <w:tab w:val="num" w:pos="0"/>
        </w:tabs>
        <w:spacing w:after="0" w:line="240" w:lineRule="auto"/>
        <w:ind w:right="-22" w:firstLine="709"/>
        <w:jc w:val="both"/>
        <w:outlineLvl w:val="0"/>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 xml:space="preserve"> 20.12.2019</w:t>
      </w:r>
      <w:r w:rsidRPr="007045B5">
        <w:rPr>
          <w:rFonts w:ascii="Times New Roman" w:eastAsia="Times New Roman" w:hAnsi="Times New Roman" w:cs="Times New Roman"/>
          <w:sz w:val="16"/>
          <w:szCs w:val="16"/>
          <w:lang w:eastAsia="ar-SA"/>
        </w:rPr>
        <w:tab/>
      </w:r>
      <w:r w:rsidRPr="007045B5">
        <w:rPr>
          <w:rFonts w:ascii="Times New Roman" w:eastAsia="Times New Roman" w:hAnsi="Times New Roman" w:cs="Times New Roman"/>
          <w:sz w:val="16"/>
          <w:szCs w:val="16"/>
          <w:lang w:eastAsia="ar-SA"/>
        </w:rPr>
        <w:tab/>
      </w:r>
      <w:r w:rsidRPr="007045B5">
        <w:rPr>
          <w:rFonts w:ascii="Times New Roman" w:eastAsia="Times New Roman" w:hAnsi="Times New Roman" w:cs="Times New Roman"/>
          <w:sz w:val="16"/>
          <w:szCs w:val="16"/>
          <w:lang w:eastAsia="ar-SA"/>
        </w:rPr>
        <w:tab/>
      </w:r>
      <w:r w:rsidRPr="007045B5">
        <w:rPr>
          <w:rFonts w:ascii="Times New Roman" w:eastAsia="Times New Roman" w:hAnsi="Times New Roman" w:cs="Times New Roman"/>
          <w:sz w:val="16"/>
          <w:szCs w:val="16"/>
          <w:lang w:eastAsia="ar-SA"/>
        </w:rPr>
        <w:tab/>
      </w:r>
      <w:r w:rsidRPr="007045B5">
        <w:rPr>
          <w:rFonts w:ascii="Times New Roman" w:eastAsia="Times New Roman" w:hAnsi="Times New Roman" w:cs="Times New Roman"/>
          <w:sz w:val="16"/>
          <w:szCs w:val="16"/>
          <w:lang w:eastAsia="ar-SA"/>
        </w:rPr>
        <w:tab/>
      </w:r>
      <w:r w:rsidRPr="007045B5">
        <w:rPr>
          <w:rFonts w:ascii="Times New Roman" w:eastAsia="Times New Roman" w:hAnsi="Times New Roman" w:cs="Times New Roman"/>
          <w:sz w:val="16"/>
          <w:szCs w:val="16"/>
          <w:lang w:eastAsia="ar-SA"/>
        </w:rPr>
        <w:tab/>
      </w:r>
      <w:r w:rsidRPr="007045B5">
        <w:rPr>
          <w:rFonts w:ascii="Times New Roman" w:eastAsia="Times New Roman" w:hAnsi="Times New Roman" w:cs="Times New Roman"/>
          <w:sz w:val="16"/>
          <w:szCs w:val="16"/>
          <w:lang w:eastAsia="ar-SA"/>
        </w:rPr>
        <w:tab/>
      </w:r>
      <w:r w:rsidRPr="007045B5">
        <w:rPr>
          <w:rFonts w:ascii="Times New Roman" w:eastAsia="Times New Roman" w:hAnsi="Times New Roman" w:cs="Times New Roman"/>
          <w:sz w:val="16"/>
          <w:szCs w:val="16"/>
          <w:lang w:eastAsia="ar-SA"/>
        </w:rPr>
        <w:tab/>
        <w:t>№ 729-п</w:t>
      </w:r>
    </w:p>
    <w:p w:rsidR="007045B5" w:rsidRPr="007045B5" w:rsidRDefault="007045B5" w:rsidP="007045B5">
      <w:pPr>
        <w:spacing w:after="0" w:line="240" w:lineRule="auto"/>
        <w:ind w:right="-22" w:firstLine="709"/>
        <w:jc w:val="center"/>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г. Орлов</w:t>
      </w:r>
    </w:p>
    <w:p w:rsidR="007045B5" w:rsidRPr="007045B5" w:rsidRDefault="007045B5" w:rsidP="007045B5">
      <w:pPr>
        <w:spacing w:after="0" w:line="240" w:lineRule="auto"/>
        <w:ind w:right="-22" w:firstLine="709"/>
        <w:jc w:val="both"/>
        <w:rPr>
          <w:rFonts w:ascii="Times New Roman" w:eastAsia="Times New Roman" w:hAnsi="Times New Roman" w:cs="Times New Roman"/>
          <w:sz w:val="16"/>
          <w:szCs w:val="16"/>
          <w:lang w:eastAsia="ar-SA"/>
        </w:rPr>
      </w:pPr>
    </w:p>
    <w:p w:rsidR="007045B5" w:rsidRPr="007045B5" w:rsidRDefault="007045B5" w:rsidP="007045B5">
      <w:pPr>
        <w:widowControl w:val="0"/>
        <w:suppressAutoHyphens/>
        <w:autoSpaceDE w:val="0"/>
        <w:spacing w:after="0" w:line="240" w:lineRule="auto"/>
        <w:ind w:firstLine="709"/>
        <w:jc w:val="center"/>
        <w:rPr>
          <w:rFonts w:ascii="Times New Roman" w:eastAsia="Arial" w:hAnsi="Times New Roman" w:cs="Times New Roman"/>
          <w:b/>
          <w:bCs/>
          <w:sz w:val="16"/>
          <w:szCs w:val="16"/>
          <w:lang w:eastAsia="ar-SA"/>
        </w:rPr>
      </w:pPr>
      <w:r w:rsidRPr="007045B5">
        <w:rPr>
          <w:rFonts w:ascii="Times New Roman" w:eastAsia="Arial" w:hAnsi="Times New Roman" w:cs="Times New Roman"/>
          <w:b/>
          <w:bCs/>
          <w:sz w:val="16"/>
          <w:szCs w:val="16"/>
          <w:lang w:eastAsia="ar-SA"/>
        </w:rPr>
        <w:t>О внесении изменений в административный регламент предоставления муниципальной услуги «Выдача градостроительного плана земельного участка на территории муниципального образования»</w:t>
      </w:r>
    </w:p>
    <w:p w:rsidR="007045B5" w:rsidRPr="007045B5" w:rsidRDefault="007045B5" w:rsidP="007045B5">
      <w:pPr>
        <w:spacing w:after="0" w:line="240" w:lineRule="auto"/>
        <w:ind w:firstLine="709"/>
        <w:jc w:val="center"/>
        <w:rPr>
          <w:rFonts w:ascii="Times New Roman" w:eastAsia="Times New Roman" w:hAnsi="Times New Roman" w:cs="Times New Roman"/>
          <w:b/>
          <w:sz w:val="16"/>
          <w:szCs w:val="16"/>
          <w:lang w:eastAsia="ar-SA"/>
        </w:rPr>
      </w:pPr>
    </w:p>
    <w:p w:rsidR="007045B5" w:rsidRPr="007045B5" w:rsidRDefault="007045B5" w:rsidP="007045B5">
      <w:pPr>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bCs/>
          <w:sz w:val="16"/>
          <w:szCs w:val="16"/>
          <w:lang w:eastAsia="ru-RU"/>
        </w:rPr>
        <w:t xml:space="preserve">В целях приведения </w:t>
      </w:r>
      <w:r w:rsidRPr="007045B5">
        <w:rPr>
          <w:rFonts w:ascii="Times New Roman" w:eastAsia="Times New Roman" w:hAnsi="Times New Roman" w:cs="Times New Roman"/>
          <w:sz w:val="16"/>
          <w:szCs w:val="16"/>
          <w:lang w:eastAsia="ar-SA"/>
        </w:rPr>
        <w:t>регламента предоставления муниципальной услуги «Выдача</w:t>
      </w:r>
      <w:r w:rsidRPr="007045B5">
        <w:rPr>
          <w:rFonts w:ascii="Times New Roman" w:eastAsia="Times New Roman" w:hAnsi="Times New Roman" w:cs="Times New Roman"/>
          <w:bCs/>
          <w:sz w:val="16"/>
          <w:szCs w:val="16"/>
          <w:lang w:eastAsia="ar-SA"/>
        </w:rPr>
        <w:t xml:space="preserve"> градостроительного плана земельного участка на территории муниципального образования</w:t>
      </w:r>
      <w:r w:rsidRPr="007045B5">
        <w:rPr>
          <w:rFonts w:ascii="Times New Roman" w:eastAsia="Times New Roman" w:hAnsi="Times New Roman" w:cs="Times New Roman"/>
          <w:sz w:val="16"/>
          <w:szCs w:val="16"/>
          <w:lang w:eastAsia="ar-SA"/>
        </w:rPr>
        <w:t xml:space="preserve">» </w:t>
      </w:r>
      <w:r w:rsidRPr="007045B5">
        <w:rPr>
          <w:rFonts w:ascii="Times New Roman" w:eastAsia="Times New Roman" w:hAnsi="Times New Roman" w:cs="Times New Roman"/>
          <w:bCs/>
          <w:sz w:val="16"/>
          <w:szCs w:val="16"/>
          <w:lang w:eastAsia="ru-RU"/>
        </w:rPr>
        <w:t>в соответствие с действующим законодательством</w:t>
      </w:r>
      <w:r w:rsidRPr="007045B5">
        <w:rPr>
          <w:rFonts w:ascii="Times New Roman" w:eastAsia="Times New Roman" w:hAnsi="Times New Roman" w:cs="Times New Roman"/>
          <w:sz w:val="16"/>
          <w:szCs w:val="16"/>
          <w:lang w:eastAsia="ar-SA"/>
        </w:rPr>
        <w:t xml:space="preserve"> администрация Орловского района ПОСТАНОВЛЯЕТ:</w:t>
      </w:r>
    </w:p>
    <w:p w:rsidR="007045B5" w:rsidRPr="007045B5" w:rsidRDefault="007045B5" w:rsidP="00E10BB8">
      <w:pPr>
        <w:numPr>
          <w:ilvl w:val="0"/>
          <w:numId w:val="12"/>
        </w:numPr>
        <w:spacing w:after="0" w:line="240" w:lineRule="auto"/>
        <w:ind w:left="0" w:firstLine="851"/>
        <w:jc w:val="both"/>
        <w:rPr>
          <w:rFonts w:ascii="Times New Roman" w:eastAsia="Times New Roman" w:hAnsi="Times New Roman" w:cs="Times New Roman"/>
          <w:color w:val="000000"/>
          <w:sz w:val="16"/>
          <w:szCs w:val="16"/>
          <w:lang w:eastAsia="ru-RU"/>
        </w:rPr>
      </w:pPr>
      <w:r w:rsidRPr="007045B5">
        <w:rPr>
          <w:rFonts w:ascii="Times New Roman" w:eastAsia="Times New Roman" w:hAnsi="Times New Roman" w:cs="Times New Roman"/>
          <w:sz w:val="16"/>
          <w:szCs w:val="16"/>
          <w:lang w:eastAsia="ar-SA"/>
        </w:rPr>
        <w:t>Внести следующие изменения в административный регламент предоставления муниципальной услуги «Выдача</w:t>
      </w:r>
      <w:r w:rsidRPr="007045B5">
        <w:rPr>
          <w:rFonts w:ascii="Times New Roman" w:eastAsia="Times New Roman" w:hAnsi="Times New Roman" w:cs="Times New Roman"/>
          <w:bCs/>
          <w:sz w:val="16"/>
          <w:szCs w:val="16"/>
          <w:lang w:eastAsia="ar-SA"/>
        </w:rPr>
        <w:t xml:space="preserve"> градостроительного плана земельного участка на территории муниципального образования</w:t>
      </w:r>
      <w:r w:rsidRPr="007045B5">
        <w:rPr>
          <w:rFonts w:ascii="Times New Roman" w:eastAsia="Times New Roman" w:hAnsi="Times New Roman" w:cs="Times New Roman"/>
          <w:sz w:val="16"/>
          <w:szCs w:val="16"/>
          <w:lang w:eastAsia="ar-SA"/>
        </w:rPr>
        <w:t>», (далее – Регламент), утвержденный постановлением администрации Орловского района от 19.11.2018 № 746-п «Об утверждении административного регламента предоставления муниципальной услуги «Выдача градостроительного плана земельного участка на территории муниципального образования»:</w:t>
      </w:r>
    </w:p>
    <w:p w:rsidR="007045B5" w:rsidRPr="007045B5" w:rsidRDefault="007045B5" w:rsidP="00E10BB8">
      <w:pPr>
        <w:numPr>
          <w:ilvl w:val="1"/>
          <w:numId w:val="12"/>
        </w:numPr>
        <w:spacing w:after="0" w:line="240" w:lineRule="auto"/>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Пункт 3.3.2. Регламента изложить в новой редакции следующего содержания:</w:t>
      </w:r>
    </w:p>
    <w:p w:rsidR="007045B5" w:rsidRPr="007045B5" w:rsidRDefault="007045B5" w:rsidP="007045B5">
      <w:pPr>
        <w:widowControl w:val="0"/>
        <w:autoSpaceDE w:val="0"/>
        <w:autoSpaceDN w:val="0"/>
        <w:adjustRightInd w:val="0"/>
        <w:spacing w:after="0" w:line="240" w:lineRule="auto"/>
        <w:ind w:firstLine="709"/>
        <w:jc w:val="both"/>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Cs/>
          <w:sz w:val="16"/>
          <w:szCs w:val="16"/>
          <w:lang w:eastAsia="ru-RU"/>
        </w:rPr>
        <w:t>«</w:t>
      </w:r>
      <w:r w:rsidRPr="007045B5">
        <w:rPr>
          <w:rFonts w:ascii="Times New Roman" w:eastAsia="Times New Roman" w:hAnsi="Times New Roman" w:cs="Times New Roman"/>
          <w:b/>
          <w:sz w:val="16"/>
          <w:szCs w:val="16"/>
          <w:lang w:eastAsia="ar-SA"/>
        </w:rPr>
        <w:t>3.3.2.</w:t>
      </w:r>
      <w:r w:rsidRPr="007045B5">
        <w:rPr>
          <w:rFonts w:ascii="Times New Roman" w:eastAsia="Times New Roman" w:hAnsi="Times New Roman" w:cs="Times New Roman"/>
          <w:b/>
          <w:sz w:val="16"/>
          <w:szCs w:val="16"/>
          <w:lang w:val="en-US" w:eastAsia="ar-SA"/>
        </w:rPr>
        <w:t> </w:t>
      </w:r>
      <w:r w:rsidRPr="007045B5">
        <w:rPr>
          <w:rFonts w:ascii="Times New Roman" w:eastAsia="Times New Roman" w:hAnsi="Times New Roman" w:cs="Times New Roman"/>
          <w:b/>
          <w:sz w:val="16"/>
          <w:szCs w:val="16"/>
          <w:lang w:eastAsia="ar-SA"/>
        </w:rPr>
        <w:t>Описание последовательности административных действий по взаимодействию с организациями, осуществляющими эксплуатацию сетей инженерно-технического обеспечения</w:t>
      </w:r>
    </w:p>
    <w:p w:rsidR="007045B5" w:rsidRPr="007045B5" w:rsidRDefault="007045B5" w:rsidP="007045B5">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7045B5" w:rsidRPr="007045B5" w:rsidRDefault="007045B5" w:rsidP="007045B5">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Специалист, ответственный за предоставление муниципальной услуги, в течение 3 дней с даты получения заявления осуществляет подготовку и направление в организации, осуществляющие эксплуатацию сетей инженерно-технического обеспечения, запросов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если такие технические условия не были представлены заявителем по собственной инициативе.</w:t>
      </w:r>
    </w:p>
    <w:p w:rsidR="007045B5" w:rsidRPr="007045B5" w:rsidRDefault="007045B5" w:rsidP="007045B5">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Результатом выполнения административной процедуры будет являться поступление технических условий в распоряжение администрации, либо информации об отсутствии возможности их выдачи.</w:t>
      </w:r>
    </w:p>
    <w:p w:rsidR="007045B5" w:rsidRPr="007045B5" w:rsidRDefault="007045B5" w:rsidP="007045B5">
      <w:pPr>
        <w:autoSpaceDE w:val="0"/>
        <w:autoSpaceDN w:val="0"/>
        <w:adjustRightInd w:val="0"/>
        <w:spacing w:after="0" w:line="240" w:lineRule="auto"/>
        <w:ind w:firstLine="709"/>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sz w:val="16"/>
          <w:szCs w:val="16"/>
          <w:lang w:eastAsia="ar-SA"/>
        </w:rPr>
        <w:t>Максимальный срок выполнения административной процедуры не может превышать 7 дней.»</w:t>
      </w:r>
      <w:r w:rsidRPr="007045B5">
        <w:rPr>
          <w:rFonts w:ascii="Times New Roman" w:eastAsia="Times New Roman" w:hAnsi="Times New Roman" w:cs="Times New Roman"/>
          <w:bCs/>
          <w:sz w:val="16"/>
          <w:szCs w:val="16"/>
          <w:lang w:eastAsia="ru-RU"/>
        </w:rPr>
        <w:t xml:space="preserve"> </w:t>
      </w:r>
    </w:p>
    <w:p w:rsidR="007045B5" w:rsidRPr="007045B5" w:rsidRDefault="007045B5" w:rsidP="00E10BB8">
      <w:pPr>
        <w:keepNext/>
        <w:numPr>
          <w:ilvl w:val="0"/>
          <w:numId w:val="12"/>
        </w:numPr>
        <w:suppressAutoHyphens/>
        <w:spacing w:after="0" w:line="240" w:lineRule="auto"/>
        <w:ind w:left="0" w:firstLine="709"/>
        <w:jc w:val="both"/>
        <w:rPr>
          <w:rFonts w:ascii="Times New Roman" w:eastAsia="Arial" w:hAnsi="Times New Roman" w:cs="Times New Roman"/>
          <w:sz w:val="16"/>
          <w:szCs w:val="16"/>
          <w:lang w:val="x-none" w:eastAsia="ar-SA"/>
        </w:rPr>
      </w:pPr>
      <w:r w:rsidRPr="007045B5">
        <w:rPr>
          <w:rFonts w:ascii="Times New Roman" w:eastAsia="Arial" w:hAnsi="Times New Roman" w:cs="Times New Roman"/>
          <w:sz w:val="16"/>
          <w:szCs w:val="16"/>
          <w:lang w:val="x-none" w:eastAsia="ar-SA"/>
        </w:rPr>
        <w:t>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E10BB8">
      <w:pPr>
        <w:numPr>
          <w:ilvl w:val="0"/>
          <w:numId w:val="12"/>
        </w:numPr>
        <w:spacing w:after="0" w:line="240" w:lineRule="auto"/>
        <w:ind w:left="0" w:firstLine="709"/>
        <w:jc w:val="both"/>
        <w:rPr>
          <w:rFonts w:ascii="Times New Roman" w:eastAsia="Arial" w:hAnsi="Times New Roman" w:cs="Times New Roman"/>
          <w:sz w:val="16"/>
          <w:szCs w:val="16"/>
          <w:lang w:eastAsia="ar-SA"/>
        </w:rPr>
      </w:pPr>
      <w:r w:rsidRPr="007045B5">
        <w:rPr>
          <w:rFonts w:ascii="Times New Roman" w:eastAsia="Times New Roman" w:hAnsi="Times New Roman" w:cs="Times New Roman"/>
          <w:sz w:val="16"/>
          <w:szCs w:val="16"/>
          <w:lang w:eastAsia="ru-RU"/>
        </w:rPr>
        <w:t>Контроль за исполнением настоящего постановления оставляю за собой.</w:t>
      </w:r>
    </w:p>
    <w:p w:rsidR="007045B5" w:rsidRPr="007045B5" w:rsidRDefault="007045B5" w:rsidP="00E10BB8">
      <w:pPr>
        <w:numPr>
          <w:ilvl w:val="0"/>
          <w:numId w:val="12"/>
        </w:numPr>
        <w:spacing w:after="0" w:line="240" w:lineRule="auto"/>
        <w:ind w:left="0" w:firstLine="709"/>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Постановление вступает в силу с момента опубликования.</w:t>
      </w:r>
    </w:p>
    <w:p w:rsidR="007045B5" w:rsidRPr="007045B5" w:rsidRDefault="007045B5" w:rsidP="007045B5">
      <w:pPr>
        <w:keepNext/>
        <w:spacing w:before="240" w:after="120" w:line="240" w:lineRule="auto"/>
        <w:rPr>
          <w:rFonts w:ascii="Arial" w:eastAsia="Lucida Sans Unicode" w:hAnsi="Arial" w:cs="Times New Roman"/>
          <w:i/>
          <w:iCs/>
          <w:sz w:val="16"/>
          <w:szCs w:val="16"/>
          <w:lang w:eastAsia="ar-SA"/>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Глава администрации</w:t>
      </w:r>
    </w:p>
    <w:p w:rsidR="007045B5" w:rsidRPr="007045B5" w:rsidRDefault="007045B5" w:rsidP="007045B5">
      <w:pPr>
        <w:spacing w:after="0" w:line="240" w:lineRule="auto"/>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 xml:space="preserve">Орловского района                      </w:t>
      </w:r>
      <w:proofErr w:type="spellStart"/>
      <w:r w:rsidRPr="007045B5">
        <w:rPr>
          <w:rFonts w:ascii="Times New Roman" w:eastAsia="Times New Roman" w:hAnsi="Times New Roman" w:cs="Times New Roman"/>
          <w:sz w:val="16"/>
          <w:szCs w:val="16"/>
          <w:lang w:eastAsia="ar-SA"/>
        </w:rPr>
        <w:t>Т.В.Лесовая</w:t>
      </w:r>
      <w:proofErr w:type="spellEnd"/>
    </w:p>
    <w:p w:rsidR="007045B5" w:rsidRPr="007045B5" w:rsidRDefault="007045B5" w:rsidP="007045B5">
      <w:pPr>
        <w:keepNext/>
        <w:spacing w:after="0" w:line="240" w:lineRule="auto"/>
        <w:jc w:val="center"/>
        <w:rPr>
          <w:rFonts w:ascii="Arial" w:eastAsia="Lucida Sans Unicode" w:hAnsi="Arial" w:cs="Times New Roman"/>
          <w:i/>
          <w:iCs/>
          <w:sz w:val="16"/>
          <w:szCs w:val="16"/>
          <w:lang w:val="x-none" w:eastAsia="ar-SA"/>
        </w:rPr>
      </w:pPr>
    </w:p>
    <w:p w:rsidR="007045B5" w:rsidRPr="007045B5" w:rsidRDefault="007045B5" w:rsidP="007045B5">
      <w:pPr>
        <w:spacing w:after="0" w:line="240" w:lineRule="auto"/>
        <w:rPr>
          <w:rFonts w:ascii="Times New Roman" w:eastAsia="Times New Roman" w:hAnsi="Times New Roman" w:cs="Times New Roman"/>
          <w:sz w:val="16"/>
          <w:szCs w:val="16"/>
          <w:lang w:eastAsia="ar-SA"/>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val="en-US" w:eastAsia="ru-RU"/>
        </w:rPr>
      </w:pPr>
      <w:r w:rsidRPr="007045B5">
        <w:rPr>
          <w:rFonts w:ascii="Times New Roman" w:eastAsia="Times New Roman" w:hAnsi="Times New Roman" w:cs="Times New Roman"/>
          <w:b/>
          <w:noProof/>
          <w:sz w:val="16"/>
          <w:szCs w:val="16"/>
          <w:lang w:eastAsia="ru-RU"/>
        </w:rPr>
        <w:drawing>
          <wp:inline distT="0" distB="0" distL="0" distR="0" wp14:anchorId="0485E694" wp14:editId="1FEB7430">
            <wp:extent cx="428625" cy="523875"/>
            <wp:effectExtent l="0" t="0" r="9525" b="9525"/>
            <wp:docPr id="16" name="Рисунок 1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7045B5" w:rsidRPr="007045B5" w:rsidRDefault="007045B5" w:rsidP="007045B5">
      <w:pPr>
        <w:keepNext/>
        <w:spacing w:after="0" w:line="240" w:lineRule="auto"/>
        <w:jc w:val="center"/>
        <w:outlineLvl w:val="0"/>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keepNext/>
        <w:spacing w:after="0" w:line="240" w:lineRule="auto"/>
        <w:jc w:val="center"/>
        <w:outlineLvl w:val="1"/>
        <w:rPr>
          <w:rFonts w:ascii="Times New Roman" w:eastAsia="Times New Roman" w:hAnsi="Times New Roman" w:cs="Times New Roman"/>
          <w:b/>
          <w:sz w:val="16"/>
          <w:szCs w:val="16"/>
          <w:lang w:val="x-none" w:eastAsia="x-none"/>
        </w:rPr>
      </w:pPr>
      <w:r w:rsidRPr="007045B5">
        <w:rPr>
          <w:rFonts w:ascii="Times New Roman" w:eastAsia="Times New Roman" w:hAnsi="Times New Roman" w:cs="Times New Roman"/>
          <w:b/>
          <w:sz w:val="16"/>
          <w:szCs w:val="16"/>
          <w:lang w:val="x-none" w:eastAsia="x-none"/>
        </w:rPr>
        <w:t>ПОСТАНОВЛЕНИЕ</w:t>
      </w:r>
    </w:p>
    <w:p w:rsidR="007045B5" w:rsidRPr="007045B5" w:rsidRDefault="007045B5" w:rsidP="007045B5">
      <w:pPr>
        <w:spacing w:before="360" w:after="0" w:line="240" w:lineRule="auto"/>
        <w:jc w:val="both"/>
        <w:rPr>
          <w:rFonts w:ascii="Times New Roman" w:eastAsia="Times New Roman" w:hAnsi="Times New Roman" w:cs="Times New Roman"/>
          <w:sz w:val="16"/>
          <w:szCs w:val="16"/>
          <w:u w:val="single"/>
          <w:lang w:eastAsia="ru-RU"/>
        </w:rPr>
      </w:pPr>
      <w:r w:rsidRPr="007045B5">
        <w:rPr>
          <w:rFonts w:ascii="Times New Roman" w:eastAsia="Times New Roman" w:hAnsi="Times New Roman" w:cs="Times New Roman"/>
          <w:sz w:val="16"/>
          <w:szCs w:val="16"/>
          <w:lang w:eastAsia="ru-RU"/>
        </w:rPr>
        <w:t>20.12.2019                                                                                                  № 732-п</w:t>
      </w:r>
    </w:p>
    <w:p w:rsidR="007045B5" w:rsidRPr="007045B5" w:rsidRDefault="007045B5" w:rsidP="007045B5">
      <w:pPr>
        <w:spacing w:before="360"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 Орлов</w:t>
      </w:r>
    </w:p>
    <w:p w:rsidR="007045B5" w:rsidRPr="007045B5" w:rsidRDefault="007045B5" w:rsidP="007045B5">
      <w:pPr>
        <w:spacing w:before="360"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tabs>
          <w:tab w:val="left" w:pos="4760"/>
          <w:tab w:val="left" w:pos="9515"/>
        </w:tabs>
        <w:spacing w:after="0" w:line="240" w:lineRule="auto"/>
        <w:ind w:right="-5"/>
        <w:jc w:val="center"/>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 xml:space="preserve">О внесении изменений в постановление администрации </w:t>
      </w:r>
    </w:p>
    <w:p w:rsidR="007045B5" w:rsidRPr="007045B5" w:rsidRDefault="007045B5" w:rsidP="007045B5">
      <w:pPr>
        <w:tabs>
          <w:tab w:val="left" w:pos="4760"/>
          <w:tab w:val="left" w:pos="9515"/>
        </w:tabs>
        <w:spacing w:after="0" w:line="240" w:lineRule="auto"/>
        <w:ind w:right="-5"/>
        <w:jc w:val="center"/>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 xml:space="preserve">Орловского района от 18.10.2016 № 551 </w:t>
      </w:r>
    </w:p>
    <w:p w:rsidR="007045B5" w:rsidRPr="007045B5" w:rsidRDefault="007045B5" w:rsidP="007045B5">
      <w:pPr>
        <w:tabs>
          <w:tab w:val="left" w:pos="4760"/>
          <w:tab w:val="left" w:pos="9515"/>
        </w:tabs>
        <w:spacing w:after="0" w:line="240" w:lineRule="auto"/>
        <w:ind w:right="-5"/>
        <w:jc w:val="center"/>
        <w:rPr>
          <w:rFonts w:ascii="Times New Roman" w:eastAsia="Times New Roman" w:hAnsi="Times New Roman" w:cs="Times New Roman"/>
          <w:b/>
          <w:bCs/>
          <w:sz w:val="16"/>
          <w:szCs w:val="16"/>
          <w:lang w:eastAsia="ru-RU"/>
        </w:rPr>
      </w:pPr>
    </w:p>
    <w:p w:rsidR="007045B5" w:rsidRPr="007045B5" w:rsidRDefault="007045B5" w:rsidP="007045B5">
      <w:pPr>
        <w:autoSpaceDE w:val="0"/>
        <w:autoSpaceDN w:val="0"/>
        <w:adjustRightInd w:val="0"/>
        <w:spacing w:after="0" w:line="360" w:lineRule="auto"/>
        <w:ind w:firstLine="70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Орловского района ПОСТАНОВЛЯЕТ:</w:t>
      </w:r>
    </w:p>
    <w:p w:rsidR="007045B5" w:rsidRPr="007045B5" w:rsidRDefault="007045B5" w:rsidP="00E10BB8">
      <w:pPr>
        <w:numPr>
          <w:ilvl w:val="0"/>
          <w:numId w:val="14"/>
        </w:numPr>
        <w:tabs>
          <w:tab w:val="left" w:pos="709"/>
          <w:tab w:val="left" w:pos="851"/>
        </w:tabs>
        <w:spacing w:after="0" w:line="360" w:lineRule="auto"/>
        <w:ind w:left="0" w:right="-5" w:firstLine="70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Внести изменения в постановление администрации Орловского района от 18.10.2016 № 551 «</w:t>
      </w:r>
      <w:r w:rsidRPr="007045B5">
        <w:rPr>
          <w:rFonts w:ascii="Times New Roman" w:eastAsia="Times New Roman" w:hAnsi="Times New Roman" w:cs="Times New Roman"/>
          <w:bCs/>
          <w:sz w:val="16"/>
          <w:szCs w:val="16"/>
          <w:lang w:eastAsia="ru-RU"/>
        </w:rPr>
        <w:t>Об утверждении муниципальной программы «Управление муниципальным имуществом муниципального образования Орловский муниципальный район» на 2017-2020 годы» (далее – Постановление) следующие изменения:</w:t>
      </w:r>
    </w:p>
    <w:p w:rsidR="007045B5" w:rsidRPr="007045B5" w:rsidRDefault="007045B5" w:rsidP="007045B5">
      <w:pPr>
        <w:tabs>
          <w:tab w:val="left" w:pos="709"/>
          <w:tab w:val="left" w:pos="851"/>
        </w:tabs>
        <w:spacing w:after="0" w:line="360" w:lineRule="auto"/>
        <w:ind w:firstLine="708"/>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sz w:val="16"/>
          <w:szCs w:val="16"/>
          <w:lang w:eastAsia="ru-RU"/>
        </w:rPr>
        <w:t xml:space="preserve">1.1. Внести изменения в название постановления и изложить его в новой редакции </w:t>
      </w:r>
      <w:r w:rsidRPr="007045B5">
        <w:rPr>
          <w:rFonts w:ascii="Times New Roman" w:eastAsia="Times New Roman" w:hAnsi="Times New Roman" w:cs="Times New Roman"/>
          <w:bCs/>
          <w:sz w:val="16"/>
          <w:szCs w:val="16"/>
          <w:lang w:eastAsia="ru-RU"/>
        </w:rPr>
        <w:t>«Управление муниципальным имуществом муниципального образования Орловский муниципальный район» на 2017-2022 годы».</w:t>
      </w:r>
    </w:p>
    <w:p w:rsidR="007045B5" w:rsidRPr="007045B5" w:rsidRDefault="007045B5" w:rsidP="007045B5">
      <w:pPr>
        <w:tabs>
          <w:tab w:val="left" w:pos="709"/>
          <w:tab w:val="left" w:pos="851"/>
        </w:tabs>
        <w:spacing w:after="0" w:line="360" w:lineRule="auto"/>
        <w:ind w:firstLine="708"/>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1.2. По всему тексту постановления слова «на 2017 – 2020 годы» заменить словами на «2017 – 2022 годы».</w:t>
      </w:r>
    </w:p>
    <w:p w:rsidR="007045B5" w:rsidRPr="007045B5" w:rsidRDefault="007045B5" w:rsidP="007045B5">
      <w:pPr>
        <w:tabs>
          <w:tab w:val="left" w:pos="709"/>
          <w:tab w:val="left" w:pos="851"/>
        </w:tabs>
        <w:spacing w:after="0" w:line="360" w:lineRule="auto"/>
        <w:ind w:firstLine="708"/>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lastRenderedPageBreak/>
        <w:t>1.3. Приложение № 2 «3.1. Работа с муниципальным имуществом и земельными ресурсами:» изложить в новой редакции. Приложение № 1.</w:t>
      </w:r>
    </w:p>
    <w:p w:rsidR="007045B5" w:rsidRPr="007045B5" w:rsidRDefault="007045B5" w:rsidP="007045B5">
      <w:pPr>
        <w:tabs>
          <w:tab w:val="left" w:pos="709"/>
          <w:tab w:val="left" w:pos="851"/>
        </w:tabs>
        <w:spacing w:after="0" w:line="360" w:lineRule="auto"/>
        <w:ind w:firstLine="708"/>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1.4. Приложение № 3 «Расходы на управление муниципальным имуществом и земельными ресурсами в 2017 – 2022г.» изложить в новой редакции. Приложение №2.</w:t>
      </w:r>
    </w:p>
    <w:p w:rsidR="007045B5" w:rsidRPr="007045B5" w:rsidRDefault="007045B5" w:rsidP="007045B5">
      <w:pPr>
        <w:tabs>
          <w:tab w:val="left" w:pos="709"/>
          <w:tab w:val="left" w:pos="851"/>
        </w:tabs>
        <w:spacing w:after="0" w:line="360" w:lineRule="auto"/>
        <w:ind w:firstLine="708"/>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1.5. Паспорт муниципальной программы «Управление муниципальным имуществом муниципального образования Орловский муниципальный район на 2017-2022 годы» изложить в новой редакции. Приложение №3.</w:t>
      </w:r>
    </w:p>
    <w:p w:rsidR="007045B5" w:rsidRPr="007045B5" w:rsidRDefault="007045B5" w:rsidP="007045B5">
      <w:pPr>
        <w:widowControl w:val="0"/>
        <w:autoSpaceDE w:val="0"/>
        <w:autoSpaceDN w:val="0"/>
        <w:adjustRightInd w:val="0"/>
        <w:spacing w:after="0" w:line="360" w:lineRule="auto"/>
        <w:ind w:firstLine="708"/>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2. Контроль за выполнением постановления возложить на </w:t>
      </w:r>
      <w:proofErr w:type="spellStart"/>
      <w:r w:rsidRPr="007045B5">
        <w:rPr>
          <w:rFonts w:ascii="Times New Roman" w:eastAsia="Times New Roman" w:hAnsi="Times New Roman" w:cs="Times New Roman"/>
          <w:sz w:val="16"/>
          <w:szCs w:val="16"/>
          <w:lang w:eastAsia="ru-RU"/>
        </w:rPr>
        <w:t>и.о</w:t>
      </w:r>
      <w:proofErr w:type="spellEnd"/>
      <w:r w:rsidRPr="007045B5">
        <w:rPr>
          <w:rFonts w:ascii="Times New Roman" w:eastAsia="Times New Roman" w:hAnsi="Times New Roman" w:cs="Times New Roman"/>
          <w:sz w:val="16"/>
          <w:szCs w:val="16"/>
          <w:lang w:eastAsia="ru-RU"/>
        </w:rPr>
        <w:t xml:space="preserve">. заведующего отделом по имуществу и земельным ресурсам администрации Орловского района </w:t>
      </w:r>
      <w:proofErr w:type="spellStart"/>
      <w:r w:rsidRPr="007045B5">
        <w:rPr>
          <w:rFonts w:ascii="Times New Roman" w:eastAsia="Times New Roman" w:hAnsi="Times New Roman" w:cs="Times New Roman"/>
          <w:sz w:val="16"/>
          <w:szCs w:val="16"/>
          <w:lang w:eastAsia="ru-RU"/>
        </w:rPr>
        <w:t>Мухаметзянову</w:t>
      </w:r>
      <w:proofErr w:type="spellEnd"/>
      <w:r w:rsidRPr="007045B5">
        <w:rPr>
          <w:rFonts w:ascii="Times New Roman" w:eastAsia="Times New Roman" w:hAnsi="Times New Roman" w:cs="Times New Roman"/>
          <w:sz w:val="16"/>
          <w:szCs w:val="16"/>
          <w:lang w:eastAsia="ru-RU"/>
        </w:rPr>
        <w:t xml:space="preserve"> Ю.А. </w:t>
      </w:r>
    </w:p>
    <w:p w:rsidR="007045B5" w:rsidRPr="007045B5" w:rsidRDefault="007045B5" w:rsidP="007045B5">
      <w:pPr>
        <w:tabs>
          <w:tab w:val="left" w:pos="1276"/>
        </w:tabs>
        <w:autoSpaceDE w:val="0"/>
        <w:autoSpaceDN w:val="0"/>
        <w:adjustRightInd w:val="0"/>
        <w:spacing w:after="0" w:line="360" w:lineRule="auto"/>
        <w:ind w:firstLine="70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 Опубликовать постановление в Информационном бюллетене органов местного самоуправления муниципального образования Орловский район Кировской области.</w:t>
      </w:r>
    </w:p>
    <w:p w:rsidR="007045B5" w:rsidRPr="007045B5" w:rsidRDefault="007045B5" w:rsidP="007045B5">
      <w:pPr>
        <w:autoSpaceDE w:val="0"/>
        <w:autoSpaceDN w:val="0"/>
        <w:adjustRightInd w:val="0"/>
        <w:spacing w:after="0" w:line="360" w:lineRule="auto"/>
        <w:ind w:firstLine="70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 Настоящее постановление вступает в силу с момента опубликования.</w:t>
      </w:r>
    </w:p>
    <w:p w:rsidR="007045B5" w:rsidRPr="007045B5" w:rsidRDefault="007045B5" w:rsidP="007045B5">
      <w:pPr>
        <w:autoSpaceDE w:val="0"/>
        <w:autoSpaceDN w:val="0"/>
        <w:adjustRightInd w:val="0"/>
        <w:spacing w:after="0" w:line="360" w:lineRule="auto"/>
        <w:jc w:val="both"/>
        <w:rPr>
          <w:rFonts w:ascii="Times New Roman" w:eastAsia="Times New Roman" w:hAnsi="Times New Roman" w:cs="Times New Roman"/>
          <w:sz w:val="16"/>
          <w:szCs w:val="16"/>
          <w:lang w:eastAsia="ru-RU"/>
        </w:rPr>
      </w:pPr>
    </w:p>
    <w:p w:rsidR="007045B5" w:rsidRPr="007045B5" w:rsidRDefault="007045B5" w:rsidP="007045B5">
      <w:pPr>
        <w:autoSpaceDE w:val="0"/>
        <w:autoSpaceDN w:val="0"/>
        <w:adjustRightInd w:val="0"/>
        <w:spacing w:after="0" w:line="360" w:lineRule="auto"/>
        <w:jc w:val="both"/>
        <w:rPr>
          <w:rFonts w:ascii="Times New Roman" w:eastAsia="Times New Roman" w:hAnsi="Times New Roman" w:cs="Times New Roman"/>
          <w:sz w:val="16"/>
          <w:szCs w:val="16"/>
          <w:lang w:eastAsia="ru-RU"/>
        </w:rPr>
      </w:pPr>
    </w:p>
    <w:p w:rsidR="007045B5" w:rsidRPr="007045B5" w:rsidRDefault="007045B5" w:rsidP="007045B5">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Глава администрации</w:t>
      </w:r>
    </w:p>
    <w:p w:rsidR="007045B5" w:rsidRPr="007045B5" w:rsidRDefault="007045B5" w:rsidP="007045B5">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Орловского района                  </w:t>
      </w:r>
      <w:proofErr w:type="spellStart"/>
      <w:r w:rsidRPr="007045B5">
        <w:rPr>
          <w:rFonts w:ascii="Times New Roman" w:eastAsia="Times New Roman" w:hAnsi="Times New Roman" w:cs="Times New Roman"/>
          <w:sz w:val="16"/>
          <w:szCs w:val="16"/>
          <w:lang w:eastAsia="ru-RU"/>
        </w:rPr>
        <w:t>С.С.Целищев</w:t>
      </w:r>
      <w:proofErr w:type="spellEnd"/>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5"/>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tabs>
          <w:tab w:val="left" w:pos="709"/>
          <w:tab w:val="left" w:pos="851"/>
        </w:tabs>
        <w:spacing w:after="0" w:line="240" w:lineRule="auto"/>
        <w:ind w:right="-5"/>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Приложение № 1 к постановлению администрации Орловского района </w:t>
      </w:r>
    </w:p>
    <w:p w:rsidR="007045B5" w:rsidRPr="007045B5" w:rsidRDefault="007045B5" w:rsidP="007045B5">
      <w:pPr>
        <w:tabs>
          <w:tab w:val="left" w:pos="5850"/>
        </w:tabs>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 «20»декабря 2019 №732-П</w:t>
      </w:r>
    </w:p>
    <w:p w:rsidR="007045B5" w:rsidRPr="007045B5" w:rsidRDefault="007045B5" w:rsidP="007045B5">
      <w:pPr>
        <w:spacing w:after="120" w:line="360" w:lineRule="auto"/>
        <w:ind w:left="864"/>
        <w:rPr>
          <w:rFonts w:ascii="Times New Roman" w:eastAsia="Times New Roman" w:hAnsi="Times New Roman" w:cs="Times New Roman"/>
          <w:sz w:val="16"/>
          <w:szCs w:val="16"/>
          <w:lang w:eastAsia="ru-RU"/>
        </w:rPr>
      </w:pPr>
    </w:p>
    <w:p w:rsidR="007045B5" w:rsidRPr="007045B5" w:rsidRDefault="007045B5" w:rsidP="007045B5">
      <w:pPr>
        <w:spacing w:after="120" w:line="360" w:lineRule="auto"/>
        <w:ind w:left="864"/>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 Работа с муниципальным имуществом и земельными ресурсами:</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33"/>
        <w:gridCol w:w="710"/>
        <w:gridCol w:w="1428"/>
        <w:gridCol w:w="712"/>
        <w:gridCol w:w="710"/>
        <w:gridCol w:w="714"/>
        <w:gridCol w:w="714"/>
        <w:gridCol w:w="712"/>
        <w:gridCol w:w="708"/>
      </w:tblGrid>
      <w:tr w:rsidR="007045B5" w:rsidRPr="007045B5" w:rsidTr="007045B5">
        <w:trPr>
          <w:cantSplit/>
          <w:trHeight w:val="419"/>
        </w:trPr>
        <w:tc>
          <w:tcPr>
            <w:tcW w:w="416" w:type="pct"/>
            <w:vMerge w:val="restar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п/п</w:t>
            </w:r>
          </w:p>
        </w:tc>
        <w:tc>
          <w:tcPr>
            <w:tcW w:w="1371" w:type="pct"/>
            <w:vMerge w:val="restar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Мероприятия</w:t>
            </w:r>
          </w:p>
        </w:tc>
        <w:tc>
          <w:tcPr>
            <w:tcW w:w="356" w:type="pct"/>
            <w:vMerge w:val="restart"/>
            <w:textDirection w:val="btLr"/>
            <w:vAlign w:val="center"/>
          </w:tcPr>
          <w:p w:rsidR="007045B5" w:rsidRPr="007045B5" w:rsidRDefault="007045B5" w:rsidP="007045B5">
            <w:pPr>
              <w:spacing w:after="0" w:line="240" w:lineRule="auto"/>
              <w:ind w:firstLine="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Срок исполнения</w:t>
            </w:r>
          </w:p>
        </w:tc>
        <w:tc>
          <w:tcPr>
            <w:tcW w:w="716" w:type="pct"/>
            <w:vMerge w:val="restar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Исполнители</w:t>
            </w:r>
          </w:p>
        </w:tc>
        <w:tc>
          <w:tcPr>
            <w:tcW w:w="2141" w:type="pct"/>
            <w:gridSpan w:val="6"/>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Финансирование</w:t>
            </w:r>
          </w:p>
        </w:tc>
      </w:tr>
      <w:tr w:rsidR="007045B5" w:rsidRPr="007045B5" w:rsidTr="007045B5">
        <w:trPr>
          <w:cantSplit/>
          <w:trHeight w:val="1258"/>
        </w:trPr>
        <w:tc>
          <w:tcPr>
            <w:tcW w:w="416" w:type="pct"/>
            <w:vMerge/>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p>
        </w:tc>
        <w:tc>
          <w:tcPr>
            <w:tcW w:w="1371" w:type="pct"/>
            <w:vMerge/>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tc>
        <w:tc>
          <w:tcPr>
            <w:tcW w:w="356" w:type="pct"/>
            <w:vMerge/>
            <w:textDirection w:val="btLr"/>
            <w:vAlign w:val="center"/>
          </w:tcPr>
          <w:p w:rsidR="007045B5" w:rsidRPr="007045B5" w:rsidRDefault="007045B5" w:rsidP="007045B5">
            <w:pPr>
              <w:spacing w:after="0" w:line="240" w:lineRule="auto"/>
              <w:ind w:firstLine="108"/>
              <w:jc w:val="center"/>
              <w:rPr>
                <w:rFonts w:ascii="Times New Roman" w:eastAsia="Times New Roman" w:hAnsi="Times New Roman" w:cs="Times New Roman"/>
                <w:sz w:val="16"/>
                <w:szCs w:val="16"/>
                <w:lang w:eastAsia="ru-RU"/>
              </w:rPr>
            </w:pPr>
          </w:p>
        </w:tc>
        <w:tc>
          <w:tcPr>
            <w:tcW w:w="716" w:type="pct"/>
            <w:vMerge/>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2017 тыс. руб.</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2018тыс.руб.</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2019тыс.руб.</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2020 тыс. руб.</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2021 тыс. руб.</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2022 тыс. руб.</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работы по государственной регистрации права собственности муниципального образования Орловский муниципальный район на объекты недвижимости и земельные участки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ind w:lef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по имуществу и земельным ресурсам (далее 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ind w:lef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ind w:lef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3.1.2</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Организация работы по государственной регистрации права хозяйственного ведения и оперативного управления недвижимым имуществом, а также права постоянного (бессрочного) пользования земельными участками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муниципальные унитарные предприятия; муниципальные учреждения</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3.1.3</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Организация работы по выявлению бесхозяйного имущества, постановке его на учет и оформлению права муниципальной собственности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252"/>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3.1.4</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Оплата отопления пустующих помещений</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 отдельному плану</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3.1.5</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Обеспечение правовой защиты муниципальной собственности и изъятие ее из незаконного владения</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юридический 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3.1.6</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Организация информационного обеспечения деятельности администрации Орловского района по управлению муниципальным имуществом и земельными ресурсами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юридический 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16,0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5,9</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2,2</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31.7</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Осуществление приема в муниципальную собственность имущества из государственной и федеральной собственности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 мере передачи имущества</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3.1.8</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Совершенствование системы учета муниципального имущества путем ведения Реестра в автоматизированной информационной системе "Имущество"</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3.1.9</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Обеспечение контроля за работой муниципальных предприятий и учреждений по использованию муниципального имущества и его сохранности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структурные подразделения администрации района</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3.1.10</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Обеспечение исполнения получения в полном объеме доходов от использования муниципального имущества и проведения претензионной работы</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22"/>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3.1.11</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инвентаризации муниципального имущества</w:t>
            </w:r>
          </w:p>
        </w:tc>
        <w:tc>
          <w:tcPr>
            <w:tcW w:w="356" w:type="pct"/>
            <w:textDirection w:val="btLr"/>
            <w:vAlign w:val="center"/>
          </w:tcPr>
          <w:p w:rsidR="007045B5" w:rsidRPr="007045B5" w:rsidRDefault="007045B5" w:rsidP="007045B5">
            <w:pPr>
              <w:spacing w:after="0" w:line="240" w:lineRule="auto"/>
              <w:ind w:firstLine="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ежегодно по отдельному плану</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547"/>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3.1.12</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независимой рыночной оценки муниципального имущества</w:t>
            </w:r>
          </w:p>
        </w:tc>
        <w:tc>
          <w:tcPr>
            <w:tcW w:w="356" w:type="pct"/>
            <w:textDirection w:val="btLr"/>
            <w:vAlign w:val="center"/>
          </w:tcPr>
          <w:p w:rsidR="007045B5" w:rsidRPr="007045B5" w:rsidRDefault="007045B5" w:rsidP="007045B5">
            <w:pPr>
              <w:spacing w:after="0" w:line="240" w:lineRule="auto"/>
              <w:ind w:firstLine="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ежегодно по отдельному плану</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39,0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21,5</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11,9</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r>
      <w:tr w:rsidR="007045B5" w:rsidRPr="007045B5" w:rsidTr="007045B5">
        <w:trPr>
          <w:cantSplit/>
          <w:trHeight w:val="1428"/>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3.1.13</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Выполнение проектно-изыскательских работ по землеустройству (межевание)</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251</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320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96,0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r>
      <w:tr w:rsidR="007045B5" w:rsidRPr="007045B5" w:rsidTr="007045B5">
        <w:trPr>
          <w:cantSplit/>
          <w:trHeight w:val="1407"/>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3.1.14</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независимой рыночной оценки права аренды земельных участков</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16</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r>
      <w:tr w:rsidR="007045B5" w:rsidRPr="007045B5" w:rsidTr="007045B5">
        <w:trPr>
          <w:cantSplit/>
          <w:trHeight w:val="1243"/>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3.1.15.</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Обслуживание программы по учету арендной платы за землю «БАРС»</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28,3</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26,85</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105,9</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r>
      <w:tr w:rsidR="007045B5" w:rsidRPr="007045B5" w:rsidTr="007045B5">
        <w:trPr>
          <w:cantSplit/>
          <w:trHeight w:val="1407"/>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3.1.16.</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Расходы, связанные с оплатой транспортного налога и государственной пошлины</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102</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34,4</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29,0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30,0</w:t>
            </w:r>
          </w:p>
        </w:tc>
      </w:tr>
      <w:tr w:rsidR="007045B5" w:rsidRPr="007045B5" w:rsidTr="007045B5">
        <w:trPr>
          <w:cantSplit/>
          <w:trHeight w:val="1407"/>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3.1.17.</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Другие затраты связанные с процессом управления муниципальным имуществом</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22,4</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166,37</w:t>
            </w:r>
          </w:p>
        </w:tc>
        <w:tc>
          <w:tcPr>
            <w:tcW w:w="358" w:type="pct"/>
            <w:vAlign w:val="center"/>
          </w:tcPr>
          <w:p w:rsidR="007045B5" w:rsidRPr="007045B5" w:rsidRDefault="007045B5" w:rsidP="007045B5">
            <w:pPr>
              <w:tabs>
                <w:tab w:val="left" w:pos="840"/>
              </w:tabs>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193,8</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405</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360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360</w:t>
            </w:r>
          </w:p>
        </w:tc>
      </w:tr>
      <w:tr w:rsidR="007045B5" w:rsidRPr="007045B5" w:rsidTr="007045B5">
        <w:trPr>
          <w:cantSplit/>
          <w:trHeight w:val="1407"/>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3.1.18.</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Оплата по тарифу на капитальный ремонт многоквартирных домов</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131</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145,8</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141,8</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r>
    </w:tbl>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Приложение № 2 к постановлению администрации Орловского района </w:t>
      </w:r>
    </w:p>
    <w:p w:rsidR="007045B5" w:rsidRPr="007045B5" w:rsidRDefault="007045B5" w:rsidP="007045B5">
      <w:pPr>
        <w:tabs>
          <w:tab w:val="left" w:pos="5850"/>
        </w:tabs>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 «20» декабря 2019 № 732-П</w:t>
      </w:r>
    </w:p>
    <w:p w:rsidR="007045B5" w:rsidRPr="007045B5" w:rsidRDefault="007045B5" w:rsidP="007045B5">
      <w:pPr>
        <w:tabs>
          <w:tab w:val="left" w:pos="5850"/>
        </w:tabs>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firstLine="709"/>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Расходы на управление муниципальным имуществом и земельными ресурсами в 2017 – 2022 годы </w:t>
      </w:r>
    </w:p>
    <w:p w:rsidR="007045B5" w:rsidRPr="007045B5" w:rsidRDefault="007045B5" w:rsidP="007045B5">
      <w:pPr>
        <w:spacing w:after="0" w:line="240" w:lineRule="auto"/>
        <w:ind w:firstLine="709"/>
        <w:jc w:val="center"/>
        <w:rPr>
          <w:rFonts w:ascii="Times New Roman" w:eastAsia="Times New Roman" w:hAnsi="Times New Roman" w:cs="Times New Roman"/>
          <w:b/>
          <w:sz w:val="16"/>
          <w:szCs w:val="16"/>
          <w:lang w:eastAsia="ru-RU"/>
        </w:rPr>
      </w:pPr>
    </w:p>
    <w:p w:rsidR="007045B5" w:rsidRPr="007045B5" w:rsidRDefault="007045B5" w:rsidP="00E10BB8">
      <w:pPr>
        <w:numPr>
          <w:ilvl w:val="0"/>
          <w:numId w:val="13"/>
        </w:num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Мероприятия по работе с муниципальным имуществом:</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t>(тыс. руб.)</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006"/>
        <w:gridCol w:w="978"/>
        <w:gridCol w:w="992"/>
        <w:gridCol w:w="1134"/>
        <w:gridCol w:w="993"/>
        <w:gridCol w:w="1107"/>
      </w:tblGrid>
      <w:tr w:rsidR="007045B5" w:rsidRPr="007045B5" w:rsidTr="007045B5">
        <w:tc>
          <w:tcPr>
            <w:tcW w:w="336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Наименование мероприятия</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2017г.</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2018г.</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2019г.</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20 г"/>
              </w:smartTagPr>
              <w:r w:rsidRPr="007045B5">
                <w:rPr>
                  <w:rFonts w:ascii="Times New Roman" w:eastAsia="Times New Roman" w:hAnsi="Times New Roman" w:cs="Times New Roman"/>
                  <w:sz w:val="16"/>
                  <w:szCs w:val="16"/>
                  <w:lang w:eastAsia="ru-RU"/>
                </w:rPr>
                <w:t>2020 г</w:t>
              </w:r>
            </w:smartTag>
            <w:r w:rsidRPr="007045B5">
              <w:rPr>
                <w:rFonts w:ascii="Times New Roman" w:eastAsia="Times New Roman" w:hAnsi="Times New Roman" w:cs="Times New Roman"/>
                <w:sz w:val="16"/>
                <w:szCs w:val="16"/>
                <w:lang w:eastAsia="ru-RU"/>
              </w:rPr>
              <w:t>.</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2021г.</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2022г.</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1.Инвентаризация муниципального имущества - изготовление технических и кадастровых паспортов на объекты недвижимости:</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 Оценка муниципального имущества</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39</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21,5</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11,9</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993"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3.Установка уличного освещения (Полигон для ТБО)</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106,8</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 Объявления в средствах массовой информации</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16</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0,67</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 Расходы, связанные с оплатой транспортного налога и государственной пошлины</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102</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34,4</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29</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 Другие затраты связанные с процессом управления муниципальным имуществом</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22,9</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146,35</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11,5</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70</w:t>
            </w:r>
          </w:p>
        </w:tc>
        <w:tc>
          <w:tcPr>
            <w:tcW w:w="993"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70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70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7. Капитальный и текущий ремонт муниципального имущества</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48,5</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150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150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150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8. Оплата по тарифу на капитальный ремонт многоквартирных домов</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131</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145,8</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141,8</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9. Подготовка зданий к консервации</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r>
      <w:tr w:rsidR="007045B5" w:rsidRPr="007045B5" w:rsidTr="007045B5">
        <w:tc>
          <w:tcPr>
            <w:tcW w:w="3369"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Итого</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310,9</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368,72</w:t>
            </w:r>
          </w:p>
        </w:tc>
        <w:tc>
          <w:tcPr>
            <w:tcW w:w="992"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349,5</w:t>
            </w:r>
          </w:p>
        </w:tc>
        <w:tc>
          <w:tcPr>
            <w:tcW w:w="1134"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675</w:t>
            </w:r>
          </w:p>
        </w:tc>
        <w:tc>
          <w:tcPr>
            <w:tcW w:w="993"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675</w:t>
            </w:r>
          </w:p>
        </w:tc>
        <w:tc>
          <w:tcPr>
            <w:tcW w:w="1107"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675</w:t>
            </w:r>
          </w:p>
        </w:tc>
      </w:tr>
    </w:tbl>
    <w:p w:rsidR="007045B5" w:rsidRPr="007045B5" w:rsidRDefault="007045B5" w:rsidP="007045B5">
      <w:pPr>
        <w:tabs>
          <w:tab w:val="left" w:pos="1080"/>
        </w:tabs>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Всего в 2017 году – 310,9 тыс. руб.; в 2018 году – 368,72 тыс. руб.; в 2019 году –349,5 тыс. руб., в 2020 году 675,0 тыс. </w:t>
      </w:r>
      <w:proofErr w:type="spellStart"/>
      <w:r w:rsidRPr="007045B5">
        <w:rPr>
          <w:rFonts w:ascii="Times New Roman" w:eastAsia="Times New Roman" w:hAnsi="Times New Roman" w:cs="Times New Roman"/>
          <w:sz w:val="16"/>
          <w:szCs w:val="16"/>
          <w:lang w:eastAsia="ru-RU"/>
        </w:rPr>
        <w:t>руб</w:t>
      </w:r>
      <w:proofErr w:type="spellEnd"/>
      <w:r w:rsidRPr="007045B5">
        <w:rPr>
          <w:rFonts w:ascii="Times New Roman" w:eastAsia="Times New Roman" w:hAnsi="Times New Roman" w:cs="Times New Roman"/>
          <w:sz w:val="16"/>
          <w:szCs w:val="16"/>
          <w:lang w:eastAsia="ru-RU"/>
        </w:rPr>
        <w:t xml:space="preserve">, в 2021 году 675,0 тыс. </w:t>
      </w:r>
      <w:proofErr w:type="spellStart"/>
      <w:r w:rsidRPr="007045B5">
        <w:rPr>
          <w:rFonts w:ascii="Times New Roman" w:eastAsia="Times New Roman" w:hAnsi="Times New Roman" w:cs="Times New Roman"/>
          <w:sz w:val="16"/>
          <w:szCs w:val="16"/>
          <w:lang w:eastAsia="ru-RU"/>
        </w:rPr>
        <w:t>руб</w:t>
      </w:r>
      <w:proofErr w:type="spellEnd"/>
      <w:r w:rsidRPr="007045B5">
        <w:rPr>
          <w:rFonts w:ascii="Times New Roman" w:eastAsia="Times New Roman" w:hAnsi="Times New Roman" w:cs="Times New Roman"/>
          <w:sz w:val="16"/>
          <w:szCs w:val="16"/>
          <w:lang w:eastAsia="ru-RU"/>
        </w:rPr>
        <w:t>, в 2022 году 675,0 тыс. руб.</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 Мероприятия по землеустройству и землепользованию:</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t>(тыс. руб.)</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992"/>
        <w:gridCol w:w="992"/>
        <w:gridCol w:w="992"/>
        <w:gridCol w:w="1134"/>
        <w:gridCol w:w="993"/>
        <w:gridCol w:w="1249"/>
      </w:tblGrid>
      <w:tr w:rsidR="007045B5" w:rsidRPr="007045B5" w:rsidTr="007045B5">
        <w:tc>
          <w:tcPr>
            <w:tcW w:w="336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Наименование мероприятия</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19 г"/>
              </w:smartTagPr>
              <w:r w:rsidRPr="007045B5">
                <w:rPr>
                  <w:rFonts w:ascii="Times New Roman" w:eastAsia="Times New Roman" w:hAnsi="Times New Roman" w:cs="Times New Roman"/>
                  <w:sz w:val="16"/>
                  <w:szCs w:val="16"/>
                  <w:lang w:eastAsia="ru-RU"/>
                </w:rPr>
                <w:t>2017 г</w:t>
              </w:r>
            </w:smartTag>
            <w:r w:rsidRPr="007045B5">
              <w:rPr>
                <w:rFonts w:ascii="Times New Roman" w:eastAsia="Times New Roman" w:hAnsi="Times New Roman" w:cs="Times New Roman"/>
                <w:sz w:val="16"/>
                <w:szCs w:val="16"/>
                <w:lang w:eastAsia="ru-RU"/>
              </w:rPr>
              <w:t>.</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19 г"/>
              </w:smartTagPr>
              <w:r w:rsidRPr="007045B5">
                <w:rPr>
                  <w:rFonts w:ascii="Times New Roman" w:eastAsia="Times New Roman" w:hAnsi="Times New Roman" w:cs="Times New Roman"/>
                  <w:sz w:val="16"/>
                  <w:szCs w:val="16"/>
                  <w:lang w:eastAsia="ru-RU"/>
                </w:rPr>
                <w:t>2018 г</w:t>
              </w:r>
            </w:smartTag>
            <w:r w:rsidRPr="007045B5">
              <w:rPr>
                <w:rFonts w:ascii="Times New Roman" w:eastAsia="Times New Roman" w:hAnsi="Times New Roman" w:cs="Times New Roman"/>
                <w:sz w:val="16"/>
                <w:szCs w:val="16"/>
                <w:lang w:eastAsia="ru-RU"/>
              </w:rPr>
              <w:t>.</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19 г"/>
              </w:smartTagPr>
              <w:r w:rsidRPr="007045B5">
                <w:rPr>
                  <w:rFonts w:ascii="Times New Roman" w:eastAsia="Times New Roman" w:hAnsi="Times New Roman" w:cs="Times New Roman"/>
                  <w:sz w:val="16"/>
                  <w:szCs w:val="16"/>
                  <w:lang w:eastAsia="ru-RU"/>
                </w:rPr>
                <w:t>2019 г</w:t>
              </w:r>
            </w:smartTag>
            <w:r w:rsidRPr="007045B5">
              <w:rPr>
                <w:rFonts w:ascii="Times New Roman" w:eastAsia="Times New Roman" w:hAnsi="Times New Roman" w:cs="Times New Roman"/>
                <w:sz w:val="16"/>
                <w:szCs w:val="16"/>
                <w:lang w:eastAsia="ru-RU"/>
              </w:rPr>
              <w:t>.</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2020г.</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21 г"/>
              </w:smartTagPr>
              <w:r w:rsidRPr="007045B5">
                <w:rPr>
                  <w:rFonts w:ascii="Times New Roman" w:eastAsia="Times New Roman" w:hAnsi="Times New Roman" w:cs="Times New Roman"/>
                  <w:sz w:val="16"/>
                  <w:szCs w:val="16"/>
                  <w:lang w:eastAsia="ru-RU"/>
                </w:rPr>
                <w:t>2021 г</w:t>
              </w:r>
            </w:smartTag>
            <w:r w:rsidRPr="007045B5">
              <w:rPr>
                <w:rFonts w:ascii="Times New Roman" w:eastAsia="Times New Roman" w:hAnsi="Times New Roman" w:cs="Times New Roman"/>
                <w:sz w:val="16"/>
                <w:szCs w:val="16"/>
                <w:lang w:eastAsia="ru-RU"/>
              </w:rPr>
              <w:t>.</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22 г"/>
              </w:smartTagPr>
              <w:r w:rsidRPr="007045B5">
                <w:rPr>
                  <w:rFonts w:ascii="Times New Roman" w:eastAsia="Times New Roman" w:hAnsi="Times New Roman" w:cs="Times New Roman"/>
                  <w:sz w:val="16"/>
                  <w:szCs w:val="16"/>
                  <w:lang w:eastAsia="ru-RU"/>
                </w:rPr>
                <w:t>2022 г</w:t>
              </w:r>
            </w:smartTag>
            <w:r w:rsidRPr="007045B5">
              <w:rPr>
                <w:rFonts w:ascii="Times New Roman" w:eastAsia="Times New Roman" w:hAnsi="Times New Roman" w:cs="Times New Roman"/>
                <w:sz w:val="16"/>
                <w:szCs w:val="16"/>
                <w:lang w:eastAsia="ru-RU"/>
              </w:rPr>
              <w:t>.</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Выполнение проектно- изыскательских работ по землеустройству (межевание)</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251</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320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96</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Независимая оценка права аренды участка</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16</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993"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1249"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Объявление в средствах массовой информации.</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5,2</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2,17</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Обслуживание программы по учету арендной платы за землю «БАРС»</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28,3</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26,85</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105,93</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Обоснование размера арендной платы</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27</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Изготовление плана рекультивации земель (для карьера под полигон для ТБО)</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Приобретение программы </w:t>
            </w:r>
            <w:proofErr w:type="spellStart"/>
            <w:r w:rsidRPr="007045B5">
              <w:rPr>
                <w:rFonts w:ascii="Times New Roman" w:eastAsia="Times New Roman" w:hAnsi="Times New Roman" w:cs="Times New Roman"/>
                <w:sz w:val="16"/>
                <w:szCs w:val="16"/>
                <w:lang w:eastAsia="ru-RU"/>
              </w:rPr>
              <w:t>Технокад</w:t>
            </w:r>
            <w:proofErr w:type="spellEnd"/>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15</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c>
          <w:tcPr>
            <w:tcW w:w="3369"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Итого</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279,3</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368,1</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232,1</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481,5</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436,5</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436,5</w:t>
            </w:r>
          </w:p>
        </w:tc>
      </w:tr>
    </w:tbl>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Всего в 2017 году 279,3 тыс. руб.; в 2018 году – 368,1 тыс. руб.;</w:t>
      </w:r>
      <w:r w:rsidRPr="007045B5">
        <w:rPr>
          <w:rFonts w:ascii="Times New Roman" w:eastAsia="Times New Roman" w:hAnsi="Times New Roman" w:cs="Times New Roman"/>
          <w:color w:val="FF0000"/>
          <w:sz w:val="16"/>
          <w:szCs w:val="16"/>
          <w:lang w:eastAsia="ru-RU"/>
        </w:rPr>
        <w:t xml:space="preserve"> </w:t>
      </w:r>
      <w:r w:rsidRPr="007045B5">
        <w:rPr>
          <w:rFonts w:ascii="Times New Roman" w:eastAsia="Times New Roman" w:hAnsi="Times New Roman" w:cs="Times New Roman"/>
          <w:sz w:val="16"/>
          <w:szCs w:val="16"/>
          <w:lang w:eastAsia="ru-RU"/>
        </w:rPr>
        <w:t xml:space="preserve">в 2019 году – 232,1 тыс. руб., в 2020 году 481,5 тыс. </w:t>
      </w:r>
      <w:proofErr w:type="spellStart"/>
      <w:r w:rsidRPr="007045B5">
        <w:rPr>
          <w:rFonts w:ascii="Times New Roman" w:eastAsia="Times New Roman" w:hAnsi="Times New Roman" w:cs="Times New Roman"/>
          <w:sz w:val="16"/>
          <w:szCs w:val="16"/>
          <w:lang w:eastAsia="ru-RU"/>
        </w:rPr>
        <w:t>руб</w:t>
      </w:r>
      <w:proofErr w:type="spellEnd"/>
      <w:r w:rsidRPr="007045B5">
        <w:rPr>
          <w:rFonts w:ascii="Times New Roman" w:eastAsia="Times New Roman" w:hAnsi="Times New Roman" w:cs="Times New Roman"/>
          <w:sz w:val="16"/>
          <w:szCs w:val="16"/>
          <w:lang w:eastAsia="ru-RU"/>
        </w:rPr>
        <w:t xml:space="preserve">, в 2021 году 436,5 тыс. </w:t>
      </w:r>
      <w:proofErr w:type="spellStart"/>
      <w:r w:rsidRPr="007045B5">
        <w:rPr>
          <w:rFonts w:ascii="Times New Roman" w:eastAsia="Times New Roman" w:hAnsi="Times New Roman" w:cs="Times New Roman"/>
          <w:sz w:val="16"/>
          <w:szCs w:val="16"/>
          <w:lang w:eastAsia="ru-RU"/>
        </w:rPr>
        <w:t>руб</w:t>
      </w:r>
      <w:proofErr w:type="spellEnd"/>
      <w:r w:rsidRPr="007045B5">
        <w:rPr>
          <w:rFonts w:ascii="Times New Roman" w:eastAsia="Times New Roman" w:hAnsi="Times New Roman" w:cs="Times New Roman"/>
          <w:sz w:val="16"/>
          <w:szCs w:val="16"/>
          <w:lang w:eastAsia="ru-RU"/>
        </w:rPr>
        <w:t>, в 2022 году 436,5 тыс. руб.</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Итого расходов на сумму 5 288,12 тыс. руб.:</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2017 году - 590,2тыс. рублей;</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2018 году – 736,82 тыс. рублей;</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в 2019 году – 581,6 тыс. рублей;</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2020 году – 1 156,5 тыс. рублей;</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2021 году – 1 111,5 тыс. рублей;</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2022 году – 1 111,5 тыс. рублей.</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_____________________________</w:t>
      </w:r>
    </w:p>
    <w:p w:rsidR="007045B5" w:rsidRPr="007045B5" w:rsidRDefault="007045B5" w:rsidP="007045B5">
      <w:pPr>
        <w:widowControl w:val="0"/>
        <w:autoSpaceDE w:val="0"/>
        <w:autoSpaceDN w:val="0"/>
        <w:adjustRightInd w:val="0"/>
        <w:spacing w:after="0" w:line="240" w:lineRule="auto"/>
        <w:outlineLvl w:val="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Приложение № 2 </w:t>
      </w: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к постановлению администрации Орловского района </w:t>
      </w:r>
    </w:p>
    <w:p w:rsidR="007045B5" w:rsidRPr="007045B5" w:rsidRDefault="007045B5" w:rsidP="007045B5">
      <w:pPr>
        <w:tabs>
          <w:tab w:val="left" w:pos="5850"/>
        </w:tabs>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 «20» декабря 2019 № 732-П</w:t>
      </w:r>
    </w:p>
    <w:p w:rsidR="007045B5" w:rsidRPr="007045B5" w:rsidRDefault="007045B5" w:rsidP="007045B5">
      <w:pPr>
        <w:tabs>
          <w:tab w:val="left" w:pos="5850"/>
        </w:tabs>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bookmarkStart w:id="1" w:name="Par32"/>
      <w:bookmarkEnd w:id="1"/>
      <w:r w:rsidRPr="007045B5">
        <w:rPr>
          <w:rFonts w:ascii="Times New Roman" w:eastAsia="Times New Roman" w:hAnsi="Times New Roman" w:cs="Times New Roman"/>
          <w:b/>
          <w:sz w:val="16"/>
          <w:szCs w:val="16"/>
          <w:lang w:eastAsia="ru-RU"/>
        </w:rPr>
        <w:t>Муниципальная Программа</w:t>
      </w:r>
      <w:r w:rsidRPr="007045B5">
        <w:rPr>
          <w:rFonts w:ascii="Times New Roman" w:eastAsia="Times New Roman" w:hAnsi="Times New Roman" w:cs="Times New Roman"/>
          <w:sz w:val="16"/>
          <w:szCs w:val="16"/>
          <w:lang w:eastAsia="ru-RU"/>
        </w:rPr>
        <w:t xml:space="preserve"> </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управления муниципальным имуществом </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муниципального образования Орловский муниципальный район </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на 2017 – 2022 годы</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ПАСПОРТ</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муниципальной Программы управления муниципальным имуществом  муниципального образования Орловский муниципальный район </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на 2017 - 2022 годы</w:t>
      </w:r>
      <w:r w:rsidRPr="007045B5">
        <w:rPr>
          <w:rFonts w:ascii="Times New Roman" w:eastAsia="Times New Roman" w:hAnsi="Times New Roman" w:cs="Times New Roman"/>
          <w:b/>
          <w:color w:val="FF0000"/>
          <w:sz w:val="16"/>
          <w:szCs w:val="16"/>
          <w:lang w:eastAsia="ru-RU"/>
        </w:rPr>
        <w:t xml:space="preserve"> </w:t>
      </w:r>
      <w:r w:rsidRPr="007045B5">
        <w:rPr>
          <w:rFonts w:ascii="Times New Roman" w:eastAsia="Times New Roman" w:hAnsi="Times New Roman" w:cs="Times New Roman"/>
          <w:b/>
          <w:sz w:val="16"/>
          <w:szCs w:val="16"/>
          <w:lang w:eastAsia="ru-RU"/>
        </w:rPr>
        <w:t>(далее - Программа)</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tbl>
      <w:tblPr>
        <w:tblW w:w="101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6354"/>
      </w:tblGrid>
      <w:tr w:rsidR="007045B5" w:rsidRPr="007045B5" w:rsidTr="007045B5">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Ответственный исполнитель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по имуществу и земельным ресурсам администрации Орловского района</w:t>
            </w:r>
          </w:p>
        </w:tc>
      </w:tr>
      <w:tr w:rsidR="007045B5" w:rsidRPr="007045B5" w:rsidTr="007045B5">
        <w:tc>
          <w:tcPr>
            <w:tcW w:w="3826" w:type="dxa"/>
          </w:tcPr>
          <w:p w:rsidR="007045B5" w:rsidRPr="007045B5" w:rsidRDefault="007045B5" w:rsidP="007045B5">
            <w:pPr>
              <w:spacing w:after="0" w:line="240" w:lineRule="auto"/>
              <w:ind w:right="-155"/>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Соисполнители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Структурные подразделения администрации Орловского района</w:t>
            </w:r>
          </w:p>
        </w:tc>
      </w:tr>
      <w:tr w:rsidR="007045B5" w:rsidRPr="007045B5" w:rsidTr="007045B5">
        <w:tc>
          <w:tcPr>
            <w:tcW w:w="3826" w:type="dxa"/>
          </w:tcPr>
          <w:p w:rsidR="007045B5" w:rsidRPr="007045B5" w:rsidRDefault="007045B5" w:rsidP="007045B5">
            <w:pPr>
              <w:spacing w:after="0" w:line="240" w:lineRule="auto"/>
              <w:ind w:right="-155"/>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Программно-целевые инструменты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Программа Социально-экономического развития муниципального образования Орловского муниципального района 2017-2020;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Закон Кировской области «О порядке управления и распоряжения государственным имуществом»;</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Положение «О порядке управления и распоряжения муниципальным имуществом МО Орловский муниципальный район» </w:t>
            </w:r>
          </w:p>
        </w:tc>
      </w:tr>
      <w:tr w:rsidR="007045B5" w:rsidRPr="007045B5" w:rsidTr="007045B5">
        <w:trPr>
          <w:trHeight w:val="1395"/>
        </w:trPr>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Цели муниципальной программы </w:t>
            </w:r>
          </w:p>
        </w:tc>
        <w:tc>
          <w:tcPr>
            <w:tcW w:w="6354" w:type="dxa"/>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Эффективное управление и распоряжение  муниципальным имуществом и земельными ресурсами </w:t>
            </w:r>
          </w:p>
        </w:tc>
      </w:tr>
      <w:tr w:rsidR="007045B5" w:rsidRPr="007045B5" w:rsidTr="007045B5">
        <w:trPr>
          <w:trHeight w:val="2850"/>
        </w:trPr>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Задачи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обеспечение поступления неналоговых доходов в районный бюджет на основе эффективного управления муниципальным имуществом и земельными ресурсами;</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упорядочение и совершенствование системы учета муниципального имущества</w:t>
            </w:r>
          </w:p>
        </w:tc>
      </w:tr>
      <w:tr w:rsidR="007045B5" w:rsidRPr="007045B5" w:rsidTr="007045B5">
        <w:trPr>
          <w:trHeight w:val="1333"/>
        </w:trPr>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Целевые показатели эффективности реализации муниципальной программы</w:t>
            </w:r>
          </w:p>
        </w:tc>
        <w:tc>
          <w:tcPr>
            <w:tcW w:w="6354" w:type="dxa"/>
          </w:tcPr>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доля объектов недвижимости, в отношении    которых проведена техническая инвентаризация,   в общем количестве объектов недвижимости,   учитываемых в реестре муниципального  имущества и подлежащих технической инвентаризации;</w:t>
            </w:r>
          </w:p>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доля объектов недвижимости, на которые зарегистрировано право собственности Кировской области (хозяйственного ведения, оперативного  управления), в общем количестве объектов недвижимости, учитываемых в реестре муниципального имущества                  подлежащих государственной регистрации;                           - поступление в районный бюджет доходов от управления и распоряжения муниципальным  имуществом;</w:t>
            </w:r>
          </w:p>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-удельный вес земельных участков, на которые зарегистрировано право собственности    муниципального образования, по отношению к  общему количеству земельных участков, обладающих признаком муниципальной собственности;</w:t>
            </w:r>
          </w:p>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доля муниципальных учреждений и  муниципальных унитарных предприятий, в  отношении которых проведены проверки      использования муниципального имущества, в  общем числе муниципальных учреждении муниципальных унитарных предприятий (доля  муниципальных учреждений, ежегодно    охваченных проверками);</w:t>
            </w:r>
          </w:p>
        </w:tc>
      </w:tr>
      <w:tr w:rsidR="007045B5" w:rsidRPr="007045B5" w:rsidTr="007045B5">
        <w:trPr>
          <w:trHeight w:val="570"/>
        </w:trPr>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Этапы и сроки реализации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2017 – 2022 годы</w:t>
            </w:r>
          </w:p>
        </w:tc>
      </w:tr>
      <w:tr w:rsidR="007045B5" w:rsidRPr="007045B5" w:rsidTr="007045B5">
        <w:trPr>
          <w:trHeight w:val="1780"/>
        </w:trPr>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Объёмы ассигнований муниципальной программы</w:t>
            </w:r>
          </w:p>
        </w:tc>
        <w:tc>
          <w:tcPr>
            <w:tcW w:w="6354" w:type="dxa"/>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Для реализации Программы на 2017-2022годы за счет средств районного бюджета потребуется:</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2017 год – 590,2 тыс. руб.;</w:t>
            </w:r>
          </w:p>
          <w:p w:rsidR="007045B5" w:rsidRPr="007045B5" w:rsidRDefault="007045B5" w:rsidP="007045B5">
            <w:pPr>
              <w:spacing w:after="0" w:line="240" w:lineRule="auto"/>
              <w:ind w:left="34"/>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2018 год – 736,82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2019 год – 581,6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2020 год – 1 156,5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2021 год – 1 111,5тыс.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2022 год – 1 111,5 тыс. руб.</w:t>
            </w:r>
          </w:p>
        </w:tc>
      </w:tr>
      <w:tr w:rsidR="007045B5" w:rsidRPr="007045B5" w:rsidTr="007045B5">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Ожидаемые конечные результаты реализации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В результате реализации мероприятий Программы в районный бюджет планируется получение доходов: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2017 год - 1595,7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2018 год – 1599,7 тыс. руб.; </w:t>
            </w:r>
          </w:p>
          <w:p w:rsidR="007045B5" w:rsidRPr="007045B5" w:rsidRDefault="007045B5" w:rsidP="007045B5">
            <w:pPr>
              <w:spacing w:after="0" w:line="240" w:lineRule="auto"/>
              <w:ind w:left="34"/>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2019 год – 1438,6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2020 год – 1 156,5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2021 год – 1 111,5тыс. руб.;</w:t>
            </w:r>
          </w:p>
          <w:p w:rsidR="007045B5" w:rsidRPr="007045B5" w:rsidRDefault="007045B5" w:rsidP="007045B5">
            <w:pPr>
              <w:spacing w:after="0" w:line="240" w:lineRule="auto"/>
              <w:ind w:left="34"/>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2022 год – 1 111,5 тыс. руб.</w:t>
            </w:r>
          </w:p>
          <w:p w:rsidR="007045B5" w:rsidRPr="007045B5" w:rsidRDefault="007045B5" w:rsidP="007045B5">
            <w:pPr>
              <w:spacing w:after="0" w:line="240" w:lineRule="auto"/>
              <w:ind w:left="34"/>
              <w:rPr>
                <w:rFonts w:ascii="Times New Roman" w:eastAsia="Times New Roman" w:hAnsi="Times New Roman" w:cs="Times New Roman"/>
                <w:sz w:val="16"/>
                <w:szCs w:val="16"/>
                <w:lang w:eastAsia="ru-RU"/>
              </w:rPr>
            </w:pPr>
          </w:p>
        </w:tc>
      </w:tr>
    </w:tbl>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jc w:val="right"/>
        <w:rPr>
          <w:rFonts w:ascii="Times New Roman" w:eastAsia="Times New Roman" w:hAnsi="Times New Roman" w:cs="Times New Roman"/>
          <w:sz w:val="16"/>
          <w:szCs w:val="16"/>
          <w:lang w:eastAsia="ar-SA"/>
        </w:rPr>
      </w:pPr>
    </w:p>
    <w:p w:rsidR="007045B5" w:rsidRPr="007045B5" w:rsidRDefault="007045B5" w:rsidP="007045B5">
      <w:pPr>
        <w:tabs>
          <w:tab w:val="left" w:pos="2920"/>
          <w:tab w:val="center" w:pos="4819"/>
        </w:tabs>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noProof/>
          <w:sz w:val="16"/>
          <w:szCs w:val="16"/>
          <w:lang w:eastAsia="ru-RU"/>
        </w:rPr>
        <w:drawing>
          <wp:inline distT="0" distB="0" distL="0" distR="0" wp14:anchorId="26D526A9" wp14:editId="5A38F756">
            <wp:extent cx="504825" cy="619125"/>
            <wp:effectExtent l="0" t="0" r="9525" b="9525"/>
            <wp:docPr id="22" name="Рисунок 2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ерб район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7045B5" w:rsidRPr="007045B5" w:rsidRDefault="007045B5" w:rsidP="007045B5">
      <w:pPr>
        <w:tabs>
          <w:tab w:val="left" w:pos="2920"/>
          <w:tab w:val="center" w:pos="4819"/>
        </w:tabs>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ПОСТАНОВЛЕНИЕ</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u w:val="single"/>
          <w:lang w:eastAsia="ru-RU"/>
        </w:rPr>
      </w:pPr>
      <w:r w:rsidRPr="007045B5">
        <w:rPr>
          <w:rFonts w:ascii="Times New Roman" w:eastAsia="Times New Roman" w:hAnsi="Times New Roman" w:cs="Times New Roman"/>
          <w:sz w:val="16"/>
          <w:szCs w:val="16"/>
          <w:u w:val="single"/>
          <w:lang w:eastAsia="ru-RU"/>
        </w:rPr>
        <w:t>23.12.2019</w:t>
      </w:r>
      <w:r w:rsidRPr="007045B5">
        <w:rPr>
          <w:rFonts w:ascii="Times New Roman" w:eastAsia="Times New Roman" w:hAnsi="Times New Roman" w:cs="Times New Roman"/>
          <w:sz w:val="16"/>
          <w:szCs w:val="16"/>
          <w:lang w:eastAsia="ru-RU"/>
        </w:rPr>
        <w:t xml:space="preserve">                                                                                                     № </w:t>
      </w:r>
      <w:r w:rsidRPr="007045B5">
        <w:rPr>
          <w:rFonts w:ascii="Times New Roman" w:eastAsia="Times New Roman" w:hAnsi="Times New Roman" w:cs="Times New Roman"/>
          <w:sz w:val="16"/>
          <w:szCs w:val="16"/>
          <w:u w:val="single"/>
          <w:lang w:eastAsia="ru-RU"/>
        </w:rPr>
        <w:t>734-п</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b/>
          <w:sz w:val="16"/>
          <w:szCs w:val="16"/>
          <w:lang w:eastAsia="ru-RU"/>
        </w:rPr>
        <w:t>г. Орлов</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uppressAutoHyphens/>
        <w:autoSpaceDE w:val="0"/>
        <w:spacing w:after="0" w:line="240" w:lineRule="auto"/>
        <w:jc w:val="center"/>
        <w:rPr>
          <w:rFonts w:ascii="Times New Roman" w:eastAsia="Arial" w:hAnsi="Times New Roman" w:cs="Times New Roman"/>
          <w:b/>
          <w:sz w:val="16"/>
          <w:szCs w:val="16"/>
        </w:rPr>
      </w:pPr>
      <w:r w:rsidRPr="007045B5">
        <w:rPr>
          <w:rFonts w:ascii="Times New Roman" w:eastAsia="Arial" w:hAnsi="Times New Roman" w:cs="Times New Roman"/>
          <w:b/>
          <w:sz w:val="16"/>
          <w:szCs w:val="16"/>
        </w:rPr>
        <w:t>О внесении изменений в постановление администрации Орловского района от 09.01.2019 № 1-П</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7045B5" w:rsidRPr="007045B5" w:rsidRDefault="007045B5" w:rsidP="007045B5">
      <w:pPr>
        <w:spacing w:after="0" w:line="24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7045B5" w:rsidRPr="007045B5" w:rsidRDefault="007045B5" w:rsidP="007045B5">
      <w:pPr>
        <w:spacing w:after="0" w:line="24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7045B5" w:rsidRPr="007045B5" w:rsidRDefault="007045B5" w:rsidP="007045B5">
      <w:pPr>
        <w:spacing w:after="0" w:line="24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spacing w:after="0" w:line="24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 Постановление вступает в силу с момента опубликования.</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Глава администрации</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Орловского района                    </w:t>
      </w:r>
      <w:proofErr w:type="spellStart"/>
      <w:r w:rsidRPr="007045B5">
        <w:rPr>
          <w:rFonts w:ascii="Times New Roman" w:eastAsia="Times New Roman" w:hAnsi="Times New Roman" w:cs="Times New Roman"/>
          <w:sz w:val="16"/>
          <w:szCs w:val="16"/>
          <w:lang w:eastAsia="ru-RU"/>
        </w:rPr>
        <w:t>С.С.Целищев</w:t>
      </w:r>
      <w:proofErr w:type="spellEnd"/>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sectPr w:rsidR="007045B5" w:rsidRPr="007045B5" w:rsidSect="007045B5">
          <w:headerReference w:type="even" r:id="rId25"/>
          <w:pgSz w:w="11906" w:h="16838"/>
          <w:pgMar w:top="993" w:right="707" w:bottom="993" w:left="1800" w:header="720" w:footer="720" w:gutter="0"/>
          <w:cols w:space="720"/>
          <w:titlePg/>
          <w:docGrid w:linePitch="272"/>
        </w:sect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noProof/>
          <w:sz w:val="16"/>
          <w:szCs w:val="16"/>
          <w:lang w:eastAsia="ru-RU"/>
        </w:rPr>
        <w:lastRenderedPageBreak/>
        <w:drawing>
          <wp:inline distT="0" distB="0" distL="0" distR="0" wp14:anchorId="56758531" wp14:editId="758398AA">
            <wp:extent cx="7724775" cy="5467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24775" cy="5467350"/>
                    </a:xfrm>
                    <a:prstGeom prst="rect">
                      <a:avLst/>
                    </a:prstGeom>
                    <a:noFill/>
                    <a:ln>
                      <a:noFill/>
                    </a:ln>
                  </pic:spPr>
                </pic:pic>
              </a:graphicData>
            </a:graphic>
          </wp:inline>
        </w:drawing>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noProof/>
          <w:sz w:val="16"/>
          <w:szCs w:val="16"/>
          <w:lang w:eastAsia="ru-RU"/>
        </w:rPr>
        <w:lastRenderedPageBreak/>
        <w:drawing>
          <wp:inline distT="0" distB="0" distL="0" distR="0" wp14:anchorId="5484B93A" wp14:editId="02C2CF80">
            <wp:extent cx="8086725" cy="55054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86725" cy="5505450"/>
                    </a:xfrm>
                    <a:prstGeom prst="rect">
                      <a:avLst/>
                    </a:prstGeom>
                    <a:noFill/>
                    <a:ln>
                      <a:noFill/>
                    </a:ln>
                  </pic:spPr>
                </pic:pic>
              </a:graphicData>
            </a:graphic>
          </wp:inline>
        </w:drawing>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noProof/>
          <w:sz w:val="16"/>
          <w:szCs w:val="16"/>
          <w:lang w:eastAsia="ru-RU"/>
        </w:rPr>
        <w:lastRenderedPageBreak/>
        <w:drawing>
          <wp:inline distT="0" distB="0" distL="0" distR="0" wp14:anchorId="069F046C" wp14:editId="1D794914">
            <wp:extent cx="8010525" cy="54292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10525" cy="5429250"/>
                    </a:xfrm>
                    <a:prstGeom prst="rect">
                      <a:avLst/>
                    </a:prstGeom>
                    <a:noFill/>
                    <a:ln>
                      <a:noFill/>
                    </a:ln>
                  </pic:spPr>
                </pic:pic>
              </a:graphicData>
            </a:graphic>
          </wp:inline>
        </w:drawing>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noProof/>
          <w:sz w:val="16"/>
          <w:szCs w:val="16"/>
          <w:lang w:eastAsia="ru-RU"/>
        </w:rPr>
        <w:lastRenderedPageBreak/>
        <w:drawing>
          <wp:inline distT="0" distB="0" distL="0" distR="0" wp14:anchorId="50F54453" wp14:editId="6C4B01F6">
            <wp:extent cx="8077200" cy="5505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77200" cy="5505450"/>
                    </a:xfrm>
                    <a:prstGeom prst="rect">
                      <a:avLst/>
                    </a:prstGeom>
                    <a:noFill/>
                    <a:ln>
                      <a:noFill/>
                    </a:ln>
                  </pic:spPr>
                </pic:pic>
              </a:graphicData>
            </a:graphic>
          </wp:inline>
        </w:drawing>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sectPr w:rsidR="007045B5" w:rsidRPr="007045B5" w:rsidSect="007045B5">
          <w:pgSz w:w="16838" w:h="11906" w:orient="landscape"/>
          <w:pgMar w:top="709" w:right="992" w:bottom="1797" w:left="992" w:header="720" w:footer="720" w:gutter="0"/>
          <w:cols w:space="720"/>
          <w:titlePg/>
          <w:docGrid w:linePitch="272"/>
        </w:sectPr>
      </w:pPr>
      <w:r w:rsidRPr="007045B5">
        <w:rPr>
          <w:rFonts w:ascii="Times New Roman" w:eastAsia="Times New Roman" w:hAnsi="Times New Roman" w:cs="Times New Roman"/>
          <w:noProof/>
          <w:sz w:val="16"/>
          <w:szCs w:val="16"/>
          <w:lang w:eastAsia="ru-RU"/>
        </w:rPr>
        <w:lastRenderedPageBreak/>
        <w:drawing>
          <wp:inline distT="0" distB="0" distL="0" distR="0" wp14:anchorId="14972418" wp14:editId="05506B96">
            <wp:extent cx="8143875" cy="22002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43875" cy="2200275"/>
                    </a:xfrm>
                    <a:prstGeom prst="rect">
                      <a:avLst/>
                    </a:prstGeom>
                    <a:noFill/>
                    <a:ln>
                      <a:noFill/>
                    </a:ln>
                  </pic:spPr>
                </pic:pic>
              </a:graphicData>
            </a:graphic>
          </wp:inline>
        </w:drawing>
      </w:r>
    </w:p>
    <w:p w:rsidR="007045B5" w:rsidRPr="007045B5" w:rsidRDefault="007045B5" w:rsidP="007045B5">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793C1C2D" wp14:editId="1211DD84">
            <wp:extent cx="504825" cy="619125"/>
            <wp:effectExtent l="0" t="0" r="9525" b="9525"/>
            <wp:docPr id="32" name="Рисунок 3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ерб район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7045B5" w:rsidRPr="007045B5" w:rsidRDefault="007045B5" w:rsidP="007045B5">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АДМИНИСТРАЦИЯ ОРЛОВСКОГО РАЙОНА</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r w:rsidRPr="007045B5">
        <w:rPr>
          <w:rFonts w:ascii="Times New Roman" w:eastAsia="Times New Roman" w:hAnsi="Times New Roman" w:cs="Times New Roman"/>
          <w:b/>
          <w:sz w:val="16"/>
          <w:szCs w:val="16"/>
          <w:lang w:eastAsia="ar-SA"/>
        </w:rPr>
        <w:t>КИРОВСКОЙ ОБЛАСТИ</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ПОСТАНОВЛЕНИЕ</w:t>
      </w: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u w:val="single"/>
          <w:lang w:eastAsia="ar-SA"/>
        </w:rPr>
      </w:pPr>
      <w:r w:rsidRPr="007045B5">
        <w:rPr>
          <w:rFonts w:ascii="Times New Roman" w:eastAsia="Times New Roman" w:hAnsi="Times New Roman" w:cs="Times New Roman"/>
          <w:sz w:val="16"/>
          <w:szCs w:val="16"/>
          <w:u w:val="single"/>
          <w:lang w:eastAsia="ar-SA"/>
        </w:rPr>
        <w:t>23.12.2019</w:t>
      </w:r>
      <w:r w:rsidRPr="007045B5">
        <w:rPr>
          <w:rFonts w:ascii="Times New Roman" w:eastAsia="Times New Roman" w:hAnsi="Times New Roman" w:cs="Times New Roman"/>
          <w:sz w:val="16"/>
          <w:szCs w:val="16"/>
          <w:lang w:eastAsia="ar-SA"/>
        </w:rPr>
        <w:t xml:space="preserve">                                                                                                            № </w:t>
      </w:r>
      <w:r w:rsidRPr="007045B5">
        <w:rPr>
          <w:rFonts w:ascii="Times New Roman" w:eastAsia="Times New Roman" w:hAnsi="Times New Roman" w:cs="Times New Roman"/>
          <w:sz w:val="16"/>
          <w:szCs w:val="16"/>
          <w:u w:val="single"/>
          <w:lang w:eastAsia="ar-SA"/>
        </w:rPr>
        <w:t>735-п</w:t>
      </w: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г. Орлов</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autoSpaceDE w:val="0"/>
        <w:spacing w:after="0" w:line="240" w:lineRule="auto"/>
        <w:jc w:val="center"/>
        <w:rPr>
          <w:rFonts w:ascii="Times New Roman" w:eastAsia="Arial" w:hAnsi="Times New Roman" w:cs="Times New Roman"/>
          <w:b/>
          <w:sz w:val="16"/>
          <w:szCs w:val="16"/>
        </w:rPr>
      </w:pPr>
      <w:r w:rsidRPr="007045B5">
        <w:rPr>
          <w:rFonts w:ascii="Times New Roman" w:eastAsia="Arial" w:hAnsi="Times New Roman" w:cs="Times New Roman"/>
          <w:b/>
          <w:sz w:val="16"/>
          <w:szCs w:val="16"/>
        </w:rPr>
        <w:t>О внесении изменений в постановление администрации Орловского района от 09.01.2019 № 2-П</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1. Внести изменения в постановление администрации Орловского района от 09.01.2019 № 2-П «Об утверждении плана-графика размещения заказов в 2019 году»:</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3. Постановление вступает в силу с момента опубликования.</w:t>
      </w:r>
    </w:p>
    <w:p w:rsidR="007045B5" w:rsidRPr="007045B5" w:rsidRDefault="007045B5" w:rsidP="007045B5">
      <w:pPr>
        <w:suppressAutoHyphens/>
        <w:spacing w:after="0" w:line="100" w:lineRule="atLeast"/>
        <w:ind w:firstLine="709"/>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ind w:firstLine="709"/>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Глава администрации</w:t>
      </w: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 xml:space="preserve">Орловского района             </w:t>
      </w:r>
      <w:proofErr w:type="spellStart"/>
      <w:r w:rsidRPr="007045B5">
        <w:rPr>
          <w:rFonts w:ascii="Times New Roman" w:eastAsia="Times New Roman" w:hAnsi="Times New Roman" w:cs="Times New Roman"/>
          <w:sz w:val="16"/>
          <w:szCs w:val="16"/>
          <w:lang w:eastAsia="ar-SA"/>
        </w:rPr>
        <w:t>С.С.Целищев</w:t>
      </w:r>
      <w:proofErr w:type="spellEnd"/>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sectPr w:rsidR="007045B5" w:rsidRPr="007045B5" w:rsidSect="007045B5">
          <w:pgSz w:w="11906" w:h="16838"/>
          <w:pgMar w:top="1440" w:right="707" w:bottom="1440" w:left="1134" w:header="720" w:footer="720" w:gutter="0"/>
          <w:cols w:space="720"/>
          <w:docGrid w:linePitch="381"/>
        </w:sect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526BCB79" wp14:editId="0C69B57B">
            <wp:extent cx="8448675" cy="62007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48675" cy="6200775"/>
                    </a:xfrm>
                    <a:prstGeom prst="rect">
                      <a:avLst/>
                    </a:prstGeom>
                    <a:noFill/>
                    <a:ln>
                      <a:noFill/>
                    </a:ln>
                  </pic:spPr>
                </pic:pic>
              </a:graphicData>
            </a:graphic>
          </wp:inline>
        </w:drawing>
      </w: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4E63DEF6" wp14:editId="686D74CE">
            <wp:extent cx="8315325" cy="63912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15325" cy="6391275"/>
                    </a:xfrm>
                    <a:prstGeom prst="rect">
                      <a:avLst/>
                    </a:prstGeom>
                    <a:noFill/>
                    <a:ln>
                      <a:noFill/>
                    </a:ln>
                  </pic:spPr>
                </pic:pic>
              </a:graphicData>
            </a:graphic>
          </wp:inline>
        </w:drawing>
      </w: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4A270330" wp14:editId="55B2280C">
            <wp:extent cx="8429625" cy="63722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29625" cy="6372225"/>
                    </a:xfrm>
                    <a:prstGeom prst="rect">
                      <a:avLst/>
                    </a:prstGeom>
                    <a:noFill/>
                    <a:ln>
                      <a:noFill/>
                    </a:ln>
                  </pic:spPr>
                </pic:pic>
              </a:graphicData>
            </a:graphic>
          </wp:inline>
        </w:drawing>
      </w: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2EB72582" wp14:editId="4326BB33">
            <wp:extent cx="8467725" cy="64008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67725" cy="6400800"/>
                    </a:xfrm>
                    <a:prstGeom prst="rect">
                      <a:avLst/>
                    </a:prstGeom>
                    <a:noFill/>
                    <a:ln>
                      <a:noFill/>
                    </a:ln>
                  </pic:spPr>
                </pic:pic>
              </a:graphicData>
            </a:graphic>
          </wp:inline>
        </w:drawing>
      </w: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3FE87E9A" wp14:editId="554DA313">
            <wp:extent cx="8486775" cy="6286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86775" cy="6286500"/>
                    </a:xfrm>
                    <a:prstGeom prst="rect">
                      <a:avLst/>
                    </a:prstGeom>
                    <a:noFill/>
                    <a:ln>
                      <a:noFill/>
                    </a:ln>
                  </pic:spPr>
                </pic:pic>
              </a:graphicData>
            </a:graphic>
          </wp:inline>
        </w:drawing>
      </w: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1E75F489" wp14:editId="2E32DD13">
            <wp:extent cx="8477250" cy="6334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77250" cy="6334125"/>
                    </a:xfrm>
                    <a:prstGeom prst="rect">
                      <a:avLst/>
                    </a:prstGeom>
                    <a:noFill/>
                    <a:ln>
                      <a:noFill/>
                    </a:ln>
                  </pic:spPr>
                </pic:pic>
              </a:graphicData>
            </a:graphic>
          </wp:inline>
        </w:drawing>
      </w: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7057E94E" wp14:editId="779E5982">
            <wp:extent cx="8477250" cy="6334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77250" cy="6334125"/>
                    </a:xfrm>
                    <a:prstGeom prst="rect">
                      <a:avLst/>
                    </a:prstGeom>
                    <a:noFill/>
                    <a:ln>
                      <a:noFill/>
                    </a:ln>
                  </pic:spPr>
                </pic:pic>
              </a:graphicData>
            </a:graphic>
          </wp:inline>
        </w:drawing>
      </w: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10DCB9F4" wp14:editId="7ED68481">
            <wp:extent cx="8372475" cy="64008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72475" cy="6400800"/>
                    </a:xfrm>
                    <a:prstGeom prst="rect">
                      <a:avLst/>
                    </a:prstGeom>
                    <a:noFill/>
                    <a:ln>
                      <a:noFill/>
                    </a:ln>
                  </pic:spPr>
                </pic:pic>
              </a:graphicData>
            </a:graphic>
          </wp:inline>
        </w:drawing>
      </w: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sectPr w:rsidR="007045B5" w:rsidRPr="007045B5" w:rsidSect="007045B5">
          <w:pgSz w:w="16838" w:h="11906" w:orient="landscape"/>
          <w:pgMar w:top="709" w:right="1440" w:bottom="1134" w:left="1440" w:header="720" w:footer="720" w:gutter="0"/>
          <w:cols w:space="720"/>
          <w:docGrid w:linePitch="381"/>
        </w:sectPr>
      </w:pPr>
      <w:r w:rsidRPr="007045B5">
        <w:rPr>
          <w:rFonts w:ascii="Times New Roman" w:eastAsia="Times New Roman" w:hAnsi="Times New Roman" w:cs="Times New Roman"/>
          <w:noProof/>
          <w:sz w:val="16"/>
          <w:szCs w:val="16"/>
          <w:lang w:eastAsia="ru-RU"/>
        </w:rPr>
        <w:drawing>
          <wp:inline distT="0" distB="0" distL="0" distR="0" wp14:anchorId="06A631EB" wp14:editId="30D5AAD0">
            <wp:extent cx="8315325" cy="3305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15325" cy="3305175"/>
                    </a:xfrm>
                    <a:prstGeom prst="rect">
                      <a:avLst/>
                    </a:prstGeom>
                    <a:noFill/>
                    <a:ln>
                      <a:noFill/>
                    </a:ln>
                  </pic:spPr>
                </pic:pic>
              </a:graphicData>
            </a:graphic>
          </wp:inline>
        </w:drawing>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noProof/>
          <w:sz w:val="16"/>
          <w:szCs w:val="16"/>
          <w:lang w:eastAsia="ru-RU"/>
        </w:rPr>
        <w:lastRenderedPageBreak/>
        <w:drawing>
          <wp:inline distT="0" distB="0" distL="0" distR="0" wp14:anchorId="1006A803" wp14:editId="6A682246">
            <wp:extent cx="504825" cy="619125"/>
            <wp:effectExtent l="0" t="0" r="9525" b="9525"/>
            <wp:docPr id="33" name="Рисунок 3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ерб район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ПОСТАНОВЛЕНИЕ</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24.12.2019</w:t>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t xml:space="preserve">                                                        № 736-п                                              </w:t>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p>
    <w:p w:rsidR="007045B5" w:rsidRPr="007045B5" w:rsidRDefault="007045B5" w:rsidP="007045B5">
      <w:pPr>
        <w:spacing w:after="0" w:line="240" w:lineRule="auto"/>
        <w:ind w:left="-1309"/>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softHyphen/>
      </w:r>
      <w:r w:rsidRPr="007045B5">
        <w:rPr>
          <w:rFonts w:ascii="Times New Roman" w:eastAsia="Times New Roman" w:hAnsi="Times New Roman" w:cs="Times New Roman"/>
          <w:sz w:val="16"/>
          <w:szCs w:val="16"/>
          <w:lang w:eastAsia="ru-RU"/>
        </w:rPr>
        <w:softHyphen/>
      </w:r>
      <w:r w:rsidRPr="007045B5">
        <w:rPr>
          <w:rFonts w:ascii="Times New Roman" w:eastAsia="Times New Roman" w:hAnsi="Times New Roman" w:cs="Times New Roman"/>
          <w:sz w:val="16"/>
          <w:szCs w:val="16"/>
          <w:lang w:eastAsia="ru-RU"/>
        </w:rPr>
        <w:softHyphen/>
      </w:r>
      <w:r w:rsidRPr="007045B5">
        <w:rPr>
          <w:rFonts w:ascii="Times New Roman" w:eastAsia="Times New Roman" w:hAnsi="Times New Roman" w:cs="Times New Roman"/>
          <w:sz w:val="16"/>
          <w:szCs w:val="16"/>
          <w:lang w:eastAsia="ru-RU"/>
        </w:rPr>
        <w:softHyphen/>
        <w:t xml:space="preserve">             </w:t>
      </w:r>
      <w:r w:rsidRPr="007045B5">
        <w:rPr>
          <w:rFonts w:ascii="Times New Roman" w:eastAsia="Times New Roman" w:hAnsi="Times New Roman" w:cs="Times New Roman"/>
          <w:b/>
          <w:sz w:val="16"/>
          <w:szCs w:val="16"/>
          <w:lang w:eastAsia="ru-RU"/>
        </w:rPr>
        <w:t>г. Орлов</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ind w:left="-180"/>
        <w:jc w:val="center"/>
        <w:outlineLvl w:val="1"/>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bCs/>
          <w:sz w:val="16"/>
          <w:szCs w:val="16"/>
          <w:lang w:eastAsia="ru-RU"/>
        </w:rPr>
        <w:t xml:space="preserve">О внесении изменений в постановление администрации Орловского района от 17.08.2018 № 538-п </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В соответствии со статьей 179 бюджетного кодекса Российской Федерации, со статьями 7, 43 Федерального закона от 06.10.2003 № 131-ФЗ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и оценке эффективности реализации муниципальных программ на территории Орловского района», администрация  Орловского района ПОСТАНОВЛЯЕТ: </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1. Внести в муниципальную программу </w:t>
      </w:r>
      <w:r w:rsidRPr="007045B5">
        <w:rPr>
          <w:rFonts w:ascii="Times New Roman" w:eastAsia="Times New Roman" w:hAnsi="Times New Roman" w:cs="Times New Roman"/>
          <w:bCs/>
          <w:sz w:val="16"/>
          <w:szCs w:val="16"/>
          <w:lang w:eastAsia="ru-RU"/>
        </w:rPr>
        <w:t>«</w:t>
      </w:r>
      <w:r w:rsidRPr="007045B5">
        <w:rPr>
          <w:rFonts w:ascii="Times New Roman" w:eastAsia="Times New Roman" w:hAnsi="Times New Roman" w:cs="Times New Roman"/>
          <w:sz w:val="16"/>
          <w:szCs w:val="16"/>
          <w:lang w:eastAsia="ru-RU"/>
        </w:rPr>
        <w:t xml:space="preserve">Содействие развитию институтов гражданского общества и поддержка социально - ориентированных некоммерческих организаций Орловского района на 2019-2022 годы» утвержденную постановлением администрации Орловского района от </w:t>
      </w:r>
      <w:r w:rsidRPr="007045B5">
        <w:rPr>
          <w:rFonts w:ascii="Times New Roman" w:eastAsia="Times New Roman" w:hAnsi="Times New Roman" w:cs="Times New Roman"/>
          <w:bCs/>
          <w:sz w:val="16"/>
          <w:szCs w:val="16"/>
          <w:lang w:eastAsia="ru-RU"/>
        </w:rPr>
        <w:t xml:space="preserve">17.08.2018 № 538-п </w:t>
      </w:r>
      <w:r w:rsidRPr="007045B5">
        <w:rPr>
          <w:rFonts w:ascii="Times New Roman" w:eastAsia="Times New Roman" w:hAnsi="Times New Roman" w:cs="Times New Roman"/>
          <w:sz w:val="16"/>
          <w:szCs w:val="16"/>
          <w:lang w:eastAsia="ru-RU"/>
        </w:rPr>
        <w:t>(далее – Программа) следующие изменения:</w:t>
      </w:r>
    </w:p>
    <w:p w:rsidR="007045B5" w:rsidRPr="007045B5" w:rsidRDefault="007045B5" w:rsidP="007045B5">
      <w:pPr>
        <w:tabs>
          <w:tab w:val="left" w:pos="5325"/>
        </w:tabs>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1.1. В приложении № 3 к Программе «Информация по ресурсному обеспечению реализации муниципальной программы «Содействие развитию институтов гражданского общества и поддержка социально-ориентированных некоммерческих организаций»:</w:t>
      </w:r>
    </w:p>
    <w:p w:rsidR="007045B5" w:rsidRPr="007045B5" w:rsidRDefault="007045B5" w:rsidP="007045B5">
      <w:pPr>
        <w:tabs>
          <w:tab w:val="left" w:pos="5325"/>
        </w:tabs>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1.1.1. пункт 2 раздела 1 исключить;</w:t>
      </w:r>
    </w:p>
    <w:p w:rsidR="007045B5" w:rsidRPr="007045B5" w:rsidRDefault="007045B5" w:rsidP="007045B5">
      <w:pPr>
        <w:tabs>
          <w:tab w:val="left" w:pos="5325"/>
        </w:tabs>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1.1.2. в столбце 4 пункта 1 раздела 2 цифры «2,0» заменить цифрой «0»;</w:t>
      </w:r>
    </w:p>
    <w:p w:rsidR="007045B5" w:rsidRPr="007045B5" w:rsidRDefault="007045B5" w:rsidP="007045B5">
      <w:pPr>
        <w:tabs>
          <w:tab w:val="left" w:pos="5325"/>
        </w:tabs>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1.1.3. в столбце 4 пункта 4 раздела 2 цифры «3,0» заменить цифрами «5,0». </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4. Контроль  за выполнением настоящего постановления возложить на заместителя главы администрации Орловского района, заведующую отделом культуры и социальной работы </w:t>
      </w:r>
      <w:proofErr w:type="spellStart"/>
      <w:r w:rsidRPr="007045B5">
        <w:rPr>
          <w:rFonts w:ascii="Times New Roman" w:eastAsia="Times New Roman" w:hAnsi="Times New Roman" w:cs="Times New Roman"/>
          <w:sz w:val="16"/>
          <w:szCs w:val="16"/>
          <w:lang w:eastAsia="ru-RU"/>
        </w:rPr>
        <w:t>Ашихмину</w:t>
      </w:r>
      <w:proofErr w:type="spellEnd"/>
      <w:r w:rsidRPr="007045B5">
        <w:rPr>
          <w:rFonts w:ascii="Times New Roman" w:eastAsia="Times New Roman" w:hAnsi="Times New Roman" w:cs="Times New Roman"/>
          <w:sz w:val="16"/>
          <w:szCs w:val="16"/>
          <w:lang w:eastAsia="ru-RU"/>
        </w:rPr>
        <w:t xml:space="preserve"> Т.И.</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 Управляющему делами администрации Орловского района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spacing w:after="0" w:line="240" w:lineRule="auto"/>
        <w:ind w:firstLine="54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 Постановление вступает в силу с момента опубликования.</w:t>
      </w:r>
    </w:p>
    <w:p w:rsidR="007045B5" w:rsidRPr="007045B5" w:rsidRDefault="007045B5" w:rsidP="007045B5">
      <w:pPr>
        <w:keepNext/>
        <w:suppressAutoHyphens/>
        <w:spacing w:after="0" w:line="240" w:lineRule="auto"/>
        <w:rPr>
          <w:rFonts w:ascii="Times New Roman" w:eastAsia="Lucida Sans Unicode" w:hAnsi="Times New Roman" w:cs="Times New Roman"/>
          <w:sz w:val="16"/>
          <w:szCs w:val="16"/>
          <w:lang w:eastAsia="ar-SA"/>
        </w:rPr>
      </w:pPr>
    </w:p>
    <w:p w:rsidR="007045B5" w:rsidRPr="007045B5" w:rsidRDefault="007045B5" w:rsidP="007045B5">
      <w:pPr>
        <w:keepNext/>
        <w:suppressAutoHyphens/>
        <w:spacing w:after="0" w:line="240" w:lineRule="auto"/>
        <w:rPr>
          <w:rFonts w:ascii="Times New Roman" w:eastAsia="Lucida Sans Unicode" w:hAnsi="Times New Roman" w:cs="Times New Roman"/>
          <w:sz w:val="16"/>
          <w:szCs w:val="16"/>
          <w:lang w:eastAsia="ar-SA"/>
        </w:rPr>
      </w:pPr>
    </w:p>
    <w:p w:rsidR="007045B5" w:rsidRPr="007045B5" w:rsidRDefault="007045B5" w:rsidP="007045B5">
      <w:pPr>
        <w:keepNext/>
        <w:suppressAutoHyphens/>
        <w:spacing w:after="0" w:line="240" w:lineRule="auto"/>
        <w:rPr>
          <w:rFonts w:ascii="Times New Roman" w:eastAsia="Lucida Sans Unicode" w:hAnsi="Times New Roman" w:cs="Times New Roman"/>
          <w:sz w:val="16"/>
          <w:szCs w:val="16"/>
          <w:lang w:eastAsia="ar-SA"/>
        </w:rPr>
      </w:pPr>
      <w:r w:rsidRPr="007045B5">
        <w:rPr>
          <w:rFonts w:ascii="Times New Roman" w:eastAsia="Lucida Sans Unicode" w:hAnsi="Times New Roman" w:cs="Times New Roman"/>
          <w:sz w:val="16"/>
          <w:szCs w:val="16"/>
          <w:lang w:eastAsia="ar-SA"/>
        </w:rPr>
        <w:t>Глава администрации</w:t>
      </w:r>
    </w:p>
    <w:p w:rsidR="007045B5" w:rsidRPr="007045B5" w:rsidRDefault="007045B5" w:rsidP="007045B5">
      <w:pPr>
        <w:keepNext/>
        <w:suppressAutoHyphens/>
        <w:spacing w:after="0" w:line="240" w:lineRule="auto"/>
        <w:rPr>
          <w:rFonts w:ascii="Times New Roman" w:eastAsia="Lucida Sans Unicode" w:hAnsi="Times New Roman" w:cs="Times New Roman"/>
          <w:sz w:val="16"/>
          <w:szCs w:val="16"/>
          <w:lang w:eastAsia="ar-SA"/>
        </w:rPr>
      </w:pPr>
      <w:r w:rsidRPr="007045B5">
        <w:rPr>
          <w:rFonts w:ascii="Times New Roman" w:eastAsia="Lucida Sans Unicode" w:hAnsi="Times New Roman" w:cs="Times New Roman"/>
          <w:sz w:val="16"/>
          <w:szCs w:val="16"/>
          <w:lang w:eastAsia="ar-SA"/>
        </w:rPr>
        <w:t xml:space="preserve">Орловского района             </w:t>
      </w:r>
      <w:proofErr w:type="spellStart"/>
      <w:r w:rsidRPr="007045B5">
        <w:rPr>
          <w:rFonts w:ascii="Times New Roman" w:eastAsia="Lucida Sans Unicode" w:hAnsi="Times New Roman" w:cs="Times New Roman"/>
          <w:sz w:val="16"/>
          <w:szCs w:val="16"/>
          <w:lang w:eastAsia="ar-SA"/>
        </w:rPr>
        <w:t>С.С.Целищев</w:t>
      </w:r>
      <w:proofErr w:type="spellEnd"/>
    </w:p>
    <w:p w:rsidR="007045B5" w:rsidRPr="007045B5" w:rsidRDefault="007045B5" w:rsidP="007045B5">
      <w:pPr>
        <w:suppressAutoHyphens/>
        <w:spacing w:after="0" w:line="100" w:lineRule="atLeast"/>
        <w:jc w:val="both"/>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zh-CN"/>
        </w:rPr>
      </w:pPr>
      <w:r w:rsidRPr="007045B5">
        <w:rPr>
          <w:rFonts w:ascii="Times New Roman" w:eastAsia="Times New Roman" w:hAnsi="Times New Roman" w:cs="Times New Roman"/>
          <w:b/>
          <w:noProof/>
          <w:sz w:val="16"/>
          <w:szCs w:val="16"/>
          <w:lang w:eastAsia="ru-RU"/>
        </w:rPr>
        <w:drawing>
          <wp:inline distT="0" distB="0" distL="0" distR="0" wp14:anchorId="37F7D78F" wp14:editId="3A1553A7">
            <wp:extent cx="428625" cy="542925"/>
            <wp:effectExtent l="0" t="0" r="9525" b="9525"/>
            <wp:docPr id="34" name="Рисунок 3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герб райо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val="en-US" w:eastAsia="zh-CN"/>
        </w:rPr>
      </w:pP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zh-CN"/>
        </w:rPr>
      </w:pPr>
      <w:r w:rsidRPr="007045B5">
        <w:rPr>
          <w:rFonts w:ascii="Times New Roman" w:eastAsia="Times New Roman" w:hAnsi="Times New Roman" w:cs="Times New Roman"/>
          <w:b/>
          <w:sz w:val="16"/>
          <w:szCs w:val="16"/>
          <w:lang w:eastAsia="zh-CN"/>
        </w:rPr>
        <w:t>АДМИНИСТРАЦИЯ ОРЛОВСКОГО РАЙОНА</w:t>
      </w: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zh-CN"/>
        </w:rPr>
      </w:pPr>
      <w:r w:rsidRPr="007045B5">
        <w:rPr>
          <w:rFonts w:ascii="Times New Roman" w:eastAsia="Times New Roman" w:hAnsi="Times New Roman" w:cs="Times New Roman"/>
          <w:b/>
          <w:sz w:val="16"/>
          <w:szCs w:val="16"/>
          <w:lang w:eastAsia="zh-CN"/>
        </w:rPr>
        <w:t>КИРОВСКОЙ ОБЛАСТИ</w:t>
      </w:r>
    </w:p>
    <w:p w:rsidR="007045B5" w:rsidRPr="007045B5" w:rsidRDefault="007045B5" w:rsidP="007045B5">
      <w:pPr>
        <w:suppressAutoHyphens/>
        <w:spacing w:after="0" w:line="240" w:lineRule="auto"/>
        <w:ind w:right="283"/>
        <w:jc w:val="center"/>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ind w:right="283"/>
        <w:jc w:val="center"/>
        <w:rPr>
          <w:rFonts w:ascii="Times New Roman" w:eastAsia="Times New Roman" w:hAnsi="Times New Roman" w:cs="Times New Roman"/>
          <w:b/>
          <w:sz w:val="16"/>
          <w:szCs w:val="16"/>
          <w:lang w:eastAsia="zh-CN"/>
        </w:rPr>
      </w:pPr>
      <w:r w:rsidRPr="007045B5">
        <w:rPr>
          <w:rFonts w:ascii="Times New Roman" w:eastAsia="Times New Roman" w:hAnsi="Times New Roman" w:cs="Times New Roman"/>
          <w:b/>
          <w:sz w:val="16"/>
          <w:szCs w:val="16"/>
          <w:lang w:eastAsia="zh-CN"/>
        </w:rPr>
        <w:t>ПОСТАНОВЛЕНИЕ</w:t>
      </w:r>
    </w:p>
    <w:p w:rsidR="007045B5" w:rsidRPr="007045B5" w:rsidRDefault="007045B5" w:rsidP="007045B5">
      <w:pPr>
        <w:tabs>
          <w:tab w:val="left" w:pos="1355"/>
        </w:tabs>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u w:val="single"/>
          <w:lang w:eastAsia="zh-CN"/>
        </w:rPr>
        <w:t>24.12.2019</w:t>
      </w:r>
      <w:r w:rsidRPr="007045B5">
        <w:rPr>
          <w:rFonts w:ascii="Times New Roman" w:eastAsia="Times New Roman" w:hAnsi="Times New Roman" w:cs="Times New Roman"/>
          <w:sz w:val="16"/>
          <w:szCs w:val="16"/>
          <w:lang w:eastAsia="zh-CN"/>
        </w:rPr>
        <w:t xml:space="preserve">                                                                                               </w:t>
      </w:r>
      <w:r w:rsidRPr="007045B5">
        <w:rPr>
          <w:rFonts w:ascii="Times New Roman" w:eastAsia="Times New Roman" w:hAnsi="Times New Roman" w:cs="Times New Roman"/>
          <w:sz w:val="16"/>
          <w:szCs w:val="16"/>
          <w:u w:val="single"/>
          <w:lang w:eastAsia="zh-CN"/>
        </w:rPr>
        <w:t>738-п</w:t>
      </w:r>
      <w:r w:rsidRPr="007045B5">
        <w:rPr>
          <w:rFonts w:ascii="Times New Roman" w:eastAsia="Times New Roman" w:hAnsi="Times New Roman" w:cs="Times New Roman"/>
          <w:sz w:val="16"/>
          <w:szCs w:val="16"/>
          <w:lang w:eastAsia="zh-CN"/>
        </w:rPr>
        <w:t xml:space="preserve">                          </w:t>
      </w:r>
      <w:r w:rsidRPr="007045B5">
        <w:rPr>
          <w:rFonts w:ascii="Times New Roman" w:eastAsia="Times New Roman" w:hAnsi="Times New Roman" w:cs="Times New Roman"/>
          <w:sz w:val="16"/>
          <w:szCs w:val="16"/>
          <w:u w:val="single"/>
          <w:lang w:eastAsia="zh-CN"/>
        </w:rPr>
        <w:t xml:space="preserve">      </w:t>
      </w:r>
      <w:r w:rsidRPr="007045B5">
        <w:rPr>
          <w:rFonts w:ascii="Times New Roman" w:eastAsia="Times New Roman" w:hAnsi="Times New Roman" w:cs="Times New Roman"/>
          <w:sz w:val="16"/>
          <w:szCs w:val="16"/>
          <w:lang w:eastAsia="zh-CN"/>
        </w:rPr>
        <w:t xml:space="preserve">                 </w:t>
      </w:r>
    </w:p>
    <w:p w:rsidR="007045B5" w:rsidRPr="007045B5" w:rsidRDefault="007045B5" w:rsidP="007045B5">
      <w:pPr>
        <w:suppressAutoHyphens/>
        <w:spacing w:after="0" w:line="240" w:lineRule="auto"/>
        <w:ind w:left="2820" w:right="283" w:firstLine="720"/>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г. Орлов</w:t>
      </w:r>
    </w:p>
    <w:p w:rsidR="007045B5" w:rsidRPr="007045B5" w:rsidRDefault="007045B5" w:rsidP="007045B5">
      <w:pPr>
        <w:suppressAutoHyphens/>
        <w:autoSpaceDE w:val="0"/>
        <w:spacing w:after="0" w:line="240" w:lineRule="auto"/>
        <w:rPr>
          <w:rFonts w:ascii="Times New Roman" w:eastAsia="Times New Roman" w:hAnsi="Times New Roman" w:cs="Times New Roman"/>
          <w:b/>
          <w:bCs/>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
          <w:bCs/>
          <w:sz w:val="16"/>
          <w:szCs w:val="16"/>
          <w:lang w:eastAsia="zh-CN"/>
        </w:rPr>
      </w:pPr>
      <w:r w:rsidRPr="007045B5">
        <w:rPr>
          <w:rFonts w:ascii="Times New Roman" w:eastAsia="Times New Roman" w:hAnsi="Times New Roman" w:cs="Times New Roman"/>
          <w:b/>
          <w:bCs/>
          <w:sz w:val="16"/>
          <w:szCs w:val="16"/>
          <w:lang w:eastAsia="zh-CN"/>
        </w:rPr>
        <w:t xml:space="preserve">О порядке рассмотрения документов для предоставления муниципальных гарантий муниципального образования «Орловский муниципальный район» Кировской области </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В соответствии с Положением "О порядке предоставления муниципальных гарантий муниципального образования Орловский муниципальный район Кировской области", утвержденным постановлением  Администрации Орловского района  от 17.12.2019 № 717 - П, в целях формализации механизма предоставления муниципальных гарантий муниципального образования и создания условий снижения рисков невыполнения гарантируемых обязательств, администрация муниципального образования "Орловский муниципальный район" Кировской области ПОСТАНОВЛЯЕТ:</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1. Утвердить Порядок рассмотрения документов для предоставления муниципальных гарантий муниципального образования "Орловский муниципальный район" Кировской области согласно приложению № 1. </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2. Создать рабочую группу по рассмотрению документов для предоставления муниципальных гарантий муниципального образования "Орловский район" Кировской области и утвердить ее состав согласно приложению № 2. </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3. Утвердить Положение о рабочей группе по рассмотрению документов для предоставления муниципальных гарантий муниципального образования "Орловский муниципальный район" Кировской области согласно приложению № 3. </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4. Признать утратившим силу с 01.01.2020 года постановления администрации Орловского района: </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от 24.01.2011 года № 22-п «О порядке рассмотрения документов для предоставления муниципальных гарантий муниципального образования «Орловский муниципальный район» Кировской области; </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от 05.04.2012 года № 197 – п «О внесении изменений в постановление администрации Орловского района от 24.01.2011 № 22-П». </w:t>
      </w:r>
    </w:p>
    <w:p w:rsidR="007045B5" w:rsidRPr="007045B5" w:rsidRDefault="007045B5" w:rsidP="007045B5">
      <w:pPr>
        <w:suppressAutoHyphens/>
        <w:spacing w:after="0" w:line="240" w:lineRule="auto"/>
        <w:ind w:firstLine="53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5. Контроль за исполнением  данного постановления возложить на  заместителя главы администрации, начальника финансового управления администрации Орловского района Лаптеву Н. К.</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6.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suppressAutoHyphens/>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7. Постановление  вступает в силу с 01.01.2020 года. </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Глава администрации</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lastRenderedPageBreak/>
        <w:t xml:space="preserve">Орловского района                </w:t>
      </w:r>
      <w:proofErr w:type="spellStart"/>
      <w:r w:rsidRPr="007045B5">
        <w:rPr>
          <w:rFonts w:ascii="Times New Roman" w:eastAsia="Times New Roman" w:hAnsi="Times New Roman" w:cs="Times New Roman"/>
          <w:sz w:val="16"/>
          <w:szCs w:val="16"/>
          <w:lang w:eastAsia="zh-CN"/>
        </w:rPr>
        <w:t>С.С.Целищев</w:t>
      </w:r>
      <w:proofErr w:type="spellEnd"/>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Приложение № 1</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к постановлению </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администрации</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Орловского района</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от  </w:t>
      </w:r>
      <w:r w:rsidRPr="007045B5">
        <w:rPr>
          <w:rFonts w:ascii="Times New Roman" w:eastAsia="Times New Roman" w:hAnsi="Times New Roman" w:cs="Times New Roman"/>
          <w:sz w:val="16"/>
          <w:szCs w:val="16"/>
          <w:u w:val="single"/>
          <w:lang w:eastAsia="zh-CN"/>
        </w:rPr>
        <w:t>24.12. 2019</w:t>
      </w:r>
      <w:r w:rsidRPr="007045B5">
        <w:rPr>
          <w:rFonts w:ascii="Times New Roman" w:eastAsia="Times New Roman" w:hAnsi="Times New Roman" w:cs="Times New Roman"/>
          <w:sz w:val="16"/>
          <w:szCs w:val="16"/>
          <w:lang w:eastAsia="zh-CN"/>
        </w:rPr>
        <w:t xml:space="preserve"> № </w:t>
      </w:r>
      <w:r w:rsidRPr="007045B5">
        <w:rPr>
          <w:rFonts w:ascii="Times New Roman" w:eastAsia="Times New Roman" w:hAnsi="Times New Roman" w:cs="Times New Roman"/>
          <w:sz w:val="16"/>
          <w:szCs w:val="16"/>
          <w:u w:val="single"/>
          <w:lang w:eastAsia="zh-CN"/>
        </w:rPr>
        <w:t>738-П</w:t>
      </w:r>
      <w:r w:rsidRPr="007045B5">
        <w:rPr>
          <w:rFonts w:ascii="Times New Roman" w:eastAsia="Times New Roman" w:hAnsi="Times New Roman" w:cs="Times New Roman"/>
          <w:sz w:val="16"/>
          <w:szCs w:val="16"/>
          <w:lang w:eastAsia="zh-CN"/>
        </w:rPr>
        <w:t xml:space="preserve">      </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
          <w:bCs/>
          <w:sz w:val="16"/>
          <w:szCs w:val="16"/>
          <w:lang w:eastAsia="zh-CN"/>
        </w:rPr>
      </w:pPr>
      <w:r w:rsidRPr="007045B5">
        <w:rPr>
          <w:rFonts w:ascii="Times New Roman" w:eastAsia="Times New Roman" w:hAnsi="Times New Roman" w:cs="Times New Roman"/>
          <w:b/>
          <w:bCs/>
          <w:sz w:val="16"/>
          <w:szCs w:val="16"/>
          <w:lang w:eastAsia="zh-CN"/>
        </w:rPr>
        <w:t>ПОРЯДОК</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
          <w:bCs/>
          <w:sz w:val="16"/>
          <w:szCs w:val="16"/>
          <w:lang w:eastAsia="zh-CN"/>
        </w:rPr>
      </w:pPr>
      <w:r w:rsidRPr="007045B5">
        <w:rPr>
          <w:rFonts w:ascii="Times New Roman" w:eastAsia="Times New Roman" w:hAnsi="Times New Roman" w:cs="Times New Roman"/>
          <w:b/>
          <w:bCs/>
          <w:sz w:val="16"/>
          <w:szCs w:val="16"/>
          <w:lang w:eastAsia="zh-CN"/>
        </w:rPr>
        <w:t xml:space="preserve">рассмотрения документов для предоставления муниципальных гарантий муниципального образования «Орловский муниципальный район» </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
          <w:bCs/>
          <w:sz w:val="16"/>
          <w:szCs w:val="16"/>
          <w:lang w:eastAsia="zh-CN"/>
        </w:rPr>
      </w:pPr>
      <w:r w:rsidRPr="007045B5">
        <w:rPr>
          <w:rFonts w:ascii="Times New Roman" w:eastAsia="Times New Roman" w:hAnsi="Times New Roman" w:cs="Times New Roman"/>
          <w:b/>
          <w:bCs/>
          <w:sz w:val="16"/>
          <w:szCs w:val="16"/>
          <w:lang w:eastAsia="zh-CN"/>
        </w:rPr>
        <w:t xml:space="preserve">Кировской области </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 Общие положения</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1.1. Настоящий Порядок устанавливает перечень документов и порядок их рассмотрения для предоставления муниципальных гарантий муниципального образования "Орловский муниципальный район" Кировской области (далее - муниципальное образование).</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1.2. Настоящий Порядок разработан в целях повышения результативности использования муниципальных гарантий муниципального образования (далее - муниципальные гарантии) за счет формализации механизма их предоставления и создания условий снижения рисков невыполнения гарантируемых обязательств.</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1.3. Администрация муниципального образования предоставляет муниципальные гарантии от имени муниципального образования юридическим лицам в соответствии с программой муниципальных гарантий, утвержденной решением Орловской районной Думы о бюджете муниципального образования на очередной финансовый год (очередной финансовый год и плановый период).</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1.4. Предоставление муниципальных гарантий юридическим лицам производится на основании постановления администрации муниципального образования, которое принимается с учетом предложений рабочей группы по рассмотрению документов для предоставления муниципальных гарантий юридическим лицам (далее - рабочая группа), созданной администрацией муниципального образования.</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 Перечень документов для предоставления</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муниципальных гарантий</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2.1. Юридические лица (далее - заявители) представляют документы, необходимые для рассмотрения вопроса о предоставлении муниципальных гарантий, в финансовое управление администрации муниципального образования (далее - финансовое управление).</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 Заявителями представляются следующие документы:</w:t>
      </w:r>
    </w:p>
    <w:p w:rsidR="007045B5" w:rsidRPr="007045B5" w:rsidRDefault="007045B5" w:rsidP="007045B5">
      <w:pPr>
        <w:suppressAutoHyphens/>
        <w:autoSpaceDE w:val="0"/>
        <w:spacing w:after="0" w:line="240" w:lineRule="auto"/>
        <w:ind w:firstLine="53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2.2.1. </w:t>
      </w:r>
      <w:r w:rsidRPr="007045B5">
        <w:rPr>
          <w:rFonts w:ascii="Times New Roman" w:eastAsia="Times New Roman" w:hAnsi="Times New Roman" w:cs="Arial"/>
          <w:spacing w:val="2"/>
          <w:sz w:val="16"/>
          <w:szCs w:val="16"/>
          <w:shd w:val="clear" w:color="auto" w:fill="FFFFFF"/>
          <w:lang w:eastAsia="zh-CN"/>
        </w:rPr>
        <w:t> Заявление о предоставлении муниципальной гарантии в адрес Администрации Орловского района области направляется по прилагаемой примерной форме № 1.</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Заявление на имя главы администрации муниципального образования в произвольной форме с указанием предполагаемого размера и срока использования муниципальной гарантии, обязательства перед третьим лицом, исполнение которого предполагается обеспечить муниципальной гарантией, вида обеспечения обязательств заявителя по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2.2.2. Нотариально заверенные копии учредительных документов заявителя, а также всех изменений и дополнений к ним.</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2.2.3. Протокол собрания учредителей (совета директоров (наблюдательного совета) акционерного общества, общества с ограниченной ответственностью) с решением о привлечении муниципальной гарантии с указанием предполагаемого размера и срока использования муниципальной гарантии, обязательства перед третьим лицом, исполнение которого предполагается обеспечить муниципальной гарантией, вида обеспечения обязательств заявителя по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2.2.4. Документы, подтверждающие полномочия должностного лица, подавшего заявку.</w:t>
      </w:r>
    </w:p>
    <w:p w:rsidR="007045B5" w:rsidRPr="007045B5" w:rsidRDefault="007045B5" w:rsidP="007045B5">
      <w:pPr>
        <w:suppressAutoHyphens/>
        <w:spacing w:after="0" w:line="240" w:lineRule="auto"/>
        <w:ind w:firstLine="539"/>
        <w:jc w:val="both"/>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2.2.5.</w:t>
      </w:r>
      <w:r w:rsidRPr="007045B5">
        <w:rPr>
          <w:rFonts w:ascii="Times New Roman" w:eastAsia="Times New Roman" w:hAnsi="Times New Roman" w:cs="Times New Roman"/>
          <w:sz w:val="16"/>
          <w:szCs w:val="16"/>
          <w:shd w:val="clear" w:color="auto" w:fill="FFFFFF"/>
          <w:lang w:eastAsia="zh-CN"/>
        </w:rPr>
        <w:t xml:space="preserve"> Выписку из Единого государственного реестра юридических лиц (или нотариально заверенную копию такой выписки), составленную не ранее чем на 1 число месяца, в котором подано заявление о предоставлении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2.2.6. Копии годового отчета за предыдущий финансовый год, бухгалтерского баланса и отчета о прибылях и убытках за последний отчетный период с отметками налогового органа.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2.2.7. Сведения о численности, заработной плате и движении работников по форме статистической отчетности N П4 за предыдущий финансовый год и последний отчетный период.</w:t>
      </w:r>
    </w:p>
    <w:p w:rsidR="007045B5" w:rsidRPr="007045B5" w:rsidRDefault="007045B5" w:rsidP="007045B5">
      <w:pPr>
        <w:suppressAutoHyphens/>
        <w:spacing w:after="0" w:line="315" w:lineRule="atLeast"/>
        <w:ind w:firstLine="539"/>
        <w:jc w:val="both"/>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2.2.8. </w:t>
      </w:r>
      <w:r w:rsidRPr="007045B5">
        <w:rPr>
          <w:rFonts w:ascii="Times New Roman" w:eastAsia="Times New Roman" w:hAnsi="Times New Roman" w:cs="Times New Roman"/>
          <w:sz w:val="16"/>
          <w:szCs w:val="16"/>
          <w:shd w:val="clear" w:color="auto" w:fill="FFFFFF"/>
          <w:lang w:eastAsia="zh-CN"/>
        </w:rPr>
        <w:t>Справку налогового органа о состоянии расчетов юридического лица по налогам, сборам и иным обязательным платежам в бюджеты бюджетной системы Российской Федерации, составленную не ранее чем на 1-е число месяца, в котором подано заявление о предоставлении муниципальной гарантии.</w:t>
      </w:r>
      <w:r w:rsidRPr="007045B5">
        <w:rPr>
          <w:rFonts w:ascii="Times New Roman" w:eastAsia="Times New Roman" w:hAnsi="Times New Roman" w:cs="Times New Roman"/>
          <w:sz w:val="16"/>
          <w:szCs w:val="16"/>
          <w:lang w:eastAsia="zh-CN"/>
        </w:rPr>
        <w:t xml:space="preserve"> </w:t>
      </w:r>
      <w:r w:rsidRPr="007045B5">
        <w:rPr>
          <w:rFonts w:ascii="Times New Roman" w:eastAsia="Times New Roman" w:hAnsi="Times New Roman" w:cs="Times New Roman"/>
          <w:sz w:val="16"/>
          <w:szCs w:val="16"/>
          <w:shd w:val="clear" w:color="auto" w:fill="FFFFFF"/>
          <w:lang w:eastAsia="zh-CN"/>
        </w:rPr>
        <w:t>Если в период между датой подачи заявления о предоставлении муниципальной гарантии в адрес Администрации Орловского района и датой заключения договора о предоставлении муниципальной гарантии наступает очередная отчетная дата, вышеуказанная справка представляется на данную отчетную дату дополнительно.</w:t>
      </w:r>
    </w:p>
    <w:p w:rsidR="007045B5" w:rsidRPr="007045B5" w:rsidRDefault="007045B5" w:rsidP="007045B5">
      <w:pPr>
        <w:suppressAutoHyphens/>
        <w:autoSpaceDE w:val="0"/>
        <w:spacing w:after="0" w:line="240" w:lineRule="auto"/>
        <w:ind w:firstLine="53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2.2.9. Справки налогового органа обо всех открытых счетах заявителя, а также справки банков и иных кредитных учреждений, обслуживающих эти счета, об оборотах и средних остатках денежных средств по ним за последние 6 месяцев, предшествующих месяцу подачи заявления, сведения о наличии или отсутствии финансовых претензий к заявителю.</w:t>
      </w:r>
    </w:p>
    <w:p w:rsidR="007045B5" w:rsidRPr="007045B5" w:rsidRDefault="007045B5" w:rsidP="007045B5">
      <w:pPr>
        <w:suppressAutoHyphens/>
        <w:spacing w:after="0" w:line="315" w:lineRule="atLeast"/>
        <w:ind w:firstLine="539"/>
        <w:jc w:val="both"/>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2.2.10. </w:t>
      </w:r>
      <w:r w:rsidRPr="007045B5">
        <w:rPr>
          <w:rFonts w:ascii="Times New Roman" w:eastAsia="Times New Roman" w:hAnsi="Times New Roman" w:cs="Arial"/>
          <w:spacing w:val="2"/>
          <w:sz w:val="16"/>
          <w:szCs w:val="16"/>
          <w:shd w:val="clear" w:color="auto" w:fill="FFFFFF"/>
          <w:lang w:eastAsia="zh-CN"/>
        </w:rPr>
        <w:t>Сведения о ранее предоставленных юридическим лицом поручительствах, гарантиях, залоге принадлежащего ему имущества, действующих на дату подачи заявления о предоставлении муниципальной гарантии, заверенные главным бухгалтером и руководителем юридического лица.</w:t>
      </w:r>
    </w:p>
    <w:p w:rsidR="007045B5" w:rsidRPr="007045B5" w:rsidRDefault="007045B5" w:rsidP="007045B5">
      <w:pPr>
        <w:suppressAutoHyphens/>
        <w:spacing w:after="0" w:line="315" w:lineRule="atLeast"/>
        <w:ind w:firstLine="539"/>
        <w:jc w:val="both"/>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shd w:val="clear" w:color="auto" w:fill="FFFFFF"/>
          <w:lang w:eastAsia="zh-CN"/>
        </w:rPr>
        <w:t>2.2.11. Заверенную руководителем юридического лица справку об отсутствии просроченной задолженности по заработной плате на 1-е число месяца, в котором подано заявление о предоставлении муниципальной гарантии.</w:t>
      </w:r>
    </w:p>
    <w:p w:rsidR="007045B5" w:rsidRPr="007045B5" w:rsidRDefault="007045B5" w:rsidP="007045B5">
      <w:pPr>
        <w:suppressAutoHyphens/>
        <w:autoSpaceDE w:val="0"/>
        <w:spacing w:after="0" w:line="240" w:lineRule="auto"/>
        <w:ind w:firstLine="53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2.2.12. Письма контрагента (займодателя) о согласии заключить договор с заявителем при условии выдачи муниципальной гарантии.</w:t>
      </w:r>
    </w:p>
    <w:p w:rsidR="007045B5" w:rsidRPr="007045B5" w:rsidRDefault="007045B5" w:rsidP="007045B5">
      <w:pPr>
        <w:suppressAutoHyphens/>
        <w:autoSpaceDE w:val="0"/>
        <w:spacing w:after="0" w:line="240" w:lineRule="auto"/>
        <w:ind w:firstLine="53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В случае подачи заявки на предоставление муниципальной гарантии по обязательствам, по которым невозможно установить бенефициара в момент предоставления гарантии или бенефициарами является неопределенный круг лиц, письма контрагента (займодателя) о согласии заключить договор с заявителем при условии выдачи муниципальной гарантии могут не представляться.</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lastRenderedPageBreak/>
        <w:t>2.2.13. Документы по обеспечению исполнения обязательств заявителя по удовлетворению регрессного требования к заявителю в связи с исполнением в полном объеме или в какой-либо части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2.2.14. Обоснования необходимости привлечения муниципальной гарантии с приложением сведений о прогнозе движения денежных средств и плане доходов и расходов заявителя за период действия обязательств, обеспеченных муниципальной гарантией.</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 Перечень документов</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по обеспечению исполнения обязательств</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3.1. Перечень документов по обеспечению исполнения обязательств заявителя (его поручителя, гаранта, залогодателя) по удовлетворению регрессного требования гаранта в связи с исполнением в полном объеме или в какой-либо части муниципальной гарантии определяется в зависимости от способа обеспечения исполнения обязательств.</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3.2. При предоставлении залога в качестве способа обеспечения исполнения обязательств по муниципальной гарантии может быть предоставлено принадлежащее заявителю и (или) третьим лицам (далее - залогодатели) на праве собственности имущество, в том числе имущественные права, недвижимость, транспортные средства, акции и иные ценные бумаги, товарно-материальные ценности.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3.3. В качестве залога не может быть предоставлено:</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3.3.1. Имущество, которое в соответствии с законодательством Российской Федерации не может являться предметом залога.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3.3.2. Сооружения, а также объекты, строительство которых не завершено (объекты незавершенного строительства).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3.3.3. Оборудование.</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3.3.4. Имущество, степень износа которого на момент заключения договора о залоге имущества превышает 80% или которое к предусмотренной договором о предоставлении муниципальной гарантии дате полного исполнения обязательств будет полностью изношено.</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3.3.5. Имущество, находящееся в собственности Орловского района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3.3.6. Имущество, являющееся предметом залога по другим обязательствам.</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3.3.7. Право требования заявителя к третьему лицу, не исполнившему денежные обязательства перед заявителем, в том числе право требования по оплате фактически поставленных третьему лицу товаров, выполненных работ или оказанных услуг (дебиторская задолженность).</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3.4. Оценка передаваемого в залог имущества осуществляется специализированными организациями, индивидуальными предпринимателями (оценщиками) в соответствии с требованиями, установленным Федеральным законом от 29.07.1998 года № 135 ФЗ «Об оценочной деятельности в Российской Федерации». </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 При залоге имущества залогодателем должны быть представлены:</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письменное согласие залогодателя о предоставлении в качестве обеспечения обязательств заявителя имущества, принадлежащего ему на праве собственности;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документы, подтверждающие полномочия должностного лица залогодателя;</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нотариально заверенные копии учредительных документов залогодателя, а также всех изменений и дополнений к ним;</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копии документов, подтверждающих право собственности на имущество, передаваемое в залог, заверенные руководителем залогодателя в установленном порядке;</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отчет и экспертное заключение независимого оценщика об оценке рыночной стоимости передаваемого в залог имущества и степени ликвидности предоставляемого в залог имущества;</w:t>
      </w:r>
    </w:p>
    <w:p w:rsidR="007045B5" w:rsidRPr="007045B5" w:rsidRDefault="007045B5" w:rsidP="007045B5">
      <w:pPr>
        <w:suppressAutoHyphens/>
        <w:autoSpaceDE w:val="0"/>
        <w:spacing w:after="0" w:line="240" w:lineRule="auto"/>
        <w:ind w:firstLine="539"/>
        <w:jc w:val="both"/>
        <w:rPr>
          <w:rFonts w:ascii="Times New Roman" w:eastAsia="Times New Roman" w:hAnsi="Times New Roman" w:cs="Times New Roman"/>
          <w:sz w:val="16"/>
          <w:szCs w:val="16"/>
          <w:lang w:eastAsia="zh-CN"/>
        </w:rPr>
      </w:pPr>
      <w:r w:rsidRPr="007045B5">
        <w:rPr>
          <w:rFonts w:ascii="Times New Roman" w:eastAsia="Times New Roman" w:hAnsi="Times New Roman" w:cs="Arial"/>
          <w:spacing w:val="2"/>
          <w:sz w:val="16"/>
          <w:szCs w:val="16"/>
          <w:shd w:val="clear" w:color="auto" w:fill="FFFFFF"/>
          <w:lang w:eastAsia="zh-CN"/>
        </w:rPr>
        <w:t>Справка налогового органа о состоянии расчетов юридического лица по налогам, сборам и иным обязательным платежам в бюджеты бюджетной системы Российской Федерации, составленная не ранее чем на 1-е число месяца, в котором подано заявление о предоставлении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документы, подтверждающие отсутствие обременения на имущество, подлежащее залогу.</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Помимо указанных в настоящем пункте документов залогодателем должны быть представлены:</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3.5.1. При предоставлении в залог недвижимости: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3.5.1.1. Перечень объектов недвижимости с указанием года ввода в эксплуатацию, балансовой стоимости и степени износа.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3.5.1.2. Копия свидетельства о государственной регистрации прав на недвижимое имущество, заверенная руководителем залогодателя в установленном порядке.</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3.5.1.3. Копия договора страхования, копия страхового полиса, заверенные страховой организацией (при предоставлении муниципальных гарантий на срок более 1 года).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3.5.2. При предоставлении в залог транспортных средств:</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3.5.2.1. Перечень видов транспортных средств с указанием года выпуска, балансовой стоимости и степени износа.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3.5.2.2. Паспорт транспортного средства.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3.5.2.3. Технический паспорт транспортного средства.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3.5.2.4. Копия договора добровольного страхования транспортных средств (КАСКО), копия страхового полиса, заверенные страховой организацией в установленном порядке (при предоставлении муниципальных гарантий на срок более 1 года).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3.5.2.5. Копия договора обязательного страхования гражданской ответственности владельцев транспортных средств, заверенная страховой организацией в установленном порядке.</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Оформление залога тракторов, самоходных машин, прицепов подлежит регистрации в органах государственного технического надзора в порядке, установленном законодательством Российской Федерации.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3.5.3. При предоставлении в залог акций и иных ценных бумаг:</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3.5.3.1. Выписка из реестра акционеров с указанием владельца лицевого счета, количества ценных бумаг каждого выпуска, числящихся на этом счете на момент выдачи выписки, информации о наличии (отсутствии) обременения на ценные бумаги, другой информации, относящейся к ценным бумагам.</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3.5.3.2. Копии сертификатов акций и иных ценных бумаг, а также копии решений о регистрации их выпуска.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3.5.4. При предоставлении в залог товарно-материальных ценностей - перечень товарно-материальных ценностей с указанием их характеристик, количества, балансовой и реализационной стоимости.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При залоге товарно-материальных ценностей залогодатель обязан в течение срока действия муниципальной гарантии ежемесячно подтверждать наличие неснижаемого остатка данных товарно-материальных ценностей на складах предприятия.</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3.6. Размер залога определяется с учетом коэффициента не менее 1,2 к объему предоставляемой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3.7. При предоставлении банковской гарантии, поручительства юридического лица в качестве способа обеспечения исполнения обязательств должны быть представлены:</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3.7.1. Письмо о согласии юридического лица выступить поручителем (гарантом) по обязательствам заявителя по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3.7.2. Документы, подтверждающие полномочия должностного лица поручителя (гаранта).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3.7.3. Нотариально заверенные копии учредительных документов поручителя (гаранта), а также всех изменений и дополнений к ним.</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3.7.4. Копии годового отчета поручителя (гаранта) за предыдущий финансовый год и бухгалтерского баланса за последний отчетный период с отметками налогового органа.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lastRenderedPageBreak/>
        <w:t>3.7.5. Справка налогового органа об отсутствии просроченной задолженности по налоговым и иным обязательным платежам в бюджеты всех уровней и государственные внебюджетные фонды на 1 число месяца, в котором подано заявление.</w:t>
      </w:r>
    </w:p>
    <w:p w:rsidR="007045B5" w:rsidRPr="007045B5" w:rsidRDefault="007045B5" w:rsidP="007045B5">
      <w:pPr>
        <w:suppressAutoHyphens/>
        <w:spacing w:after="0" w:line="315" w:lineRule="atLeast"/>
        <w:ind w:firstLine="539"/>
        <w:jc w:val="both"/>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3.7.6. </w:t>
      </w:r>
      <w:r w:rsidRPr="007045B5">
        <w:rPr>
          <w:rFonts w:ascii="Times New Roman" w:eastAsia="Times New Roman" w:hAnsi="Times New Roman" w:cs="Times New Roman"/>
          <w:sz w:val="16"/>
          <w:szCs w:val="16"/>
          <w:shd w:val="clear" w:color="auto" w:fill="FFFFFF"/>
          <w:lang w:eastAsia="zh-CN"/>
        </w:rPr>
        <w:t>Выписка из Единого государственного реестра юридических лиц (или нотариально заверенная копия такой выписки), составленная не ранее чем на 1 число месяца, в котором дано согласие поручителя (гаранта) выступить поручителем (гарантом) по обязательствам получателя муниципальной гарантии по муниципальной гарантии.</w:t>
      </w:r>
      <w:r w:rsidRPr="007045B5">
        <w:rPr>
          <w:rFonts w:ascii="Times New Roman" w:eastAsia="Times New Roman" w:hAnsi="Times New Roman" w:cs="Arial"/>
          <w:spacing w:val="2"/>
          <w:sz w:val="16"/>
          <w:szCs w:val="16"/>
          <w:shd w:val="clear" w:color="auto" w:fill="FFFFFF"/>
          <w:lang w:eastAsia="zh-CN"/>
        </w:rPr>
        <w:t> </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3.7.7. Сведения о ранее предоставленных поручительствах и гарантиях, действующих на момент подачи заявления.</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3.8. При предоставлении в качестве обеспечения исполнения обязательств заявителя банковской гарантии и поручительства юридического лица величина чистых активов гаранта и поручителя должна быть не менее величины, равной трехкратной сумме предоставляемой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 Порядок рассмотрения документов для предоставления</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муниципальных гарантий</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4.1. Финансовое управление рассматривает представленные заявителями документы в следующей последовательности: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4.1.1. Регистрирует заявки претендентов.</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4.1.2. Проверяет полноту и комплектность представленных заявителями документов.</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4.1.3. Запрашивает у заявителя недостающие документы, необходимые для рассмотрения вопроса о предоставлении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Заявка на предоставление муниципальной гарантии считается не поданной, если заявитель в течение 30 календарных дней с момента ее подачи: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не представил недостающие документы, необходимые для рассмотрения вопроса о предоставлении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не устранил выявленные в ходе проверки представленных документов нарушения требований действующего законодательства, настоящего Порядка к заявителю (его поручителю, гаранту, залогодателю).</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4.1.4. В течение 10 рабочих дней с момента получения пакета документов в полном объеме проводит анализ финансового состояния заявителя (его поручителей, гарантов) и по итогам его проведения готовит заключение.</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4.1.5. В течение 10 рабочих дней с момента получения пакета документов в полном объеме проводит оценку надежности (ликвидности) банковской гарантии, поручительства.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4.1.6. Направляет документы, представленные заявителями, в соответствующий отдел (управление, специалисту) администрации муниципального образования для проведения анализа (технического и (или) экономического).</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4.1.7. Направляет документы, представленные заявителями, с заключениями соответствующих отделов (управлений, специалистов) администрации муниципального образования и заключением финансового управления для рассмотрения рабочей группой.</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4.2. Отдел (управление, специалист) администрации муниципального образования в течение 10 рабочих дней с момента получения пакета документов от финансового управления проводит анализ (технический и (или) экономический), по результатам которого оформляет заключение и направляет его в финансовое управление. При необходимости анализ (технический и (или) экономический) проводится привлеченными специалистами. </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4.3. Рабочая группа:</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4.3.1. Рассматривает документы, представленные заявителями, заключения финансового управления и соответствующих отделов (управлений, специалистов) администрации муниципального образования.</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4.3.2. Осуществляет проверку достаточности суммы предоставленного заявителями обеспечения его обязательств по удовлетворению регрессного требования в связи с исполнением в полном объеме или в какой-либо части муниципальной гарантии.</w:t>
      </w:r>
    </w:p>
    <w:p w:rsidR="007045B5" w:rsidRPr="007045B5" w:rsidRDefault="007045B5" w:rsidP="007045B5">
      <w:pPr>
        <w:suppressAutoHyphens/>
        <w:spacing w:after="0" w:line="315" w:lineRule="atLeast"/>
        <w:ind w:firstLine="540"/>
        <w:jc w:val="both"/>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4.3.3. </w:t>
      </w:r>
      <w:r w:rsidRPr="007045B5">
        <w:rPr>
          <w:rFonts w:ascii="Times New Roman" w:eastAsia="Times New Roman" w:hAnsi="Times New Roman" w:cs="Arial"/>
          <w:spacing w:val="2"/>
          <w:sz w:val="16"/>
          <w:szCs w:val="16"/>
          <w:shd w:val="clear" w:color="auto" w:fill="FFFFFF"/>
          <w:lang w:eastAsia="zh-CN"/>
        </w:rPr>
        <w:t>Подготавливает предложения по предоставлению (отказу в предоставлении) юридическим лицам муниципальной гарантий.</w:t>
      </w:r>
      <w:r w:rsidRPr="007045B5">
        <w:rPr>
          <w:rFonts w:ascii="Times New Roman" w:eastAsia="Times New Roman" w:hAnsi="Times New Roman" w:cs="Arial"/>
          <w:spacing w:val="2"/>
          <w:sz w:val="16"/>
          <w:szCs w:val="16"/>
          <w:lang w:eastAsia="zh-CN"/>
        </w:rPr>
        <w:br/>
      </w:r>
      <w:r w:rsidRPr="007045B5">
        <w:rPr>
          <w:rFonts w:ascii="Times New Roman" w:eastAsia="Times New Roman" w:hAnsi="Times New Roman" w:cs="Arial"/>
          <w:spacing w:val="2"/>
          <w:sz w:val="16"/>
          <w:szCs w:val="16"/>
          <w:shd w:val="clear" w:color="auto" w:fill="FFFFFF"/>
          <w:lang w:eastAsia="zh-CN"/>
        </w:rPr>
        <w:t>Основаниями для отказа в предоставлении муниципальной гарантий юридическим лицам являются:</w:t>
      </w:r>
      <w:r w:rsidRPr="007045B5">
        <w:rPr>
          <w:rFonts w:ascii="Times New Roman" w:eastAsia="Times New Roman" w:hAnsi="Times New Roman" w:cs="Arial"/>
          <w:spacing w:val="2"/>
          <w:sz w:val="16"/>
          <w:szCs w:val="16"/>
          <w:lang w:eastAsia="zh-CN"/>
        </w:rPr>
        <w:br/>
      </w:r>
      <w:r w:rsidRPr="007045B5">
        <w:rPr>
          <w:rFonts w:ascii="Times New Roman" w:eastAsia="Times New Roman" w:hAnsi="Times New Roman" w:cs="Arial"/>
          <w:spacing w:val="2"/>
          <w:sz w:val="16"/>
          <w:szCs w:val="16"/>
          <w:lang w:eastAsia="zh-CN"/>
        </w:rPr>
        <w:br/>
      </w:r>
    </w:p>
    <w:p w:rsidR="007045B5" w:rsidRPr="007045B5" w:rsidRDefault="007045B5" w:rsidP="007045B5">
      <w:pPr>
        <w:suppressAutoHyphens/>
        <w:spacing w:after="0" w:line="315" w:lineRule="atLeast"/>
        <w:jc w:val="both"/>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Arial"/>
          <w:spacing w:val="2"/>
          <w:sz w:val="16"/>
          <w:szCs w:val="16"/>
          <w:lang w:eastAsia="zh-CN"/>
        </w:rPr>
        <w:t xml:space="preserve">- </w:t>
      </w:r>
      <w:r w:rsidRPr="007045B5">
        <w:rPr>
          <w:rFonts w:ascii="Times New Roman" w:eastAsia="Times New Roman" w:hAnsi="Times New Roman" w:cs="Arial"/>
          <w:spacing w:val="2"/>
          <w:sz w:val="16"/>
          <w:szCs w:val="16"/>
          <w:shd w:val="clear" w:color="auto" w:fill="FFFFFF"/>
          <w:lang w:eastAsia="zh-CN"/>
        </w:rPr>
        <w:t>наличие просроченной задолженности по заработной плате;</w:t>
      </w:r>
      <w:r w:rsidRPr="007045B5">
        <w:rPr>
          <w:rFonts w:ascii="Times New Roman" w:eastAsia="Times New Roman" w:hAnsi="Times New Roman" w:cs="Arial"/>
          <w:spacing w:val="2"/>
          <w:sz w:val="16"/>
          <w:szCs w:val="16"/>
          <w:lang w:eastAsia="zh-CN"/>
        </w:rPr>
        <w:br/>
        <w:t xml:space="preserve">- </w:t>
      </w:r>
      <w:r w:rsidRPr="007045B5">
        <w:rPr>
          <w:rFonts w:ascii="Times New Roman" w:eastAsia="Times New Roman" w:hAnsi="Times New Roman" w:cs="Arial"/>
          <w:spacing w:val="2"/>
          <w:sz w:val="16"/>
          <w:szCs w:val="16"/>
          <w:shd w:val="clear" w:color="auto" w:fill="FFFFFF"/>
          <w:lang w:eastAsia="zh-CN"/>
        </w:rPr>
        <w:t>неудовлетворительное финансовое состояние юридического лица (его поручителя, гаранта);</w:t>
      </w:r>
      <w:r w:rsidRPr="007045B5">
        <w:rPr>
          <w:rFonts w:ascii="Times New Roman" w:eastAsia="Times New Roman" w:hAnsi="Times New Roman" w:cs="Arial"/>
          <w:spacing w:val="2"/>
          <w:sz w:val="16"/>
          <w:szCs w:val="16"/>
          <w:lang w:eastAsia="zh-CN"/>
        </w:rPr>
        <w:br/>
        <w:t xml:space="preserve">- </w:t>
      </w:r>
      <w:r w:rsidRPr="007045B5">
        <w:rPr>
          <w:rFonts w:ascii="Times New Roman" w:eastAsia="Times New Roman" w:hAnsi="Times New Roman" w:cs="Arial"/>
          <w:spacing w:val="2"/>
          <w:sz w:val="16"/>
          <w:szCs w:val="16"/>
          <w:shd w:val="clear" w:color="auto" w:fill="FFFFFF"/>
          <w:lang w:eastAsia="zh-CN"/>
        </w:rPr>
        <w:t>отрицательное заключение отдела администрации муниципального образования отраслевой компетенции;</w:t>
      </w:r>
      <w:r w:rsidRPr="007045B5">
        <w:rPr>
          <w:rFonts w:ascii="Times New Roman" w:eastAsia="Times New Roman" w:hAnsi="Times New Roman" w:cs="Arial"/>
          <w:spacing w:val="2"/>
          <w:sz w:val="16"/>
          <w:szCs w:val="16"/>
          <w:lang w:eastAsia="zh-CN"/>
        </w:rPr>
        <w:br/>
        <w:t xml:space="preserve">- </w:t>
      </w:r>
      <w:r w:rsidRPr="007045B5">
        <w:rPr>
          <w:rFonts w:ascii="Times New Roman" w:eastAsia="Times New Roman" w:hAnsi="Times New Roman" w:cs="Arial"/>
          <w:spacing w:val="2"/>
          <w:sz w:val="16"/>
          <w:szCs w:val="16"/>
          <w:shd w:val="clear" w:color="auto" w:fill="FFFFFF"/>
          <w:lang w:eastAsia="zh-CN"/>
        </w:rPr>
        <w:t>недостаточность предлагаемого юридическим лицом обеспечения исполнения обязательств по удовлетворению регрессного требования Гаранта. </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4.4. По результатам рассмотрения документов, представленных заявителями, с учетом предложений рабочей группы финансовое управление готовит проекты постановлений администрации муниципального образования о предоставлении муниципальной гарантии либо в письменном виде уведомляет заявителей в течение 5 рабочих дней с момента рассмотрения документов об отказе в предоставлении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4.5. Администрация муниципального образования в течение 30 рабочих дней с момента принятия постановления администрации муниципального образования предоставляет муниципальную гарантию по прилагаемой примерной форме N 1 и заключает договор о предоставлении муниципальной гарантии по прилагаемой примерной форме N 2.</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В случае если в установленный срок договор о предоставлении муниципальной гарантии не будет подписан заявителем и представлен в финансовое управление, финансовое управление готовит проект постановления администрации муниципального образования об отмене постановления администрации муниципального образования о предоставлении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4.6. Подготовку проектов муниципальных гарантий и договоров о предоставлении муниципальных гарантий осуществляет финансовое управление.</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p>
    <w:tbl>
      <w:tblPr>
        <w:tblW w:w="0" w:type="auto"/>
        <w:tblInd w:w="2808" w:type="dxa"/>
        <w:tblLayout w:type="fixed"/>
        <w:tblLook w:val="0000" w:firstRow="0" w:lastRow="0" w:firstColumn="0" w:lastColumn="0" w:noHBand="0" w:noVBand="0"/>
      </w:tblPr>
      <w:tblGrid>
        <w:gridCol w:w="2700"/>
      </w:tblGrid>
      <w:tr w:rsidR="007045B5" w:rsidRPr="007045B5" w:rsidTr="007045B5">
        <w:trPr>
          <w:trHeight w:val="100"/>
        </w:trPr>
        <w:tc>
          <w:tcPr>
            <w:tcW w:w="2700" w:type="dxa"/>
            <w:tcBorders>
              <w:top w:val="single" w:sz="4" w:space="0" w:color="000000"/>
            </w:tcBorders>
            <w:shd w:val="clear" w:color="auto" w:fill="auto"/>
          </w:tcPr>
          <w:p w:rsidR="007045B5" w:rsidRPr="007045B5" w:rsidRDefault="007045B5" w:rsidP="007045B5">
            <w:pPr>
              <w:suppressAutoHyphens/>
              <w:autoSpaceDE w:val="0"/>
              <w:snapToGrid w:val="0"/>
              <w:spacing w:after="0" w:line="240" w:lineRule="auto"/>
              <w:jc w:val="right"/>
              <w:rPr>
                <w:rFonts w:ascii="Times New Roman" w:eastAsia="Times New Roman" w:hAnsi="Times New Roman" w:cs="Times New Roman"/>
                <w:sz w:val="16"/>
                <w:szCs w:val="16"/>
                <w:lang w:eastAsia="zh-CN"/>
              </w:rPr>
            </w:pPr>
          </w:p>
        </w:tc>
      </w:tr>
    </w:tbl>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hd w:val="clear" w:color="auto" w:fill="FFFFFF"/>
        <w:suppressAutoHyphens/>
        <w:spacing w:after="0" w:line="240" w:lineRule="auto"/>
        <w:jc w:val="right"/>
        <w:textAlignment w:val="baseline"/>
        <w:rPr>
          <w:rFonts w:ascii="Times New Roman" w:eastAsia="Times New Roman" w:hAnsi="Times New Roman" w:cs="Arial"/>
          <w:color w:val="2D2D2D"/>
          <w:spacing w:val="2"/>
          <w:sz w:val="16"/>
          <w:szCs w:val="16"/>
          <w:lang w:eastAsia="zh-CN"/>
        </w:rPr>
      </w:pPr>
      <w:r w:rsidRPr="007045B5">
        <w:rPr>
          <w:rFonts w:ascii="Times New Roman" w:eastAsia="Times New Roman" w:hAnsi="Times New Roman" w:cs="Arial"/>
          <w:color w:val="2D2D2D"/>
          <w:spacing w:val="2"/>
          <w:sz w:val="16"/>
          <w:szCs w:val="16"/>
          <w:lang w:eastAsia="zh-CN"/>
        </w:rPr>
        <w:lastRenderedPageBreak/>
        <w:t xml:space="preserve">Примерная форма № 1 </w:t>
      </w:r>
    </w:p>
    <w:p w:rsidR="007045B5" w:rsidRPr="007045B5" w:rsidRDefault="007045B5" w:rsidP="007045B5">
      <w:pPr>
        <w:shd w:val="clear" w:color="auto" w:fill="FFFFFF"/>
        <w:suppressAutoHyphens/>
        <w:spacing w:after="0" w:line="240" w:lineRule="auto"/>
        <w:jc w:val="righ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Arial"/>
          <w:color w:val="2D2D2D"/>
          <w:spacing w:val="2"/>
          <w:sz w:val="16"/>
          <w:szCs w:val="16"/>
          <w:lang w:eastAsia="zh-CN"/>
        </w:rPr>
        <w:t>Утверждена</w:t>
      </w:r>
    </w:p>
    <w:p w:rsidR="007045B5" w:rsidRPr="007045B5" w:rsidRDefault="007045B5" w:rsidP="007045B5">
      <w:pPr>
        <w:shd w:val="clear" w:color="auto" w:fill="FFFFFF"/>
        <w:suppressAutoHyphens/>
        <w:spacing w:after="0" w:line="240" w:lineRule="auto"/>
        <w:jc w:val="righ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Arial"/>
          <w:color w:val="2D2D2D"/>
          <w:spacing w:val="2"/>
          <w:sz w:val="16"/>
          <w:szCs w:val="16"/>
          <w:lang w:eastAsia="zh-CN"/>
        </w:rPr>
        <w:t>постановлением Администрации</w:t>
      </w:r>
    </w:p>
    <w:p w:rsidR="007045B5" w:rsidRPr="007045B5" w:rsidRDefault="007045B5" w:rsidP="007045B5">
      <w:pPr>
        <w:shd w:val="clear" w:color="auto" w:fill="FFFFFF"/>
        <w:suppressAutoHyphens/>
        <w:spacing w:after="0" w:line="240" w:lineRule="auto"/>
        <w:jc w:val="righ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Arial"/>
          <w:color w:val="2D2D2D"/>
          <w:spacing w:val="2"/>
          <w:sz w:val="16"/>
          <w:szCs w:val="16"/>
          <w:lang w:eastAsia="zh-CN"/>
        </w:rPr>
        <w:t xml:space="preserve">Орловского района </w:t>
      </w:r>
      <w:r w:rsidRPr="007045B5">
        <w:rPr>
          <w:rFonts w:ascii="Times New Roman" w:eastAsia="Times New Roman" w:hAnsi="Times New Roman" w:cs="Arial"/>
          <w:color w:val="00466E"/>
          <w:spacing w:val="2"/>
          <w:sz w:val="16"/>
          <w:szCs w:val="16"/>
          <w:u w:val="single"/>
          <w:lang w:eastAsia="zh-CN"/>
        </w:rPr>
        <w:br/>
      </w:r>
      <w:r w:rsidRPr="007045B5">
        <w:rPr>
          <w:rFonts w:ascii="Times New Roman" w:eastAsia="Times New Roman" w:hAnsi="Times New Roman" w:cs="Arial"/>
          <w:color w:val="2D2D2D"/>
          <w:spacing w:val="2"/>
          <w:sz w:val="16"/>
          <w:szCs w:val="16"/>
          <w:lang w:eastAsia="zh-CN"/>
        </w:rPr>
        <w:t xml:space="preserve">от 24.12.2019 №  738-П     </w:t>
      </w:r>
    </w:p>
    <w:p w:rsidR="007045B5" w:rsidRPr="007045B5" w:rsidRDefault="007045B5" w:rsidP="007045B5">
      <w:pPr>
        <w:suppressAutoHyphens/>
        <w:spacing w:after="0" w:line="315" w:lineRule="atLeast"/>
        <w:textAlignment w:val="baseline"/>
        <w:rPr>
          <w:rFonts w:ascii="Times New Roman" w:eastAsia="Times New Roman" w:hAnsi="Times New Roman" w:cs="Arial"/>
          <w:b/>
          <w:bCs/>
          <w:color w:val="2D2D2D"/>
          <w:spacing w:val="2"/>
          <w:sz w:val="16"/>
          <w:szCs w:val="16"/>
          <w:lang w:eastAsia="zh-CN"/>
        </w:rPr>
      </w:pPr>
    </w:p>
    <w:p w:rsidR="007045B5" w:rsidRPr="007045B5" w:rsidRDefault="007045B5" w:rsidP="007045B5">
      <w:pPr>
        <w:suppressAutoHyphens/>
        <w:spacing w:after="0" w:line="315"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bCs/>
          <w:color w:val="2D2D2D"/>
          <w:sz w:val="16"/>
          <w:szCs w:val="16"/>
          <w:lang w:eastAsia="zh-CN"/>
        </w:rPr>
        <w:t xml:space="preserve">На бланке Юридического лица </w:t>
      </w:r>
    </w:p>
    <w:p w:rsidR="007045B5" w:rsidRPr="007045B5" w:rsidRDefault="007045B5" w:rsidP="007045B5">
      <w:pPr>
        <w:suppressAutoHyphens/>
        <w:spacing w:after="0" w:line="315" w:lineRule="atLeast"/>
        <w:textAlignment w:val="baseline"/>
        <w:rPr>
          <w:rFonts w:ascii="Times New Roman" w:eastAsia="Times New Roman" w:hAnsi="Times New Roman" w:cs="Times New Roman"/>
          <w:b/>
          <w:bCs/>
          <w:color w:val="2D2D2D"/>
          <w:sz w:val="16"/>
          <w:szCs w:val="16"/>
          <w:lang w:eastAsia="zh-CN"/>
        </w:rPr>
      </w:pPr>
    </w:p>
    <w:p w:rsidR="007045B5" w:rsidRPr="007045B5" w:rsidRDefault="007045B5" w:rsidP="007045B5">
      <w:pPr>
        <w:suppressAutoHyphens/>
        <w:spacing w:after="0" w:line="315" w:lineRule="atLeast"/>
        <w:jc w:val="center"/>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bCs/>
          <w:color w:val="2D2D2D"/>
          <w:sz w:val="16"/>
          <w:szCs w:val="16"/>
          <w:lang w:eastAsia="zh-CN"/>
        </w:rPr>
        <w:t>ЗАЯВЛЕНИЕ</w:t>
      </w:r>
      <w:r w:rsidRPr="007045B5">
        <w:rPr>
          <w:rFonts w:ascii="Times New Roman" w:eastAsia="Times New Roman" w:hAnsi="Times New Roman" w:cs="Times New Roman"/>
          <w:b/>
          <w:bCs/>
          <w:color w:val="2D2D2D"/>
          <w:sz w:val="16"/>
          <w:szCs w:val="16"/>
          <w:lang w:eastAsia="zh-CN"/>
        </w:rPr>
        <w:br/>
        <w:t>о предоставлении муниципальной гарантии</w:t>
      </w:r>
    </w:p>
    <w:p w:rsidR="007045B5" w:rsidRPr="007045B5" w:rsidRDefault="007045B5" w:rsidP="007045B5">
      <w:pPr>
        <w:suppressAutoHyphens/>
        <w:spacing w:after="0" w:line="315" w:lineRule="atLeast"/>
        <w:jc w:val="center"/>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t>1. ________________________________________________________________</w:t>
      </w:r>
    </w:p>
    <w:p w:rsidR="007045B5" w:rsidRPr="007045B5" w:rsidRDefault="007045B5" w:rsidP="007045B5">
      <w:pPr>
        <w:suppressAutoHyphens/>
        <w:spacing w:after="0" w:line="0"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t>(полное наименование юридического лица)</w:t>
      </w:r>
    </w:p>
    <w:p w:rsidR="007045B5" w:rsidRPr="007045B5" w:rsidRDefault="007045B5" w:rsidP="007045B5">
      <w:pPr>
        <w:suppressAutoHyphens/>
        <w:spacing w:after="0" w:line="0"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t>в лице ____________________________________________________________</w:t>
      </w:r>
    </w:p>
    <w:p w:rsidR="007045B5" w:rsidRPr="007045B5" w:rsidRDefault="007045B5" w:rsidP="007045B5">
      <w:pPr>
        <w:suppressAutoHyphens/>
        <w:spacing w:after="0" w:line="0"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t>(наименование должности, фамилия, имя, отчество руководителя)</w:t>
      </w:r>
    </w:p>
    <w:p w:rsidR="007045B5" w:rsidRPr="007045B5" w:rsidRDefault="007045B5" w:rsidP="007045B5">
      <w:pPr>
        <w:suppressAutoHyphens/>
        <w:spacing w:after="0" w:line="0"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t>направляет настоящее заявление с просьбой предоставить муниципальную  гарантию с правом (без права) регрессного требования гаранта к принципалу в сумме _______ тыс. рублей на срок до _________ </w:t>
      </w:r>
      <w:r w:rsidRPr="007045B5">
        <w:rPr>
          <w:rFonts w:ascii="Times New Roman" w:eastAsia="Times New Roman" w:hAnsi="Times New Roman" w:cs="Times New Roman"/>
          <w:color w:val="2D2D2D"/>
          <w:sz w:val="16"/>
          <w:szCs w:val="16"/>
          <w:lang w:eastAsia="zh-CN"/>
        </w:rPr>
        <w:br/>
        <w:t>в качестве обеспечения исполнения обязательств перед __________________</w:t>
      </w:r>
      <w:r w:rsidRPr="007045B5">
        <w:rPr>
          <w:rFonts w:ascii="Times New Roman" w:eastAsia="Times New Roman" w:hAnsi="Times New Roman" w:cs="Times New Roman"/>
          <w:color w:val="2D2D2D"/>
          <w:sz w:val="16"/>
          <w:szCs w:val="16"/>
          <w:lang w:eastAsia="zh-CN"/>
        </w:rPr>
        <w:br/>
        <w:t>(наименование бенефициара)</w:t>
      </w:r>
      <w:r w:rsidRPr="007045B5">
        <w:rPr>
          <w:rFonts w:ascii="Times New Roman" w:eastAsia="Times New Roman" w:hAnsi="Times New Roman" w:cs="Times New Roman"/>
          <w:color w:val="2D2D2D"/>
          <w:sz w:val="16"/>
          <w:szCs w:val="16"/>
          <w:lang w:eastAsia="zh-CN"/>
        </w:rPr>
        <w:br/>
      </w:r>
      <w:r w:rsidRPr="007045B5">
        <w:rPr>
          <w:rFonts w:ascii="Times New Roman" w:eastAsia="Times New Roman" w:hAnsi="Times New Roman" w:cs="Times New Roman"/>
          <w:color w:val="2D2D2D"/>
          <w:sz w:val="16"/>
          <w:szCs w:val="16"/>
          <w:lang w:eastAsia="zh-CN"/>
        </w:rPr>
        <w:br/>
        <w:t>по возврату основного долга (основного долга и процентов) по планируемому к привлечению кредиту в целях __________ __________________________________________________________________.</w:t>
      </w:r>
    </w:p>
    <w:p w:rsidR="007045B5" w:rsidRPr="007045B5" w:rsidRDefault="007045B5" w:rsidP="007045B5">
      <w:pPr>
        <w:suppressAutoHyphens/>
        <w:spacing w:after="0" w:line="315"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t>(реализации инвестиционного проекта, мероприятий  программы Орловского района и др.)</w:t>
      </w:r>
    </w:p>
    <w:p w:rsidR="007045B5" w:rsidRPr="007045B5" w:rsidRDefault="007045B5" w:rsidP="007045B5">
      <w:pPr>
        <w:suppressAutoHyphens/>
        <w:spacing w:after="0" w:line="315"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br/>
        <w:t>2. В качестве обеспечения исполнения обязательств по муниципальной гарантии предлагаем __________________________________________________________________.</w:t>
      </w:r>
    </w:p>
    <w:p w:rsidR="007045B5" w:rsidRPr="007045B5" w:rsidRDefault="007045B5" w:rsidP="007045B5">
      <w:pPr>
        <w:suppressAutoHyphens/>
        <w:spacing w:after="0" w:line="315"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t>(вид обеспечения и наименование залогодателя (поручителя, гаранта)</w:t>
      </w:r>
    </w:p>
    <w:p w:rsidR="007045B5" w:rsidRPr="007045B5" w:rsidRDefault="007045B5" w:rsidP="007045B5">
      <w:pPr>
        <w:suppressAutoHyphens/>
        <w:spacing w:after="0" w:line="315"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br/>
        <w:t>3. Настоящим заявлением подтверждаем, что в отношении _________________________________ не проводится процедура ликвидации, </w:t>
      </w:r>
    </w:p>
    <w:p w:rsidR="007045B5" w:rsidRPr="007045B5" w:rsidRDefault="007045B5" w:rsidP="007045B5">
      <w:pPr>
        <w:suppressAutoHyphens/>
        <w:spacing w:after="0" w:line="315"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t>(полное наименование юридического лица) </w:t>
      </w:r>
    </w:p>
    <w:p w:rsidR="007045B5" w:rsidRPr="007045B5" w:rsidRDefault="007045B5" w:rsidP="007045B5">
      <w:pPr>
        <w:suppressAutoHyphens/>
        <w:spacing w:after="0" w:line="315"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t>реорганизации, банкротства, на имущество юридического лица не обращено взыскание в порядке, установленном действующим законодательством, отсутствует просроченная задолженность по заработной плате, по обязательным платежам в бюджеты бюджетной системы Российской Федерации, по бюджетным средствам, полученным из областного бюджета на возвратной основе, отсутствуют неурегулированные обязательства по ранее выданным государственным гарантиям Кировской области, в отношении __________________________________________ не возбуждено</w:t>
      </w:r>
    </w:p>
    <w:p w:rsidR="007045B5" w:rsidRPr="007045B5" w:rsidRDefault="007045B5" w:rsidP="007045B5">
      <w:pPr>
        <w:suppressAutoHyphens/>
        <w:spacing w:after="0" w:line="315"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t>(полное наименование юридического лица)</w:t>
      </w:r>
      <w:r w:rsidRPr="007045B5">
        <w:rPr>
          <w:rFonts w:ascii="Times New Roman" w:eastAsia="Times New Roman" w:hAnsi="Times New Roman" w:cs="Times New Roman"/>
          <w:color w:val="2D2D2D"/>
          <w:sz w:val="16"/>
          <w:szCs w:val="16"/>
          <w:lang w:eastAsia="zh-CN"/>
        </w:rPr>
        <w:br/>
        <w:t>исполнительное производство.</w:t>
      </w:r>
      <w:r w:rsidRPr="007045B5">
        <w:rPr>
          <w:rFonts w:ascii="Times New Roman" w:eastAsia="Times New Roman" w:hAnsi="Times New Roman" w:cs="Times New Roman"/>
          <w:color w:val="2D2D2D"/>
          <w:sz w:val="16"/>
          <w:szCs w:val="16"/>
          <w:lang w:eastAsia="zh-CN"/>
        </w:rPr>
        <w:br/>
      </w:r>
      <w:r w:rsidRPr="007045B5">
        <w:rPr>
          <w:rFonts w:ascii="Times New Roman" w:eastAsia="Times New Roman" w:hAnsi="Times New Roman" w:cs="Times New Roman"/>
          <w:color w:val="2D2D2D"/>
          <w:sz w:val="16"/>
          <w:szCs w:val="16"/>
          <w:lang w:eastAsia="zh-CN"/>
        </w:rPr>
        <w:br/>
        <w:t>Руководитель юридического лица ________________ ___________________ </w:t>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z w:val="16"/>
          <w:szCs w:val="16"/>
          <w:lang w:eastAsia="zh-CN"/>
        </w:rPr>
        <w:t>(подпись) (инициалы, фамилия)</w:t>
      </w:r>
      <w:r w:rsidRPr="007045B5">
        <w:rPr>
          <w:rFonts w:ascii="Times New Roman" w:eastAsia="Times New Roman" w:hAnsi="Times New Roman" w:cs="Times New Roman"/>
          <w:color w:val="2D2D2D"/>
          <w:sz w:val="16"/>
          <w:szCs w:val="16"/>
          <w:lang w:eastAsia="zh-CN"/>
        </w:rPr>
        <w:br/>
      </w:r>
      <w:r w:rsidRPr="007045B5">
        <w:rPr>
          <w:rFonts w:ascii="Times New Roman" w:eastAsia="Times New Roman" w:hAnsi="Times New Roman" w:cs="Times New Roman"/>
          <w:color w:val="2D2D2D"/>
          <w:sz w:val="16"/>
          <w:szCs w:val="16"/>
          <w:lang w:eastAsia="zh-CN"/>
        </w:rPr>
        <w:br/>
        <w:t>М.П. </w:t>
      </w:r>
      <w:r w:rsidRPr="007045B5">
        <w:rPr>
          <w:rFonts w:ascii="Times New Roman" w:eastAsia="Times New Roman" w:hAnsi="Times New Roman" w:cs="Times New Roman"/>
          <w:color w:val="2D2D2D"/>
          <w:sz w:val="16"/>
          <w:szCs w:val="16"/>
          <w:lang w:eastAsia="zh-CN"/>
        </w:rPr>
        <w:br/>
        <w:t>(при наличии) </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p>
    <w:p w:rsidR="007045B5" w:rsidRPr="007045B5" w:rsidRDefault="007045B5" w:rsidP="007045B5">
      <w:pPr>
        <w:shd w:val="clear" w:color="auto" w:fill="FFFFFF"/>
        <w:suppressAutoHyphens/>
        <w:spacing w:after="0" w:line="240" w:lineRule="auto"/>
        <w:jc w:val="right"/>
        <w:textAlignment w:val="baseline"/>
        <w:rPr>
          <w:rFonts w:ascii="Times New Roman" w:eastAsia="Times New Roman" w:hAnsi="Times New Roman" w:cs="Times New Roman"/>
          <w:color w:val="2D2D2D"/>
          <w:spacing w:val="2"/>
          <w:sz w:val="16"/>
          <w:szCs w:val="16"/>
          <w:lang w:eastAsia="zh-CN"/>
        </w:rPr>
      </w:pPr>
      <w:r w:rsidRPr="007045B5">
        <w:rPr>
          <w:rFonts w:ascii="Times New Roman" w:eastAsia="Times New Roman" w:hAnsi="Times New Roman" w:cs="Times New Roman"/>
          <w:color w:val="2D2D2D"/>
          <w:spacing w:val="2"/>
          <w:sz w:val="16"/>
          <w:szCs w:val="16"/>
          <w:lang w:eastAsia="zh-CN"/>
        </w:rPr>
        <w:t>Примерная форма №2</w:t>
      </w:r>
    </w:p>
    <w:p w:rsidR="007045B5" w:rsidRPr="007045B5" w:rsidRDefault="007045B5" w:rsidP="007045B5">
      <w:pPr>
        <w:shd w:val="clear" w:color="auto" w:fill="FFFFFF"/>
        <w:suppressAutoHyphens/>
        <w:spacing w:after="0" w:line="240" w:lineRule="auto"/>
        <w:jc w:val="righ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t>УТВЕРЖДЕНА</w:t>
      </w:r>
    </w:p>
    <w:p w:rsidR="007045B5" w:rsidRPr="007045B5" w:rsidRDefault="007045B5" w:rsidP="007045B5">
      <w:pPr>
        <w:shd w:val="clear" w:color="auto" w:fill="FFFFFF"/>
        <w:suppressAutoHyphens/>
        <w:spacing w:after="0" w:line="240" w:lineRule="auto"/>
        <w:jc w:val="righ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t>постановлением Администрации</w:t>
      </w:r>
    </w:p>
    <w:p w:rsidR="007045B5" w:rsidRPr="007045B5" w:rsidRDefault="007045B5" w:rsidP="007045B5">
      <w:pPr>
        <w:shd w:val="clear" w:color="auto" w:fill="FFFFFF"/>
        <w:suppressAutoHyphens/>
        <w:spacing w:after="0" w:line="240" w:lineRule="auto"/>
        <w:jc w:val="righ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spacing w:val="2"/>
          <w:sz w:val="16"/>
          <w:szCs w:val="16"/>
          <w:lang w:eastAsia="zh-CN"/>
        </w:rPr>
        <w:t xml:space="preserve">Орловского района </w:t>
      </w:r>
      <w:r w:rsidRPr="007045B5">
        <w:rPr>
          <w:rFonts w:ascii="Times New Roman" w:eastAsia="Times New Roman" w:hAnsi="Times New Roman" w:cs="Times New Roman"/>
          <w:color w:val="00466E"/>
          <w:spacing w:val="2"/>
          <w:sz w:val="16"/>
          <w:szCs w:val="16"/>
          <w:u w:val="single"/>
          <w:lang w:eastAsia="zh-CN"/>
        </w:rPr>
        <w:br/>
      </w:r>
      <w:r w:rsidRPr="007045B5">
        <w:rPr>
          <w:rFonts w:ascii="Times New Roman" w:eastAsia="Times New Roman" w:hAnsi="Times New Roman" w:cs="Times New Roman"/>
          <w:spacing w:val="2"/>
          <w:sz w:val="16"/>
          <w:szCs w:val="16"/>
          <w:lang w:eastAsia="zh-CN"/>
        </w:rPr>
        <w:t xml:space="preserve">от 24.12.2019 № 738-П  </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pacing w:val="2"/>
          <w:sz w:val="16"/>
          <w:szCs w:val="16"/>
          <w:lang w:eastAsia="zh-CN"/>
        </w:rPr>
      </w:pPr>
    </w:p>
    <w:p w:rsidR="007045B5" w:rsidRPr="007045B5" w:rsidRDefault="007045B5" w:rsidP="007045B5">
      <w:pPr>
        <w:shd w:val="clear" w:color="auto" w:fill="FFFFFF"/>
        <w:suppressAutoHyphens/>
        <w:spacing w:after="0" w:line="420"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t>На бланке органа исполнительной</w:t>
      </w:r>
    </w:p>
    <w:p w:rsidR="007045B5" w:rsidRPr="007045B5" w:rsidRDefault="007045B5" w:rsidP="007045B5">
      <w:pPr>
        <w:shd w:val="clear" w:color="auto" w:fill="FFFFFF"/>
        <w:suppressAutoHyphens/>
        <w:spacing w:after="0" w:line="420" w:lineRule="atLeast"/>
        <w:textAlignment w:val="baseline"/>
        <w:rPr>
          <w:rFonts w:ascii="Times New Roman" w:eastAsia="Times New Roman" w:hAnsi="Times New Roman" w:cs="Times New Roman"/>
          <w:sz w:val="16"/>
          <w:szCs w:val="16"/>
          <w:lang w:eastAsia="zh-CN"/>
        </w:rPr>
      </w:pPr>
      <w:r w:rsidRPr="007045B5">
        <w:rPr>
          <w:rFonts w:ascii="Times New Roman" w:eastAsia="Arial" w:hAnsi="Times New Roman" w:cs="Times New Roman"/>
          <w:color w:val="2D2D2D"/>
          <w:spacing w:val="2"/>
          <w:sz w:val="16"/>
          <w:szCs w:val="16"/>
          <w:lang w:eastAsia="zh-CN"/>
        </w:rPr>
        <w:t xml:space="preserve"> </w:t>
      </w:r>
      <w:r w:rsidRPr="007045B5">
        <w:rPr>
          <w:rFonts w:ascii="Times New Roman" w:eastAsia="Times New Roman" w:hAnsi="Times New Roman" w:cs="Times New Roman"/>
          <w:color w:val="2D2D2D"/>
          <w:spacing w:val="2"/>
          <w:sz w:val="16"/>
          <w:szCs w:val="16"/>
          <w:lang w:eastAsia="zh-CN"/>
        </w:rPr>
        <w:t>власти отраслевой компетенции</w:t>
      </w:r>
    </w:p>
    <w:p w:rsidR="007045B5" w:rsidRPr="007045B5" w:rsidRDefault="007045B5" w:rsidP="007045B5">
      <w:pPr>
        <w:shd w:val="clear" w:color="auto" w:fill="FFFFFF"/>
        <w:suppressAutoHyphens/>
        <w:spacing w:after="0" w:line="420"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br/>
        <w:t>Дата, исходящий номер</w:t>
      </w:r>
    </w:p>
    <w:p w:rsidR="007045B5" w:rsidRPr="007045B5" w:rsidRDefault="007045B5" w:rsidP="007045B5">
      <w:pPr>
        <w:shd w:val="clear" w:color="auto" w:fill="FFFFFF"/>
        <w:suppressAutoHyphens/>
        <w:spacing w:after="0" w:line="420" w:lineRule="atLeast"/>
        <w:jc w:val="righ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t xml:space="preserve">Начальнику Финансового </w:t>
      </w:r>
    </w:p>
    <w:p w:rsidR="007045B5" w:rsidRPr="007045B5" w:rsidRDefault="007045B5" w:rsidP="007045B5">
      <w:pPr>
        <w:shd w:val="clear" w:color="auto" w:fill="FFFFFF"/>
        <w:suppressAutoHyphens/>
        <w:spacing w:after="0" w:line="420" w:lineRule="atLeast"/>
        <w:jc w:val="righ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lastRenderedPageBreak/>
        <w:t xml:space="preserve">управления администрации </w:t>
      </w:r>
    </w:p>
    <w:p w:rsidR="007045B5" w:rsidRPr="007045B5" w:rsidRDefault="007045B5" w:rsidP="007045B5">
      <w:pPr>
        <w:shd w:val="clear" w:color="auto" w:fill="FFFFFF"/>
        <w:suppressAutoHyphens/>
        <w:spacing w:after="0" w:line="420" w:lineRule="atLeast"/>
        <w:jc w:val="righ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t xml:space="preserve">Орловского района </w:t>
      </w:r>
    </w:p>
    <w:p w:rsidR="007045B5" w:rsidRPr="007045B5" w:rsidRDefault="007045B5" w:rsidP="007045B5">
      <w:pPr>
        <w:shd w:val="clear" w:color="auto" w:fill="FFFFFF"/>
        <w:suppressAutoHyphens/>
        <w:spacing w:after="0" w:line="420" w:lineRule="atLeast"/>
        <w:jc w:val="center"/>
        <w:textAlignment w:val="baseline"/>
        <w:rPr>
          <w:rFonts w:ascii="Times New Roman" w:eastAsia="Times New Roman" w:hAnsi="Times New Roman" w:cs="Times New Roman"/>
          <w:b/>
          <w:bCs/>
          <w:color w:val="2D2D2D"/>
          <w:spacing w:val="2"/>
          <w:sz w:val="16"/>
          <w:szCs w:val="16"/>
          <w:lang w:eastAsia="zh-CN"/>
        </w:rPr>
      </w:pPr>
    </w:p>
    <w:p w:rsidR="007045B5" w:rsidRPr="007045B5" w:rsidRDefault="007045B5" w:rsidP="007045B5">
      <w:pPr>
        <w:pBdr>
          <w:top w:val="none" w:sz="0" w:space="0" w:color="000000"/>
          <w:left w:val="none" w:sz="0" w:space="0" w:color="000000"/>
          <w:bottom w:val="single" w:sz="12" w:space="1" w:color="000000"/>
          <w:right w:val="none" w:sz="0" w:space="0" w:color="000000"/>
        </w:pBdr>
        <w:shd w:val="clear" w:color="auto" w:fill="FFFFFF"/>
        <w:suppressAutoHyphens/>
        <w:spacing w:after="0" w:line="240" w:lineRule="auto"/>
        <w:jc w:val="center"/>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bCs/>
          <w:color w:val="2D2D2D"/>
          <w:spacing w:val="2"/>
          <w:sz w:val="16"/>
          <w:szCs w:val="16"/>
          <w:lang w:eastAsia="zh-CN"/>
        </w:rPr>
        <w:t>ЗАКЛЮЧЕНИЕ</w:t>
      </w:r>
      <w:r w:rsidRPr="007045B5">
        <w:rPr>
          <w:rFonts w:ascii="Times New Roman" w:eastAsia="Times New Roman" w:hAnsi="Times New Roman" w:cs="Times New Roman"/>
          <w:color w:val="2D2D2D"/>
          <w:spacing w:val="2"/>
          <w:sz w:val="16"/>
          <w:szCs w:val="16"/>
          <w:lang w:eastAsia="zh-CN"/>
        </w:rPr>
        <w:br/>
      </w:r>
      <w:r w:rsidRPr="007045B5">
        <w:rPr>
          <w:rFonts w:ascii="Times New Roman" w:eastAsia="Times New Roman" w:hAnsi="Times New Roman" w:cs="Times New Roman"/>
          <w:b/>
          <w:bCs/>
          <w:color w:val="2D2D2D"/>
          <w:spacing w:val="2"/>
          <w:sz w:val="16"/>
          <w:szCs w:val="16"/>
          <w:lang w:eastAsia="zh-CN"/>
        </w:rPr>
        <w:t xml:space="preserve">по предоставлению муниципальной  гарантии муниципального образования Орловский муниципальный район </w:t>
      </w:r>
    </w:p>
    <w:p w:rsidR="007045B5" w:rsidRPr="007045B5" w:rsidRDefault="007045B5" w:rsidP="007045B5">
      <w:pPr>
        <w:pBdr>
          <w:top w:val="none" w:sz="0" w:space="0" w:color="000000"/>
          <w:left w:val="none" w:sz="0" w:space="0" w:color="000000"/>
          <w:bottom w:val="single" w:sz="12" w:space="1" w:color="000000"/>
          <w:right w:val="none" w:sz="0" w:space="0" w:color="000000"/>
        </w:pBdr>
        <w:shd w:val="clear" w:color="auto" w:fill="FFFFFF"/>
        <w:suppressAutoHyphens/>
        <w:spacing w:after="0" w:line="240" w:lineRule="auto"/>
        <w:jc w:val="center"/>
        <w:textAlignment w:val="baseline"/>
        <w:rPr>
          <w:rFonts w:ascii="Times New Roman" w:eastAsia="Times New Roman" w:hAnsi="Times New Roman" w:cs="Times New Roman"/>
          <w:b/>
          <w:bCs/>
          <w:color w:val="2D2D2D"/>
          <w:spacing w:val="2"/>
          <w:sz w:val="16"/>
          <w:szCs w:val="16"/>
          <w:lang w:eastAsia="zh-CN"/>
        </w:rPr>
      </w:pPr>
    </w:p>
    <w:p w:rsidR="007045B5" w:rsidRPr="007045B5" w:rsidRDefault="007045B5" w:rsidP="007045B5">
      <w:pPr>
        <w:shd w:val="clear" w:color="auto" w:fill="FFFFFF"/>
        <w:suppressAutoHyphens/>
        <w:spacing w:after="0" w:line="420" w:lineRule="atLeast"/>
        <w:jc w:val="center"/>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t>(Наименование получателя муниципальной  гарантии)</w:t>
      </w:r>
    </w:p>
    <w:p w:rsidR="007045B5" w:rsidRPr="007045B5" w:rsidRDefault="007045B5" w:rsidP="007045B5">
      <w:pPr>
        <w:shd w:val="clear" w:color="auto" w:fill="FFFFFF"/>
        <w:suppressAutoHyphens/>
        <w:spacing w:after="0" w:line="420" w:lineRule="atLeast"/>
        <w:jc w:val="both"/>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t>Отделом (управлением) _________________проведена технико-экономическая (наименование департамента)</w:t>
      </w:r>
      <w:r w:rsidRPr="007045B5">
        <w:rPr>
          <w:rFonts w:ascii="Times New Roman" w:eastAsia="Times New Roman" w:hAnsi="Times New Roman" w:cs="Times New Roman"/>
          <w:color w:val="2D2D2D"/>
          <w:spacing w:val="2"/>
          <w:sz w:val="16"/>
          <w:szCs w:val="16"/>
          <w:lang w:eastAsia="zh-CN"/>
        </w:rPr>
        <w:br/>
        <w:t>экспертиза документов, представленных _______________________________ </w:t>
      </w:r>
      <w:r w:rsidRPr="007045B5">
        <w:rPr>
          <w:rFonts w:ascii="Times New Roman" w:eastAsia="Times New Roman" w:hAnsi="Times New Roman" w:cs="Times New Roman"/>
          <w:color w:val="2D2D2D"/>
          <w:spacing w:val="2"/>
          <w:sz w:val="16"/>
          <w:szCs w:val="16"/>
          <w:lang w:eastAsia="zh-CN"/>
        </w:rPr>
        <w:br/>
        <w:t>(наименование получателя муниципальной  гарантии) для получения муниципальной  гарантии с правом (без права) регрессного требования гаранта к принципалу на сумму ____ тыс. рублей сроком действия до _____________, а также оценка правильности и обоснованности расчета социально-экономического  эффекта деятельности получателя государственной гарантии, возможного к получению в результате удовлетворения заявления о предоставлении муниципальной  гарантии. </w:t>
      </w:r>
      <w:r w:rsidRPr="007045B5">
        <w:rPr>
          <w:rFonts w:ascii="Times New Roman" w:eastAsia="Times New Roman" w:hAnsi="Times New Roman" w:cs="Times New Roman"/>
          <w:color w:val="2D2D2D"/>
          <w:spacing w:val="2"/>
          <w:sz w:val="16"/>
          <w:szCs w:val="16"/>
          <w:lang w:eastAsia="zh-CN"/>
        </w:rPr>
        <w:br/>
        <w:t>Считаем предоставление муниципальной гарантии муниципального образования Орловский муниципальный район _______________________ целесообразным (нецелесообразным(1)), (наименование получателя государственной гарантии) </w:t>
      </w:r>
      <w:r w:rsidRPr="007045B5">
        <w:rPr>
          <w:rFonts w:ascii="Times New Roman" w:eastAsia="Times New Roman" w:hAnsi="Times New Roman" w:cs="Times New Roman"/>
          <w:color w:val="2D2D2D"/>
          <w:spacing w:val="2"/>
          <w:sz w:val="16"/>
          <w:szCs w:val="16"/>
          <w:lang w:eastAsia="zh-CN"/>
        </w:rPr>
        <w:br/>
        <w:t>что позволит предприятию _________________________________________________</w:t>
      </w:r>
    </w:p>
    <w:p w:rsidR="007045B5" w:rsidRPr="007045B5" w:rsidRDefault="007045B5" w:rsidP="007045B5">
      <w:pPr>
        <w:shd w:val="clear" w:color="auto" w:fill="FFFFFF"/>
        <w:suppressAutoHyphens/>
        <w:spacing w:after="0" w:line="420" w:lineRule="atLeast"/>
        <w:jc w:val="both"/>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t xml:space="preserve">                                               (указать основные характеристики технико-экономической экспертизы)</w:t>
      </w:r>
    </w:p>
    <w:p w:rsidR="007045B5" w:rsidRPr="007045B5" w:rsidRDefault="007045B5" w:rsidP="007045B5">
      <w:pPr>
        <w:shd w:val="clear" w:color="auto" w:fill="FFFFFF"/>
        <w:suppressAutoHyphens/>
        <w:spacing w:after="0" w:line="420" w:lineRule="atLeast"/>
        <w:jc w:val="both"/>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t>и повлечет за собой _______________________________________________________</w:t>
      </w:r>
      <w:r w:rsidRPr="007045B5">
        <w:rPr>
          <w:rFonts w:ascii="Times New Roman" w:eastAsia="Times New Roman" w:hAnsi="Times New Roman" w:cs="Times New Roman"/>
          <w:color w:val="2D2D2D"/>
          <w:spacing w:val="2"/>
          <w:sz w:val="16"/>
          <w:szCs w:val="16"/>
          <w:lang w:eastAsia="zh-CN"/>
        </w:rPr>
        <w:br/>
        <w:t xml:space="preserve">                                                 (указать основные характеристики социально- экономического эффекта)</w:t>
      </w:r>
    </w:p>
    <w:p w:rsidR="007045B5" w:rsidRPr="007045B5" w:rsidRDefault="007045B5" w:rsidP="007045B5">
      <w:pPr>
        <w:tabs>
          <w:tab w:val="left" w:pos="1306"/>
        </w:tabs>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ab/>
      </w:r>
    </w:p>
    <w:p w:rsidR="007045B5" w:rsidRPr="007045B5" w:rsidRDefault="007045B5" w:rsidP="007045B5">
      <w:pPr>
        <w:shd w:val="clear" w:color="auto" w:fill="FFFFFF"/>
        <w:suppressAutoHyphens/>
        <w:spacing w:after="0" w:line="420" w:lineRule="atLeast"/>
        <w:textAlignment w:val="baseline"/>
        <w:rPr>
          <w:rFonts w:ascii="Times New Roman" w:eastAsia="Times New Roman" w:hAnsi="Times New Roman" w:cs="Times New Roman"/>
          <w:sz w:val="16"/>
          <w:szCs w:val="16"/>
          <w:lang w:eastAsia="zh-CN"/>
        </w:rPr>
      </w:pPr>
      <w:r w:rsidRPr="007045B5">
        <w:rPr>
          <w:rFonts w:ascii="Times New Roman" w:eastAsia="Times New Roman" w:hAnsi="Times New Roman" w:cs="Times New Roman"/>
          <w:color w:val="2D2D2D"/>
          <w:spacing w:val="2"/>
          <w:sz w:val="16"/>
          <w:szCs w:val="16"/>
          <w:lang w:eastAsia="zh-CN"/>
        </w:rPr>
        <w:t>Начальник отдела  __________________</w:t>
      </w:r>
      <w:r w:rsidRPr="007045B5">
        <w:rPr>
          <w:rFonts w:ascii="Times New Roman" w:eastAsia="Times New Roman" w:hAnsi="Times New Roman" w:cs="Times New Roman"/>
          <w:color w:val="2D2D2D"/>
          <w:spacing w:val="2"/>
          <w:sz w:val="16"/>
          <w:szCs w:val="16"/>
          <w:lang w:eastAsia="zh-CN"/>
        </w:rPr>
        <w:br/>
        <w:t>(подпись, Ф.И.О.)</w:t>
      </w:r>
    </w:p>
    <w:p w:rsidR="007045B5" w:rsidRPr="007045B5" w:rsidRDefault="007045B5" w:rsidP="007045B5">
      <w:pPr>
        <w:shd w:val="clear" w:color="auto" w:fill="FFFFFF"/>
        <w:suppressAutoHyphens/>
        <w:spacing w:after="0" w:line="420" w:lineRule="atLeast"/>
        <w:textAlignment w:val="baseline"/>
        <w:rPr>
          <w:rFonts w:ascii="Times New Roman" w:eastAsia="Times New Roman" w:hAnsi="Times New Roman" w:cs="Times New Roman"/>
          <w:color w:val="2D2D2D"/>
          <w:spacing w:val="2"/>
          <w:sz w:val="16"/>
          <w:szCs w:val="16"/>
          <w:lang w:eastAsia="zh-CN"/>
        </w:rPr>
      </w:pPr>
    </w:p>
    <w:p w:rsidR="007045B5" w:rsidRPr="007045B5" w:rsidRDefault="007045B5" w:rsidP="007045B5">
      <w:pPr>
        <w:shd w:val="clear" w:color="auto" w:fill="FFFFFF"/>
        <w:suppressAutoHyphens/>
        <w:spacing w:after="0" w:line="420" w:lineRule="atLeast"/>
        <w:textAlignment w:val="baseline"/>
        <w:rPr>
          <w:rFonts w:ascii="Times New Roman" w:eastAsia="Times New Roman" w:hAnsi="Times New Roman" w:cs="Times New Roman"/>
          <w:color w:val="2D2D2D"/>
          <w:spacing w:val="2"/>
          <w:sz w:val="16"/>
          <w:szCs w:val="16"/>
          <w:lang w:eastAsia="zh-CN"/>
        </w:rPr>
      </w:pP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УТВЕРЖДЕН ПОСТАНОВЛЕНИЕМ</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АДМИНИСТРАЦИИ ОРЛОВСКОГО РАЙОНА </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от 24 декабря 2019 г. № 738-П    </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Муниципальная гарантия муниципального образования</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Courier New" w:hAnsi="Times New Roman" w:cs="Times New Roman"/>
          <w:sz w:val="16"/>
          <w:szCs w:val="16"/>
          <w:lang w:eastAsia="zh-CN"/>
        </w:rPr>
        <w:t xml:space="preserve">              </w:t>
      </w:r>
      <w:r w:rsidRPr="007045B5">
        <w:rPr>
          <w:rFonts w:ascii="Times New Roman" w:eastAsia="Times New Roman" w:hAnsi="Times New Roman" w:cs="Times New Roman"/>
          <w:sz w:val="16"/>
          <w:szCs w:val="16"/>
          <w:lang w:eastAsia="zh-CN"/>
        </w:rPr>
        <w:t>"Орловский район" Кировской области N ____</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 Орлов                                     "____" _____________ 202__ год</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right="355"/>
        <w:jc w:val="both"/>
        <w:rPr>
          <w:rFonts w:ascii="Times New Roman" w:eastAsia="Times New Roman" w:hAnsi="Times New Roman" w:cs="Times New Roman"/>
          <w:sz w:val="16"/>
          <w:szCs w:val="16"/>
          <w:lang w:eastAsia="zh-CN"/>
        </w:rPr>
      </w:pPr>
      <w:r w:rsidRPr="007045B5">
        <w:rPr>
          <w:rFonts w:ascii="Times New Roman" w:eastAsia="Courier New" w:hAnsi="Times New Roman" w:cs="Times New Roman"/>
          <w:sz w:val="16"/>
          <w:szCs w:val="16"/>
          <w:lang w:eastAsia="zh-CN"/>
        </w:rPr>
        <w:t xml:space="preserve">    </w:t>
      </w:r>
      <w:r w:rsidRPr="007045B5">
        <w:rPr>
          <w:rFonts w:ascii="Times New Roman" w:eastAsia="Times New Roman" w:hAnsi="Times New Roman" w:cs="Times New Roman"/>
          <w:sz w:val="16"/>
          <w:szCs w:val="16"/>
          <w:lang w:eastAsia="zh-CN"/>
        </w:rPr>
        <w:t>Администрация муниципального образования "Орловский район" Кировской области, именуемая в дальнейшем "Гарант", в лице ________________________,</w:t>
      </w:r>
    </w:p>
    <w:p w:rsidR="007045B5" w:rsidRPr="007045B5" w:rsidRDefault="007045B5" w:rsidP="007045B5">
      <w:pPr>
        <w:suppressAutoHyphens/>
        <w:autoSpaceDE w:val="0"/>
        <w:spacing w:after="0" w:line="240" w:lineRule="auto"/>
        <w:ind w:right="355"/>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действующего на основании ___________________, в соответствии с Положением "О порядке  предоставления муниципальных гарантий муниципального образования "Орловский район"    Кировской    области",  утвержденным   постановлением администрации Орловского района  от  __.___.____ N ____,  и на основании постановления администрации муниципального образования "Орловский район" Кировской области от __.__.20___ N __________ дает настоящее обязательство отвечать за исполнение __________________________________________________,</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Courier New" w:hAnsi="Times New Roman" w:cs="Times New Roman"/>
          <w:sz w:val="16"/>
          <w:szCs w:val="16"/>
          <w:lang w:eastAsia="zh-CN"/>
        </w:rPr>
        <w:t xml:space="preserve">            </w:t>
      </w:r>
      <w:r w:rsidRPr="007045B5">
        <w:rPr>
          <w:rFonts w:ascii="Times New Roman" w:eastAsia="Times New Roman" w:hAnsi="Times New Roman" w:cs="Times New Roman"/>
          <w:sz w:val="16"/>
          <w:szCs w:val="16"/>
          <w:lang w:eastAsia="zh-CN"/>
        </w:rPr>
        <w:t>(наименование юридического лица)</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именуемым  в  дальнейшем  "Принципал",  которому  предоставляется настоящая</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муниципальная    гарантия    муниципального    образования,   нижеуказанных</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обязательств перед _______________________________________________________,</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Courier New" w:hAnsi="Times New Roman" w:cs="Times New Roman"/>
          <w:sz w:val="16"/>
          <w:szCs w:val="16"/>
          <w:lang w:eastAsia="zh-CN"/>
        </w:rPr>
        <w:t xml:space="preserve">                             </w:t>
      </w:r>
      <w:r w:rsidRPr="007045B5">
        <w:rPr>
          <w:rFonts w:ascii="Times New Roman" w:eastAsia="Times New Roman" w:hAnsi="Times New Roman" w:cs="Times New Roman"/>
          <w:sz w:val="16"/>
          <w:szCs w:val="16"/>
          <w:lang w:eastAsia="zh-CN"/>
        </w:rPr>
        <w:t>(наименование юридического лица)</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именуемым в дальнейшем "Бенефициар", на следующих условиях:</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Courier New" w:hAnsi="Times New Roman" w:cs="Times New Roman"/>
          <w:sz w:val="16"/>
          <w:szCs w:val="16"/>
          <w:lang w:eastAsia="zh-CN"/>
        </w:rPr>
        <w:t xml:space="preserve">                </w:t>
      </w:r>
      <w:r w:rsidRPr="007045B5">
        <w:rPr>
          <w:rFonts w:ascii="Times New Roman" w:eastAsia="Times New Roman" w:hAnsi="Times New Roman" w:cs="Times New Roman"/>
          <w:sz w:val="16"/>
          <w:szCs w:val="16"/>
          <w:lang w:eastAsia="zh-CN"/>
        </w:rPr>
        <w:t>1. Предмет (условия) муниципальной гарантии</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right="355"/>
        <w:jc w:val="both"/>
        <w:rPr>
          <w:rFonts w:ascii="Times New Roman" w:eastAsia="Times New Roman" w:hAnsi="Times New Roman" w:cs="Times New Roman"/>
          <w:sz w:val="16"/>
          <w:szCs w:val="16"/>
          <w:lang w:eastAsia="zh-CN"/>
        </w:rPr>
      </w:pPr>
      <w:r w:rsidRPr="007045B5">
        <w:rPr>
          <w:rFonts w:ascii="Times New Roman" w:eastAsia="Courier New" w:hAnsi="Times New Roman" w:cs="Times New Roman"/>
          <w:sz w:val="16"/>
          <w:szCs w:val="16"/>
          <w:lang w:eastAsia="zh-CN"/>
        </w:rPr>
        <w:t xml:space="preserve">    </w:t>
      </w:r>
      <w:r w:rsidRPr="007045B5">
        <w:rPr>
          <w:rFonts w:ascii="Times New Roman" w:eastAsia="Times New Roman" w:hAnsi="Times New Roman" w:cs="Times New Roman"/>
          <w:sz w:val="16"/>
          <w:szCs w:val="16"/>
          <w:lang w:eastAsia="zh-CN"/>
        </w:rPr>
        <w:t xml:space="preserve">1.1. Настоящая муниципальная гарантия муниципального образования "Орловский район"  Кировской  области  (далее  -  Гарантия)  выдается Гарантом Принципалу в пользу Бенефициара в соответствии с Договором о предоставлении муниципальной  гарантии  муниципального  образования  "Орловский район" Кировской  области  от __.__.20___ N _____,  заключенным  между   Гарантом, Принципалом  и  Бенефициаром  (далее  -  Договор) в обеспечение надлежащего исполнения    Принципалом   его   </w:t>
      </w:r>
      <w:r w:rsidRPr="007045B5">
        <w:rPr>
          <w:rFonts w:ascii="Times New Roman" w:eastAsia="Times New Roman" w:hAnsi="Times New Roman" w:cs="Times New Roman"/>
          <w:sz w:val="16"/>
          <w:szCs w:val="16"/>
          <w:lang w:eastAsia="zh-CN"/>
        </w:rPr>
        <w:lastRenderedPageBreak/>
        <w:t>обязательств   по Кредитному договору (Муниципальному  контракту)от  __.__.20___  N ____,  заключенному   между Бенефициаром  и  Принципалом  (далее  -  Кредитный  договор  (Муниципальный контракт)).</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Courier New" w:hAnsi="Times New Roman" w:cs="Times New Roman"/>
          <w:sz w:val="16"/>
          <w:szCs w:val="16"/>
          <w:lang w:eastAsia="zh-CN"/>
        </w:rPr>
        <w:t xml:space="preserve">    </w:t>
      </w:r>
      <w:r w:rsidRPr="007045B5">
        <w:rPr>
          <w:rFonts w:ascii="Times New Roman" w:eastAsia="Times New Roman" w:hAnsi="Times New Roman" w:cs="Times New Roman"/>
          <w:sz w:val="16"/>
          <w:szCs w:val="16"/>
          <w:lang w:eastAsia="zh-CN"/>
        </w:rPr>
        <w:t>1.2. По настоящей  Гарантии Гарант обеспечивает  надлежащее  исполнение</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Принципалом  его  обязательств по возврату кредита (основного долга или его</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части) по Кредитному договору (Муниципальному контракту) на сумму _________</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(_______)  рублей  и  уплате  процентов по ставке ____ процентов годовых на</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сумму ___________ (________)  рублей  в  установленный  Кредитным договором</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(Муниципальным контрактом) срок.</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Courier New" w:hAnsi="Times New Roman" w:cs="Times New Roman"/>
          <w:sz w:val="16"/>
          <w:szCs w:val="16"/>
          <w:lang w:eastAsia="zh-CN"/>
        </w:rPr>
        <w:t xml:space="preserve">    </w:t>
      </w:r>
      <w:r w:rsidRPr="007045B5">
        <w:rPr>
          <w:rFonts w:ascii="Times New Roman" w:eastAsia="Times New Roman" w:hAnsi="Times New Roman" w:cs="Times New Roman"/>
          <w:sz w:val="16"/>
          <w:szCs w:val="16"/>
          <w:lang w:eastAsia="zh-CN"/>
        </w:rPr>
        <w:t>1.3.   По   настоящей   Гарантии   Гарант  не  обеспечивает  исполнение</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Принципалом  иных,  кроме указанных в пунктах 1.2 и 1.5 настоящей Гарантии,</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обязательств   Принципала,   вытекающих   из  условий  Кредитного  договора</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(Муниципального  контракта),  в том числе Гарант не обеспечивает исполнение</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обязательств  Принципала  по  уплате  процентов, штрафов, комиссий, пени за</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просрочку  погашения задолженности по возврату кредита (основного долга или</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его  части) и за просрочку уплаты процентов, а также других платежей и иных</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обязательств Принципала по Кредитному договору (Муниципальному контракту).</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Courier New" w:hAnsi="Times New Roman" w:cs="Times New Roman"/>
          <w:sz w:val="16"/>
          <w:szCs w:val="16"/>
          <w:lang w:eastAsia="zh-CN"/>
        </w:rPr>
        <w:t xml:space="preserve">    </w:t>
      </w:r>
      <w:r w:rsidRPr="007045B5">
        <w:rPr>
          <w:rFonts w:ascii="Times New Roman" w:eastAsia="Times New Roman" w:hAnsi="Times New Roman" w:cs="Times New Roman"/>
          <w:sz w:val="16"/>
          <w:szCs w:val="16"/>
          <w:lang w:eastAsia="zh-CN"/>
        </w:rPr>
        <w:t>1.4.  По  настоящей  Гарантии  Гарант обязуется уплатить Бенефициару по</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его   письменному   требованию,  соответствующему  установленным  настоящей</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Гарантией   условиям   (требованиям)   и   предъявленному   с   соблюдением</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установленных настоящей Гарантией порядка и сроков, денежную сумму в рублях</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в  порядке,  размере  и  сроки,  установленные  настоящей  Гарантией,  если</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Принципал  в течение 30 (тридцати) календарных дней со дня предъявления ему</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Бенефициаром  требования  об  исполнении  обязательств  по возврату кредита</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(основного  долга  или  его  части)  и  уплате процентов на сумму _________</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(_______)   рублей   по  Кредитному  договору  (Муниципальному  контракту),</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обеспеченных  настоящей  Гарантией  и  срок исполнения которых наступил, не</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удовлетворит  его  или  не направит Бенефициару ответ на данное требование,</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предъявленное Бенефициаром Принципалу после наступления гарантийного случая</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по настоящей Гарантии, но не позднее 30 (тридцати) календарных дней  с даты</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его наступления.</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Courier New" w:hAnsi="Times New Roman" w:cs="Times New Roman"/>
          <w:sz w:val="16"/>
          <w:szCs w:val="16"/>
          <w:lang w:eastAsia="zh-CN"/>
        </w:rPr>
        <w:t xml:space="preserve">    </w:t>
      </w:r>
      <w:r w:rsidRPr="007045B5">
        <w:rPr>
          <w:rFonts w:ascii="Times New Roman" w:eastAsia="Times New Roman" w:hAnsi="Times New Roman" w:cs="Times New Roman"/>
          <w:sz w:val="16"/>
          <w:szCs w:val="16"/>
          <w:lang w:eastAsia="zh-CN"/>
        </w:rPr>
        <w:t>1.5.  Настоящая  Гарантия  предоставляется  на сумму не более _________</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(_______)  рублей,  включающую  сумму  основного  долга в размере _________</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(_______)  рублей  и  начисленных  процентов  в размере _________ (_______)</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рублей,   и  предел  ответственности  (объем  обязательств)  Гаранта  перед</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Бенефициаром по настоящей Гарантии ограничивается названной суммой.</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r w:rsidRPr="007045B5">
        <w:rPr>
          <w:rFonts w:ascii="Times New Roman" w:eastAsia="Courier New" w:hAnsi="Times New Roman" w:cs="Times New Roman"/>
          <w:sz w:val="16"/>
          <w:szCs w:val="16"/>
          <w:lang w:eastAsia="zh-CN"/>
        </w:rPr>
        <w:t xml:space="preserve">    </w:t>
      </w:r>
      <w:r w:rsidRPr="007045B5">
        <w:rPr>
          <w:rFonts w:ascii="Times New Roman" w:eastAsia="Times New Roman" w:hAnsi="Times New Roman" w:cs="Times New Roman"/>
          <w:sz w:val="16"/>
          <w:szCs w:val="16"/>
          <w:lang w:eastAsia="zh-CN"/>
        </w:rPr>
        <w:t>1.6.  Настоящая  Гарантия  предоставляется  на  срок  по "___" ________</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Times New Roman" w:eastAsia="Times New Roman" w:hAnsi="Times New Roman" w:cs="Times New Roman"/>
          <w:sz w:val="16"/>
          <w:szCs w:val="16"/>
          <w:lang w:eastAsia="zh-CN"/>
        </w:rPr>
        <w:t>20___ года включительно и вступает в силу с даты ее подписания Г</w:t>
      </w:r>
      <w:r w:rsidRPr="007045B5">
        <w:rPr>
          <w:rFonts w:ascii="Courier New" w:eastAsia="Times New Roman" w:hAnsi="Courier New" w:cs="Courier New"/>
          <w:sz w:val="16"/>
          <w:szCs w:val="16"/>
          <w:lang w:eastAsia="zh-CN"/>
        </w:rPr>
        <w:t>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1.7.  По  настоящей  Гарантии Гарант несет субсидиарную ответственность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перед   Бенефициаром   дополнительно   к   ответственности   Принципала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обязательствам,   обеспеченным   настоящей   Гарантией,  в  пределах  сумм,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указанных в пунктах 1.2 и 1.5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1.8.  Сумма  настоящей  Гарантии подлежит сокращению по мере выполнения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Принципалом   своих   денежных   обязательств,  обеспеченных  Гарантией,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отношении  Бенефициара  в  соответствии  с  условиями  Кредитного  договора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(Муниципального  контракта) в пропорциях, установленных в настоящем пункте,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  (или)  по  мере  исполнения  Гарантом  своих  обязательств  по настоящей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на  соответствующие  суммы  платежей, осуществленных Гарантом.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мере   исполнения   Принципалом   обязательств,   обеспеченных   Гарантией,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обязательство   Гаранта   по   Гарантии  уменьшается  на  величину,  равную</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произведению  суммы погашения обязательств и доли, которую составляет общий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объем   обязательств   по  Гарантии  по  возврату  суммы,  установленной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соответствии  с  условиями  пункта  1.5  настоящей  Гарантии, ко всей сумме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кредита  по Кредитному договору (Муниципальному контракту): сумма погашения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x  (сумма  обязательств  по  Гарантии  /  сумма  кредита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Кредитному договору (Муниципальному контракту)). Сокращение суммы настоящей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осуществляется  без  внесения  изменений  в  настоящую Гарантию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Договор.</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 Порядок предъявления требования об исполнении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и порядок исполнения обязательств по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   Гарантийный   случай   по   настоящей   Гарантии  наступает  при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неисполнении  Принципалом  его  обязательств перед Бенефициаром по возврату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кредита  (основного  долга  или его части) и уплате процентов по Кредитному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договору   (Муниципальному   контракту)  в  срок,  установленный  Кредитным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договором (Муниципальным контрактом).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   Требование   об   исполнении   настоящей   Гарантии  может  быть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предъявлено   Бенефициаром  Гаранту  при  условии,  что  после  наступления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гарантийного  случая,  но  до предъявления Гаранту требования об исполнении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Бенефициар не позднее 30 (тридцати) календарных дней с</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даты   наступления  гарантийного  случая  предъявит  Принципалу  письменное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требование  об  исполнении  обязательств  Принципала  по  возврату  кредита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(основного  долга  или его части) и уплате процентов по Кредитному договору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(Муниципальному   контракту),   обеспеченных  настоящей  Гарантией  и  срок</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исполнения   которых   наступил,   и  Принципал  в  течение  30  (тридцати)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календарных  дней со дня предъявления ему названного требования Бенефициара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не  удовлетворит  данное  требование  или  не направит Бенефициару ответ на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предъявленное требование.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2.3.  Требование  Бенефициара  об  исполнении настоящей Гарантии должно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lastRenderedPageBreak/>
        <w:t>быть   предъявлено  Гаранту  в  течение  срока,  на  который  предоставлена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настоящая Гарантия.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2.4.  Требование  Бенефициара  об  исполнении настоящей Гарантии должно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быть  предъявлено  Гаранту  в  письменной  форме  с приложением указанных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пункте 2.6 настоящей Гарантии документов.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2.5.  В  требовании Бенефициара об исполнении настоящей Гарантии должны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быть указаны: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2.5.1.   Факт   нарушения  Принципалом  его  денежных  обязательств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возврату  кредита  (основного  долга  или  его части) и уплате процентов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Кредитному  договору  (Муниципальному  контракту),  обеспеченных  настоящей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Гарантией и срок исполнения которых наступил.</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2.5.2.   График   исполнения   обязательств  Принципала  по  Кредитному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договору (Муниципальному контракту), обеспеченных настоящей Гарантией.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2.5.3.  Сумма  кредита  (основного  долга)  и  начисленных процентов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Кредитному  договору (Муниципальному контракту), фактически предоставленная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Бенефициаром  Принципалу  по  состоянию  на  дату  наступления гарантийного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случая.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2.5.4.   Сумма   неисполненных   по   состоянию  на  дату  предъявления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требования   Бенефициара   об   исполнении   настоящей   Гарантии  денежных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Принципала по возврату кредита (основного долга или его части)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  уплате  процентов  по  Кредитному  договору  (Муниципальному  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(текущая задолженность).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2.5.5.   Сумма   просроченных   неисполненных   по  состоянию  на  дату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предъявления   требования  Бенефициара  об  исполнении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денежных  обязательств  Принципала по возврату кредита (основного долга или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его  части)  и  уплате  процентов  по  Кредитному  договору (Муниципальному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контракту) (просроченная задолженность).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2.5.6. Требуемая Бенефициаром к уплате сумма по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2.5.7.   Основание   для   предъявления   Бенефициаром   требования  об</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исполнении настоящей Гарантии в виде ссылки на настоящую Гарантию.</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2.5.8.   Счет  и  платежные  реквизиты  Бенефициара  для  осуществления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Гарантом  платежа.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Требование  Бенефициара  об  исполнении  настоящей Гарантии должно быть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подписано уполномоченным лицом Бенефициара и заверено печатью Бенефициара.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2.6.  К  требованию Бенефициара об исполнении настоящей Гарантии должны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быть приложены следующие документы: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2.6.1.  Заверенные  Бенефициаром  выписки  по  ссудному  счету и счетам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учета   процентов  Принципала,  подтверждающие  фактически  предоставленную</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Бенефициаром  Принципалу  сумму  кредита  и начисленные проценты, текущую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просроченную  задолженность Принципала по возврату кредита (основного долга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или  его  части)  и уплате процентов по Кредитному договору (Муниципальному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2.6.2.   Заверенная   Бенефициаром   копия   неисполненного  требования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Бенефициара  об  исполнении  обязательств  Принципала  по  возврату кредита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(основного  долга  или его части) и уплате процентов по Кредитному договору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(Муниципальному  контракту),  предъявленного  Бенефициаром Принципалу после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наступления   гарантийного   случая,   а  также  документы,  подтверждающие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получение этого требования Принципалом.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2.6.3.  Ответ  Принципала  об  отказе  (невозможности) исполнения своих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по Кредитному договору (Муниципальному контракту) (если такой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ответ был получен Бенефициаром).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Все  перечисленные  документы  должны  быть  подписаны  уполномоченными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лицами Бенефициара и заверены печатью Бенефициара.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2.7.  Датой  предъявления  Гаранту требования Бенефициара об исполнении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является   дата   его  поступления  в  администрацию</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муниципального образования.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2.8.  После  получения  требования  Бенефициара об исполнении настоящей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Гарант уведомляет Принципала о предъявлении названного требования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 направляет Принципалу копии требования и относящихся к нему документов.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2.9.   Гарант   рассматривает   требование  Бенефициара  об  исполнении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с   приложенными   к  нему  документами  на  предмет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обоснованности  данного  требования  и  соответствия условиям (требованиям)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в  течение  10  (десяти)  рабочих  дней  с  даты  его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2.10.   Гарант   вправе  выдвигать  против  требования  Бенефициара  об</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исполнении  настоящей  Гарантии возражения, в том числе возражения, которые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мог  бы  представить Принципал, даже в том случае, если Принципал отказался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их представить и (или) признал свой долг.</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2.11.   В   случае   признания  требования  Бенефициара  об  исполнении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обоснованным  и соответствующим условиям (требованиям)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Гарант в течение 30 (тридцати) календарных дней с даты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предъявления ему такого требования осуществляет в пользу Бенефициара платеж</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во исполнение своих обязательств по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2.12.   Исполнение   Гарантом   обязательств   по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осуществляется   в  размере  суммы  неисполненных  на  момент  предъявления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требования   Бенефициара   обязательств   Принципала  по  возврату  кредита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(основного  долга  или его части) и уплате процентов по Кредитному договору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(Муниципальному   контракту),   обеспеченных  настоящей  Гарантией  и  срок</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исполнения  которых  наступил, но не более суммы, указанной в пунктах 1.2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1.5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lastRenderedPageBreak/>
        <w:t xml:space="preserve">    </w:t>
      </w:r>
      <w:r w:rsidRPr="007045B5">
        <w:rPr>
          <w:rFonts w:ascii="Courier New" w:eastAsia="Times New Roman" w:hAnsi="Courier New" w:cs="Courier New"/>
          <w:sz w:val="16"/>
          <w:szCs w:val="16"/>
          <w:lang w:eastAsia="zh-CN"/>
        </w:rPr>
        <w:t>2.13.  Исполнение  обязательств  Гаранта по настоящей Гарантии не может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осуществляться  ранее первоначально установленных и действовавших на момент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заключения Кредитного договора (Муниципального контракта) сроков (графиков)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исполнения  обязательств  Принципала по Кредитному договору (Муниципальному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контракту), обеспеченных настоящей Гарантией.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2.14.  Перечисление  денежных средств в счет исполнения обязательств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осуществляется Гарантом на счета, указанные в требовании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Бенефициара об исполнении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2.15.  Исполнение  Гарантом  в  полном  объеме  или  в какой-либо части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по  настоящей  Гарантии  ведет  к возникновению права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потребовать  от  Принципала  в порядке регресса возмещения сумм, уплаченных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Гарантом Бенефициару по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Требования  Гаранта  о  возмещении Принципалом в порядке регресса сумм,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уплаченных   Гарантом   Бенефициару   по   настоящей  Гарантии  (регрессные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требования  Гаранта  к Принципалу), могут быть предъявлены Принципалу после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исполнения  Гарантом в полном объеме или в какой-либо части обязательств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(после   удовлетворения  требования  Бенефициара  об</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исполнении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Исполнение  обязательств  по  Гарантии  осуществляется  за счет средств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бюджета  муниципального  образования,  предусмотренных  на указанные цели в</w:t>
      </w:r>
    </w:p>
    <w:p w:rsidR="007045B5" w:rsidRPr="007045B5" w:rsidRDefault="007045B5" w:rsidP="007045B5">
      <w:pPr>
        <w:suppressAutoHyphens/>
        <w:autoSpaceDE w:val="0"/>
        <w:spacing w:after="0" w:line="240" w:lineRule="auto"/>
        <w:ind w:right="355"/>
        <w:jc w:val="both"/>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решении  Орловской районной Думы на соответствующий финансовый год и плановый период, и учитывается в источниках финансирования дефицита бюджета муниципального  образования (если исполнение обязательств по Гарантии ведет к  возникновению  регрессного  права требования Гаранта к Принципалу) или в составе   расходов  бюджета  муниципального  образования  (если  исполнение обязательств  по  Гарантии  не  ведет  к  возникновению  регрессного  права требования Гаранта к Принципалу).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Исполнение  регрессных  требований  Гаранта к Принципалу осуществляется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 счет предоставленного обеспечения исполнения своего обязательства.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2.16.   Требование   Бенефициара   об   исполнении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признается  необоснованным и Гарант отказывает Бенефициару в удовлетворении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его требования в следующих случаях: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2.16.1.   Требование   Бенефициара  об  исполнении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предъявлено  Гаранту по окончании срока, на который предоставлена настоящая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2.16.2.   Требование   Бенефициара  об  исполнении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предъявлено   Гаранту   с  нарушением  установленного  настоящей  Гарантией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порядка.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2.16.3.  Требование  Бенефициара  об  исполнении  настоящей  Гарантии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(или) приложенные к нему документы не соответствуют установленным настоящей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Гарантией условиям (требованиям).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2.16.4.   Если   Бенефициар  отказался  принять  надлежащее  исполнение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Принципала, предложенное Принципалом и (или) третьими лицами.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2.16.5.  Если обязательства Гаранта по настоящей Гарантии прекращены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установленным настоящей Гарантией основаниям.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2.17.   В   случае   признания  требования  Бенефициара  об  исполнении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необоснованным   Гарант   в  течение  30  (тридцати)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календарных   дней   с   даты   его   предъявления  направляет  Бенефициару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мотивированное уведомление об отказе в удовлетворении этого требования.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 Условия отзыва Гарантии. Прекращение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3.1. Настоящая Гарантия может быть отозвана Гарантом в случаях: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3.1.1.  Если  Гарантия  не  будет  передана  Принципалом  Бенефициару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соответствии с условиями пункта 4.8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3.1.2.   Внесения   в   Кредитный   договор   (Муниципальный  контракт)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не согласованных с  Гарантом изменений, влекущих увеличение ответственности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или иные неблагоприятные последствия для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 xml:space="preserve">3.1.3.  </w:t>
      </w:r>
      <w:proofErr w:type="spellStart"/>
      <w:r w:rsidRPr="007045B5">
        <w:rPr>
          <w:rFonts w:ascii="Courier New" w:eastAsia="Times New Roman" w:hAnsi="Courier New" w:cs="Courier New"/>
          <w:sz w:val="16"/>
          <w:szCs w:val="16"/>
          <w:lang w:eastAsia="zh-CN"/>
        </w:rPr>
        <w:t>Непредоставления</w:t>
      </w:r>
      <w:proofErr w:type="spellEnd"/>
      <w:r w:rsidRPr="007045B5">
        <w:rPr>
          <w:rFonts w:ascii="Courier New" w:eastAsia="Times New Roman" w:hAnsi="Courier New" w:cs="Courier New"/>
          <w:sz w:val="16"/>
          <w:szCs w:val="16"/>
          <w:lang w:eastAsia="zh-CN"/>
        </w:rPr>
        <w:t xml:space="preserve">  в  указанных  в  пункте  7.3 Договора случаях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иного или дополнительного обеспечения исполнения обязательств Принципала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удовлетворению     регрессных    требований    Гаранта,    удовлетворяющего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установленным требованиям.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Уведомление  об  отзыве  настоящей  Гарантии направляется Бенефициару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Принципалу по адресам, указанным в Договоре.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3.2.  В  случае  отзыва настоящей Гарантии после полного или частичного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исполнения Гарантом обязательств по ней Гарант не вправе требовать возврата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ранее уплаченных по настоящей Гарантии сумм.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  Обязательства  Гаранта  перед  Бенефициаром по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прекращаются: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3.3.1. Истечением срока, на который предоставлена настоящая Гарантия.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3.3.2.  Исполнением  в полном объеме Гарантом обязательств по настоящей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3.3.3.  Исполнением в полном объеме Принципалом и (или) третьими лицами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денежных  обязательств  Принципала  перед  Бенефициаром по возврату кредита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(основного  долга  или его части) и уплате процентов по Кредитному договору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(Муниципальному 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3.3.4.   Если   обязательства   Принципала,   в   обеспечение   которых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предоставлена настоящая Гарантия, не возникли.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3.3.5.  Вследствие  отказа  Бенефициара  от  своих  прав  по  настоящей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путем возвращения ее Гаранту или письменного заявления Бенефициара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 освобождении Гаранта от его обязательств по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lastRenderedPageBreak/>
        <w:t xml:space="preserve">    </w:t>
      </w:r>
      <w:r w:rsidRPr="007045B5">
        <w:rPr>
          <w:rFonts w:ascii="Courier New" w:eastAsia="Times New Roman" w:hAnsi="Courier New" w:cs="Courier New"/>
          <w:sz w:val="16"/>
          <w:szCs w:val="16"/>
          <w:lang w:eastAsia="zh-CN"/>
        </w:rPr>
        <w:t>3.3.6. Вследствие отзыва настоящей Гарантии 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3.4.  В  течение 5 (пяти) рабочих дней со дня, с которого Гаранту стало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известно о наступлении любого из событий, являющихся основанием прекращения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Гаранта по настоящей Гарантии, Гарант уведомляет Принципала 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прекращении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3.5.  В  течение  3  (трех)  рабочих  дней со дня наступления любого из</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событий,   являющихся   основанием   прекращения  обязательств  Гаранта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она должна быть без дополнительных запросов со стороны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Гаранта возвращена ему.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Удержание    Бенефициаром    настоящей   Гарантии   после   прекращения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Гаранта по ней не сохраняет за Бенефициаром каких-либо прав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 Прочие условия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4.1.   Гарант  обязуется  в  течение  5  (пяти)  рабочих  дней  со  дня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вступления  в  силу  настоящей  Гарантии  сделать  соответствующую запись в</w:t>
      </w:r>
    </w:p>
    <w:p w:rsidR="007045B5" w:rsidRPr="007045B5" w:rsidRDefault="007045B5" w:rsidP="007045B5">
      <w:pPr>
        <w:suppressAutoHyphens/>
        <w:autoSpaceDE w:val="0"/>
        <w:spacing w:after="0" w:line="240" w:lineRule="auto"/>
        <w:ind w:right="355"/>
        <w:jc w:val="both"/>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муниципальной долговой книге муниципального образования   "Орловский район" Кировской области далее - муниципальная долговая книга)об увеличении муниципального долга.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4.2.   Гарант  обязуется  в  течение  5  (пяти)  рабочих  дней  со  дня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исполнения  им  в  полном  объеме  или  в  какой-либо части обязательств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наступления  либо  получения  сведений  о наступлении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любого  из  событий, являющихся основанием прекращения обязательств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  настоящей  Гарантии,  сделать  соответствующую  запись  в муниципальной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долговой книге об уменьшении муниципального долга.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4.3.  Принадлежащие Бенефициару по настоящей Гарантии права, требования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 Гаранту не могут быть переданы другим лицам.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4.4.  Отношения между Гарантом, Бенефициаром и Принципалом, в том числе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права  и  обязанности  Гаранта,  Бенефициара и Принципала в связи с выдачей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порядок  и  сроки  возмещения  Принципалом  Гаранту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порядке   регресса  сумм,  уплаченных  Гарантом  Бенефициару  по  настоящей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(удовлетворения  Принципалом  регрессных  требований  Гаранта  к</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Принципалу), регулируются Договором.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4.5.  Все споры и разногласия, которые могут возникнуть между 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Бенефициаром и Принципалом по вопросам, не нашедшим своего решения в тексте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будут разрешаться путем переговоров.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 xml:space="preserve">При  </w:t>
      </w:r>
      <w:proofErr w:type="spellStart"/>
      <w:r w:rsidRPr="007045B5">
        <w:rPr>
          <w:rFonts w:ascii="Courier New" w:eastAsia="Times New Roman" w:hAnsi="Courier New" w:cs="Courier New"/>
          <w:sz w:val="16"/>
          <w:szCs w:val="16"/>
          <w:lang w:eastAsia="zh-CN"/>
        </w:rPr>
        <w:t>неурегулировании</w:t>
      </w:r>
      <w:proofErr w:type="spellEnd"/>
      <w:r w:rsidRPr="007045B5">
        <w:rPr>
          <w:rFonts w:ascii="Courier New" w:eastAsia="Times New Roman" w:hAnsi="Courier New" w:cs="Courier New"/>
          <w:sz w:val="16"/>
          <w:szCs w:val="16"/>
          <w:lang w:eastAsia="zh-CN"/>
        </w:rPr>
        <w:t xml:space="preserve">  в  процессе  переговоров  спорных вопросов споры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разрешаются  в  Арбитражном суде Кировской области в порядке, установленном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законодательством Российской Федерации.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4.6.  К  отношениям,  основанным  на  настоящей  Гарантии,  применяется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бюджетное   законодательство  Российской  Федерации,  а  также  гражданское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законодательство Российской Федерации в части, не противоречащей бюджетному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законодательству Российской Федерации.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4.7.  Настоящая  Гарантия  составлена  в одном экземпляре на __ (_____)</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листах.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4.8.  Настоящая  Гарантия передается по акту приема-передачи Принципалу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для  дальнейшей  передачи Бенефициару, которую Принципал обязан осуществить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не  позднее  3 (трех) рабочих дней, следующих за днем подписания указанного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акта   приема-передачи,   по   акту  приема-передачи  между  Принципалом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4.9.   Условия   настоящей   Гарантии  действуют  только  в  части,  не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противоречащей Договору.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 Юридический адрес и подпись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jc w:val="both"/>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 администрация муниципального образования "Орловский район" Кировской области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__________________</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(подпись)      М.П.</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jc w:val="right"/>
        <w:rPr>
          <w:rFonts w:ascii="Courier New" w:eastAsia="Courier New" w:hAnsi="Courier New" w:cs="Courier New"/>
          <w:sz w:val="16"/>
          <w:szCs w:val="16"/>
          <w:lang w:eastAsia="zh-CN"/>
        </w:rPr>
      </w:pPr>
      <w:r w:rsidRPr="007045B5">
        <w:rPr>
          <w:rFonts w:ascii="Courier New" w:eastAsia="Courier New" w:hAnsi="Courier New" w:cs="Courier New"/>
          <w:sz w:val="16"/>
          <w:szCs w:val="16"/>
          <w:lang w:eastAsia="zh-CN"/>
        </w:rPr>
        <w:t xml:space="preserve"> </w:t>
      </w:r>
    </w:p>
    <w:p w:rsidR="007045B5" w:rsidRPr="007045B5" w:rsidRDefault="007045B5" w:rsidP="007045B5">
      <w:pPr>
        <w:suppressAutoHyphens/>
        <w:autoSpaceDE w:val="0"/>
        <w:spacing w:after="0" w:line="240" w:lineRule="auto"/>
        <w:jc w:val="right"/>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 xml:space="preserve">УТВЕРЖДЕН </w:t>
      </w:r>
    </w:p>
    <w:p w:rsidR="007045B5" w:rsidRPr="007045B5" w:rsidRDefault="007045B5" w:rsidP="007045B5">
      <w:pPr>
        <w:suppressAutoHyphens/>
        <w:autoSpaceDE w:val="0"/>
        <w:spacing w:after="0" w:line="240" w:lineRule="auto"/>
        <w:jc w:val="right"/>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 xml:space="preserve">Постановлением администрации </w:t>
      </w:r>
    </w:p>
    <w:p w:rsidR="007045B5" w:rsidRPr="007045B5" w:rsidRDefault="007045B5" w:rsidP="007045B5">
      <w:pPr>
        <w:suppressAutoHyphens/>
        <w:autoSpaceDE w:val="0"/>
        <w:spacing w:after="0" w:line="240" w:lineRule="auto"/>
        <w:jc w:val="right"/>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Орловского района</w:t>
      </w:r>
    </w:p>
    <w:p w:rsidR="007045B5" w:rsidRPr="007045B5" w:rsidRDefault="007045B5" w:rsidP="007045B5">
      <w:pPr>
        <w:suppressAutoHyphens/>
        <w:autoSpaceDE w:val="0"/>
        <w:spacing w:after="0" w:line="240" w:lineRule="auto"/>
        <w:jc w:val="right"/>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 xml:space="preserve"> от 24 декабря 2019 г. № 738-П   </w:t>
      </w:r>
    </w:p>
    <w:p w:rsidR="007045B5" w:rsidRPr="007045B5" w:rsidRDefault="007045B5" w:rsidP="007045B5">
      <w:pPr>
        <w:suppressAutoHyphens/>
        <w:autoSpaceDE w:val="0"/>
        <w:spacing w:after="0" w:line="240" w:lineRule="auto"/>
        <w:ind w:right="355"/>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ind w:right="355"/>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Договор N ______________</w:t>
      </w:r>
    </w:p>
    <w:p w:rsidR="007045B5" w:rsidRPr="007045B5" w:rsidRDefault="007045B5" w:rsidP="007045B5">
      <w:pPr>
        <w:suppressAutoHyphens/>
        <w:autoSpaceDE w:val="0"/>
        <w:spacing w:after="0" w:line="240" w:lineRule="auto"/>
        <w:ind w:right="355"/>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о предоставлении муниципальной гарантии муниципального</w:t>
      </w:r>
    </w:p>
    <w:p w:rsidR="007045B5" w:rsidRPr="007045B5" w:rsidRDefault="007045B5" w:rsidP="007045B5">
      <w:pPr>
        <w:suppressAutoHyphens/>
        <w:autoSpaceDE w:val="0"/>
        <w:spacing w:after="0" w:line="240" w:lineRule="auto"/>
        <w:ind w:right="355"/>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образования "Орловский район" Кировской области</w:t>
      </w:r>
    </w:p>
    <w:p w:rsidR="007045B5" w:rsidRPr="007045B5" w:rsidRDefault="007045B5" w:rsidP="007045B5">
      <w:pPr>
        <w:suppressAutoHyphens/>
        <w:autoSpaceDE w:val="0"/>
        <w:spacing w:after="0" w:line="240" w:lineRule="auto"/>
        <w:ind w:right="355"/>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ind w:right="355"/>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 Орлов                           "_____" _____________ 20____ года</w:t>
      </w:r>
    </w:p>
    <w:p w:rsidR="007045B5" w:rsidRPr="007045B5" w:rsidRDefault="007045B5" w:rsidP="007045B5">
      <w:pPr>
        <w:suppressAutoHyphens/>
        <w:autoSpaceDE w:val="0"/>
        <w:spacing w:after="0" w:line="240" w:lineRule="auto"/>
        <w:ind w:right="355"/>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ind w:right="355"/>
        <w:jc w:val="both"/>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Администрация муниципального образования "Орловский район" Кировской    области, именуемая в дальнейшем "</w:t>
      </w:r>
      <w:proofErr w:type="spellStart"/>
      <w:r w:rsidRPr="007045B5">
        <w:rPr>
          <w:rFonts w:ascii="Courier New" w:eastAsia="Times New Roman" w:hAnsi="Courier New" w:cs="Courier New"/>
          <w:sz w:val="16"/>
          <w:szCs w:val="16"/>
          <w:lang w:eastAsia="zh-CN"/>
        </w:rPr>
        <w:t>Гарант",в</w:t>
      </w:r>
      <w:proofErr w:type="spellEnd"/>
      <w:r w:rsidRPr="007045B5">
        <w:rPr>
          <w:rFonts w:ascii="Courier New" w:eastAsia="Times New Roman" w:hAnsi="Courier New" w:cs="Courier New"/>
          <w:sz w:val="16"/>
          <w:szCs w:val="16"/>
          <w:lang w:eastAsia="zh-CN"/>
        </w:rPr>
        <w:t xml:space="preserve">  лице _______________________, действующего на основании _________________________________, с одной стороны, ______________________________________________,  именуемое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(наименование юридического лица)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  дальнейшем  "Бенефициар",  в  лице ____________________________________,</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действующего   на   основании _____________________,  с  другой  стороны,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_______________________________________________, созданное  в  соответствии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(наименование юридического лица)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   законодательством   Российской   Федерации,   именуемое   в  дальнейшем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 в лице ____________________________, действующего на основании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_______________,   с   третьей   стороны,   вместе   именуемые  Стороны,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соответствии  с Положением "О порядке предоставления муниципальных гарантий</w:t>
      </w:r>
    </w:p>
    <w:p w:rsidR="007045B5" w:rsidRPr="007045B5" w:rsidRDefault="007045B5" w:rsidP="007045B5">
      <w:pPr>
        <w:suppressAutoHyphens/>
        <w:autoSpaceDE w:val="0"/>
        <w:spacing w:after="0" w:line="240" w:lineRule="auto"/>
        <w:ind w:right="355"/>
        <w:jc w:val="both"/>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муниципального    образования    Орловский муниципальный район  Кировской   области", утвержденным  постановлением администрации Орловского района от ___.___.20___ года № __, и  на  основании постановления администрации муниципального образования "Орловский  район"  Кировской  области  от ___.___.201__ N _____ заключили настоящий  договор  о  предоставлении муниципальной гарантии муниципального образования "Орловский район" Кировской области (далее - Договор)о нижеследующем: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1. Предмет Договора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1.1.  В обеспечение надлежащего исполнения Принципалом его обязательств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  возврату  кредита (основного долга или его части) по заключенному между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Бенефициаром  и  Принципалом Кредитному договору (Муниципальному 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от _____.___.20____  N ______  (далее  -  Кредитный договор (Муниципальный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контракт)) на сумму _________ (_______) рублей и уплате процентов по ставке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____ процентов годовых на сумму _________ (_______) рублей Гарант обязуется</w:t>
      </w:r>
    </w:p>
    <w:p w:rsidR="007045B5" w:rsidRPr="007045B5" w:rsidRDefault="007045B5" w:rsidP="007045B5">
      <w:pPr>
        <w:suppressAutoHyphens/>
        <w:autoSpaceDE w:val="0"/>
        <w:spacing w:after="0" w:line="240" w:lineRule="auto"/>
        <w:ind w:right="355"/>
        <w:jc w:val="both"/>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выдать    муниципальную    гарантию   муниципального   образования   "Орловский район" Кировской области (далее  -  Гарантия) на  установленных настоящим Договором условиях.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1.2. Гарантия предоставляется Гарантом на безвозмездной основе.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1.3.  Исполнение  Гарантом  в  полном  объеме  или  в  какой-либо части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по Гарантии ведет к возникновению права Гаранта потребовать от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Принципала   в   порядке  регресса  возмещения  сумм,  уплаченных  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Бенефициару по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Порядок  и  сроки  возмещения  Принципалом  Гаранту  в порядке регресса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сумм,   уплаченных   Гарантом   Бенефициару   по  Гарантии  (удовлетворения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Принципалом  регрессных  требований  Гаранта к Принципалу), устанавливаются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настоящим Договором.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1.4.    Обязательным    условием   предоставления   Гарантии   является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предоставление  в  пользу Гаранта соответствующего требованиям бюджетного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гражданского  законодательства Российской Федерации обеспечения надлежащего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исполнения Принципалом обязательств по удовлетворению регрессных требований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Гаранта  к  Принципалу в связи с исполнением Гарантом в полном объеме или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какой-либо  части  обязательств  по  Гарантии,  и  Гарантия предоставляется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Гарантом  при условии и не ранее предоставления Гаранту указанного в пункте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7.1 настоящего Договора обеспечения исполнения обязательств.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 Условия Гарантии и порядок исполнения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обязательств по ней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  Гарантия  предоставляется  на  сумму не более _________ (_______)</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рублей,  включающую  сумму  основного  долга  в размере _________ (_______)</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lastRenderedPageBreak/>
        <w:t>рублей  и  начисленных  процентов  в  размере _________ (_______) рублей,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предел  ответственности  (объем обязательств) Гаранта перед Бенефициаром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настоящей Гарантии ограничивается названной суммой.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  Гарантия  предоставляется  на  срок по "___" _________ 20__ года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включительно и вступает в силу с даты ее подписания 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2.3.  По  Гарантии  Гарант  несет  субсидиарную  ответственность  перед</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Бенефициаром  дополнительно к ответственности Принципала по обязательствам,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обеспеченным  Гарантией,  в  пределах  сумм,  указанных в пунктах 1.1 и 2.1</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настоящего Договора.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2.4.  Сумма Гарантии подлежит сокращению по мере выполнения Принципалом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своих   денежных   обязательств,   обеспеченных   Гарантией,   в  отношении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Бенефициара  в соответствии с условиями Кредитного договора (Муниципального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контракта)  и  (или)  по  мере  исполнения  Гарантом  своих обязательств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на  соответствующие  суммы платежей, осуществленных Принципалом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(или)  Гарантом,  в  пропорциях,  установленных в настоящем пункте. По мере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исполнения   Принципалом   и   (или)  Гарантом  обязательств,  обеспеченных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Гарантией,  обязательство  Гаранта  по  Гарантии  уменьшается  на величину,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равную произведению суммы погашения обязательств и доли, которую составляет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общий  объем  обязательств  по  Гарантии по возврату суммы, установленной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соответствии  с  условиями  пункта  2.1  настоящего Договора, ко всей сумме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кредита по Кредитному договору (Муниципальному контракту): сумма  погашения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x  (сумма  обязательств  по  Гарантии  /  сумма  кредита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Кредитному договору (Муниципальному контракту)). Сокращение суммы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осуществляется без внесения изменений в Гарантию и настоящий Договор.</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2.5.  По Гарантии Гарант обеспечивает надлежащее исполнение Принципалом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его  обязательств  по  возврату  кредита (основного долга или его части)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Кредитному договору (Муниципальному контракту) на сумму _________ (_______)</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рублей  и  уплате  процентов  по  ставке _______ процентов годовых на сумму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_________________________ (_________)   рублей  в  установленный  Кредитным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договором (Муниципальным контрактом) срок.</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По  Гарантии  Гарант не обеспечивает исполнение Принципалом иных, кроме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указанных в пунктах 2.1 и 2.5 настоящего Договора, обязательств Принципала,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вытекающих из условий Кредитного договора (Муниципального контракта), в 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числе  Гарант  не обеспечивает исполнение обязательств Принципала по уплате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процентов,  штрафов, комиссий, пени за просрочку погашения задолженности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возврату  кредита  (основного  долга  или  его части) и за просрочку уплаты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процентов,  а  также  других  платежей  и  иных  обязательств Принципала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Кредитному договору (Муниципальному 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2.6.   Гарантийный   случай  по  Гарантии  наступает  при  неисполнении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Принципалом   его  обязательств  перед  Бенефициаром  по  возврату  кредита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(основного  долга  или его части) и уплате процентов по Кредитному договору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(Муниципальному   контракту)  в  срок,  установленный  Кредитным  договором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(Муниципальным контрактом) (далее - гарантийный случай).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2.7.   По   Гарантии  Гарант  обязуется  уплатить  Бенефициару  по  его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письменному  требованию,  соответствующему установленным Гарантией условиям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(требованиям)   и  предъявленному  с  соблюдением  установленных  Гарантией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порядка  и  сроков,  денежную  сумму  в  рублях в порядке, размере и сроки,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установленные Гарантией.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2.8.   Требование   об   исполнении  Гарантии  может  быть  предъявлено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Бенефициаром  Гаранту  при  условии,  что  после  наступления  гарантийного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случая,  но  до  предъявления  Гаранту  требования  об исполнении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  не  позднее  30  (тридцати) календарных дней с даты наступления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гарантийного   случая   предъявит   Принципалу   письменное  требование  об</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исполнении обязательств Принципала по возврату кредита (основного долга или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его  части) по Кредитному договору (Муниципальному контракту), обеспеченных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Гарантией  и  срок  исполнения  которых  наступил, и Принципал в течение 30</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(тридцати)  календарных  дней со дня предъявления ему названного требования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Бенефициара  не  удовлетворит данное требование или не направит Бенефициару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ответ на предъявленное требование.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2.9.   Требование   Бенефициара  об  исполнении  Гарантии  должно  быть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предъявлено Гаранту в течение срока, на который предоставлена Гарантия.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2.10.   Требование  Бенефициара  об  исполнении  Гарантии  должно  быть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предъявлено Гаранту в письменной форме с приложением указанных в Гарантии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пункте 2.12 настоящего Договора документов.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2.11.  В  требовании  Бенефициара  об  исполнении  Гарантии должны быть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указаны: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2.11.1.   Факт  нарушения  Принципалом  его  денежных  обязательств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возврату  кредита  (основного  долга  или  его части) и уплате процентов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Кредитному  договору  (Муниципальному  контракту),  обеспеченных  настоящей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Гарантией и срок исполнения которых наступил.</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2.11.2.   График   исполнения  обязательств  Принципала  по  Кредитному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договору (Муниципальному контракту), обеспеченных Гарантией.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2.11.3.  Сумма  кредита  (основного  долга)  и начисленных процентов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Кредитному  договору (Муниципальному контракту), фактически предоставленная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Бенефициаром  Принципалу  по  состоянию  на  дату  наступления гарантийного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случая.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2.11.4.   Сумма   неисполненных   по  состоянию  на  дату  предъявления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требования   Бенефициара   об   исполнении   настоящей   Гарантии  денежных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Принципала по возврату кредита (основного долга или его части)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  уплате  процентов  по  Кредитному  договору  (Муниципальному  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lastRenderedPageBreak/>
        <w:t>(текущая задолженность).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2.11.5.   Сумма   просроченных   неисполненных  по  состоянию  на  дату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предъявления   требования   Бенефициара  об  исполнении  Гарантии  денежных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Принципала по возврату кредита (основного долга или его части)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  уплате  процентов  по  Кредитному  договору  (Муниципальному  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(просроченная задолженность).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2.11.6. Требуемая Бенефициаром к уплате сумма по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2.11.7.   Основание   для   предъявления   Бенефициаром  требования  об</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исполнении Гарантии в виде ссылки на Гарантию.</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2.11.8.  Счет  и  платежные  реквизиты  Бенефициара  для  осуществления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Гарантом платежа.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Требование  Бенефициара  об  исполнении  Гарантии должно быть подписано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уполномоченным лицом Бенефициара и заверено печатью Бенефициара.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2.12.  К  требованию  Бенефициара  об  исполнении  Гарантии должны быть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приложены следующие документы: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2.12.1.  Заверенные  Бенефициаром  выписки  по  ссудному счету и счетам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учета   процентов  Принципала,  подтверждающие  фактически  предоставленную</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Бенефициаром  Принципалу  сумму  кредита  и начисленные проценты, текущую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просроченную  задолженность Принципала по возврату кредита (основного долга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или  его  части)  и уплате процентов по Кредитному договору (Муниципальному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2.12.2.   Заверенная   Бенефициаром   копия  неисполненного  требования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Бенефициара  об  исполнении  обязательств  Принципала  по  возврату кредита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(основного  долга  или его части) и уплате процентов по Кредитному договору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(Муниципальному  контракту),  предъявленного  Бенефициаром Принципалу после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наступления   гарантийного   случая,   а  также  документы,  подтверждающие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получение этого требования Принципалом.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2.12.3.  Ответ  Принципала  об  отказе (невозможности) исполнения своих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по Кредитному договору (Муниципальному контракту) (если такой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ответ был получен Бенефициаром).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Все  перечисленные  документы  должны  быть  подписаны  уполномоченными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лицами Бенефициара и заверены печатью Бенефициара.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2.13.  Датой  предъявления Гаранту требования Бенефициара об исполнении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является  дата  его  поступления  в  администрацию муниципального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образования.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2.14.  После  получения  требования  Бенефициара об исполнении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   уведомляет  Принципала  о  предъявлении  названного  требования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направляет Принципалу копии требования и относящихся к нему документов.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2.15.   Гарант   рассматривает  требование  Бенефициара  об  исполнении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с  приложенными  к  нему  документами  на  предмет обоснованности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данного требования и соответствия условиям (требованиям) Гарантии в течение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10 (десяти) рабочих дней с даты его предъявления.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2.16.   Гарант   вправе  выдвигать  против  требования  Бенефициара  об</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исполнении  Гарантии  возражения,  в  том  числе возражения, которые мог бы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представить  Принципал,  даже  в  том  случае,  если Принципал отказался их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представить и (или) признал свой долг.</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2.17.  В случае признания требования Бенефициара об исполнении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обоснованным  и  соответствующим  условиям  (требованиям) Гарантии Гарант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течение  30  (тридцати)  календарных  дней  с  даты предъявления ему такого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требования  осуществляет  в  пользу  Бенефициара платеж во исполнение своих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по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2.18.  Исполнение  Гарантом  обязательств  по Гарантии осуществляется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размере  суммы  неисполненных на момент предъявления требования Бенефициара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Принципала по возврату кредита (основного долга или его части)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  уплате  процентов  по  Кредитному  договору  (Муниципальному 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обеспеченных  Гарантией  и  срок  исполнения  которых наступил, но не более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суммы, указанной в пунктах 2.1 и 2.5 настоящего Договора.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2.19.   Исполнение   обязательств   Гаранта   по   Гарантии   не  может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осуществляться  ранее первоначально установленных и действовавших на момент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заключения Кредитного договора (Муниципального контракта) сроков (графиков)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исполнения  обязательств  Принципала по Кредитному договору (Муниципальному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контракту), обеспеченных Гарантией.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2.20.  Перечисление  денежных средств в счет исполнения обязательств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осуществляется   Гарантом   на  счета,  указанные  в  требовании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Бенефициара об исполнении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2.21.  Исполнение  Гарантом  в  полном  объеме  или  в какой-либо части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по Гарантии ведет к возникновению права Гаранта потребовать от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Принципала   в   порядке  регресса  возмещения  сумм,  уплаченных  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Бенефициару по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Требования  Гаранта  о  возмещении Принципалом в порядке регресса сумм,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уплаченных  Гарантом Бенефициару по Гарантии (регрессные требования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  Принципалу), могут быть предъявлены Принципалу после исполнения 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  полном  объеме  или  в  какой-либо части обязательств по Гарантии (после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удовлетворения требования Бенефициара об исполнении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Исполнение  обязательств  по  Гарантии  осуществляется  за счет средств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бюджета  муниципального  образования,  предусмотренных  на указанные цели в</w:t>
      </w:r>
    </w:p>
    <w:p w:rsidR="007045B5" w:rsidRPr="007045B5" w:rsidRDefault="007045B5" w:rsidP="007045B5">
      <w:pPr>
        <w:suppressAutoHyphens/>
        <w:autoSpaceDE w:val="0"/>
        <w:spacing w:after="0" w:line="240" w:lineRule="auto"/>
        <w:ind w:right="355"/>
        <w:jc w:val="both"/>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 xml:space="preserve">решении Орловской районной Думы о бюджете муниципального образования на  соответствующий финансовый год и плановый период, и учитывается в источниках финансирования дефицита бюджета муниципального образования (если исполнение обязательств по Гарантии ведет к возникновению регрессного права требования   Гаранта   к   Принципалу)   или  в  составе  расходов  бюджета </w:t>
      </w:r>
      <w:r w:rsidRPr="007045B5">
        <w:rPr>
          <w:rFonts w:ascii="Courier New" w:eastAsia="Times New Roman" w:hAnsi="Courier New" w:cs="Courier New"/>
          <w:sz w:val="16"/>
          <w:szCs w:val="16"/>
          <w:lang w:eastAsia="zh-CN"/>
        </w:rPr>
        <w:lastRenderedPageBreak/>
        <w:t>муниципального  образования  (если  исполнение  обязательств по Гарантии не ведет к возникновению регрессного права требования Гаранта к Принципалу).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Исполнение  регрессных  требований  Гаранта к Принципалу осуществляется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 счет предоставленного обеспечения исполнения своего обязательства.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2.22.   Требование   Бенефициара   об   исполнении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признается  необоснованным и Гарант отказывает Бенефициару в удовлетворении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его требования в следующих случаях: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2.22.1.  Требование  Бенефициара  об  исполнении  Гарантии  предъявлено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Гаранту по окончании срока, на который предоставлена Гарантия.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2.22.2.  Требование  Бенефициара  об  исполнении  Гарантии  предъявлено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Гаранту с нарушением установленного Гарантией порядка.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2.22.3.   Требование   Бенефициара   об  исполнении  Гарантии  и  (или)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приложенные  к  нему  документы  не  соответствуют  установленным Гарантией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условиям (требованиям).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2.22.4.   Если   Бенефициар  отказался  принять  надлежащее  исполнение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Принципала, предложенное Принципалом и (или) третьими лицами.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2.22.5.   Если   обязательства   Гаранта   по  Гарантии  прекращены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установленным Гарантией основаниям.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2.23.  В случае признания требования Бенефициара об исполнении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необоснованным  Гарант  в течение 30 (тридцати) календарных дней с даты его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предъявления  направляет Бенефициару мотивированное уведомление об отказе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удовлетворении этого требования.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2.24.  Принадлежащие Бенефициару по Гарантии права требования к Гаранту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не могут быть переданы другим лицам.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 Условия отзыва Гарантии. Прекращение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3.1. Настоящая Гарантия может быть отозвана Гарантом в случае: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3.1.1.  Если  Гарантия  не  будет  передана  Принципалом  Бенефициару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соответствии с условиями пункта 4.8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3.1.2.   Внесения   в   Кредитный   договор   (Муниципальный  контракт)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не согласованных  с Гарантом изменений, влекущих увеличение ответственности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или иные неблагоприятные последствия для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3.1.3.  Непредставления  в  указанных  в пункте 7.3 настоящего Договора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случаях  иного  или  дополнительного  обеспечения  исполнения  обязательств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Принципала     по    удовлетворению    регрессных    требований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удовлетворяющего установленным требованиям.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Уведомление  об  отзыве  Гарантии направляется Бенефициару и Принципалу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 адресам, указанным в настоящем Договоре.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3.2.  В  случае отзыва Гарантии после полного или частичного исполнения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Гарантом  обязательств  по  ней  Гарант  не вправе требовать возврата ранее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уплаченных по Гарантии сумм.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 Обязательства Гаранта перед Бенефициаром по Гарантии прекращаются: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3.3.1. Истечением срока, на который предоставлена Гарантия.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3.3.2. Исполнением в полном объеме Гарантом обязательств по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3.3.3.  Исполнением  в  полном объеме Принципалом денежных обязательств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Принципала  перед Бенефициаром по возврату кредита (основного долга или его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части)   и   уплате   процентов   по  Кредитному  договору  (Муниципальному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3.3.4.   Если   обязательства   Принципала,   в   обеспечение   которых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предоставлена Гарантия, не возникли.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3.3.5.  Вследствие  отказа  Бенефициара от своих прав по Гарантии путем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возвращения   ее   Гаранту   или   письменного   заявления  Бенефициара  об</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освобождении Гаранта от его обязательств по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3.3.6. Вследствие отзыва Гарантии 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3.4.  В  течение 5 (пяти) рабочих дней со дня, с которого Гаранту стало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известно о наступлении любого из событий, являющихся основанием прекращения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обязательств  Гаранта по настоящей Гарантии, Гарант уведомляет Принципала 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прекращении настоящей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3.5.  В  течение  3  (трех)  рабочих  дней со дня наступления любого из</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событий,   являющихся   основанием   прекращения  обязательств  Гаранта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она  должна  быть без дополнительных запросов со стороны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возвращена ему.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Удержание  Бенефициаром Гарантии после прекращения обязательств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 ней не сохраняет за Бенефициаром каких-либо прав по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 Права и обязанности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4.1.   Гарант  обязуется  в  течение  5  (пяти)  рабочих  дней  со  дня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вступления  в  силу Гарантии сделать соответствующую запись в муниципальной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долговой   книге   муниципального образования  "Орловский район"  Кировской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области (далее - муниципальная долговая книга) об увеличении муниципального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долга.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4.2.   Гарант  обязуется  в  течение  5  (пяти)  рабочих  дней  со  дня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исполнения  им  в  полном  объеме  или  в  какой-либо части обязательств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наступления  либо  получения  сведений  о  наступлении любого из</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событий,   являющихся   основанием   прекращения  обязательств  Гаранта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сделать соответствующую запись в муниципальной долговой книге об</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уменьшении муниципального долга.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lastRenderedPageBreak/>
        <w:t xml:space="preserve">                    </w:t>
      </w:r>
      <w:r w:rsidRPr="007045B5">
        <w:rPr>
          <w:rFonts w:ascii="Courier New" w:eastAsia="Times New Roman" w:hAnsi="Courier New" w:cs="Courier New"/>
          <w:sz w:val="16"/>
          <w:szCs w:val="16"/>
          <w:lang w:eastAsia="zh-CN"/>
        </w:rPr>
        <w:t>5. Права и обязанности Бенефициара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5.1.    Бенефициар    обязуется    предоставить    Гаранту   документы,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подтверждающие   полномочия   лиц,   которые  от  имени  Бенефициара  будут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представлять  и подписывать предусмотренные настоящим Договором и Гарантией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документы,  совершать  иные  действия в качестве представителей Бенефициара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  исполнении  настоящего  Договора  и  реализации  прав  Бенефициара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5.2.  Бенефициар обязуется незамедлительно уведомлять Гаранта об утрате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лицами,  определенными  в  пункте  5.1  настоящего  Договора, и о получении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каждым   новым   лицом  полномочий  представлять  и  подписывать  от  имени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Бенефициара  предусмотренные  настоящим  Договором  и  Гарантией документы,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совершать   иные   действия   в  качестве  представителей  Бенефициара  при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исполнении настоящего Договора и реализации прав Бенефициара по Гарантии (с</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приложением документов, подтверждающих полномочия каждого нового лица).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5.3.  Бенефициар  обязуется  в  течение  2  (двух)  рабочих  дней после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осуществления  им платежа информировать Гаранта в письменной форме о дате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сумме  предоставленных  Принципалу  денежных средств по Кредитному договору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(Муниципальному  контракту),  а также в течение 2 (двух) рабочих дней после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получения  Бенефициаром  платежа информировать Гаранта в письменной форме 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дате  и сумме полученных от Принципала и (или) третьих лиц денежных средств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во  исполнение обязательств Принципала по возврату кредита (основного долга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или  его  части)  и уплате процентов по Кредитному договору (Муниципальному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5.4.  Бенефициар  обязуется  по первому требованию Гаранта представлять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ему  информацию относительно исполнения Кредитного договора (Муниципального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контракта),   других  договоров  и  обязательств,  подписанных  в  связи  с</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заключением  Кредитного  договора  (Муниципального  контракта), в том числе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относительно  суммы текущей задолженности Принципала по Кредитному договору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(Муниципальному  контракту),  суммы  и  сроков  его  очередного  платежа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погашение задолженности по Кредитному договору (Муниципальному контракту).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5.5.  В случае получения Бенефициаром от Принципала и (или) третьих лиц</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платежа  во  исполнение  (погашение)  обязательств  Принципала по Кредитном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договору   (Муниципальному   контракту),  которые  обеспечены  Гарантией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неисполнение которых явилось основанием для предъявления Гаранту требования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Бенефициара об исполнении Гарантии, Бенефициар обязан:</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5.5.1.  Уведомить  Гаранта о дате и сумме осуществленного Принципалом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(или)  третьими лицами платежа не позднее следующего рабочего дня после его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получения   Бенефициаром,   если   указанный   платеж   осуществлен   после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предъявления  Бенефициаром Гаранту требования об исполнении Гарантии, но до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удовлетворения этого требования 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5.5.2.  Возвратить  Гаранту  денежную  сумму,  полученную  от Гаранта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удовлетворение  требования  Бенефициара  об исполнении Гарантии, не позднее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следующего  рабочего дня после получения Бенефициаром платежа от Принципала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  (или)  третьих  лиц, если указанный платеж осуществлен Принципалом после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удовлетворения  Гарантом  требования  Бенефициара  об  исполнении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Возврат  названных  денежных  средств  осуществляется  на  счет,  указанный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5.6.  Бенефициар обязан в течение 10 (десяти) рабочих дней представлять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Гаранту  копии  соответствующих  документов  в  случае  принятия  решений 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внесении  изменений  и  дополнений в учредительные документы Бенефициара, 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реорганизации или ликвидации Бенефициара, о начатом в отношении Бенефициара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производстве о признании его несостоятельным (банкротом).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5.7.   Бенефициар   обязан   согласовать  с  Гарантом  и  получить  его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письменное  согласие на внесение любых изменений или дополнений в Кредитный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договор (Муниципальный контракт).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5.8.  Бенефициар  не  вправе  уступать  или  каким-либо  иным  способом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передавать  другим  лицам свои права и обязанности по настоящему Договору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5.9.  Какие-либо  денежные  обязательства Бенефициара перед Гарантом не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могут быть прекращены зачетом встречных требований Бенефициара к Гаранту об</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исполнении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6. Права и обязанности Принципала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6.1.  Любые  изменения  в  Кредитный  договор  (Муниципальный контракт)</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должны  быть  предварительно  согласованы  с Гарантом в письменной форме,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копия  этих  изменений  должна  быть  представлена  Принципалом  Гаранту не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позднее 5 (пяти) рабочих дней со дня внесения соответствующих изменений.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6.2.   Принципал  не  вправе  уступать  или  каким-либо  иным  способом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передавать  другим  лицам свои права и обязанности по настоящему Договору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6.3.  Принципал  обязан в течение 10 (десяти) рабочих дней представлять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Гаранту  копии  соответствующих  документов  в  случае  принятия  решений 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внесении  изменений  и  дополнений  в учредительные документы Принципала, 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реорганизации  или  ликвидации Принципала, о начатом в отношении Принципала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производстве о признании его несостоятельным (банкротом).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6.4.  В  течение  всего  срока  действия настоящего Договора и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  либо уполномоченное Гарантом лицо вправе в любое время осуществлять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проверку  финансового  состояния  Принципала.  По  запросу  Гаранта и (или)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lastRenderedPageBreak/>
        <w:t>уполномоченного   Гарантом   лица   Принципал   обязан   незамедлительно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беспрепятственно  представлять  все необходимые для осуществления названной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проверки документы.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7. Обеспечение исполнения обязательств Принципала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по удовлетворению регрессных требований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Порядок и срок удовлетворения регрессных требований Гаранта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7.1.  В  обеспечение надлежащего исполнения Принципалом обязательств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удовлетворению  регрессных  требований  Гаранта  к  Принципалу  в  связи  с</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исполнением Гарантом в полном объеме или в какой-либо части обязательств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должно               быть              предоставлено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___________________________________________________________.</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(способ обеспечения исполнения обязательств по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7.2.  Предоставление в срок до "___" __________ 20__ года указанного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пункте   7.1   настоящего   Договора  обеспечения  исполнения  обязательств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Принципала   является   обязательным   условием   предоставления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Оформление обеспечения исполнения обязательств Принципала по удовлетворению</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регрессных   требований  Гаранта  к  Принципалу  осуществляется  до  выдачи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Невыполнение  в  установленный  срок названного условия, в том числе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обстоятельствам,  не  зависящим  от  Принципала  или  Бенефициара, является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безусловным основанием для отказа в предоставлении Гарантии.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7.3.   Если   по   каким-либо   обстоятельствам,   в   том   числе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обстоятельствам,  не  зависящим  от Принципала, обязательства Принципала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удовлетворению   регрессных   требований   Гаранта  к  Принципалу  окажутся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необеспеченными   полностью   или  в  какой-либо  части,  Принципал  обязан</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предоставить   Гаранту   соответственно   иное   либо   дополнительное  (на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недостающую   сумму)  обеспечение  исполнения  обязательств  Принципала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удовлетворению  регрессных  требований Гаранта, удовлетворяющее требованиям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гражданского  и  бюджетного  законодательства  Российской  Федерации, в 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числе  требованиям,  установленным  Порядком  рассмотрения  документов  для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предоставления муниципальных гарантий.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Для  этих целей Принципал в течение 1 (одного) месяца со дня полной или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частичной  утраты  обеспечения  обязан  представить  Гаранту мотивированные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предложения об ином либо дополнительном обеспечении исполнения обязательств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Принципала  по  удовлетворению  регрессных требований Гаранта с приложением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всех  необходимых  для  оформления соответствующего обеспечения документов,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установленных   Порядком   рассмотрения   документов   для   предоставления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муниципальных  гарантий,  и совершить все необходимые для оформления такого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обеспечения действия.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 xml:space="preserve">При  </w:t>
      </w:r>
      <w:proofErr w:type="spellStart"/>
      <w:r w:rsidRPr="007045B5">
        <w:rPr>
          <w:rFonts w:ascii="Courier New" w:eastAsia="Times New Roman" w:hAnsi="Courier New" w:cs="Courier New"/>
          <w:sz w:val="16"/>
          <w:szCs w:val="16"/>
          <w:lang w:eastAsia="zh-CN"/>
        </w:rPr>
        <w:t>непредоставлении</w:t>
      </w:r>
      <w:proofErr w:type="spellEnd"/>
      <w:r w:rsidRPr="007045B5">
        <w:rPr>
          <w:rFonts w:ascii="Courier New" w:eastAsia="Times New Roman" w:hAnsi="Courier New" w:cs="Courier New"/>
          <w:sz w:val="16"/>
          <w:szCs w:val="16"/>
          <w:lang w:eastAsia="zh-CN"/>
        </w:rPr>
        <w:t xml:space="preserve">  в указанных в настоящем пункте случаях иного или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дополнительного    обеспечения    исполнения    обязательств    Принципала,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удовлетворяющего   установленным   требованиям,   Гарант   вправе  отозвать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Гарантию.</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7.4.  Требования  Гаранта  о  возмещении Принципалом в порядке регресса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сумм,  уплаченных  Гарантом  Бенефициару по Гарантии (регрессные требования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Гаранта  к  Принципалу),  Принципал  обязан  исполнить  в  течение 5 (пяти)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рабочих дней с даты предъявления указанных требований Принципалу.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7.5.    Исполнение   регрессных   требований   Гаранта   к   Принципалу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осуществляется  Принципалом  путем  перечисления денежных средств на счета,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указанные 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7.6.  Датой  исполнения денежных обязательств Принципала перед 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  настоящему  Договору (по удовлетворению регрессных требований Гаранта к</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Принципалу,  по  уплате  пени,  начисленной  в  соответствии  с пунктом 7.7</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настоящего Договора) является дата поступления (зачисления) соответствующих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денежных средств на счет, указанный Гарантом.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Все   банковские  расходы  в  связи  с  осуществлением  предусмотренных</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настоящим Договором платежей Принципала в пользу Гаранта несет Принципал.</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 xml:space="preserve">7.7.  </w:t>
      </w:r>
      <w:proofErr w:type="spellStart"/>
      <w:r w:rsidRPr="007045B5">
        <w:rPr>
          <w:rFonts w:ascii="Courier New" w:eastAsia="Times New Roman" w:hAnsi="Courier New" w:cs="Courier New"/>
          <w:sz w:val="16"/>
          <w:szCs w:val="16"/>
          <w:lang w:eastAsia="zh-CN"/>
        </w:rPr>
        <w:t>Непоступление</w:t>
      </w:r>
      <w:proofErr w:type="spellEnd"/>
      <w:r w:rsidRPr="007045B5">
        <w:rPr>
          <w:rFonts w:ascii="Courier New" w:eastAsia="Times New Roman" w:hAnsi="Courier New" w:cs="Courier New"/>
          <w:sz w:val="16"/>
          <w:szCs w:val="16"/>
          <w:lang w:eastAsia="zh-CN"/>
        </w:rPr>
        <w:t xml:space="preserve">  Гаранту  от  Принципала сумм по требованию в срок,</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предусмотренный   пунктом   7.4  настоящего  Договора,  означает  нарушение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Принципалом  своих  обязательств  перед  Гарантом  по Гарантии и настоящему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Договору, и указанная сумма требования автоматически считается просроченной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задолженностью   Принципала   перед   Гарантом.   На   сумму   просроченной</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задолженности Гарант будет начислять пеню из расчета одной трехсотой ставки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рефинансирования  Центрального  банка  Российской Федерации, действующей на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первый день неисполнения требования, за каждый календарный день просрочки.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7.8.  Обязательства Принципала перед Гарантом по настоящему Договору, 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том  числе по удовлетворению регрессных требований Гаранта к Принципалу,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уплате  пени, начисленной в соответствии с пунктом 7.7 настоящего Договора,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не могут быть прекращены зачетом встречных требований Принципала к Гаранту.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7.9.  Если  сумма платежа, произведенного Принципалом, недостаточна для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исполнения   денежных  обязательств  (погашения  задолженности)  Принципала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полностью (в установленном настоящим Договором размере), Гарант, независимо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от  указанного  в платежных документах назначения платежа, в первую очередь</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засчитывает  его  в погашение задолженности по начисленной в соответствии с</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пунктом  7.7 настоящего Договора пене, во вторую очередь - в удовлетворение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регрессных требований Гаранта к Принципалу.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lastRenderedPageBreak/>
        <w:t xml:space="preserve">                        </w:t>
      </w:r>
      <w:r w:rsidRPr="007045B5">
        <w:rPr>
          <w:rFonts w:ascii="Courier New" w:eastAsia="Times New Roman" w:hAnsi="Courier New" w:cs="Courier New"/>
          <w:sz w:val="16"/>
          <w:szCs w:val="16"/>
          <w:lang w:eastAsia="zh-CN"/>
        </w:rPr>
        <w:t>8. Прочие условия Договора</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8.1.  Настоящий Договор составлен на ___ (__________) листах и подписан</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Сторонами  в  трех  экземплярах,  имеющих  одинаковую  юридическую силу, по</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одному экземпляру для каждой из Сторон.</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8.2. Настоящий Договор вступает в силу со дня его подписания Сторонами.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8.3.  Все  изменения  к  настоящему Договору действительны при условии,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что   они   совершены   в  письменной  форме  и  подписаны  уполномоченными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представителями Сторон.</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8.4.  Все споры и разногласия, которые могут возникнуть между Сторонами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по  вопросам,  не  нашедшим  своего  решения в тексте настоящего Договора 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Гарантии, будут разрешаться путем переговоров.</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 xml:space="preserve">При  </w:t>
      </w:r>
      <w:proofErr w:type="spellStart"/>
      <w:r w:rsidRPr="007045B5">
        <w:rPr>
          <w:rFonts w:ascii="Courier New" w:eastAsia="Times New Roman" w:hAnsi="Courier New" w:cs="Courier New"/>
          <w:sz w:val="16"/>
          <w:szCs w:val="16"/>
          <w:lang w:eastAsia="zh-CN"/>
        </w:rPr>
        <w:t>неурегулировании</w:t>
      </w:r>
      <w:proofErr w:type="spellEnd"/>
      <w:r w:rsidRPr="007045B5">
        <w:rPr>
          <w:rFonts w:ascii="Courier New" w:eastAsia="Times New Roman" w:hAnsi="Courier New" w:cs="Courier New"/>
          <w:sz w:val="16"/>
          <w:szCs w:val="16"/>
          <w:lang w:eastAsia="zh-CN"/>
        </w:rPr>
        <w:t xml:space="preserve">  в  процессе  переговоров  спорных вопросов споры</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разрешаются  в  Арбитражном суде Кировской области в порядке, установленном</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законодательством Российской Федерации.</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8.5.  К отношениям Сторон по настоящему Договору и Гарантии применяется</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бюджетное   законодательство  Российской  Федерации,  а  также  гражданское</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законодательство Российской Федерации в части, не противоречащей бюджетному</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Times New Roman" w:hAnsi="Courier New" w:cs="Courier New"/>
          <w:sz w:val="16"/>
          <w:szCs w:val="16"/>
          <w:lang w:eastAsia="zh-CN"/>
        </w:rPr>
        <w:t>законодательству Российской Федерации.</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9. Юридические адреса Сторон</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Гарант:             Бенефициар:              Принципал:</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10. Подписи Сторон</w:t>
      </w: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p>
    <w:p w:rsidR="007045B5" w:rsidRPr="007045B5" w:rsidRDefault="007045B5" w:rsidP="007045B5">
      <w:pPr>
        <w:suppressAutoHyphens/>
        <w:autoSpaceDE w:val="0"/>
        <w:spacing w:after="0" w:line="240" w:lineRule="auto"/>
        <w:rPr>
          <w:rFonts w:ascii="Courier New" w:eastAsia="Times New Roman" w:hAnsi="Courier New" w:cs="Courier New"/>
          <w:sz w:val="16"/>
          <w:szCs w:val="16"/>
          <w:lang w:eastAsia="zh-CN"/>
        </w:rPr>
      </w:pPr>
      <w:r w:rsidRPr="007045B5">
        <w:rPr>
          <w:rFonts w:ascii="Courier New" w:eastAsia="Courier New" w:hAnsi="Courier New" w:cs="Courier New"/>
          <w:sz w:val="16"/>
          <w:szCs w:val="16"/>
          <w:lang w:eastAsia="zh-CN"/>
        </w:rPr>
        <w:t xml:space="preserve">    </w:t>
      </w:r>
      <w:r w:rsidRPr="007045B5">
        <w:rPr>
          <w:rFonts w:ascii="Courier New" w:eastAsia="Times New Roman" w:hAnsi="Courier New" w:cs="Courier New"/>
          <w:sz w:val="16"/>
          <w:szCs w:val="16"/>
          <w:lang w:eastAsia="zh-CN"/>
        </w:rPr>
        <w:t>Гарант:             Бенефициар:              Принципал:</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Приложение № 2</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 постановлению</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администрации</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Орловского района</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от  __________ N ___</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
          <w:bCs/>
          <w:sz w:val="16"/>
          <w:szCs w:val="16"/>
          <w:lang w:eastAsia="zh-CN"/>
        </w:rPr>
      </w:pPr>
      <w:r w:rsidRPr="007045B5">
        <w:rPr>
          <w:rFonts w:ascii="Times New Roman" w:eastAsia="Times New Roman" w:hAnsi="Times New Roman" w:cs="Times New Roman"/>
          <w:b/>
          <w:bCs/>
          <w:sz w:val="16"/>
          <w:szCs w:val="16"/>
          <w:lang w:eastAsia="zh-CN"/>
        </w:rPr>
        <w:t>СОСТАВ</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
          <w:bCs/>
          <w:sz w:val="16"/>
          <w:szCs w:val="16"/>
          <w:lang w:eastAsia="zh-CN"/>
        </w:rPr>
      </w:pPr>
      <w:r w:rsidRPr="007045B5">
        <w:rPr>
          <w:rFonts w:ascii="Times New Roman" w:eastAsia="Times New Roman" w:hAnsi="Times New Roman" w:cs="Times New Roman"/>
          <w:b/>
          <w:bCs/>
          <w:sz w:val="16"/>
          <w:szCs w:val="16"/>
          <w:lang w:eastAsia="zh-CN"/>
        </w:rPr>
        <w:t xml:space="preserve">рабочей группы по рассмотрению документов для предоставления муниципальных гарантий муниципального образования «Орловский муниципальный район» Кировской области </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tbl>
      <w:tblPr>
        <w:tblW w:w="0" w:type="auto"/>
        <w:tblLayout w:type="fixed"/>
        <w:tblLook w:val="0000" w:firstRow="0" w:lastRow="0" w:firstColumn="0" w:lastColumn="0" w:noHBand="0" w:noVBand="0"/>
      </w:tblPr>
      <w:tblGrid>
        <w:gridCol w:w="2814"/>
        <w:gridCol w:w="6315"/>
      </w:tblGrid>
      <w:tr w:rsidR="007045B5" w:rsidRPr="007045B5" w:rsidTr="007045B5">
        <w:trPr>
          <w:trHeight w:val="910"/>
        </w:trPr>
        <w:tc>
          <w:tcPr>
            <w:tcW w:w="2814" w:type="dxa"/>
            <w:shd w:val="clear" w:color="auto" w:fill="auto"/>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xml:space="preserve">АБОТУРОВ </w:t>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xml:space="preserve">Андрей Валентинович </w:t>
            </w:r>
          </w:p>
        </w:tc>
        <w:tc>
          <w:tcPr>
            <w:tcW w:w="6315" w:type="dxa"/>
            <w:shd w:val="clear" w:color="auto" w:fill="auto"/>
          </w:tcPr>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xml:space="preserve">- Первый заместитель главы администрации Орловского района, заведующий отделом по вопросам жизнеобеспечения, архитектуры и градостроительства, председатель рабочей группы  </w:t>
            </w:r>
          </w:p>
        </w:tc>
      </w:tr>
      <w:tr w:rsidR="007045B5" w:rsidRPr="007045B5" w:rsidTr="007045B5">
        <w:trPr>
          <w:trHeight w:val="1058"/>
        </w:trPr>
        <w:tc>
          <w:tcPr>
            <w:tcW w:w="2814" w:type="dxa"/>
            <w:shd w:val="clear" w:color="auto" w:fill="auto"/>
          </w:tcPr>
          <w:p w:rsidR="007045B5" w:rsidRPr="007045B5" w:rsidRDefault="007045B5" w:rsidP="007045B5">
            <w:pPr>
              <w:suppressAutoHyphens/>
              <w:autoSpaceDE w:val="0"/>
              <w:spacing w:after="0" w:line="240" w:lineRule="auto"/>
              <w:rPr>
                <w:rFonts w:ascii="Times New Roman" w:eastAsia="Times New Roman" w:hAnsi="Times New Roman" w:cs="Courier New"/>
                <w:sz w:val="16"/>
                <w:szCs w:val="16"/>
                <w:lang w:eastAsia="zh-CN"/>
              </w:rPr>
            </w:pPr>
            <w:r w:rsidRPr="007045B5">
              <w:rPr>
                <w:rFonts w:ascii="Times New Roman" w:eastAsia="Times New Roman" w:hAnsi="Times New Roman" w:cs="Courier New"/>
                <w:sz w:val="16"/>
                <w:szCs w:val="16"/>
                <w:lang w:eastAsia="zh-CN"/>
              </w:rPr>
              <w:t xml:space="preserve">ЛАПТЕВА </w:t>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xml:space="preserve">Надежда </w:t>
            </w:r>
            <w:proofErr w:type="spellStart"/>
            <w:r w:rsidRPr="007045B5">
              <w:rPr>
                <w:rFonts w:ascii="Times New Roman" w:eastAsia="Times New Roman" w:hAnsi="Times New Roman" w:cs="Courier New"/>
                <w:sz w:val="16"/>
                <w:szCs w:val="16"/>
                <w:lang w:eastAsia="zh-CN"/>
              </w:rPr>
              <w:t>Клементьевна</w:t>
            </w:r>
            <w:proofErr w:type="spellEnd"/>
          </w:p>
        </w:tc>
        <w:tc>
          <w:tcPr>
            <w:tcW w:w="6315" w:type="dxa"/>
            <w:shd w:val="clear" w:color="auto" w:fill="auto"/>
          </w:tcPr>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заместитель   главы   администрации   Орловского района, начальник   финансового   управления, заместитель председателя рабочей группы</w:t>
            </w:r>
          </w:p>
        </w:tc>
      </w:tr>
      <w:tr w:rsidR="007045B5" w:rsidRPr="007045B5" w:rsidTr="007045B5">
        <w:trPr>
          <w:trHeight w:val="910"/>
        </w:trPr>
        <w:tc>
          <w:tcPr>
            <w:tcW w:w="2814" w:type="dxa"/>
            <w:shd w:val="clear" w:color="auto" w:fill="auto"/>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xml:space="preserve">ХОХЛОВА </w:t>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xml:space="preserve">Марина Александровна </w:t>
            </w:r>
          </w:p>
        </w:tc>
        <w:tc>
          <w:tcPr>
            <w:tcW w:w="6315" w:type="dxa"/>
            <w:shd w:val="clear" w:color="auto" w:fill="auto"/>
          </w:tcPr>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главный специалист  по доходам финансового управления администрации района, секретарь рабочей группы</w:t>
            </w:r>
          </w:p>
        </w:tc>
      </w:tr>
      <w:tr w:rsidR="007045B5" w:rsidRPr="007045B5" w:rsidTr="007045B5">
        <w:trPr>
          <w:trHeight w:val="596"/>
        </w:trPr>
        <w:tc>
          <w:tcPr>
            <w:tcW w:w="9129" w:type="dxa"/>
            <w:gridSpan w:val="2"/>
            <w:shd w:val="clear" w:color="auto" w:fill="auto"/>
          </w:tcPr>
          <w:p w:rsidR="007045B5" w:rsidRPr="007045B5" w:rsidRDefault="007045B5" w:rsidP="007045B5">
            <w:pPr>
              <w:suppressAutoHyphens/>
              <w:autoSpaceDE w:val="0"/>
              <w:spacing w:after="0" w:line="240" w:lineRule="auto"/>
              <w:rPr>
                <w:rFonts w:ascii="Times New Roman" w:eastAsia="Times New Roman" w:hAnsi="Times New Roman" w:cs="Courier New"/>
                <w:sz w:val="16"/>
                <w:szCs w:val="16"/>
                <w:lang w:eastAsia="zh-CN"/>
              </w:rPr>
            </w:pPr>
            <w:r w:rsidRPr="007045B5">
              <w:rPr>
                <w:rFonts w:ascii="Times New Roman" w:eastAsia="Times New Roman" w:hAnsi="Times New Roman" w:cs="Courier New"/>
                <w:sz w:val="16"/>
                <w:szCs w:val="16"/>
                <w:lang w:eastAsia="zh-CN"/>
              </w:rPr>
              <w:t>Члены рабочей группы:</w:t>
            </w:r>
          </w:p>
          <w:p w:rsidR="007045B5" w:rsidRPr="007045B5" w:rsidRDefault="007045B5" w:rsidP="007045B5">
            <w:pPr>
              <w:suppressAutoHyphens/>
              <w:spacing w:after="0" w:line="240" w:lineRule="auto"/>
              <w:rPr>
                <w:rFonts w:ascii="Times New Roman" w:eastAsia="Times New Roman" w:hAnsi="Times New Roman" w:cs="Courier New"/>
                <w:sz w:val="16"/>
                <w:szCs w:val="16"/>
                <w:lang w:eastAsia="zh-CN"/>
              </w:rPr>
            </w:pPr>
          </w:p>
        </w:tc>
      </w:tr>
      <w:tr w:rsidR="007045B5" w:rsidRPr="007045B5" w:rsidTr="007045B5">
        <w:trPr>
          <w:trHeight w:val="1191"/>
        </w:trPr>
        <w:tc>
          <w:tcPr>
            <w:tcW w:w="2814" w:type="dxa"/>
            <w:shd w:val="clear" w:color="auto" w:fill="auto"/>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proofErr w:type="spellStart"/>
            <w:r w:rsidRPr="007045B5">
              <w:rPr>
                <w:rFonts w:ascii="Times New Roman" w:eastAsia="Times New Roman" w:hAnsi="Times New Roman" w:cs="Times New Roman"/>
                <w:sz w:val="16"/>
                <w:szCs w:val="16"/>
                <w:lang w:eastAsia="zh-CN"/>
              </w:rPr>
              <w:t>Колеватов</w:t>
            </w:r>
            <w:proofErr w:type="spellEnd"/>
            <w:r w:rsidRPr="007045B5">
              <w:rPr>
                <w:rFonts w:ascii="Times New Roman" w:eastAsia="Times New Roman" w:hAnsi="Times New Roman" w:cs="Times New Roman"/>
                <w:sz w:val="16"/>
                <w:szCs w:val="16"/>
                <w:lang w:eastAsia="zh-CN"/>
              </w:rPr>
              <w:t xml:space="preserve"> </w:t>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Егор Андреевич</w:t>
            </w:r>
          </w:p>
        </w:tc>
        <w:tc>
          <w:tcPr>
            <w:tcW w:w="6315" w:type="dxa"/>
            <w:shd w:val="clear" w:color="auto" w:fill="auto"/>
          </w:tcPr>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 главный специалист, юрисконсульт сектора по планированию доходов финансового управления администрации Орловского района.</w:t>
            </w:r>
          </w:p>
        </w:tc>
      </w:tr>
      <w:tr w:rsidR="007045B5" w:rsidRPr="007045B5" w:rsidTr="007045B5">
        <w:trPr>
          <w:trHeight w:val="910"/>
        </w:trPr>
        <w:tc>
          <w:tcPr>
            <w:tcW w:w="2814" w:type="dxa"/>
            <w:shd w:val="clear" w:color="auto" w:fill="auto"/>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lastRenderedPageBreak/>
              <w:t xml:space="preserve">МАЛЫШЕВА </w:t>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Татьяна Николаевна</w:t>
            </w:r>
          </w:p>
        </w:tc>
        <w:tc>
          <w:tcPr>
            <w:tcW w:w="6315" w:type="dxa"/>
            <w:shd w:val="clear" w:color="auto" w:fill="auto"/>
          </w:tcPr>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xml:space="preserve">- заведующая отделом экономического развития, торговли и предпринимательства администрации Орловского района </w:t>
            </w:r>
          </w:p>
        </w:tc>
      </w:tr>
      <w:tr w:rsidR="007045B5" w:rsidRPr="007045B5" w:rsidTr="007045B5">
        <w:trPr>
          <w:trHeight w:val="893"/>
        </w:trPr>
        <w:tc>
          <w:tcPr>
            <w:tcW w:w="2814" w:type="dxa"/>
            <w:shd w:val="clear" w:color="auto" w:fill="auto"/>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xml:space="preserve">КРУТИНОВ </w:t>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xml:space="preserve">Роман Анатольевич </w:t>
            </w:r>
          </w:p>
          <w:p w:rsidR="007045B5" w:rsidRPr="007045B5" w:rsidRDefault="007045B5" w:rsidP="007045B5">
            <w:pPr>
              <w:suppressAutoHyphens/>
              <w:spacing w:after="0" w:line="240" w:lineRule="auto"/>
              <w:rPr>
                <w:rFonts w:ascii="Times New Roman" w:eastAsia="Times New Roman" w:hAnsi="Times New Roman" w:cs="Courier New"/>
                <w:sz w:val="16"/>
                <w:szCs w:val="16"/>
                <w:lang w:eastAsia="zh-CN"/>
              </w:rPr>
            </w:pPr>
          </w:p>
        </w:tc>
        <w:tc>
          <w:tcPr>
            <w:tcW w:w="6315" w:type="dxa"/>
            <w:shd w:val="clear" w:color="auto" w:fill="auto"/>
          </w:tcPr>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Courier New"/>
                <w:sz w:val="16"/>
                <w:szCs w:val="16"/>
                <w:lang w:eastAsia="zh-CN"/>
              </w:rPr>
              <w:t>- заместитель председателя Орловской районной Думы (по согласованию)</w:t>
            </w:r>
          </w:p>
        </w:tc>
      </w:tr>
      <w:tr w:rsidR="007045B5" w:rsidRPr="007045B5" w:rsidTr="007045B5">
        <w:trPr>
          <w:trHeight w:val="596"/>
        </w:trPr>
        <w:tc>
          <w:tcPr>
            <w:tcW w:w="2814" w:type="dxa"/>
            <w:shd w:val="clear" w:color="auto" w:fill="auto"/>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proofErr w:type="spellStart"/>
            <w:r w:rsidRPr="007045B5">
              <w:rPr>
                <w:rFonts w:ascii="Times New Roman" w:eastAsia="Times New Roman" w:hAnsi="Times New Roman" w:cs="Times New Roman"/>
                <w:sz w:val="16"/>
                <w:szCs w:val="16"/>
                <w:lang w:eastAsia="zh-CN"/>
              </w:rPr>
              <w:t>Мухаметзянова</w:t>
            </w:r>
            <w:proofErr w:type="spellEnd"/>
            <w:r w:rsidRPr="007045B5">
              <w:rPr>
                <w:rFonts w:ascii="Times New Roman" w:eastAsia="Times New Roman" w:hAnsi="Times New Roman" w:cs="Times New Roman"/>
                <w:sz w:val="16"/>
                <w:szCs w:val="16"/>
                <w:lang w:eastAsia="zh-CN"/>
              </w:rPr>
              <w:t xml:space="preserve"> </w:t>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Юлия Андреевна</w:t>
            </w:r>
          </w:p>
        </w:tc>
        <w:tc>
          <w:tcPr>
            <w:tcW w:w="6315" w:type="dxa"/>
            <w:shd w:val="clear" w:color="auto" w:fill="auto"/>
          </w:tcPr>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w:t>
            </w:r>
            <w:proofErr w:type="spellStart"/>
            <w:r w:rsidRPr="007045B5">
              <w:rPr>
                <w:rFonts w:ascii="Times New Roman" w:eastAsia="Times New Roman" w:hAnsi="Times New Roman" w:cs="Times New Roman"/>
                <w:sz w:val="16"/>
                <w:szCs w:val="16"/>
                <w:lang w:eastAsia="zh-CN"/>
              </w:rPr>
              <w:t>и.о</w:t>
            </w:r>
            <w:proofErr w:type="spellEnd"/>
            <w:r w:rsidRPr="007045B5">
              <w:rPr>
                <w:rFonts w:ascii="Times New Roman" w:eastAsia="Times New Roman" w:hAnsi="Times New Roman" w:cs="Times New Roman"/>
                <w:sz w:val="16"/>
                <w:szCs w:val="16"/>
                <w:lang w:eastAsia="zh-CN"/>
              </w:rPr>
              <w:t>. заведующего отделом  по имуществу и земельным ресурсам администрации Орловского района.</w:t>
            </w:r>
          </w:p>
        </w:tc>
      </w:tr>
    </w:tbl>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p>
    <w:tbl>
      <w:tblPr>
        <w:tblW w:w="0" w:type="auto"/>
        <w:tblInd w:w="3168" w:type="dxa"/>
        <w:tblLayout w:type="fixed"/>
        <w:tblLook w:val="0000" w:firstRow="0" w:lastRow="0" w:firstColumn="0" w:lastColumn="0" w:noHBand="0" w:noVBand="0"/>
      </w:tblPr>
      <w:tblGrid>
        <w:gridCol w:w="2160"/>
      </w:tblGrid>
      <w:tr w:rsidR="007045B5" w:rsidRPr="007045B5" w:rsidTr="007045B5">
        <w:trPr>
          <w:trHeight w:val="100"/>
        </w:trPr>
        <w:tc>
          <w:tcPr>
            <w:tcW w:w="2160" w:type="dxa"/>
            <w:tcBorders>
              <w:top w:val="single" w:sz="4" w:space="0" w:color="000000"/>
            </w:tcBorders>
            <w:shd w:val="clear" w:color="auto" w:fill="auto"/>
          </w:tcPr>
          <w:p w:rsidR="007045B5" w:rsidRPr="007045B5" w:rsidRDefault="007045B5" w:rsidP="007045B5">
            <w:pPr>
              <w:suppressAutoHyphens/>
              <w:snapToGrid w:val="0"/>
              <w:spacing w:after="0" w:line="240" w:lineRule="auto"/>
              <w:rPr>
                <w:rFonts w:ascii="Times New Roman" w:eastAsia="Times New Roman" w:hAnsi="Times New Roman" w:cs="Times New Roman"/>
                <w:sz w:val="16"/>
                <w:szCs w:val="16"/>
                <w:lang w:eastAsia="zh-CN"/>
              </w:rPr>
            </w:pPr>
          </w:p>
        </w:tc>
      </w:tr>
    </w:tbl>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Приложение № 3</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 постановлению</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администрации</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Орловского района</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от 24. 12. 2019 № 738 -П</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
          <w:bCs/>
          <w:sz w:val="16"/>
          <w:szCs w:val="16"/>
          <w:lang w:eastAsia="zh-CN"/>
        </w:rPr>
      </w:pPr>
      <w:r w:rsidRPr="007045B5">
        <w:rPr>
          <w:rFonts w:ascii="Times New Roman" w:eastAsia="Times New Roman" w:hAnsi="Times New Roman" w:cs="Times New Roman"/>
          <w:b/>
          <w:bCs/>
          <w:sz w:val="16"/>
          <w:szCs w:val="16"/>
          <w:lang w:eastAsia="zh-CN"/>
        </w:rPr>
        <w:t>ПОЛОЖЕНИЕ</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
          <w:bCs/>
          <w:sz w:val="16"/>
          <w:szCs w:val="16"/>
          <w:lang w:eastAsia="zh-CN"/>
        </w:rPr>
      </w:pPr>
      <w:r w:rsidRPr="007045B5">
        <w:rPr>
          <w:rFonts w:ascii="Times New Roman" w:eastAsia="Times New Roman" w:hAnsi="Times New Roman" w:cs="Times New Roman"/>
          <w:b/>
          <w:bCs/>
          <w:sz w:val="16"/>
          <w:szCs w:val="16"/>
          <w:lang w:eastAsia="zh-CN"/>
        </w:rPr>
        <w:t xml:space="preserve">о рабочей группе по рассмотрению документов для предоставления муниципальных гарантий муниципального образования «Орловский муниципальный район» Кировской области </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 Общие положения</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1.1. Рабочая группа по рассмотрению документов для предоставления муниципальных гарантий муниципального образования "Орловский муниципальный район" Кировской области (далее - рабочая группа) является постоянно действующим коллегиальным органом, осуществляющим рассмотрение документов для предоставления муниципальных гарантий муниципального образования "Орловский район" Кировской области (далее - муниципальное образование) юридическим лицам.</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1.2. Рабочая группа в своей деятельности руководствуется Конституцией Российской Федерации, Бюджетным кодексом Российской Федерации, законодательством Российской Федерации и Кировской области, Порядком рассмотрения документов для предоставления муниципальных гарантий муниципального образования "Орловский район" Кировской области, Положением о рабочей группе по рассмотрению документов для предоставления муниципальных гарантий муниципального образования "Орловский район" Кировской области (далее - Положение).</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 Структура и состав рабочей группы</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2.1. В состав рабочей группы входят председатель, заместитель председателя, секретарь и члены рабочей группы.</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 Рабочую группу возглавляет председатель, осуществляющий общее руководство деятельностью рабочей группы.</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2.3. Состав рабочей группы утверждается постановлением администрации Орловского района. </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 Цель деятельности и функции рабочей группы</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3.1. Целью деятельности рабочей группы является выработка решений, направленных на наиболее эффективное использование муниципальной поддержки юридических лиц в виде муниципальных гарантий муниципального образования (далее - муниципальная гарантия).</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3.2. Рабочая группа осуществляет следующие функции: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3.2.1. Рассматривает документы по вопросам предоставления муниципальных гарантий.</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3.2.2. Осуществляет проверку достаточности суммы предоставленного получателем муниципальной гарантии обеспечения обязательств принципала по удовлетворению регрессного требования к принципалу в связи с исполнением в полном объеме или частично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3.2.3. По итогам проведения заседания выносит следующие предложения:</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 предоставлении муниципальной гарантии юридическому лицу;</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об отказе в предоставлении муниципальной гарантии юридическому лицу;</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 расторжении действующего договора о предоставлении муниципальной гарантии в случаях, предусмотренных действующим законодательством Российской Федерации;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об отзыве муниципальной гарантии в случаях, предусмотренных действующим законодательством;</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иные предложения по вопросам предоставления муниципальных гарантий юридическим лицам.</w:t>
      </w:r>
    </w:p>
    <w:p w:rsidR="007045B5" w:rsidRPr="007045B5" w:rsidRDefault="007045B5" w:rsidP="007045B5">
      <w:pPr>
        <w:suppressAutoHyphens/>
        <w:autoSpaceDE w:val="0"/>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 Права рабочей группы</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В целях осуществления своих функций рабочая группа имеет право:</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4.1. Запрашивать и получать от органов местного самоуправления, иных заинтересованных лиц сведения, необходимые для выполнения возложенных на рабочую группу функций.</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4.2. Давать поручения членам рабочей группы по подготовке конкретных вопросов, подлежащих рассмотрению на заседаниях рабочей группы.</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4.3. Приглашать на заседания рабочей группы должностных лиц и специалистов органов местного самоуправления, представителей юридических лиц, претендующих на получение муниципальной гарантии.</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5. Организация работы рабочей группы</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5.1. Организационной формой деятельности рабочей группы являются заседания, проводимые по мере поступления заявок юридических лиц на предоставление муниципальных гарантий.</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lastRenderedPageBreak/>
        <w:t>5.2. Повестка дня заседания рабочей группы формируется с учетом предложений ее членов и утверждается председателем рабочей группы, а в его отсутствие - заместителем председателя рабочей группы.</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Информация о повестке дня, материалы по вопросам, планируемым к рассмотрению на заседании рабочей группы, рассылаются секретарем рабочей группы всем участникам заседания не позднее чем за 3 дня до его проведения.</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5.3. Предложения, принятые на заседаниях рабочей группы, оформляются протоколом, который подписывается всеми членами рабочей группы и утверждается председателем рабочей группы, а в его отсутствие - заместителем председателя рабочей группы.</w:t>
      </w:r>
    </w:p>
    <w:p w:rsidR="007045B5" w:rsidRPr="007045B5" w:rsidRDefault="007045B5" w:rsidP="007045B5">
      <w:pPr>
        <w:suppressAutoHyphens/>
        <w:autoSpaceDE w:val="0"/>
        <w:spacing w:after="0" w:line="240" w:lineRule="auto"/>
        <w:ind w:firstLine="53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5.4. </w:t>
      </w:r>
      <w:r w:rsidRPr="007045B5">
        <w:rPr>
          <w:rFonts w:ascii="Times New Roman" w:eastAsia="Times New Roman" w:hAnsi="Times New Roman" w:cs="Arial"/>
          <w:spacing w:val="2"/>
          <w:sz w:val="16"/>
          <w:szCs w:val="16"/>
          <w:lang w:eastAsia="zh-CN"/>
        </w:rPr>
        <w:t>Предложения рабочей группы принимаются простым большинством голосов от списочного состава рабочей группы присутствующих на её заседании путем открытого голосования при наличии кворума, составляющего не менее половины состава рабочей группы. При равенстве голосов решающим является голос председателя рабочей группы, а в случае его отсутствия - заместителя председателя рабочей группы.</w:t>
      </w:r>
    </w:p>
    <w:p w:rsidR="007045B5" w:rsidRPr="007045B5" w:rsidRDefault="007045B5" w:rsidP="007045B5">
      <w:pPr>
        <w:suppressAutoHyphens/>
        <w:autoSpaceDE w:val="0"/>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5.5. Организационно-техническое обеспечение деятельности рабочей группы осуществляется финансовым управлением администрации муниципального образования.</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tbl>
      <w:tblPr>
        <w:tblW w:w="0" w:type="auto"/>
        <w:tblInd w:w="3168" w:type="dxa"/>
        <w:tblLayout w:type="fixed"/>
        <w:tblLook w:val="0000" w:firstRow="0" w:lastRow="0" w:firstColumn="0" w:lastColumn="0" w:noHBand="0" w:noVBand="0"/>
      </w:tblPr>
      <w:tblGrid>
        <w:gridCol w:w="1980"/>
      </w:tblGrid>
      <w:tr w:rsidR="007045B5" w:rsidRPr="007045B5" w:rsidTr="007045B5">
        <w:trPr>
          <w:trHeight w:val="100"/>
        </w:trPr>
        <w:tc>
          <w:tcPr>
            <w:tcW w:w="1980" w:type="dxa"/>
            <w:tcBorders>
              <w:top w:val="single" w:sz="4" w:space="0" w:color="000000"/>
            </w:tcBorders>
            <w:shd w:val="clear" w:color="auto" w:fill="auto"/>
          </w:tcPr>
          <w:p w:rsidR="007045B5" w:rsidRPr="007045B5" w:rsidRDefault="007045B5" w:rsidP="007045B5">
            <w:pPr>
              <w:suppressAutoHyphens/>
              <w:autoSpaceDE w:val="0"/>
              <w:snapToGrid w:val="0"/>
              <w:spacing w:after="0" w:line="240" w:lineRule="auto"/>
              <w:jc w:val="center"/>
              <w:rPr>
                <w:rFonts w:ascii="Times New Roman" w:eastAsia="Times New Roman" w:hAnsi="Times New Roman" w:cs="Times New Roman"/>
                <w:sz w:val="16"/>
                <w:szCs w:val="16"/>
                <w:lang w:eastAsia="zh-CN"/>
              </w:rPr>
            </w:pPr>
          </w:p>
        </w:tc>
      </w:tr>
    </w:tbl>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val="en-US" w:eastAsia="zh-CN"/>
        </w:rPr>
      </w:pPr>
      <w:r w:rsidRPr="007045B5">
        <w:rPr>
          <w:rFonts w:ascii="Times New Roman" w:eastAsia="Times New Roman" w:hAnsi="Times New Roman" w:cs="Times New Roman"/>
          <w:b/>
          <w:noProof/>
          <w:sz w:val="16"/>
          <w:szCs w:val="16"/>
          <w:lang w:eastAsia="ru-RU"/>
        </w:rPr>
        <w:drawing>
          <wp:inline distT="0" distB="0" distL="0" distR="0" wp14:anchorId="5F370B2D" wp14:editId="5DB4B18F">
            <wp:extent cx="466725" cy="5524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extLst>
                        <a:ext uri="{28A0092B-C50C-407E-A947-70E740481C1C}">
                          <a14:useLocalDpi xmlns:a14="http://schemas.microsoft.com/office/drawing/2010/main" val="0"/>
                        </a:ext>
                      </a:extLst>
                    </a:blip>
                    <a:srcRect l="-58" t="-47" r="-58" b="-47"/>
                    <a:stretch>
                      <a:fillRect/>
                    </a:stretch>
                  </pic:blipFill>
                  <pic:spPr bwMode="auto">
                    <a:xfrm>
                      <a:off x="0" y="0"/>
                      <a:ext cx="466725" cy="552450"/>
                    </a:xfrm>
                    <a:prstGeom prst="rect">
                      <a:avLst/>
                    </a:prstGeom>
                    <a:solidFill>
                      <a:srgbClr val="FFFFFF"/>
                    </a:solidFill>
                    <a:ln>
                      <a:noFill/>
                    </a:ln>
                  </pic:spPr>
                </pic:pic>
              </a:graphicData>
            </a:graphic>
          </wp:inline>
        </w:drawing>
      </w:r>
    </w:p>
    <w:p w:rsidR="007045B5" w:rsidRPr="007045B5" w:rsidRDefault="007045B5" w:rsidP="007045B5">
      <w:pPr>
        <w:suppressAutoHyphens/>
        <w:spacing w:after="0" w:line="360" w:lineRule="exact"/>
        <w:jc w:val="center"/>
        <w:rPr>
          <w:rFonts w:ascii="Times New Roman" w:eastAsia="Times New Roman" w:hAnsi="Times New Roman" w:cs="Times New Roman"/>
          <w:b/>
          <w:sz w:val="16"/>
          <w:szCs w:val="16"/>
          <w:lang w:val="en-US" w:eastAsia="zh-CN"/>
        </w:rPr>
      </w:pP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sz w:val="16"/>
          <w:szCs w:val="16"/>
          <w:lang w:eastAsia="zh-CN"/>
        </w:rPr>
        <w:t>АДМИНИСТРАЦИЯ ОРЛОВСКОГО РАЙОНА</w:t>
      </w:r>
    </w:p>
    <w:p w:rsidR="007045B5" w:rsidRPr="007045B5" w:rsidRDefault="007045B5" w:rsidP="007045B5">
      <w:pPr>
        <w:keepNext/>
        <w:numPr>
          <w:ilvl w:val="2"/>
          <w:numId w:val="1"/>
        </w:numPr>
        <w:suppressAutoHyphens/>
        <w:spacing w:after="0" w:line="240" w:lineRule="auto"/>
        <w:ind w:left="0" w:firstLine="0"/>
        <w:jc w:val="center"/>
        <w:outlineLvl w:val="2"/>
        <w:rPr>
          <w:rFonts w:ascii="Times New Roman" w:eastAsia="Times New Roman" w:hAnsi="Times New Roman" w:cs="Arial"/>
          <w:b/>
          <w:bCs/>
          <w:sz w:val="16"/>
          <w:szCs w:val="16"/>
          <w:lang w:eastAsia="zh-CN"/>
        </w:rPr>
      </w:pPr>
      <w:r w:rsidRPr="007045B5">
        <w:rPr>
          <w:rFonts w:ascii="Times New Roman" w:eastAsia="Times New Roman" w:hAnsi="Times New Roman" w:cs="Arial"/>
          <w:b/>
          <w:bCs/>
          <w:sz w:val="16"/>
          <w:szCs w:val="16"/>
          <w:lang w:eastAsia="zh-CN"/>
        </w:rPr>
        <w:t>КИРОВСКОЙ ОБЛАСТИ</w:t>
      </w:r>
    </w:p>
    <w:p w:rsidR="007045B5" w:rsidRPr="007045B5" w:rsidRDefault="007045B5" w:rsidP="007045B5">
      <w:pPr>
        <w:suppressAutoHyphens/>
        <w:spacing w:after="0" w:line="360" w:lineRule="exact"/>
        <w:jc w:val="center"/>
        <w:rPr>
          <w:rFonts w:ascii="Times New Roman" w:eastAsia="Times New Roman" w:hAnsi="Times New Roman" w:cs="Times New Roman"/>
          <w:sz w:val="16"/>
          <w:szCs w:val="16"/>
          <w:lang w:eastAsia="zh-CN"/>
        </w:rPr>
      </w:pPr>
    </w:p>
    <w:p w:rsidR="007045B5" w:rsidRPr="007045B5" w:rsidRDefault="007045B5" w:rsidP="007045B5">
      <w:pPr>
        <w:keepNext/>
        <w:numPr>
          <w:ilvl w:val="1"/>
          <w:numId w:val="0"/>
        </w:numPr>
        <w:tabs>
          <w:tab w:val="num" w:pos="0"/>
        </w:tabs>
        <w:suppressAutoHyphens/>
        <w:spacing w:after="0" w:line="240" w:lineRule="auto"/>
        <w:jc w:val="center"/>
        <w:outlineLvl w:val="1"/>
        <w:rPr>
          <w:rFonts w:ascii="Times New Roman" w:eastAsia="Times New Roman" w:hAnsi="Times New Roman" w:cs="Times New Roman"/>
          <w:b/>
          <w:sz w:val="16"/>
          <w:szCs w:val="16"/>
          <w:lang w:eastAsia="zh-CN"/>
        </w:rPr>
      </w:pPr>
      <w:r w:rsidRPr="007045B5">
        <w:rPr>
          <w:rFonts w:ascii="Times New Roman" w:eastAsia="Times New Roman" w:hAnsi="Times New Roman" w:cs="Times New Roman"/>
          <w:b/>
          <w:sz w:val="16"/>
          <w:szCs w:val="16"/>
          <w:lang w:eastAsia="zh-CN"/>
        </w:rPr>
        <w:t>ПОСТАНОВЛЕНИЕ</w:t>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spacing w:after="0" w:line="360" w:lineRule="exac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u w:val="single"/>
          <w:lang w:eastAsia="zh-CN"/>
        </w:rPr>
        <w:t>26.12.2019</w:t>
      </w:r>
      <w:r w:rsidRPr="007045B5">
        <w:rPr>
          <w:rFonts w:ascii="Times New Roman" w:eastAsia="Times New Roman" w:hAnsi="Times New Roman" w:cs="Times New Roman"/>
          <w:sz w:val="16"/>
          <w:szCs w:val="16"/>
          <w:lang w:eastAsia="zh-CN"/>
        </w:rPr>
        <w:tab/>
      </w:r>
      <w:r w:rsidRPr="007045B5">
        <w:rPr>
          <w:rFonts w:ascii="Times New Roman" w:eastAsia="Times New Roman" w:hAnsi="Times New Roman" w:cs="Times New Roman"/>
          <w:sz w:val="16"/>
          <w:szCs w:val="16"/>
          <w:lang w:eastAsia="zh-CN"/>
        </w:rPr>
        <w:tab/>
      </w:r>
      <w:r w:rsidRPr="007045B5">
        <w:rPr>
          <w:rFonts w:ascii="Times New Roman" w:eastAsia="Times New Roman" w:hAnsi="Times New Roman" w:cs="Times New Roman"/>
          <w:sz w:val="16"/>
          <w:szCs w:val="16"/>
          <w:lang w:eastAsia="zh-CN"/>
        </w:rPr>
        <w:tab/>
      </w:r>
      <w:r w:rsidRPr="007045B5">
        <w:rPr>
          <w:rFonts w:ascii="Times New Roman" w:eastAsia="Times New Roman" w:hAnsi="Times New Roman" w:cs="Times New Roman"/>
          <w:sz w:val="16"/>
          <w:szCs w:val="16"/>
          <w:lang w:eastAsia="zh-CN"/>
        </w:rPr>
        <w:tab/>
      </w:r>
      <w:r w:rsidRPr="007045B5">
        <w:rPr>
          <w:rFonts w:ascii="Times New Roman" w:eastAsia="Times New Roman" w:hAnsi="Times New Roman" w:cs="Times New Roman"/>
          <w:sz w:val="16"/>
          <w:szCs w:val="16"/>
          <w:lang w:eastAsia="zh-CN"/>
        </w:rPr>
        <w:tab/>
      </w:r>
      <w:r w:rsidRPr="007045B5">
        <w:rPr>
          <w:rFonts w:ascii="Times New Roman" w:eastAsia="Times New Roman" w:hAnsi="Times New Roman" w:cs="Times New Roman"/>
          <w:sz w:val="16"/>
          <w:szCs w:val="16"/>
          <w:lang w:eastAsia="zh-CN"/>
        </w:rPr>
        <w:tab/>
      </w:r>
      <w:r w:rsidRPr="007045B5">
        <w:rPr>
          <w:rFonts w:ascii="Times New Roman" w:eastAsia="Times New Roman" w:hAnsi="Times New Roman" w:cs="Times New Roman"/>
          <w:sz w:val="16"/>
          <w:szCs w:val="16"/>
          <w:lang w:eastAsia="zh-CN"/>
        </w:rPr>
        <w:tab/>
      </w:r>
      <w:r w:rsidRPr="007045B5">
        <w:rPr>
          <w:rFonts w:ascii="Times New Roman" w:eastAsia="Times New Roman" w:hAnsi="Times New Roman" w:cs="Times New Roman"/>
          <w:sz w:val="16"/>
          <w:szCs w:val="16"/>
          <w:lang w:eastAsia="zh-CN"/>
        </w:rPr>
        <w:tab/>
        <w:t xml:space="preserve">            </w:t>
      </w:r>
      <w:r w:rsidRPr="007045B5">
        <w:rPr>
          <w:rFonts w:ascii="Times New Roman" w:eastAsia="Times New Roman" w:hAnsi="Times New Roman" w:cs="Times New Roman"/>
          <w:sz w:val="16"/>
          <w:szCs w:val="16"/>
          <w:u w:val="single"/>
          <w:lang w:eastAsia="zh-CN"/>
        </w:rPr>
        <w:t>748-П</w:t>
      </w:r>
    </w:p>
    <w:p w:rsidR="007045B5" w:rsidRPr="007045B5" w:rsidRDefault="007045B5" w:rsidP="007045B5">
      <w:pPr>
        <w:suppressAutoHyphens/>
        <w:spacing w:after="0" w:line="240" w:lineRule="exact"/>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 Орлов</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ind w:left="357"/>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bCs/>
          <w:sz w:val="16"/>
          <w:szCs w:val="16"/>
          <w:lang w:eastAsia="zh-CN"/>
        </w:rPr>
        <w:t xml:space="preserve">Об отдельных  вопросах, связанных с предоставлением </w:t>
      </w:r>
    </w:p>
    <w:p w:rsidR="007045B5" w:rsidRPr="007045B5" w:rsidRDefault="007045B5" w:rsidP="007045B5">
      <w:pPr>
        <w:suppressAutoHyphens/>
        <w:spacing w:after="0" w:line="240" w:lineRule="auto"/>
        <w:ind w:left="357"/>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bCs/>
          <w:sz w:val="16"/>
          <w:szCs w:val="16"/>
          <w:lang w:eastAsia="zh-CN"/>
        </w:rPr>
        <w:t xml:space="preserve">муниципальных гарантий муниципального образования </w:t>
      </w:r>
    </w:p>
    <w:p w:rsidR="007045B5" w:rsidRPr="007045B5" w:rsidRDefault="007045B5" w:rsidP="007045B5">
      <w:pPr>
        <w:suppressAutoHyphens/>
        <w:spacing w:after="0" w:line="240" w:lineRule="auto"/>
        <w:ind w:left="357"/>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bCs/>
          <w:sz w:val="16"/>
          <w:szCs w:val="16"/>
          <w:lang w:eastAsia="zh-CN"/>
        </w:rPr>
        <w:t>Орловский муниципальный район Кировской области</w:t>
      </w:r>
    </w:p>
    <w:p w:rsidR="007045B5" w:rsidRPr="007045B5" w:rsidRDefault="007045B5" w:rsidP="007045B5">
      <w:pPr>
        <w:suppressAutoHyphens/>
        <w:spacing w:after="0" w:line="480" w:lineRule="exact"/>
        <w:ind w:left="357"/>
        <w:jc w:val="both"/>
        <w:rPr>
          <w:rFonts w:ascii="Times New Roman" w:eastAsia="Times New Roman" w:hAnsi="Times New Roman" w:cs="Times New Roman"/>
          <w:b/>
          <w:bCs/>
          <w:sz w:val="16"/>
          <w:szCs w:val="16"/>
          <w:lang w:eastAsia="zh-CN"/>
        </w:rPr>
      </w:pPr>
    </w:p>
    <w:p w:rsidR="007045B5" w:rsidRPr="007045B5" w:rsidRDefault="007045B5" w:rsidP="007045B5">
      <w:pPr>
        <w:suppressAutoHyphens/>
        <w:spacing w:after="0" w:line="360" w:lineRule="auto"/>
        <w:ind w:right="55"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В соответствии со статьями 115.2 и 115.3 Бюджетного кодекса Российской Федерации, </w:t>
      </w:r>
      <w:r w:rsidRPr="007045B5">
        <w:rPr>
          <w:rFonts w:ascii="Times New Roman" w:eastAsia="Times New Roman" w:hAnsi="Times New Roman" w:cs="Times New Roman"/>
          <w:bCs/>
          <w:sz w:val="16"/>
          <w:szCs w:val="16"/>
          <w:lang w:eastAsia="zh-CN"/>
        </w:rPr>
        <w:t>администрация Орловского района ПОСТАНОВЛЯЕТ:</w:t>
      </w:r>
    </w:p>
    <w:p w:rsidR="007045B5" w:rsidRPr="007045B5" w:rsidRDefault="007045B5" w:rsidP="007045B5">
      <w:pPr>
        <w:suppressAutoHyphens/>
        <w:spacing w:after="0" w:line="360" w:lineRule="auto"/>
        <w:ind w:firstLine="72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bCs/>
          <w:sz w:val="16"/>
          <w:szCs w:val="16"/>
          <w:lang w:eastAsia="zh-CN"/>
        </w:rPr>
        <w:t>1. Утвердить прилагаемые:</w:t>
      </w:r>
    </w:p>
    <w:p w:rsidR="007045B5" w:rsidRPr="007045B5" w:rsidRDefault="007045B5" w:rsidP="007045B5">
      <w:pPr>
        <w:suppressAutoHyphens/>
        <w:spacing w:after="0" w:line="360" w:lineRule="auto"/>
        <w:ind w:firstLine="72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bCs/>
          <w:sz w:val="16"/>
          <w:szCs w:val="16"/>
          <w:lang w:eastAsia="zh-CN"/>
        </w:rPr>
        <w:t>1.1. Порядок осуществления анализа финансового состояния принципала при предоставлении муниципальной гарантии муниципального образования Орловский муниципальный район Кировской области, а также мониторинга финансового состояния принципала после предоставления муниципальной гарантии муниципального образования Орловский муниципальный район Кировской области согласно Приложению № 1;</w:t>
      </w:r>
    </w:p>
    <w:p w:rsidR="007045B5" w:rsidRPr="007045B5" w:rsidRDefault="007045B5" w:rsidP="007045B5">
      <w:pPr>
        <w:suppressAutoHyphens/>
        <w:spacing w:after="0" w:line="360" w:lineRule="auto"/>
        <w:ind w:firstLine="72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bCs/>
          <w:sz w:val="16"/>
          <w:szCs w:val="16"/>
          <w:lang w:eastAsia="zh-CN"/>
        </w:rPr>
        <w:t>1.2. Порядок осуществления проверки достаточности, надежности и ликвидности обеспечения при предоставлении муниципальной гарантии муниципального образования Орловский муниципальный район Кировской области, а также контроля за достаточностью, надежностью и ликвидностью предоставленного обеспечения после предоставления муниципальной гарантии муниципального образования Орловский муниципальный район Кировской области согласно Приложению № 2;</w:t>
      </w:r>
    </w:p>
    <w:p w:rsidR="007045B5" w:rsidRPr="007045B5" w:rsidRDefault="007045B5" w:rsidP="007045B5">
      <w:pPr>
        <w:suppressAutoHyphens/>
        <w:spacing w:after="0" w:line="360" w:lineRule="auto"/>
        <w:ind w:firstLine="72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bCs/>
          <w:sz w:val="16"/>
          <w:szCs w:val="16"/>
          <w:lang w:eastAsia="zh-CN"/>
        </w:rPr>
        <w:t xml:space="preserve">1.3. Порядок определения минимального объема (суммы) обеспечения исполнения обязательств принципала по удовлетворению регрессного требования гаранта к принципалу по муниципальной гарантии муниципального образования Орловский муниципальный район Кировской области согласно Приложению № 3. </w:t>
      </w:r>
    </w:p>
    <w:p w:rsidR="007045B5" w:rsidRPr="007045B5" w:rsidRDefault="007045B5" w:rsidP="007045B5">
      <w:pPr>
        <w:suppressAutoHyphens/>
        <w:spacing w:after="0" w:line="360" w:lineRule="auto"/>
        <w:ind w:firstLine="720"/>
        <w:jc w:val="both"/>
        <w:rPr>
          <w:rFonts w:ascii="Times New Roman" w:eastAsia="Times New Roman" w:hAnsi="Times New Roman" w:cs="Times New Roman"/>
          <w:bCs/>
          <w:sz w:val="16"/>
          <w:szCs w:val="16"/>
          <w:lang w:eastAsia="zh-CN"/>
        </w:rPr>
      </w:pPr>
      <w:r w:rsidRPr="007045B5">
        <w:rPr>
          <w:rFonts w:ascii="Times New Roman" w:eastAsia="Times New Roman" w:hAnsi="Times New Roman" w:cs="Times New Roman"/>
          <w:bCs/>
          <w:sz w:val="16"/>
          <w:szCs w:val="16"/>
          <w:lang w:eastAsia="zh-CN"/>
        </w:rPr>
        <w:t>2. Установить, что при выявлении в течение срока действия муниципальной гарантии муниципального образования Орловский муниципальный район Кировской области недостаточности предоставленного обеспечения исполнения обязательств принципала по удовлетворению регрессного требования гаранта к принципалу (в том числе в случае существенного ухудшения финансового состояния принципала, юридического лица, предоставившего в обеспечение исполнения обязательств принципала по удовлетворению регрессного требования гаранта к принципалу банковскую гарантию или поручительство, уменьшения рыночной стоимости предмета залога), принципалом в трехмесячный срок осуществляется замена обеспечения (полная или частичная) либо предоставляется дополнительное (на недостающую сумму) обеспечение в целях приведения состава и общего объема (суммы) обеспечения в соответствие с требованиями, установленными Бюджетным кодексом Российской Федерации и принятыми в соответствии с ними иными нормативными правовыми актами.</w:t>
      </w:r>
    </w:p>
    <w:p w:rsidR="007045B5" w:rsidRPr="007045B5" w:rsidRDefault="007045B5" w:rsidP="007045B5">
      <w:pPr>
        <w:suppressAutoHyphens/>
        <w:spacing w:after="0" w:line="360" w:lineRule="auto"/>
        <w:ind w:firstLine="72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bCs/>
          <w:sz w:val="16"/>
          <w:szCs w:val="16"/>
          <w:lang w:eastAsia="zh-CN"/>
        </w:rPr>
        <w:t xml:space="preserve">3. </w:t>
      </w:r>
      <w:r w:rsidRPr="007045B5">
        <w:rPr>
          <w:rFonts w:ascii="Times New Roman" w:eastAsia="Times New Roman" w:hAnsi="Times New Roman" w:cs="Times New Roman"/>
          <w:sz w:val="16"/>
          <w:szCs w:val="16"/>
          <w:lang w:eastAsia="zh-CN"/>
        </w:rPr>
        <w:t>Контроль за исполнением данного постановления возложить на заместителя главы администрации, начальника финансового управления администрации Орловского района Лаптева Н.К.</w:t>
      </w:r>
    </w:p>
    <w:p w:rsidR="007045B5" w:rsidRPr="007045B5" w:rsidRDefault="007045B5" w:rsidP="007045B5">
      <w:pPr>
        <w:suppressAutoHyphens/>
        <w:spacing w:after="0" w:line="36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lastRenderedPageBreak/>
        <w:t xml:space="preserve"> 4.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suppressAutoHyphens/>
        <w:spacing w:after="0" w:line="36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5. Постановление  вступает в силу с 01.01.2020 года. </w:t>
      </w:r>
    </w:p>
    <w:p w:rsidR="007045B5" w:rsidRPr="007045B5" w:rsidRDefault="007045B5" w:rsidP="007045B5">
      <w:pPr>
        <w:suppressAutoHyphens/>
        <w:spacing w:after="0" w:line="360" w:lineRule="auto"/>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Глава администрации</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Орловского района                  </w:t>
      </w:r>
      <w:proofErr w:type="spellStart"/>
      <w:r w:rsidRPr="007045B5">
        <w:rPr>
          <w:rFonts w:ascii="Times New Roman" w:eastAsia="Times New Roman" w:hAnsi="Times New Roman" w:cs="Times New Roman"/>
          <w:sz w:val="16"/>
          <w:szCs w:val="16"/>
          <w:lang w:eastAsia="zh-CN"/>
        </w:rPr>
        <w:t>С.С.Целищев</w:t>
      </w:r>
      <w:proofErr w:type="spellEnd"/>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Приложение № 1 </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к постановлению </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администрации Орловского района</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Кировской области</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u w:val="single"/>
          <w:lang w:eastAsia="zh-CN"/>
        </w:rPr>
      </w:pPr>
      <w:r w:rsidRPr="007045B5">
        <w:rPr>
          <w:rFonts w:ascii="Times New Roman" w:eastAsia="Times New Roman" w:hAnsi="Times New Roman" w:cs="Times New Roman"/>
          <w:sz w:val="16"/>
          <w:szCs w:val="16"/>
          <w:u w:val="single"/>
          <w:lang w:eastAsia="zh-CN"/>
        </w:rPr>
        <w:t>от «26» декабря  2019 г. № 748-П</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Порядок</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осуществления анализа финансового состояния принципала при предоставлении </w:t>
      </w:r>
      <w:r w:rsidRPr="007045B5">
        <w:rPr>
          <w:rFonts w:ascii="Times New Roman" w:eastAsia="Times New Roman" w:hAnsi="Times New Roman" w:cs="Times New Roman"/>
          <w:bCs/>
          <w:sz w:val="16"/>
          <w:szCs w:val="16"/>
          <w:lang w:eastAsia="zh-CN"/>
        </w:rPr>
        <w:t>муниципальной гарантии муниципального образования Орловский муниципальный район Кировской области</w:t>
      </w:r>
      <w:r w:rsidRPr="007045B5">
        <w:rPr>
          <w:rFonts w:ascii="Times New Roman" w:eastAsia="Times New Roman" w:hAnsi="Times New Roman" w:cs="Times New Roman"/>
          <w:sz w:val="16"/>
          <w:szCs w:val="16"/>
          <w:lang w:eastAsia="zh-CN"/>
        </w:rPr>
        <w:t xml:space="preserve">, а также мониторинга финансового состояния принципала после предоставления </w:t>
      </w:r>
      <w:r w:rsidRPr="007045B5">
        <w:rPr>
          <w:rFonts w:ascii="Times New Roman" w:eastAsia="Times New Roman" w:hAnsi="Times New Roman" w:cs="Times New Roman"/>
          <w:bCs/>
          <w:sz w:val="16"/>
          <w:szCs w:val="16"/>
          <w:lang w:eastAsia="zh-CN"/>
        </w:rPr>
        <w:t>муниципальной гарантии муниципального образования Орловский муниципальный район Кировской области</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p>
    <w:p w:rsidR="007045B5" w:rsidRPr="007045B5" w:rsidRDefault="007045B5" w:rsidP="007045B5">
      <w:pPr>
        <w:numPr>
          <w:ilvl w:val="0"/>
          <w:numId w:val="3"/>
        </w:numPr>
        <w:tabs>
          <w:tab w:val="clear" w:pos="900"/>
          <w:tab w:val="num" w:pos="0"/>
        </w:tabs>
        <w:suppressAutoHyphens/>
        <w:spacing w:after="0" w:line="240" w:lineRule="auto"/>
        <w:ind w:left="927"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Настоящий Порядок устанавливает требования к осуществлению анализа финансового состояния принципала при предоставлении муниципальной гарантии муниципального образования Орловский муниципальный район Кировской области (далее — предварительный анализ), а также мониторинга финансового состояния принципала после предоставления муниципальной гарантии муниципального образования Орловский муниципальный район Кировской области (далее — последующий анализ).</w:t>
      </w:r>
    </w:p>
    <w:p w:rsidR="007045B5" w:rsidRPr="007045B5" w:rsidRDefault="007045B5" w:rsidP="007045B5">
      <w:pPr>
        <w:numPr>
          <w:ilvl w:val="0"/>
          <w:numId w:val="3"/>
        </w:numPr>
        <w:tabs>
          <w:tab w:val="clear" w:pos="900"/>
          <w:tab w:val="num" w:pos="0"/>
        </w:tabs>
        <w:suppressAutoHyphens/>
        <w:spacing w:after="0" w:line="240" w:lineRule="auto"/>
        <w:ind w:left="927"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Предварительный анализ финансового состояния принципала осуществляется финансовым управлением администрации Орловского района до предоставления муниципальной гарантии муниципального образования Орловский муниципальный район Кировской области (далее — гарантия).</w:t>
      </w:r>
    </w:p>
    <w:p w:rsidR="007045B5" w:rsidRPr="007045B5" w:rsidRDefault="007045B5" w:rsidP="007045B5">
      <w:pPr>
        <w:numPr>
          <w:ilvl w:val="0"/>
          <w:numId w:val="3"/>
        </w:numPr>
        <w:tabs>
          <w:tab w:val="clear" w:pos="900"/>
          <w:tab w:val="num" w:pos="0"/>
        </w:tabs>
        <w:suppressAutoHyphens/>
        <w:spacing w:after="0" w:line="240" w:lineRule="auto"/>
        <w:ind w:left="927"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Последующий анализ финансового состояния принципала осуществляется финансовым управлением администрации Орловского района после предоставления гарантии в течение срока действия предоставленной гарантии ежегодно до прекращения обязательств по гарантии.</w:t>
      </w:r>
    </w:p>
    <w:p w:rsidR="007045B5" w:rsidRPr="007045B5" w:rsidRDefault="007045B5" w:rsidP="007045B5">
      <w:pPr>
        <w:numPr>
          <w:ilvl w:val="0"/>
          <w:numId w:val="3"/>
        </w:numPr>
        <w:tabs>
          <w:tab w:val="clear" w:pos="900"/>
          <w:tab w:val="num" w:pos="0"/>
        </w:tabs>
        <w:suppressAutoHyphens/>
        <w:spacing w:after="0" w:line="240" w:lineRule="auto"/>
        <w:ind w:left="927"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Осуществление предварительного анализа финансового состояния принципала осуществляется на основе анализа документов, представляемых принципалом по Перечню документов, подлежащих представлению принципалом для получения гарантии и заключения договора о предоставлении гарантии, утвержденному постановлением администрации Орловского района от 24.12.2019  № 738-П «О порядке рассмотрения документов для предоставления муниципальных гарантий муниципального образования Орловский муниципальный район Кировской области».</w:t>
      </w:r>
    </w:p>
    <w:p w:rsidR="007045B5" w:rsidRPr="007045B5" w:rsidRDefault="007045B5" w:rsidP="007045B5">
      <w:pPr>
        <w:numPr>
          <w:ilvl w:val="0"/>
          <w:numId w:val="3"/>
        </w:numPr>
        <w:tabs>
          <w:tab w:val="clear" w:pos="900"/>
          <w:tab w:val="num" w:pos="0"/>
        </w:tabs>
        <w:suppressAutoHyphens/>
        <w:spacing w:after="0" w:line="240" w:lineRule="auto"/>
        <w:ind w:left="927"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Последующий анализ финансового состояния принципала производится на основании следующих документов, представляемых принципалом в финансовое управление администрации Орловского района не позднее 1 мая текущего года:</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копии бухгалтерского отчета о деятельности принципала за последний отчетный год по утвержденным Министерством финансов Российской Федерации формам и пояснительные записки к ним с отметками территориального налогового органа об их принятии (или с извещением территориального налогового органа об их принятии в электронном виде);</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расшифровки дебиторской и кредиторской задолженности на начало текущего года и на конец последнего отчетного периода текущего года с указанием наиболее крупных дебиторов и кредиторов (более пяти процентов от общего объема задолженности) и сроков ее погашения;</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нотариально заверенной копии аудиторского заключения о достоверности бухгалтерской отчетности принципала за отчетный год (распространяется на экономические субъекты, подлежащие в соответствии с законодательством Российской Федерации обязательной ежегодной аудиторской проверке);</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справки налогового органа об отсутствии задолженности принципала по налоговым и иным обязательным платежам в бюджеты всех уровней и внебюджетные фонды, полученную не ранее чем за две недели до даты ее представления;</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расчета стоимости чистых активов принципала на последнюю отчетную дату и на начало текущего года.</w:t>
      </w:r>
    </w:p>
    <w:p w:rsidR="007045B5" w:rsidRPr="007045B5" w:rsidRDefault="007045B5" w:rsidP="007045B5">
      <w:pPr>
        <w:numPr>
          <w:ilvl w:val="0"/>
          <w:numId w:val="3"/>
        </w:numPr>
        <w:tabs>
          <w:tab w:val="clear" w:pos="900"/>
          <w:tab w:val="num" w:pos="0"/>
        </w:tabs>
        <w:suppressAutoHyphens/>
        <w:autoSpaceDE w:val="0"/>
        <w:spacing w:after="0" w:line="240" w:lineRule="auto"/>
        <w:ind w:left="927"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Оценка финансового состояния принципала проводится на основе финансовых показателей в соответствии с Методикой оценки финансового состояния принципала согласно приложению к настоящему Порядку.</w:t>
      </w:r>
    </w:p>
    <w:p w:rsidR="007045B5" w:rsidRPr="007045B5" w:rsidRDefault="007045B5" w:rsidP="007045B5">
      <w:pPr>
        <w:numPr>
          <w:ilvl w:val="0"/>
          <w:numId w:val="3"/>
        </w:numPr>
        <w:tabs>
          <w:tab w:val="clear" w:pos="900"/>
          <w:tab w:val="num" w:pos="0"/>
        </w:tabs>
        <w:suppressAutoHyphens/>
        <w:autoSpaceDE w:val="0"/>
        <w:spacing w:after="0" w:line="240" w:lineRule="auto"/>
        <w:ind w:left="927"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По результатам предварительного и последующего анализа финансового состояния принципала финансовым управлением администрации Орловского района составляются соответствующие заключения. </w:t>
      </w:r>
    </w:p>
    <w:p w:rsidR="007045B5" w:rsidRPr="007045B5" w:rsidRDefault="007045B5" w:rsidP="007045B5">
      <w:pPr>
        <w:numPr>
          <w:ilvl w:val="0"/>
          <w:numId w:val="3"/>
        </w:numPr>
        <w:tabs>
          <w:tab w:val="clear" w:pos="900"/>
          <w:tab w:val="num" w:pos="0"/>
        </w:tabs>
        <w:suppressAutoHyphens/>
        <w:autoSpaceDE w:val="0"/>
        <w:spacing w:after="0" w:line="240" w:lineRule="auto"/>
        <w:ind w:left="927"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Анализ финансового состояния принципала, составление по его результатам заключения и представление заключения в администрацию Орловского района осуществляются в тридцатидневный срок со дня представления принципалом документов, предусмотренных в пунктах 4 и 5 настоящего Порядка. </w:t>
      </w:r>
    </w:p>
    <w:p w:rsidR="007045B5" w:rsidRPr="007045B5" w:rsidRDefault="007045B5" w:rsidP="007045B5">
      <w:pPr>
        <w:pageBreakBefore/>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lastRenderedPageBreak/>
        <w:t xml:space="preserve">Приложение </w:t>
      </w:r>
    </w:p>
    <w:p w:rsidR="007045B5" w:rsidRPr="007045B5" w:rsidRDefault="007045B5" w:rsidP="007045B5">
      <w:pPr>
        <w:suppressAutoHyphens/>
        <w:autoSpaceDE w:val="0"/>
        <w:spacing w:after="0" w:line="240" w:lineRule="auto"/>
        <w:ind w:left="3969"/>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 Порядку осуществления анализа финансового состояния принципала при предоставлении муниципальной гарантии муниципального образования Орловский муниципальный район Кировской области, а также мониторинга финансового состояния принципала после предоставления муниципальной гарантии муниципального образования Орловский муниципальный район Кировской области</w:t>
      </w:r>
    </w:p>
    <w:p w:rsidR="007045B5" w:rsidRPr="007045B5" w:rsidRDefault="007045B5" w:rsidP="007045B5">
      <w:pPr>
        <w:suppressAutoHyphens/>
        <w:spacing w:after="0" w:line="288" w:lineRule="auto"/>
        <w:jc w:val="right"/>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Методика оценки финансового состояния принципала</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1.1. Для оценки финансового состояния принципала используются три группы базовых финансовых индикаторов:</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коэффициенты ликвидности;</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коэффициент соотношения собственных и заемных средств;</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показатель рентабельности.</w:t>
      </w:r>
    </w:p>
    <w:p w:rsidR="007045B5" w:rsidRPr="007045B5" w:rsidRDefault="007045B5" w:rsidP="007045B5">
      <w:pPr>
        <w:numPr>
          <w:ilvl w:val="4"/>
          <w:numId w:val="0"/>
        </w:numPr>
        <w:tabs>
          <w:tab w:val="num" w:pos="0"/>
        </w:tabs>
        <w:suppressAutoHyphens/>
        <w:spacing w:after="0" w:line="240" w:lineRule="auto"/>
        <w:ind w:firstLine="709"/>
        <w:jc w:val="both"/>
        <w:outlineLvl w:val="4"/>
        <w:rPr>
          <w:rFonts w:ascii="Times New Roman" w:eastAsia="Times New Roman" w:hAnsi="Times New Roman" w:cs="Times New Roman"/>
          <w:b/>
          <w:bCs/>
          <w:i/>
          <w:iCs/>
          <w:sz w:val="16"/>
          <w:szCs w:val="16"/>
          <w:lang w:eastAsia="zh-CN"/>
        </w:rPr>
      </w:pPr>
      <w:r w:rsidRPr="007045B5">
        <w:rPr>
          <w:rFonts w:ascii="Times New Roman" w:eastAsia="Times New Roman" w:hAnsi="Times New Roman" w:cs="Times New Roman"/>
          <w:bCs/>
          <w:iCs/>
          <w:sz w:val="16"/>
          <w:szCs w:val="16"/>
          <w:lang w:eastAsia="zh-CN"/>
        </w:rPr>
        <w:t>2. Коэффициенты ликвидности.</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2.1. Группа коэффициентов ликвидности содержит три показателя:</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коэффициент абсолютной ликвидности;</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коэффициент быстрой ликвидности;</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коэффициент текущей ликвидности.</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2.2. Коэффициент абсолютной ликвидности (К</w:t>
      </w:r>
      <w:r w:rsidRPr="007045B5">
        <w:rPr>
          <w:rFonts w:ascii="Times New Roman" w:eastAsia="Times New Roman" w:hAnsi="Times New Roman" w:cs="Times New Roman"/>
          <w:sz w:val="16"/>
          <w:szCs w:val="16"/>
          <w:vertAlign w:val="subscript"/>
          <w:lang w:eastAsia="zh-CN"/>
        </w:rPr>
        <w:t>1</w:t>
      </w:r>
      <w:r w:rsidRPr="007045B5">
        <w:rPr>
          <w:rFonts w:ascii="Times New Roman" w:eastAsia="Times New Roman" w:hAnsi="Times New Roman" w:cs="Times New Roman"/>
          <w:sz w:val="16"/>
          <w:szCs w:val="16"/>
          <w:lang w:eastAsia="zh-CN"/>
        </w:rPr>
        <w:t>) рассчитывается по следующей формуле:</w:t>
      </w:r>
    </w:p>
    <w:p w:rsidR="007045B5" w:rsidRPr="007045B5" w:rsidRDefault="007045B5" w:rsidP="007045B5">
      <w:pPr>
        <w:suppressAutoHyphens/>
        <w:spacing w:after="0" w:line="240" w:lineRule="auto"/>
        <w:ind w:firstLine="70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position w:val="-20"/>
          <w:sz w:val="16"/>
          <w:szCs w:val="16"/>
          <w:lang w:eastAsia="zh-CN"/>
        </w:rPr>
        <w:object w:dxaOrig="5621" w:dyaOrig="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1pt;height:30.7pt" o:ole="" filled="t">
            <v:fill opacity="0" color2="black"/>
            <v:imagedata r:id="rId40" o:title="" croptop="-107f" cropbottom="-107f" cropleft="-11f" cropright="-11f"/>
          </v:shape>
          <o:OLEObject Type="Embed" ProgID="Equation.3" ShapeID="_x0000_i1025" DrawAspect="Content" ObjectID="_1643111307" r:id="rId41"/>
        </w:objec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где</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денежные средства – денежные средства в кассе и на расчетном счете (строка № 1250),</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краткосрочные финансовые вложения – сумма краткосрочных финансовых вложений (акций, векселей, облигаций, предоставленных займов и т.д.), сформировавшаяся по состоянию на конец отчетного периода (строка № 1240),</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текущие обязательства – краткосрочные финансовые обязательства со сроком погашения менее 12 месяцев после отчетной даты. Значение находится как разность итога раздела </w:t>
      </w:r>
      <w:r w:rsidRPr="007045B5">
        <w:rPr>
          <w:rFonts w:ascii="Times New Roman" w:eastAsia="Times New Roman" w:hAnsi="Times New Roman" w:cs="Times New Roman"/>
          <w:sz w:val="16"/>
          <w:szCs w:val="16"/>
          <w:lang w:val="en-US" w:eastAsia="zh-CN"/>
        </w:rPr>
        <w:t>V</w:t>
      </w:r>
      <w:r w:rsidRPr="007045B5">
        <w:rPr>
          <w:rFonts w:ascii="Times New Roman" w:eastAsia="Times New Roman" w:hAnsi="Times New Roman" w:cs="Times New Roman"/>
          <w:sz w:val="16"/>
          <w:szCs w:val="16"/>
          <w:lang w:eastAsia="zh-CN"/>
        </w:rPr>
        <w:t xml:space="preserve"> баланса (строка № 1500), доходов будущих периодов (строка № 1530) и оценочных обязательств (строка № 1540).</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2.3. Коэффициент быстрой ликвидности (К</w:t>
      </w:r>
      <w:r w:rsidRPr="007045B5">
        <w:rPr>
          <w:rFonts w:ascii="Times New Roman" w:eastAsia="Times New Roman" w:hAnsi="Times New Roman" w:cs="Times New Roman"/>
          <w:sz w:val="16"/>
          <w:szCs w:val="16"/>
          <w:vertAlign w:val="subscript"/>
          <w:lang w:eastAsia="zh-CN"/>
        </w:rPr>
        <w:t>2</w:t>
      </w:r>
      <w:r w:rsidRPr="007045B5">
        <w:rPr>
          <w:rFonts w:ascii="Times New Roman" w:eastAsia="Times New Roman" w:hAnsi="Times New Roman" w:cs="Times New Roman"/>
          <w:sz w:val="16"/>
          <w:szCs w:val="16"/>
          <w:lang w:eastAsia="zh-CN"/>
        </w:rPr>
        <w:t>) характеризует способность оперативно высвободить из хозяйственного оборота денежные средства и погасить существующие финансовые обязательства. Показатель определяется по следующей формуле:</w:t>
      </w:r>
    </w:p>
    <w:p w:rsidR="007045B5" w:rsidRPr="007045B5" w:rsidRDefault="007045B5" w:rsidP="007045B5">
      <w:pPr>
        <w:suppressAutoHyphens/>
        <w:spacing w:after="0" w:line="240" w:lineRule="auto"/>
        <w:ind w:firstLine="70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position w:val="-20"/>
          <w:sz w:val="16"/>
          <w:szCs w:val="16"/>
          <w:lang w:eastAsia="zh-CN"/>
        </w:rPr>
        <w:object w:dxaOrig="8620" w:dyaOrig="610">
          <v:shape id="_x0000_i1026" type="#_x0000_t75" style="width:431.35pt;height:30.7pt" o:ole="" filled="t">
            <v:fill opacity="0" color2="black"/>
            <v:imagedata r:id="rId42" o:title="" croptop="-107f" cropbottom="-107f" cropleft="-7f" cropright="-7f"/>
          </v:shape>
          <o:OLEObject Type="Embed" ProgID="Equation.3" ShapeID="_x0000_i1026" DrawAspect="Content" ObjectID="_1643111308" r:id="rId43"/>
        </w:objec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где</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дебиторская задолженность – дебиторская задолженность, погашение которой ожидается в течение года (строка № 1230),</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краткосрочные финансовые вложения – сумма краткосрочных финансовых вложений (акций, векселей, облигаций, предоставленных займов и т.д.), сформировавшаяся по состоянию на конец отчетного периода (строка № 1240),</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денежные средства – денежные средства в кассе и на расчетном счете (строка № 1250),</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текущие обязательства – краткосрочные финансовые обязательства со сроком погашения менее 12 месяцев после отчетной даты. Значение находится как разность итога раздела </w:t>
      </w:r>
      <w:r w:rsidRPr="007045B5">
        <w:rPr>
          <w:rFonts w:ascii="Times New Roman" w:eastAsia="Times New Roman" w:hAnsi="Times New Roman" w:cs="Times New Roman"/>
          <w:sz w:val="16"/>
          <w:szCs w:val="16"/>
          <w:lang w:val="en-US" w:eastAsia="zh-CN"/>
        </w:rPr>
        <w:t>V</w:t>
      </w:r>
      <w:r w:rsidRPr="007045B5">
        <w:rPr>
          <w:rFonts w:ascii="Times New Roman" w:eastAsia="Times New Roman" w:hAnsi="Times New Roman" w:cs="Times New Roman"/>
          <w:sz w:val="16"/>
          <w:szCs w:val="16"/>
          <w:lang w:eastAsia="zh-CN"/>
        </w:rPr>
        <w:t xml:space="preserve"> баланса (строка № 1500), доходов будущих периодов (строка № 1530) и оценочных обязательств (строка № 1540).</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2.4. Коэффициент текущей ликвидности (К</w:t>
      </w:r>
      <w:r w:rsidRPr="007045B5">
        <w:rPr>
          <w:rFonts w:ascii="Times New Roman" w:eastAsia="Times New Roman" w:hAnsi="Times New Roman" w:cs="Times New Roman"/>
          <w:sz w:val="16"/>
          <w:szCs w:val="16"/>
          <w:vertAlign w:val="subscript"/>
          <w:lang w:eastAsia="zh-CN"/>
        </w:rPr>
        <w:t>3</w:t>
      </w:r>
      <w:r w:rsidRPr="007045B5">
        <w:rPr>
          <w:rFonts w:ascii="Times New Roman" w:eastAsia="Times New Roman" w:hAnsi="Times New Roman" w:cs="Times New Roman"/>
          <w:sz w:val="16"/>
          <w:szCs w:val="16"/>
          <w:lang w:eastAsia="zh-CN"/>
        </w:rPr>
        <w:t>) вычисляется по следующей формуле:</w:t>
      </w:r>
    </w:p>
    <w:p w:rsidR="007045B5" w:rsidRPr="007045B5" w:rsidRDefault="007045B5" w:rsidP="007045B5">
      <w:pPr>
        <w:suppressAutoHyphens/>
        <w:spacing w:after="0" w:line="240" w:lineRule="auto"/>
        <w:ind w:firstLine="70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position w:val="-20"/>
          <w:sz w:val="16"/>
          <w:szCs w:val="16"/>
          <w:lang w:eastAsia="zh-CN"/>
        </w:rPr>
        <w:object w:dxaOrig="4317" w:dyaOrig="610">
          <v:shape id="_x0000_i1027" type="#_x0000_t75" style="width:3in;height:30.7pt" o:ole="" filled="t">
            <v:fill opacity="0" color2="black"/>
            <v:imagedata r:id="rId44" o:title="" croptop="-107f" cropbottom="-107f" cropleft="-15f" cropright="-15f"/>
          </v:shape>
          <o:OLEObject Type="Embed" ProgID="Equation.3" ShapeID="_x0000_i1027" DrawAspect="Content" ObjectID="_1643111309" r:id="rId45"/>
        </w:objec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где</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оборотные активы – оборотные активы (строка № 1200),</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краткосрочные обязательства – краткосрочные финансовые обязательства со сроком погашения менее 12 месяцев после отчетной даты. Значение находится как разность итога раздела </w:t>
      </w:r>
      <w:r w:rsidRPr="007045B5">
        <w:rPr>
          <w:rFonts w:ascii="Times New Roman" w:eastAsia="Times New Roman" w:hAnsi="Times New Roman" w:cs="Times New Roman"/>
          <w:sz w:val="16"/>
          <w:szCs w:val="16"/>
          <w:lang w:val="en-US" w:eastAsia="zh-CN"/>
        </w:rPr>
        <w:t>V</w:t>
      </w:r>
      <w:r w:rsidRPr="007045B5">
        <w:rPr>
          <w:rFonts w:ascii="Times New Roman" w:eastAsia="Times New Roman" w:hAnsi="Times New Roman" w:cs="Times New Roman"/>
          <w:sz w:val="16"/>
          <w:szCs w:val="16"/>
          <w:lang w:eastAsia="zh-CN"/>
        </w:rPr>
        <w:t xml:space="preserve"> баланса (строка № 1500) и доходов будущих периодов (строка № 1530).</w:t>
      </w:r>
    </w:p>
    <w:p w:rsidR="007045B5" w:rsidRPr="007045B5" w:rsidRDefault="007045B5" w:rsidP="007045B5">
      <w:pPr>
        <w:numPr>
          <w:ilvl w:val="4"/>
          <w:numId w:val="0"/>
        </w:numPr>
        <w:tabs>
          <w:tab w:val="num" w:pos="0"/>
        </w:tabs>
        <w:suppressAutoHyphens/>
        <w:spacing w:after="0" w:line="240" w:lineRule="auto"/>
        <w:ind w:firstLine="709"/>
        <w:jc w:val="both"/>
        <w:outlineLvl w:val="4"/>
        <w:rPr>
          <w:rFonts w:ascii="Times New Roman" w:eastAsia="Times New Roman" w:hAnsi="Times New Roman" w:cs="Times New Roman"/>
          <w:b/>
          <w:bCs/>
          <w:i/>
          <w:iCs/>
          <w:sz w:val="16"/>
          <w:szCs w:val="16"/>
          <w:lang w:eastAsia="zh-CN"/>
        </w:rPr>
      </w:pPr>
      <w:r w:rsidRPr="007045B5">
        <w:rPr>
          <w:rFonts w:ascii="Times New Roman" w:eastAsia="Times New Roman" w:hAnsi="Times New Roman" w:cs="Times New Roman"/>
          <w:bCs/>
          <w:iCs/>
          <w:sz w:val="16"/>
          <w:szCs w:val="16"/>
          <w:lang w:eastAsia="zh-CN"/>
        </w:rPr>
        <w:t>3. Коэффициент соотношения собственных и заемных средств.</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3.1. Коэффициент соотношения собственных и заемных средств (К</w:t>
      </w:r>
      <w:r w:rsidRPr="007045B5">
        <w:rPr>
          <w:rFonts w:ascii="Times New Roman" w:eastAsia="Times New Roman" w:hAnsi="Times New Roman" w:cs="Times New Roman"/>
          <w:sz w:val="16"/>
          <w:szCs w:val="16"/>
          <w:vertAlign w:val="subscript"/>
          <w:lang w:eastAsia="zh-CN"/>
        </w:rPr>
        <w:t>4</w:t>
      </w:r>
      <w:r w:rsidRPr="007045B5">
        <w:rPr>
          <w:rFonts w:ascii="Times New Roman" w:eastAsia="Times New Roman" w:hAnsi="Times New Roman" w:cs="Times New Roman"/>
          <w:sz w:val="16"/>
          <w:szCs w:val="16"/>
          <w:lang w:eastAsia="zh-CN"/>
        </w:rPr>
        <w:t>) определяется по следующей формуле:</w:t>
      </w:r>
    </w:p>
    <w:p w:rsidR="007045B5" w:rsidRPr="007045B5" w:rsidRDefault="007045B5" w:rsidP="007045B5">
      <w:pPr>
        <w:suppressAutoHyphens/>
        <w:spacing w:after="0" w:line="240" w:lineRule="auto"/>
        <w:ind w:firstLine="70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position w:val="-20"/>
          <w:sz w:val="16"/>
          <w:szCs w:val="16"/>
          <w:lang w:eastAsia="zh-CN"/>
        </w:rPr>
        <w:object w:dxaOrig="4619" w:dyaOrig="610">
          <v:shape id="_x0000_i1028" type="#_x0000_t75" style="width:231.05pt;height:30.7pt" o:ole="" filled="t">
            <v:fill opacity="0" color2="black"/>
            <v:imagedata r:id="rId46" o:title="" croptop="-107f" cropbottom="-107f" cropleft="-14f" cropright="-14f"/>
          </v:shape>
          <o:OLEObject Type="Embed" ProgID="Equation.3" ShapeID="_x0000_i1028" DrawAspect="Content" ObjectID="_1643111310" r:id="rId47"/>
        </w:objec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где</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собственный капитал – собственный капитал и резервы (строка № 1300),</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заемный капитал – финансовые обязательства. Значение находится как сумма краткосрочных и долгосрочных обязательств (строки № 1500 и № 1400) без учета доходов будущих периодов (строка № 1530).</w:t>
      </w:r>
    </w:p>
    <w:p w:rsidR="007045B5" w:rsidRPr="007045B5" w:rsidRDefault="007045B5" w:rsidP="007045B5">
      <w:pPr>
        <w:numPr>
          <w:ilvl w:val="4"/>
          <w:numId w:val="0"/>
        </w:numPr>
        <w:tabs>
          <w:tab w:val="num" w:pos="0"/>
        </w:tabs>
        <w:suppressAutoHyphens/>
        <w:spacing w:after="0" w:line="240" w:lineRule="auto"/>
        <w:ind w:firstLine="709"/>
        <w:jc w:val="both"/>
        <w:outlineLvl w:val="4"/>
        <w:rPr>
          <w:rFonts w:ascii="Times New Roman" w:eastAsia="Times New Roman" w:hAnsi="Times New Roman" w:cs="Times New Roman"/>
          <w:b/>
          <w:bCs/>
          <w:i/>
          <w:iCs/>
          <w:sz w:val="16"/>
          <w:szCs w:val="16"/>
          <w:lang w:eastAsia="zh-CN"/>
        </w:rPr>
      </w:pPr>
      <w:r w:rsidRPr="007045B5">
        <w:rPr>
          <w:rFonts w:ascii="Times New Roman" w:eastAsia="Times New Roman" w:hAnsi="Times New Roman" w:cs="Times New Roman"/>
          <w:bCs/>
          <w:iCs/>
          <w:sz w:val="16"/>
          <w:szCs w:val="16"/>
          <w:lang w:eastAsia="zh-CN"/>
        </w:rPr>
        <w:t>4. Показатель рентабельности</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4.1. Процедура расчета показателя рентабельности (К</w:t>
      </w:r>
      <w:r w:rsidRPr="007045B5">
        <w:rPr>
          <w:rFonts w:ascii="Times New Roman" w:eastAsia="Times New Roman" w:hAnsi="Times New Roman" w:cs="Times New Roman"/>
          <w:sz w:val="16"/>
          <w:szCs w:val="16"/>
          <w:vertAlign w:val="subscript"/>
          <w:lang w:eastAsia="zh-CN"/>
        </w:rPr>
        <w:t>5</w:t>
      </w:r>
      <w:r w:rsidRPr="007045B5">
        <w:rPr>
          <w:rFonts w:ascii="Times New Roman" w:eastAsia="Times New Roman" w:hAnsi="Times New Roman" w:cs="Times New Roman"/>
          <w:sz w:val="16"/>
          <w:szCs w:val="16"/>
          <w:lang w:eastAsia="zh-CN"/>
        </w:rPr>
        <w:t>) отличается для торговых и иных предприятий.</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4.2. Для торговых предприятий показатель рентабельности определяется на основе финансового коэффициента рентабельности продукции по следующей формуле:</w:t>
      </w:r>
    </w:p>
    <w:p w:rsidR="007045B5" w:rsidRPr="007045B5" w:rsidRDefault="007045B5" w:rsidP="007045B5">
      <w:pPr>
        <w:suppressAutoHyphens/>
        <w:spacing w:after="0" w:line="240" w:lineRule="auto"/>
        <w:ind w:firstLine="70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position w:val="-20"/>
          <w:sz w:val="16"/>
          <w:szCs w:val="16"/>
          <w:lang w:eastAsia="zh-CN"/>
        </w:rPr>
        <w:object w:dxaOrig="3585" w:dyaOrig="610">
          <v:shape id="_x0000_i1029" type="#_x0000_t75" style="width:179.05pt;height:30.7pt" o:ole="" filled="t">
            <v:fill opacity="0" color2="black"/>
            <v:imagedata r:id="rId48" o:title="" croptop="-107f" cropbottom="-107f" cropleft="-18f" cropright="-18f"/>
          </v:shape>
          <o:OLEObject Type="Embed" ProgID="Equation.3" ShapeID="_x0000_i1029" DrawAspect="Content" ObjectID="_1643111311" r:id="rId49"/>
        </w:objec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где</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прибыль от продаж – прибыль от реализации продукции (строка № 2200 отчета о финансовых результатах),</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валовая прибыль – валовая прибыль (строка № 2100 отчета о финансовых результатах).</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4.3. Для неторговых предприятий показатель рентабельности совпадает с финансовым коэффициентом рентабельности основной деятельности и определяется по следующей формуле:</w:t>
      </w:r>
    </w:p>
    <w:p w:rsidR="007045B5" w:rsidRPr="007045B5" w:rsidRDefault="007045B5" w:rsidP="007045B5">
      <w:pPr>
        <w:suppressAutoHyphens/>
        <w:spacing w:after="0" w:line="240" w:lineRule="auto"/>
        <w:ind w:firstLine="70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position w:val="-20"/>
          <w:sz w:val="16"/>
          <w:szCs w:val="16"/>
          <w:lang w:eastAsia="zh-CN"/>
        </w:rPr>
        <w:object w:dxaOrig="3585" w:dyaOrig="610">
          <v:shape id="_x0000_i1030" type="#_x0000_t75" style="width:179.05pt;height:30.7pt" o:ole="" filled="t">
            <v:fill opacity="0" color2="black"/>
            <v:imagedata r:id="rId50" o:title="" croptop="-107f" cropbottom="-107f" cropleft="-18f" cropright="-18f"/>
          </v:shape>
          <o:OLEObject Type="Embed" ProgID="Equation.3" ShapeID="_x0000_i1030" DrawAspect="Content" ObjectID="_1643111312" r:id="rId51"/>
        </w:objec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lastRenderedPageBreak/>
        <w:t>где</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прибыль от продаж – прибыль от реализации продукции (строка № 2200 отчета о финансовых результатах),</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выручка – выручка (строка № 2110 отчета о финансовых результатах).</w:t>
      </w:r>
    </w:p>
    <w:p w:rsidR="007045B5" w:rsidRPr="007045B5" w:rsidRDefault="007045B5" w:rsidP="007045B5">
      <w:pPr>
        <w:numPr>
          <w:ilvl w:val="4"/>
          <w:numId w:val="0"/>
        </w:numPr>
        <w:tabs>
          <w:tab w:val="num" w:pos="0"/>
        </w:tabs>
        <w:suppressAutoHyphens/>
        <w:spacing w:after="0" w:line="240" w:lineRule="auto"/>
        <w:ind w:firstLine="709"/>
        <w:jc w:val="both"/>
        <w:outlineLvl w:val="4"/>
        <w:rPr>
          <w:rFonts w:ascii="Times New Roman" w:eastAsia="Times New Roman" w:hAnsi="Times New Roman" w:cs="Times New Roman"/>
          <w:b/>
          <w:bCs/>
          <w:i/>
          <w:iCs/>
          <w:sz w:val="16"/>
          <w:szCs w:val="16"/>
          <w:lang w:eastAsia="zh-CN"/>
        </w:rPr>
      </w:pPr>
      <w:r w:rsidRPr="007045B5">
        <w:rPr>
          <w:rFonts w:ascii="Times New Roman" w:eastAsia="Times New Roman" w:hAnsi="Times New Roman" w:cs="Times New Roman"/>
          <w:bCs/>
          <w:iCs/>
          <w:sz w:val="16"/>
          <w:szCs w:val="16"/>
          <w:lang w:eastAsia="zh-CN"/>
        </w:rPr>
        <w:t>5. Построение оценки финансового состояния.</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5.1. Для каждого базового индикатора устанавливается наилучшее и наихудшее пороговые значения.</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5.2. На основе полученного значения и пороговых значений для каждого показателя определяется одна из трех категорий. Пороговые значения показателей и правило выбора категории в зависимости от фактических значений показателей содержатся в таблице 1.</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Таблица 1. Пороговые значения показателей и выбор категории в зависимости от фактических значений показателей.</w:t>
      </w:r>
    </w:p>
    <w:tbl>
      <w:tblPr>
        <w:tblW w:w="0" w:type="auto"/>
        <w:jc w:val="center"/>
        <w:tblLayout w:type="fixed"/>
        <w:tblLook w:val="0000" w:firstRow="0" w:lastRow="0" w:firstColumn="0" w:lastColumn="0" w:noHBand="0" w:noVBand="0"/>
      </w:tblPr>
      <w:tblGrid>
        <w:gridCol w:w="2221"/>
        <w:gridCol w:w="2387"/>
        <w:gridCol w:w="2340"/>
        <w:gridCol w:w="2360"/>
      </w:tblGrid>
      <w:tr w:rsidR="007045B5" w:rsidRPr="007045B5" w:rsidTr="007045B5">
        <w:trPr>
          <w:jc w:val="center"/>
        </w:trPr>
        <w:tc>
          <w:tcPr>
            <w:tcW w:w="2221"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3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Коэффициенты</w:t>
            </w:r>
          </w:p>
        </w:tc>
        <w:tc>
          <w:tcPr>
            <w:tcW w:w="2387"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 категория</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(хорошее значение показателя)</w:t>
            </w:r>
          </w:p>
        </w:tc>
        <w:tc>
          <w:tcPr>
            <w:tcW w:w="2340"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 категория</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(удовлетворительное значение показателя)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 категория</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(неудовлетворительное значение показателя)</w:t>
            </w:r>
          </w:p>
        </w:tc>
      </w:tr>
      <w:tr w:rsidR="007045B5" w:rsidRPr="007045B5" w:rsidTr="007045B5">
        <w:trPr>
          <w:jc w:val="center"/>
        </w:trPr>
        <w:tc>
          <w:tcPr>
            <w:tcW w:w="2221"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3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w:t>
            </w:r>
            <w:r w:rsidRPr="007045B5">
              <w:rPr>
                <w:rFonts w:ascii="Times New Roman" w:eastAsia="Times New Roman" w:hAnsi="Times New Roman" w:cs="Times New Roman"/>
                <w:sz w:val="16"/>
                <w:szCs w:val="16"/>
                <w:vertAlign w:val="subscript"/>
                <w:lang w:eastAsia="zh-CN"/>
              </w:rPr>
              <w:t>1</w:t>
            </w:r>
          </w:p>
        </w:tc>
        <w:tc>
          <w:tcPr>
            <w:tcW w:w="2387"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более 0,2</w:t>
            </w:r>
          </w:p>
        </w:tc>
        <w:tc>
          <w:tcPr>
            <w:tcW w:w="2340"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0,1 – 0,2</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менее 0,1</w:t>
            </w:r>
          </w:p>
        </w:tc>
      </w:tr>
      <w:tr w:rsidR="007045B5" w:rsidRPr="007045B5" w:rsidTr="007045B5">
        <w:trPr>
          <w:jc w:val="center"/>
        </w:trPr>
        <w:tc>
          <w:tcPr>
            <w:tcW w:w="2221"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3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w:t>
            </w:r>
            <w:r w:rsidRPr="007045B5">
              <w:rPr>
                <w:rFonts w:ascii="Times New Roman" w:eastAsia="Times New Roman" w:hAnsi="Times New Roman" w:cs="Times New Roman"/>
                <w:sz w:val="16"/>
                <w:szCs w:val="16"/>
                <w:vertAlign w:val="subscript"/>
                <w:lang w:eastAsia="zh-CN"/>
              </w:rPr>
              <w:t>2</w:t>
            </w:r>
          </w:p>
        </w:tc>
        <w:tc>
          <w:tcPr>
            <w:tcW w:w="2387"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более 0,8</w:t>
            </w:r>
          </w:p>
        </w:tc>
        <w:tc>
          <w:tcPr>
            <w:tcW w:w="2340"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0,5 – 0,8</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менее 0,5</w:t>
            </w:r>
          </w:p>
        </w:tc>
      </w:tr>
      <w:tr w:rsidR="007045B5" w:rsidRPr="007045B5" w:rsidTr="007045B5">
        <w:trPr>
          <w:jc w:val="center"/>
        </w:trPr>
        <w:tc>
          <w:tcPr>
            <w:tcW w:w="2221"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3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w:t>
            </w:r>
            <w:r w:rsidRPr="007045B5">
              <w:rPr>
                <w:rFonts w:ascii="Times New Roman" w:eastAsia="Times New Roman" w:hAnsi="Times New Roman" w:cs="Times New Roman"/>
                <w:sz w:val="16"/>
                <w:szCs w:val="16"/>
                <w:vertAlign w:val="subscript"/>
                <w:lang w:eastAsia="zh-CN"/>
              </w:rPr>
              <w:t>3</w:t>
            </w:r>
          </w:p>
        </w:tc>
        <w:tc>
          <w:tcPr>
            <w:tcW w:w="2387"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более 2,0</w:t>
            </w:r>
          </w:p>
        </w:tc>
        <w:tc>
          <w:tcPr>
            <w:tcW w:w="2340"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1,0 – 2,0</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менее 1,0</w:t>
            </w:r>
          </w:p>
        </w:tc>
      </w:tr>
      <w:tr w:rsidR="007045B5" w:rsidRPr="007045B5" w:rsidTr="007045B5">
        <w:trPr>
          <w:jc w:val="center"/>
        </w:trPr>
        <w:tc>
          <w:tcPr>
            <w:tcW w:w="2221"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3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w:t>
            </w:r>
            <w:r w:rsidRPr="007045B5">
              <w:rPr>
                <w:rFonts w:ascii="Times New Roman" w:eastAsia="Times New Roman" w:hAnsi="Times New Roman" w:cs="Times New Roman"/>
                <w:sz w:val="16"/>
                <w:szCs w:val="16"/>
                <w:vertAlign w:val="subscript"/>
                <w:lang w:eastAsia="zh-CN"/>
              </w:rPr>
              <w:t>4</w:t>
            </w:r>
          </w:p>
        </w:tc>
        <w:tc>
          <w:tcPr>
            <w:tcW w:w="2387"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napToGrid w:val="0"/>
              <w:spacing w:after="0" w:line="240" w:lineRule="auto"/>
              <w:ind w:firstLine="540"/>
              <w:jc w:val="center"/>
              <w:rPr>
                <w:rFonts w:ascii="Times New Roman" w:eastAsia="Times New Roman" w:hAnsi="Times New Roman" w:cs="Times New Roman"/>
                <w:sz w:val="16"/>
                <w:szCs w:val="16"/>
                <w:lang w:eastAsia="zh-CN"/>
              </w:rPr>
            </w:pPr>
          </w:p>
        </w:tc>
        <w:tc>
          <w:tcPr>
            <w:tcW w:w="2340"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napToGrid w:val="0"/>
              <w:spacing w:after="0" w:line="240" w:lineRule="auto"/>
              <w:ind w:firstLine="540"/>
              <w:jc w:val="center"/>
              <w:rPr>
                <w:rFonts w:ascii="Times New Roman" w:eastAsia="Times New Roman" w:hAnsi="Times New Roman" w:cs="Times New Roman"/>
                <w:sz w:val="16"/>
                <w:szCs w:val="16"/>
                <w:lang w:eastAsia="zh-CN"/>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napToGrid w:val="0"/>
              <w:spacing w:after="0" w:line="240" w:lineRule="auto"/>
              <w:jc w:val="center"/>
              <w:rPr>
                <w:rFonts w:ascii="Times New Roman" w:eastAsia="Times New Roman" w:hAnsi="Times New Roman" w:cs="Times New Roman"/>
                <w:sz w:val="16"/>
                <w:szCs w:val="16"/>
                <w:lang w:eastAsia="zh-CN"/>
              </w:rPr>
            </w:pPr>
          </w:p>
        </w:tc>
      </w:tr>
      <w:tr w:rsidR="007045B5" w:rsidRPr="007045B5" w:rsidTr="007045B5">
        <w:trPr>
          <w:jc w:val="center"/>
        </w:trPr>
        <w:tc>
          <w:tcPr>
            <w:tcW w:w="2221"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3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предприятия торговли</w:t>
            </w:r>
          </w:p>
        </w:tc>
        <w:tc>
          <w:tcPr>
            <w:tcW w:w="2387"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более 0,6</w:t>
            </w:r>
          </w:p>
        </w:tc>
        <w:tc>
          <w:tcPr>
            <w:tcW w:w="2340"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0,4 – 0,6</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менее 0,4</w:t>
            </w:r>
          </w:p>
        </w:tc>
      </w:tr>
      <w:tr w:rsidR="007045B5" w:rsidRPr="007045B5" w:rsidTr="007045B5">
        <w:trPr>
          <w:jc w:val="center"/>
        </w:trPr>
        <w:tc>
          <w:tcPr>
            <w:tcW w:w="2221"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3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предприятия других отраслей </w:t>
            </w:r>
          </w:p>
        </w:tc>
        <w:tc>
          <w:tcPr>
            <w:tcW w:w="2387"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более 1,0</w:t>
            </w:r>
          </w:p>
        </w:tc>
        <w:tc>
          <w:tcPr>
            <w:tcW w:w="2340"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0,7 – 1,0</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менее 0,7</w:t>
            </w:r>
          </w:p>
        </w:tc>
      </w:tr>
      <w:tr w:rsidR="007045B5" w:rsidRPr="007045B5" w:rsidTr="007045B5">
        <w:trPr>
          <w:jc w:val="center"/>
        </w:trPr>
        <w:tc>
          <w:tcPr>
            <w:tcW w:w="2221"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3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w:t>
            </w:r>
            <w:r w:rsidRPr="007045B5">
              <w:rPr>
                <w:rFonts w:ascii="Times New Roman" w:eastAsia="Times New Roman" w:hAnsi="Times New Roman" w:cs="Times New Roman"/>
                <w:sz w:val="16"/>
                <w:szCs w:val="16"/>
                <w:vertAlign w:val="subscript"/>
                <w:lang w:eastAsia="zh-CN"/>
              </w:rPr>
              <w:t>5</w:t>
            </w:r>
          </w:p>
        </w:tc>
        <w:tc>
          <w:tcPr>
            <w:tcW w:w="2387"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более 0,15</w:t>
            </w:r>
          </w:p>
        </w:tc>
        <w:tc>
          <w:tcPr>
            <w:tcW w:w="2340"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0,0 – 0,15</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менее 0,0 (</w:t>
            </w:r>
            <w:proofErr w:type="spellStart"/>
            <w:r w:rsidRPr="007045B5">
              <w:rPr>
                <w:rFonts w:ascii="Times New Roman" w:eastAsia="Times New Roman" w:hAnsi="Times New Roman" w:cs="Times New Roman"/>
                <w:sz w:val="16"/>
                <w:szCs w:val="16"/>
                <w:lang w:eastAsia="zh-CN"/>
              </w:rPr>
              <w:t>нерентаб</w:t>
            </w:r>
            <w:proofErr w:type="spellEnd"/>
            <w:r w:rsidRPr="007045B5">
              <w:rPr>
                <w:rFonts w:ascii="Times New Roman" w:eastAsia="Times New Roman" w:hAnsi="Times New Roman" w:cs="Times New Roman"/>
                <w:sz w:val="16"/>
                <w:szCs w:val="16"/>
                <w:lang w:eastAsia="zh-CN"/>
              </w:rPr>
              <w:t>.)</w:t>
            </w:r>
          </w:p>
        </w:tc>
      </w:tr>
    </w:tbl>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5.3. Значение сводной оценки (S) вычисляется по следующей формуле:</w:t>
      </w:r>
    </w:p>
    <w:p w:rsidR="007045B5" w:rsidRPr="007045B5" w:rsidRDefault="007045B5" w:rsidP="007045B5">
      <w:pPr>
        <w:suppressAutoHyphens/>
        <w:spacing w:after="0" w:line="240" w:lineRule="auto"/>
        <w:ind w:firstLine="709"/>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position w:val="-22"/>
          <w:sz w:val="16"/>
          <w:szCs w:val="16"/>
          <w:lang w:eastAsia="zh-CN"/>
        </w:rPr>
        <w:object w:dxaOrig="6812" w:dyaOrig="649">
          <v:shape id="_x0000_i1031" type="#_x0000_t75" style="width:340.6pt;height:32.55pt" o:ole="" filled="t">
            <v:fill opacity="0" color2="black"/>
            <v:imagedata r:id="rId52" o:title="" croptop="-100f" cropbottom="-100f" cropleft="-9f" cropright="-9f"/>
          </v:shape>
          <o:OLEObject Type="Embed" ProgID="Equation.3" ShapeID="_x0000_i1031" DrawAspect="Content" ObjectID="_1643111313" r:id="rId53"/>
        </w:objec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где</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proofErr w:type="spellStart"/>
      <w:r w:rsidRPr="007045B5">
        <w:rPr>
          <w:rFonts w:ascii="Times New Roman" w:eastAsia="Times New Roman" w:hAnsi="Times New Roman" w:cs="Times New Roman"/>
          <w:sz w:val="16"/>
          <w:szCs w:val="16"/>
          <w:lang w:eastAsia="zh-CN"/>
        </w:rPr>
        <w:t>Вес</w:t>
      </w:r>
      <w:r w:rsidRPr="007045B5">
        <w:rPr>
          <w:rFonts w:ascii="Times New Roman" w:eastAsia="Times New Roman" w:hAnsi="Times New Roman" w:cs="Times New Roman"/>
          <w:sz w:val="16"/>
          <w:szCs w:val="16"/>
          <w:vertAlign w:val="subscript"/>
          <w:lang w:eastAsia="zh-CN"/>
        </w:rPr>
        <w:t>i</w:t>
      </w:r>
      <w:proofErr w:type="spellEnd"/>
      <w:r w:rsidRPr="007045B5">
        <w:rPr>
          <w:rFonts w:ascii="Times New Roman" w:eastAsia="Times New Roman" w:hAnsi="Times New Roman" w:cs="Times New Roman"/>
          <w:sz w:val="16"/>
          <w:szCs w:val="16"/>
          <w:lang w:eastAsia="zh-CN"/>
        </w:rPr>
        <w:t xml:space="preserve"> – вес показателя </w:t>
      </w:r>
      <w:proofErr w:type="spellStart"/>
      <w:r w:rsidRPr="007045B5">
        <w:rPr>
          <w:rFonts w:ascii="Times New Roman" w:eastAsia="Times New Roman" w:hAnsi="Times New Roman" w:cs="Times New Roman"/>
          <w:sz w:val="16"/>
          <w:szCs w:val="16"/>
          <w:lang w:eastAsia="zh-CN"/>
        </w:rPr>
        <w:t>K</w:t>
      </w:r>
      <w:r w:rsidRPr="007045B5">
        <w:rPr>
          <w:rFonts w:ascii="Times New Roman" w:eastAsia="Times New Roman" w:hAnsi="Times New Roman" w:cs="Times New Roman"/>
          <w:sz w:val="16"/>
          <w:szCs w:val="16"/>
          <w:vertAlign w:val="subscript"/>
          <w:lang w:eastAsia="zh-CN"/>
        </w:rPr>
        <w:t>i</w:t>
      </w:r>
      <w:proofErr w:type="spellEnd"/>
      <w:r w:rsidRPr="007045B5">
        <w:rPr>
          <w:rFonts w:ascii="Times New Roman" w:eastAsia="Times New Roman" w:hAnsi="Times New Roman" w:cs="Times New Roman"/>
          <w:sz w:val="16"/>
          <w:szCs w:val="16"/>
          <w:lang w:eastAsia="zh-CN"/>
        </w:rPr>
        <w:t xml:space="preserve"> в сводной оценке, i=1, 2, 3, 4 или 5. Значения весов представлены в таблице 2.</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proofErr w:type="spellStart"/>
      <w:r w:rsidRPr="007045B5">
        <w:rPr>
          <w:rFonts w:ascii="Times New Roman" w:eastAsia="Times New Roman" w:hAnsi="Times New Roman" w:cs="Times New Roman"/>
          <w:sz w:val="16"/>
          <w:szCs w:val="16"/>
          <w:lang w:eastAsia="zh-CN"/>
        </w:rPr>
        <w:t>Категория</w:t>
      </w:r>
      <w:r w:rsidRPr="007045B5">
        <w:rPr>
          <w:rFonts w:ascii="Times New Roman" w:eastAsia="Times New Roman" w:hAnsi="Times New Roman" w:cs="Times New Roman"/>
          <w:sz w:val="16"/>
          <w:szCs w:val="16"/>
          <w:vertAlign w:val="subscript"/>
          <w:lang w:eastAsia="zh-CN"/>
        </w:rPr>
        <w:t>i</w:t>
      </w:r>
      <w:proofErr w:type="spellEnd"/>
      <w:r w:rsidRPr="007045B5">
        <w:rPr>
          <w:rFonts w:ascii="Times New Roman" w:eastAsia="Times New Roman" w:hAnsi="Times New Roman" w:cs="Times New Roman"/>
          <w:sz w:val="16"/>
          <w:szCs w:val="16"/>
          <w:lang w:eastAsia="zh-CN"/>
        </w:rPr>
        <w:t xml:space="preserve"> – категория, к которой относится значение показателя </w:t>
      </w:r>
      <w:proofErr w:type="spellStart"/>
      <w:r w:rsidRPr="007045B5">
        <w:rPr>
          <w:rFonts w:ascii="Times New Roman" w:eastAsia="Times New Roman" w:hAnsi="Times New Roman" w:cs="Times New Roman"/>
          <w:sz w:val="16"/>
          <w:szCs w:val="16"/>
          <w:lang w:eastAsia="zh-CN"/>
        </w:rPr>
        <w:t>K</w:t>
      </w:r>
      <w:r w:rsidRPr="007045B5">
        <w:rPr>
          <w:rFonts w:ascii="Times New Roman" w:eastAsia="Times New Roman" w:hAnsi="Times New Roman" w:cs="Times New Roman"/>
          <w:sz w:val="16"/>
          <w:szCs w:val="16"/>
          <w:vertAlign w:val="subscript"/>
          <w:lang w:eastAsia="zh-CN"/>
        </w:rPr>
        <w:t>i</w:t>
      </w:r>
      <w:proofErr w:type="spellEnd"/>
      <w:r w:rsidRPr="007045B5">
        <w:rPr>
          <w:rFonts w:ascii="Times New Roman" w:eastAsia="Times New Roman" w:hAnsi="Times New Roman" w:cs="Times New Roman"/>
          <w:sz w:val="16"/>
          <w:szCs w:val="16"/>
          <w:lang w:eastAsia="zh-CN"/>
        </w:rPr>
        <w:t xml:space="preserve">. </w:t>
      </w:r>
      <w:proofErr w:type="spellStart"/>
      <w:r w:rsidRPr="007045B5">
        <w:rPr>
          <w:rFonts w:ascii="Times New Roman" w:eastAsia="Times New Roman" w:hAnsi="Times New Roman" w:cs="Times New Roman"/>
          <w:sz w:val="16"/>
          <w:szCs w:val="16"/>
          <w:lang w:eastAsia="zh-CN"/>
        </w:rPr>
        <w:t>Категория</w:t>
      </w:r>
      <w:r w:rsidRPr="007045B5">
        <w:rPr>
          <w:rFonts w:ascii="Times New Roman" w:eastAsia="Times New Roman" w:hAnsi="Times New Roman" w:cs="Times New Roman"/>
          <w:sz w:val="16"/>
          <w:szCs w:val="16"/>
          <w:vertAlign w:val="subscript"/>
          <w:lang w:eastAsia="zh-CN"/>
        </w:rPr>
        <w:t>i</w:t>
      </w:r>
      <w:proofErr w:type="spellEnd"/>
      <w:r w:rsidRPr="007045B5">
        <w:rPr>
          <w:rFonts w:ascii="Times New Roman" w:eastAsia="Times New Roman" w:hAnsi="Times New Roman" w:cs="Times New Roman"/>
          <w:sz w:val="16"/>
          <w:szCs w:val="16"/>
          <w:lang w:eastAsia="zh-CN"/>
        </w:rPr>
        <w:t xml:space="preserve"> = 1, 2 или 3.</w:t>
      </w:r>
    </w:p>
    <w:p w:rsidR="007045B5" w:rsidRPr="007045B5" w:rsidRDefault="007045B5" w:rsidP="007045B5">
      <w:pPr>
        <w:suppressAutoHyphens/>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Таблица 2. Вес показателей, используемые при расчете сводной оценки.</w:t>
      </w:r>
    </w:p>
    <w:tbl>
      <w:tblPr>
        <w:tblW w:w="0" w:type="auto"/>
        <w:jc w:val="center"/>
        <w:tblLayout w:type="fixed"/>
        <w:tblLook w:val="0000" w:firstRow="0" w:lastRow="0" w:firstColumn="0" w:lastColumn="0" w:noHBand="0" w:noVBand="0"/>
      </w:tblPr>
      <w:tblGrid>
        <w:gridCol w:w="6819"/>
        <w:gridCol w:w="2312"/>
      </w:tblGrid>
      <w:tr w:rsidR="007045B5" w:rsidRPr="007045B5" w:rsidTr="007045B5">
        <w:trPr>
          <w:jc w:val="center"/>
        </w:trPr>
        <w:tc>
          <w:tcPr>
            <w:tcW w:w="6819"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Показатель</w:t>
            </w:r>
          </w:p>
        </w:tc>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Вес показателя</w:t>
            </w:r>
          </w:p>
        </w:tc>
      </w:tr>
      <w:tr w:rsidR="007045B5" w:rsidRPr="007045B5" w:rsidTr="007045B5">
        <w:trPr>
          <w:jc w:val="center"/>
        </w:trPr>
        <w:tc>
          <w:tcPr>
            <w:tcW w:w="6819"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Коэффициент абсолютной ликвидности (</w:t>
            </w:r>
            <w:r w:rsidRPr="007045B5">
              <w:rPr>
                <w:rFonts w:ascii="Times New Roman" w:eastAsia="Times New Roman" w:hAnsi="Times New Roman" w:cs="Times New Roman"/>
                <w:i/>
                <w:sz w:val="16"/>
                <w:szCs w:val="16"/>
                <w:lang w:eastAsia="zh-CN"/>
              </w:rPr>
              <w:t>К</w:t>
            </w:r>
            <w:r w:rsidRPr="007045B5">
              <w:rPr>
                <w:rFonts w:ascii="Times New Roman" w:eastAsia="Times New Roman" w:hAnsi="Times New Roman" w:cs="Times New Roman"/>
                <w:i/>
                <w:sz w:val="16"/>
                <w:szCs w:val="16"/>
                <w:vertAlign w:val="subscript"/>
                <w:lang w:eastAsia="zh-CN"/>
              </w:rPr>
              <w:t>1</w:t>
            </w:r>
            <w:r w:rsidRPr="007045B5">
              <w:rPr>
                <w:rFonts w:ascii="Times New Roman" w:eastAsia="Times New Roman" w:hAnsi="Times New Roman" w:cs="Times New Roman"/>
                <w:sz w:val="16"/>
                <w:szCs w:val="16"/>
                <w:lang w:eastAsia="zh-CN"/>
              </w:rPr>
              <w:t>)</w:t>
            </w:r>
          </w:p>
        </w:tc>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0,11</w:t>
            </w:r>
          </w:p>
        </w:tc>
      </w:tr>
      <w:tr w:rsidR="007045B5" w:rsidRPr="007045B5" w:rsidTr="007045B5">
        <w:trPr>
          <w:jc w:val="center"/>
        </w:trPr>
        <w:tc>
          <w:tcPr>
            <w:tcW w:w="6819"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Коэффициент быстрой ликвидности (</w:t>
            </w:r>
            <w:r w:rsidRPr="007045B5">
              <w:rPr>
                <w:rFonts w:ascii="Times New Roman" w:eastAsia="Times New Roman" w:hAnsi="Times New Roman" w:cs="Times New Roman"/>
                <w:i/>
                <w:sz w:val="16"/>
                <w:szCs w:val="16"/>
                <w:lang w:eastAsia="zh-CN"/>
              </w:rPr>
              <w:t>К</w:t>
            </w:r>
            <w:r w:rsidRPr="007045B5">
              <w:rPr>
                <w:rFonts w:ascii="Times New Roman" w:eastAsia="Times New Roman" w:hAnsi="Times New Roman" w:cs="Times New Roman"/>
                <w:i/>
                <w:sz w:val="16"/>
                <w:szCs w:val="16"/>
                <w:vertAlign w:val="subscript"/>
                <w:lang w:eastAsia="zh-CN"/>
              </w:rPr>
              <w:t>2</w:t>
            </w:r>
            <w:r w:rsidRPr="007045B5">
              <w:rPr>
                <w:rFonts w:ascii="Times New Roman" w:eastAsia="Times New Roman" w:hAnsi="Times New Roman" w:cs="Times New Roman"/>
                <w:sz w:val="16"/>
                <w:szCs w:val="16"/>
                <w:lang w:eastAsia="zh-CN"/>
              </w:rPr>
              <w:t>)</w:t>
            </w:r>
          </w:p>
        </w:tc>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0,05</w:t>
            </w:r>
          </w:p>
        </w:tc>
      </w:tr>
      <w:tr w:rsidR="007045B5" w:rsidRPr="007045B5" w:rsidTr="007045B5">
        <w:trPr>
          <w:jc w:val="center"/>
        </w:trPr>
        <w:tc>
          <w:tcPr>
            <w:tcW w:w="6819"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Коэффициент текущей ликвидности (</w:t>
            </w:r>
            <w:r w:rsidRPr="007045B5">
              <w:rPr>
                <w:rFonts w:ascii="Times New Roman" w:eastAsia="Times New Roman" w:hAnsi="Times New Roman" w:cs="Times New Roman"/>
                <w:i/>
                <w:sz w:val="16"/>
                <w:szCs w:val="16"/>
                <w:lang w:eastAsia="zh-CN"/>
              </w:rPr>
              <w:t>К</w:t>
            </w:r>
            <w:r w:rsidRPr="007045B5">
              <w:rPr>
                <w:rFonts w:ascii="Times New Roman" w:eastAsia="Times New Roman" w:hAnsi="Times New Roman" w:cs="Times New Roman"/>
                <w:i/>
                <w:sz w:val="16"/>
                <w:szCs w:val="16"/>
                <w:vertAlign w:val="subscript"/>
                <w:lang w:eastAsia="zh-CN"/>
              </w:rPr>
              <w:t>3</w:t>
            </w:r>
            <w:r w:rsidRPr="007045B5">
              <w:rPr>
                <w:rFonts w:ascii="Times New Roman" w:eastAsia="Times New Roman" w:hAnsi="Times New Roman" w:cs="Times New Roman"/>
                <w:sz w:val="16"/>
                <w:szCs w:val="16"/>
                <w:lang w:eastAsia="zh-CN"/>
              </w:rPr>
              <w:t>)</w:t>
            </w:r>
          </w:p>
        </w:tc>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0,42</w:t>
            </w:r>
          </w:p>
        </w:tc>
      </w:tr>
      <w:tr w:rsidR="007045B5" w:rsidRPr="007045B5" w:rsidTr="007045B5">
        <w:trPr>
          <w:jc w:val="center"/>
        </w:trPr>
        <w:tc>
          <w:tcPr>
            <w:tcW w:w="6819"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Соотношение собственных и заемных средств (</w:t>
            </w:r>
            <w:r w:rsidRPr="007045B5">
              <w:rPr>
                <w:rFonts w:ascii="Times New Roman" w:eastAsia="Times New Roman" w:hAnsi="Times New Roman" w:cs="Times New Roman"/>
                <w:i/>
                <w:sz w:val="16"/>
                <w:szCs w:val="16"/>
                <w:lang w:eastAsia="zh-CN"/>
              </w:rPr>
              <w:t>К</w:t>
            </w:r>
            <w:r w:rsidRPr="007045B5">
              <w:rPr>
                <w:rFonts w:ascii="Times New Roman" w:eastAsia="Times New Roman" w:hAnsi="Times New Roman" w:cs="Times New Roman"/>
                <w:i/>
                <w:sz w:val="16"/>
                <w:szCs w:val="16"/>
                <w:vertAlign w:val="subscript"/>
                <w:lang w:eastAsia="zh-CN"/>
              </w:rPr>
              <w:t>4</w:t>
            </w:r>
            <w:r w:rsidRPr="007045B5">
              <w:rPr>
                <w:rFonts w:ascii="Times New Roman" w:eastAsia="Times New Roman" w:hAnsi="Times New Roman" w:cs="Times New Roman"/>
                <w:sz w:val="16"/>
                <w:szCs w:val="16"/>
                <w:lang w:eastAsia="zh-CN"/>
              </w:rPr>
              <w:t>)</w:t>
            </w:r>
          </w:p>
        </w:tc>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0,21</w:t>
            </w:r>
          </w:p>
        </w:tc>
      </w:tr>
      <w:tr w:rsidR="007045B5" w:rsidRPr="007045B5" w:rsidTr="007045B5">
        <w:trPr>
          <w:jc w:val="center"/>
        </w:trPr>
        <w:tc>
          <w:tcPr>
            <w:tcW w:w="6819" w:type="dxa"/>
            <w:tcBorders>
              <w:top w:val="single" w:sz="4" w:space="0" w:color="000000"/>
              <w:left w:val="single" w:sz="4" w:space="0" w:color="000000"/>
              <w:bottom w:val="single" w:sz="4" w:space="0" w:color="000000"/>
            </w:tcBorders>
            <w:shd w:val="clear" w:color="auto" w:fill="auto"/>
            <w:vAlign w:val="center"/>
          </w:tcPr>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Коэффициент рентабельности (</w:t>
            </w:r>
            <w:r w:rsidRPr="007045B5">
              <w:rPr>
                <w:rFonts w:ascii="Times New Roman" w:eastAsia="Times New Roman" w:hAnsi="Times New Roman" w:cs="Times New Roman"/>
                <w:i/>
                <w:sz w:val="16"/>
                <w:szCs w:val="16"/>
                <w:lang w:eastAsia="zh-CN"/>
              </w:rPr>
              <w:t>К</w:t>
            </w:r>
            <w:r w:rsidRPr="007045B5">
              <w:rPr>
                <w:rFonts w:ascii="Times New Roman" w:eastAsia="Times New Roman" w:hAnsi="Times New Roman" w:cs="Times New Roman"/>
                <w:i/>
                <w:sz w:val="16"/>
                <w:szCs w:val="16"/>
                <w:vertAlign w:val="subscript"/>
                <w:lang w:eastAsia="zh-CN"/>
              </w:rPr>
              <w:t>5</w:t>
            </w:r>
            <w:r w:rsidRPr="007045B5">
              <w:rPr>
                <w:rFonts w:ascii="Times New Roman" w:eastAsia="Times New Roman" w:hAnsi="Times New Roman" w:cs="Times New Roman"/>
                <w:sz w:val="16"/>
                <w:szCs w:val="16"/>
                <w:lang w:eastAsia="zh-CN"/>
              </w:rPr>
              <w:t>)</w:t>
            </w:r>
          </w:p>
        </w:tc>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45B5" w:rsidRPr="007045B5" w:rsidRDefault="007045B5" w:rsidP="007045B5">
            <w:pPr>
              <w:suppressAutoHyphens/>
              <w:spacing w:after="0" w:line="240" w:lineRule="auto"/>
              <w:ind w:firstLine="540"/>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0,21</w:t>
            </w:r>
          </w:p>
        </w:tc>
      </w:tr>
    </w:tbl>
    <w:p w:rsidR="007045B5" w:rsidRPr="007045B5" w:rsidRDefault="007045B5" w:rsidP="007045B5">
      <w:pPr>
        <w:suppressAutoHyphens/>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5.4. На основе значения сводной оценки определяется степень финансового состояния принципала.</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Финансовое состояние принципала может иметь одну из следующих степеней: </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хорошая степень финансового состояния — если значение сводной оценки не превышает 1,05;</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удовлетворительная степень финансового состояния — если значение сводной оценки больше 1,05, однако, не превышает 2,4;</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неудовлетворительная степень финансового состояния — если значение сводной оценки больше 2,4.</w:t>
      </w:r>
    </w:p>
    <w:p w:rsidR="007045B5" w:rsidRPr="007045B5" w:rsidRDefault="007045B5" w:rsidP="007045B5">
      <w:pPr>
        <w:pageBreakBefore/>
        <w:suppressAutoHyphens/>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lastRenderedPageBreak/>
        <w:t xml:space="preserve"> </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Приложение № 2 </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к постановлению </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администрации Орловского района</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Кировской области</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u w:val="single"/>
          <w:lang w:eastAsia="zh-CN"/>
        </w:rPr>
      </w:pPr>
      <w:r w:rsidRPr="007045B5">
        <w:rPr>
          <w:rFonts w:ascii="Times New Roman" w:eastAsia="Times New Roman" w:hAnsi="Times New Roman" w:cs="Times New Roman"/>
          <w:sz w:val="16"/>
          <w:szCs w:val="16"/>
          <w:u w:val="single"/>
          <w:lang w:eastAsia="zh-CN"/>
        </w:rPr>
        <w:t>от «26» декабря  2019 г. № 748-П</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ind w:left="709"/>
        <w:jc w:val="both"/>
        <w:rPr>
          <w:rFonts w:ascii="Times New Roman" w:eastAsia="Times New Roman" w:hAnsi="Times New Roman" w:cs="Times New Roman"/>
          <w:sz w:val="16"/>
          <w:szCs w:val="16"/>
          <w:highlight w:val="yellow"/>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Порядок</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осуществления проверки достаточности, надежности и ликвидности обеспечения при предоставлении муниципальной гарантии муниципального образования Орловский муниципальный район Кировской области, а также контроля за достаточностью, надежностью и ликвидностью предоставленного обеспечения после предоставления муниципальной гарантии муниципального образования  Орловский муниципальный район Кировской области</w:t>
      </w:r>
    </w:p>
    <w:p w:rsidR="007045B5" w:rsidRPr="007045B5" w:rsidRDefault="007045B5" w:rsidP="007045B5">
      <w:pPr>
        <w:suppressAutoHyphens/>
        <w:autoSpaceDE w:val="0"/>
        <w:spacing w:after="0" w:line="240" w:lineRule="auto"/>
        <w:ind w:firstLine="720"/>
        <w:jc w:val="both"/>
        <w:rPr>
          <w:rFonts w:ascii="Times New Roman" w:eastAsia="Times New Roman" w:hAnsi="Times New Roman" w:cs="Times New Roman"/>
          <w:sz w:val="16"/>
          <w:szCs w:val="16"/>
          <w:highlight w:val="yellow"/>
          <w:lang w:eastAsia="zh-CN"/>
        </w:rPr>
      </w:pP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 Настоящий Порядок устанавливает требования к осуществлению проверки достаточности, надежности и ликвидности обеспечения при предоставлении муниципальной гарантии муниципального образования Орловский муниципальный район Кировской области (далее — гарантия), а также контроля за достаточностью, надежностью и ликвидностью предоставленного обеспечения после предоставления гарантии.</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 В качестве обеспечения исполнения обязательств принципала по удовлетворению регрессного требования гаранта к принципалу в связи с исполнением в полном объеме или в какой-либо части гарантии может приниматься один или несколько из следующих видов обеспечения:</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муниципальная гарантия;</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поручительство юридического лица;</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банковская гарантия кредитной организации, не являющейся кредитором принципала по кредиту, обеспечиваемому гарантией;</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залог имущества принципала или третьего лица. </w:t>
      </w:r>
    </w:p>
    <w:p w:rsidR="007045B5" w:rsidRPr="007045B5" w:rsidRDefault="007045B5" w:rsidP="007045B5">
      <w:pPr>
        <w:suppressAutoHyphens/>
        <w:autoSpaceDE w:val="0"/>
        <w:spacing w:after="0" w:line="240" w:lineRule="auto"/>
        <w:ind w:firstLine="72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bCs/>
          <w:color w:val="008080"/>
          <w:sz w:val="16"/>
          <w:szCs w:val="16"/>
          <w:lang w:eastAsia="zh-CN"/>
        </w:rPr>
        <w:t xml:space="preserve">3. Не допускается принятие в качестве обеспечения исполнения обязательств </w:t>
      </w:r>
      <w:r w:rsidRPr="007045B5">
        <w:rPr>
          <w:rFonts w:ascii="Times New Roman" w:eastAsia="Times New Roman" w:hAnsi="Times New Roman" w:cs="Times New Roman"/>
          <w:sz w:val="16"/>
          <w:szCs w:val="16"/>
          <w:lang w:eastAsia="zh-CN"/>
        </w:rPr>
        <w:t>банковских гарантий и поручительств юридических лиц, имеющих просроченную (неурегулированную) задолженность по денежным обязательствам перед Орловским районом и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а также банковских гарантий и поручительств юридических лиц, стоимость чистых активов которых меньше величины, составляющей трехкратную сумму предоставляемой банковской гарантии (предоставляемого поручительства), юридических лиц, в отношении которых возбуждено производство по делу о несостоятельности (банкротстве), юридических лиц, которые находятся в процессе реорганизации или ликвидации.</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 Проверка достаточности, надежности и ликвидности обеспечения осуществляется финансовым управлением администрации Орловского района при предоставлении гарантии до ее предоставления, а также после предоставления гарантии в течение срока действия предоставленной гарантии ежегодно не позднее 1 июня до прекращения обязательств по гарантии.</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5. Осуществление проверки достаточности, надежности и ликвидности обеспечения осуществляется на основе анализа документов, представляемых принципалом по Перечню документов, подлежащих представлению принципалом для получения муниципальной гарантии Орловского района и заключения договора о предоставлении муниципальной гарантии Орловского района, утвержденному постановлением администрации Орловского района Кировской области от 24.12.2019  № 738-П «О порядке рассмотрения документов для предоставления муниципальных гарантий муниципального образования Орловский муниципальный район Кировской области».</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6. Проверка достаточности обеспечения заключается в определении соответствия предоставляемого (предоставленного) обеспечения требованиям к минимальному объему (сумме) обеспечения исполнения обязательств принципала по удовлетворению регрессного требования гаранта к принципалу по гарантии, предусмотренным Порядком определения минимального объема (суммы) обеспечения исполнения обязательств принципала по удовлетворению регрессного требования гаранта к принципалу по гарантии. </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7. Надежность банковской гарантии и поручительства определяется устойчивостью финансового состояния банка или иной кредитной организации (далее — банк-гарант) и поручителя.</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8. Финансовое состояние банка-гаранта признается устойчивым, и банковская гарантия признается надежной, если банк-гарант соответствует одновременно следующим требованиям:</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а) наличие генеральной лицензии Центрального банка Российской Федерации на осуществление банковских операций;</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б) участие кредитной организации в системе обязательного страхования вкладов физических лиц в банках Российской Федерации в соответствии с Федеральным законом от 23 декабря 2003 года № 177-ФЗ «О страховании вкладов физических лиц в банках Российской Федерации»;</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в) наличие объема активов I, II категории в размере не менее 50% от общего объема активов;</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г) наличие у кредитной организации собственных средств (капитала) в размере не менее 1 млрд. рублей;</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д) выполнение требования Центрального банка Российской Федерации по соблюдению обязательных нормативов (в том числе с учетом долговой нагрузки, принимаемой в связи с предоставлением банковской гарантии);</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е) отсутствие убытков по итогам деятельности за последний отчетный год и последний отчетный период текущего года;</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ж) наличие кредитного рейтинга не ниже уровня «A-(RU)» по национальной рейтинговой шкале для Российской Федерации кредитного рейтингового агентства Аналитическое Кредитное Рейтинговое Агентство (Акционерное общество) или не ниже уровня «</w:t>
      </w:r>
      <w:proofErr w:type="spellStart"/>
      <w:r w:rsidRPr="007045B5">
        <w:rPr>
          <w:rFonts w:ascii="Times New Roman" w:eastAsia="Times New Roman" w:hAnsi="Times New Roman" w:cs="Times New Roman"/>
          <w:sz w:val="16"/>
          <w:szCs w:val="16"/>
          <w:lang w:eastAsia="zh-CN"/>
        </w:rPr>
        <w:t>ruA</w:t>
      </w:r>
      <w:proofErr w:type="spellEnd"/>
      <w:r w:rsidRPr="007045B5">
        <w:rPr>
          <w:rFonts w:ascii="Times New Roman" w:eastAsia="Times New Roman" w:hAnsi="Times New Roman" w:cs="Times New Roman"/>
          <w:sz w:val="16"/>
          <w:szCs w:val="16"/>
          <w:lang w:eastAsia="zh-CN"/>
        </w:rPr>
        <w:t>-» по национальной рейтинговой шкале для Российской Федерации кредитного рейтингового агентства Акционерное общество «Рейтинговое Агентство «Эксперт РА» либо наличие кредитного рейтинга не ниже уровня «ВВ-» по классификации рейтинговых агентств «</w:t>
      </w:r>
      <w:proofErr w:type="spellStart"/>
      <w:r w:rsidRPr="007045B5">
        <w:rPr>
          <w:rFonts w:ascii="Times New Roman" w:eastAsia="Times New Roman" w:hAnsi="Times New Roman" w:cs="Times New Roman"/>
          <w:sz w:val="16"/>
          <w:szCs w:val="16"/>
          <w:lang w:eastAsia="zh-CN"/>
        </w:rPr>
        <w:t>Standard</w:t>
      </w:r>
      <w:proofErr w:type="spellEnd"/>
      <w:r w:rsidRPr="007045B5">
        <w:rPr>
          <w:rFonts w:ascii="Times New Roman" w:eastAsia="Times New Roman" w:hAnsi="Times New Roman" w:cs="Times New Roman"/>
          <w:sz w:val="16"/>
          <w:szCs w:val="16"/>
          <w:lang w:eastAsia="zh-CN"/>
        </w:rPr>
        <w:t xml:space="preserve"> &amp; </w:t>
      </w:r>
      <w:proofErr w:type="spellStart"/>
      <w:r w:rsidRPr="007045B5">
        <w:rPr>
          <w:rFonts w:ascii="Times New Roman" w:eastAsia="Times New Roman" w:hAnsi="Times New Roman" w:cs="Times New Roman"/>
          <w:sz w:val="16"/>
          <w:szCs w:val="16"/>
          <w:lang w:eastAsia="zh-CN"/>
        </w:rPr>
        <w:t>Poor's</w:t>
      </w:r>
      <w:proofErr w:type="spellEnd"/>
      <w:r w:rsidRPr="007045B5">
        <w:rPr>
          <w:rFonts w:ascii="Times New Roman" w:eastAsia="Times New Roman" w:hAnsi="Times New Roman" w:cs="Times New Roman"/>
          <w:sz w:val="16"/>
          <w:szCs w:val="16"/>
          <w:lang w:eastAsia="zh-CN"/>
        </w:rPr>
        <w:t>» или «</w:t>
      </w:r>
      <w:proofErr w:type="spellStart"/>
      <w:r w:rsidRPr="007045B5">
        <w:rPr>
          <w:rFonts w:ascii="Times New Roman" w:eastAsia="Times New Roman" w:hAnsi="Times New Roman" w:cs="Times New Roman"/>
          <w:sz w:val="16"/>
          <w:szCs w:val="16"/>
          <w:lang w:eastAsia="zh-CN"/>
        </w:rPr>
        <w:t>Fitch</w:t>
      </w:r>
      <w:proofErr w:type="spellEnd"/>
      <w:r w:rsidRPr="007045B5">
        <w:rPr>
          <w:rFonts w:ascii="Times New Roman" w:eastAsia="Times New Roman" w:hAnsi="Times New Roman" w:cs="Times New Roman"/>
          <w:sz w:val="16"/>
          <w:szCs w:val="16"/>
          <w:lang w:eastAsia="zh-CN"/>
        </w:rPr>
        <w:t xml:space="preserve"> </w:t>
      </w:r>
      <w:proofErr w:type="spellStart"/>
      <w:r w:rsidRPr="007045B5">
        <w:rPr>
          <w:rFonts w:ascii="Times New Roman" w:eastAsia="Times New Roman" w:hAnsi="Times New Roman" w:cs="Times New Roman"/>
          <w:sz w:val="16"/>
          <w:szCs w:val="16"/>
          <w:lang w:eastAsia="zh-CN"/>
        </w:rPr>
        <w:t>Ratings</w:t>
      </w:r>
      <w:proofErr w:type="spellEnd"/>
      <w:r w:rsidRPr="007045B5">
        <w:rPr>
          <w:rFonts w:ascii="Times New Roman" w:eastAsia="Times New Roman" w:hAnsi="Times New Roman" w:cs="Times New Roman"/>
          <w:sz w:val="16"/>
          <w:szCs w:val="16"/>
          <w:lang w:eastAsia="zh-CN"/>
        </w:rPr>
        <w:t>» или не ниже уровня «Ва3» по классификации рейтингового агентства «</w:t>
      </w:r>
      <w:proofErr w:type="spellStart"/>
      <w:r w:rsidRPr="007045B5">
        <w:rPr>
          <w:rFonts w:ascii="Times New Roman" w:eastAsia="Times New Roman" w:hAnsi="Times New Roman" w:cs="Times New Roman"/>
          <w:sz w:val="16"/>
          <w:szCs w:val="16"/>
          <w:lang w:eastAsia="zh-CN"/>
        </w:rPr>
        <w:t>Moody's</w:t>
      </w:r>
      <w:proofErr w:type="spellEnd"/>
      <w:r w:rsidRPr="007045B5">
        <w:rPr>
          <w:rFonts w:ascii="Times New Roman" w:eastAsia="Times New Roman" w:hAnsi="Times New Roman" w:cs="Times New Roman"/>
          <w:sz w:val="16"/>
          <w:szCs w:val="16"/>
          <w:lang w:eastAsia="zh-CN"/>
        </w:rPr>
        <w:t>».</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9. Оценка финансового состояния поручителя осуществляется в соответствии с Методикой оценки финансового состояния принципала являющейся приложением к Порядку осуществления анализа финансового состояния принципала при предоставлении муниципальной гарантии Орловского района, а также мониторинга финансового состояния принципала после предоставления муниципальной гарантии Орловского района.</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Финансовое состояние поручителя признается устойчивым и поручительство признается надежным, если финансовое состояние поручителя имеет хорошую или удовлетворительную степень оценки, а также если при наличии кредитного рейтинга (кредитных рейтингов) поручитель имеет кредитный рейтинг по национальной рейтинговой шкале для Российской Федерации не ниже уровня «A-(RU)» по национальной рейтинговой шкале для Российской Федерации кредитного рейтингового агентства Аналитическое Кредитное Рейтинговое Агентство (Акционерное общество) или не ниже уровня «</w:t>
      </w:r>
      <w:proofErr w:type="spellStart"/>
      <w:r w:rsidRPr="007045B5">
        <w:rPr>
          <w:rFonts w:ascii="Times New Roman" w:eastAsia="Times New Roman" w:hAnsi="Times New Roman" w:cs="Times New Roman"/>
          <w:sz w:val="16"/>
          <w:szCs w:val="16"/>
          <w:lang w:eastAsia="zh-CN"/>
        </w:rPr>
        <w:t>ruA</w:t>
      </w:r>
      <w:proofErr w:type="spellEnd"/>
      <w:r w:rsidRPr="007045B5">
        <w:rPr>
          <w:rFonts w:ascii="Times New Roman" w:eastAsia="Times New Roman" w:hAnsi="Times New Roman" w:cs="Times New Roman"/>
          <w:sz w:val="16"/>
          <w:szCs w:val="16"/>
          <w:lang w:eastAsia="zh-CN"/>
        </w:rPr>
        <w:t>-» по национальной рейтинговой шкале для Российской Федерации кредитного рейтингового агентства Акционерное общество «Рейтинговое Агентство «Эксперт РА» либо наличие кредитного рейтинга не ниже уровня «ВВ-» по классификации рейтинговых агентств «</w:t>
      </w:r>
      <w:proofErr w:type="spellStart"/>
      <w:r w:rsidRPr="007045B5">
        <w:rPr>
          <w:rFonts w:ascii="Times New Roman" w:eastAsia="Times New Roman" w:hAnsi="Times New Roman" w:cs="Times New Roman"/>
          <w:sz w:val="16"/>
          <w:szCs w:val="16"/>
          <w:lang w:eastAsia="zh-CN"/>
        </w:rPr>
        <w:t>Standard</w:t>
      </w:r>
      <w:proofErr w:type="spellEnd"/>
      <w:r w:rsidRPr="007045B5">
        <w:rPr>
          <w:rFonts w:ascii="Times New Roman" w:eastAsia="Times New Roman" w:hAnsi="Times New Roman" w:cs="Times New Roman"/>
          <w:sz w:val="16"/>
          <w:szCs w:val="16"/>
          <w:lang w:eastAsia="zh-CN"/>
        </w:rPr>
        <w:t xml:space="preserve"> &amp; </w:t>
      </w:r>
      <w:proofErr w:type="spellStart"/>
      <w:r w:rsidRPr="007045B5">
        <w:rPr>
          <w:rFonts w:ascii="Times New Roman" w:eastAsia="Times New Roman" w:hAnsi="Times New Roman" w:cs="Times New Roman"/>
          <w:sz w:val="16"/>
          <w:szCs w:val="16"/>
          <w:lang w:eastAsia="zh-CN"/>
        </w:rPr>
        <w:t>Poor's</w:t>
      </w:r>
      <w:proofErr w:type="spellEnd"/>
      <w:r w:rsidRPr="007045B5">
        <w:rPr>
          <w:rFonts w:ascii="Times New Roman" w:eastAsia="Times New Roman" w:hAnsi="Times New Roman" w:cs="Times New Roman"/>
          <w:sz w:val="16"/>
          <w:szCs w:val="16"/>
          <w:lang w:eastAsia="zh-CN"/>
        </w:rPr>
        <w:t>» или «</w:t>
      </w:r>
      <w:proofErr w:type="spellStart"/>
      <w:r w:rsidRPr="007045B5">
        <w:rPr>
          <w:rFonts w:ascii="Times New Roman" w:eastAsia="Times New Roman" w:hAnsi="Times New Roman" w:cs="Times New Roman"/>
          <w:sz w:val="16"/>
          <w:szCs w:val="16"/>
          <w:lang w:eastAsia="zh-CN"/>
        </w:rPr>
        <w:t>Fitch</w:t>
      </w:r>
      <w:proofErr w:type="spellEnd"/>
      <w:r w:rsidRPr="007045B5">
        <w:rPr>
          <w:rFonts w:ascii="Times New Roman" w:eastAsia="Times New Roman" w:hAnsi="Times New Roman" w:cs="Times New Roman"/>
          <w:sz w:val="16"/>
          <w:szCs w:val="16"/>
          <w:lang w:eastAsia="zh-CN"/>
        </w:rPr>
        <w:t xml:space="preserve"> </w:t>
      </w:r>
      <w:proofErr w:type="spellStart"/>
      <w:r w:rsidRPr="007045B5">
        <w:rPr>
          <w:rFonts w:ascii="Times New Roman" w:eastAsia="Times New Roman" w:hAnsi="Times New Roman" w:cs="Times New Roman"/>
          <w:sz w:val="16"/>
          <w:szCs w:val="16"/>
          <w:lang w:eastAsia="zh-CN"/>
        </w:rPr>
        <w:t>Ratings</w:t>
      </w:r>
      <w:proofErr w:type="spellEnd"/>
      <w:r w:rsidRPr="007045B5">
        <w:rPr>
          <w:rFonts w:ascii="Times New Roman" w:eastAsia="Times New Roman" w:hAnsi="Times New Roman" w:cs="Times New Roman"/>
          <w:sz w:val="16"/>
          <w:szCs w:val="16"/>
          <w:lang w:eastAsia="zh-CN"/>
        </w:rPr>
        <w:t>» или не ниже уровня «Ва3» по классификации рейтингового агентства «</w:t>
      </w:r>
      <w:proofErr w:type="spellStart"/>
      <w:r w:rsidRPr="007045B5">
        <w:rPr>
          <w:rFonts w:ascii="Times New Roman" w:eastAsia="Times New Roman" w:hAnsi="Times New Roman" w:cs="Times New Roman"/>
          <w:sz w:val="16"/>
          <w:szCs w:val="16"/>
          <w:lang w:eastAsia="zh-CN"/>
        </w:rPr>
        <w:t>Moody's</w:t>
      </w:r>
      <w:proofErr w:type="spellEnd"/>
      <w:r w:rsidRPr="007045B5">
        <w:rPr>
          <w:rFonts w:ascii="Times New Roman" w:eastAsia="Times New Roman" w:hAnsi="Times New Roman" w:cs="Times New Roman"/>
          <w:sz w:val="16"/>
          <w:szCs w:val="16"/>
          <w:lang w:eastAsia="zh-CN"/>
        </w:rPr>
        <w:t>».</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11. Оценка имущества, предоставляемого (предоставленного) принципалом или третьим лицом в залог в обеспечение обязательств принципала по удовлетворению регрессного требования гаранта к принципалу, и определение степени ликвидности </w:t>
      </w:r>
      <w:r w:rsidRPr="007045B5">
        <w:rPr>
          <w:rFonts w:ascii="Times New Roman" w:eastAsia="Times New Roman" w:hAnsi="Times New Roman" w:cs="Times New Roman"/>
          <w:sz w:val="16"/>
          <w:szCs w:val="16"/>
          <w:lang w:eastAsia="zh-CN"/>
        </w:rPr>
        <w:lastRenderedPageBreak/>
        <w:t>данного имущества осуществляются в соответствии с абзацем седьмым пункта 3 статьи 93.2 Бюджетного кодекса Российской Федерации.</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12. Финансовое управление администрации Орловского района в десятидневный срок после осуществления проверки достаточности, надежности и ликвидности обеспечения представляет соответствующее заключение в администрацию Орловского района.</w:t>
      </w:r>
    </w:p>
    <w:p w:rsidR="007045B5" w:rsidRPr="007045B5" w:rsidRDefault="007045B5" w:rsidP="007045B5">
      <w:pPr>
        <w:pageBreakBefore/>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lastRenderedPageBreak/>
        <w:t xml:space="preserve"> </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Приложение № 3</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к постановлению </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администрации Орловского района</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Кировской области</w:t>
      </w:r>
    </w:p>
    <w:p w:rsidR="007045B5" w:rsidRPr="007045B5" w:rsidRDefault="007045B5" w:rsidP="007045B5">
      <w:pPr>
        <w:suppressAutoHyphens/>
        <w:spacing w:after="0" w:line="240" w:lineRule="auto"/>
        <w:ind w:firstLine="5103"/>
        <w:jc w:val="right"/>
        <w:rPr>
          <w:rFonts w:ascii="Times New Roman" w:eastAsia="Times New Roman" w:hAnsi="Times New Roman" w:cs="Times New Roman"/>
          <w:sz w:val="16"/>
          <w:szCs w:val="16"/>
          <w:u w:val="single"/>
          <w:lang w:eastAsia="zh-CN"/>
        </w:rPr>
      </w:pPr>
      <w:r w:rsidRPr="007045B5">
        <w:rPr>
          <w:rFonts w:ascii="Times New Roman" w:eastAsia="Times New Roman" w:hAnsi="Times New Roman" w:cs="Times New Roman"/>
          <w:sz w:val="16"/>
          <w:szCs w:val="16"/>
          <w:u w:val="single"/>
          <w:lang w:eastAsia="zh-CN"/>
        </w:rPr>
        <w:t>от «26» декабря 2019 г. № 748-П</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Порядок</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определения минимального объема (суммы) обеспечения исполнения обязательств принципала по удовлетворению регрессного требования гаранта к принципалу по муниципальной гарантии муниципального образования Орловский муниципальный район Кировской области</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numPr>
          <w:ilvl w:val="0"/>
          <w:numId w:val="2"/>
        </w:numPr>
        <w:tabs>
          <w:tab w:val="clear" w:pos="720"/>
          <w:tab w:val="num" w:pos="0"/>
        </w:tabs>
        <w:suppressAutoHyphens/>
        <w:spacing w:after="0" w:line="240" w:lineRule="auto"/>
        <w:ind w:left="0"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Настоящий Порядок устанавливает требования к минимальному объему (сумме) обеспечения исполнения обязательств принципала по удовлетворению регрессного требования гаранта к принципалу при предоставлении муниципальной гарантии муниципального образования Орловский муниципальный район Кировской области, а также в течение срока действия муниципальной гарантии  муниципального образования Орловский муниципальный район Кировской области.</w:t>
      </w:r>
    </w:p>
    <w:p w:rsidR="007045B5" w:rsidRPr="007045B5" w:rsidRDefault="007045B5" w:rsidP="007045B5">
      <w:pPr>
        <w:numPr>
          <w:ilvl w:val="0"/>
          <w:numId w:val="2"/>
        </w:numPr>
        <w:tabs>
          <w:tab w:val="clear" w:pos="720"/>
          <w:tab w:val="num" w:pos="0"/>
        </w:tabs>
        <w:suppressAutoHyphens/>
        <w:spacing w:after="0" w:line="240" w:lineRule="auto"/>
        <w:ind w:left="0"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Минимальный объем (сумма) обеспечения исполнения обязательств принципала по удовлетворению регрессного требования гаранта к принципалу (далее — минимальный объем обеспечения) устанавливается в зависимости от степени удовлетворительности его финансового состояния, определяемой в соответствии с Методикой оценки финансового состояния принципала согласно приложению к настоящему Порядку. Методика оценки финансового состояния принципала в соответствии с приложением к Порядку осуществления анализа финансового состояния принципала при предоставлении муниципальной гарантии муниципального образования Орловский муниципальный район Кировской области, а также мониторинга финансового состояния принципала после предоставления муниципальной гарантии муниципального образования Орловский муниципальный район Кировской области, утвержденному настоящим постановлением.</w:t>
      </w:r>
    </w:p>
    <w:p w:rsidR="007045B5" w:rsidRPr="007045B5" w:rsidRDefault="007045B5" w:rsidP="007045B5">
      <w:pPr>
        <w:suppressAutoHyphens/>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3.</w:t>
      </w:r>
      <w:r w:rsidRPr="007045B5">
        <w:rPr>
          <w:rFonts w:ascii="Times New Roman" w:eastAsia="Times New Roman" w:hAnsi="Times New Roman" w:cs="Times New Roman"/>
          <w:sz w:val="16"/>
          <w:szCs w:val="16"/>
          <w:lang w:eastAsia="zh-CN"/>
        </w:rPr>
        <w:tab/>
        <w:t>Минимальный объем обеспечения соответствует:</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уровню 100 процентов от суммы муниципальной гарантии муниципального образования Орловский муниципальный район Кировской области — при хорошей степени финансового состояния принципала;</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уровню 120 процентов от суммы муниципальной гарантии муниципального образования Орловский муниципальный район Кировской области — при степени финансового состояния принципала не выше, чем удовлетворительная степень.</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4.</w:t>
      </w:r>
      <w:r w:rsidRPr="007045B5">
        <w:rPr>
          <w:rFonts w:ascii="Times New Roman" w:eastAsia="Times New Roman" w:hAnsi="Times New Roman" w:cs="Times New Roman"/>
          <w:sz w:val="16"/>
          <w:szCs w:val="16"/>
          <w:lang w:eastAsia="zh-CN"/>
        </w:rPr>
        <w:tab/>
        <w:t>При оценке соответствия общего объема (суммы) обеспечения исполнения обязательств принципала по удовлетворению регрессного требования гаранта к принципалу по муниципальной гарантии муниципального образования Орловский муниципальный район Кировской области минимальному объему обеспечения:</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поручительства юридических лиц, банковские гарантии, муниципальные гарантии учитываются в той сумме, на которую они предоставлены;</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рыночная стоимость имущества, передаваемого (переданного) в залог, оценка которой осуществляется в соответствии с абзацем седьмым пункта 3 статьи 93.2 Бюджетного кодекса Российской Федерации, подлежит корректировке с использованием коэффициента 0,7.</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_______________________________________________________</w:t>
      </w:r>
    </w:p>
    <w:p w:rsidR="007045B5" w:rsidRPr="007045B5" w:rsidRDefault="007045B5" w:rsidP="007045B5">
      <w:pPr>
        <w:suppressAutoHyphens/>
        <w:autoSpaceDE w:val="0"/>
        <w:spacing w:after="0" w:line="240" w:lineRule="auto"/>
        <w:ind w:firstLine="709"/>
        <w:jc w:val="both"/>
        <w:rPr>
          <w:rFonts w:ascii="Times New Roman" w:eastAsia="Times New Roman" w:hAnsi="Times New Roman" w:cs="Times New Roman"/>
          <w:sz w:val="16"/>
          <w:szCs w:val="16"/>
          <w:lang w:eastAsia="zh-CN"/>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  </w:t>
      </w:r>
      <w:r w:rsidRPr="007045B5">
        <w:rPr>
          <w:rFonts w:ascii="Times New Roman" w:eastAsia="Times New Roman" w:hAnsi="Times New Roman" w:cs="Times New Roman"/>
          <w:b/>
          <w:noProof/>
          <w:sz w:val="16"/>
          <w:szCs w:val="16"/>
          <w:lang w:eastAsia="ru-RU"/>
        </w:rPr>
        <w:drawing>
          <wp:inline distT="0" distB="0" distL="0" distR="0" wp14:anchorId="780CB095" wp14:editId="19DF4B14">
            <wp:extent cx="428625" cy="523875"/>
            <wp:effectExtent l="0" t="0" r="9525" b="9525"/>
            <wp:docPr id="36" name="Рисунок 3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ind w:right="283"/>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ПОСТАНОВЛЕНИЕ</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28.12.2019                                </w:t>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t xml:space="preserve"> № 755-п</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 Орлов</w:t>
      </w:r>
    </w:p>
    <w:p w:rsidR="007045B5" w:rsidRPr="007045B5" w:rsidRDefault="007045B5" w:rsidP="007045B5">
      <w:pPr>
        <w:autoSpaceDE w:val="0"/>
        <w:autoSpaceDN w:val="0"/>
        <w:adjustRightInd w:val="0"/>
        <w:spacing w:after="0" w:line="240" w:lineRule="auto"/>
        <w:ind w:firstLine="720"/>
        <w:jc w:val="center"/>
        <w:outlineLvl w:val="0"/>
        <w:rPr>
          <w:rFonts w:ascii="Times New Roman" w:eastAsia="Times New Roman" w:hAnsi="Times New Roman" w:cs="Times New Roman"/>
          <w:b/>
          <w:bCs/>
          <w:sz w:val="16"/>
          <w:szCs w:val="16"/>
          <w:lang w:eastAsia="ru-RU"/>
        </w:rPr>
      </w:pPr>
    </w:p>
    <w:p w:rsidR="007045B5" w:rsidRPr="007045B5" w:rsidRDefault="007045B5" w:rsidP="007045B5">
      <w:pPr>
        <w:tabs>
          <w:tab w:val="left" w:pos="4760"/>
          <w:tab w:val="left" w:pos="9515"/>
        </w:tabs>
        <w:spacing w:after="0" w:line="240" w:lineRule="auto"/>
        <w:ind w:right="-5"/>
        <w:jc w:val="center"/>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 xml:space="preserve">Об итогах конкурса на лучшее новогоднее оформление предприятий среди субъектов малого и среднего предпринимательства Орловского района Кировской области </w:t>
      </w:r>
    </w:p>
    <w:p w:rsidR="007045B5" w:rsidRPr="007045B5" w:rsidRDefault="007045B5" w:rsidP="007045B5">
      <w:pPr>
        <w:tabs>
          <w:tab w:val="left" w:pos="4760"/>
          <w:tab w:val="left" w:pos="9515"/>
        </w:tabs>
        <w:spacing w:after="0" w:line="240" w:lineRule="auto"/>
        <w:ind w:right="-5" w:firstLine="720"/>
        <w:jc w:val="center"/>
        <w:rPr>
          <w:rFonts w:ascii="Times New Roman" w:eastAsia="Times New Roman" w:hAnsi="Times New Roman" w:cs="Times New Roman"/>
          <w:b/>
          <w:bCs/>
          <w:sz w:val="16"/>
          <w:szCs w:val="16"/>
          <w:lang w:eastAsia="ru-RU"/>
        </w:rPr>
      </w:pPr>
    </w:p>
    <w:p w:rsidR="007045B5" w:rsidRPr="007045B5" w:rsidRDefault="007045B5" w:rsidP="007045B5">
      <w:pPr>
        <w:autoSpaceDE w:val="0"/>
        <w:autoSpaceDN w:val="0"/>
        <w:adjustRightInd w:val="0"/>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В соответствии с постановлением администрации Орловского района Кировской области от 06.12.2019 № 694 - п «О проведении конкурса </w:t>
      </w:r>
      <w:r w:rsidRPr="007045B5">
        <w:rPr>
          <w:rFonts w:ascii="Times New Roman" w:eastAsia="Times New Roman" w:hAnsi="Times New Roman" w:cs="Times New Roman"/>
          <w:bCs/>
          <w:sz w:val="16"/>
          <w:szCs w:val="16"/>
          <w:lang w:eastAsia="ru-RU"/>
        </w:rPr>
        <w:t>на лучшее новогоднее оформление предприятий среди субъектов малого и среднего предпринимательства Орловского района Кировской области» (далее – конкурс), на основании решения комиссии по проведению конкурса</w:t>
      </w:r>
      <w:r w:rsidRPr="007045B5">
        <w:rPr>
          <w:rFonts w:ascii="Times New Roman" w:eastAsia="Times New Roman" w:hAnsi="Times New Roman" w:cs="Times New Roman"/>
          <w:sz w:val="16"/>
          <w:szCs w:val="16"/>
          <w:lang w:eastAsia="ru-RU"/>
        </w:rPr>
        <w:t>, администрация Орловского района ПОСТАНОВЛЯЕТ:</w:t>
      </w:r>
    </w:p>
    <w:p w:rsidR="007045B5" w:rsidRPr="007045B5" w:rsidRDefault="007045B5" w:rsidP="007045B5">
      <w:pPr>
        <w:tabs>
          <w:tab w:val="left" w:pos="0"/>
          <w:tab w:val="left" w:pos="3160"/>
          <w:tab w:val="left" w:pos="6300"/>
        </w:tabs>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1. Признать победителями конкурса: </w:t>
      </w:r>
    </w:p>
    <w:p w:rsidR="007045B5" w:rsidRPr="007045B5" w:rsidRDefault="007045B5" w:rsidP="007045B5">
      <w:pPr>
        <w:tabs>
          <w:tab w:val="left" w:pos="0"/>
          <w:tab w:val="left" w:pos="3160"/>
          <w:tab w:val="left" w:pos="6300"/>
        </w:tabs>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1.1. в номинации «Предприятия розничной торговли»:</w:t>
      </w:r>
    </w:p>
    <w:p w:rsidR="007045B5" w:rsidRPr="007045B5" w:rsidRDefault="007045B5" w:rsidP="007045B5">
      <w:pPr>
        <w:tabs>
          <w:tab w:val="left" w:pos="0"/>
          <w:tab w:val="left" w:pos="3160"/>
          <w:tab w:val="left" w:pos="6300"/>
        </w:tabs>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 место - магазин «У Андрея» ИП Ершова Татьяна Владимировна, магазин «Раздолье» ООО «Орловское кооперативное предприятие»,  «Аптека» ООО «Новая аптека», магазин «Электролюкс» ИП Ананьин Алексей Михайлович;</w:t>
      </w:r>
    </w:p>
    <w:p w:rsidR="007045B5" w:rsidRPr="007045B5" w:rsidRDefault="007045B5" w:rsidP="007045B5">
      <w:pPr>
        <w:tabs>
          <w:tab w:val="left" w:pos="0"/>
          <w:tab w:val="left" w:pos="3160"/>
          <w:tab w:val="left" w:pos="6300"/>
        </w:tabs>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 место - магазин «</w:t>
      </w:r>
      <w:proofErr w:type="spellStart"/>
      <w:r w:rsidRPr="007045B5">
        <w:rPr>
          <w:rFonts w:ascii="Times New Roman" w:eastAsia="Times New Roman" w:hAnsi="Times New Roman" w:cs="Times New Roman"/>
          <w:sz w:val="16"/>
          <w:szCs w:val="16"/>
          <w:lang w:eastAsia="ru-RU"/>
        </w:rPr>
        <w:t>СтройКа</w:t>
      </w:r>
      <w:proofErr w:type="spellEnd"/>
      <w:r w:rsidRPr="007045B5">
        <w:rPr>
          <w:rFonts w:ascii="Times New Roman" w:eastAsia="Times New Roman" w:hAnsi="Times New Roman" w:cs="Times New Roman"/>
          <w:sz w:val="16"/>
          <w:szCs w:val="16"/>
          <w:lang w:eastAsia="ru-RU"/>
        </w:rPr>
        <w:t>»» ИП Обухов Александр Валериевич, магазин «Меркурий» ООО «</w:t>
      </w:r>
      <w:proofErr w:type="spellStart"/>
      <w:r w:rsidRPr="007045B5">
        <w:rPr>
          <w:rFonts w:ascii="Times New Roman" w:eastAsia="Times New Roman" w:hAnsi="Times New Roman" w:cs="Times New Roman"/>
          <w:sz w:val="16"/>
          <w:szCs w:val="16"/>
          <w:lang w:eastAsia="ru-RU"/>
        </w:rPr>
        <w:t>Лесстройкомплект</w:t>
      </w:r>
      <w:proofErr w:type="spellEnd"/>
      <w:r w:rsidRPr="007045B5">
        <w:rPr>
          <w:rFonts w:ascii="Times New Roman" w:eastAsia="Times New Roman" w:hAnsi="Times New Roman" w:cs="Times New Roman"/>
          <w:sz w:val="16"/>
          <w:szCs w:val="16"/>
          <w:lang w:eastAsia="ru-RU"/>
        </w:rPr>
        <w:t>»;</w:t>
      </w:r>
    </w:p>
    <w:p w:rsidR="007045B5" w:rsidRPr="007045B5" w:rsidRDefault="007045B5" w:rsidP="007045B5">
      <w:pPr>
        <w:tabs>
          <w:tab w:val="left" w:pos="0"/>
          <w:tab w:val="left" w:pos="3160"/>
          <w:tab w:val="left" w:pos="6300"/>
        </w:tabs>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 место - магазин «Продукты» ООО «Янтарь», магазин «Запчасти» ОАО «</w:t>
      </w:r>
      <w:proofErr w:type="spellStart"/>
      <w:r w:rsidRPr="007045B5">
        <w:rPr>
          <w:rFonts w:ascii="Times New Roman" w:eastAsia="Times New Roman" w:hAnsi="Times New Roman" w:cs="Times New Roman"/>
          <w:sz w:val="16"/>
          <w:szCs w:val="16"/>
          <w:lang w:eastAsia="ru-RU"/>
        </w:rPr>
        <w:t>Орловагросервис</w:t>
      </w:r>
      <w:proofErr w:type="spellEnd"/>
      <w:r w:rsidRPr="007045B5">
        <w:rPr>
          <w:rFonts w:ascii="Times New Roman" w:eastAsia="Times New Roman" w:hAnsi="Times New Roman" w:cs="Times New Roman"/>
          <w:sz w:val="16"/>
          <w:szCs w:val="16"/>
          <w:lang w:eastAsia="ru-RU"/>
        </w:rPr>
        <w:t>»;</w:t>
      </w:r>
    </w:p>
    <w:p w:rsidR="007045B5" w:rsidRPr="007045B5" w:rsidRDefault="007045B5" w:rsidP="007045B5">
      <w:pPr>
        <w:tabs>
          <w:tab w:val="left" w:pos="0"/>
          <w:tab w:val="left" w:pos="3160"/>
          <w:tab w:val="left" w:pos="6300"/>
        </w:tabs>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1.2. в номинации «Предприятия общественного питания»:</w:t>
      </w:r>
    </w:p>
    <w:p w:rsidR="007045B5" w:rsidRPr="007045B5" w:rsidRDefault="007045B5" w:rsidP="007045B5">
      <w:pPr>
        <w:tabs>
          <w:tab w:val="left" w:pos="0"/>
          <w:tab w:val="left" w:pos="3160"/>
          <w:tab w:val="left" w:pos="6300"/>
        </w:tabs>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 место - кулинария «Услада» ООО «Орловское кооперативное предприятие»;</w:t>
      </w:r>
    </w:p>
    <w:p w:rsidR="007045B5" w:rsidRPr="007045B5" w:rsidRDefault="007045B5" w:rsidP="007045B5">
      <w:pPr>
        <w:tabs>
          <w:tab w:val="left" w:pos="0"/>
          <w:tab w:val="left" w:pos="3160"/>
          <w:tab w:val="left" w:pos="6300"/>
        </w:tabs>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 место - кафе «Встреча» ООО «Орловское кооперативное предприятие».</w:t>
      </w:r>
    </w:p>
    <w:p w:rsidR="007045B5" w:rsidRPr="007045B5" w:rsidRDefault="007045B5" w:rsidP="007045B5">
      <w:pPr>
        <w:spacing w:after="0" w:line="360" w:lineRule="auto"/>
        <w:ind w:firstLine="70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 Наградить дипломом за участие в конкурсе на лучшее новогоднее оформление:</w:t>
      </w:r>
    </w:p>
    <w:p w:rsidR="007045B5" w:rsidRPr="007045B5" w:rsidRDefault="007045B5" w:rsidP="007045B5">
      <w:pPr>
        <w:spacing w:after="0" w:line="360" w:lineRule="auto"/>
        <w:ind w:firstLine="70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  среди предприятий розничной торговли магазин «ТЕРЕМОК» ООО «ТЕРЕМОК»;</w:t>
      </w:r>
    </w:p>
    <w:p w:rsidR="007045B5" w:rsidRPr="007045B5" w:rsidRDefault="007045B5" w:rsidP="007045B5">
      <w:pPr>
        <w:spacing w:after="0" w:line="360" w:lineRule="auto"/>
        <w:ind w:firstLine="709"/>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среди предприятий бытового обслуживания парикмахерскую «Твой образ»  ИП Кононова Евгения Михайловна.</w:t>
      </w:r>
    </w:p>
    <w:p w:rsidR="007045B5" w:rsidRPr="007045B5" w:rsidRDefault="007045B5" w:rsidP="007045B5">
      <w:pPr>
        <w:tabs>
          <w:tab w:val="left" w:pos="0"/>
          <w:tab w:val="left" w:pos="3160"/>
          <w:tab w:val="left" w:pos="6300"/>
        </w:tabs>
        <w:spacing w:after="0" w:line="360" w:lineRule="auto"/>
        <w:ind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 Выразить благодарность ИП Давыдовой Владлене Николаевне магазин «Мир Детства» за творческий подход к новогоднему оформлению.</w:t>
      </w:r>
    </w:p>
    <w:p w:rsidR="007045B5" w:rsidRPr="007045B5" w:rsidRDefault="007045B5" w:rsidP="007045B5">
      <w:pPr>
        <w:tabs>
          <w:tab w:val="left" w:pos="4760"/>
          <w:tab w:val="left" w:pos="9515"/>
        </w:tabs>
        <w:spacing w:after="0" w:line="360" w:lineRule="auto"/>
        <w:ind w:right="-5"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tabs>
          <w:tab w:val="left" w:pos="4760"/>
          <w:tab w:val="left" w:pos="9515"/>
        </w:tabs>
        <w:spacing w:after="0" w:line="360" w:lineRule="auto"/>
        <w:ind w:right="-5" w:firstLine="720"/>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 Постановление вступает в силу с момента опубликования.</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Глава администрации </w:t>
      </w:r>
    </w:p>
    <w:p w:rsidR="007045B5" w:rsidRPr="007045B5" w:rsidRDefault="007045B5" w:rsidP="007045B5">
      <w:pPr>
        <w:keepNext/>
        <w:suppressAutoHyphens/>
        <w:spacing w:after="0" w:line="240" w:lineRule="auto"/>
        <w:jc w:val="both"/>
        <w:rPr>
          <w:rFonts w:ascii="Times New Roman" w:eastAsia="Lucida Sans Unicode" w:hAnsi="Times New Roman" w:cs="Times New Roman"/>
          <w:sz w:val="16"/>
          <w:szCs w:val="16"/>
          <w:lang w:eastAsia="ar-SA"/>
        </w:rPr>
      </w:pPr>
      <w:r w:rsidRPr="007045B5">
        <w:rPr>
          <w:rFonts w:ascii="Times New Roman" w:eastAsia="Lucida Sans Unicode" w:hAnsi="Times New Roman" w:cs="Times New Roman"/>
          <w:sz w:val="16"/>
          <w:szCs w:val="16"/>
          <w:lang w:eastAsia="ar-SA"/>
        </w:rPr>
        <w:t>Орловского района              С.С. Целищев</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w:t>
      </w:r>
    </w:p>
    <w:p w:rsidR="007045B5" w:rsidRPr="007045B5" w:rsidRDefault="007045B5" w:rsidP="007045B5">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noProof/>
          <w:sz w:val="16"/>
          <w:szCs w:val="16"/>
          <w:lang w:eastAsia="ru-RU"/>
        </w:rPr>
        <w:drawing>
          <wp:inline distT="0" distB="0" distL="0" distR="0" wp14:anchorId="264FF6FD" wp14:editId="64C30EA4">
            <wp:extent cx="371475" cy="476250"/>
            <wp:effectExtent l="0" t="0" r="9525" b="0"/>
            <wp:docPr id="37" name="Рисунок 3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ерб район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1475" cy="476250"/>
                    </a:xfrm>
                    <a:prstGeom prst="rect">
                      <a:avLst/>
                    </a:prstGeom>
                    <a:noFill/>
                    <a:ln>
                      <a:noFill/>
                    </a:ln>
                  </pic:spPr>
                </pic:pic>
              </a:graphicData>
            </a:graphic>
          </wp:inline>
        </w:drawing>
      </w: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 xml:space="preserve"> АДМИНИСТРАЦИЯ ОРЛОВСКОГО  РАЙОНА</w:t>
      </w: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КИРОВСКОЙ  ОБЛАСТИ</w:t>
      </w: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ПОСТАНОВЛЕНИЕ</w:t>
      </w: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__</w:t>
      </w:r>
      <w:r w:rsidRPr="007045B5">
        <w:rPr>
          <w:rFonts w:ascii="Times New Roman" w:eastAsia="Times New Roman" w:hAnsi="Times New Roman" w:cs="Times New Roman"/>
          <w:sz w:val="16"/>
          <w:szCs w:val="16"/>
          <w:u w:val="single"/>
          <w:lang w:eastAsia="ru-RU"/>
        </w:rPr>
        <w:t>30.12.2019</w:t>
      </w:r>
      <w:r w:rsidRPr="007045B5">
        <w:rPr>
          <w:rFonts w:ascii="Times New Roman" w:eastAsia="Times New Roman" w:hAnsi="Times New Roman" w:cs="Times New Roman"/>
          <w:sz w:val="16"/>
          <w:szCs w:val="16"/>
          <w:lang w:eastAsia="ru-RU"/>
        </w:rPr>
        <w:t xml:space="preserve">                                                        №___</w:t>
      </w:r>
      <w:r w:rsidRPr="007045B5">
        <w:rPr>
          <w:rFonts w:ascii="Times New Roman" w:eastAsia="Times New Roman" w:hAnsi="Times New Roman" w:cs="Times New Roman"/>
          <w:sz w:val="16"/>
          <w:szCs w:val="16"/>
          <w:u w:val="single"/>
          <w:lang w:eastAsia="ru-RU"/>
        </w:rPr>
        <w:t xml:space="preserve">756-п </w:t>
      </w:r>
      <w:r w:rsidRPr="007045B5">
        <w:rPr>
          <w:rFonts w:ascii="Times New Roman" w:eastAsia="Times New Roman" w:hAnsi="Times New Roman" w:cs="Times New Roman"/>
          <w:sz w:val="16"/>
          <w:szCs w:val="16"/>
          <w:lang w:eastAsia="ru-RU"/>
        </w:rPr>
        <w:t xml:space="preserve"> </w:t>
      </w:r>
    </w:p>
    <w:p w:rsidR="007045B5" w:rsidRPr="007045B5" w:rsidRDefault="007045B5" w:rsidP="007045B5">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г. Орлов</w:t>
      </w:r>
    </w:p>
    <w:p w:rsidR="007045B5" w:rsidRPr="007045B5" w:rsidRDefault="007045B5" w:rsidP="007045B5">
      <w:pPr>
        <w:spacing w:after="120" w:line="240" w:lineRule="auto"/>
        <w:jc w:val="center"/>
        <w:rPr>
          <w:rFonts w:ascii="Times New Roman" w:eastAsia="Times New Roman" w:hAnsi="Times New Roman" w:cs="Times New Roman"/>
          <w:b/>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О признании утратившими силу постановлений администрации Орловского района Кировской области</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p>
    <w:p w:rsidR="007045B5" w:rsidRPr="007045B5" w:rsidRDefault="007045B5" w:rsidP="007045B5">
      <w:pPr>
        <w:autoSpaceDE w:val="0"/>
        <w:autoSpaceDN w:val="0"/>
        <w:adjustRightInd w:val="0"/>
        <w:spacing w:after="0" w:line="360" w:lineRule="auto"/>
        <w:ind w:firstLine="851"/>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целях совершенствования организации и осуществления внутреннего финансового контроля и внутреннего финансового аудита и реализации п.5 статьи 160.2-1 Бюджетного кодекса (п.5 в ред. Федерального закона от 26.07.2019 №199-ФЗ) администрация Орловского района Кировской области ПОСТАНОВЛЯЕТ:</w:t>
      </w:r>
    </w:p>
    <w:p w:rsidR="007045B5" w:rsidRPr="007045B5" w:rsidRDefault="007045B5" w:rsidP="00E10BB8">
      <w:pPr>
        <w:numPr>
          <w:ilvl w:val="0"/>
          <w:numId w:val="15"/>
        </w:numPr>
        <w:autoSpaceDE w:val="0"/>
        <w:autoSpaceDN w:val="0"/>
        <w:adjustRightInd w:val="0"/>
        <w:spacing w:after="0" w:line="360" w:lineRule="auto"/>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Признать утратившими силу:</w:t>
      </w:r>
    </w:p>
    <w:p w:rsidR="007045B5" w:rsidRPr="007045B5" w:rsidRDefault="007045B5" w:rsidP="00E10BB8">
      <w:pPr>
        <w:numPr>
          <w:ilvl w:val="1"/>
          <w:numId w:val="15"/>
        </w:numPr>
        <w:autoSpaceDE w:val="0"/>
        <w:autoSpaceDN w:val="0"/>
        <w:adjustRightInd w:val="0"/>
        <w:spacing w:after="0" w:line="360" w:lineRule="auto"/>
        <w:ind w:left="0" w:firstLine="851"/>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постановление администрации Орловского района Кировской области от 20.11.2014 №739 «Об утверждении Порядка осуществления внутреннего финансового контроля и внутреннего финансового аудита»:</w:t>
      </w:r>
    </w:p>
    <w:p w:rsidR="007045B5" w:rsidRPr="007045B5" w:rsidRDefault="007045B5" w:rsidP="00E10BB8">
      <w:pPr>
        <w:numPr>
          <w:ilvl w:val="1"/>
          <w:numId w:val="15"/>
        </w:numPr>
        <w:autoSpaceDE w:val="0"/>
        <w:autoSpaceDN w:val="0"/>
        <w:adjustRightInd w:val="0"/>
        <w:spacing w:after="0" w:line="360" w:lineRule="auto"/>
        <w:ind w:left="0" w:firstLine="851"/>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постановление администрации Орловского района Кировской области от 15.04.2015 №202 «О внесении изменений в Постановление администрации Орловского района Кировской области от 20.11.2014 №739»:</w:t>
      </w:r>
    </w:p>
    <w:p w:rsidR="007045B5" w:rsidRPr="007045B5" w:rsidRDefault="007045B5" w:rsidP="00E10BB8">
      <w:pPr>
        <w:numPr>
          <w:ilvl w:val="1"/>
          <w:numId w:val="15"/>
        </w:numPr>
        <w:autoSpaceDE w:val="0"/>
        <w:autoSpaceDN w:val="0"/>
        <w:adjustRightInd w:val="0"/>
        <w:spacing w:after="0" w:line="360" w:lineRule="auto"/>
        <w:ind w:left="0" w:firstLine="851"/>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постановление администрации Орловского района Кировской области от 17.08.2015 №431»Об утверждении Порядка предоставления отчетов о результатах внутреннего финансового контроля и внутреннего финансового аудита»:</w:t>
      </w:r>
    </w:p>
    <w:p w:rsidR="007045B5" w:rsidRPr="007045B5" w:rsidRDefault="007045B5" w:rsidP="00E10BB8">
      <w:pPr>
        <w:numPr>
          <w:ilvl w:val="1"/>
          <w:numId w:val="15"/>
        </w:numPr>
        <w:autoSpaceDE w:val="0"/>
        <w:autoSpaceDN w:val="0"/>
        <w:adjustRightInd w:val="0"/>
        <w:spacing w:after="0" w:line="360" w:lineRule="auto"/>
        <w:ind w:left="0" w:firstLine="851"/>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постановление администрации Орловского района Кировской области от 12.04.2017 №240 «О внесении изменений в постановление Администрации Орловского района Кировской области от 20.11.2014 №739»;</w:t>
      </w:r>
    </w:p>
    <w:p w:rsidR="007045B5" w:rsidRPr="007045B5" w:rsidRDefault="007045B5" w:rsidP="00E10BB8">
      <w:pPr>
        <w:numPr>
          <w:ilvl w:val="0"/>
          <w:numId w:val="15"/>
        </w:numPr>
        <w:autoSpaceDE w:val="0"/>
        <w:autoSpaceDN w:val="0"/>
        <w:adjustRightInd w:val="0"/>
        <w:spacing w:after="0" w:line="360" w:lineRule="auto"/>
        <w:ind w:left="0" w:firstLine="851"/>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Главным администраторам (администраторам) бюджетных средств пользоваться Методическими рекомендациями по осуществлению внутреннего финансового аудита, утвержденными рекомендациями по осуществлению внутреннего финансового аудита, утвержденными приказом Министерства финансов Российской Федерации от 30.12.2016 №822.</w:t>
      </w:r>
    </w:p>
    <w:p w:rsidR="007045B5" w:rsidRPr="007045B5" w:rsidRDefault="007045B5" w:rsidP="00E10BB8">
      <w:pPr>
        <w:numPr>
          <w:ilvl w:val="0"/>
          <w:numId w:val="15"/>
        </w:numPr>
        <w:autoSpaceDE w:val="0"/>
        <w:autoSpaceDN w:val="0"/>
        <w:adjustRightInd w:val="0"/>
        <w:spacing w:after="0" w:line="360" w:lineRule="auto"/>
        <w:ind w:left="0" w:firstLine="851"/>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Орловского района.</w:t>
      </w:r>
    </w:p>
    <w:p w:rsidR="007045B5" w:rsidRPr="007045B5" w:rsidRDefault="007045B5" w:rsidP="00E10BB8">
      <w:pPr>
        <w:numPr>
          <w:ilvl w:val="0"/>
          <w:numId w:val="15"/>
        </w:numPr>
        <w:autoSpaceDE w:val="0"/>
        <w:autoSpaceDN w:val="0"/>
        <w:adjustRightInd w:val="0"/>
        <w:spacing w:after="0" w:line="360" w:lineRule="auto"/>
        <w:ind w:left="0" w:firstLine="851"/>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Постановление вступает в силу с 01.01.2020 года.</w:t>
      </w:r>
    </w:p>
    <w:p w:rsidR="007045B5" w:rsidRPr="007045B5" w:rsidRDefault="007045B5" w:rsidP="00E10BB8">
      <w:pPr>
        <w:numPr>
          <w:ilvl w:val="0"/>
          <w:numId w:val="15"/>
        </w:numPr>
        <w:autoSpaceDE w:val="0"/>
        <w:autoSpaceDN w:val="0"/>
        <w:adjustRightInd w:val="0"/>
        <w:spacing w:after="0" w:line="360" w:lineRule="auto"/>
        <w:ind w:left="0" w:firstLine="851"/>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Контроль за выполнением постановления возложить на заместителя главы администрации Орловского района, начальника финансового управления Н.К. Лаптеву.</w:t>
      </w:r>
    </w:p>
    <w:p w:rsidR="007045B5" w:rsidRPr="007045B5" w:rsidRDefault="007045B5" w:rsidP="007045B5">
      <w:pPr>
        <w:autoSpaceDE w:val="0"/>
        <w:autoSpaceDN w:val="0"/>
        <w:adjustRightInd w:val="0"/>
        <w:spacing w:after="0" w:line="360" w:lineRule="auto"/>
        <w:ind w:left="1211"/>
        <w:jc w:val="both"/>
        <w:outlineLvl w:val="0"/>
        <w:rPr>
          <w:rFonts w:ascii="Times New Roman" w:eastAsia="Times New Roman" w:hAnsi="Times New Roman" w:cs="Times New Roman"/>
          <w:sz w:val="16"/>
          <w:szCs w:val="16"/>
          <w:lang w:eastAsia="ru-RU"/>
        </w:rPr>
      </w:pPr>
    </w:p>
    <w:p w:rsidR="007045B5" w:rsidRPr="007045B5" w:rsidRDefault="007045B5" w:rsidP="007045B5">
      <w:pPr>
        <w:autoSpaceDE w:val="0"/>
        <w:autoSpaceDN w:val="0"/>
        <w:adjustRightInd w:val="0"/>
        <w:spacing w:after="0" w:line="240" w:lineRule="auto"/>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Глава администрации </w:t>
      </w:r>
    </w:p>
    <w:p w:rsidR="007045B5" w:rsidRPr="007045B5" w:rsidRDefault="007045B5" w:rsidP="007045B5">
      <w:pPr>
        <w:autoSpaceDE w:val="0"/>
        <w:autoSpaceDN w:val="0"/>
        <w:adjustRightInd w:val="0"/>
        <w:spacing w:after="0" w:line="240" w:lineRule="auto"/>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Орловского района</w:t>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t>С.С. Целищев</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val="en-US" w:eastAsia="zh-CN"/>
        </w:rPr>
      </w:pPr>
      <w:r w:rsidRPr="007045B5">
        <w:rPr>
          <w:rFonts w:ascii="Times New Roman" w:eastAsia="Times New Roman" w:hAnsi="Times New Roman" w:cs="Times New Roman"/>
          <w:b/>
          <w:noProof/>
          <w:sz w:val="16"/>
          <w:szCs w:val="16"/>
          <w:lang w:eastAsia="ru-RU"/>
        </w:rPr>
        <w:drawing>
          <wp:inline distT="0" distB="0" distL="0" distR="0" wp14:anchorId="2A159567" wp14:editId="19115282">
            <wp:extent cx="428625" cy="5429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cstate="print">
                      <a:extLst>
                        <a:ext uri="{28A0092B-C50C-407E-A947-70E740481C1C}">
                          <a14:useLocalDpi xmlns:a14="http://schemas.microsoft.com/office/drawing/2010/main" val="0"/>
                        </a:ext>
                      </a:extLst>
                    </a:blip>
                    <a:srcRect l="-14" t="-11" r="-14" b="-11"/>
                    <a:stretch>
                      <a:fillRect/>
                    </a:stretch>
                  </pic:blipFill>
                  <pic:spPr bwMode="auto">
                    <a:xfrm>
                      <a:off x="0" y="0"/>
                      <a:ext cx="428625" cy="542925"/>
                    </a:xfrm>
                    <a:prstGeom prst="rect">
                      <a:avLst/>
                    </a:prstGeom>
                    <a:solidFill>
                      <a:srgbClr val="FFFFFF"/>
                    </a:solidFill>
                    <a:ln>
                      <a:noFill/>
                    </a:ln>
                  </pic:spPr>
                </pic:pic>
              </a:graphicData>
            </a:graphic>
          </wp:inline>
        </w:drawing>
      </w: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val="en-US" w:eastAsia="zh-CN"/>
        </w:rPr>
      </w:pP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sz w:val="16"/>
          <w:szCs w:val="16"/>
          <w:lang w:eastAsia="zh-CN"/>
        </w:rPr>
        <w:t>АДМИНИСТРАЦИЯ ОРЛОВСКОГО РАЙОНА</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sz w:val="16"/>
          <w:szCs w:val="16"/>
          <w:lang w:eastAsia="zh-CN"/>
        </w:rPr>
        <w:t>КИРОВСКОЙ ОБЛАСТИ</w:t>
      </w:r>
    </w:p>
    <w:p w:rsidR="007045B5" w:rsidRPr="007045B5" w:rsidRDefault="007045B5" w:rsidP="007045B5">
      <w:pPr>
        <w:suppressAutoHyphens/>
        <w:spacing w:after="0" w:line="240" w:lineRule="auto"/>
        <w:ind w:right="283"/>
        <w:jc w:val="center"/>
        <w:rPr>
          <w:rFonts w:ascii="Times New Roman" w:eastAsia="Times New Roman" w:hAnsi="Times New Roman" w:cs="Times New Roman"/>
          <w:b/>
          <w:sz w:val="16"/>
          <w:szCs w:val="16"/>
          <w:lang w:eastAsia="zh-CN"/>
        </w:rPr>
      </w:pPr>
    </w:p>
    <w:p w:rsidR="007045B5" w:rsidRPr="007045B5" w:rsidRDefault="007045B5" w:rsidP="007045B5">
      <w:pPr>
        <w:suppressAutoHyphens/>
        <w:spacing w:after="0" w:line="240" w:lineRule="auto"/>
        <w:ind w:right="283"/>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sz w:val="16"/>
          <w:szCs w:val="16"/>
          <w:lang w:eastAsia="zh-CN"/>
        </w:rPr>
        <w:t>ПОСТАНОВЛЕНИЕ</w:t>
      </w:r>
    </w:p>
    <w:p w:rsidR="007045B5" w:rsidRPr="007045B5" w:rsidRDefault="007045B5" w:rsidP="007045B5">
      <w:pPr>
        <w:tabs>
          <w:tab w:val="left" w:pos="1355"/>
        </w:tabs>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u w:val="single"/>
          <w:lang w:eastAsia="zh-CN"/>
        </w:rPr>
        <w:t>30.12.2019</w:t>
      </w:r>
      <w:r w:rsidRPr="007045B5">
        <w:rPr>
          <w:rFonts w:ascii="Times New Roman" w:eastAsia="Times New Roman" w:hAnsi="Times New Roman" w:cs="Times New Roman"/>
          <w:sz w:val="16"/>
          <w:szCs w:val="16"/>
          <w:lang w:eastAsia="zh-CN"/>
        </w:rPr>
        <w:t xml:space="preserve">                                                                                              </w:t>
      </w:r>
      <w:r w:rsidRPr="007045B5">
        <w:rPr>
          <w:rFonts w:ascii="Times New Roman" w:eastAsia="Times New Roman" w:hAnsi="Times New Roman" w:cs="Times New Roman"/>
          <w:sz w:val="16"/>
          <w:szCs w:val="16"/>
          <w:u w:val="single"/>
          <w:lang w:eastAsia="zh-CN"/>
        </w:rPr>
        <w:t>758-п</w:t>
      </w:r>
      <w:r w:rsidRPr="007045B5">
        <w:rPr>
          <w:rFonts w:ascii="Times New Roman" w:eastAsia="Times New Roman" w:hAnsi="Times New Roman" w:cs="Times New Roman"/>
          <w:sz w:val="16"/>
          <w:szCs w:val="16"/>
          <w:lang w:eastAsia="zh-CN"/>
        </w:rPr>
        <w:t xml:space="preserve">                            </w:t>
      </w:r>
      <w:r w:rsidRPr="007045B5">
        <w:rPr>
          <w:rFonts w:ascii="Times New Roman" w:eastAsia="Times New Roman" w:hAnsi="Times New Roman" w:cs="Times New Roman"/>
          <w:sz w:val="16"/>
          <w:szCs w:val="16"/>
          <w:u w:val="single"/>
          <w:lang w:eastAsia="zh-CN"/>
        </w:rPr>
        <w:t xml:space="preserve">      </w:t>
      </w:r>
      <w:r w:rsidRPr="007045B5">
        <w:rPr>
          <w:rFonts w:ascii="Times New Roman" w:eastAsia="Times New Roman" w:hAnsi="Times New Roman" w:cs="Times New Roman"/>
          <w:sz w:val="16"/>
          <w:szCs w:val="16"/>
          <w:lang w:eastAsia="zh-CN"/>
        </w:rPr>
        <w:t xml:space="preserve">                 </w:t>
      </w:r>
    </w:p>
    <w:p w:rsidR="007045B5" w:rsidRPr="007045B5" w:rsidRDefault="007045B5" w:rsidP="007045B5">
      <w:pPr>
        <w:suppressAutoHyphens/>
        <w:spacing w:after="0" w:line="240" w:lineRule="auto"/>
        <w:ind w:left="2820" w:right="283" w:firstLine="720"/>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г. Орлов</w:t>
      </w:r>
    </w:p>
    <w:p w:rsidR="007045B5" w:rsidRPr="007045B5" w:rsidRDefault="007045B5" w:rsidP="007045B5">
      <w:pPr>
        <w:tabs>
          <w:tab w:val="left" w:pos="1355"/>
        </w:tabs>
        <w:suppressAutoHyphens/>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bCs/>
          <w:kern w:val="2"/>
          <w:sz w:val="16"/>
          <w:szCs w:val="16"/>
          <w:lang w:eastAsia="zh-CN"/>
        </w:rPr>
        <w:t>О порядке оценки надежности (ликвидности) банковской гарантии, поручительства</w:t>
      </w:r>
    </w:p>
    <w:p w:rsidR="007045B5" w:rsidRPr="007045B5" w:rsidRDefault="007045B5" w:rsidP="007045B5">
      <w:pPr>
        <w:suppressAutoHyphens/>
        <w:spacing w:after="0" w:line="240" w:lineRule="auto"/>
        <w:jc w:val="center"/>
        <w:rPr>
          <w:rFonts w:ascii="Times New Roman" w:eastAsia="Times New Roman" w:hAnsi="Times New Roman" w:cs="Times New Roman"/>
          <w:b/>
          <w:bCs/>
          <w:kern w:val="2"/>
          <w:sz w:val="16"/>
          <w:szCs w:val="16"/>
          <w:lang w:eastAsia="zh-CN"/>
        </w:rPr>
      </w:pP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lastRenderedPageBreak/>
        <w:t xml:space="preserve">В соответствии с </w:t>
      </w:r>
      <w:hyperlink r:id="rId55" w:history="1">
        <w:r w:rsidRPr="007045B5">
          <w:rPr>
            <w:rFonts w:ascii="Times New Roman" w:eastAsia="Times New Roman" w:hAnsi="Times New Roman" w:cs="Times New Roman"/>
            <w:color w:val="000080"/>
            <w:sz w:val="16"/>
            <w:szCs w:val="16"/>
            <w:u w:val="single"/>
          </w:rPr>
          <w:t>пунктом 3 статьи 93.2 Бюджетного кодекса Российской Федерации</w:t>
        </w:r>
      </w:hyperlink>
      <w:r w:rsidRPr="007045B5">
        <w:rPr>
          <w:rFonts w:ascii="Times New Roman" w:eastAsia="Times New Roman" w:hAnsi="Times New Roman" w:cs="Times New Roman"/>
          <w:sz w:val="16"/>
          <w:szCs w:val="16"/>
          <w:lang w:eastAsia="zh-CN"/>
        </w:rPr>
        <w:t xml:space="preserve">, в целях регламентации процедуры оценки надежности (ликвидности) банковской гарантии, поручительства Администрация Орловского муниципального образования  ПОСТАНОВЛЯЕТ: </w:t>
      </w:r>
      <w:r w:rsidRPr="007045B5">
        <w:rPr>
          <w:rFonts w:ascii="Times New Roman" w:eastAsia="Times New Roman" w:hAnsi="Times New Roman" w:cs="Times New Roman"/>
          <w:sz w:val="16"/>
          <w:szCs w:val="16"/>
          <w:lang w:eastAsia="zh-CN"/>
        </w:rPr>
        <w:br/>
        <w:t xml:space="preserve">          1. Утвердить Порядок оценки надежности (ликвидности) банковской гарантии, поручительства согласно Приложению № 1. </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2. Контроль за исполнением данного постановления возложить на заместителя главы администрации, начальника финансового управления администрации Орловского района Лаптева Н.К.</w:t>
      </w:r>
    </w:p>
    <w:p w:rsidR="007045B5" w:rsidRPr="007045B5" w:rsidRDefault="007045B5" w:rsidP="007045B5">
      <w:pPr>
        <w:suppressAutoHyphens/>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3.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suppressAutoHyphens/>
        <w:spacing w:after="0" w:line="240" w:lineRule="auto"/>
        <w:ind w:firstLine="54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4. Постановление  вступает в силу с 01.01.2020 года. </w:t>
      </w:r>
    </w:p>
    <w:p w:rsidR="007045B5" w:rsidRPr="007045B5" w:rsidRDefault="007045B5" w:rsidP="007045B5">
      <w:pPr>
        <w:suppressAutoHyphens/>
        <w:spacing w:after="0" w:line="240" w:lineRule="auto"/>
        <w:ind w:firstLine="540"/>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Глава администрации </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Орловского района                     </w:t>
      </w:r>
      <w:proofErr w:type="spellStart"/>
      <w:r w:rsidRPr="007045B5">
        <w:rPr>
          <w:rFonts w:ascii="Times New Roman" w:eastAsia="Times New Roman" w:hAnsi="Times New Roman" w:cs="Times New Roman"/>
          <w:sz w:val="16"/>
          <w:szCs w:val="16"/>
          <w:lang w:eastAsia="zh-CN"/>
        </w:rPr>
        <w:t>С.С.Целищев</w:t>
      </w:r>
      <w:proofErr w:type="spellEnd"/>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p>
    <w:p w:rsidR="007045B5" w:rsidRPr="007045B5" w:rsidRDefault="007045B5" w:rsidP="007045B5">
      <w:pPr>
        <w:suppressAutoHyphens/>
        <w:spacing w:before="280" w:after="280" w:line="240" w:lineRule="auto"/>
        <w:jc w:val="both"/>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Приложение № 1</w:t>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к постановлению  администрации </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Орловского района </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от «30»  декабря 2019 № 758-п</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bCs/>
          <w:sz w:val="16"/>
          <w:szCs w:val="16"/>
          <w:lang w:eastAsia="zh-CN"/>
        </w:rPr>
        <w:t>Порядок оценки надежности (ликвидности) банковской гарантии, поручительства</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
          <w:bCs/>
          <w:sz w:val="16"/>
          <w:szCs w:val="16"/>
          <w:u w:val="single"/>
          <w:lang w:eastAsia="zh-CN"/>
        </w:rPr>
      </w:pPr>
    </w:p>
    <w:p w:rsidR="007045B5" w:rsidRPr="007045B5" w:rsidRDefault="007045B5" w:rsidP="007045B5">
      <w:pPr>
        <w:suppressAutoHyphens/>
        <w:autoSpaceDE w:val="0"/>
        <w:spacing w:after="0" w:line="240" w:lineRule="auto"/>
        <w:ind w:firstLine="72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Настоящий порядок регламентирует проведение оценки надежности (ликвидности) банковской гарантии, поручительства, предоставляемых в обеспечение исполнения обязательств юридического лица перед муниципальным образованием Орловский муниципальный район по муниципальным гарантиям.</w:t>
      </w:r>
    </w:p>
    <w:p w:rsidR="007045B5" w:rsidRPr="007045B5" w:rsidRDefault="007045B5" w:rsidP="007045B5">
      <w:pPr>
        <w:suppressAutoHyphens/>
        <w:autoSpaceDE w:val="0"/>
        <w:spacing w:after="0" w:line="240" w:lineRule="auto"/>
        <w:ind w:firstLine="720"/>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b/>
          <w:bCs/>
          <w:sz w:val="16"/>
          <w:szCs w:val="16"/>
          <w:lang w:eastAsia="zh-CN"/>
        </w:rPr>
        <w:t>I. Оценка надежности (ликвидности) банковской гарантии при предоставлении муниципальной гарантии.</w:t>
      </w:r>
    </w:p>
    <w:p w:rsidR="007045B5" w:rsidRPr="007045B5" w:rsidRDefault="007045B5" w:rsidP="007045B5">
      <w:pPr>
        <w:suppressAutoHyphens/>
        <w:autoSpaceDE w:val="0"/>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1. Оценка надежности (ликвидности) банковской гарантии, предоставляемой в обеспечение исполнения обязательств по удовлетворению регрессных требований к принципалу в связи с исполнением в полном объеме или какой-либо части муниципальной гарантии Орловского муниципального района (далее - оценка надежности (ликвидности) банковской гарантии), проводится на основании анализа документов, предоставляемых юридическим лицом - получателем муниципальной гарантии Орловского муниципального района (далее - принципал).</w:t>
      </w:r>
    </w:p>
    <w:p w:rsidR="007045B5" w:rsidRPr="007045B5" w:rsidRDefault="007045B5" w:rsidP="007045B5">
      <w:pPr>
        <w:suppressAutoHyphens/>
        <w:autoSpaceDE w:val="0"/>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 xml:space="preserve">2. Для проведения оценки надежности (ликвидности) банковской гарантии принципал представляет в Администрацию Орловского района документы в соответствии с постановлением Администрации Орловского района от 24 декабря 2019 года  № 738 - П "О порядке рассмотрения документов для предоставления муниципальных гарантий муниципального образования «Орловский муниципальный район» Кировской области». </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3. Дополнительно к документам, указанным в пункте 2 настоящего Порядка предоставляются:</w:t>
      </w:r>
      <w:r w:rsidRPr="007045B5">
        <w:rPr>
          <w:rFonts w:ascii="Times New Roman" w:eastAsia="Times New Roman" w:hAnsi="Times New Roman" w:cs="Times New Roman"/>
          <w:sz w:val="16"/>
          <w:szCs w:val="16"/>
          <w:lang w:eastAsia="zh-CN"/>
        </w:rPr>
        <w:br/>
        <w:t>- расчет собственных средств (капитала) кредитной организации;</w:t>
      </w:r>
      <w:r w:rsidRPr="007045B5">
        <w:rPr>
          <w:rFonts w:ascii="Times New Roman" w:eastAsia="Times New Roman" w:hAnsi="Times New Roman" w:cs="Times New Roman"/>
          <w:sz w:val="16"/>
          <w:szCs w:val="16"/>
          <w:lang w:eastAsia="zh-CN"/>
        </w:rPr>
        <w:br/>
        <w:t>- справка о выполнении кредитной организацией обязательных нормативов, установленных Инструкцией Банка России от 28.06.2017 N 180-И "Об обязательных нормативах банков";</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 xml:space="preserve">- информация, подтверждающая наличие у кредитной организации долгосрочного кредитного рейтинга одного из международных рейтинговых агентств </w:t>
      </w:r>
      <w:proofErr w:type="spellStart"/>
      <w:r w:rsidRPr="007045B5">
        <w:rPr>
          <w:rFonts w:ascii="Times New Roman" w:eastAsia="Times New Roman" w:hAnsi="Times New Roman" w:cs="Times New Roman"/>
          <w:sz w:val="16"/>
          <w:szCs w:val="16"/>
          <w:lang w:eastAsia="zh-CN"/>
        </w:rPr>
        <w:t>Standard</w:t>
      </w:r>
      <w:proofErr w:type="spellEnd"/>
      <w:r w:rsidRPr="007045B5">
        <w:rPr>
          <w:rFonts w:ascii="Times New Roman" w:eastAsia="Times New Roman" w:hAnsi="Times New Roman" w:cs="Times New Roman"/>
          <w:sz w:val="16"/>
          <w:szCs w:val="16"/>
          <w:lang w:eastAsia="zh-CN"/>
        </w:rPr>
        <w:t xml:space="preserve"> &amp; </w:t>
      </w:r>
      <w:proofErr w:type="spellStart"/>
      <w:r w:rsidRPr="007045B5">
        <w:rPr>
          <w:rFonts w:ascii="Times New Roman" w:eastAsia="Times New Roman" w:hAnsi="Times New Roman" w:cs="Times New Roman"/>
          <w:sz w:val="16"/>
          <w:szCs w:val="16"/>
          <w:lang w:eastAsia="zh-CN"/>
        </w:rPr>
        <w:t>Poors</w:t>
      </w:r>
      <w:proofErr w:type="spellEnd"/>
      <w:r w:rsidRPr="007045B5">
        <w:rPr>
          <w:rFonts w:ascii="Times New Roman" w:eastAsia="Times New Roman" w:hAnsi="Times New Roman" w:cs="Times New Roman"/>
          <w:sz w:val="16"/>
          <w:szCs w:val="16"/>
          <w:lang w:eastAsia="zh-CN"/>
        </w:rPr>
        <w:t xml:space="preserve">, </w:t>
      </w:r>
      <w:proofErr w:type="spellStart"/>
      <w:r w:rsidRPr="007045B5">
        <w:rPr>
          <w:rFonts w:ascii="Times New Roman" w:eastAsia="Times New Roman" w:hAnsi="Times New Roman" w:cs="Times New Roman"/>
          <w:sz w:val="16"/>
          <w:szCs w:val="16"/>
          <w:lang w:eastAsia="zh-CN"/>
        </w:rPr>
        <w:t>Fitch</w:t>
      </w:r>
      <w:proofErr w:type="spellEnd"/>
      <w:r w:rsidRPr="007045B5">
        <w:rPr>
          <w:rFonts w:ascii="Times New Roman" w:eastAsia="Times New Roman" w:hAnsi="Times New Roman" w:cs="Times New Roman"/>
          <w:sz w:val="16"/>
          <w:szCs w:val="16"/>
          <w:lang w:eastAsia="zh-CN"/>
        </w:rPr>
        <w:t xml:space="preserve"> </w:t>
      </w:r>
      <w:proofErr w:type="spellStart"/>
      <w:r w:rsidRPr="007045B5">
        <w:rPr>
          <w:rFonts w:ascii="Times New Roman" w:eastAsia="Times New Roman" w:hAnsi="Times New Roman" w:cs="Times New Roman"/>
          <w:sz w:val="16"/>
          <w:szCs w:val="16"/>
          <w:lang w:eastAsia="zh-CN"/>
        </w:rPr>
        <w:t>Ratings</w:t>
      </w:r>
      <w:proofErr w:type="spellEnd"/>
      <w:r w:rsidRPr="007045B5">
        <w:rPr>
          <w:rFonts w:ascii="Times New Roman" w:eastAsia="Times New Roman" w:hAnsi="Times New Roman" w:cs="Times New Roman"/>
          <w:sz w:val="16"/>
          <w:szCs w:val="16"/>
          <w:lang w:eastAsia="zh-CN"/>
        </w:rPr>
        <w:t xml:space="preserve"> или </w:t>
      </w:r>
      <w:proofErr w:type="spellStart"/>
      <w:r w:rsidRPr="007045B5">
        <w:rPr>
          <w:rFonts w:ascii="Times New Roman" w:eastAsia="Times New Roman" w:hAnsi="Times New Roman" w:cs="Times New Roman"/>
          <w:sz w:val="16"/>
          <w:szCs w:val="16"/>
          <w:lang w:eastAsia="zh-CN"/>
        </w:rPr>
        <w:t>Moody's</w:t>
      </w:r>
      <w:proofErr w:type="spellEnd"/>
      <w:r w:rsidRPr="007045B5">
        <w:rPr>
          <w:rFonts w:ascii="Times New Roman" w:eastAsia="Times New Roman" w:hAnsi="Times New Roman" w:cs="Times New Roman"/>
          <w:sz w:val="16"/>
          <w:szCs w:val="16"/>
          <w:lang w:eastAsia="zh-CN"/>
        </w:rPr>
        <w:t xml:space="preserve"> </w:t>
      </w:r>
      <w:proofErr w:type="spellStart"/>
      <w:r w:rsidRPr="007045B5">
        <w:rPr>
          <w:rFonts w:ascii="Times New Roman" w:eastAsia="Times New Roman" w:hAnsi="Times New Roman" w:cs="Times New Roman"/>
          <w:sz w:val="16"/>
          <w:szCs w:val="16"/>
          <w:lang w:eastAsia="zh-CN"/>
        </w:rPr>
        <w:t>Investors</w:t>
      </w:r>
      <w:proofErr w:type="spellEnd"/>
      <w:r w:rsidRPr="007045B5">
        <w:rPr>
          <w:rFonts w:ascii="Times New Roman" w:eastAsia="Times New Roman" w:hAnsi="Times New Roman" w:cs="Times New Roman"/>
          <w:sz w:val="16"/>
          <w:szCs w:val="16"/>
          <w:lang w:eastAsia="zh-CN"/>
        </w:rPr>
        <w:t xml:space="preserve"> </w:t>
      </w:r>
      <w:proofErr w:type="spellStart"/>
      <w:r w:rsidRPr="007045B5">
        <w:rPr>
          <w:rFonts w:ascii="Times New Roman" w:eastAsia="Times New Roman" w:hAnsi="Times New Roman" w:cs="Times New Roman"/>
          <w:sz w:val="16"/>
          <w:szCs w:val="16"/>
          <w:lang w:eastAsia="zh-CN"/>
        </w:rPr>
        <w:t>Service</w:t>
      </w:r>
      <w:proofErr w:type="spellEnd"/>
      <w:r w:rsidRPr="007045B5">
        <w:rPr>
          <w:rFonts w:ascii="Times New Roman" w:eastAsia="Times New Roman" w:hAnsi="Times New Roman" w:cs="Times New Roman"/>
          <w:sz w:val="16"/>
          <w:szCs w:val="16"/>
          <w:lang w:eastAsia="zh-CN"/>
        </w:rPr>
        <w:t xml:space="preserve"> на уровне инвестиционного класса.</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4. Уполномоченные специалисты финансового управления администрации Орловского района в рамках межведомственных отношений запрашивают в налоговом органе нижеуказанные документы, если принципал не представил их самостоятельно:</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 справку налогового органа о состоянии расчетов кредитной организации по налогам, сборам и иным обязательным платежам в бюджеты бюджетной системы Российской Федерации, подтверждающую отсутствие недоимки по уплате налогов, сборов, обязательных платежей, а также задолженности по уплате процентов за пользование бюджетными средствами, пеней, штрафов, иных финансовых санкций;</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 справку территориального органа Федеральной налоговой службы, подтверждающую, что в отношении кредитной организации не возбуждено дело о несостоятельности (банкротстве) и не введена процедура банкротства в установленном законодательством Российской Федерации о несостоятельности (банкротстве) порядке.</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5. Банковская гарантия признается надежной (ликвидной) на основании анализа документов, представленных в соответствии с пунктами 2,3,4 настоящего Порядка, и подлежит принятию в качестве обеспечения обязательств, если кредитная организация, предоставившая указанную банковскую гарантию, отвечает одновременно следующим критериям:</w:t>
      </w: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sz w:val="16"/>
          <w:szCs w:val="16"/>
          <w:lang w:eastAsia="zh-CN"/>
        </w:rPr>
        <w:br/>
        <w:t xml:space="preserve">- наличие у кредитной организации долгосрочного кредитного рейтинга, как минимум, одного из рейтинговых агентств на уровне не ниже "В-" по классификации рейтинговых агентств </w:t>
      </w:r>
      <w:proofErr w:type="spellStart"/>
      <w:r w:rsidRPr="007045B5">
        <w:rPr>
          <w:rFonts w:ascii="Times New Roman" w:eastAsia="Times New Roman" w:hAnsi="Times New Roman" w:cs="Times New Roman"/>
          <w:sz w:val="16"/>
          <w:szCs w:val="16"/>
          <w:lang w:eastAsia="zh-CN"/>
        </w:rPr>
        <w:t>Standard</w:t>
      </w:r>
      <w:proofErr w:type="spellEnd"/>
      <w:r w:rsidRPr="007045B5">
        <w:rPr>
          <w:rFonts w:ascii="Times New Roman" w:eastAsia="Times New Roman" w:hAnsi="Times New Roman" w:cs="Times New Roman"/>
          <w:sz w:val="16"/>
          <w:szCs w:val="16"/>
          <w:lang w:eastAsia="zh-CN"/>
        </w:rPr>
        <w:t xml:space="preserve"> &amp; </w:t>
      </w:r>
      <w:proofErr w:type="spellStart"/>
      <w:r w:rsidRPr="007045B5">
        <w:rPr>
          <w:rFonts w:ascii="Times New Roman" w:eastAsia="Times New Roman" w:hAnsi="Times New Roman" w:cs="Times New Roman"/>
          <w:sz w:val="16"/>
          <w:szCs w:val="16"/>
          <w:lang w:eastAsia="zh-CN"/>
        </w:rPr>
        <w:t>Poors</w:t>
      </w:r>
      <w:proofErr w:type="spellEnd"/>
      <w:r w:rsidRPr="007045B5">
        <w:rPr>
          <w:rFonts w:ascii="Times New Roman" w:eastAsia="Times New Roman" w:hAnsi="Times New Roman" w:cs="Times New Roman"/>
          <w:sz w:val="16"/>
          <w:szCs w:val="16"/>
          <w:lang w:eastAsia="zh-CN"/>
        </w:rPr>
        <w:t xml:space="preserve"> или </w:t>
      </w:r>
      <w:proofErr w:type="spellStart"/>
      <w:r w:rsidRPr="007045B5">
        <w:rPr>
          <w:rFonts w:ascii="Times New Roman" w:eastAsia="Times New Roman" w:hAnsi="Times New Roman" w:cs="Times New Roman"/>
          <w:sz w:val="16"/>
          <w:szCs w:val="16"/>
          <w:lang w:eastAsia="zh-CN"/>
        </w:rPr>
        <w:t>Fitch</w:t>
      </w:r>
      <w:proofErr w:type="spellEnd"/>
      <w:r w:rsidRPr="007045B5">
        <w:rPr>
          <w:rFonts w:ascii="Times New Roman" w:eastAsia="Times New Roman" w:hAnsi="Times New Roman" w:cs="Times New Roman"/>
          <w:sz w:val="16"/>
          <w:szCs w:val="16"/>
          <w:lang w:eastAsia="zh-CN"/>
        </w:rPr>
        <w:t xml:space="preserve"> </w:t>
      </w:r>
      <w:proofErr w:type="spellStart"/>
      <w:r w:rsidRPr="007045B5">
        <w:rPr>
          <w:rFonts w:ascii="Times New Roman" w:eastAsia="Times New Roman" w:hAnsi="Times New Roman" w:cs="Times New Roman"/>
          <w:sz w:val="16"/>
          <w:szCs w:val="16"/>
          <w:lang w:eastAsia="zh-CN"/>
        </w:rPr>
        <w:t>Ratings</w:t>
      </w:r>
      <w:proofErr w:type="spellEnd"/>
      <w:r w:rsidRPr="007045B5">
        <w:rPr>
          <w:rFonts w:ascii="Times New Roman" w:eastAsia="Times New Roman" w:hAnsi="Times New Roman" w:cs="Times New Roman"/>
          <w:sz w:val="16"/>
          <w:szCs w:val="16"/>
          <w:lang w:eastAsia="zh-CN"/>
        </w:rPr>
        <w:t xml:space="preserve"> либо "ВЗ" по классификации рейтингового агентства </w:t>
      </w:r>
      <w:proofErr w:type="spellStart"/>
      <w:r w:rsidRPr="007045B5">
        <w:rPr>
          <w:rFonts w:ascii="Times New Roman" w:eastAsia="Times New Roman" w:hAnsi="Times New Roman" w:cs="Times New Roman"/>
          <w:sz w:val="16"/>
          <w:szCs w:val="16"/>
          <w:lang w:eastAsia="zh-CN"/>
        </w:rPr>
        <w:t>Moody's</w:t>
      </w:r>
      <w:proofErr w:type="spellEnd"/>
      <w:r w:rsidRPr="007045B5">
        <w:rPr>
          <w:rFonts w:ascii="Times New Roman" w:eastAsia="Times New Roman" w:hAnsi="Times New Roman" w:cs="Times New Roman"/>
          <w:sz w:val="16"/>
          <w:szCs w:val="16"/>
          <w:lang w:eastAsia="zh-CN"/>
        </w:rPr>
        <w:t xml:space="preserve"> </w:t>
      </w:r>
      <w:proofErr w:type="spellStart"/>
      <w:r w:rsidRPr="007045B5">
        <w:rPr>
          <w:rFonts w:ascii="Times New Roman" w:eastAsia="Times New Roman" w:hAnsi="Times New Roman" w:cs="Times New Roman"/>
          <w:sz w:val="16"/>
          <w:szCs w:val="16"/>
          <w:lang w:eastAsia="zh-CN"/>
        </w:rPr>
        <w:t>Investors</w:t>
      </w:r>
      <w:proofErr w:type="spellEnd"/>
      <w:r w:rsidRPr="007045B5">
        <w:rPr>
          <w:rFonts w:ascii="Times New Roman" w:eastAsia="Times New Roman" w:hAnsi="Times New Roman" w:cs="Times New Roman"/>
          <w:sz w:val="16"/>
          <w:szCs w:val="16"/>
          <w:lang w:eastAsia="zh-CN"/>
        </w:rPr>
        <w:t xml:space="preserve"> </w:t>
      </w:r>
      <w:proofErr w:type="spellStart"/>
      <w:r w:rsidRPr="007045B5">
        <w:rPr>
          <w:rFonts w:ascii="Times New Roman" w:eastAsia="Times New Roman" w:hAnsi="Times New Roman" w:cs="Times New Roman"/>
          <w:sz w:val="16"/>
          <w:szCs w:val="16"/>
          <w:lang w:eastAsia="zh-CN"/>
        </w:rPr>
        <w:t>Service</w:t>
      </w:r>
      <w:proofErr w:type="spellEnd"/>
      <w:r w:rsidRPr="007045B5">
        <w:rPr>
          <w:rFonts w:ascii="Times New Roman" w:eastAsia="Times New Roman" w:hAnsi="Times New Roman" w:cs="Times New Roman"/>
          <w:sz w:val="16"/>
          <w:szCs w:val="16"/>
          <w:lang w:eastAsia="zh-CN"/>
        </w:rPr>
        <w:t>;</w:t>
      </w: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sz w:val="16"/>
          <w:szCs w:val="16"/>
          <w:lang w:eastAsia="zh-CN"/>
        </w:rPr>
        <w:br/>
        <w:t>- выполнение кредитной организацией обязательных нормативов, установленных Инструкцией Банка России от 28.06.2017 N 180-И "Об обязательных нормативах банков";</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 отсутствие у кредитной организации недоимки по уплате налогов, сборов, обязательных платежей, а также задолженности по уплате процентов за пользование бюджетными средствами, пеней, штрафов, иных финансовых санкций;</w:t>
      </w:r>
      <w:r w:rsidRPr="007045B5">
        <w:rPr>
          <w:rFonts w:ascii="Times New Roman" w:eastAsia="Times New Roman" w:hAnsi="Times New Roman" w:cs="Times New Roman"/>
          <w:sz w:val="16"/>
          <w:szCs w:val="16"/>
          <w:lang w:eastAsia="zh-CN"/>
        </w:rPr>
        <w:br/>
        <w:t xml:space="preserve">- величина собственных средств (чистых активов) кредитной организации, рассчитанная в соответствии с Положением о методике определения величины собственных средств (капитала) кредитных организаций ("Базель III"), утвержденным Банком России 28 </w:t>
      </w:r>
      <w:r w:rsidRPr="007045B5">
        <w:rPr>
          <w:rFonts w:ascii="Times New Roman" w:eastAsia="Times New Roman" w:hAnsi="Times New Roman" w:cs="Times New Roman"/>
          <w:sz w:val="16"/>
          <w:szCs w:val="16"/>
          <w:lang w:eastAsia="zh-CN"/>
        </w:rPr>
        <w:lastRenderedPageBreak/>
        <w:t>декабря 2012 N 395-П, больше величины, равной трехкратной сумме обязательств принципала, которые обеспечиваются данной банковской гарантией.</w:t>
      </w:r>
    </w:p>
    <w:p w:rsidR="007045B5" w:rsidRPr="007045B5" w:rsidRDefault="007045B5" w:rsidP="007045B5">
      <w:pPr>
        <w:suppressAutoHyphens/>
        <w:spacing w:before="280" w:after="28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b/>
          <w:bCs/>
          <w:sz w:val="16"/>
          <w:szCs w:val="16"/>
          <w:lang w:eastAsia="zh-CN"/>
        </w:rPr>
        <w:t>II. Оценка надежности (ликвидности) поручительства при предоставлении муниципальной гарантии.</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6. Оценка надежности (ликвидности) поручительства, предоставляемого в качестве обеспечения исполнения обязательств по удовлетворению регрессных требований к принципалу (далее - оценка надежности (ликвидности) поручительства), проводится:</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 xml:space="preserve">- на основании анализа документов, представленных принципалом в Администрацию Орловского муниципального района в соответствии с постановлениями Администрации Орловского района от  24 декабря 2019 года № 738  - П «О порядке рассмотрения документов для предоставления муниципальных гарантий муниципального образования «Орловский муниципальный район» Кировской области и от 26.12.2019 года № 748-П «О Порядке осуществления анализа финансового состояния принципала при предоставлении </w:t>
      </w:r>
      <w:r w:rsidRPr="007045B5">
        <w:rPr>
          <w:rFonts w:ascii="Times New Roman" w:eastAsia="Times New Roman" w:hAnsi="Times New Roman" w:cs="Times New Roman"/>
          <w:bCs/>
          <w:sz w:val="16"/>
          <w:szCs w:val="16"/>
          <w:lang w:eastAsia="zh-CN"/>
        </w:rPr>
        <w:t xml:space="preserve">муниципальной гарантии муниципального образования Орловский муниципальный район Кировской области» </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Дополнительно к документам, указанным в постановлениях Администрации Орловского района от 24 декабря 2019 №   738 -П  и от 26.12.2019  №  748-П, принципалом предоставляются:</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анкета, содержащая следующую информацию о поручителе:</w:t>
      </w:r>
      <w:r w:rsidRPr="007045B5">
        <w:rPr>
          <w:rFonts w:ascii="Times New Roman" w:eastAsia="Times New Roman" w:hAnsi="Times New Roman" w:cs="Times New Roman"/>
          <w:sz w:val="16"/>
          <w:szCs w:val="16"/>
          <w:lang w:eastAsia="zh-CN"/>
        </w:rPr>
        <w:br/>
        <w:t>а) полное наименование поручителя с указанием его организационно-правовой формы;</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б) местонахождение и почтовый адрес, номера телефонов, факса, адреса электронной почты;</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в) фамилии, имена и отчества руководителя, заместителей руководителя и главного бухгалтера поручителя;</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г) размер уставного (складочного) капитала;</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д) наименование основных акционеров (владеющих более 5 процентами акций поручителя);</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е) доля акций, находящихся в государственной и муниципальной собственности (для акционерных обществ);</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ж) вхождение в холдинг или иные организации в качестве дочернего или зависимого общества;</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 нотариально заверенная копия документа, подтверждающего согласие уполномоченного органа управления поручителя на совершение сделки по предоставлению поручительства в обеспечение исполнения обязательств принципала (в случаях, установленных законодательством Российской Федерации, учредительными и иными документами поручителя);</w:t>
      </w: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sz w:val="16"/>
          <w:szCs w:val="16"/>
          <w:lang w:eastAsia="zh-CN"/>
        </w:rPr>
        <w:br/>
        <w:t>- информация поручителя об отсутствии задолженности по выплате заработной платы работникам и выплате ее работникам, полностью отработавшим норму рабочего времени и выполнившим нормы труда, в размере не ниже минимального размера оплаты труда.</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7. Поручительство признается надежным (ликвидным), если финансовое состояние поручителя, проанализированное в соответствии с постановлением Администрации Орловского муниципального района от 26.12.2019 № 748-П, отнесено к группе финансовой устойчивости "удовлетворительное" и подлежит принятию в качестве обеспечения обязательств при условии соответствия следующим критериям: </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 отсутствие у поручителя недоимки по уплате налогов, сборов, обязательных платежей, а также задолженности по уплате процентов за пользование бюджетными средствами, пеней, штрафов, иных финансовых санкций;</w:t>
      </w: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sz w:val="16"/>
          <w:szCs w:val="16"/>
          <w:lang w:eastAsia="zh-CN"/>
        </w:rPr>
        <w:br/>
        <w:t>- в отношении поручителя не проводится процедура ликвидации или процедура банкротства;</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 xml:space="preserve">- отсутствие задолженности по выплате заработной платы работникам и выплате ее работникам, полностью отработавшим норму рабочего времени и выполнившим нормы труда, в размере не ниже минимального размера оплаты труда. </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 xml:space="preserve">- величина ликвидных активов поручителя, рассчитанная в соответствии с постановлением администрации Орловского муниципального района  от 26.12.2019 № 748-П, больше величины, равной трехкратной сумме обязательств принципала, которые обеспечиваются данным поручительством. </w:t>
      </w: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b/>
          <w:bCs/>
          <w:sz w:val="16"/>
          <w:szCs w:val="16"/>
          <w:lang w:eastAsia="zh-CN"/>
        </w:rPr>
        <w:t>III. Форма и сроки проведения оценки надежности (ликвидности) банковской гарантии, поручительства.</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 xml:space="preserve">8. Рассмотрение пакета документов к банковской гарантии и/или поручительству проводится в течение 10 рабочих дней со дня регистрации в Администрации Орловского муниципального района пакета документов к банковской гарантии и/или пакета документов к поручительству. </w:t>
      </w: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sz w:val="16"/>
          <w:szCs w:val="16"/>
          <w:lang w:eastAsia="zh-CN"/>
        </w:rPr>
        <w:br/>
        <w:t>9. В случае представления пакета документов к банковской гарантии, поручительству не соответствующего перечням, установленным пунктами 2, 3 и 6 настоящего Порядка, уполномоченные специалисты финансового управления  Администрации Орловского района запрашивают недостающие документы у принципала, направившего документы для оценки надежности (ликвидности) банковской гарантии, поручительства с указанием срока предоставления недостающих документов.</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Непредставление в указанный срок отсутствующих документов является основанием для отказа в проведении оценки надежности (ликвидности) банковской гарантии, поручительства.</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Мотивированное решение об отказе в проведении оценки надежности (ликвидности) банковской гарантии, поручительства направляется в адрес принципала в письменной форме в срок, не превышающий 3-х рабочих дней со дня принятия решения.</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10. Результат оценки надежности (ликвидности) банковской гарантии и/или оценки надежности (ликвидности) поручительства оформляется заключением о надежности (ликвидности) банковской гарантии, поручительства, предоставляемых в обеспечение исполнения обязательств по удовлетворению регрессных требований к принципалу в связи с исполнением муниципальных гарантий Орловского муниципального района  согласно Приложению к настоящему Порядку.</w:t>
      </w: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sz w:val="16"/>
          <w:szCs w:val="16"/>
          <w:lang w:eastAsia="zh-CN"/>
        </w:rPr>
        <w:br/>
      </w:r>
    </w:p>
    <w:p w:rsidR="007045B5" w:rsidRPr="007045B5" w:rsidRDefault="007045B5" w:rsidP="007045B5">
      <w:pPr>
        <w:suppressAutoHyphens/>
        <w:autoSpaceDE w:val="0"/>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Приложение к Порядку </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Cs/>
          <w:sz w:val="16"/>
          <w:szCs w:val="16"/>
          <w:lang w:eastAsia="zh-CN"/>
        </w:rPr>
      </w:pPr>
      <w:r w:rsidRPr="007045B5">
        <w:rPr>
          <w:rFonts w:ascii="Times New Roman" w:eastAsia="Times New Roman" w:hAnsi="Times New Roman" w:cs="Times New Roman"/>
          <w:bCs/>
          <w:sz w:val="16"/>
          <w:szCs w:val="16"/>
          <w:lang w:eastAsia="zh-CN"/>
        </w:rPr>
        <w:lastRenderedPageBreak/>
        <w:t xml:space="preserve">                                                                                       оценки надежности</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Cs/>
          <w:sz w:val="16"/>
          <w:szCs w:val="16"/>
          <w:lang w:eastAsia="zh-CN"/>
        </w:rPr>
      </w:pPr>
      <w:r w:rsidRPr="007045B5">
        <w:rPr>
          <w:rFonts w:ascii="Times New Roman" w:eastAsia="Times New Roman" w:hAnsi="Times New Roman" w:cs="Times New Roman"/>
          <w:bCs/>
          <w:sz w:val="16"/>
          <w:szCs w:val="16"/>
          <w:lang w:eastAsia="zh-CN"/>
        </w:rPr>
        <w:t xml:space="preserve">                                                                             (ликвидности)</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bCs/>
          <w:sz w:val="16"/>
          <w:szCs w:val="16"/>
          <w:lang w:eastAsia="zh-CN"/>
        </w:rPr>
      </w:pPr>
      <w:r w:rsidRPr="007045B5">
        <w:rPr>
          <w:rFonts w:ascii="Times New Roman" w:eastAsia="Times New Roman" w:hAnsi="Times New Roman" w:cs="Times New Roman"/>
          <w:bCs/>
          <w:sz w:val="16"/>
          <w:szCs w:val="16"/>
          <w:lang w:eastAsia="zh-CN"/>
        </w:rPr>
        <w:t xml:space="preserve">                                                                                          банковской гарантии, </w:t>
      </w:r>
    </w:p>
    <w:p w:rsidR="007045B5" w:rsidRPr="007045B5" w:rsidRDefault="007045B5" w:rsidP="007045B5">
      <w:pPr>
        <w:suppressAutoHyphens/>
        <w:autoSpaceDE w:val="0"/>
        <w:spacing w:after="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bCs/>
          <w:sz w:val="16"/>
          <w:szCs w:val="16"/>
          <w:lang w:eastAsia="zh-CN"/>
        </w:rPr>
        <w:t xml:space="preserve">                                                                                   поручительства</w:t>
      </w:r>
    </w:p>
    <w:p w:rsidR="007045B5" w:rsidRPr="007045B5" w:rsidRDefault="007045B5" w:rsidP="007045B5">
      <w:pPr>
        <w:suppressAutoHyphens/>
        <w:spacing w:before="280" w:after="280" w:line="240" w:lineRule="auto"/>
        <w:jc w:val="center"/>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Заключение о надежности (ликвидности) банковской гарантии, поручительства, предоставляемых в обеспечение исполнения обязательств по удовлетворению регрессных требований к принципалу в связи с исполнением муниципальных гарантий Орловского муниципального района </w:t>
      </w:r>
    </w:p>
    <w:p w:rsidR="007045B5" w:rsidRPr="007045B5" w:rsidRDefault="007045B5" w:rsidP="007045B5">
      <w:pPr>
        <w:suppressAutoHyphens/>
        <w:spacing w:after="0" w:line="240" w:lineRule="auto"/>
        <w:jc w:val="right"/>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от "___" __________ г. № ____</w:t>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br/>
        <w:t>1. Предоставляемая(</w:t>
      </w:r>
      <w:proofErr w:type="spellStart"/>
      <w:r w:rsidRPr="007045B5">
        <w:rPr>
          <w:rFonts w:ascii="Times New Roman" w:eastAsia="Times New Roman" w:hAnsi="Times New Roman" w:cs="Times New Roman"/>
          <w:sz w:val="16"/>
          <w:szCs w:val="16"/>
          <w:lang w:eastAsia="zh-CN"/>
        </w:rPr>
        <w:t>ое</w:t>
      </w:r>
      <w:proofErr w:type="spellEnd"/>
      <w:r w:rsidRPr="007045B5">
        <w:rPr>
          <w:rFonts w:ascii="Times New Roman" w:eastAsia="Times New Roman" w:hAnsi="Times New Roman" w:cs="Times New Roman"/>
          <w:sz w:val="16"/>
          <w:szCs w:val="16"/>
          <w:lang w:eastAsia="zh-CN"/>
        </w:rPr>
        <w:t>) в обеспечение по удовлетворению регрессных требований к принципалу в связи с исполнением муниципальных гарантий Орловского муниципального района  __________________________________________________________________</w:t>
      </w:r>
      <w:r w:rsidRPr="007045B5">
        <w:rPr>
          <w:rFonts w:ascii="Times New Roman" w:eastAsia="Times New Roman" w:hAnsi="Times New Roman" w:cs="Times New Roman"/>
          <w:sz w:val="16"/>
          <w:szCs w:val="16"/>
          <w:lang w:eastAsia="zh-CN"/>
        </w:rPr>
        <w:br/>
        <w:t>(наименование, ИНН принципала, юридический адрес)</w:t>
      </w: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sz w:val="16"/>
          <w:szCs w:val="16"/>
          <w:lang w:eastAsia="zh-CN"/>
        </w:rPr>
        <w:br/>
        <w:t>банковская гарантия ________________________________________________________________</w:t>
      </w:r>
      <w:r w:rsidRPr="007045B5">
        <w:rPr>
          <w:rFonts w:ascii="Times New Roman" w:eastAsia="Times New Roman" w:hAnsi="Times New Roman" w:cs="Times New Roman"/>
          <w:sz w:val="16"/>
          <w:szCs w:val="16"/>
          <w:lang w:eastAsia="zh-CN"/>
        </w:rPr>
        <w:br/>
        <w:t>(наименование, ИНН кредитной организации, юридический адрес)</w:t>
      </w: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sz w:val="16"/>
          <w:szCs w:val="16"/>
          <w:lang w:eastAsia="zh-CN"/>
        </w:rPr>
        <w:br/>
        <w:t>поручительство _________________________________________________________________</w:t>
      </w:r>
      <w:r w:rsidRPr="007045B5">
        <w:rPr>
          <w:rFonts w:ascii="Times New Roman" w:eastAsia="Times New Roman" w:hAnsi="Times New Roman" w:cs="Times New Roman"/>
          <w:sz w:val="16"/>
          <w:szCs w:val="16"/>
          <w:lang w:eastAsia="zh-CN"/>
        </w:rPr>
        <w:br/>
        <w:t>(наименование, ИНН поручителя, юридический адрес)</w:t>
      </w: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sz w:val="16"/>
          <w:szCs w:val="16"/>
          <w:lang w:eastAsia="zh-CN"/>
        </w:rPr>
        <w:br/>
        <w:t>признана/не признана надежной(</w:t>
      </w:r>
      <w:proofErr w:type="spellStart"/>
      <w:r w:rsidRPr="007045B5">
        <w:rPr>
          <w:rFonts w:ascii="Times New Roman" w:eastAsia="Times New Roman" w:hAnsi="Times New Roman" w:cs="Times New Roman"/>
          <w:sz w:val="16"/>
          <w:szCs w:val="16"/>
          <w:lang w:eastAsia="zh-CN"/>
        </w:rPr>
        <w:t>ым</w:t>
      </w:r>
      <w:proofErr w:type="spellEnd"/>
      <w:r w:rsidRPr="007045B5">
        <w:rPr>
          <w:rFonts w:ascii="Times New Roman" w:eastAsia="Times New Roman" w:hAnsi="Times New Roman" w:cs="Times New Roman"/>
          <w:sz w:val="16"/>
          <w:szCs w:val="16"/>
          <w:lang w:eastAsia="zh-CN"/>
        </w:rPr>
        <w:t>) (ликвидной(</w:t>
      </w:r>
      <w:proofErr w:type="spellStart"/>
      <w:r w:rsidRPr="007045B5">
        <w:rPr>
          <w:rFonts w:ascii="Times New Roman" w:eastAsia="Times New Roman" w:hAnsi="Times New Roman" w:cs="Times New Roman"/>
          <w:sz w:val="16"/>
          <w:szCs w:val="16"/>
          <w:lang w:eastAsia="zh-CN"/>
        </w:rPr>
        <w:t>ым</w:t>
      </w:r>
      <w:proofErr w:type="spellEnd"/>
      <w:r w:rsidRPr="007045B5">
        <w:rPr>
          <w:rFonts w:ascii="Times New Roman" w:eastAsia="Times New Roman" w:hAnsi="Times New Roman" w:cs="Times New Roman"/>
          <w:sz w:val="16"/>
          <w:szCs w:val="16"/>
          <w:lang w:eastAsia="zh-CN"/>
        </w:rPr>
        <w:t>)).</w:t>
      </w:r>
      <w:r w:rsidRPr="007045B5">
        <w:rPr>
          <w:rFonts w:ascii="Times New Roman" w:eastAsia="Times New Roman" w:hAnsi="Times New Roman" w:cs="Times New Roman"/>
          <w:sz w:val="16"/>
          <w:szCs w:val="16"/>
          <w:lang w:eastAsia="zh-CN"/>
        </w:rPr>
        <w:br/>
        <w:t>2*. Предоставляемая(</w:t>
      </w:r>
      <w:proofErr w:type="spellStart"/>
      <w:r w:rsidRPr="007045B5">
        <w:rPr>
          <w:rFonts w:ascii="Times New Roman" w:eastAsia="Times New Roman" w:hAnsi="Times New Roman" w:cs="Times New Roman"/>
          <w:sz w:val="16"/>
          <w:szCs w:val="16"/>
          <w:lang w:eastAsia="zh-CN"/>
        </w:rPr>
        <w:t>ое</w:t>
      </w:r>
      <w:proofErr w:type="spellEnd"/>
      <w:r w:rsidRPr="007045B5">
        <w:rPr>
          <w:rFonts w:ascii="Times New Roman" w:eastAsia="Times New Roman" w:hAnsi="Times New Roman" w:cs="Times New Roman"/>
          <w:sz w:val="16"/>
          <w:szCs w:val="16"/>
          <w:lang w:eastAsia="zh-CN"/>
        </w:rPr>
        <w:t>) в обеспечение по удовлетворению регрессных требований к принципалу в связи с исполнением муниципальных гарантий Орловского муниципального района __________________________________________________________________</w:t>
      </w:r>
      <w:r w:rsidRPr="007045B5">
        <w:rPr>
          <w:rFonts w:ascii="Times New Roman" w:eastAsia="Times New Roman" w:hAnsi="Times New Roman" w:cs="Times New Roman"/>
          <w:sz w:val="16"/>
          <w:szCs w:val="16"/>
          <w:lang w:eastAsia="zh-CN"/>
        </w:rPr>
        <w:br/>
        <w:t>(наименование, ИНН принципала, юридический адрес)</w:t>
      </w:r>
      <w:r w:rsidRPr="007045B5">
        <w:rPr>
          <w:rFonts w:ascii="Times New Roman" w:eastAsia="Times New Roman" w:hAnsi="Times New Roman" w:cs="Times New Roman"/>
          <w:sz w:val="16"/>
          <w:szCs w:val="16"/>
          <w:lang w:eastAsia="zh-CN"/>
        </w:rPr>
        <w:br/>
      </w:r>
      <w:r w:rsidRPr="007045B5">
        <w:rPr>
          <w:rFonts w:ascii="Times New Roman" w:eastAsia="Times New Roman" w:hAnsi="Times New Roman" w:cs="Times New Roman"/>
          <w:sz w:val="16"/>
          <w:szCs w:val="16"/>
          <w:lang w:eastAsia="zh-CN"/>
        </w:rPr>
        <w:br/>
        <w:t>банковская гарантия/поручительство не признана(о) надежной(</w:t>
      </w:r>
      <w:proofErr w:type="spellStart"/>
      <w:r w:rsidRPr="007045B5">
        <w:rPr>
          <w:rFonts w:ascii="Times New Roman" w:eastAsia="Times New Roman" w:hAnsi="Times New Roman" w:cs="Times New Roman"/>
          <w:sz w:val="16"/>
          <w:szCs w:val="16"/>
          <w:lang w:eastAsia="zh-CN"/>
        </w:rPr>
        <w:t>ым</w:t>
      </w:r>
      <w:proofErr w:type="spellEnd"/>
      <w:r w:rsidRPr="007045B5">
        <w:rPr>
          <w:rFonts w:ascii="Times New Roman" w:eastAsia="Times New Roman" w:hAnsi="Times New Roman" w:cs="Times New Roman"/>
          <w:sz w:val="16"/>
          <w:szCs w:val="16"/>
          <w:lang w:eastAsia="zh-CN"/>
        </w:rPr>
        <w:t>) (ликвидной(</w:t>
      </w:r>
      <w:proofErr w:type="spellStart"/>
      <w:r w:rsidRPr="007045B5">
        <w:rPr>
          <w:rFonts w:ascii="Times New Roman" w:eastAsia="Times New Roman" w:hAnsi="Times New Roman" w:cs="Times New Roman"/>
          <w:sz w:val="16"/>
          <w:szCs w:val="16"/>
          <w:lang w:eastAsia="zh-CN"/>
        </w:rPr>
        <w:t>ым</w:t>
      </w:r>
      <w:proofErr w:type="spellEnd"/>
      <w:r w:rsidRPr="007045B5">
        <w:rPr>
          <w:rFonts w:ascii="Times New Roman" w:eastAsia="Times New Roman" w:hAnsi="Times New Roman" w:cs="Times New Roman"/>
          <w:sz w:val="16"/>
          <w:szCs w:val="16"/>
          <w:lang w:eastAsia="zh-CN"/>
        </w:rPr>
        <w:t>)) в связи со следующим:</w:t>
      </w:r>
      <w:r w:rsidRPr="007045B5">
        <w:rPr>
          <w:rFonts w:ascii="Times New Roman" w:eastAsia="Times New Roman" w:hAnsi="Times New Roman" w:cs="Times New Roman"/>
          <w:sz w:val="16"/>
          <w:szCs w:val="16"/>
          <w:lang w:eastAsia="zh-CN"/>
        </w:rPr>
        <w:br/>
        <w:t>__________________________________________________________________</w:t>
      </w:r>
      <w:r w:rsidRPr="007045B5">
        <w:rPr>
          <w:rFonts w:ascii="Times New Roman" w:eastAsia="Times New Roman" w:hAnsi="Times New Roman" w:cs="Times New Roman"/>
          <w:sz w:val="16"/>
          <w:szCs w:val="16"/>
          <w:lang w:eastAsia="zh-CN"/>
        </w:rPr>
        <w:br/>
        <w:t>__________________________________________________________________</w:t>
      </w:r>
      <w:r w:rsidRPr="007045B5">
        <w:rPr>
          <w:rFonts w:ascii="Times New Roman" w:eastAsia="Times New Roman" w:hAnsi="Times New Roman" w:cs="Times New Roman"/>
          <w:sz w:val="16"/>
          <w:szCs w:val="16"/>
          <w:lang w:eastAsia="zh-CN"/>
        </w:rPr>
        <w:br/>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Глава администрации Орловского района  ______________/Расшифровка       </w:t>
      </w:r>
    </w:p>
    <w:p w:rsidR="007045B5" w:rsidRPr="007045B5" w:rsidRDefault="007045B5" w:rsidP="007045B5">
      <w:pPr>
        <w:suppressAutoHyphens/>
        <w:spacing w:after="0" w:line="240" w:lineRule="auto"/>
        <w:rPr>
          <w:rFonts w:ascii="Times New Roman" w:eastAsia="Times New Roman" w:hAnsi="Times New Roman" w:cs="Times New Roman"/>
          <w:sz w:val="16"/>
          <w:szCs w:val="16"/>
          <w:lang w:eastAsia="zh-CN"/>
        </w:rPr>
      </w:pPr>
      <w:r w:rsidRPr="007045B5">
        <w:rPr>
          <w:rFonts w:ascii="Times New Roman" w:eastAsia="Times New Roman" w:hAnsi="Times New Roman" w:cs="Times New Roman"/>
          <w:sz w:val="16"/>
          <w:szCs w:val="16"/>
          <w:lang w:eastAsia="zh-CN"/>
        </w:rPr>
        <w:t xml:space="preserve">                                                                             (подпись)                  подписи/</w:t>
      </w:r>
      <w:r w:rsidRPr="007045B5">
        <w:rPr>
          <w:rFonts w:ascii="Times New Roman" w:eastAsia="Times New Roman" w:hAnsi="Times New Roman" w:cs="Times New Roman"/>
          <w:sz w:val="16"/>
          <w:szCs w:val="16"/>
          <w:lang w:eastAsia="zh-CN"/>
        </w:rPr>
        <w:br/>
        <w:t>М.П.</w:t>
      </w:r>
      <w:r w:rsidRPr="007045B5">
        <w:rPr>
          <w:rFonts w:ascii="Times New Roman" w:eastAsia="Times New Roman" w:hAnsi="Times New Roman" w:cs="Times New Roman"/>
          <w:sz w:val="16"/>
          <w:szCs w:val="16"/>
          <w:lang w:eastAsia="zh-CN"/>
        </w:rPr>
        <w:br/>
        <w:t>*) Пункт 2 заполняется в случае, если гарантия/поручительство не признана(о) надежной(</w:t>
      </w:r>
      <w:proofErr w:type="spellStart"/>
      <w:r w:rsidRPr="007045B5">
        <w:rPr>
          <w:rFonts w:ascii="Times New Roman" w:eastAsia="Times New Roman" w:hAnsi="Times New Roman" w:cs="Times New Roman"/>
          <w:sz w:val="16"/>
          <w:szCs w:val="16"/>
          <w:lang w:eastAsia="zh-CN"/>
        </w:rPr>
        <w:t>ым</w:t>
      </w:r>
      <w:proofErr w:type="spellEnd"/>
      <w:r w:rsidRPr="007045B5">
        <w:rPr>
          <w:rFonts w:ascii="Times New Roman" w:eastAsia="Times New Roman" w:hAnsi="Times New Roman" w:cs="Times New Roman"/>
          <w:sz w:val="16"/>
          <w:szCs w:val="16"/>
          <w:lang w:eastAsia="zh-CN"/>
        </w:rPr>
        <w:t>).</w:t>
      </w:r>
      <w:r w:rsidRPr="007045B5">
        <w:rPr>
          <w:rFonts w:ascii="Times New Roman" w:eastAsia="Times New Roman" w:hAnsi="Times New Roman" w:cs="Times New Roman"/>
          <w:sz w:val="16"/>
          <w:szCs w:val="16"/>
          <w:lang w:eastAsia="zh-CN"/>
        </w:rPr>
        <w:br/>
      </w:r>
    </w:p>
    <w:p w:rsidR="007045B5" w:rsidRPr="007045B5" w:rsidRDefault="007045B5" w:rsidP="007045B5">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drawing>
          <wp:inline distT="0" distB="0" distL="0" distR="0" wp14:anchorId="489700A5" wp14:editId="6400955A">
            <wp:extent cx="504825" cy="619125"/>
            <wp:effectExtent l="0" t="0" r="9525" b="9525"/>
            <wp:docPr id="41" name="Рисунок 4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герб район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7045B5" w:rsidRPr="007045B5" w:rsidRDefault="007045B5" w:rsidP="007045B5">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АДМИНИСТРАЦИЯ ОРЛОВСКОГО РАЙОНА</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r w:rsidRPr="007045B5">
        <w:rPr>
          <w:rFonts w:ascii="Times New Roman" w:eastAsia="Times New Roman" w:hAnsi="Times New Roman" w:cs="Times New Roman"/>
          <w:b/>
          <w:sz w:val="16"/>
          <w:szCs w:val="16"/>
          <w:lang w:eastAsia="ar-SA"/>
        </w:rPr>
        <w:t>КИРОВСКОЙ ОБЛАСТИ</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ПОСТАНОВЛЕНИЕ</w:t>
      </w: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p>
    <w:p w:rsidR="007045B5" w:rsidRPr="007045B5" w:rsidRDefault="007045B5" w:rsidP="007045B5">
      <w:pPr>
        <w:suppressAutoHyphens/>
        <w:spacing w:after="0" w:line="240" w:lineRule="auto"/>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u w:val="single"/>
          <w:lang w:eastAsia="ar-SA"/>
        </w:rPr>
        <w:t>30.12.2019</w:t>
      </w:r>
      <w:r w:rsidRPr="007045B5">
        <w:rPr>
          <w:rFonts w:ascii="Times New Roman" w:eastAsia="Times New Roman" w:hAnsi="Times New Roman" w:cs="Times New Roman"/>
          <w:sz w:val="16"/>
          <w:szCs w:val="16"/>
          <w:lang w:eastAsia="ar-SA"/>
        </w:rPr>
        <w:t xml:space="preserve">                                                                                                        № </w:t>
      </w:r>
      <w:r w:rsidRPr="007045B5">
        <w:rPr>
          <w:rFonts w:ascii="Times New Roman" w:eastAsia="Times New Roman" w:hAnsi="Times New Roman" w:cs="Times New Roman"/>
          <w:sz w:val="16"/>
          <w:szCs w:val="16"/>
          <w:u w:val="single"/>
          <w:lang w:eastAsia="ar-SA"/>
        </w:rPr>
        <w:t>759-п</w:t>
      </w: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г. Орлов</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jc w:val="center"/>
        <w:rPr>
          <w:rFonts w:ascii="Times New Roman" w:eastAsia="Times New Roman" w:hAnsi="Times New Roman" w:cs="Times New Roman"/>
          <w:b/>
          <w:sz w:val="16"/>
          <w:szCs w:val="16"/>
          <w:lang w:eastAsia="ar-SA"/>
        </w:rPr>
      </w:pPr>
      <w:r w:rsidRPr="007045B5">
        <w:rPr>
          <w:rFonts w:ascii="Times New Roman" w:eastAsia="Times New Roman" w:hAnsi="Times New Roman" w:cs="Times New Roman"/>
          <w:b/>
          <w:sz w:val="16"/>
          <w:szCs w:val="16"/>
          <w:lang w:eastAsia="ar-SA"/>
        </w:rPr>
        <w:t>Об утверждении плана-графика размещения заказов в 2020 году</w:t>
      </w:r>
    </w:p>
    <w:p w:rsidR="007045B5" w:rsidRPr="007045B5" w:rsidRDefault="007045B5" w:rsidP="007045B5">
      <w:pPr>
        <w:suppressAutoHyphens/>
        <w:spacing w:after="0" w:line="240" w:lineRule="auto"/>
        <w:jc w:val="center"/>
        <w:rPr>
          <w:rFonts w:ascii="Times New Roman" w:eastAsia="Times New Roman" w:hAnsi="Times New Roman" w:cs="Times New Roman"/>
          <w:sz w:val="16"/>
          <w:szCs w:val="16"/>
          <w:lang w:eastAsia="ar-SA"/>
        </w:rPr>
      </w:pPr>
    </w:p>
    <w:p w:rsidR="007045B5" w:rsidRPr="007045B5" w:rsidRDefault="007045B5" w:rsidP="007045B5">
      <w:pPr>
        <w:suppressAutoHyphens/>
        <w:spacing w:after="0" w:line="240" w:lineRule="auto"/>
        <w:ind w:firstLine="708"/>
        <w:jc w:val="both"/>
        <w:rPr>
          <w:rFonts w:ascii="Times New Roman" w:eastAsia="Times New Roman" w:hAnsi="Times New Roman" w:cs="Times New Roman"/>
          <w:b/>
          <w:bCs/>
          <w:sz w:val="16"/>
          <w:szCs w:val="16"/>
          <w:lang w:eastAsia="ar-SA"/>
        </w:rPr>
      </w:pPr>
      <w:r w:rsidRPr="007045B5">
        <w:rPr>
          <w:rFonts w:ascii="Times New Roman" w:eastAsia="Times New Roman" w:hAnsi="Times New Roman" w:cs="Times New Roman"/>
          <w:sz w:val="16"/>
          <w:szCs w:val="16"/>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r w:rsidRPr="007045B5">
        <w:rPr>
          <w:rFonts w:ascii="Times New Roman" w:eastAsia="Times New Roman" w:hAnsi="Times New Roman" w:cs="Times New Roman"/>
          <w:b/>
          <w:bCs/>
          <w:sz w:val="16"/>
          <w:szCs w:val="16"/>
          <w:lang w:eastAsia="ar-SA"/>
        </w:rPr>
        <w:t xml:space="preserve"> </w:t>
      </w:r>
    </w:p>
    <w:p w:rsidR="007045B5" w:rsidRPr="007045B5" w:rsidRDefault="007045B5" w:rsidP="007045B5">
      <w:pPr>
        <w:suppressAutoHyphens/>
        <w:spacing w:after="0" w:line="100" w:lineRule="atLeast"/>
        <w:ind w:firstLine="709"/>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1. Утвердить план - график размещения заказов на поставку товаров, выполнение работ, оказание услуг для обеспечения муниципальных нужд на 2020 год. Прилагается.</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45B5" w:rsidRPr="007045B5" w:rsidRDefault="007045B5" w:rsidP="007045B5">
      <w:pPr>
        <w:suppressAutoHyphens/>
        <w:spacing w:after="0" w:line="240" w:lineRule="auto"/>
        <w:ind w:firstLine="720"/>
        <w:jc w:val="both"/>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3. Постановление вступает в силу с момента опубликования.</w:t>
      </w:r>
    </w:p>
    <w:p w:rsidR="007045B5" w:rsidRPr="007045B5" w:rsidRDefault="007045B5" w:rsidP="007045B5">
      <w:pPr>
        <w:tabs>
          <w:tab w:val="left" w:pos="1340"/>
        </w:tabs>
        <w:suppressAutoHyphens/>
        <w:spacing w:after="0" w:line="240" w:lineRule="auto"/>
        <w:rPr>
          <w:rFonts w:ascii="Times New Roman" w:eastAsia="Times New Roman" w:hAnsi="Times New Roman" w:cs="Times New Roman"/>
          <w:b/>
          <w:sz w:val="16"/>
          <w:szCs w:val="16"/>
          <w:lang w:eastAsia="ar-SA"/>
        </w:rPr>
      </w:pPr>
    </w:p>
    <w:p w:rsidR="007045B5" w:rsidRPr="007045B5" w:rsidRDefault="007045B5" w:rsidP="007045B5">
      <w:pPr>
        <w:tabs>
          <w:tab w:val="left" w:pos="1340"/>
        </w:tabs>
        <w:suppressAutoHyphens/>
        <w:spacing w:after="0" w:line="240" w:lineRule="auto"/>
        <w:rPr>
          <w:rFonts w:ascii="Times New Roman" w:eastAsia="Times New Roman" w:hAnsi="Times New Roman" w:cs="Times New Roman"/>
          <w:b/>
          <w:sz w:val="16"/>
          <w:szCs w:val="16"/>
          <w:lang w:eastAsia="ar-SA"/>
        </w:rPr>
      </w:pPr>
    </w:p>
    <w:p w:rsidR="007045B5" w:rsidRPr="007045B5" w:rsidRDefault="007045B5" w:rsidP="007045B5">
      <w:pPr>
        <w:tabs>
          <w:tab w:val="left" w:pos="1340"/>
        </w:tabs>
        <w:suppressAutoHyphens/>
        <w:spacing w:after="0" w:line="240" w:lineRule="auto"/>
        <w:rPr>
          <w:rFonts w:ascii="Times New Roman" w:eastAsia="Times New Roman" w:hAnsi="Times New Roman" w:cs="Times New Roman"/>
          <w:sz w:val="16"/>
          <w:szCs w:val="16"/>
          <w:lang w:eastAsia="ar-SA"/>
        </w:rPr>
      </w:pPr>
    </w:p>
    <w:p w:rsidR="007045B5" w:rsidRPr="007045B5" w:rsidRDefault="007045B5" w:rsidP="007045B5">
      <w:pPr>
        <w:tabs>
          <w:tab w:val="left" w:pos="1340"/>
        </w:tabs>
        <w:suppressAutoHyphens/>
        <w:spacing w:after="0" w:line="240" w:lineRule="auto"/>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Глава администрации</w:t>
      </w:r>
    </w:p>
    <w:p w:rsidR="007045B5" w:rsidRPr="007045B5" w:rsidRDefault="007045B5" w:rsidP="007045B5">
      <w:pPr>
        <w:tabs>
          <w:tab w:val="left" w:pos="1340"/>
        </w:tabs>
        <w:suppressAutoHyphens/>
        <w:spacing w:after="0" w:line="240" w:lineRule="auto"/>
        <w:rPr>
          <w:rFonts w:ascii="Times New Roman" w:eastAsia="Times New Roman" w:hAnsi="Times New Roman" w:cs="Times New Roman"/>
          <w:sz w:val="16"/>
          <w:szCs w:val="16"/>
          <w:lang w:eastAsia="ar-SA"/>
        </w:rPr>
      </w:pPr>
      <w:r w:rsidRPr="007045B5">
        <w:rPr>
          <w:rFonts w:ascii="Times New Roman" w:eastAsia="Times New Roman" w:hAnsi="Times New Roman" w:cs="Times New Roman"/>
          <w:sz w:val="16"/>
          <w:szCs w:val="16"/>
          <w:lang w:eastAsia="ar-SA"/>
        </w:rPr>
        <w:t xml:space="preserve">Орловского района                  </w:t>
      </w:r>
      <w:proofErr w:type="spellStart"/>
      <w:r w:rsidRPr="007045B5">
        <w:rPr>
          <w:rFonts w:ascii="Times New Roman" w:eastAsia="Times New Roman" w:hAnsi="Times New Roman" w:cs="Times New Roman"/>
          <w:sz w:val="16"/>
          <w:szCs w:val="16"/>
          <w:lang w:eastAsia="ar-SA"/>
        </w:rPr>
        <w:t>С.С.Целищев</w:t>
      </w:r>
      <w:proofErr w:type="spellEnd"/>
    </w:p>
    <w:p w:rsidR="007045B5" w:rsidRPr="007045B5" w:rsidRDefault="007045B5" w:rsidP="007045B5">
      <w:pPr>
        <w:tabs>
          <w:tab w:val="left" w:pos="1340"/>
        </w:tabs>
        <w:suppressAutoHyphens/>
        <w:spacing w:after="0" w:line="240" w:lineRule="auto"/>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056E8E9E" wp14:editId="7D61EC9B">
            <wp:extent cx="6115050" cy="8648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7045B5" w:rsidRPr="007045B5" w:rsidRDefault="007045B5" w:rsidP="007045B5">
      <w:pPr>
        <w:tabs>
          <w:tab w:val="left" w:pos="1340"/>
        </w:tabs>
        <w:suppressAutoHyphens/>
        <w:spacing w:after="0" w:line="240" w:lineRule="auto"/>
        <w:rPr>
          <w:rFonts w:ascii="Times New Roman" w:eastAsia="Times New Roman" w:hAnsi="Times New Roman" w:cs="Times New Roman"/>
          <w:sz w:val="16"/>
          <w:szCs w:val="16"/>
          <w:lang w:eastAsia="ar-SA"/>
        </w:rPr>
      </w:pPr>
    </w:p>
    <w:p w:rsidR="007045B5" w:rsidRPr="007045B5" w:rsidRDefault="007045B5" w:rsidP="007045B5">
      <w:pPr>
        <w:tabs>
          <w:tab w:val="left" w:pos="1340"/>
        </w:tabs>
        <w:suppressAutoHyphens/>
        <w:spacing w:after="0" w:line="240" w:lineRule="auto"/>
        <w:rPr>
          <w:rFonts w:ascii="Times New Roman" w:eastAsia="Times New Roman" w:hAnsi="Times New Roman" w:cs="Times New Roman"/>
          <w:sz w:val="16"/>
          <w:szCs w:val="16"/>
          <w:lang w:eastAsia="ar-SA"/>
        </w:rPr>
      </w:pPr>
    </w:p>
    <w:p w:rsidR="007045B5" w:rsidRPr="007045B5" w:rsidRDefault="007045B5" w:rsidP="007045B5">
      <w:pPr>
        <w:tabs>
          <w:tab w:val="left" w:pos="1340"/>
        </w:tabs>
        <w:suppressAutoHyphens/>
        <w:spacing w:after="0" w:line="240" w:lineRule="auto"/>
        <w:rPr>
          <w:rFonts w:ascii="Times New Roman" w:eastAsia="Times New Roman" w:hAnsi="Times New Roman" w:cs="Times New Roman"/>
          <w:sz w:val="16"/>
          <w:szCs w:val="16"/>
          <w:lang w:eastAsia="ar-SA"/>
        </w:rPr>
      </w:pPr>
      <w:r w:rsidRPr="007045B5">
        <w:rPr>
          <w:rFonts w:ascii="Times New Roman" w:eastAsia="Times New Roman" w:hAnsi="Times New Roman" w:cs="Times New Roman"/>
          <w:noProof/>
          <w:sz w:val="16"/>
          <w:szCs w:val="16"/>
          <w:lang w:eastAsia="ru-RU"/>
        </w:rPr>
        <w:lastRenderedPageBreak/>
        <w:drawing>
          <wp:inline distT="0" distB="0" distL="0" distR="0" wp14:anchorId="30BEF2C4" wp14:editId="287417CE">
            <wp:extent cx="6115050" cy="17049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050" cy="1704975"/>
                    </a:xfrm>
                    <a:prstGeom prst="rect">
                      <a:avLst/>
                    </a:prstGeom>
                    <a:noFill/>
                    <a:ln>
                      <a:noFill/>
                    </a:ln>
                  </pic:spPr>
                </pic:pic>
              </a:graphicData>
            </a:graphic>
          </wp:inline>
        </w:drawing>
      </w:r>
    </w:p>
    <w:p w:rsidR="007045B5" w:rsidRPr="007045B5" w:rsidRDefault="007045B5" w:rsidP="007045B5">
      <w:pPr>
        <w:tabs>
          <w:tab w:val="left" w:pos="1340"/>
        </w:tabs>
        <w:suppressAutoHyphens/>
        <w:spacing w:after="0" w:line="240" w:lineRule="auto"/>
        <w:rPr>
          <w:rFonts w:ascii="Times New Roman" w:eastAsia="Times New Roman" w:hAnsi="Times New Roman" w:cs="Times New Roman"/>
          <w:sz w:val="16"/>
          <w:szCs w:val="16"/>
          <w:lang w:eastAsia="ar-SA"/>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val="en-US" w:eastAsia="ru-RU"/>
        </w:rPr>
      </w:pPr>
      <w:r w:rsidRPr="007045B5">
        <w:rPr>
          <w:rFonts w:ascii="Times New Roman" w:eastAsia="Times New Roman" w:hAnsi="Times New Roman" w:cs="Times New Roman"/>
          <w:b/>
          <w:noProof/>
          <w:sz w:val="16"/>
          <w:szCs w:val="16"/>
          <w:lang w:eastAsia="ru-RU"/>
        </w:rPr>
        <w:drawing>
          <wp:inline distT="0" distB="0" distL="0" distR="0" wp14:anchorId="08C20212" wp14:editId="15D623EA">
            <wp:extent cx="428625" cy="523875"/>
            <wp:effectExtent l="0" t="0" r="9525" b="9525"/>
            <wp:docPr id="42" name="Рисунок 4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7045B5" w:rsidRPr="007045B5" w:rsidRDefault="007045B5" w:rsidP="007045B5">
      <w:pPr>
        <w:keepNext/>
        <w:spacing w:after="0" w:line="240" w:lineRule="auto"/>
        <w:jc w:val="center"/>
        <w:outlineLvl w:val="0"/>
        <w:rPr>
          <w:rFonts w:ascii="Times New Roman" w:eastAsia="Times New Roman" w:hAnsi="Times New Roman" w:cs="Times New Roman"/>
          <w:b/>
          <w:sz w:val="16"/>
          <w:szCs w:val="16"/>
          <w:lang w:eastAsia="ru-RU"/>
        </w:rPr>
      </w:pPr>
    </w:p>
    <w:p w:rsidR="007045B5" w:rsidRPr="007045B5" w:rsidRDefault="007045B5" w:rsidP="007045B5">
      <w:pPr>
        <w:keepNext/>
        <w:spacing w:after="0" w:line="240" w:lineRule="auto"/>
        <w:jc w:val="center"/>
        <w:outlineLvl w:val="0"/>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АДМИНИСТРАЦИЯ ОРЛОВСКОГО РАЙОНА</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КИРОВСКОЙ ОБЛАСТИ</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keepNext/>
        <w:spacing w:after="0" w:line="240" w:lineRule="auto"/>
        <w:jc w:val="center"/>
        <w:outlineLvl w:val="1"/>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ПОСТАНОВЛЕНИЕ</w:t>
      </w:r>
    </w:p>
    <w:p w:rsidR="007045B5" w:rsidRPr="007045B5" w:rsidRDefault="007045B5" w:rsidP="007045B5">
      <w:pPr>
        <w:spacing w:before="360" w:after="0" w:line="240" w:lineRule="auto"/>
        <w:jc w:val="both"/>
        <w:rPr>
          <w:rFonts w:ascii="Times New Roman" w:eastAsia="Times New Roman" w:hAnsi="Times New Roman" w:cs="Times New Roman"/>
          <w:sz w:val="16"/>
          <w:szCs w:val="16"/>
          <w:u w:val="single"/>
          <w:lang w:eastAsia="ru-RU"/>
        </w:rPr>
      </w:pPr>
      <w:r w:rsidRPr="007045B5">
        <w:rPr>
          <w:rFonts w:ascii="Times New Roman" w:eastAsia="Times New Roman" w:hAnsi="Times New Roman" w:cs="Times New Roman"/>
          <w:sz w:val="16"/>
          <w:szCs w:val="16"/>
          <w:lang w:eastAsia="ru-RU"/>
        </w:rPr>
        <w:t>30.12.2019                                                                                             № 762-п</w:t>
      </w:r>
    </w:p>
    <w:p w:rsidR="007045B5" w:rsidRPr="007045B5" w:rsidRDefault="007045B5" w:rsidP="007045B5">
      <w:pPr>
        <w:spacing w:before="360"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г. Орлов</w:t>
      </w:r>
    </w:p>
    <w:p w:rsidR="007045B5" w:rsidRPr="007045B5" w:rsidRDefault="007045B5" w:rsidP="007045B5">
      <w:pPr>
        <w:spacing w:before="360"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tabs>
          <w:tab w:val="left" w:pos="4760"/>
          <w:tab w:val="left" w:pos="9515"/>
        </w:tabs>
        <w:spacing w:after="0" w:line="240" w:lineRule="auto"/>
        <w:ind w:right="-5"/>
        <w:jc w:val="center"/>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 xml:space="preserve">О внесении изменений в постановление администрации </w:t>
      </w:r>
    </w:p>
    <w:p w:rsidR="007045B5" w:rsidRPr="007045B5" w:rsidRDefault="007045B5" w:rsidP="007045B5">
      <w:pPr>
        <w:tabs>
          <w:tab w:val="left" w:pos="4760"/>
          <w:tab w:val="left" w:pos="9515"/>
        </w:tabs>
        <w:spacing w:after="0" w:line="240" w:lineRule="auto"/>
        <w:ind w:right="-5"/>
        <w:jc w:val="center"/>
        <w:rPr>
          <w:rFonts w:ascii="Times New Roman" w:eastAsia="Times New Roman" w:hAnsi="Times New Roman" w:cs="Times New Roman"/>
          <w:b/>
          <w:bCs/>
          <w:sz w:val="16"/>
          <w:szCs w:val="16"/>
          <w:lang w:eastAsia="ru-RU"/>
        </w:rPr>
      </w:pPr>
      <w:r w:rsidRPr="007045B5">
        <w:rPr>
          <w:rFonts w:ascii="Times New Roman" w:eastAsia="Times New Roman" w:hAnsi="Times New Roman" w:cs="Times New Roman"/>
          <w:b/>
          <w:bCs/>
          <w:sz w:val="16"/>
          <w:szCs w:val="16"/>
          <w:lang w:eastAsia="ru-RU"/>
        </w:rPr>
        <w:t xml:space="preserve">Орловского района от 18.10.2016 № 551 </w:t>
      </w:r>
    </w:p>
    <w:p w:rsidR="007045B5" w:rsidRPr="007045B5" w:rsidRDefault="007045B5" w:rsidP="007045B5">
      <w:pPr>
        <w:tabs>
          <w:tab w:val="left" w:pos="4760"/>
          <w:tab w:val="left" w:pos="9515"/>
        </w:tabs>
        <w:spacing w:after="0" w:line="240" w:lineRule="auto"/>
        <w:ind w:right="-5"/>
        <w:jc w:val="center"/>
        <w:rPr>
          <w:rFonts w:ascii="Times New Roman" w:eastAsia="Times New Roman" w:hAnsi="Times New Roman" w:cs="Times New Roman"/>
          <w:b/>
          <w:bCs/>
          <w:sz w:val="16"/>
          <w:szCs w:val="16"/>
          <w:lang w:eastAsia="ru-RU"/>
        </w:rPr>
      </w:pPr>
    </w:p>
    <w:p w:rsidR="007045B5" w:rsidRPr="007045B5" w:rsidRDefault="007045B5" w:rsidP="007045B5">
      <w:pPr>
        <w:autoSpaceDE w:val="0"/>
        <w:autoSpaceDN w:val="0"/>
        <w:adjustRightInd w:val="0"/>
        <w:spacing w:after="0" w:line="360" w:lineRule="auto"/>
        <w:ind w:firstLine="70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Администрация Орловского района ПОСТАНОВЛЯЕТ:</w:t>
      </w:r>
    </w:p>
    <w:p w:rsidR="007045B5" w:rsidRPr="007045B5" w:rsidRDefault="007045B5" w:rsidP="00E10BB8">
      <w:pPr>
        <w:numPr>
          <w:ilvl w:val="0"/>
          <w:numId w:val="14"/>
        </w:numPr>
        <w:tabs>
          <w:tab w:val="left" w:pos="709"/>
          <w:tab w:val="left" w:pos="851"/>
        </w:tabs>
        <w:spacing w:after="0" w:line="360" w:lineRule="auto"/>
        <w:ind w:left="0" w:right="-5" w:firstLine="70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Внести изменения в постановление администрации Орловского района от 18.10.2016 № 551 «</w:t>
      </w:r>
      <w:r w:rsidRPr="007045B5">
        <w:rPr>
          <w:rFonts w:ascii="Times New Roman" w:eastAsia="Times New Roman" w:hAnsi="Times New Roman" w:cs="Times New Roman"/>
          <w:bCs/>
          <w:sz w:val="16"/>
          <w:szCs w:val="16"/>
          <w:lang w:eastAsia="ru-RU"/>
        </w:rPr>
        <w:t>Об утверждении муниципальной программы «Управление муниципальным имуществом муниципального образования Орловский муниципальный район» на 2017-2022 годы»:</w:t>
      </w:r>
    </w:p>
    <w:p w:rsidR="007045B5" w:rsidRPr="007045B5" w:rsidRDefault="007045B5" w:rsidP="007045B5">
      <w:pPr>
        <w:tabs>
          <w:tab w:val="left" w:pos="709"/>
          <w:tab w:val="left" w:pos="851"/>
        </w:tabs>
        <w:spacing w:after="0" w:line="360" w:lineRule="auto"/>
        <w:ind w:firstLine="708"/>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1.1. Приложение № 2 программы «3.1. Работа с муниципальным имуществом и земельными ресурсами:» изложить в новой редакции, согласно приложения № 1.</w:t>
      </w:r>
    </w:p>
    <w:p w:rsidR="007045B5" w:rsidRPr="007045B5" w:rsidRDefault="007045B5" w:rsidP="007045B5">
      <w:pPr>
        <w:tabs>
          <w:tab w:val="left" w:pos="709"/>
          <w:tab w:val="left" w:pos="851"/>
        </w:tabs>
        <w:spacing w:after="0" w:line="360" w:lineRule="auto"/>
        <w:ind w:firstLine="708"/>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1.2. Приложение № 3 программы «Расходы на управление муниципальным имуществом и земельными ресурсами в 2017 – 2022 годы» изложить в новой редакции, согласно приложению № 2.</w:t>
      </w:r>
    </w:p>
    <w:p w:rsidR="007045B5" w:rsidRPr="007045B5" w:rsidRDefault="007045B5" w:rsidP="007045B5">
      <w:pPr>
        <w:tabs>
          <w:tab w:val="left" w:pos="709"/>
          <w:tab w:val="left" w:pos="851"/>
        </w:tabs>
        <w:spacing w:after="0" w:line="360" w:lineRule="auto"/>
        <w:ind w:firstLine="708"/>
        <w:jc w:val="both"/>
        <w:rPr>
          <w:rFonts w:ascii="Times New Roman" w:eastAsia="Times New Roman" w:hAnsi="Times New Roman" w:cs="Times New Roman"/>
          <w:bCs/>
          <w:sz w:val="16"/>
          <w:szCs w:val="16"/>
          <w:lang w:eastAsia="ru-RU"/>
        </w:rPr>
      </w:pPr>
      <w:r w:rsidRPr="007045B5">
        <w:rPr>
          <w:rFonts w:ascii="Times New Roman" w:eastAsia="Times New Roman" w:hAnsi="Times New Roman" w:cs="Times New Roman"/>
          <w:bCs/>
          <w:sz w:val="16"/>
          <w:szCs w:val="16"/>
          <w:lang w:eastAsia="ru-RU"/>
        </w:rPr>
        <w:t>1.3. Паспорт муниципальной программы «Управление муниципальным имуществом муниципального образования Орловский муниципальный район на 2017-2022 годы» изложить в новой редакции, согласно приложению № 3.</w:t>
      </w:r>
    </w:p>
    <w:p w:rsidR="007045B5" w:rsidRPr="007045B5" w:rsidRDefault="007045B5" w:rsidP="007045B5">
      <w:pPr>
        <w:widowControl w:val="0"/>
        <w:autoSpaceDE w:val="0"/>
        <w:autoSpaceDN w:val="0"/>
        <w:adjustRightInd w:val="0"/>
        <w:spacing w:after="0" w:line="360" w:lineRule="auto"/>
        <w:ind w:firstLine="708"/>
        <w:jc w:val="both"/>
        <w:outlineLvl w:val="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2. Контроль за выполнением постановления возложить на заведующую отделом по имуществу и земельным ресурсам администрации Орловского района </w:t>
      </w:r>
      <w:proofErr w:type="spellStart"/>
      <w:r w:rsidRPr="007045B5">
        <w:rPr>
          <w:rFonts w:ascii="Times New Roman" w:eastAsia="Times New Roman" w:hAnsi="Times New Roman" w:cs="Times New Roman"/>
          <w:sz w:val="16"/>
          <w:szCs w:val="16"/>
          <w:lang w:eastAsia="ru-RU"/>
        </w:rPr>
        <w:t>Стужук</w:t>
      </w:r>
      <w:proofErr w:type="spellEnd"/>
      <w:r w:rsidRPr="007045B5">
        <w:rPr>
          <w:rFonts w:ascii="Times New Roman" w:eastAsia="Times New Roman" w:hAnsi="Times New Roman" w:cs="Times New Roman"/>
          <w:sz w:val="16"/>
          <w:szCs w:val="16"/>
          <w:lang w:eastAsia="ru-RU"/>
        </w:rPr>
        <w:t xml:space="preserve"> Н.А. </w:t>
      </w:r>
    </w:p>
    <w:p w:rsidR="007045B5" w:rsidRPr="007045B5" w:rsidRDefault="007045B5" w:rsidP="007045B5">
      <w:pPr>
        <w:tabs>
          <w:tab w:val="left" w:pos="1276"/>
        </w:tabs>
        <w:autoSpaceDE w:val="0"/>
        <w:autoSpaceDN w:val="0"/>
        <w:adjustRightInd w:val="0"/>
        <w:spacing w:after="0" w:line="360" w:lineRule="auto"/>
        <w:ind w:firstLine="70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 Опубликовать постановление в Информационном бюллетене органов местного самоуправления муниципального образования Орловский район Кировской области.</w:t>
      </w:r>
    </w:p>
    <w:p w:rsidR="007045B5" w:rsidRPr="007045B5" w:rsidRDefault="007045B5" w:rsidP="007045B5">
      <w:pPr>
        <w:autoSpaceDE w:val="0"/>
        <w:autoSpaceDN w:val="0"/>
        <w:adjustRightInd w:val="0"/>
        <w:spacing w:after="0" w:line="360" w:lineRule="auto"/>
        <w:ind w:firstLine="708"/>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 Настоящее постановление вступает в силу с момента опубликования.</w:t>
      </w:r>
    </w:p>
    <w:p w:rsidR="007045B5" w:rsidRPr="007045B5" w:rsidRDefault="007045B5" w:rsidP="007045B5">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right="-5"/>
        <w:rPr>
          <w:rFonts w:ascii="Times New Roman" w:eastAsia="Times New Roman" w:hAnsi="Times New Roman" w:cs="Times New Roman"/>
          <w:sz w:val="16"/>
          <w:szCs w:val="16"/>
          <w:lang w:eastAsia="ru-RU"/>
        </w:rPr>
      </w:pP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Глава администрации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Орловского района                           </w:t>
      </w:r>
      <w:proofErr w:type="spellStart"/>
      <w:r w:rsidRPr="007045B5">
        <w:rPr>
          <w:rFonts w:ascii="Times New Roman" w:eastAsia="Times New Roman" w:hAnsi="Times New Roman" w:cs="Times New Roman"/>
          <w:sz w:val="16"/>
          <w:szCs w:val="16"/>
          <w:lang w:eastAsia="ru-RU"/>
        </w:rPr>
        <w:t>С.С.Целищев</w:t>
      </w:r>
      <w:proofErr w:type="spellEnd"/>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tabs>
          <w:tab w:val="left" w:pos="709"/>
          <w:tab w:val="left" w:pos="851"/>
        </w:tabs>
        <w:spacing w:after="0" w:line="240" w:lineRule="auto"/>
        <w:ind w:right="-5"/>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Приложение № 1 к постановлению администрации Орловского района </w:t>
      </w:r>
    </w:p>
    <w:p w:rsidR="007045B5" w:rsidRPr="007045B5" w:rsidRDefault="007045B5" w:rsidP="007045B5">
      <w:pPr>
        <w:tabs>
          <w:tab w:val="left" w:pos="5850"/>
        </w:tabs>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  30.12.2019 № 762-п</w:t>
      </w:r>
    </w:p>
    <w:p w:rsidR="007045B5" w:rsidRPr="007045B5" w:rsidRDefault="007045B5" w:rsidP="007045B5">
      <w:pPr>
        <w:spacing w:after="120" w:line="360" w:lineRule="auto"/>
        <w:ind w:left="864"/>
        <w:rPr>
          <w:rFonts w:ascii="Times New Roman" w:eastAsia="Times New Roman" w:hAnsi="Times New Roman" w:cs="Times New Roman"/>
          <w:sz w:val="16"/>
          <w:szCs w:val="16"/>
          <w:lang w:eastAsia="ru-RU"/>
        </w:rPr>
      </w:pPr>
    </w:p>
    <w:p w:rsidR="007045B5" w:rsidRPr="007045B5" w:rsidRDefault="007045B5" w:rsidP="007045B5">
      <w:pPr>
        <w:spacing w:after="120" w:line="360" w:lineRule="auto"/>
        <w:ind w:left="864"/>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 Работа с муниципальным имуществом и земельными ресурсами:</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720"/>
        <w:gridCol w:w="707"/>
        <w:gridCol w:w="1421"/>
        <w:gridCol w:w="709"/>
        <w:gridCol w:w="707"/>
        <w:gridCol w:w="710"/>
        <w:gridCol w:w="710"/>
        <w:gridCol w:w="709"/>
        <w:gridCol w:w="705"/>
      </w:tblGrid>
      <w:tr w:rsidR="007045B5" w:rsidRPr="007045B5" w:rsidTr="007045B5">
        <w:trPr>
          <w:cantSplit/>
          <w:trHeight w:val="419"/>
        </w:trPr>
        <w:tc>
          <w:tcPr>
            <w:tcW w:w="416" w:type="pct"/>
            <w:vMerge w:val="restar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 п/п</w:t>
            </w:r>
          </w:p>
        </w:tc>
        <w:tc>
          <w:tcPr>
            <w:tcW w:w="1371" w:type="pct"/>
            <w:vMerge w:val="restar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Мероприятия</w:t>
            </w:r>
          </w:p>
        </w:tc>
        <w:tc>
          <w:tcPr>
            <w:tcW w:w="356" w:type="pct"/>
            <w:vMerge w:val="restart"/>
            <w:textDirection w:val="btLr"/>
            <w:vAlign w:val="center"/>
          </w:tcPr>
          <w:p w:rsidR="007045B5" w:rsidRPr="007045B5" w:rsidRDefault="007045B5" w:rsidP="007045B5">
            <w:pPr>
              <w:spacing w:after="0" w:line="240" w:lineRule="auto"/>
              <w:ind w:firstLine="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Срок исполнения</w:t>
            </w:r>
          </w:p>
        </w:tc>
        <w:tc>
          <w:tcPr>
            <w:tcW w:w="716" w:type="pct"/>
            <w:vMerge w:val="restar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Исполнители</w:t>
            </w:r>
          </w:p>
        </w:tc>
        <w:tc>
          <w:tcPr>
            <w:tcW w:w="2141" w:type="pct"/>
            <w:gridSpan w:val="6"/>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Финансирование</w:t>
            </w:r>
          </w:p>
        </w:tc>
      </w:tr>
      <w:tr w:rsidR="007045B5" w:rsidRPr="007045B5" w:rsidTr="007045B5">
        <w:trPr>
          <w:cantSplit/>
          <w:trHeight w:val="1258"/>
        </w:trPr>
        <w:tc>
          <w:tcPr>
            <w:tcW w:w="416" w:type="pct"/>
            <w:vMerge/>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p>
        </w:tc>
        <w:tc>
          <w:tcPr>
            <w:tcW w:w="1371" w:type="pct"/>
            <w:vMerge/>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tc>
        <w:tc>
          <w:tcPr>
            <w:tcW w:w="356" w:type="pct"/>
            <w:vMerge/>
            <w:textDirection w:val="btLr"/>
            <w:vAlign w:val="center"/>
          </w:tcPr>
          <w:p w:rsidR="007045B5" w:rsidRPr="007045B5" w:rsidRDefault="007045B5" w:rsidP="007045B5">
            <w:pPr>
              <w:spacing w:after="0" w:line="240" w:lineRule="auto"/>
              <w:ind w:firstLine="108"/>
              <w:jc w:val="center"/>
              <w:rPr>
                <w:rFonts w:ascii="Times New Roman" w:eastAsia="Times New Roman" w:hAnsi="Times New Roman" w:cs="Times New Roman"/>
                <w:sz w:val="16"/>
                <w:szCs w:val="16"/>
                <w:lang w:eastAsia="ru-RU"/>
              </w:rPr>
            </w:pPr>
          </w:p>
        </w:tc>
        <w:tc>
          <w:tcPr>
            <w:tcW w:w="716" w:type="pct"/>
            <w:vMerge/>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2017 тыс. руб.</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2018тыс.руб.</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2019тыс.руб.</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2020 тыс. руб.</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2021 тыс. руб.</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2022 тыс. руб.</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работы по государственной регистрации права собственности муниципального образования Орловский муниципальный район на объекты недвижимости и земельные участки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ind w:lef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по имуществу и земельным ресурсам (далее 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ind w:lef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ind w:lef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3.1.2</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Организация работы по государственной регистрации права хозяйственного ведения и оперативного управления недвижимым имуществом, а также права постоянного (бессрочного) пользования земельными участками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муниципальные унитарные предприятия; муниципальные учреждения</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3.1.3</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Организация работы по выявлению бесхозяйного имущества, постановке его на учет и оформлению права муниципальной собственности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252"/>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3.1.4</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Оплата отопления пустующих помещений</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 отдельному плану</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3.1.5</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Обеспечение правовой защиты муниципальной собственности и изъятие ее из незаконного владения</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юридический 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3.1.6</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Организация информационного обеспечения деятельности администрации Орловского района по управлению муниципальным имуществом и земельными ресурсами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юридический 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16,0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5,9</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31.7</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Осуществление приема в муниципальную собственность имущества из государственной и федеральной собственности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 мере передачи имущества</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3.1.8</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Совершенствование системы учета муниципального имущества путем ведения Реестра в автоматизированной информационной системе "Имущество"</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3.1.9</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Обеспечение контроля за работой муниципальных предприятий и учреждений по использованию муниципального имущества и его сохранности</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структурные подразделения администрации района</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34"/>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3.1.10</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Обеспечение исполнения получения в полном объеме доходов от использования муниципального имущества и проведения претензионной работы</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122"/>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3.1.11</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инвентаризации муниципального имущества</w:t>
            </w:r>
          </w:p>
        </w:tc>
        <w:tc>
          <w:tcPr>
            <w:tcW w:w="356" w:type="pct"/>
            <w:textDirection w:val="btLr"/>
            <w:vAlign w:val="center"/>
          </w:tcPr>
          <w:p w:rsidR="007045B5" w:rsidRPr="007045B5" w:rsidRDefault="007045B5" w:rsidP="007045B5">
            <w:pPr>
              <w:spacing w:after="0" w:line="240" w:lineRule="auto"/>
              <w:ind w:firstLine="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ежегодно по отдельному плану</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rPr>
          <w:cantSplit/>
          <w:trHeight w:val="1547"/>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3.1.12</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независимой рыночной оценки муниципального имущества</w:t>
            </w:r>
          </w:p>
        </w:tc>
        <w:tc>
          <w:tcPr>
            <w:tcW w:w="356" w:type="pct"/>
            <w:textDirection w:val="btLr"/>
            <w:vAlign w:val="center"/>
          </w:tcPr>
          <w:p w:rsidR="007045B5" w:rsidRPr="007045B5" w:rsidRDefault="007045B5" w:rsidP="007045B5">
            <w:pPr>
              <w:spacing w:after="0" w:line="240" w:lineRule="auto"/>
              <w:ind w:firstLine="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ежегодно по отдельному плану</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39,0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21,5</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r>
      <w:tr w:rsidR="007045B5" w:rsidRPr="007045B5" w:rsidTr="007045B5">
        <w:trPr>
          <w:cantSplit/>
          <w:trHeight w:val="1428"/>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3.1.13</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Выполнение проектно-изыскательских работ по землеустройству (межевание)</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251</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320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106</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r>
      <w:tr w:rsidR="007045B5" w:rsidRPr="007045B5" w:rsidTr="007045B5">
        <w:trPr>
          <w:cantSplit/>
          <w:trHeight w:val="1407"/>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3.1.14</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Проведение независимой рыночной оценки права аренды земельных участков</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16</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r>
      <w:tr w:rsidR="007045B5" w:rsidRPr="007045B5" w:rsidTr="007045B5">
        <w:trPr>
          <w:cantSplit/>
          <w:trHeight w:val="1243"/>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3.1.15.</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Обслуживание программы по учету арендной платы за землю «БАРС»</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28,3</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26,85</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105,9</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r>
      <w:tr w:rsidR="007045B5" w:rsidRPr="007045B5" w:rsidTr="007045B5">
        <w:trPr>
          <w:cantSplit/>
          <w:trHeight w:val="1407"/>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3.1.16.</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Расходы, связанные с оплатой транспортного налога и государственной пошлины</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102</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34,4</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25,0</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30,0</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30,0</w:t>
            </w:r>
          </w:p>
        </w:tc>
      </w:tr>
      <w:tr w:rsidR="007045B5" w:rsidRPr="007045B5" w:rsidTr="007045B5">
        <w:trPr>
          <w:cantSplit/>
          <w:trHeight w:val="1407"/>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3.1.17.</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Другие затраты связанные с процессом управления муниципальным имуществом</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22,4</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166,37</w:t>
            </w:r>
          </w:p>
        </w:tc>
        <w:tc>
          <w:tcPr>
            <w:tcW w:w="358" w:type="pct"/>
            <w:vAlign w:val="center"/>
          </w:tcPr>
          <w:p w:rsidR="007045B5" w:rsidRPr="007045B5" w:rsidRDefault="007045B5" w:rsidP="007045B5">
            <w:pPr>
              <w:tabs>
                <w:tab w:val="left" w:pos="840"/>
              </w:tabs>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184,65</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405</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360</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360</w:t>
            </w:r>
          </w:p>
        </w:tc>
      </w:tr>
      <w:tr w:rsidR="007045B5" w:rsidRPr="007045B5" w:rsidTr="007045B5">
        <w:trPr>
          <w:cantSplit/>
          <w:trHeight w:val="1407"/>
        </w:trPr>
        <w:tc>
          <w:tcPr>
            <w:tcW w:w="416" w:type="pct"/>
            <w:vAlign w:val="center"/>
          </w:tcPr>
          <w:p w:rsidR="007045B5" w:rsidRPr="007045B5" w:rsidRDefault="007045B5" w:rsidP="007045B5">
            <w:pPr>
              <w:spacing w:after="0" w:line="240" w:lineRule="auto"/>
              <w:ind w:left="-108" w:right="-108"/>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3.1.18.</w:t>
            </w:r>
          </w:p>
        </w:tc>
        <w:tc>
          <w:tcPr>
            <w:tcW w:w="1371" w:type="pct"/>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Оплата по тарифу на капитальный ремонт многоквартирных домов</w:t>
            </w:r>
          </w:p>
        </w:tc>
        <w:tc>
          <w:tcPr>
            <w:tcW w:w="356" w:type="pct"/>
            <w:textDirection w:val="btLr"/>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постоянно</w:t>
            </w:r>
          </w:p>
        </w:tc>
        <w:tc>
          <w:tcPr>
            <w:tcW w:w="71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131</w:t>
            </w:r>
          </w:p>
        </w:tc>
        <w:tc>
          <w:tcPr>
            <w:tcW w:w="356"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145,8</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143,7</w:t>
            </w:r>
          </w:p>
        </w:tc>
        <w:tc>
          <w:tcPr>
            <w:tcW w:w="358"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357"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355" w:type="pct"/>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r>
    </w:tbl>
    <w:p w:rsidR="007045B5" w:rsidRPr="007045B5" w:rsidRDefault="007045B5" w:rsidP="007045B5">
      <w:pPr>
        <w:spacing w:after="0" w:line="240" w:lineRule="auto"/>
        <w:ind w:left="5052"/>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Приложение № 2 к постановлению администрации Орловского района </w:t>
      </w:r>
    </w:p>
    <w:p w:rsidR="007045B5" w:rsidRPr="007045B5" w:rsidRDefault="007045B5" w:rsidP="007045B5">
      <w:pPr>
        <w:tabs>
          <w:tab w:val="left" w:pos="5850"/>
        </w:tabs>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 30.12.2019№ 762-п</w:t>
      </w:r>
    </w:p>
    <w:p w:rsidR="007045B5" w:rsidRPr="007045B5" w:rsidRDefault="007045B5" w:rsidP="007045B5">
      <w:pPr>
        <w:tabs>
          <w:tab w:val="left" w:pos="5850"/>
        </w:tabs>
        <w:spacing w:after="0" w:line="240" w:lineRule="auto"/>
        <w:ind w:left="504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firstLine="709"/>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Расходы на управление муниципальным имуществом и земельными ресурсами в 2017 – 2022 годы </w:t>
      </w:r>
    </w:p>
    <w:p w:rsidR="007045B5" w:rsidRPr="007045B5" w:rsidRDefault="007045B5" w:rsidP="007045B5">
      <w:pPr>
        <w:spacing w:after="0" w:line="240" w:lineRule="auto"/>
        <w:ind w:firstLine="709"/>
        <w:jc w:val="center"/>
        <w:rPr>
          <w:rFonts w:ascii="Times New Roman" w:eastAsia="Times New Roman" w:hAnsi="Times New Roman" w:cs="Times New Roman"/>
          <w:b/>
          <w:sz w:val="16"/>
          <w:szCs w:val="16"/>
          <w:lang w:eastAsia="ru-RU"/>
        </w:rPr>
      </w:pPr>
    </w:p>
    <w:p w:rsidR="007045B5" w:rsidRPr="007045B5" w:rsidRDefault="007045B5" w:rsidP="00E10BB8">
      <w:pPr>
        <w:numPr>
          <w:ilvl w:val="0"/>
          <w:numId w:val="13"/>
        </w:num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Мероприятия по работе с муниципальным имуществом:</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t>(тыс. руб.)</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1006"/>
        <w:gridCol w:w="978"/>
        <w:gridCol w:w="992"/>
        <w:gridCol w:w="1134"/>
        <w:gridCol w:w="993"/>
        <w:gridCol w:w="1107"/>
      </w:tblGrid>
      <w:tr w:rsidR="007045B5" w:rsidRPr="007045B5" w:rsidTr="007045B5">
        <w:tc>
          <w:tcPr>
            <w:tcW w:w="336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Наименование мероприятия</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2017г.</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2018г.</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2019г.</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20 г"/>
              </w:smartTagPr>
              <w:r w:rsidRPr="007045B5">
                <w:rPr>
                  <w:rFonts w:ascii="Times New Roman" w:eastAsia="Times New Roman" w:hAnsi="Times New Roman" w:cs="Times New Roman"/>
                  <w:sz w:val="16"/>
                  <w:szCs w:val="16"/>
                  <w:lang w:eastAsia="ru-RU"/>
                </w:rPr>
                <w:t>2020 г</w:t>
              </w:r>
            </w:smartTag>
            <w:r w:rsidRPr="007045B5">
              <w:rPr>
                <w:rFonts w:ascii="Times New Roman" w:eastAsia="Times New Roman" w:hAnsi="Times New Roman" w:cs="Times New Roman"/>
                <w:sz w:val="16"/>
                <w:szCs w:val="16"/>
                <w:lang w:eastAsia="ru-RU"/>
              </w:rPr>
              <w:t>.</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2021г.</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2022г.</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1.Инвентаризация муниципального имущества - изготовление технических и кадастровых паспортов на объекты недвижимости:</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 Оценка муниципального имущества</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39</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21,5</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993"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3.Установка уличного освещения (Полигон для ТБО)</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106,1</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4. Объявления в средствах массовой </w:t>
            </w:r>
            <w:r w:rsidRPr="007045B5">
              <w:rPr>
                <w:rFonts w:ascii="Times New Roman" w:eastAsia="Times New Roman" w:hAnsi="Times New Roman" w:cs="Times New Roman"/>
                <w:sz w:val="16"/>
                <w:szCs w:val="16"/>
                <w:lang w:eastAsia="ru-RU"/>
              </w:rPr>
              <w:lastRenderedPageBreak/>
              <w:t>информации</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16</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0,67</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5. Расходы, связанные с оплатой транспортного налога и государственной пошлины</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102</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34,4</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25</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 Другие затраты связанные с процессом управления муниципальным имуществом</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22,9</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146,35</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30,5</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70</w:t>
            </w:r>
          </w:p>
        </w:tc>
        <w:tc>
          <w:tcPr>
            <w:tcW w:w="993"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70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70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7. Капитальный и текущий ремонт муниципального имущества</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48,5</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150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150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150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8. Оплата по тарифу на капитальный ремонт многоквартирных домов</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131</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145,8</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143,7</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9. Подготовка зданий к консервации</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c>
          <w:tcPr>
            <w:tcW w:w="1107"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100</w:t>
            </w:r>
          </w:p>
        </w:tc>
      </w:tr>
      <w:tr w:rsidR="007045B5" w:rsidRPr="007045B5" w:rsidTr="007045B5">
        <w:tc>
          <w:tcPr>
            <w:tcW w:w="3369"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Итого</w:t>
            </w:r>
          </w:p>
        </w:tc>
        <w:tc>
          <w:tcPr>
            <w:tcW w:w="1006"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310,9</w:t>
            </w:r>
          </w:p>
        </w:tc>
        <w:tc>
          <w:tcPr>
            <w:tcW w:w="978"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368,72</w:t>
            </w:r>
          </w:p>
        </w:tc>
        <w:tc>
          <w:tcPr>
            <w:tcW w:w="992"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358,35</w:t>
            </w:r>
          </w:p>
        </w:tc>
        <w:tc>
          <w:tcPr>
            <w:tcW w:w="1134"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675</w:t>
            </w:r>
          </w:p>
        </w:tc>
        <w:tc>
          <w:tcPr>
            <w:tcW w:w="993"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675</w:t>
            </w:r>
          </w:p>
        </w:tc>
        <w:tc>
          <w:tcPr>
            <w:tcW w:w="1107"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675</w:t>
            </w:r>
          </w:p>
        </w:tc>
      </w:tr>
    </w:tbl>
    <w:p w:rsidR="007045B5" w:rsidRPr="007045B5" w:rsidRDefault="007045B5" w:rsidP="007045B5">
      <w:pPr>
        <w:tabs>
          <w:tab w:val="left" w:pos="1080"/>
        </w:tabs>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Всего в 2017 году – 310,9 тыс. руб.; в 2018 году – 368,72 тыс. руб.; в 2019 году –358,35 тыс. руб., в 2020 году 675,0 тыс. </w:t>
      </w:r>
      <w:proofErr w:type="spellStart"/>
      <w:r w:rsidRPr="007045B5">
        <w:rPr>
          <w:rFonts w:ascii="Times New Roman" w:eastAsia="Times New Roman" w:hAnsi="Times New Roman" w:cs="Times New Roman"/>
          <w:sz w:val="16"/>
          <w:szCs w:val="16"/>
          <w:lang w:eastAsia="ru-RU"/>
        </w:rPr>
        <w:t>руб</w:t>
      </w:r>
      <w:proofErr w:type="spellEnd"/>
      <w:r w:rsidRPr="007045B5">
        <w:rPr>
          <w:rFonts w:ascii="Times New Roman" w:eastAsia="Times New Roman" w:hAnsi="Times New Roman" w:cs="Times New Roman"/>
          <w:sz w:val="16"/>
          <w:szCs w:val="16"/>
          <w:lang w:eastAsia="ru-RU"/>
        </w:rPr>
        <w:t xml:space="preserve">, в 2021 году 675,0 тыс. </w:t>
      </w:r>
      <w:proofErr w:type="spellStart"/>
      <w:r w:rsidRPr="007045B5">
        <w:rPr>
          <w:rFonts w:ascii="Times New Roman" w:eastAsia="Times New Roman" w:hAnsi="Times New Roman" w:cs="Times New Roman"/>
          <w:sz w:val="16"/>
          <w:szCs w:val="16"/>
          <w:lang w:eastAsia="ru-RU"/>
        </w:rPr>
        <w:t>руб</w:t>
      </w:r>
      <w:proofErr w:type="spellEnd"/>
      <w:r w:rsidRPr="007045B5">
        <w:rPr>
          <w:rFonts w:ascii="Times New Roman" w:eastAsia="Times New Roman" w:hAnsi="Times New Roman" w:cs="Times New Roman"/>
          <w:sz w:val="16"/>
          <w:szCs w:val="16"/>
          <w:lang w:eastAsia="ru-RU"/>
        </w:rPr>
        <w:t>, в 2022 году 675,0 тыс. руб.</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 Мероприятия по землеустройству и землепользованию:</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r>
      <w:r w:rsidRPr="007045B5">
        <w:rPr>
          <w:rFonts w:ascii="Times New Roman" w:eastAsia="Times New Roman" w:hAnsi="Times New Roman" w:cs="Times New Roman"/>
          <w:sz w:val="16"/>
          <w:szCs w:val="16"/>
          <w:lang w:eastAsia="ru-RU"/>
        </w:rPr>
        <w:tab/>
        <w:t>(тыс. руб.)</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992"/>
        <w:gridCol w:w="992"/>
        <w:gridCol w:w="992"/>
        <w:gridCol w:w="1134"/>
        <w:gridCol w:w="993"/>
        <w:gridCol w:w="1249"/>
      </w:tblGrid>
      <w:tr w:rsidR="007045B5" w:rsidRPr="007045B5" w:rsidTr="007045B5">
        <w:tc>
          <w:tcPr>
            <w:tcW w:w="336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Наименование мероприятия</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19 г"/>
              </w:smartTagPr>
              <w:r w:rsidRPr="007045B5">
                <w:rPr>
                  <w:rFonts w:ascii="Times New Roman" w:eastAsia="Times New Roman" w:hAnsi="Times New Roman" w:cs="Times New Roman"/>
                  <w:sz w:val="16"/>
                  <w:szCs w:val="16"/>
                  <w:lang w:eastAsia="ru-RU"/>
                </w:rPr>
                <w:t>2017 г</w:t>
              </w:r>
            </w:smartTag>
            <w:r w:rsidRPr="007045B5">
              <w:rPr>
                <w:rFonts w:ascii="Times New Roman" w:eastAsia="Times New Roman" w:hAnsi="Times New Roman" w:cs="Times New Roman"/>
                <w:sz w:val="16"/>
                <w:szCs w:val="16"/>
                <w:lang w:eastAsia="ru-RU"/>
              </w:rPr>
              <w:t>.</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19 г"/>
              </w:smartTagPr>
              <w:r w:rsidRPr="007045B5">
                <w:rPr>
                  <w:rFonts w:ascii="Times New Roman" w:eastAsia="Times New Roman" w:hAnsi="Times New Roman" w:cs="Times New Roman"/>
                  <w:sz w:val="16"/>
                  <w:szCs w:val="16"/>
                  <w:lang w:eastAsia="ru-RU"/>
                </w:rPr>
                <w:t>2018 г</w:t>
              </w:r>
            </w:smartTag>
            <w:r w:rsidRPr="007045B5">
              <w:rPr>
                <w:rFonts w:ascii="Times New Roman" w:eastAsia="Times New Roman" w:hAnsi="Times New Roman" w:cs="Times New Roman"/>
                <w:sz w:val="16"/>
                <w:szCs w:val="16"/>
                <w:lang w:eastAsia="ru-RU"/>
              </w:rPr>
              <w:t>.</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19 г"/>
              </w:smartTagPr>
              <w:r w:rsidRPr="007045B5">
                <w:rPr>
                  <w:rFonts w:ascii="Times New Roman" w:eastAsia="Times New Roman" w:hAnsi="Times New Roman" w:cs="Times New Roman"/>
                  <w:sz w:val="16"/>
                  <w:szCs w:val="16"/>
                  <w:lang w:eastAsia="ru-RU"/>
                </w:rPr>
                <w:t>2019 г</w:t>
              </w:r>
            </w:smartTag>
            <w:r w:rsidRPr="007045B5">
              <w:rPr>
                <w:rFonts w:ascii="Times New Roman" w:eastAsia="Times New Roman" w:hAnsi="Times New Roman" w:cs="Times New Roman"/>
                <w:sz w:val="16"/>
                <w:szCs w:val="16"/>
                <w:lang w:eastAsia="ru-RU"/>
              </w:rPr>
              <w:t>.</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2020г.</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21 г"/>
              </w:smartTagPr>
              <w:r w:rsidRPr="007045B5">
                <w:rPr>
                  <w:rFonts w:ascii="Times New Roman" w:eastAsia="Times New Roman" w:hAnsi="Times New Roman" w:cs="Times New Roman"/>
                  <w:sz w:val="16"/>
                  <w:szCs w:val="16"/>
                  <w:lang w:eastAsia="ru-RU"/>
                </w:rPr>
                <w:t>2021 г</w:t>
              </w:r>
            </w:smartTag>
            <w:r w:rsidRPr="007045B5">
              <w:rPr>
                <w:rFonts w:ascii="Times New Roman" w:eastAsia="Times New Roman" w:hAnsi="Times New Roman" w:cs="Times New Roman"/>
                <w:sz w:val="16"/>
                <w:szCs w:val="16"/>
                <w:lang w:eastAsia="ru-RU"/>
              </w:rPr>
              <w:t>.</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smartTag w:uri="urn:schemas-microsoft-com:office:smarttags" w:element="metricconverter">
              <w:smartTagPr>
                <w:attr w:name="ProductID" w:val="2022 г"/>
              </w:smartTagPr>
              <w:r w:rsidRPr="007045B5">
                <w:rPr>
                  <w:rFonts w:ascii="Times New Roman" w:eastAsia="Times New Roman" w:hAnsi="Times New Roman" w:cs="Times New Roman"/>
                  <w:sz w:val="16"/>
                  <w:szCs w:val="16"/>
                  <w:lang w:eastAsia="ru-RU"/>
                </w:rPr>
                <w:t>2022 г</w:t>
              </w:r>
            </w:smartTag>
            <w:r w:rsidRPr="007045B5">
              <w:rPr>
                <w:rFonts w:ascii="Times New Roman" w:eastAsia="Times New Roman" w:hAnsi="Times New Roman" w:cs="Times New Roman"/>
                <w:sz w:val="16"/>
                <w:szCs w:val="16"/>
                <w:lang w:eastAsia="ru-RU"/>
              </w:rPr>
              <w:t>.</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Выполнение проектно- изыскательских работ по землеустройству (межевание)</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251</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320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106</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352</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Независимая оценка права аренды участка</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16</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993"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c>
          <w:tcPr>
            <w:tcW w:w="1249"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17,5</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Объявление в средствах массовой информации.</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5,2</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Обслуживание программы по учету арендной платы за землю «БАРС»</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28,3</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26,85</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105,9</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57</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Обоснование размера арендной платы</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Изготовление плана рекультивации земель (для карьера под полигон для ТБО)</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30</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c>
          <w:tcPr>
            <w:tcW w:w="3369" w:type="dxa"/>
            <w:vAlign w:val="center"/>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Приобретение программы </w:t>
            </w:r>
            <w:proofErr w:type="spellStart"/>
            <w:r w:rsidRPr="007045B5">
              <w:rPr>
                <w:rFonts w:ascii="Times New Roman" w:eastAsia="Times New Roman" w:hAnsi="Times New Roman" w:cs="Times New Roman"/>
                <w:sz w:val="16"/>
                <w:szCs w:val="16"/>
                <w:lang w:eastAsia="ru-RU"/>
              </w:rPr>
              <w:t>Технокад</w:t>
            </w:r>
            <w:proofErr w:type="spellEnd"/>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15</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0</w:t>
            </w:r>
          </w:p>
        </w:tc>
      </w:tr>
      <w:tr w:rsidR="007045B5" w:rsidRPr="007045B5" w:rsidTr="007045B5">
        <w:tc>
          <w:tcPr>
            <w:tcW w:w="3369" w:type="dxa"/>
            <w:vAlign w:val="center"/>
          </w:tcPr>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Итого</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279,3</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368,1</w:t>
            </w:r>
          </w:p>
        </w:tc>
        <w:tc>
          <w:tcPr>
            <w:tcW w:w="992"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211,9</w:t>
            </w:r>
          </w:p>
        </w:tc>
        <w:tc>
          <w:tcPr>
            <w:tcW w:w="1134"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481,5</w:t>
            </w:r>
          </w:p>
        </w:tc>
        <w:tc>
          <w:tcPr>
            <w:tcW w:w="993"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436,5</w:t>
            </w:r>
          </w:p>
        </w:tc>
        <w:tc>
          <w:tcPr>
            <w:tcW w:w="1249" w:type="dxa"/>
            <w:vAlign w:val="center"/>
          </w:tcPr>
          <w:p w:rsidR="007045B5" w:rsidRPr="007045B5" w:rsidRDefault="007045B5" w:rsidP="007045B5">
            <w:pPr>
              <w:spacing w:after="0" w:line="36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436,5</w:t>
            </w:r>
          </w:p>
        </w:tc>
      </w:tr>
    </w:tbl>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Всего в 2017 году 279,3 тыс. руб.; в 2018 году – 368,1 тыс. руб.;</w:t>
      </w:r>
      <w:r w:rsidRPr="007045B5">
        <w:rPr>
          <w:rFonts w:ascii="Times New Roman" w:eastAsia="Times New Roman" w:hAnsi="Times New Roman" w:cs="Times New Roman"/>
          <w:color w:val="FF0000"/>
          <w:sz w:val="16"/>
          <w:szCs w:val="16"/>
          <w:lang w:eastAsia="ru-RU"/>
        </w:rPr>
        <w:t xml:space="preserve"> </w:t>
      </w:r>
      <w:r w:rsidRPr="007045B5">
        <w:rPr>
          <w:rFonts w:ascii="Times New Roman" w:eastAsia="Times New Roman" w:hAnsi="Times New Roman" w:cs="Times New Roman"/>
          <w:sz w:val="16"/>
          <w:szCs w:val="16"/>
          <w:lang w:eastAsia="ru-RU"/>
        </w:rPr>
        <w:t xml:space="preserve">в 2019 году – 211,9 тыс. руб., в 2020 году 481,5 тыс. </w:t>
      </w:r>
      <w:proofErr w:type="spellStart"/>
      <w:r w:rsidRPr="007045B5">
        <w:rPr>
          <w:rFonts w:ascii="Times New Roman" w:eastAsia="Times New Roman" w:hAnsi="Times New Roman" w:cs="Times New Roman"/>
          <w:sz w:val="16"/>
          <w:szCs w:val="16"/>
          <w:lang w:eastAsia="ru-RU"/>
        </w:rPr>
        <w:t>руб</w:t>
      </w:r>
      <w:proofErr w:type="spellEnd"/>
      <w:r w:rsidRPr="007045B5">
        <w:rPr>
          <w:rFonts w:ascii="Times New Roman" w:eastAsia="Times New Roman" w:hAnsi="Times New Roman" w:cs="Times New Roman"/>
          <w:sz w:val="16"/>
          <w:szCs w:val="16"/>
          <w:lang w:eastAsia="ru-RU"/>
        </w:rPr>
        <w:t xml:space="preserve">, в 2021 году 436,5 тыс. </w:t>
      </w:r>
      <w:proofErr w:type="spellStart"/>
      <w:r w:rsidRPr="007045B5">
        <w:rPr>
          <w:rFonts w:ascii="Times New Roman" w:eastAsia="Times New Roman" w:hAnsi="Times New Roman" w:cs="Times New Roman"/>
          <w:sz w:val="16"/>
          <w:szCs w:val="16"/>
          <w:lang w:eastAsia="ru-RU"/>
        </w:rPr>
        <w:t>руб</w:t>
      </w:r>
      <w:proofErr w:type="spellEnd"/>
      <w:r w:rsidRPr="007045B5">
        <w:rPr>
          <w:rFonts w:ascii="Times New Roman" w:eastAsia="Times New Roman" w:hAnsi="Times New Roman" w:cs="Times New Roman"/>
          <w:sz w:val="16"/>
          <w:szCs w:val="16"/>
          <w:lang w:eastAsia="ru-RU"/>
        </w:rPr>
        <w:t>, в 2022 году 436,5 тыс. руб.</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Итого расходов на сумму 5 276,77 тыс. руб.:</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2017 году - 590,2тыс. рублей;</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2018 году – 736,82 тыс. рублей;</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2019 году – 581,6 тыс. рублей;</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2020 году – 1 156,5 тыс. рублей;</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2021 году – 1 111,5 тыс. рублей;</w:t>
      </w:r>
    </w:p>
    <w:p w:rsidR="007045B5" w:rsidRPr="007045B5" w:rsidRDefault="007045B5" w:rsidP="007045B5">
      <w:pPr>
        <w:spacing w:after="0" w:line="36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в 2022 году – 1 111,5 тыс. рублей.</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_____________________________</w:t>
      </w:r>
    </w:p>
    <w:p w:rsidR="007045B5" w:rsidRPr="007045B5" w:rsidRDefault="007045B5" w:rsidP="007045B5">
      <w:pPr>
        <w:widowControl w:val="0"/>
        <w:autoSpaceDE w:val="0"/>
        <w:autoSpaceDN w:val="0"/>
        <w:adjustRightInd w:val="0"/>
        <w:spacing w:after="0" w:line="240" w:lineRule="auto"/>
        <w:ind w:left="5387"/>
        <w:jc w:val="right"/>
        <w:outlineLvl w:val="0"/>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ind w:left="5387"/>
        <w:jc w:val="right"/>
        <w:outlineLvl w:val="0"/>
        <w:rPr>
          <w:rFonts w:ascii="Times New Roman" w:eastAsia="Times New Roman" w:hAnsi="Times New Roman" w:cs="Times New Roman"/>
          <w:sz w:val="16"/>
          <w:szCs w:val="16"/>
          <w:lang w:eastAsia="ru-RU"/>
        </w:r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sectPr w:rsidR="007045B5" w:rsidRPr="007045B5">
          <w:pgSz w:w="11906" w:h="16838"/>
          <w:pgMar w:top="1134" w:right="850" w:bottom="1134" w:left="1701" w:header="708" w:footer="708" w:gutter="0"/>
          <w:cols w:space="708"/>
          <w:docGrid w:linePitch="360"/>
        </w:sectPr>
      </w:pPr>
    </w:p>
    <w:p w:rsidR="007045B5" w:rsidRPr="007045B5" w:rsidRDefault="007045B5" w:rsidP="007045B5">
      <w:pPr>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 xml:space="preserve"> Приложение № 3 к постановлению администрации Орловского района </w:t>
      </w:r>
    </w:p>
    <w:p w:rsidR="007045B5" w:rsidRPr="007045B5" w:rsidRDefault="007045B5" w:rsidP="007045B5">
      <w:pPr>
        <w:tabs>
          <w:tab w:val="left" w:pos="5850"/>
        </w:tabs>
        <w:spacing w:after="0" w:line="240" w:lineRule="auto"/>
        <w:ind w:left="5040"/>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 30.12.2019 № 762-п</w:t>
      </w:r>
    </w:p>
    <w:p w:rsidR="007045B5" w:rsidRPr="007045B5" w:rsidRDefault="007045B5" w:rsidP="007045B5">
      <w:pPr>
        <w:widowControl w:val="0"/>
        <w:autoSpaceDE w:val="0"/>
        <w:autoSpaceDN w:val="0"/>
        <w:adjustRightInd w:val="0"/>
        <w:spacing w:after="0" w:line="240" w:lineRule="auto"/>
        <w:ind w:left="5387"/>
        <w:rPr>
          <w:rFonts w:ascii="Times New Roman" w:eastAsia="Times New Roman" w:hAnsi="Times New Roman" w:cs="Times New Roman"/>
          <w:sz w:val="16"/>
          <w:szCs w:val="16"/>
          <w:lang w:eastAsia="ru-RU"/>
        </w:rPr>
      </w:pPr>
    </w:p>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r w:rsidRPr="007045B5">
        <w:rPr>
          <w:rFonts w:ascii="Times New Roman" w:eastAsia="Times New Roman" w:hAnsi="Times New Roman" w:cs="Times New Roman"/>
          <w:b/>
          <w:sz w:val="16"/>
          <w:szCs w:val="16"/>
          <w:lang w:eastAsia="ru-RU"/>
        </w:rPr>
        <w:t>Муниципальная Программа</w:t>
      </w:r>
      <w:r w:rsidRPr="007045B5">
        <w:rPr>
          <w:rFonts w:ascii="Times New Roman" w:eastAsia="Times New Roman" w:hAnsi="Times New Roman" w:cs="Times New Roman"/>
          <w:sz w:val="16"/>
          <w:szCs w:val="16"/>
          <w:lang w:eastAsia="ru-RU"/>
        </w:rPr>
        <w:t xml:space="preserve"> </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управления муниципальным имуществом </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муниципального образования Орловский муниципальный район </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на 2017 – 2022 годы</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ПАСПОРТ</w:t>
      </w:r>
    </w:p>
    <w:tbl>
      <w:tblPr>
        <w:tblW w:w="101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gridCol w:w="1115"/>
      </w:tblGrid>
      <w:tr w:rsidR="007045B5" w:rsidRPr="007045B5" w:rsidTr="007045B5">
        <w:tc>
          <w:tcPr>
            <w:tcW w:w="3826" w:type="dxa"/>
          </w:tcPr>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 xml:space="preserve">муниципального образования Орловский муниципальный район </w:t>
            </w:r>
          </w:p>
          <w:p w:rsidR="007045B5" w:rsidRPr="007045B5" w:rsidRDefault="007045B5" w:rsidP="007045B5">
            <w:pPr>
              <w:spacing w:after="0" w:line="240" w:lineRule="auto"/>
              <w:jc w:val="center"/>
              <w:rPr>
                <w:rFonts w:ascii="Times New Roman" w:eastAsia="Times New Roman" w:hAnsi="Times New Roman" w:cs="Times New Roman"/>
                <w:b/>
                <w:sz w:val="16"/>
                <w:szCs w:val="16"/>
                <w:lang w:eastAsia="ru-RU"/>
              </w:rPr>
            </w:pPr>
            <w:r w:rsidRPr="007045B5">
              <w:rPr>
                <w:rFonts w:ascii="Times New Roman" w:eastAsia="Times New Roman" w:hAnsi="Times New Roman" w:cs="Times New Roman"/>
                <w:b/>
                <w:sz w:val="16"/>
                <w:szCs w:val="16"/>
                <w:lang w:eastAsia="ru-RU"/>
              </w:rPr>
              <w:t>на 2017 - 2022 годы</w:t>
            </w:r>
            <w:r w:rsidRPr="007045B5">
              <w:rPr>
                <w:rFonts w:ascii="Times New Roman" w:eastAsia="Times New Roman" w:hAnsi="Times New Roman" w:cs="Times New Roman"/>
                <w:b/>
                <w:color w:val="FF0000"/>
                <w:sz w:val="16"/>
                <w:szCs w:val="16"/>
                <w:lang w:eastAsia="ru-RU"/>
              </w:rPr>
              <w:t xml:space="preserve"> </w:t>
            </w:r>
            <w:r w:rsidRPr="007045B5">
              <w:rPr>
                <w:rFonts w:ascii="Times New Roman" w:eastAsia="Times New Roman" w:hAnsi="Times New Roman" w:cs="Times New Roman"/>
                <w:b/>
                <w:sz w:val="16"/>
                <w:szCs w:val="16"/>
                <w:lang w:eastAsia="ru-RU"/>
              </w:rPr>
              <w:t>(далее - Программа)</w:t>
            </w:r>
          </w:p>
          <w:p w:rsidR="007045B5" w:rsidRPr="007045B5" w:rsidRDefault="007045B5" w:rsidP="007045B5">
            <w:pPr>
              <w:spacing w:after="0" w:line="240" w:lineRule="auto"/>
              <w:jc w:val="center"/>
              <w:rPr>
                <w:rFonts w:ascii="Times New Roman" w:eastAsia="Times New Roman" w:hAnsi="Times New Roman" w:cs="Times New Roman"/>
                <w:sz w:val="16"/>
                <w:szCs w:val="16"/>
                <w:lang w:eastAsia="ru-RU"/>
              </w:rPr>
            </w:pP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6354"/>
            </w:tblGrid>
            <w:tr w:rsidR="007045B5" w:rsidRPr="007045B5" w:rsidTr="007045B5">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Ответственный исполнитель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Отдел по имуществу и земельным ресурсам администрации Орловского района</w:t>
                  </w:r>
                </w:p>
              </w:tc>
            </w:tr>
            <w:tr w:rsidR="007045B5" w:rsidRPr="007045B5" w:rsidTr="007045B5">
              <w:tc>
                <w:tcPr>
                  <w:tcW w:w="3826" w:type="dxa"/>
                </w:tcPr>
                <w:p w:rsidR="007045B5" w:rsidRPr="007045B5" w:rsidRDefault="007045B5" w:rsidP="007045B5">
                  <w:pPr>
                    <w:spacing w:after="0" w:line="240" w:lineRule="auto"/>
                    <w:ind w:right="-155"/>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Соисполнители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Структурные подразделения администрации Орловского района</w:t>
                  </w:r>
                </w:p>
              </w:tc>
            </w:tr>
            <w:tr w:rsidR="007045B5" w:rsidRPr="007045B5" w:rsidTr="007045B5">
              <w:tc>
                <w:tcPr>
                  <w:tcW w:w="3826" w:type="dxa"/>
                </w:tcPr>
                <w:p w:rsidR="007045B5" w:rsidRPr="007045B5" w:rsidRDefault="007045B5" w:rsidP="007045B5">
                  <w:pPr>
                    <w:spacing w:after="0" w:line="240" w:lineRule="auto"/>
                    <w:ind w:right="-155"/>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Программно-целевые инструменты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Программа Социально-экономического развития муниципального образования Орловского муниципального района 2017-2020;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Закон Кировской области «О порядке управления и распоряжения государственным имуществом»;</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Положение «О порядке управления и распоряжения муниципальным имуществом МО Орловский муниципальный район» </w:t>
                  </w:r>
                </w:p>
              </w:tc>
            </w:tr>
            <w:tr w:rsidR="007045B5" w:rsidRPr="007045B5" w:rsidTr="007045B5">
              <w:trPr>
                <w:trHeight w:val="1151"/>
              </w:trPr>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Цели муниципальной программы </w:t>
                  </w:r>
                </w:p>
              </w:tc>
              <w:tc>
                <w:tcPr>
                  <w:tcW w:w="6354" w:type="dxa"/>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Эффективное управление и распоряжение  муниципальным имуществом и земельными ресурсами </w:t>
                  </w:r>
                </w:p>
              </w:tc>
            </w:tr>
            <w:tr w:rsidR="007045B5" w:rsidRPr="007045B5" w:rsidTr="007045B5">
              <w:trPr>
                <w:trHeight w:val="2023"/>
              </w:trPr>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Задачи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обеспечение поступления неналоговых доходов в районный бюджет на основе эффективного управления муниципальным имуществом и земельными ресурсами;</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упорядочение и совершенствование системы учета муниципального имущества</w:t>
                  </w:r>
                </w:p>
              </w:tc>
            </w:tr>
            <w:tr w:rsidR="007045B5" w:rsidRPr="007045B5" w:rsidTr="007045B5">
              <w:trPr>
                <w:trHeight w:val="1333"/>
              </w:trPr>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Целевые показатели эффективности реализации муниципальной программы</w:t>
                  </w:r>
                </w:p>
              </w:tc>
              <w:tc>
                <w:tcPr>
                  <w:tcW w:w="6354" w:type="dxa"/>
                </w:tcPr>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доля объектов недвижимости, в отношении    которых проведена техническая инвентаризация,   в общем количестве объектов недвижимости,   учитываемых в реестре муниципального  имущества и подлежащих технической инвентаризации;</w:t>
                  </w:r>
                </w:p>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доля объектов недвижимости, на которые зарегистрировано право собственности Кировской области (хозяйственного ведения, оперативного  управления), в общем количестве объектов недвижимости, учитываемых в реестре муниципального имущества                  подлежащих государственной регистрации;                           - поступление в районный бюджет доходов от управления и распоряжения муниципальным  имуществом;</w:t>
                  </w:r>
                </w:p>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 -удельный вес земельных участков, на которые зарегистрировано право собственности    муниципального образования, по отношению к  общему количеству земельных участков, </w:t>
                  </w:r>
                  <w:r w:rsidRPr="007045B5">
                    <w:rPr>
                      <w:rFonts w:ascii="Times New Roman" w:eastAsia="Times New Roman" w:hAnsi="Times New Roman" w:cs="Times New Roman"/>
                      <w:sz w:val="16"/>
                      <w:szCs w:val="16"/>
                      <w:lang w:eastAsia="ru-RU"/>
                    </w:rPr>
                    <w:lastRenderedPageBreak/>
                    <w:t>обладающих признаком муниципальной собственности;</w:t>
                  </w:r>
                </w:p>
                <w:p w:rsidR="007045B5" w:rsidRPr="007045B5" w:rsidRDefault="007045B5" w:rsidP="007045B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доля муниципальных учреждений и  муниципальных унитарных предприятий, в  отношении которых проведены проверки      использования муниципального имущества, в  общем числе муниципальных учреждении муниципальных унитарных предприятий (доля  муниципальных учреждений, ежегодно    охваченных проверками);</w:t>
                  </w:r>
                </w:p>
              </w:tc>
            </w:tr>
            <w:tr w:rsidR="007045B5" w:rsidRPr="007045B5" w:rsidTr="007045B5">
              <w:trPr>
                <w:trHeight w:val="570"/>
              </w:trPr>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Этапы и сроки реализации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2017 – 2022 годы</w:t>
                  </w:r>
                </w:p>
              </w:tc>
            </w:tr>
            <w:tr w:rsidR="007045B5" w:rsidRPr="007045B5" w:rsidTr="007045B5">
              <w:trPr>
                <w:trHeight w:val="1780"/>
              </w:trPr>
              <w:tc>
                <w:tcPr>
                  <w:tcW w:w="3826"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Объёмы ассигнований муниципальной программы</w:t>
                  </w:r>
                </w:p>
              </w:tc>
              <w:tc>
                <w:tcPr>
                  <w:tcW w:w="6354" w:type="dxa"/>
                </w:tcPr>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Для реализации Программы на 2017-2022годы за счет средств районного бюджета потребуется:</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2017 год – 590,2 тыс. руб.;</w:t>
                  </w:r>
                </w:p>
                <w:p w:rsidR="007045B5" w:rsidRPr="007045B5" w:rsidRDefault="007045B5" w:rsidP="007045B5">
                  <w:pPr>
                    <w:spacing w:after="0" w:line="240" w:lineRule="auto"/>
                    <w:ind w:left="34"/>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2018 год – 736,82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2019 год – 570,25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2020 год – 1 156,5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2021 год – 1 111,5тыс.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2022 год – 1 111,5 тыс. руб.</w:t>
                  </w:r>
                </w:p>
              </w:tc>
            </w:tr>
          </w:tbl>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b/>
                <w:sz w:val="16"/>
                <w:szCs w:val="16"/>
                <w:lang w:eastAsia="ru-RU"/>
              </w:rPr>
              <w:t xml:space="preserve">муниципальной Программы управления муниципальным имуществом  </w:t>
            </w:r>
            <w:r w:rsidRPr="007045B5">
              <w:rPr>
                <w:rFonts w:ascii="Times New Roman" w:eastAsia="Times New Roman" w:hAnsi="Times New Roman" w:cs="Times New Roman"/>
                <w:sz w:val="16"/>
                <w:szCs w:val="16"/>
                <w:lang w:eastAsia="ru-RU"/>
              </w:rPr>
              <w:t>Ожидаемые конечные результаты реализации муниципальной программы</w:t>
            </w:r>
          </w:p>
        </w:tc>
        <w:tc>
          <w:tcPr>
            <w:tcW w:w="6354" w:type="dxa"/>
          </w:tcPr>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lastRenderedPageBreak/>
              <w:t xml:space="preserve">В результате реализации мероприятий Программы в районный бюджет планируется получение доходов: </w:t>
            </w:r>
          </w:p>
          <w:p w:rsidR="007045B5" w:rsidRPr="007045B5" w:rsidRDefault="007045B5" w:rsidP="007045B5">
            <w:pPr>
              <w:spacing w:after="0" w:line="240" w:lineRule="auto"/>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2017 год - 1595,7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 xml:space="preserve">2018 год – 1599,7 тыс. руб.; </w:t>
            </w:r>
          </w:p>
          <w:p w:rsidR="007045B5" w:rsidRPr="007045B5" w:rsidRDefault="007045B5" w:rsidP="007045B5">
            <w:pPr>
              <w:spacing w:after="0" w:line="240" w:lineRule="auto"/>
              <w:ind w:left="34"/>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2019 год – 1438,6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2020 год – 1 156,5 тыс. руб.;</w:t>
            </w:r>
          </w:p>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2021 год – 1 111,5тыс. руб.;</w:t>
            </w:r>
          </w:p>
          <w:p w:rsidR="007045B5" w:rsidRPr="007045B5" w:rsidRDefault="007045B5" w:rsidP="007045B5">
            <w:pPr>
              <w:spacing w:after="0" w:line="240" w:lineRule="auto"/>
              <w:ind w:left="34"/>
              <w:rPr>
                <w:rFonts w:ascii="Times New Roman" w:eastAsia="Times New Roman" w:hAnsi="Times New Roman" w:cs="Times New Roman"/>
                <w:sz w:val="16"/>
                <w:szCs w:val="16"/>
                <w:lang w:eastAsia="ru-RU"/>
              </w:rPr>
            </w:pPr>
            <w:r w:rsidRPr="007045B5">
              <w:rPr>
                <w:rFonts w:ascii="Times New Roman" w:eastAsia="Times New Roman" w:hAnsi="Times New Roman" w:cs="Times New Roman"/>
                <w:sz w:val="16"/>
                <w:szCs w:val="16"/>
                <w:lang w:eastAsia="ru-RU"/>
              </w:rPr>
              <w:t>2022 год – 1 111,5 тыс. руб.</w:t>
            </w:r>
          </w:p>
          <w:p w:rsidR="007045B5" w:rsidRPr="007045B5" w:rsidRDefault="007045B5" w:rsidP="007045B5">
            <w:pPr>
              <w:spacing w:after="0" w:line="240" w:lineRule="auto"/>
              <w:ind w:left="34"/>
              <w:rPr>
                <w:rFonts w:ascii="Times New Roman" w:eastAsia="Times New Roman" w:hAnsi="Times New Roman" w:cs="Times New Roman"/>
                <w:sz w:val="16"/>
                <w:szCs w:val="16"/>
                <w:lang w:eastAsia="ru-RU"/>
              </w:rPr>
            </w:pPr>
          </w:p>
        </w:tc>
      </w:tr>
    </w:tbl>
    <w:p w:rsidR="007045B5" w:rsidRPr="007045B5" w:rsidRDefault="007045B5" w:rsidP="007045B5">
      <w:pPr>
        <w:spacing w:after="0" w:line="240" w:lineRule="auto"/>
        <w:jc w:val="both"/>
        <w:rPr>
          <w:rFonts w:ascii="Times New Roman" w:eastAsia="Times New Roman" w:hAnsi="Times New Roman" w:cs="Times New Roman"/>
          <w:sz w:val="16"/>
          <w:szCs w:val="16"/>
          <w:lang w:eastAsia="ru-RU"/>
        </w:rPr>
      </w:pPr>
    </w:p>
    <w:p w:rsidR="007045B5" w:rsidRPr="007045B5" w:rsidRDefault="007045B5" w:rsidP="007045B5">
      <w:pPr>
        <w:suppressAutoHyphens/>
        <w:spacing w:after="0" w:line="100" w:lineRule="atLeast"/>
        <w:ind w:firstLine="709"/>
        <w:jc w:val="both"/>
        <w:rPr>
          <w:rFonts w:ascii="Times New Roman" w:eastAsia="Times New Roman" w:hAnsi="Times New Roman" w:cs="Times New Roman"/>
          <w:sz w:val="16"/>
          <w:szCs w:val="16"/>
          <w:lang w:eastAsia="ar-SA"/>
        </w:rPr>
      </w:pPr>
    </w:p>
    <w:p w:rsidR="00A13F3E" w:rsidRDefault="00A13F3E" w:rsidP="00A13F3E">
      <w:pPr>
        <w:pStyle w:val="310"/>
        <w:jc w:val="center"/>
        <w:rPr>
          <w:sz w:val="16"/>
        </w:rPr>
      </w:pPr>
    </w:p>
    <w:p w:rsidR="00A13F3E" w:rsidRDefault="00A13F3E" w:rsidP="00A13F3E">
      <w:pPr>
        <w:pStyle w:val="310"/>
        <w:jc w:val="center"/>
        <w:rPr>
          <w:sz w:val="16"/>
        </w:rPr>
      </w:pPr>
    </w:p>
    <w:p w:rsidR="00A13F3E" w:rsidRDefault="00A13F3E" w:rsidP="00A13F3E">
      <w:pPr>
        <w:pStyle w:val="310"/>
        <w:jc w:val="center"/>
        <w:rPr>
          <w:sz w:val="16"/>
        </w:rPr>
      </w:pPr>
    </w:p>
    <w:p w:rsidR="00A13F3E" w:rsidRPr="00E1644D" w:rsidRDefault="00A13F3E" w:rsidP="00A13F3E">
      <w:pPr>
        <w:pStyle w:val="310"/>
        <w:jc w:val="center"/>
        <w:rPr>
          <w:sz w:val="16"/>
        </w:rPr>
      </w:pPr>
      <w:r w:rsidRPr="00E1644D">
        <w:rPr>
          <w:sz w:val="16"/>
        </w:rPr>
        <w:t>ИНФОРМАЦИОННЫЙ</w:t>
      </w:r>
    </w:p>
    <w:p w:rsidR="00A13F3E" w:rsidRPr="00E1644D" w:rsidRDefault="00A13F3E" w:rsidP="00A13F3E">
      <w:pPr>
        <w:pStyle w:val="310"/>
        <w:jc w:val="center"/>
        <w:rPr>
          <w:sz w:val="16"/>
        </w:rPr>
      </w:pPr>
      <w:r w:rsidRPr="00E1644D">
        <w:rPr>
          <w:sz w:val="16"/>
        </w:rPr>
        <w:t>БЮЛЛЕТЕНЬ</w:t>
      </w:r>
    </w:p>
    <w:p w:rsidR="00A13F3E" w:rsidRPr="00E1644D" w:rsidRDefault="00A13F3E" w:rsidP="00A13F3E">
      <w:pPr>
        <w:pStyle w:val="310"/>
        <w:jc w:val="center"/>
        <w:rPr>
          <w:sz w:val="16"/>
        </w:rPr>
      </w:pPr>
      <w:r w:rsidRPr="00E1644D">
        <w:rPr>
          <w:sz w:val="16"/>
        </w:rPr>
        <w:t>ОРГАНОВ МЕСТНОГО САМОУПРАВЛЕНИЯ</w:t>
      </w:r>
    </w:p>
    <w:p w:rsidR="00A13F3E" w:rsidRPr="00E1644D" w:rsidRDefault="00A13F3E" w:rsidP="00A13F3E">
      <w:pPr>
        <w:pStyle w:val="310"/>
        <w:jc w:val="center"/>
        <w:rPr>
          <w:sz w:val="16"/>
        </w:rPr>
      </w:pPr>
      <w:r w:rsidRPr="00E1644D">
        <w:rPr>
          <w:sz w:val="16"/>
        </w:rPr>
        <w:t>МУНИЦИПАЛЬНОГО ОБРАЗОВАНИЯ</w:t>
      </w:r>
    </w:p>
    <w:p w:rsidR="00A13F3E" w:rsidRPr="00E1644D" w:rsidRDefault="00A13F3E" w:rsidP="00A13F3E">
      <w:pPr>
        <w:pStyle w:val="310"/>
        <w:jc w:val="center"/>
        <w:rPr>
          <w:sz w:val="16"/>
        </w:rPr>
      </w:pPr>
      <w:r w:rsidRPr="00E1644D">
        <w:rPr>
          <w:sz w:val="16"/>
        </w:rPr>
        <w:t>ОРЛОВСКИЙ МУНИЦИПАЛЬНЫЙ РАЙОН</w:t>
      </w:r>
    </w:p>
    <w:p w:rsidR="00A13F3E" w:rsidRDefault="00A13F3E" w:rsidP="00A13F3E">
      <w:pPr>
        <w:pStyle w:val="310"/>
        <w:jc w:val="center"/>
        <w:rPr>
          <w:sz w:val="16"/>
        </w:rPr>
      </w:pPr>
      <w:r w:rsidRPr="00E1644D">
        <w:rPr>
          <w:sz w:val="16"/>
        </w:rPr>
        <w:t>КИРОВСКОЙ  ОБЛАСТИ</w:t>
      </w:r>
    </w:p>
    <w:p w:rsidR="00A13F3E" w:rsidRPr="00E1644D" w:rsidRDefault="00A13F3E" w:rsidP="00A13F3E">
      <w:pPr>
        <w:pStyle w:val="310"/>
        <w:jc w:val="center"/>
        <w:rPr>
          <w:sz w:val="16"/>
        </w:rPr>
      </w:pPr>
    </w:p>
    <w:p w:rsidR="00A13F3E" w:rsidRDefault="00A13F3E" w:rsidP="00A13F3E">
      <w:pPr>
        <w:pStyle w:val="310"/>
        <w:jc w:val="center"/>
        <w:rPr>
          <w:sz w:val="16"/>
        </w:rPr>
      </w:pPr>
      <w:r w:rsidRPr="00E1644D">
        <w:rPr>
          <w:sz w:val="16"/>
        </w:rPr>
        <w:t>(ОФИЦИАЛЬНОЕ    ИЗДАНИЕ)</w:t>
      </w:r>
    </w:p>
    <w:p w:rsidR="00A13F3E" w:rsidRPr="00E1644D" w:rsidRDefault="00A13F3E" w:rsidP="00A13F3E">
      <w:pPr>
        <w:pStyle w:val="310"/>
        <w:jc w:val="center"/>
        <w:rPr>
          <w:sz w:val="16"/>
        </w:rPr>
      </w:pPr>
    </w:p>
    <w:p w:rsidR="00A13F3E" w:rsidRPr="00E1644D" w:rsidRDefault="00A13F3E" w:rsidP="00A13F3E">
      <w:pPr>
        <w:pStyle w:val="310"/>
        <w:jc w:val="center"/>
        <w:rPr>
          <w:sz w:val="16"/>
        </w:rPr>
      </w:pPr>
      <w:r w:rsidRPr="00E1644D">
        <w:rPr>
          <w:sz w:val="16"/>
        </w:rPr>
        <w:t xml:space="preserve">Отпечатано в администрации Орловского района  </w:t>
      </w:r>
      <w:r>
        <w:rPr>
          <w:sz w:val="16"/>
        </w:rPr>
        <w:t>21</w:t>
      </w:r>
      <w:r w:rsidRPr="00E1644D">
        <w:rPr>
          <w:sz w:val="16"/>
        </w:rPr>
        <w:t>.</w:t>
      </w:r>
      <w:r>
        <w:rPr>
          <w:sz w:val="16"/>
        </w:rPr>
        <w:t>0</w:t>
      </w:r>
      <w:r>
        <w:rPr>
          <w:sz w:val="16"/>
        </w:rPr>
        <w:t>1</w:t>
      </w:r>
      <w:r w:rsidRPr="00E1644D">
        <w:rPr>
          <w:sz w:val="16"/>
        </w:rPr>
        <w:t>.20</w:t>
      </w:r>
      <w:r>
        <w:rPr>
          <w:sz w:val="16"/>
        </w:rPr>
        <w:t>20</w:t>
      </w:r>
      <w:r w:rsidRPr="00E1644D">
        <w:rPr>
          <w:sz w:val="16"/>
        </w:rPr>
        <w:t>,</w:t>
      </w:r>
    </w:p>
    <w:p w:rsidR="00A13F3E" w:rsidRPr="00E1644D" w:rsidRDefault="00A13F3E" w:rsidP="00A13F3E">
      <w:pPr>
        <w:pStyle w:val="310"/>
        <w:jc w:val="center"/>
        <w:rPr>
          <w:sz w:val="16"/>
        </w:rPr>
      </w:pPr>
      <w:smartTag w:uri="urn:schemas-microsoft-com:office:smarttags" w:element="metricconverter">
        <w:smartTagPr>
          <w:attr w:name="ProductID" w:val="612270, г"/>
        </w:smartTagPr>
        <w:r w:rsidRPr="00E1644D">
          <w:rPr>
            <w:sz w:val="16"/>
          </w:rPr>
          <w:t>612270, г</w:t>
        </w:r>
      </w:smartTag>
      <w:r w:rsidRPr="00E1644D">
        <w:rPr>
          <w:sz w:val="16"/>
        </w:rPr>
        <w:t>. Орлов Кировской области, ул. Ст. Халтурина, 18</w:t>
      </w:r>
    </w:p>
    <w:p w:rsidR="00A13F3E" w:rsidRPr="00E1644D" w:rsidRDefault="00A13F3E" w:rsidP="00A13F3E">
      <w:pPr>
        <w:pStyle w:val="310"/>
        <w:jc w:val="center"/>
        <w:rPr>
          <w:sz w:val="8"/>
          <w:szCs w:val="16"/>
        </w:rPr>
      </w:pPr>
      <w:r w:rsidRPr="00E1644D">
        <w:rPr>
          <w:sz w:val="16"/>
        </w:rPr>
        <w:t>тираж  20  экземпляров</w:t>
      </w:r>
      <w:bookmarkStart w:id="2" w:name="_GoBack"/>
      <w:bookmarkEnd w:id="2"/>
    </w:p>
    <w:p w:rsidR="00A13F3E" w:rsidRPr="00011908" w:rsidRDefault="00A13F3E" w:rsidP="00A13F3E">
      <w:pPr>
        <w:spacing w:line="240" w:lineRule="auto"/>
        <w:rPr>
          <w:sz w:val="16"/>
          <w:szCs w:val="16"/>
        </w:rPr>
      </w:pPr>
    </w:p>
    <w:p w:rsidR="007045B5" w:rsidRPr="007045B5" w:rsidRDefault="007045B5" w:rsidP="007045B5">
      <w:pPr>
        <w:autoSpaceDE w:val="0"/>
        <w:autoSpaceDN w:val="0"/>
        <w:adjustRightInd w:val="0"/>
        <w:spacing w:after="0" w:line="240" w:lineRule="auto"/>
        <w:jc w:val="both"/>
        <w:rPr>
          <w:rFonts w:ascii="Times New Roman" w:eastAsia="Times New Roman" w:hAnsi="Times New Roman" w:cs="Times New Roman"/>
          <w:sz w:val="16"/>
          <w:szCs w:val="16"/>
          <w:lang w:eastAsia="ru-RU"/>
        </w:rPr>
        <w:sectPr w:rsidR="007045B5" w:rsidRPr="007045B5" w:rsidSect="007045B5">
          <w:pgSz w:w="16838" w:h="11906" w:orient="landscape"/>
          <w:pgMar w:top="851" w:right="1134" w:bottom="1701" w:left="1134" w:header="709" w:footer="709" w:gutter="0"/>
          <w:cols w:space="708"/>
          <w:docGrid w:linePitch="360"/>
        </w:sectPr>
      </w:pPr>
    </w:p>
    <w:p w:rsidR="007045B5" w:rsidRPr="007045B5" w:rsidRDefault="007045B5" w:rsidP="007045B5">
      <w:pPr>
        <w:rPr>
          <w:sz w:val="16"/>
          <w:szCs w:val="16"/>
        </w:rPr>
      </w:pPr>
    </w:p>
    <w:p w:rsidR="00192D1B" w:rsidRPr="007045B5" w:rsidRDefault="00192D1B" w:rsidP="007045B5">
      <w:pPr>
        <w:rPr>
          <w:sz w:val="16"/>
          <w:szCs w:val="16"/>
        </w:rPr>
      </w:pPr>
    </w:p>
    <w:sectPr w:rsidR="00192D1B" w:rsidRPr="007045B5" w:rsidSect="00A77F71">
      <w:headerReference w:type="first" r:id="rId5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83D" w:rsidRDefault="00C4683D" w:rsidP="005D7259">
      <w:pPr>
        <w:spacing w:after="0" w:line="240" w:lineRule="auto"/>
      </w:pPr>
      <w:r>
        <w:separator/>
      </w:r>
    </w:p>
  </w:endnote>
  <w:endnote w:type="continuationSeparator" w:id="0">
    <w:p w:rsidR="00C4683D" w:rsidRDefault="00C4683D" w:rsidP="005D7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83D" w:rsidRDefault="00C4683D" w:rsidP="005D7259">
      <w:pPr>
        <w:spacing w:after="0" w:line="240" w:lineRule="auto"/>
      </w:pPr>
      <w:r>
        <w:separator/>
      </w:r>
    </w:p>
  </w:footnote>
  <w:footnote w:type="continuationSeparator" w:id="0">
    <w:p w:rsidR="00C4683D" w:rsidRDefault="00C4683D" w:rsidP="005D7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5" w:rsidRDefault="007045B5" w:rsidP="007045B5">
    <w:pPr>
      <w:pStyle w:val="af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74</w:t>
    </w:r>
    <w:r>
      <w:rPr>
        <w:rStyle w:val="a9"/>
      </w:rPr>
      <w:fldChar w:fldCharType="end"/>
    </w:r>
  </w:p>
  <w:p w:rsidR="007045B5" w:rsidRDefault="007045B5" w:rsidP="007045B5">
    <w:pPr>
      <w:pStyle w:val="af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5" w:rsidRDefault="007045B5" w:rsidP="007045B5">
    <w:pPr>
      <w:pStyle w:val="afa"/>
      <w:framePr w:wrap="around" w:vAnchor="text" w:hAnchor="margin" w:xAlign="right" w:y="1"/>
      <w:rPr>
        <w:rStyle w:val="a9"/>
      </w:rPr>
    </w:pPr>
  </w:p>
  <w:p w:rsidR="007045B5" w:rsidRDefault="007045B5" w:rsidP="007045B5">
    <w:pPr>
      <w:pStyle w:val="afa"/>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5" w:rsidRDefault="007045B5" w:rsidP="007045B5">
    <w:pPr>
      <w:pStyle w:val="af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7045B5" w:rsidRDefault="007045B5">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B5" w:rsidRDefault="007045B5">
    <w:pPr>
      <w:rPr>
        <w:sz w:val="2"/>
        <w:szCs w:val="2"/>
      </w:rPr>
    </w:pPr>
  </w:p>
  <w:p w:rsidR="007045B5" w:rsidRDefault="007045B5">
    <w:pPr>
      <w:rPr>
        <w:sz w:val="2"/>
        <w:szCs w:val="2"/>
      </w:rPr>
    </w:pPr>
  </w:p>
  <w:p w:rsidR="007045B5" w:rsidRDefault="007045B5">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900"/>
        </w:tabs>
        <w:ind w:left="900" w:hanging="360"/>
      </w:pPr>
    </w:lvl>
  </w:abstractNum>
  <w:abstractNum w:abstractNumId="3">
    <w:nsid w:val="00000004"/>
    <w:multiLevelType w:val="singleLevel"/>
    <w:tmpl w:val="00000004"/>
    <w:name w:val="WW8Num4"/>
    <w:lvl w:ilvl="0">
      <w:start w:val="3"/>
      <w:numFmt w:val="decimal"/>
      <w:lvlText w:val="%1."/>
      <w:lvlJc w:val="left"/>
      <w:pPr>
        <w:tabs>
          <w:tab w:val="num" w:pos="0"/>
        </w:tabs>
        <w:ind w:left="144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0"/>
        </w:tabs>
        <w:ind w:left="1429" w:hanging="360"/>
      </w:pPr>
      <w:rPr>
        <w:rFonts w:cs="Times New Roman"/>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0"/>
        </w:tabs>
        <w:ind w:left="1069" w:hanging="360"/>
      </w:pPr>
      <w:rPr>
        <w:rFonts w:cs="Times New Roman"/>
      </w:r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cs="Times New Roman"/>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decimal"/>
      <w:lvlText w:val="%1."/>
      <w:lvlJc w:val="left"/>
      <w:pPr>
        <w:tabs>
          <w:tab w:val="num" w:pos="0"/>
        </w:tabs>
        <w:ind w:left="1069"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Symbol" w:hAnsi="Symbol"/>
      </w:rPr>
    </w:lvl>
  </w:abstractNum>
  <w:abstractNum w:abstractNumId="12">
    <w:nsid w:val="0000000D"/>
    <w:multiLevelType w:val="singleLevel"/>
    <w:tmpl w:val="0000000D"/>
    <w:name w:val="WW8Num13"/>
    <w:lvl w:ilvl="0">
      <w:start w:val="1"/>
      <w:numFmt w:val="decimal"/>
      <w:lvlText w:val="%1."/>
      <w:lvlJc w:val="left"/>
      <w:pPr>
        <w:tabs>
          <w:tab w:val="num" w:pos="0"/>
        </w:tabs>
        <w:ind w:left="502" w:hanging="360"/>
      </w:pPr>
      <w:rPr>
        <w:rFonts w:cs="Times New Roman"/>
      </w:rPr>
    </w:lvl>
  </w:abstractNum>
  <w:abstractNum w:abstractNumId="13">
    <w:nsid w:val="0000000E"/>
    <w:multiLevelType w:val="singleLevel"/>
    <w:tmpl w:val="0000000E"/>
    <w:name w:val="WW8Num14"/>
    <w:lvl w:ilvl="0">
      <w:start w:val="2"/>
      <w:numFmt w:val="bullet"/>
      <w:lvlText w:val="-"/>
      <w:lvlJc w:val="left"/>
      <w:pPr>
        <w:tabs>
          <w:tab w:val="num" w:pos="720"/>
        </w:tabs>
        <w:ind w:left="720" w:hanging="360"/>
      </w:pPr>
      <w:rPr>
        <w:rFonts w:ascii="Times New Roman" w:hAnsi="Times New Roman"/>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Wingdings" w:hAnsi="Wingdings" w:cs="Times New Roman"/>
      </w:rPr>
    </w:lvl>
  </w:abstractNum>
  <w:abstractNum w:abstractNumId="15">
    <w:nsid w:val="00000010"/>
    <w:multiLevelType w:val="singleLevel"/>
    <w:tmpl w:val="00000010"/>
    <w:name w:val="WW8Num16"/>
    <w:lvl w:ilvl="0">
      <w:start w:val="1"/>
      <w:numFmt w:val="decimal"/>
      <w:lvlText w:val="%1."/>
      <w:lvlJc w:val="left"/>
      <w:pPr>
        <w:tabs>
          <w:tab w:val="num" w:pos="0"/>
        </w:tabs>
        <w:ind w:left="720" w:hanging="360"/>
      </w:pPr>
    </w:lvl>
  </w:abstractNum>
  <w:abstractNum w:abstractNumId="16">
    <w:nsid w:val="00000011"/>
    <w:multiLevelType w:val="singleLevel"/>
    <w:tmpl w:val="00000011"/>
    <w:name w:val="WW8Num17"/>
    <w:lvl w:ilvl="0">
      <w:start w:val="2008"/>
      <w:numFmt w:val="bullet"/>
      <w:lvlText w:val="-"/>
      <w:lvlJc w:val="left"/>
      <w:pPr>
        <w:tabs>
          <w:tab w:val="num" w:pos="720"/>
        </w:tabs>
        <w:ind w:left="720" w:hanging="360"/>
      </w:pPr>
      <w:rPr>
        <w:rFonts w:ascii="Times New Roman" w:hAnsi="Times New Roman" w:cs="Times New Roman"/>
      </w:rPr>
    </w:lvl>
  </w:abstractNum>
  <w:abstractNum w:abstractNumId="17">
    <w:nsid w:val="00000012"/>
    <w:multiLevelType w:val="multilevel"/>
    <w:tmpl w:val="00000012"/>
    <w:name w:val="WW8Num18"/>
    <w:lvl w:ilvl="0">
      <w:start w:val="1"/>
      <w:numFmt w:val="decimal"/>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rPr>
        <w:rFonts w:ascii="Times New Roman" w:eastAsia="Times New Roman" w:hAnsi="Times New Roman"/>
      </w:rPr>
    </w:lvl>
    <w:lvl w:ilvl="2">
      <w:start w:val="1"/>
      <w:numFmt w:val="lowerRoman"/>
      <w:lvlText w:val="%3."/>
      <w:lvlJc w:val="left"/>
      <w:pPr>
        <w:tabs>
          <w:tab w:val="num" w:pos="0"/>
        </w:tabs>
        <w:ind w:left="2160" w:hanging="180"/>
      </w:pPr>
      <w:rPr>
        <w:rFonts w:ascii="Times New Roman" w:eastAsia="Times New Roman" w:hAnsi="Times New Roman"/>
      </w:rPr>
    </w:lvl>
    <w:lvl w:ilvl="3">
      <w:start w:val="1"/>
      <w:numFmt w:val="decimal"/>
      <w:lvlText w:val="%4."/>
      <w:lvlJc w:val="left"/>
      <w:pPr>
        <w:tabs>
          <w:tab w:val="num" w:pos="0"/>
        </w:tabs>
        <w:ind w:left="2880" w:hanging="360"/>
      </w:pPr>
      <w:rPr>
        <w:rFonts w:ascii="Times New Roman" w:eastAsia="Times New Roman" w:hAnsi="Times New Roman"/>
      </w:rPr>
    </w:lvl>
    <w:lvl w:ilvl="4">
      <w:start w:val="1"/>
      <w:numFmt w:val="lowerLetter"/>
      <w:lvlText w:val="%5."/>
      <w:lvlJc w:val="left"/>
      <w:pPr>
        <w:tabs>
          <w:tab w:val="num" w:pos="0"/>
        </w:tabs>
        <w:ind w:left="3600" w:hanging="360"/>
      </w:pPr>
      <w:rPr>
        <w:rFonts w:ascii="Times New Roman" w:eastAsia="Times New Roman" w:hAnsi="Times New Roman"/>
      </w:rPr>
    </w:lvl>
    <w:lvl w:ilvl="5">
      <w:start w:val="1"/>
      <w:numFmt w:val="lowerRoman"/>
      <w:lvlText w:val="%6."/>
      <w:lvlJc w:val="left"/>
      <w:pPr>
        <w:tabs>
          <w:tab w:val="num" w:pos="0"/>
        </w:tabs>
        <w:ind w:left="4320" w:hanging="180"/>
      </w:pPr>
      <w:rPr>
        <w:rFonts w:ascii="Times New Roman" w:eastAsia="Times New Roman" w:hAnsi="Times New Roman"/>
      </w:rPr>
    </w:lvl>
    <w:lvl w:ilvl="6">
      <w:start w:val="1"/>
      <w:numFmt w:val="decimal"/>
      <w:lvlText w:val="%7."/>
      <w:lvlJc w:val="left"/>
      <w:pPr>
        <w:tabs>
          <w:tab w:val="num" w:pos="0"/>
        </w:tabs>
        <w:ind w:left="5040" w:hanging="360"/>
      </w:pPr>
      <w:rPr>
        <w:rFonts w:ascii="Times New Roman" w:eastAsia="Times New Roman" w:hAnsi="Times New Roman"/>
      </w:rPr>
    </w:lvl>
    <w:lvl w:ilvl="7">
      <w:start w:val="1"/>
      <w:numFmt w:val="lowerLetter"/>
      <w:lvlText w:val="%8."/>
      <w:lvlJc w:val="left"/>
      <w:pPr>
        <w:tabs>
          <w:tab w:val="num" w:pos="0"/>
        </w:tabs>
        <w:ind w:left="5760" w:hanging="360"/>
      </w:pPr>
      <w:rPr>
        <w:rFonts w:ascii="Times New Roman" w:eastAsia="Times New Roman" w:hAnsi="Times New Roman"/>
      </w:rPr>
    </w:lvl>
    <w:lvl w:ilvl="8">
      <w:start w:val="1"/>
      <w:numFmt w:val="lowerRoman"/>
      <w:lvlText w:val="%9."/>
      <w:lvlJc w:val="left"/>
      <w:pPr>
        <w:tabs>
          <w:tab w:val="num" w:pos="0"/>
        </w:tabs>
        <w:ind w:left="6480" w:hanging="180"/>
      </w:pPr>
      <w:rPr>
        <w:rFonts w:ascii="Times New Roman" w:eastAsia="Times New Roman" w:hAnsi="Times New Roman"/>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20"/>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0">
    <w:nsid w:val="00000015"/>
    <w:multiLevelType w:val="singleLevel"/>
    <w:tmpl w:val="00000015"/>
    <w:name w:val="WW8Num21"/>
    <w:lvl w:ilvl="0">
      <w:start w:val="1"/>
      <w:numFmt w:val="decimal"/>
      <w:lvlText w:val="%1."/>
      <w:lvlJc w:val="left"/>
      <w:pPr>
        <w:tabs>
          <w:tab w:val="num" w:pos="0"/>
        </w:tabs>
        <w:ind w:left="1069" w:hanging="360"/>
      </w:pPr>
      <w:rPr>
        <w:rFonts w:ascii="Times New Roman" w:eastAsia="Times New Roman" w:hAnsi="Times New Roman"/>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Times New Roman"/>
      </w:rPr>
    </w:lvl>
  </w:abstractNum>
  <w:abstractNum w:abstractNumId="22">
    <w:nsid w:val="00000017"/>
    <w:multiLevelType w:val="singleLevel"/>
    <w:tmpl w:val="00000017"/>
    <w:name w:val="WW8Num23"/>
    <w:lvl w:ilvl="0">
      <w:start w:val="1"/>
      <w:numFmt w:val="decimal"/>
      <w:lvlText w:val="%1."/>
      <w:lvlJc w:val="left"/>
      <w:pPr>
        <w:tabs>
          <w:tab w:val="num" w:pos="0"/>
        </w:tabs>
        <w:ind w:left="502" w:hanging="360"/>
      </w:pPr>
      <w:rPr>
        <w:rFonts w:ascii="Symbol" w:hAnsi="Symbol"/>
      </w:rPr>
    </w:lvl>
  </w:abstractNum>
  <w:abstractNum w:abstractNumId="23">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4">
    <w:nsid w:val="00000019"/>
    <w:multiLevelType w:val="singleLevel"/>
    <w:tmpl w:val="00000019"/>
    <w:name w:val="WW8Num25"/>
    <w:lvl w:ilvl="0">
      <w:start w:val="1"/>
      <w:numFmt w:val="decimal"/>
      <w:lvlText w:val="%1."/>
      <w:lvlJc w:val="left"/>
      <w:pPr>
        <w:tabs>
          <w:tab w:val="num" w:pos="0"/>
        </w:tabs>
        <w:ind w:left="720" w:hanging="360"/>
      </w:pPr>
      <w:rPr>
        <w:rFonts w:cs="Times New Roman"/>
      </w:r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6">
    <w:nsid w:val="0000001B"/>
    <w:multiLevelType w:val="multilevel"/>
    <w:tmpl w:val="0000001B"/>
    <w:name w:val="WW8Num27"/>
    <w:lvl w:ilvl="0">
      <w:start w:val="1"/>
      <w:numFmt w:val="decimal"/>
      <w:lvlText w:val="%1."/>
      <w:lvlJc w:val="left"/>
      <w:pPr>
        <w:tabs>
          <w:tab w:val="num" w:pos="0"/>
        </w:tabs>
        <w:ind w:left="720" w:hanging="360"/>
      </w:pPr>
      <w:rPr>
        <w:rFonts w:ascii="Symbol" w:hAnsi="Symbol"/>
      </w:rPr>
    </w:lvl>
    <w:lvl w:ilvl="1">
      <w:start w:val="2"/>
      <w:numFmt w:val="decimal"/>
      <w:lvlText w:val="%1.%2."/>
      <w:lvlJc w:val="left"/>
      <w:pPr>
        <w:tabs>
          <w:tab w:val="num" w:pos="0"/>
        </w:tabs>
        <w:ind w:left="1080" w:hanging="720"/>
      </w:pPr>
      <w:rPr>
        <w:rFonts w:ascii="Symbol" w:hAnsi="Symbol"/>
      </w:rPr>
    </w:lvl>
    <w:lvl w:ilvl="2">
      <w:start w:val="1"/>
      <w:numFmt w:val="decimal"/>
      <w:lvlText w:val="%1.%2.%3."/>
      <w:lvlJc w:val="left"/>
      <w:pPr>
        <w:tabs>
          <w:tab w:val="num" w:pos="0"/>
        </w:tabs>
        <w:ind w:left="1080" w:hanging="720"/>
      </w:pPr>
      <w:rPr>
        <w:rFonts w:ascii="Symbol" w:hAnsi="Symbol"/>
      </w:rPr>
    </w:lvl>
    <w:lvl w:ilvl="3">
      <w:start w:val="1"/>
      <w:numFmt w:val="decimal"/>
      <w:lvlText w:val="%1.%2.%3.%4."/>
      <w:lvlJc w:val="left"/>
      <w:pPr>
        <w:tabs>
          <w:tab w:val="num" w:pos="0"/>
        </w:tabs>
        <w:ind w:left="1440" w:hanging="1080"/>
      </w:pPr>
      <w:rPr>
        <w:rFonts w:ascii="Symbol" w:hAnsi="Symbol"/>
      </w:rPr>
    </w:lvl>
    <w:lvl w:ilvl="4">
      <w:start w:val="1"/>
      <w:numFmt w:val="decimal"/>
      <w:lvlText w:val="%1.%2.%3.%4.%5."/>
      <w:lvlJc w:val="left"/>
      <w:pPr>
        <w:tabs>
          <w:tab w:val="num" w:pos="0"/>
        </w:tabs>
        <w:ind w:left="1440" w:hanging="1080"/>
      </w:pPr>
      <w:rPr>
        <w:rFonts w:ascii="Symbol" w:hAnsi="Symbol"/>
      </w:rPr>
    </w:lvl>
    <w:lvl w:ilvl="5">
      <w:start w:val="1"/>
      <w:numFmt w:val="decimal"/>
      <w:lvlText w:val="%1.%2.%3.%4.%5.%6."/>
      <w:lvlJc w:val="left"/>
      <w:pPr>
        <w:tabs>
          <w:tab w:val="num" w:pos="0"/>
        </w:tabs>
        <w:ind w:left="1800" w:hanging="1440"/>
      </w:pPr>
      <w:rPr>
        <w:rFonts w:ascii="Symbol" w:hAnsi="Symbol"/>
      </w:rPr>
    </w:lvl>
    <w:lvl w:ilvl="6">
      <w:start w:val="1"/>
      <w:numFmt w:val="decimal"/>
      <w:lvlText w:val="%1.%2.%3.%4.%5.%6.%7."/>
      <w:lvlJc w:val="left"/>
      <w:pPr>
        <w:tabs>
          <w:tab w:val="num" w:pos="0"/>
        </w:tabs>
        <w:ind w:left="2160" w:hanging="1800"/>
      </w:pPr>
      <w:rPr>
        <w:rFonts w:ascii="Symbol" w:hAnsi="Symbol"/>
      </w:rPr>
    </w:lvl>
    <w:lvl w:ilvl="7">
      <w:start w:val="1"/>
      <w:numFmt w:val="decimal"/>
      <w:lvlText w:val="%1.%2.%3.%4.%5.%6.%7.%8."/>
      <w:lvlJc w:val="left"/>
      <w:pPr>
        <w:tabs>
          <w:tab w:val="num" w:pos="0"/>
        </w:tabs>
        <w:ind w:left="2160" w:hanging="1800"/>
      </w:pPr>
      <w:rPr>
        <w:rFonts w:ascii="Symbol" w:hAnsi="Symbol"/>
      </w:rPr>
    </w:lvl>
    <w:lvl w:ilvl="8">
      <w:start w:val="1"/>
      <w:numFmt w:val="decimal"/>
      <w:lvlText w:val="%1.%2.%3.%4.%5.%6.%7.%8.%9."/>
      <w:lvlJc w:val="left"/>
      <w:pPr>
        <w:tabs>
          <w:tab w:val="num" w:pos="0"/>
        </w:tabs>
        <w:ind w:left="2520" w:hanging="2160"/>
      </w:pPr>
      <w:rPr>
        <w:rFonts w:ascii="Symbol" w:hAnsi="Symbol"/>
      </w:rPr>
    </w:lvl>
  </w:abstractNum>
  <w:abstractNum w:abstractNumId="27">
    <w:nsid w:val="0000001C"/>
    <w:multiLevelType w:val="singleLevel"/>
    <w:tmpl w:val="0000001C"/>
    <w:name w:val="WW8Num28"/>
    <w:lvl w:ilvl="0">
      <w:start w:val="1"/>
      <w:numFmt w:val="decimal"/>
      <w:lvlText w:val="%1."/>
      <w:lvlJc w:val="left"/>
      <w:pPr>
        <w:tabs>
          <w:tab w:val="num" w:pos="0"/>
        </w:tabs>
        <w:ind w:left="720" w:hanging="360"/>
      </w:pPr>
      <w:rPr>
        <w:rFonts w:ascii="Symbol" w:hAnsi="Symbol"/>
      </w:rPr>
    </w:lvl>
  </w:abstractNum>
  <w:abstractNum w:abstractNumId="28">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nsid w:val="0000001E"/>
    <w:multiLevelType w:val="singleLevel"/>
    <w:tmpl w:val="0000001E"/>
    <w:name w:val="WW8Num30"/>
    <w:lvl w:ilvl="0">
      <w:start w:val="1"/>
      <w:numFmt w:val="bullet"/>
      <w:lvlText w:val=""/>
      <w:lvlJc w:val="left"/>
      <w:pPr>
        <w:tabs>
          <w:tab w:val="num" w:pos="0"/>
        </w:tabs>
        <w:ind w:left="1440" w:hanging="360"/>
      </w:pPr>
      <w:rPr>
        <w:rFonts w:ascii="Symbol" w:hAnsi="Symbol" w:cs="Times New Roman"/>
      </w:rPr>
    </w:lvl>
  </w:abstractNum>
  <w:abstractNum w:abstractNumId="30">
    <w:nsid w:val="0000001F"/>
    <w:multiLevelType w:val="singleLevel"/>
    <w:tmpl w:val="0000001F"/>
    <w:name w:val="WW8Num31"/>
    <w:lvl w:ilvl="0">
      <w:start w:val="1"/>
      <w:numFmt w:val="decimal"/>
      <w:lvlText w:val="%1."/>
      <w:lvlJc w:val="left"/>
      <w:pPr>
        <w:tabs>
          <w:tab w:val="num" w:pos="0"/>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lvl>
  </w:abstractNum>
  <w:abstractNum w:abstractNumId="31">
    <w:nsid w:val="111E5EFC"/>
    <w:multiLevelType w:val="hybridMultilevel"/>
    <w:tmpl w:val="50AAF60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7844C39"/>
    <w:multiLevelType w:val="multilevel"/>
    <w:tmpl w:val="F00CA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996533A"/>
    <w:multiLevelType w:val="multilevel"/>
    <w:tmpl w:val="7B864D12"/>
    <w:lvl w:ilvl="0">
      <w:start w:val="1"/>
      <w:numFmt w:val="decimal"/>
      <w:lvlText w:val="%1."/>
      <w:lvlJc w:val="left"/>
      <w:pPr>
        <w:ind w:left="1211" w:hanging="360"/>
      </w:pPr>
      <w:rPr>
        <w:rFonts w:hint="default"/>
      </w:rPr>
    </w:lvl>
    <w:lvl w:ilvl="1">
      <w:start w:val="1"/>
      <w:numFmt w:val="decimal"/>
      <w:isLgl/>
      <w:lvlText w:val="%1.%2"/>
      <w:lvlJc w:val="left"/>
      <w:pPr>
        <w:ind w:left="1376" w:hanging="52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4">
    <w:nsid w:val="22C94410"/>
    <w:multiLevelType w:val="hybridMultilevel"/>
    <w:tmpl w:val="F252F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4D57DF9"/>
    <w:multiLevelType w:val="hybridMultilevel"/>
    <w:tmpl w:val="FE5EF51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39F07351"/>
    <w:multiLevelType w:val="hybridMultilevel"/>
    <w:tmpl w:val="9D6EEF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4BC2B93"/>
    <w:multiLevelType w:val="multilevel"/>
    <w:tmpl w:val="E63C2FE2"/>
    <w:lvl w:ilvl="0">
      <w:start w:val="1"/>
      <w:numFmt w:val="decimal"/>
      <w:lvlText w:val="%1."/>
      <w:lvlJc w:val="left"/>
      <w:pPr>
        <w:ind w:left="864" w:hanging="360"/>
      </w:pPr>
      <w:rPr>
        <w:rFonts w:hint="default"/>
      </w:rPr>
    </w:lvl>
    <w:lvl w:ilvl="1">
      <w:start w:val="1"/>
      <w:numFmt w:val="decimal"/>
      <w:isLgl/>
      <w:lvlText w:val="%1.%2."/>
      <w:lvlJc w:val="left"/>
      <w:pPr>
        <w:ind w:left="1957" w:hanging="1248"/>
      </w:pPr>
      <w:rPr>
        <w:rFonts w:hint="default"/>
        <w:b w:val="0"/>
      </w:rPr>
    </w:lvl>
    <w:lvl w:ilvl="2">
      <w:start w:val="1"/>
      <w:numFmt w:val="decimal"/>
      <w:isLgl/>
      <w:lvlText w:val="%1.%2.%3."/>
      <w:lvlJc w:val="left"/>
      <w:pPr>
        <w:ind w:left="2162" w:hanging="1248"/>
      </w:pPr>
      <w:rPr>
        <w:rFonts w:hint="default"/>
      </w:rPr>
    </w:lvl>
    <w:lvl w:ilvl="3">
      <w:start w:val="1"/>
      <w:numFmt w:val="decimal"/>
      <w:isLgl/>
      <w:lvlText w:val="%1.%2.%3.%4."/>
      <w:lvlJc w:val="left"/>
      <w:pPr>
        <w:ind w:left="2367" w:hanging="1248"/>
      </w:pPr>
      <w:rPr>
        <w:rFonts w:hint="default"/>
      </w:rPr>
    </w:lvl>
    <w:lvl w:ilvl="4">
      <w:start w:val="1"/>
      <w:numFmt w:val="decimal"/>
      <w:isLgl/>
      <w:lvlText w:val="%1.%2.%3.%4.%5."/>
      <w:lvlJc w:val="left"/>
      <w:pPr>
        <w:ind w:left="2572" w:hanging="1248"/>
      </w:pPr>
      <w:rPr>
        <w:rFonts w:hint="default"/>
      </w:rPr>
    </w:lvl>
    <w:lvl w:ilvl="5">
      <w:start w:val="1"/>
      <w:numFmt w:val="decimal"/>
      <w:isLgl/>
      <w:lvlText w:val="%1.%2.%3.%4.%5.%6."/>
      <w:lvlJc w:val="left"/>
      <w:pPr>
        <w:ind w:left="2969" w:hanging="1440"/>
      </w:pPr>
      <w:rPr>
        <w:rFonts w:hint="default"/>
      </w:rPr>
    </w:lvl>
    <w:lvl w:ilvl="6">
      <w:start w:val="1"/>
      <w:numFmt w:val="decimal"/>
      <w:isLgl/>
      <w:lvlText w:val="%1.%2.%3.%4.%5.%6.%7."/>
      <w:lvlJc w:val="left"/>
      <w:pPr>
        <w:ind w:left="3534" w:hanging="1800"/>
      </w:pPr>
      <w:rPr>
        <w:rFonts w:hint="default"/>
      </w:rPr>
    </w:lvl>
    <w:lvl w:ilvl="7">
      <w:start w:val="1"/>
      <w:numFmt w:val="decimal"/>
      <w:isLgl/>
      <w:lvlText w:val="%1.%2.%3.%4.%5.%6.%7.%8."/>
      <w:lvlJc w:val="left"/>
      <w:pPr>
        <w:ind w:left="3739" w:hanging="1800"/>
      </w:pPr>
      <w:rPr>
        <w:rFonts w:hint="default"/>
      </w:rPr>
    </w:lvl>
    <w:lvl w:ilvl="8">
      <w:start w:val="1"/>
      <w:numFmt w:val="decimal"/>
      <w:isLgl/>
      <w:lvlText w:val="%1.%2.%3.%4.%5.%6.%7.%8.%9."/>
      <w:lvlJc w:val="left"/>
      <w:pPr>
        <w:ind w:left="4304" w:hanging="2160"/>
      </w:pPr>
      <w:rPr>
        <w:rFonts w:hint="default"/>
      </w:rPr>
    </w:lvl>
  </w:abstractNum>
  <w:abstractNum w:abstractNumId="38">
    <w:nsid w:val="4F4E2043"/>
    <w:multiLevelType w:val="multilevel"/>
    <w:tmpl w:val="E0ACCA10"/>
    <w:lvl w:ilvl="0">
      <w:start w:val="1"/>
      <w:numFmt w:val="decimal"/>
      <w:lvlText w:val="%1."/>
      <w:lvlJc w:val="left"/>
      <w:pPr>
        <w:ind w:left="720" w:hanging="360"/>
      </w:pPr>
    </w:lvl>
    <w:lvl w:ilvl="1">
      <w:start w:val="1"/>
      <w:numFmt w:val="decimal"/>
      <w:isLgl/>
      <w:lvlText w:val="%1.%2."/>
      <w:lvlJc w:val="left"/>
      <w:pPr>
        <w:ind w:left="1418" w:hanging="720"/>
      </w:pPr>
      <w:rPr>
        <w:rFonts w:hint="default"/>
        <w:color w:val="auto"/>
      </w:rPr>
    </w:lvl>
    <w:lvl w:ilvl="2">
      <w:start w:val="1"/>
      <w:numFmt w:val="decimal"/>
      <w:isLgl/>
      <w:lvlText w:val="%1.%2.%3."/>
      <w:lvlJc w:val="left"/>
      <w:pPr>
        <w:ind w:left="1756" w:hanging="720"/>
      </w:pPr>
      <w:rPr>
        <w:rFonts w:hint="default"/>
        <w:color w:val="auto"/>
      </w:rPr>
    </w:lvl>
    <w:lvl w:ilvl="3">
      <w:start w:val="1"/>
      <w:numFmt w:val="decimal"/>
      <w:isLgl/>
      <w:lvlText w:val="%1.%2.%3.%4."/>
      <w:lvlJc w:val="left"/>
      <w:pPr>
        <w:ind w:left="2454" w:hanging="1080"/>
      </w:pPr>
      <w:rPr>
        <w:rFonts w:hint="default"/>
        <w:color w:val="auto"/>
      </w:rPr>
    </w:lvl>
    <w:lvl w:ilvl="4">
      <w:start w:val="1"/>
      <w:numFmt w:val="decimal"/>
      <w:isLgl/>
      <w:lvlText w:val="%1.%2.%3.%4.%5."/>
      <w:lvlJc w:val="left"/>
      <w:pPr>
        <w:ind w:left="2792" w:hanging="1080"/>
      </w:pPr>
      <w:rPr>
        <w:rFonts w:hint="default"/>
        <w:color w:val="auto"/>
      </w:rPr>
    </w:lvl>
    <w:lvl w:ilvl="5">
      <w:start w:val="1"/>
      <w:numFmt w:val="decimal"/>
      <w:isLgl/>
      <w:lvlText w:val="%1.%2.%3.%4.%5.%6."/>
      <w:lvlJc w:val="left"/>
      <w:pPr>
        <w:ind w:left="3490" w:hanging="1440"/>
      </w:pPr>
      <w:rPr>
        <w:rFonts w:hint="default"/>
        <w:color w:val="auto"/>
      </w:rPr>
    </w:lvl>
    <w:lvl w:ilvl="6">
      <w:start w:val="1"/>
      <w:numFmt w:val="decimal"/>
      <w:isLgl/>
      <w:lvlText w:val="%1.%2.%3.%4.%5.%6.%7."/>
      <w:lvlJc w:val="left"/>
      <w:pPr>
        <w:ind w:left="4188" w:hanging="1800"/>
      </w:pPr>
      <w:rPr>
        <w:rFonts w:hint="default"/>
        <w:color w:val="auto"/>
      </w:rPr>
    </w:lvl>
    <w:lvl w:ilvl="7">
      <w:start w:val="1"/>
      <w:numFmt w:val="decimal"/>
      <w:isLgl/>
      <w:lvlText w:val="%1.%2.%3.%4.%5.%6.%7.%8."/>
      <w:lvlJc w:val="left"/>
      <w:pPr>
        <w:ind w:left="4526" w:hanging="1800"/>
      </w:pPr>
      <w:rPr>
        <w:rFonts w:hint="default"/>
        <w:color w:val="auto"/>
      </w:rPr>
    </w:lvl>
    <w:lvl w:ilvl="8">
      <w:start w:val="1"/>
      <w:numFmt w:val="decimal"/>
      <w:isLgl/>
      <w:lvlText w:val="%1.%2.%3.%4.%5.%6.%7.%8.%9."/>
      <w:lvlJc w:val="left"/>
      <w:pPr>
        <w:ind w:left="5224" w:hanging="2160"/>
      </w:pPr>
      <w:rPr>
        <w:rFonts w:hint="default"/>
        <w:color w:val="auto"/>
      </w:rPr>
    </w:lvl>
  </w:abstractNum>
  <w:abstractNum w:abstractNumId="39">
    <w:nsid w:val="604B6065"/>
    <w:multiLevelType w:val="hybridMultilevel"/>
    <w:tmpl w:val="6832DA5E"/>
    <w:lvl w:ilvl="0" w:tplc="04190001">
      <w:start w:val="1"/>
      <w:numFmt w:val="bullet"/>
      <w:lvlText w:val=""/>
      <w:lvlJc w:val="left"/>
      <w:pPr>
        <w:tabs>
          <w:tab w:val="num" w:pos="720"/>
        </w:tabs>
        <w:ind w:left="720" w:hanging="360"/>
      </w:pPr>
      <w:rPr>
        <w:rFonts w:ascii="Symbol" w:hAnsi="Symbol" w:hint="default"/>
      </w:rPr>
    </w:lvl>
    <w:lvl w:ilvl="1" w:tplc="FC0E3E78">
      <w:start w:val="7"/>
      <w:numFmt w:val="bullet"/>
      <w:lvlText w:val="-"/>
      <w:lvlJc w:val="left"/>
      <w:pPr>
        <w:tabs>
          <w:tab w:val="num" w:pos="1815"/>
        </w:tabs>
        <w:ind w:left="1815" w:hanging="735"/>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1680B8A"/>
    <w:multiLevelType w:val="hybridMultilevel"/>
    <w:tmpl w:val="3EFE1682"/>
    <w:lvl w:ilvl="0" w:tplc="0419000F">
      <w:start w:val="1"/>
      <w:numFmt w:val="decimal"/>
      <w:lvlText w:val="%1."/>
      <w:lvlJc w:val="left"/>
      <w:pPr>
        <w:ind w:left="360" w:hanging="360"/>
      </w:pPr>
    </w:lvl>
    <w:lvl w:ilvl="1" w:tplc="FBCEB116">
      <w:start w:val="7"/>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C662E96"/>
    <w:multiLevelType w:val="hybridMultilevel"/>
    <w:tmpl w:val="57EA0092"/>
    <w:lvl w:ilvl="0" w:tplc="ABB48A9C">
      <w:start w:val="1"/>
      <w:numFmt w:val="bullet"/>
      <w:lvlText w:val=""/>
      <w:lvlJc w:val="left"/>
      <w:pPr>
        <w:ind w:left="720" w:hanging="360"/>
      </w:pPr>
      <w:rPr>
        <w:rFonts w:ascii="Symbol" w:hAnsi="Symbol" w:hint="default"/>
      </w:rPr>
    </w:lvl>
    <w:lvl w:ilvl="1" w:tplc="ABB48A9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792AB7"/>
    <w:multiLevelType w:val="hybridMultilevel"/>
    <w:tmpl w:val="B7D84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5"/>
  </w:num>
  <w:num w:numId="5">
    <w:abstractNumId w:val="41"/>
  </w:num>
  <w:num w:numId="6">
    <w:abstractNumId w:val="32"/>
  </w:num>
  <w:num w:numId="7">
    <w:abstractNumId w:val="31"/>
  </w:num>
  <w:num w:numId="8">
    <w:abstractNumId w:val="39"/>
  </w:num>
  <w:num w:numId="9">
    <w:abstractNumId w:val="40"/>
  </w:num>
  <w:num w:numId="10">
    <w:abstractNumId w:val="42"/>
  </w:num>
  <w:num w:numId="11">
    <w:abstractNumId w:val="34"/>
  </w:num>
  <w:num w:numId="12">
    <w:abstractNumId w:val="38"/>
  </w:num>
  <w:num w:numId="13">
    <w:abstractNumId w:val="36"/>
  </w:num>
  <w:num w:numId="14">
    <w:abstractNumId w:val="37"/>
  </w:num>
  <w:num w:numId="15">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C1C"/>
    <w:rsid w:val="00192D1B"/>
    <w:rsid w:val="00276508"/>
    <w:rsid w:val="002839D2"/>
    <w:rsid w:val="00296D24"/>
    <w:rsid w:val="002B69B4"/>
    <w:rsid w:val="00457734"/>
    <w:rsid w:val="005D7259"/>
    <w:rsid w:val="007045B5"/>
    <w:rsid w:val="00A13F3E"/>
    <w:rsid w:val="00A77F71"/>
    <w:rsid w:val="00AF0C1C"/>
    <w:rsid w:val="00C4683D"/>
    <w:rsid w:val="00E10BB8"/>
    <w:rsid w:val="00E16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F71"/>
    <w:pPr>
      <w:spacing w:after="200" w:line="276" w:lineRule="auto"/>
      <w:jc w:val="left"/>
    </w:pPr>
    <w:rPr>
      <w:rFonts w:asciiTheme="minorHAnsi" w:eastAsiaTheme="minorHAnsi" w:hAnsiTheme="minorHAnsi" w:cstheme="minorBidi"/>
      <w:sz w:val="22"/>
      <w:szCs w:val="22"/>
    </w:rPr>
  </w:style>
  <w:style w:type="paragraph" w:styleId="1">
    <w:name w:val="heading 1"/>
    <w:basedOn w:val="a"/>
    <w:next w:val="a"/>
    <w:link w:val="10"/>
    <w:qFormat/>
    <w:rsid w:val="00A77F71"/>
    <w:pPr>
      <w:keepNext/>
      <w:spacing w:after="0" w:line="240" w:lineRule="auto"/>
      <w:jc w:val="both"/>
      <w:outlineLvl w:val="0"/>
    </w:pPr>
    <w:rPr>
      <w:rFonts w:ascii="Times New Roman" w:eastAsia="Times New Roman" w:hAnsi="Times New Roman" w:cs="Times New Roman"/>
      <w:sz w:val="26"/>
      <w:szCs w:val="20"/>
      <w:lang w:eastAsia="ru-RU"/>
    </w:rPr>
  </w:style>
  <w:style w:type="paragraph" w:styleId="2">
    <w:name w:val="heading 2"/>
    <w:basedOn w:val="a"/>
    <w:next w:val="a"/>
    <w:link w:val="20"/>
    <w:uiPriority w:val="9"/>
    <w:qFormat/>
    <w:rsid w:val="00A77F71"/>
    <w:pPr>
      <w:keepNext/>
      <w:tabs>
        <w:tab w:val="num" w:pos="0"/>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
    <w:next w:val="a"/>
    <w:link w:val="30"/>
    <w:uiPriority w:val="9"/>
    <w:qFormat/>
    <w:rsid w:val="00A77F71"/>
    <w:pPr>
      <w:keepNext/>
      <w:tabs>
        <w:tab w:val="num" w:pos="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uiPriority w:val="9"/>
    <w:semiHidden/>
    <w:unhideWhenUsed/>
    <w:qFormat/>
    <w:rsid w:val="00A77F7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045B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7F71"/>
    <w:rPr>
      <w:sz w:val="26"/>
      <w:szCs w:val="20"/>
      <w:lang w:eastAsia="ru-RU"/>
    </w:rPr>
  </w:style>
  <w:style w:type="character" w:customStyle="1" w:styleId="20">
    <w:name w:val="Заголовок 2 Знак"/>
    <w:basedOn w:val="a0"/>
    <w:link w:val="2"/>
    <w:uiPriority w:val="9"/>
    <w:rsid w:val="00A77F71"/>
    <w:rPr>
      <w:rFonts w:ascii="Arial" w:hAnsi="Arial" w:cs="Arial"/>
      <w:b/>
      <w:bCs/>
      <w:i/>
      <w:iCs/>
      <w:sz w:val="28"/>
      <w:szCs w:val="28"/>
      <w:lang w:eastAsia="ar-SA"/>
    </w:rPr>
  </w:style>
  <w:style w:type="character" w:customStyle="1" w:styleId="30">
    <w:name w:val="Заголовок 3 Знак"/>
    <w:basedOn w:val="a0"/>
    <w:link w:val="3"/>
    <w:uiPriority w:val="9"/>
    <w:rsid w:val="00A77F71"/>
    <w:rPr>
      <w:rFonts w:ascii="Arial" w:hAnsi="Arial" w:cs="Arial"/>
      <w:b/>
      <w:bCs/>
      <w:sz w:val="26"/>
      <w:szCs w:val="26"/>
      <w:lang w:eastAsia="ar-SA"/>
    </w:rPr>
  </w:style>
  <w:style w:type="character" w:customStyle="1" w:styleId="40">
    <w:name w:val="Заголовок 4 Знак"/>
    <w:basedOn w:val="a0"/>
    <w:link w:val="4"/>
    <w:uiPriority w:val="9"/>
    <w:semiHidden/>
    <w:rsid w:val="00A77F71"/>
    <w:rPr>
      <w:rFonts w:asciiTheme="majorHAnsi" w:eastAsiaTheme="majorEastAsia" w:hAnsiTheme="majorHAnsi" w:cstheme="majorBidi"/>
      <w:b/>
      <w:bCs/>
      <w:i/>
      <w:iCs/>
      <w:color w:val="4F81BD" w:themeColor="accent1"/>
      <w:sz w:val="22"/>
      <w:szCs w:val="22"/>
    </w:rPr>
  </w:style>
  <w:style w:type="table" w:styleId="a3">
    <w:name w:val="Table Grid"/>
    <w:basedOn w:val="a1"/>
    <w:uiPriority w:val="59"/>
    <w:rsid w:val="00A77F71"/>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A77F71"/>
    <w:pPr>
      <w:spacing w:after="0" w:line="240" w:lineRule="auto"/>
    </w:pPr>
    <w:rPr>
      <w:rFonts w:ascii="Tahoma" w:hAnsi="Tahoma" w:cs="Tahoma"/>
      <w:sz w:val="16"/>
      <w:szCs w:val="16"/>
    </w:rPr>
  </w:style>
  <w:style w:type="character" w:customStyle="1" w:styleId="a5">
    <w:name w:val="Текст выноски Знак"/>
    <w:basedOn w:val="a0"/>
    <w:link w:val="a4"/>
    <w:rsid w:val="00A77F71"/>
    <w:rPr>
      <w:rFonts w:ascii="Tahoma" w:eastAsiaTheme="minorHAnsi" w:hAnsi="Tahoma" w:cs="Tahoma"/>
      <w:sz w:val="16"/>
      <w:szCs w:val="16"/>
    </w:rPr>
  </w:style>
  <w:style w:type="numbering" w:customStyle="1" w:styleId="11">
    <w:name w:val="Нет списка1"/>
    <w:next w:val="a2"/>
    <w:semiHidden/>
    <w:unhideWhenUsed/>
    <w:rsid w:val="00A77F71"/>
  </w:style>
  <w:style w:type="character" w:customStyle="1" w:styleId="WW8Num2z0">
    <w:name w:val="WW8Num2z0"/>
    <w:rsid w:val="00A77F71"/>
    <w:rPr>
      <w:rFonts w:ascii="Symbol" w:hAnsi="Symbol"/>
    </w:rPr>
  </w:style>
  <w:style w:type="character" w:customStyle="1" w:styleId="WW8Num4z0">
    <w:name w:val="WW8Num4z0"/>
    <w:rsid w:val="00A77F71"/>
    <w:rPr>
      <w:rFonts w:cs="Times New Roman"/>
    </w:rPr>
  </w:style>
  <w:style w:type="character" w:customStyle="1" w:styleId="WW8Num5z0">
    <w:name w:val="WW8Num5z0"/>
    <w:rsid w:val="00A77F71"/>
    <w:rPr>
      <w:rFonts w:cs="Times New Roman"/>
    </w:rPr>
  </w:style>
  <w:style w:type="character" w:customStyle="1" w:styleId="WW8Num6z0">
    <w:name w:val="WW8Num6z0"/>
    <w:rsid w:val="00A77F71"/>
    <w:rPr>
      <w:rFonts w:ascii="Symbol" w:hAnsi="Symbol"/>
    </w:rPr>
  </w:style>
  <w:style w:type="character" w:customStyle="1" w:styleId="WW8Num7z0">
    <w:name w:val="WW8Num7z0"/>
    <w:rsid w:val="00A77F71"/>
    <w:rPr>
      <w:rFonts w:cs="Times New Roman"/>
    </w:rPr>
  </w:style>
  <w:style w:type="character" w:customStyle="1" w:styleId="WW8Num8z0">
    <w:name w:val="WW8Num8z0"/>
    <w:rsid w:val="00A77F71"/>
    <w:rPr>
      <w:rFonts w:cs="Times New Roman"/>
    </w:rPr>
  </w:style>
  <w:style w:type="character" w:customStyle="1" w:styleId="WW8Num9z0">
    <w:name w:val="WW8Num9z0"/>
    <w:rsid w:val="00A77F71"/>
    <w:rPr>
      <w:rFonts w:cs="Times New Roman"/>
    </w:rPr>
  </w:style>
  <w:style w:type="character" w:customStyle="1" w:styleId="WW8Num10z0">
    <w:name w:val="WW8Num10z0"/>
    <w:rsid w:val="00A77F71"/>
    <w:rPr>
      <w:rFonts w:ascii="Symbol" w:hAnsi="Symbol"/>
    </w:rPr>
  </w:style>
  <w:style w:type="character" w:customStyle="1" w:styleId="WW8Num11z0">
    <w:name w:val="WW8Num11z0"/>
    <w:rsid w:val="00A77F71"/>
    <w:rPr>
      <w:rFonts w:cs="Times New Roman"/>
    </w:rPr>
  </w:style>
  <w:style w:type="character" w:customStyle="1" w:styleId="WW8Num12z0">
    <w:name w:val="WW8Num12z0"/>
    <w:rsid w:val="00A77F71"/>
    <w:rPr>
      <w:rFonts w:ascii="Symbol" w:hAnsi="Symbol"/>
    </w:rPr>
  </w:style>
  <w:style w:type="character" w:customStyle="1" w:styleId="WW8Num13z0">
    <w:name w:val="WW8Num13z0"/>
    <w:rsid w:val="00A77F71"/>
    <w:rPr>
      <w:rFonts w:cs="Times New Roman"/>
    </w:rPr>
  </w:style>
  <w:style w:type="character" w:customStyle="1" w:styleId="WW8Num14z0">
    <w:name w:val="WW8Num14z0"/>
    <w:rsid w:val="00A77F71"/>
    <w:rPr>
      <w:rFonts w:ascii="Times New Roman" w:hAnsi="Times New Roman"/>
    </w:rPr>
  </w:style>
  <w:style w:type="character" w:customStyle="1" w:styleId="WW8Num15z0">
    <w:name w:val="WW8Num15z0"/>
    <w:rsid w:val="00A77F71"/>
    <w:rPr>
      <w:rFonts w:cs="Times New Roman"/>
    </w:rPr>
  </w:style>
  <w:style w:type="character" w:customStyle="1" w:styleId="WW8Num17z0">
    <w:name w:val="WW8Num17z0"/>
    <w:rsid w:val="00A77F71"/>
    <w:rPr>
      <w:rFonts w:cs="Times New Roman"/>
    </w:rPr>
  </w:style>
  <w:style w:type="character" w:customStyle="1" w:styleId="WW8Num18z0">
    <w:name w:val="WW8Num18z0"/>
    <w:rsid w:val="00A77F71"/>
    <w:rPr>
      <w:rFonts w:ascii="Times New Roman" w:eastAsia="Times New Roman" w:hAnsi="Times New Roman"/>
    </w:rPr>
  </w:style>
  <w:style w:type="character" w:customStyle="1" w:styleId="WW8Num19z0">
    <w:name w:val="WW8Num19z0"/>
    <w:rsid w:val="00A77F71"/>
    <w:rPr>
      <w:rFonts w:ascii="Wingdings" w:hAnsi="Wingdings"/>
    </w:rPr>
  </w:style>
  <w:style w:type="character" w:customStyle="1" w:styleId="WW8Num20z0">
    <w:name w:val="WW8Num20z0"/>
    <w:rsid w:val="00A77F71"/>
    <w:rPr>
      <w:rFonts w:ascii="Times New Roman" w:eastAsia="Times New Roman" w:hAnsi="Times New Roman" w:cs="Times New Roman"/>
    </w:rPr>
  </w:style>
  <w:style w:type="character" w:customStyle="1" w:styleId="WW8Num21z0">
    <w:name w:val="WW8Num21z0"/>
    <w:rsid w:val="00A77F71"/>
    <w:rPr>
      <w:rFonts w:ascii="Times New Roman" w:eastAsia="Times New Roman" w:hAnsi="Times New Roman"/>
    </w:rPr>
  </w:style>
  <w:style w:type="character" w:customStyle="1" w:styleId="WW8Num22z0">
    <w:name w:val="WW8Num22z0"/>
    <w:rsid w:val="00A77F71"/>
    <w:rPr>
      <w:rFonts w:cs="Times New Roman"/>
    </w:rPr>
  </w:style>
  <w:style w:type="character" w:customStyle="1" w:styleId="WW8Num23z0">
    <w:name w:val="WW8Num23z0"/>
    <w:rsid w:val="00A77F71"/>
    <w:rPr>
      <w:rFonts w:ascii="Symbol" w:hAnsi="Symbol"/>
    </w:rPr>
  </w:style>
  <w:style w:type="character" w:customStyle="1" w:styleId="WW8Num25z0">
    <w:name w:val="WW8Num25z0"/>
    <w:rsid w:val="00A77F71"/>
    <w:rPr>
      <w:rFonts w:cs="Times New Roman"/>
    </w:rPr>
  </w:style>
  <w:style w:type="character" w:customStyle="1" w:styleId="WW8Num27z0">
    <w:name w:val="WW8Num27z0"/>
    <w:rsid w:val="00A77F71"/>
    <w:rPr>
      <w:rFonts w:ascii="Symbol" w:hAnsi="Symbol"/>
    </w:rPr>
  </w:style>
  <w:style w:type="character" w:customStyle="1" w:styleId="WW8Num28z0">
    <w:name w:val="WW8Num28z0"/>
    <w:rsid w:val="00A77F71"/>
    <w:rPr>
      <w:rFonts w:ascii="Symbol" w:hAnsi="Symbol"/>
    </w:rPr>
  </w:style>
  <w:style w:type="character" w:customStyle="1" w:styleId="WW8Num30z0">
    <w:name w:val="WW8Num30z0"/>
    <w:rsid w:val="00A77F71"/>
    <w:rPr>
      <w:rFonts w:cs="Times New Roman"/>
    </w:rPr>
  </w:style>
  <w:style w:type="character" w:customStyle="1" w:styleId="WW8Num31z0">
    <w:name w:val="WW8Num31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Absatz-Standardschriftart">
    <w:name w:val="Absatz-Standardschriftart"/>
    <w:rsid w:val="00A77F71"/>
  </w:style>
  <w:style w:type="character" w:customStyle="1" w:styleId="100">
    <w:name w:val="Основной шрифт абзаца10"/>
    <w:rsid w:val="00A77F71"/>
  </w:style>
  <w:style w:type="character" w:customStyle="1" w:styleId="WW-Absatz-Standardschriftart">
    <w:name w:val="WW-Absatz-Standardschriftart"/>
    <w:rsid w:val="00A77F71"/>
  </w:style>
  <w:style w:type="character" w:customStyle="1" w:styleId="WW-Absatz-Standardschriftart1">
    <w:name w:val="WW-Absatz-Standardschriftart1"/>
    <w:rsid w:val="00A77F71"/>
  </w:style>
  <w:style w:type="character" w:customStyle="1" w:styleId="WW-Absatz-Standardschriftart11">
    <w:name w:val="WW-Absatz-Standardschriftart11"/>
    <w:rsid w:val="00A77F71"/>
  </w:style>
  <w:style w:type="character" w:customStyle="1" w:styleId="WW-Absatz-Standardschriftart111">
    <w:name w:val="WW-Absatz-Standardschriftart111"/>
    <w:rsid w:val="00A77F71"/>
  </w:style>
  <w:style w:type="character" w:customStyle="1" w:styleId="WW-Absatz-Standardschriftart1111">
    <w:name w:val="WW-Absatz-Standardschriftart1111"/>
    <w:rsid w:val="00A77F71"/>
  </w:style>
  <w:style w:type="character" w:customStyle="1" w:styleId="9">
    <w:name w:val="Основной шрифт абзаца9"/>
    <w:rsid w:val="00A77F71"/>
  </w:style>
  <w:style w:type="character" w:customStyle="1" w:styleId="WW-Absatz-Standardschriftart11111">
    <w:name w:val="WW-Absatz-Standardschriftart11111"/>
    <w:rsid w:val="00A77F71"/>
  </w:style>
  <w:style w:type="character" w:customStyle="1" w:styleId="8">
    <w:name w:val="Основной шрифт абзаца8"/>
    <w:rsid w:val="00A77F71"/>
  </w:style>
  <w:style w:type="character" w:customStyle="1" w:styleId="7">
    <w:name w:val="Основной шрифт абзаца7"/>
    <w:rsid w:val="00A77F71"/>
  </w:style>
  <w:style w:type="character" w:customStyle="1" w:styleId="6">
    <w:name w:val="Основной шрифт абзаца6"/>
    <w:rsid w:val="00A77F71"/>
  </w:style>
  <w:style w:type="character" w:customStyle="1" w:styleId="WW8Num29z0">
    <w:name w:val="WW8Num29z0"/>
    <w:rsid w:val="00A77F71"/>
    <w:rPr>
      <w:rFonts w:cs="Times New Roman"/>
    </w:rPr>
  </w:style>
  <w:style w:type="character" w:customStyle="1" w:styleId="WW8Num32z0">
    <w:name w:val="WW8Num32z0"/>
    <w:rsid w:val="00A77F71"/>
    <w:rPr>
      <w:rFonts w:cs="Times New Roman"/>
    </w:rPr>
  </w:style>
  <w:style w:type="character" w:customStyle="1" w:styleId="WW8Num33z0">
    <w:name w:val="WW8Num33z0"/>
    <w:rsid w:val="00A77F71"/>
    <w:rPr>
      <w:rFonts w:cs="Times New Roman"/>
    </w:rPr>
  </w:style>
  <w:style w:type="character" w:customStyle="1" w:styleId="WW8Num33z1">
    <w:name w:val="WW8Num33z1"/>
    <w:rsid w:val="00A77F71"/>
    <w:rPr>
      <w:rFonts w:ascii="Courier New" w:hAnsi="Courier New" w:cs="Courier New"/>
    </w:rPr>
  </w:style>
  <w:style w:type="character" w:customStyle="1" w:styleId="WW8Num33z2">
    <w:name w:val="WW8Num33z2"/>
    <w:rsid w:val="00A77F71"/>
    <w:rPr>
      <w:rFonts w:ascii="Wingdings" w:hAnsi="Wingdings"/>
    </w:rPr>
  </w:style>
  <w:style w:type="character" w:customStyle="1" w:styleId="51">
    <w:name w:val="Основной шрифт абзаца5"/>
    <w:rsid w:val="00A77F71"/>
  </w:style>
  <w:style w:type="character" w:customStyle="1" w:styleId="41">
    <w:name w:val="Основной шрифт абзаца4"/>
    <w:rsid w:val="00A77F71"/>
  </w:style>
  <w:style w:type="character" w:customStyle="1" w:styleId="31">
    <w:name w:val="Основной шрифт абзаца3"/>
    <w:rsid w:val="00A77F71"/>
  </w:style>
  <w:style w:type="character" w:customStyle="1" w:styleId="21">
    <w:name w:val="Основной шрифт абзаца2"/>
    <w:rsid w:val="00A77F71"/>
  </w:style>
  <w:style w:type="character" w:customStyle="1" w:styleId="WW-Absatz-Standardschriftart111111">
    <w:name w:val="WW-Absatz-Standardschriftart111111"/>
    <w:rsid w:val="00A77F71"/>
  </w:style>
  <w:style w:type="character" w:customStyle="1" w:styleId="WW-Absatz-Standardschriftart1111111">
    <w:name w:val="WW-Absatz-Standardschriftart1111111"/>
    <w:rsid w:val="00A77F71"/>
  </w:style>
  <w:style w:type="character" w:customStyle="1" w:styleId="WW8Num1z0">
    <w:name w:val="WW8Num1z0"/>
    <w:rsid w:val="00A77F71"/>
    <w:rPr>
      <w:rFonts w:ascii="Symbol" w:hAnsi="Symbol"/>
    </w:rPr>
  </w:style>
  <w:style w:type="character" w:customStyle="1" w:styleId="WW8Num3z0">
    <w:name w:val="WW8Num3z0"/>
    <w:rsid w:val="00A77F71"/>
    <w:rPr>
      <w:rFonts w:ascii="Arial Unicode MS" w:hAnsi="Arial Unicode MS" w:cs="Arial Unicode MS"/>
      <w:b/>
      <w:sz w:val="24"/>
    </w:rPr>
  </w:style>
  <w:style w:type="character" w:customStyle="1" w:styleId="WW8Num6z1">
    <w:name w:val="WW8Num6z1"/>
    <w:rsid w:val="00A77F71"/>
    <w:rPr>
      <w:rFonts w:ascii="Courier New" w:hAnsi="Courier New"/>
    </w:rPr>
  </w:style>
  <w:style w:type="character" w:customStyle="1" w:styleId="WW8Num6z2">
    <w:name w:val="WW8Num6z2"/>
    <w:rsid w:val="00A77F71"/>
    <w:rPr>
      <w:rFonts w:ascii="Wingdings" w:hAnsi="Wingdings"/>
    </w:rPr>
  </w:style>
  <w:style w:type="character" w:customStyle="1" w:styleId="WW8Num12z1">
    <w:name w:val="WW8Num12z1"/>
    <w:rsid w:val="00A77F71"/>
    <w:rPr>
      <w:rFonts w:ascii="Courier New" w:hAnsi="Courier New" w:cs="Courier New"/>
    </w:rPr>
  </w:style>
  <w:style w:type="character" w:customStyle="1" w:styleId="WW8Num12z2">
    <w:name w:val="WW8Num12z2"/>
    <w:rsid w:val="00A77F71"/>
    <w:rPr>
      <w:rFonts w:ascii="Wingdings" w:hAnsi="Wingdings"/>
    </w:rPr>
  </w:style>
  <w:style w:type="character" w:customStyle="1" w:styleId="WW8Num16z0">
    <w:name w:val="WW8Num16z0"/>
    <w:rsid w:val="00A77F71"/>
    <w:rPr>
      <w:rFonts w:cs="Times New Roman"/>
    </w:rPr>
  </w:style>
  <w:style w:type="character" w:customStyle="1" w:styleId="WW8Num18z1">
    <w:name w:val="WW8Num18z1"/>
    <w:rsid w:val="00A77F71"/>
    <w:rPr>
      <w:rFonts w:ascii="Courier New" w:hAnsi="Courier New"/>
    </w:rPr>
  </w:style>
  <w:style w:type="character" w:customStyle="1" w:styleId="WW8Num18z2">
    <w:name w:val="WW8Num18z2"/>
    <w:rsid w:val="00A77F71"/>
    <w:rPr>
      <w:rFonts w:ascii="Wingdings" w:hAnsi="Wingdings"/>
    </w:rPr>
  </w:style>
  <w:style w:type="character" w:customStyle="1" w:styleId="WW8Num18z3">
    <w:name w:val="WW8Num18z3"/>
    <w:rsid w:val="00A77F71"/>
    <w:rPr>
      <w:rFonts w:ascii="Symbol" w:hAnsi="Symbol"/>
    </w:rPr>
  </w:style>
  <w:style w:type="character" w:customStyle="1" w:styleId="WW8Num19z1">
    <w:name w:val="WW8Num19z1"/>
    <w:rsid w:val="00A77F71"/>
    <w:rPr>
      <w:rFonts w:ascii="Courier New" w:hAnsi="Courier New" w:cs="Courier New"/>
    </w:rPr>
  </w:style>
  <w:style w:type="character" w:customStyle="1" w:styleId="WW8Num19z3">
    <w:name w:val="WW8Num19z3"/>
    <w:rsid w:val="00A77F71"/>
    <w:rPr>
      <w:rFonts w:ascii="Symbol" w:hAnsi="Symbol"/>
    </w:rPr>
  </w:style>
  <w:style w:type="character" w:customStyle="1" w:styleId="WW8Num21z1">
    <w:name w:val="WW8Num21z1"/>
    <w:rsid w:val="00A77F71"/>
    <w:rPr>
      <w:rFonts w:ascii="Courier New" w:hAnsi="Courier New"/>
    </w:rPr>
  </w:style>
  <w:style w:type="character" w:customStyle="1" w:styleId="WW8Num21z2">
    <w:name w:val="WW8Num21z2"/>
    <w:rsid w:val="00A77F71"/>
    <w:rPr>
      <w:rFonts w:ascii="Wingdings" w:hAnsi="Wingdings"/>
    </w:rPr>
  </w:style>
  <w:style w:type="character" w:customStyle="1" w:styleId="WW8Num21z3">
    <w:name w:val="WW8Num21z3"/>
    <w:rsid w:val="00A77F71"/>
    <w:rPr>
      <w:rFonts w:ascii="Symbol" w:hAnsi="Symbol"/>
    </w:rPr>
  </w:style>
  <w:style w:type="character" w:customStyle="1" w:styleId="WW8Num23z1">
    <w:name w:val="WW8Num23z1"/>
    <w:rsid w:val="00A77F71"/>
    <w:rPr>
      <w:rFonts w:ascii="Courier New" w:hAnsi="Courier New" w:cs="Courier New"/>
    </w:rPr>
  </w:style>
  <w:style w:type="character" w:customStyle="1" w:styleId="WW8Num23z2">
    <w:name w:val="WW8Num23z2"/>
    <w:rsid w:val="00A77F71"/>
    <w:rPr>
      <w:rFonts w:ascii="Wingdings" w:hAnsi="Wingdings"/>
    </w:rPr>
  </w:style>
  <w:style w:type="character" w:customStyle="1" w:styleId="WW8Num24z0">
    <w:name w:val="WW8Num24z0"/>
    <w:rsid w:val="00A77F71"/>
    <w:rPr>
      <w:rFonts w:ascii="Times New Roman" w:eastAsia="Times New Roman" w:hAnsi="Times New Roman" w:cs="Times New Roman"/>
    </w:rPr>
  </w:style>
  <w:style w:type="character" w:customStyle="1" w:styleId="WW8Num24z1">
    <w:name w:val="WW8Num24z1"/>
    <w:rsid w:val="00A77F71"/>
    <w:rPr>
      <w:rFonts w:ascii="Courier New" w:hAnsi="Courier New"/>
    </w:rPr>
  </w:style>
  <w:style w:type="character" w:customStyle="1" w:styleId="WW8Num24z2">
    <w:name w:val="WW8Num24z2"/>
    <w:rsid w:val="00A77F71"/>
    <w:rPr>
      <w:rFonts w:ascii="Wingdings" w:hAnsi="Wingdings"/>
    </w:rPr>
  </w:style>
  <w:style w:type="character" w:customStyle="1" w:styleId="WW8Num24z3">
    <w:name w:val="WW8Num24z3"/>
    <w:rsid w:val="00A77F71"/>
    <w:rPr>
      <w:rFonts w:ascii="Symbol" w:hAnsi="Symbol"/>
    </w:rPr>
  </w:style>
  <w:style w:type="character" w:customStyle="1" w:styleId="WW8Num28z1">
    <w:name w:val="WW8Num28z1"/>
    <w:rsid w:val="00A77F71"/>
    <w:rPr>
      <w:rFonts w:ascii="Courier New" w:hAnsi="Courier New"/>
    </w:rPr>
  </w:style>
  <w:style w:type="character" w:customStyle="1" w:styleId="WW8Num28z2">
    <w:name w:val="WW8Num28z2"/>
    <w:rsid w:val="00A77F71"/>
    <w:rPr>
      <w:rFonts w:ascii="Wingdings" w:hAnsi="Wingdings"/>
    </w:rPr>
  </w:style>
  <w:style w:type="character" w:customStyle="1" w:styleId="WW8Num34z0">
    <w:name w:val="WW8Num34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WW8Num37z0">
    <w:name w:val="WW8Num37z0"/>
    <w:rsid w:val="00A77F71"/>
    <w:rPr>
      <w:rFonts w:cs="Times New Roman"/>
    </w:rPr>
  </w:style>
  <w:style w:type="character" w:customStyle="1" w:styleId="WW8Num38z0">
    <w:name w:val="WW8Num38z0"/>
    <w:rsid w:val="00A77F71"/>
    <w:rPr>
      <w:rFonts w:ascii="Symbol" w:hAnsi="Symbol"/>
    </w:rPr>
  </w:style>
  <w:style w:type="character" w:customStyle="1" w:styleId="WW8Num38z1">
    <w:name w:val="WW8Num38z1"/>
    <w:rsid w:val="00A77F71"/>
    <w:rPr>
      <w:rFonts w:ascii="Courier New" w:hAnsi="Courier New" w:cs="Courier New"/>
    </w:rPr>
  </w:style>
  <w:style w:type="character" w:customStyle="1" w:styleId="WW8Num38z2">
    <w:name w:val="WW8Num38z2"/>
    <w:rsid w:val="00A77F71"/>
    <w:rPr>
      <w:rFonts w:ascii="Wingdings" w:hAnsi="Wingdings"/>
    </w:rPr>
  </w:style>
  <w:style w:type="character" w:customStyle="1" w:styleId="WW8Num39z0">
    <w:name w:val="WW8Num39z0"/>
    <w:rsid w:val="00A77F71"/>
    <w:rPr>
      <w:rFonts w:cs="Times New Roman"/>
    </w:rPr>
  </w:style>
  <w:style w:type="character" w:customStyle="1" w:styleId="WW8Num41z0">
    <w:name w:val="WW8Num41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style>
  <w:style w:type="character" w:customStyle="1" w:styleId="WW8Num43z0">
    <w:name w:val="WW8Num43z0"/>
    <w:rsid w:val="00A77F71"/>
    <w:rPr>
      <w:rFonts w:ascii="Symbol" w:hAnsi="Symbol"/>
    </w:rPr>
  </w:style>
  <w:style w:type="character" w:customStyle="1" w:styleId="WW8Num43z1">
    <w:name w:val="WW8Num43z1"/>
    <w:rsid w:val="00A77F71"/>
    <w:rPr>
      <w:rFonts w:ascii="Courier New" w:hAnsi="Courier New" w:cs="Courier New"/>
    </w:rPr>
  </w:style>
  <w:style w:type="character" w:customStyle="1" w:styleId="WW8Num43z2">
    <w:name w:val="WW8Num43z2"/>
    <w:rsid w:val="00A77F71"/>
    <w:rPr>
      <w:rFonts w:ascii="Wingdings" w:hAnsi="Wingdings"/>
    </w:rPr>
  </w:style>
  <w:style w:type="character" w:customStyle="1" w:styleId="WW8Num44z0">
    <w:name w:val="WW8Num44z0"/>
    <w:rsid w:val="00A77F71"/>
    <w:rPr>
      <w:rFonts w:cs="Times New Roman"/>
    </w:rPr>
  </w:style>
  <w:style w:type="character" w:customStyle="1" w:styleId="12">
    <w:name w:val="Основной шрифт абзаца1"/>
    <w:rsid w:val="00A77F71"/>
  </w:style>
  <w:style w:type="character" w:customStyle="1" w:styleId="22">
    <w:name w:val="Основной текст (2)_"/>
    <w:link w:val="210"/>
    <w:uiPriority w:val="99"/>
    <w:rsid w:val="00A77F71"/>
    <w:rPr>
      <w:sz w:val="27"/>
      <w:szCs w:val="27"/>
      <w:shd w:val="clear" w:color="auto" w:fill="FFFFFF"/>
      <w:lang w:eastAsia="ar-SA"/>
    </w:rPr>
  </w:style>
  <w:style w:type="character" w:customStyle="1" w:styleId="a6">
    <w:name w:val="Основной текст_"/>
    <w:link w:val="32"/>
    <w:rsid w:val="00A77F71"/>
    <w:rPr>
      <w:sz w:val="27"/>
      <w:szCs w:val="27"/>
      <w:shd w:val="clear" w:color="auto" w:fill="FFFFFF"/>
      <w:lang w:eastAsia="ar-SA"/>
    </w:rPr>
  </w:style>
  <w:style w:type="character" w:customStyle="1" w:styleId="a7">
    <w:name w:val="Основной текст Знак"/>
    <w:rsid w:val="00A77F71"/>
    <w:rPr>
      <w:sz w:val="24"/>
      <w:lang w:val="ru-RU" w:eastAsia="ar-SA" w:bidi="ar-SA"/>
    </w:rPr>
  </w:style>
  <w:style w:type="character" w:customStyle="1" w:styleId="33">
    <w:name w:val="Основной текст (3)_"/>
    <w:rsid w:val="00A77F71"/>
    <w:rPr>
      <w:sz w:val="15"/>
      <w:szCs w:val="15"/>
      <w:shd w:val="clear" w:color="auto" w:fill="FFFFFF"/>
      <w:lang w:eastAsia="ar-SA" w:bidi="ar-SA"/>
    </w:rPr>
  </w:style>
  <w:style w:type="character" w:customStyle="1" w:styleId="1pt">
    <w:name w:val="Основной текст + Интервал 1 pt"/>
    <w:rsid w:val="00A77F71"/>
    <w:rPr>
      <w:rFonts w:ascii="Times New Roman" w:eastAsia="Times New Roman" w:hAnsi="Times New Roman" w:cs="Times New Roman"/>
      <w:b w:val="0"/>
      <w:bCs w:val="0"/>
      <w:i w:val="0"/>
      <w:iCs w:val="0"/>
      <w:caps w:val="0"/>
      <w:smallCaps w:val="0"/>
      <w:strike w:val="0"/>
      <w:dstrike w:val="0"/>
      <w:spacing w:val="20"/>
      <w:sz w:val="15"/>
      <w:szCs w:val="15"/>
      <w:u w:val="none"/>
    </w:rPr>
  </w:style>
  <w:style w:type="character" w:customStyle="1" w:styleId="a8">
    <w:name w:val="Нижний колонтитул Знак"/>
    <w:rsid w:val="00A77F71"/>
    <w:rPr>
      <w:lang w:val="ru-RU" w:eastAsia="ar-SA" w:bidi="ar-SA"/>
    </w:rPr>
  </w:style>
  <w:style w:type="character" w:styleId="a9">
    <w:name w:val="page number"/>
    <w:basedOn w:val="12"/>
    <w:rsid w:val="00A77F71"/>
  </w:style>
  <w:style w:type="character" w:customStyle="1" w:styleId="aa">
    <w:name w:val="Название Знак"/>
    <w:uiPriority w:val="99"/>
    <w:rsid w:val="00A77F71"/>
    <w:rPr>
      <w:sz w:val="26"/>
      <w:lang w:val="ru-RU" w:eastAsia="ar-SA" w:bidi="ar-SA"/>
    </w:rPr>
  </w:style>
  <w:style w:type="character" w:styleId="ab">
    <w:name w:val="Hyperlink"/>
    <w:rsid w:val="00A77F71"/>
    <w:rPr>
      <w:color w:val="0000FF"/>
      <w:u w:val="single"/>
    </w:rPr>
  </w:style>
  <w:style w:type="character" w:customStyle="1" w:styleId="60">
    <w:name w:val="Знак Знак6"/>
    <w:rsid w:val="00A77F71"/>
    <w:rPr>
      <w:sz w:val="24"/>
      <w:szCs w:val="24"/>
      <w:lang w:val="ru-RU" w:eastAsia="ar-SA" w:bidi="ar-SA"/>
    </w:rPr>
  </w:style>
  <w:style w:type="character" w:customStyle="1" w:styleId="23">
    <w:name w:val="Основной текст с отступом 2 Знак"/>
    <w:link w:val="24"/>
    <w:rsid w:val="00A77F71"/>
    <w:rPr>
      <w:rFonts w:eastAsia="Calibri"/>
      <w:sz w:val="28"/>
      <w:szCs w:val="28"/>
      <w:lang w:val="ru-RU" w:eastAsia="ar-SA" w:bidi="ar-SA"/>
    </w:rPr>
  </w:style>
  <w:style w:type="character" w:customStyle="1" w:styleId="70">
    <w:name w:val="Знак Знак7"/>
    <w:rsid w:val="00A77F71"/>
    <w:rPr>
      <w:sz w:val="26"/>
      <w:lang w:val="ru-RU" w:eastAsia="ar-SA" w:bidi="ar-SA"/>
    </w:rPr>
  </w:style>
  <w:style w:type="character" w:customStyle="1" w:styleId="BodyTextIndent2Char">
    <w:name w:val="Body Text Indent 2 Char"/>
    <w:rsid w:val="00A77F71"/>
    <w:rPr>
      <w:rFonts w:ascii="Times New Roman" w:hAnsi="Times New Roman" w:cs="Times New Roman"/>
      <w:sz w:val="28"/>
      <w:szCs w:val="28"/>
      <w:lang w:val="ru-RU"/>
    </w:rPr>
  </w:style>
  <w:style w:type="character" w:customStyle="1" w:styleId="ac">
    <w:name w:val="Без интервала Знак"/>
    <w:rsid w:val="00A77F71"/>
    <w:rPr>
      <w:rFonts w:ascii="Calibri" w:hAnsi="Calibri"/>
      <w:sz w:val="22"/>
      <w:szCs w:val="22"/>
      <w:lang w:eastAsia="ar-SA" w:bidi="ar-SA"/>
    </w:rPr>
  </w:style>
  <w:style w:type="character" w:customStyle="1" w:styleId="ad">
    <w:name w:val="Символ нумерации"/>
    <w:rsid w:val="00A77F71"/>
  </w:style>
  <w:style w:type="paragraph" w:customStyle="1" w:styleId="ae">
    <w:name w:val="Заголовок"/>
    <w:basedOn w:val="a"/>
    <w:next w:val="af"/>
    <w:rsid w:val="00A77F71"/>
    <w:pPr>
      <w:keepNext/>
      <w:suppressAutoHyphens/>
      <w:spacing w:before="240" w:after="120" w:line="240" w:lineRule="auto"/>
    </w:pPr>
    <w:rPr>
      <w:rFonts w:ascii="Arial" w:eastAsia="Lucida Sans Unicode" w:hAnsi="Arial" w:cs="Tahoma"/>
      <w:sz w:val="28"/>
      <w:szCs w:val="28"/>
      <w:lang w:eastAsia="ar-SA"/>
    </w:rPr>
  </w:style>
  <w:style w:type="paragraph" w:styleId="af">
    <w:name w:val="Body Text"/>
    <w:basedOn w:val="a"/>
    <w:link w:val="13"/>
    <w:rsid w:val="00A77F71"/>
    <w:pPr>
      <w:tabs>
        <w:tab w:val="left" w:pos="567"/>
      </w:tabs>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13">
    <w:name w:val="Основной текст Знак1"/>
    <w:basedOn w:val="a0"/>
    <w:link w:val="af"/>
    <w:uiPriority w:val="99"/>
    <w:rsid w:val="00A77F71"/>
    <w:rPr>
      <w:szCs w:val="20"/>
      <w:lang w:eastAsia="ar-SA"/>
    </w:rPr>
  </w:style>
  <w:style w:type="paragraph" w:styleId="af0">
    <w:name w:val="List"/>
    <w:basedOn w:val="af"/>
    <w:rsid w:val="00A77F71"/>
    <w:rPr>
      <w:rFonts w:cs="Tahoma"/>
    </w:rPr>
  </w:style>
  <w:style w:type="paragraph" w:customStyle="1" w:styleId="101">
    <w:name w:val="Название10"/>
    <w:basedOn w:val="a"/>
    <w:rsid w:val="00A77F71"/>
    <w:pPr>
      <w:suppressLineNumbers/>
      <w:suppressAutoHyphens/>
      <w:spacing w:before="120" w:after="120" w:line="240" w:lineRule="auto"/>
    </w:pPr>
    <w:rPr>
      <w:rFonts w:ascii="Arial Unicode MS" w:eastAsia="Arial Unicode MS" w:hAnsi="Arial Unicode MS" w:cs="Mangal"/>
      <w:i/>
      <w:iCs/>
      <w:color w:val="000000"/>
      <w:sz w:val="24"/>
      <w:szCs w:val="24"/>
      <w:lang w:val="ru" w:eastAsia="ar-SA"/>
    </w:rPr>
  </w:style>
  <w:style w:type="paragraph" w:customStyle="1" w:styleId="102">
    <w:name w:val="Указатель10"/>
    <w:basedOn w:val="a"/>
    <w:rsid w:val="00A77F71"/>
    <w:pPr>
      <w:suppressLineNumbers/>
      <w:suppressAutoHyphens/>
      <w:spacing w:after="0" w:line="240" w:lineRule="auto"/>
    </w:pPr>
    <w:rPr>
      <w:rFonts w:ascii="Arial Unicode MS" w:eastAsia="Arial Unicode MS" w:hAnsi="Arial Unicode MS" w:cs="Mangal"/>
      <w:color w:val="000000"/>
      <w:sz w:val="24"/>
      <w:szCs w:val="24"/>
      <w:lang w:val="ru" w:eastAsia="ar-SA"/>
    </w:rPr>
  </w:style>
  <w:style w:type="paragraph" w:customStyle="1" w:styleId="90">
    <w:name w:val="Название9"/>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91">
    <w:name w:val="Указатель9"/>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80">
    <w:name w:val="Название8"/>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81">
    <w:name w:val="Указатель8"/>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71">
    <w:name w:val="Название7"/>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72">
    <w:name w:val="Указатель7"/>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61">
    <w:name w:val="Название6"/>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62">
    <w:name w:val="Указатель6"/>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52">
    <w:name w:val="Название5"/>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53">
    <w:name w:val="Указатель5"/>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42">
    <w:name w:val="Название4"/>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43">
    <w:name w:val="Указатель4"/>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34">
    <w:name w:val="Название3"/>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35">
    <w:name w:val="Указатель3"/>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25">
    <w:name w:val="Название2"/>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26">
    <w:name w:val="Указатель2"/>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14">
    <w:name w:val="Название1"/>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15">
    <w:name w:val="Указатель1"/>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27">
    <w:name w:val="Основной текст (2)"/>
    <w:basedOn w:val="a"/>
    <w:rsid w:val="00A77F71"/>
    <w:pPr>
      <w:shd w:val="clear" w:color="auto" w:fill="FFFFFF"/>
      <w:suppressAutoHyphens/>
      <w:spacing w:after="240" w:line="322" w:lineRule="exact"/>
      <w:ind w:hanging="1260"/>
    </w:pPr>
    <w:rPr>
      <w:rFonts w:ascii="Times New Roman" w:eastAsia="Times New Roman" w:hAnsi="Times New Roman" w:cs="Times New Roman"/>
      <w:sz w:val="27"/>
      <w:szCs w:val="27"/>
      <w:lang w:val="x-none" w:eastAsia="ar-SA"/>
    </w:rPr>
  </w:style>
  <w:style w:type="paragraph" w:customStyle="1" w:styleId="16">
    <w:name w:val="Основной текст1"/>
    <w:basedOn w:val="a"/>
    <w:rsid w:val="00A77F71"/>
    <w:pPr>
      <w:shd w:val="clear" w:color="auto" w:fill="FFFFFF"/>
      <w:suppressAutoHyphens/>
      <w:spacing w:before="720" w:after="240" w:line="317" w:lineRule="exact"/>
      <w:ind w:hanging="1440"/>
    </w:pPr>
    <w:rPr>
      <w:rFonts w:ascii="Times New Roman" w:eastAsia="Times New Roman" w:hAnsi="Times New Roman" w:cs="Times New Roman"/>
      <w:sz w:val="27"/>
      <w:szCs w:val="27"/>
      <w:lang w:val="x-none" w:eastAsia="ar-SA"/>
    </w:rPr>
  </w:style>
  <w:style w:type="paragraph" w:customStyle="1" w:styleId="ConsPlusNormal">
    <w:name w:val="ConsPlusNormal"/>
    <w:rsid w:val="00A77F71"/>
    <w:pPr>
      <w:widowControl w:val="0"/>
      <w:suppressAutoHyphens/>
      <w:autoSpaceDE w:val="0"/>
      <w:ind w:firstLine="720"/>
      <w:jc w:val="left"/>
    </w:pPr>
    <w:rPr>
      <w:rFonts w:ascii="Arial" w:eastAsia="Arial" w:hAnsi="Arial" w:cs="Arial"/>
      <w:sz w:val="20"/>
      <w:szCs w:val="20"/>
      <w:lang w:eastAsia="ar-SA"/>
    </w:rPr>
  </w:style>
  <w:style w:type="paragraph" w:customStyle="1" w:styleId="ConsPlusCell">
    <w:name w:val="ConsPlusCell"/>
    <w:rsid w:val="00A77F71"/>
    <w:pPr>
      <w:suppressAutoHyphens/>
      <w:autoSpaceDE w:val="0"/>
      <w:jc w:val="left"/>
    </w:pPr>
    <w:rPr>
      <w:rFonts w:eastAsia="Arial"/>
      <w:sz w:val="28"/>
      <w:szCs w:val="28"/>
      <w:lang w:eastAsia="ar-SA"/>
    </w:rPr>
  </w:style>
  <w:style w:type="paragraph" w:customStyle="1" w:styleId="36">
    <w:name w:val="Основной текст (3)"/>
    <w:basedOn w:val="a"/>
    <w:rsid w:val="00A77F71"/>
    <w:pPr>
      <w:shd w:val="clear" w:color="auto" w:fill="FFFFFF"/>
      <w:suppressAutoHyphens/>
      <w:spacing w:before="120" w:after="0" w:line="182" w:lineRule="exact"/>
      <w:jc w:val="center"/>
    </w:pPr>
    <w:rPr>
      <w:rFonts w:ascii="Times New Roman" w:eastAsia="Times New Roman" w:hAnsi="Times New Roman" w:cs="Times New Roman"/>
      <w:sz w:val="15"/>
      <w:szCs w:val="15"/>
      <w:shd w:val="clear" w:color="auto" w:fill="FFFFFF"/>
      <w:lang w:val="x-none" w:eastAsia="ar-SA"/>
    </w:rPr>
  </w:style>
  <w:style w:type="paragraph" w:customStyle="1" w:styleId="ConsNonformat">
    <w:name w:val="ConsNonformat"/>
    <w:uiPriority w:val="99"/>
    <w:rsid w:val="00A77F71"/>
    <w:pPr>
      <w:widowControl w:val="0"/>
      <w:suppressAutoHyphens/>
      <w:autoSpaceDE w:val="0"/>
      <w:jc w:val="left"/>
    </w:pPr>
    <w:rPr>
      <w:rFonts w:ascii="Courier New" w:eastAsia="Arial" w:hAnsi="Courier New" w:cs="Courier New"/>
      <w:sz w:val="20"/>
      <w:szCs w:val="20"/>
      <w:lang w:eastAsia="ar-SA"/>
    </w:rPr>
  </w:style>
  <w:style w:type="paragraph" w:customStyle="1" w:styleId="ConsPlusNonformat">
    <w:name w:val="ConsPlusNonformat"/>
    <w:rsid w:val="00A77F71"/>
    <w:pPr>
      <w:widowControl w:val="0"/>
      <w:suppressAutoHyphens/>
      <w:autoSpaceDE w:val="0"/>
      <w:jc w:val="left"/>
    </w:pPr>
    <w:rPr>
      <w:rFonts w:ascii="Courier New" w:eastAsia="Arial" w:hAnsi="Courier New" w:cs="Courier New"/>
      <w:sz w:val="20"/>
      <w:szCs w:val="20"/>
      <w:lang w:eastAsia="ar-SA"/>
    </w:rPr>
  </w:style>
  <w:style w:type="paragraph" w:customStyle="1" w:styleId="17">
    <w:name w:val="Абзац списка1"/>
    <w:basedOn w:val="a"/>
    <w:rsid w:val="00A77F71"/>
    <w:pPr>
      <w:suppressAutoHyphens/>
      <w:spacing w:after="0" w:line="240" w:lineRule="auto"/>
      <w:ind w:left="720"/>
    </w:pPr>
    <w:rPr>
      <w:rFonts w:ascii="Times New Roman" w:eastAsia="Calibri" w:hAnsi="Times New Roman" w:cs="Times New Roman"/>
      <w:sz w:val="24"/>
      <w:szCs w:val="24"/>
      <w:lang w:eastAsia="ar-SA"/>
    </w:rPr>
  </w:style>
  <w:style w:type="paragraph" w:styleId="af1">
    <w:name w:val="footer"/>
    <w:basedOn w:val="a"/>
    <w:link w:val="18"/>
    <w:rsid w:val="00A77F71"/>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18">
    <w:name w:val="Нижний колонтитул Знак1"/>
    <w:basedOn w:val="a0"/>
    <w:link w:val="af1"/>
    <w:uiPriority w:val="99"/>
    <w:rsid w:val="00A77F71"/>
    <w:rPr>
      <w:sz w:val="20"/>
      <w:szCs w:val="20"/>
      <w:lang w:eastAsia="ar-SA"/>
    </w:rPr>
  </w:style>
  <w:style w:type="paragraph" w:styleId="af2">
    <w:name w:val="Title"/>
    <w:basedOn w:val="a"/>
    <w:next w:val="af3"/>
    <w:link w:val="19"/>
    <w:uiPriority w:val="99"/>
    <w:qFormat/>
    <w:rsid w:val="00A77F71"/>
    <w:pPr>
      <w:suppressAutoHyphens/>
      <w:spacing w:after="0" w:line="240" w:lineRule="auto"/>
      <w:jc w:val="center"/>
    </w:pPr>
    <w:rPr>
      <w:rFonts w:ascii="Times New Roman" w:eastAsia="Times New Roman" w:hAnsi="Times New Roman" w:cs="Times New Roman"/>
      <w:sz w:val="26"/>
      <w:szCs w:val="20"/>
      <w:lang w:eastAsia="ar-SA"/>
    </w:rPr>
  </w:style>
  <w:style w:type="character" w:customStyle="1" w:styleId="19">
    <w:name w:val="Название Знак1"/>
    <w:basedOn w:val="a0"/>
    <w:link w:val="af2"/>
    <w:uiPriority w:val="99"/>
    <w:rsid w:val="00A77F71"/>
    <w:rPr>
      <w:sz w:val="26"/>
      <w:szCs w:val="20"/>
      <w:lang w:eastAsia="ar-SA"/>
    </w:rPr>
  </w:style>
  <w:style w:type="paragraph" w:styleId="af3">
    <w:name w:val="Subtitle"/>
    <w:basedOn w:val="ae"/>
    <w:next w:val="af"/>
    <w:link w:val="af4"/>
    <w:qFormat/>
    <w:rsid w:val="00A77F71"/>
    <w:pPr>
      <w:jc w:val="center"/>
    </w:pPr>
    <w:rPr>
      <w:i/>
      <w:iCs/>
    </w:rPr>
  </w:style>
  <w:style w:type="character" w:customStyle="1" w:styleId="af4">
    <w:name w:val="Подзаголовок Знак"/>
    <w:basedOn w:val="a0"/>
    <w:link w:val="af3"/>
    <w:rsid w:val="00A77F71"/>
    <w:rPr>
      <w:rFonts w:ascii="Arial" w:eastAsia="Lucida Sans Unicode" w:hAnsi="Arial" w:cs="Tahoma"/>
      <w:i/>
      <w:iCs/>
      <w:sz w:val="28"/>
      <w:szCs w:val="28"/>
      <w:lang w:eastAsia="ar-SA"/>
    </w:rPr>
  </w:style>
  <w:style w:type="paragraph" w:customStyle="1" w:styleId="143">
    <w:name w:val="Стиль 14 пт По центру3"/>
    <w:basedOn w:val="a"/>
    <w:rsid w:val="00A77F71"/>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af5">
    <w:name w:val="Стиль По центру"/>
    <w:basedOn w:val="a"/>
    <w:rsid w:val="00A77F71"/>
    <w:pPr>
      <w:suppressAutoHyphens/>
      <w:spacing w:after="0" w:line="240" w:lineRule="auto"/>
    </w:pPr>
    <w:rPr>
      <w:rFonts w:ascii="Times New Roman" w:eastAsia="Times New Roman" w:hAnsi="Times New Roman" w:cs="Times New Roman"/>
      <w:sz w:val="24"/>
      <w:szCs w:val="20"/>
      <w:lang w:eastAsia="ar-SA"/>
    </w:rPr>
  </w:style>
  <w:style w:type="paragraph" w:customStyle="1" w:styleId="1a">
    <w:name w:val="Стиль1"/>
    <w:basedOn w:val="a"/>
    <w:next w:val="af"/>
    <w:rsid w:val="00A77F71"/>
    <w:pPr>
      <w:suppressAutoHyphens/>
      <w:spacing w:after="0" w:line="240" w:lineRule="auto"/>
    </w:pPr>
    <w:rPr>
      <w:rFonts w:ascii="Times New Roman" w:eastAsia="Times New Roman" w:hAnsi="Times New Roman" w:cs="Times New Roman"/>
      <w:sz w:val="24"/>
      <w:szCs w:val="24"/>
      <w:lang w:eastAsia="ar-SA"/>
    </w:rPr>
  </w:style>
  <w:style w:type="paragraph" w:customStyle="1" w:styleId="Char">
    <w:name w:val="Char Знак"/>
    <w:basedOn w:val="a"/>
    <w:rsid w:val="00A77F71"/>
    <w:pPr>
      <w:suppressAutoHyphens/>
      <w:spacing w:after="160" w:line="240" w:lineRule="exact"/>
      <w:jc w:val="center"/>
    </w:pPr>
    <w:rPr>
      <w:rFonts w:ascii="Times New Roman" w:eastAsia="SimSun" w:hAnsi="Times New Roman" w:cs="Times New Roman"/>
      <w:sz w:val="28"/>
      <w:szCs w:val="24"/>
      <w:lang w:val="en-US" w:eastAsia="ar-SA"/>
    </w:rPr>
  </w:style>
  <w:style w:type="paragraph" w:styleId="af6">
    <w:name w:val="No Spacing"/>
    <w:qFormat/>
    <w:rsid w:val="00A77F71"/>
    <w:pPr>
      <w:suppressAutoHyphens/>
      <w:jc w:val="left"/>
    </w:pPr>
    <w:rPr>
      <w:rFonts w:ascii="Calibri" w:eastAsia="Arial" w:hAnsi="Calibri"/>
      <w:sz w:val="22"/>
      <w:szCs w:val="22"/>
      <w:lang w:eastAsia="ar-SA"/>
    </w:rPr>
  </w:style>
  <w:style w:type="paragraph" w:customStyle="1" w:styleId="ConsPlusTitle">
    <w:name w:val="ConsPlusTitle"/>
    <w:rsid w:val="00A77F71"/>
    <w:pPr>
      <w:widowControl w:val="0"/>
      <w:suppressAutoHyphens/>
      <w:autoSpaceDE w:val="0"/>
      <w:jc w:val="left"/>
    </w:pPr>
    <w:rPr>
      <w:rFonts w:eastAsia="Arial"/>
      <w:b/>
      <w:bCs/>
      <w:lang w:eastAsia="ar-SA"/>
    </w:rPr>
  </w:style>
  <w:style w:type="paragraph" w:customStyle="1" w:styleId="af7">
    <w:name w:val="Знак Знак Знак Знак Знак Знак Знак"/>
    <w:basedOn w:val="a"/>
    <w:rsid w:val="00A77F71"/>
    <w:pPr>
      <w:widowControl w:val="0"/>
      <w:suppressAutoHyphens/>
      <w:spacing w:after="160" w:line="240" w:lineRule="exact"/>
      <w:jc w:val="right"/>
    </w:pPr>
    <w:rPr>
      <w:rFonts w:ascii="Times New Roman" w:eastAsia="Times New Roman" w:hAnsi="Times New Roman" w:cs="Times New Roman"/>
      <w:sz w:val="20"/>
      <w:szCs w:val="20"/>
      <w:lang w:val="en-GB" w:eastAsia="ar-SA"/>
    </w:rPr>
  </w:style>
  <w:style w:type="paragraph" w:customStyle="1" w:styleId="consplusnormal1">
    <w:name w:val="consplusnormal1"/>
    <w:basedOn w:val="a"/>
    <w:rsid w:val="00A77F71"/>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u">
    <w:name w:val="u"/>
    <w:basedOn w:val="a"/>
    <w:rsid w:val="00A77F7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8">
    <w:name w:val="Знак Знак Знак Знак"/>
    <w:basedOn w:val="a"/>
    <w:rsid w:val="00A77F71"/>
    <w:pPr>
      <w:suppressAutoHyphens/>
      <w:spacing w:after="160" w:line="240" w:lineRule="exact"/>
    </w:pPr>
    <w:rPr>
      <w:rFonts w:ascii="Verdana" w:eastAsia="Times New Roman" w:hAnsi="Verdana" w:cs="Times New Roman"/>
      <w:sz w:val="20"/>
      <w:szCs w:val="20"/>
      <w:lang w:val="en-US" w:eastAsia="ar-SA"/>
    </w:rPr>
  </w:style>
  <w:style w:type="paragraph" w:customStyle="1" w:styleId="211">
    <w:name w:val="Основной текст с отступом 21"/>
    <w:basedOn w:val="a"/>
    <w:rsid w:val="00A77F71"/>
    <w:pPr>
      <w:suppressAutoHyphens/>
      <w:spacing w:after="0" w:line="240" w:lineRule="auto"/>
      <w:ind w:firstLine="540"/>
      <w:jc w:val="both"/>
    </w:pPr>
    <w:rPr>
      <w:rFonts w:ascii="Times New Roman" w:eastAsia="Calibri" w:hAnsi="Times New Roman" w:cs="Times New Roman"/>
      <w:sz w:val="28"/>
      <w:szCs w:val="28"/>
      <w:lang w:eastAsia="ar-SA"/>
    </w:rPr>
  </w:style>
  <w:style w:type="paragraph" w:styleId="af9">
    <w:name w:val="Normal (Web)"/>
    <w:basedOn w:val="a"/>
    <w:rsid w:val="00A77F71"/>
    <w:pPr>
      <w:suppressAutoHyphens/>
      <w:spacing w:before="280" w:after="280" w:line="240" w:lineRule="auto"/>
    </w:pPr>
    <w:rPr>
      <w:rFonts w:ascii="Times New Roman" w:eastAsia="Calibri" w:hAnsi="Times New Roman" w:cs="Times New Roman"/>
      <w:sz w:val="24"/>
      <w:szCs w:val="24"/>
      <w:lang w:eastAsia="ar-SA"/>
    </w:rPr>
  </w:style>
  <w:style w:type="paragraph" w:customStyle="1" w:styleId="1b">
    <w:name w:val="Без интервала1"/>
    <w:rsid w:val="00A77F71"/>
    <w:pPr>
      <w:suppressAutoHyphens/>
      <w:jc w:val="left"/>
    </w:pPr>
    <w:rPr>
      <w:rFonts w:ascii="Calibri" w:eastAsia="Arial" w:hAnsi="Calibri"/>
      <w:sz w:val="22"/>
      <w:szCs w:val="22"/>
      <w:lang w:eastAsia="ar-SA"/>
    </w:rPr>
  </w:style>
  <w:style w:type="paragraph" w:customStyle="1" w:styleId="310">
    <w:name w:val="Основной текст 31"/>
    <w:basedOn w:val="a"/>
    <w:rsid w:val="00A77F71"/>
    <w:pPr>
      <w:suppressAutoHyphens/>
      <w:spacing w:after="0" w:line="216" w:lineRule="auto"/>
      <w:jc w:val="both"/>
    </w:pPr>
    <w:rPr>
      <w:rFonts w:ascii="Times New Roman" w:eastAsia="Calibri" w:hAnsi="Times New Roman" w:cs="Times New Roman"/>
      <w:bCs/>
      <w:sz w:val="24"/>
      <w:szCs w:val="24"/>
      <w:lang w:eastAsia="ar-SA"/>
    </w:rPr>
  </w:style>
  <w:style w:type="paragraph" w:customStyle="1" w:styleId="Default">
    <w:name w:val="Default"/>
    <w:rsid w:val="00A77F71"/>
    <w:pPr>
      <w:suppressAutoHyphens/>
      <w:autoSpaceDE w:val="0"/>
      <w:jc w:val="left"/>
    </w:pPr>
    <w:rPr>
      <w:rFonts w:eastAsia="Arial"/>
      <w:color w:val="000000"/>
      <w:lang w:eastAsia="ar-SA"/>
    </w:rPr>
  </w:style>
  <w:style w:type="paragraph" w:styleId="afa">
    <w:name w:val="header"/>
    <w:basedOn w:val="a"/>
    <w:link w:val="afb"/>
    <w:rsid w:val="00A77F71"/>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character" w:customStyle="1" w:styleId="afb">
    <w:name w:val="Верхний колонтитул Знак"/>
    <w:basedOn w:val="a0"/>
    <w:link w:val="afa"/>
    <w:rsid w:val="00A77F71"/>
    <w:rPr>
      <w:rFonts w:eastAsia="Calibri"/>
      <w:sz w:val="20"/>
      <w:szCs w:val="20"/>
      <w:lang w:eastAsia="ar-SA"/>
    </w:rPr>
  </w:style>
  <w:style w:type="paragraph" w:styleId="afc">
    <w:name w:val="List Paragraph"/>
    <w:basedOn w:val="a"/>
    <w:uiPriority w:val="99"/>
    <w:qFormat/>
    <w:rsid w:val="00A77F71"/>
    <w:pPr>
      <w:suppressAutoHyphens/>
      <w:ind w:left="720"/>
    </w:pPr>
    <w:rPr>
      <w:rFonts w:ascii="Calibri" w:eastAsia="Calibri" w:hAnsi="Calibri" w:cs="Times New Roman"/>
      <w:lang w:eastAsia="ar-SA"/>
    </w:rPr>
  </w:style>
  <w:style w:type="paragraph" w:customStyle="1" w:styleId="afd">
    <w:name w:val="Знак Знак Знак Знак Знак Знак Знак Знак Знак Знак"/>
    <w:basedOn w:val="a"/>
    <w:rsid w:val="00A77F71"/>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Normal">
    <w:name w:val="ConsNormal"/>
    <w:rsid w:val="00A77F71"/>
    <w:pPr>
      <w:widowControl w:val="0"/>
      <w:suppressAutoHyphens/>
      <w:autoSpaceDE w:val="0"/>
      <w:ind w:right="19772" w:firstLine="720"/>
      <w:jc w:val="left"/>
    </w:pPr>
    <w:rPr>
      <w:rFonts w:ascii="Arial" w:eastAsia="Arial" w:hAnsi="Arial" w:cs="Arial"/>
      <w:sz w:val="20"/>
      <w:szCs w:val="20"/>
      <w:lang w:eastAsia="ar-SA"/>
    </w:rPr>
  </w:style>
  <w:style w:type="paragraph" w:customStyle="1" w:styleId="311">
    <w:name w:val="Основной текст с отступом 31"/>
    <w:basedOn w:val="a"/>
    <w:rsid w:val="00A77F71"/>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e">
    <w:name w:val="Содержимое таблицы"/>
    <w:basedOn w:val="a"/>
    <w:rsid w:val="00A77F71"/>
    <w:pPr>
      <w:suppressLineNumbers/>
      <w:suppressAutoHyphens/>
      <w:spacing w:after="0" w:line="240" w:lineRule="auto"/>
    </w:pPr>
    <w:rPr>
      <w:rFonts w:ascii="Arial Unicode MS" w:eastAsia="Arial Unicode MS" w:hAnsi="Arial Unicode MS" w:cs="Arial Unicode MS"/>
      <w:color w:val="000000"/>
      <w:sz w:val="24"/>
      <w:szCs w:val="24"/>
      <w:lang w:val="ru" w:eastAsia="ar-SA"/>
    </w:rPr>
  </w:style>
  <w:style w:type="paragraph" w:customStyle="1" w:styleId="aff">
    <w:name w:val="Заголовок таблицы"/>
    <w:basedOn w:val="afe"/>
    <w:rsid w:val="00A77F71"/>
    <w:pPr>
      <w:jc w:val="center"/>
    </w:pPr>
    <w:rPr>
      <w:b/>
      <w:bCs/>
    </w:rPr>
  </w:style>
  <w:style w:type="paragraph" w:customStyle="1" w:styleId="aff0">
    <w:name w:val="Содержимое врезки"/>
    <w:basedOn w:val="af"/>
    <w:rsid w:val="00A77F71"/>
  </w:style>
  <w:style w:type="table" w:customStyle="1" w:styleId="1c">
    <w:name w:val="Сетка таблицы1"/>
    <w:basedOn w:val="a1"/>
    <w:next w:val="a3"/>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A77F71"/>
    <w:pPr>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rsid w:val="00A77F71"/>
  </w:style>
  <w:style w:type="table" w:customStyle="1" w:styleId="29">
    <w:name w:val="Сетка таблицы2"/>
    <w:basedOn w:val="a1"/>
    <w:next w:val="a3"/>
    <w:rsid w:val="00A77F71"/>
    <w:pPr>
      <w:widowControl w:val="0"/>
      <w:autoSpaceDE w:val="0"/>
      <w:autoSpaceDN w:val="0"/>
      <w:adjustRightInd w:val="0"/>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Body Text Indent"/>
    <w:basedOn w:val="a"/>
    <w:link w:val="aff2"/>
    <w:rsid w:val="00A77F71"/>
    <w:pPr>
      <w:spacing w:after="120" w:line="240" w:lineRule="auto"/>
      <w:ind w:left="283"/>
    </w:pPr>
    <w:rPr>
      <w:rFonts w:ascii="Arial Unicode MS" w:eastAsia="Arial Unicode MS" w:hAnsi="Arial Unicode MS" w:cs="Arial Unicode MS"/>
      <w:color w:val="000000"/>
      <w:sz w:val="24"/>
      <w:szCs w:val="24"/>
      <w:lang w:val="ru" w:eastAsia="ru-RU"/>
    </w:rPr>
  </w:style>
  <w:style w:type="character" w:customStyle="1" w:styleId="aff2">
    <w:name w:val="Основной текст с отступом Знак"/>
    <w:basedOn w:val="a0"/>
    <w:link w:val="aff1"/>
    <w:rsid w:val="00A77F71"/>
    <w:rPr>
      <w:rFonts w:ascii="Arial Unicode MS" w:eastAsia="Arial Unicode MS" w:hAnsi="Arial Unicode MS" w:cs="Arial Unicode MS"/>
      <w:color w:val="000000"/>
      <w:lang w:val="ru" w:eastAsia="ru-RU"/>
    </w:rPr>
  </w:style>
  <w:style w:type="table" w:customStyle="1" w:styleId="37">
    <w:name w:val="Сетка таблицы3"/>
    <w:basedOn w:val="a1"/>
    <w:next w:val="a3"/>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3"/>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A77F71"/>
  </w:style>
  <w:style w:type="paragraph" w:customStyle="1" w:styleId="210">
    <w:name w:val="Основной текст (2)1"/>
    <w:basedOn w:val="a"/>
    <w:link w:val="22"/>
    <w:uiPriority w:val="99"/>
    <w:rsid w:val="00A77F71"/>
    <w:pPr>
      <w:shd w:val="clear" w:color="auto" w:fill="FFFFFF"/>
      <w:spacing w:after="0" w:line="322" w:lineRule="exact"/>
    </w:pPr>
    <w:rPr>
      <w:rFonts w:ascii="Times New Roman" w:eastAsia="Times New Roman" w:hAnsi="Times New Roman" w:cs="Times New Roman"/>
      <w:sz w:val="27"/>
      <w:szCs w:val="27"/>
      <w:lang w:eastAsia="ar-SA"/>
    </w:rPr>
  </w:style>
  <w:style w:type="character" w:customStyle="1" w:styleId="45">
    <w:name w:val="Основной текст (4)_"/>
    <w:link w:val="46"/>
    <w:uiPriority w:val="99"/>
    <w:locked/>
    <w:rsid w:val="00A77F71"/>
    <w:rPr>
      <w:b/>
      <w:spacing w:val="3"/>
      <w:shd w:val="clear" w:color="auto" w:fill="FFFFFF"/>
    </w:rPr>
  </w:style>
  <w:style w:type="paragraph" w:customStyle="1" w:styleId="46">
    <w:name w:val="Основной текст (4)"/>
    <w:basedOn w:val="a"/>
    <w:link w:val="45"/>
    <w:uiPriority w:val="99"/>
    <w:rsid w:val="00A77F71"/>
    <w:pPr>
      <w:shd w:val="clear" w:color="auto" w:fill="FFFFFF"/>
      <w:spacing w:before="6480" w:after="0" w:line="230" w:lineRule="exact"/>
      <w:jc w:val="center"/>
    </w:pPr>
    <w:rPr>
      <w:rFonts w:ascii="Times New Roman" w:eastAsia="Times New Roman" w:hAnsi="Times New Roman" w:cs="Times New Roman"/>
      <w:b/>
      <w:spacing w:val="3"/>
      <w:sz w:val="24"/>
      <w:szCs w:val="24"/>
    </w:rPr>
  </w:style>
  <w:style w:type="character" w:customStyle="1" w:styleId="aff3">
    <w:name w:val="Подпись к таблице_"/>
    <w:link w:val="aff4"/>
    <w:uiPriority w:val="99"/>
    <w:locked/>
    <w:rsid w:val="00A77F71"/>
    <w:rPr>
      <w:b/>
      <w:sz w:val="26"/>
      <w:shd w:val="clear" w:color="auto" w:fill="FFFFFF"/>
    </w:rPr>
  </w:style>
  <w:style w:type="paragraph" w:customStyle="1" w:styleId="aff4">
    <w:name w:val="Подпись к таблице"/>
    <w:basedOn w:val="a"/>
    <w:link w:val="aff3"/>
    <w:uiPriority w:val="99"/>
    <w:rsid w:val="00A77F71"/>
    <w:pPr>
      <w:shd w:val="clear" w:color="auto" w:fill="FFFFFF"/>
      <w:spacing w:after="60" w:line="240" w:lineRule="atLeast"/>
    </w:pPr>
    <w:rPr>
      <w:rFonts w:ascii="Times New Roman" w:eastAsia="Times New Roman" w:hAnsi="Times New Roman" w:cs="Times New Roman"/>
      <w:b/>
      <w:sz w:val="26"/>
      <w:szCs w:val="24"/>
    </w:rPr>
  </w:style>
  <w:style w:type="character" w:customStyle="1" w:styleId="1d">
    <w:name w:val="Заголовок №1_"/>
    <w:link w:val="1e"/>
    <w:uiPriority w:val="99"/>
    <w:locked/>
    <w:rsid w:val="00A77F71"/>
    <w:rPr>
      <w:b/>
      <w:sz w:val="26"/>
      <w:shd w:val="clear" w:color="auto" w:fill="FFFFFF"/>
    </w:rPr>
  </w:style>
  <w:style w:type="paragraph" w:customStyle="1" w:styleId="1e">
    <w:name w:val="Заголовок №1"/>
    <w:basedOn w:val="a"/>
    <w:link w:val="1d"/>
    <w:uiPriority w:val="99"/>
    <w:rsid w:val="00A77F71"/>
    <w:pPr>
      <w:shd w:val="clear" w:color="auto" w:fill="FFFFFF"/>
      <w:spacing w:before="300" w:after="0" w:line="322" w:lineRule="exact"/>
      <w:ind w:hanging="2080"/>
      <w:jc w:val="center"/>
      <w:outlineLvl w:val="0"/>
    </w:pPr>
    <w:rPr>
      <w:rFonts w:ascii="Times New Roman" w:eastAsia="Times New Roman" w:hAnsi="Times New Roman" w:cs="Times New Roman"/>
      <w:b/>
      <w:sz w:val="26"/>
      <w:szCs w:val="24"/>
    </w:rPr>
  </w:style>
  <w:style w:type="character" w:customStyle="1" w:styleId="BodyTextChar">
    <w:name w:val="Body Text Char"/>
    <w:uiPriority w:val="99"/>
    <w:locked/>
    <w:rsid w:val="00A77F71"/>
    <w:rPr>
      <w:rFonts w:ascii="Times New Roman" w:hAnsi="Times New Roman"/>
      <w:spacing w:val="2"/>
      <w:shd w:val="clear" w:color="auto" w:fill="FFFFFF"/>
    </w:rPr>
  </w:style>
  <w:style w:type="character" w:customStyle="1" w:styleId="63">
    <w:name w:val="Основной текст (6)_"/>
    <w:link w:val="64"/>
    <w:uiPriority w:val="99"/>
    <w:locked/>
    <w:rsid w:val="00A77F71"/>
    <w:rPr>
      <w:b/>
      <w:sz w:val="26"/>
      <w:shd w:val="clear" w:color="auto" w:fill="FFFFFF"/>
    </w:rPr>
  </w:style>
  <w:style w:type="paragraph" w:customStyle="1" w:styleId="64">
    <w:name w:val="Основной текст (6)"/>
    <w:basedOn w:val="a"/>
    <w:link w:val="63"/>
    <w:uiPriority w:val="99"/>
    <w:rsid w:val="00A77F71"/>
    <w:pPr>
      <w:shd w:val="clear" w:color="auto" w:fill="FFFFFF"/>
      <w:spacing w:after="0" w:line="322" w:lineRule="exact"/>
    </w:pPr>
    <w:rPr>
      <w:rFonts w:ascii="Times New Roman" w:eastAsia="Times New Roman" w:hAnsi="Times New Roman" w:cs="Times New Roman"/>
      <w:b/>
      <w:sz w:val="26"/>
      <w:szCs w:val="24"/>
    </w:rPr>
  </w:style>
  <w:style w:type="character" w:customStyle="1" w:styleId="111">
    <w:name w:val="Колонтитул + 11"/>
    <w:aliases w:val="5 pt"/>
    <w:uiPriority w:val="99"/>
    <w:rsid w:val="00A77F71"/>
    <w:rPr>
      <w:rFonts w:ascii="Times New Roman" w:hAnsi="Times New Roman"/>
      <w:spacing w:val="8"/>
      <w:sz w:val="22"/>
    </w:rPr>
  </w:style>
  <w:style w:type="character" w:customStyle="1" w:styleId="7pt">
    <w:name w:val="Основной текст + 7 pt"/>
    <w:aliases w:val="Малые прописные"/>
    <w:uiPriority w:val="99"/>
    <w:rsid w:val="00A77F71"/>
    <w:rPr>
      <w:rFonts w:ascii="Times New Roman" w:hAnsi="Times New Roman"/>
      <w:smallCaps/>
      <w:spacing w:val="0"/>
      <w:sz w:val="13"/>
      <w:shd w:val="clear" w:color="auto" w:fill="FFFFFF"/>
    </w:rPr>
  </w:style>
  <w:style w:type="character" w:customStyle="1" w:styleId="2a">
    <w:name w:val="Подпись к таблице (2)_"/>
    <w:link w:val="212"/>
    <w:uiPriority w:val="99"/>
    <w:locked/>
    <w:rsid w:val="00A77F71"/>
    <w:rPr>
      <w:spacing w:val="2"/>
      <w:shd w:val="clear" w:color="auto" w:fill="FFFFFF"/>
    </w:rPr>
  </w:style>
  <w:style w:type="paragraph" w:customStyle="1" w:styleId="212">
    <w:name w:val="Подпись к таблице (2)1"/>
    <w:basedOn w:val="a"/>
    <w:link w:val="2a"/>
    <w:uiPriority w:val="99"/>
    <w:rsid w:val="00A77F71"/>
    <w:pPr>
      <w:shd w:val="clear" w:color="auto" w:fill="FFFFFF"/>
      <w:spacing w:before="60" w:after="0" w:line="240" w:lineRule="atLeast"/>
    </w:pPr>
    <w:rPr>
      <w:rFonts w:ascii="Times New Roman" w:eastAsia="Times New Roman" w:hAnsi="Times New Roman" w:cs="Times New Roman"/>
      <w:spacing w:val="2"/>
      <w:sz w:val="24"/>
      <w:szCs w:val="24"/>
    </w:rPr>
  </w:style>
  <w:style w:type="character" w:customStyle="1" w:styleId="220">
    <w:name w:val="Подпись к таблице (2)2"/>
    <w:uiPriority w:val="99"/>
    <w:rsid w:val="00A77F71"/>
    <w:rPr>
      <w:rFonts w:ascii="Times New Roman" w:hAnsi="Times New Roman"/>
      <w:spacing w:val="2"/>
      <w:u w:val="single"/>
      <w:shd w:val="clear" w:color="auto" w:fill="FFFFFF"/>
    </w:rPr>
  </w:style>
  <w:style w:type="character" w:customStyle="1" w:styleId="2120">
    <w:name w:val="Основной текст (2) + 12"/>
    <w:aliases w:val="5 pt3,Курсив2"/>
    <w:uiPriority w:val="99"/>
    <w:rsid w:val="00A77F71"/>
    <w:rPr>
      <w:rFonts w:ascii="Times New Roman" w:hAnsi="Times New Roman"/>
      <w:i/>
      <w:spacing w:val="-4"/>
      <w:sz w:val="24"/>
      <w:shd w:val="clear" w:color="auto" w:fill="FFFFFF"/>
    </w:rPr>
  </w:style>
  <w:style w:type="character" w:customStyle="1" w:styleId="2121">
    <w:name w:val="Основной текст (2) + 121"/>
    <w:aliases w:val="5 pt1,Курсив1"/>
    <w:uiPriority w:val="99"/>
    <w:rsid w:val="00A77F71"/>
    <w:rPr>
      <w:rFonts w:ascii="Times New Roman" w:hAnsi="Times New Roman"/>
      <w:i/>
      <w:spacing w:val="-4"/>
      <w:sz w:val="24"/>
      <w:shd w:val="clear" w:color="auto" w:fill="FFFFFF"/>
    </w:rPr>
  </w:style>
  <w:style w:type="character" w:customStyle="1" w:styleId="2-1pt">
    <w:name w:val="Основной текст (2) + Интервал -1 pt"/>
    <w:uiPriority w:val="99"/>
    <w:rsid w:val="00A77F71"/>
    <w:rPr>
      <w:rFonts w:ascii="Times New Roman" w:hAnsi="Times New Roman"/>
      <w:spacing w:val="-30"/>
      <w:sz w:val="27"/>
      <w:shd w:val="clear" w:color="auto" w:fill="FFFFFF"/>
    </w:rPr>
  </w:style>
  <w:style w:type="paragraph" w:styleId="39">
    <w:name w:val="Body Text Indent 3"/>
    <w:basedOn w:val="a"/>
    <w:link w:val="3a"/>
    <w:rsid w:val="00A77F71"/>
    <w:pPr>
      <w:spacing w:after="120" w:line="240" w:lineRule="auto"/>
      <w:ind w:left="283"/>
    </w:pPr>
    <w:rPr>
      <w:rFonts w:ascii="Times New Roman" w:eastAsia="Calibri" w:hAnsi="Times New Roman" w:cs="Times New Roman"/>
      <w:sz w:val="16"/>
      <w:szCs w:val="16"/>
      <w:lang w:eastAsia="ru-RU"/>
    </w:rPr>
  </w:style>
  <w:style w:type="character" w:customStyle="1" w:styleId="3a">
    <w:name w:val="Основной текст с отступом 3 Знак"/>
    <w:basedOn w:val="a0"/>
    <w:link w:val="39"/>
    <w:rsid w:val="00A77F71"/>
    <w:rPr>
      <w:rFonts w:eastAsia="Calibri"/>
      <w:sz w:val="16"/>
      <w:szCs w:val="16"/>
      <w:lang w:eastAsia="ru-RU"/>
    </w:rPr>
  </w:style>
  <w:style w:type="character" w:customStyle="1" w:styleId="FontStyle18">
    <w:name w:val="Font Style18"/>
    <w:uiPriority w:val="99"/>
    <w:rsid w:val="00A77F71"/>
    <w:rPr>
      <w:rFonts w:ascii="Times New Roman" w:hAnsi="Times New Roman"/>
      <w:sz w:val="26"/>
    </w:rPr>
  </w:style>
  <w:style w:type="paragraph" w:customStyle="1" w:styleId="32">
    <w:name w:val="Основной текст3"/>
    <w:basedOn w:val="a"/>
    <w:link w:val="a6"/>
    <w:uiPriority w:val="99"/>
    <w:rsid w:val="00A77F71"/>
    <w:pPr>
      <w:widowControl w:val="0"/>
      <w:shd w:val="clear" w:color="auto" w:fill="FFFFFF"/>
      <w:spacing w:before="180" w:after="480" w:line="240" w:lineRule="atLeast"/>
    </w:pPr>
    <w:rPr>
      <w:rFonts w:ascii="Times New Roman" w:eastAsia="Times New Roman" w:hAnsi="Times New Roman" w:cs="Times New Roman"/>
      <w:sz w:val="27"/>
      <w:szCs w:val="27"/>
      <w:lang w:eastAsia="ar-SA"/>
    </w:rPr>
  </w:style>
  <w:style w:type="character" w:customStyle="1" w:styleId="2b">
    <w:name w:val="Основной текст2"/>
    <w:uiPriority w:val="99"/>
    <w:rsid w:val="00A77F71"/>
    <w:rPr>
      <w:rFonts w:ascii="Times New Roman" w:hAnsi="Times New Roman"/>
      <w:color w:val="000000"/>
      <w:w w:val="100"/>
      <w:position w:val="0"/>
      <w:sz w:val="24"/>
      <w:u w:val="single"/>
      <w:shd w:val="clear" w:color="auto" w:fill="FFFFFF"/>
      <w:lang w:val="ru-RU" w:eastAsia="ru-RU"/>
    </w:rPr>
  </w:style>
  <w:style w:type="character" w:customStyle="1" w:styleId="aff5">
    <w:name w:val="Основной текст + Полужирный"/>
    <w:aliases w:val="Интервал 0 pt"/>
    <w:uiPriority w:val="99"/>
    <w:rsid w:val="00A77F71"/>
    <w:rPr>
      <w:rFonts w:ascii="Times New Roman" w:hAnsi="Times New Roman"/>
      <w:b/>
      <w:color w:val="000000"/>
      <w:spacing w:val="0"/>
      <w:w w:val="100"/>
      <w:position w:val="0"/>
      <w:sz w:val="24"/>
      <w:shd w:val="clear" w:color="auto" w:fill="FFFFFF"/>
      <w:lang w:val="ru-RU" w:eastAsia="ru-RU"/>
    </w:rPr>
  </w:style>
  <w:style w:type="character" w:customStyle="1" w:styleId="50">
    <w:name w:val="Заголовок 5 Знак"/>
    <w:basedOn w:val="a0"/>
    <w:link w:val="5"/>
    <w:uiPriority w:val="9"/>
    <w:semiHidden/>
    <w:rsid w:val="007045B5"/>
    <w:rPr>
      <w:rFonts w:asciiTheme="majorHAnsi" w:eastAsiaTheme="majorEastAsia" w:hAnsiTheme="majorHAnsi" w:cstheme="majorBidi"/>
      <w:color w:val="243F60" w:themeColor="accent1" w:themeShade="7F"/>
      <w:sz w:val="22"/>
      <w:szCs w:val="22"/>
    </w:rPr>
  </w:style>
  <w:style w:type="paragraph" w:customStyle="1" w:styleId="1f">
    <w:name w:val="Знак Знак1 Знак Знак Знак Знак"/>
    <w:basedOn w:val="a"/>
    <w:rsid w:val="007045B5"/>
    <w:pPr>
      <w:spacing w:after="0" w:line="240" w:lineRule="auto"/>
    </w:pPr>
    <w:rPr>
      <w:rFonts w:ascii="Verdana" w:eastAsia="Times New Roman" w:hAnsi="Verdana" w:cs="Verdana"/>
      <w:sz w:val="20"/>
      <w:szCs w:val="20"/>
      <w:lang w:val="en-US"/>
    </w:rPr>
  </w:style>
  <w:style w:type="paragraph" w:styleId="24">
    <w:name w:val="Body Text Indent 2"/>
    <w:basedOn w:val="a"/>
    <w:link w:val="23"/>
    <w:rsid w:val="007045B5"/>
    <w:pPr>
      <w:spacing w:after="0" w:line="240" w:lineRule="auto"/>
      <w:ind w:firstLine="540"/>
      <w:jc w:val="both"/>
    </w:pPr>
    <w:rPr>
      <w:rFonts w:ascii="Times New Roman" w:eastAsia="Calibri" w:hAnsi="Times New Roman" w:cs="Times New Roman"/>
      <w:sz w:val="28"/>
      <w:szCs w:val="28"/>
      <w:lang w:eastAsia="ar-SA"/>
    </w:rPr>
  </w:style>
  <w:style w:type="character" w:customStyle="1" w:styleId="213">
    <w:name w:val="Основной текст с отступом 2 Знак1"/>
    <w:basedOn w:val="a0"/>
    <w:uiPriority w:val="99"/>
    <w:semiHidden/>
    <w:rsid w:val="007045B5"/>
    <w:rPr>
      <w:rFonts w:asciiTheme="minorHAnsi" w:eastAsiaTheme="minorHAnsi" w:hAnsiTheme="minorHAnsi" w:cstheme="minorBidi"/>
      <w:sz w:val="22"/>
      <w:szCs w:val="22"/>
    </w:rPr>
  </w:style>
  <w:style w:type="paragraph" w:styleId="aff6">
    <w:name w:val="Document Map"/>
    <w:basedOn w:val="a"/>
    <w:link w:val="aff7"/>
    <w:semiHidden/>
    <w:rsid w:val="007045B5"/>
    <w:pPr>
      <w:shd w:val="clear" w:color="auto" w:fill="000080"/>
      <w:spacing w:after="0" w:line="240" w:lineRule="auto"/>
    </w:pPr>
    <w:rPr>
      <w:rFonts w:ascii="Tahoma" w:eastAsia="Times New Roman" w:hAnsi="Tahoma" w:cs="Tahoma"/>
      <w:sz w:val="20"/>
      <w:szCs w:val="20"/>
      <w:lang w:eastAsia="ru-RU"/>
    </w:rPr>
  </w:style>
  <w:style w:type="character" w:customStyle="1" w:styleId="aff7">
    <w:name w:val="Схема документа Знак"/>
    <w:basedOn w:val="a0"/>
    <w:link w:val="aff6"/>
    <w:semiHidden/>
    <w:rsid w:val="007045B5"/>
    <w:rPr>
      <w:rFonts w:ascii="Tahoma" w:hAnsi="Tahoma" w:cs="Tahoma"/>
      <w:sz w:val="20"/>
      <w:szCs w:val="20"/>
      <w:shd w:val="clear" w:color="auto" w:fill="000080"/>
      <w:lang w:eastAsia="ru-RU"/>
    </w:rPr>
  </w:style>
  <w:style w:type="paragraph" w:customStyle="1" w:styleId="3b">
    <w:name w:val="Знак3 Знак Знак Знак"/>
    <w:basedOn w:val="a"/>
    <w:rsid w:val="007045B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Title">
    <w:name w:val="ConsTitle"/>
    <w:rsid w:val="007045B5"/>
    <w:pPr>
      <w:widowControl w:val="0"/>
      <w:autoSpaceDE w:val="0"/>
      <w:autoSpaceDN w:val="0"/>
      <w:adjustRightInd w:val="0"/>
      <w:jc w:val="left"/>
    </w:pPr>
    <w:rPr>
      <w:rFonts w:ascii="Arial" w:hAnsi="Arial" w:cs="Arial"/>
      <w:b/>
      <w:bCs/>
      <w:sz w:val="20"/>
      <w:szCs w:val="20"/>
      <w:lang w:eastAsia="ru-RU"/>
    </w:rPr>
  </w:style>
  <w:style w:type="character" w:customStyle="1" w:styleId="2c">
    <w:name w:val="Знак Знак2"/>
    <w:basedOn w:val="12"/>
    <w:rsid w:val="007045B5"/>
    <w:rPr>
      <w:sz w:val="24"/>
      <w:szCs w:val="24"/>
      <w:lang w:val="ru-RU" w:bidi="ar-SA"/>
    </w:rPr>
  </w:style>
  <w:style w:type="character" w:customStyle="1" w:styleId="apple-converted-space">
    <w:name w:val="apple-converted-space"/>
    <w:basedOn w:val="12"/>
    <w:rsid w:val="007045B5"/>
  </w:style>
  <w:style w:type="paragraph" w:styleId="aff8">
    <w:name w:val="caption"/>
    <w:basedOn w:val="a"/>
    <w:qFormat/>
    <w:rsid w:val="007045B5"/>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214">
    <w:name w:val="Основной текст 21"/>
    <w:basedOn w:val="a"/>
    <w:rsid w:val="007045B5"/>
    <w:pPr>
      <w:suppressAutoHyphens/>
      <w:spacing w:after="120" w:line="480" w:lineRule="auto"/>
    </w:pPr>
    <w:rPr>
      <w:rFonts w:ascii="Times New Roman" w:eastAsia="Times New Roman" w:hAnsi="Times New Roman" w:cs="Times New Roman"/>
      <w:sz w:val="24"/>
      <w:szCs w:val="24"/>
      <w:lang w:eastAsia="zh-CN"/>
    </w:rPr>
  </w:style>
  <w:style w:type="paragraph" w:customStyle="1" w:styleId="aff9">
    <w:name w:val="Знак"/>
    <w:basedOn w:val="a"/>
    <w:rsid w:val="007045B5"/>
    <w:pPr>
      <w:widowControl w:val="0"/>
      <w:suppressAutoHyphens/>
      <w:spacing w:after="160" w:line="240" w:lineRule="exact"/>
      <w:jc w:val="right"/>
    </w:pPr>
    <w:rPr>
      <w:rFonts w:ascii="Times New Roman" w:eastAsia="Times New Roman" w:hAnsi="Times New Roman" w:cs="Times New Roman"/>
      <w:sz w:val="20"/>
      <w:szCs w:val="20"/>
      <w:lang w:val="en-GB" w:eastAsia="zh-CN"/>
    </w:rPr>
  </w:style>
  <w:style w:type="paragraph" w:customStyle="1" w:styleId="formattext">
    <w:name w:val="formattext"/>
    <w:basedOn w:val="a"/>
    <w:rsid w:val="007045B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formattexttopleveltext">
    <w:name w:val="formattext topleveltext"/>
    <w:basedOn w:val="a"/>
    <w:rsid w:val="007045B5"/>
    <w:pPr>
      <w:suppressAutoHyphens/>
      <w:spacing w:before="280" w:after="280" w:line="240" w:lineRule="auto"/>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F71"/>
    <w:pPr>
      <w:spacing w:after="200" w:line="276" w:lineRule="auto"/>
      <w:jc w:val="left"/>
    </w:pPr>
    <w:rPr>
      <w:rFonts w:asciiTheme="minorHAnsi" w:eastAsiaTheme="minorHAnsi" w:hAnsiTheme="minorHAnsi" w:cstheme="minorBidi"/>
      <w:sz w:val="22"/>
      <w:szCs w:val="22"/>
    </w:rPr>
  </w:style>
  <w:style w:type="paragraph" w:styleId="1">
    <w:name w:val="heading 1"/>
    <w:basedOn w:val="a"/>
    <w:next w:val="a"/>
    <w:link w:val="10"/>
    <w:qFormat/>
    <w:rsid w:val="00A77F71"/>
    <w:pPr>
      <w:keepNext/>
      <w:spacing w:after="0" w:line="240" w:lineRule="auto"/>
      <w:jc w:val="both"/>
      <w:outlineLvl w:val="0"/>
    </w:pPr>
    <w:rPr>
      <w:rFonts w:ascii="Times New Roman" w:eastAsia="Times New Roman" w:hAnsi="Times New Roman" w:cs="Times New Roman"/>
      <w:sz w:val="26"/>
      <w:szCs w:val="20"/>
      <w:lang w:eastAsia="ru-RU"/>
    </w:rPr>
  </w:style>
  <w:style w:type="paragraph" w:styleId="2">
    <w:name w:val="heading 2"/>
    <w:basedOn w:val="a"/>
    <w:next w:val="a"/>
    <w:link w:val="20"/>
    <w:uiPriority w:val="9"/>
    <w:qFormat/>
    <w:rsid w:val="00A77F71"/>
    <w:pPr>
      <w:keepNext/>
      <w:tabs>
        <w:tab w:val="num" w:pos="0"/>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
    <w:next w:val="a"/>
    <w:link w:val="30"/>
    <w:uiPriority w:val="9"/>
    <w:qFormat/>
    <w:rsid w:val="00A77F71"/>
    <w:pPr>
      <w:keepNext/>
      <w:tabs>
        <w:tab w:val="num" w:pos="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uiPriority w:val="9"/>
    <w:semiHidden/>
    <w:unhideWhenUsed/>
    <w:qFormat/>
    <w:rsid w:val="00A77F7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045B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7F71"/>
    <w:rPr>
      <w:sz w:val="26"/>
      <w:szCs w:val="20"/>
      <w:lang w:eastAsia="ru-RU"/>
    </w:rPr>
  </w:style>
  <w:style w:type="character" w:customStyle="1" w:styleId="20">
    <w:name w:val="Заголовок 2 Знак"/>
    <w:basedOn w:val="a0"/>
    <w:link w:val="2"/>
    <w:uiPriority w:val="9"/>
    <w:rsid w:val="00A77F71"/>
    <w:rPr>
      <w:rFonts w:ascii="Arial" w:hAnsi="Arial" w:cs="Arial"/>
      <w:b/>
      <w:bCs/>
      <w:i/>
      <w:iCs/>
      <w:sz w:val="28"/>
      <w:szCs w:val="28"/>
      <w:lang w:eastAsia="ar-SA"/>
    </w:rPr>
  </w:style>
  <w:style w:type="character" w:customStyle="1" w:styleId="30">
    <w:name w:val="Заголовок 3 Знак"/>
    <w:basedOn w:val="a0"/>
    <w:link w:val="3"/>
    <w:uiPriority w:val="9"/>
    <w:rsid w:val="00A77F71"/>
    <w:rPr>
      <w:rFonts w:ascii="Arial" w:hAnsi="Arial" w:cs="Arial"/>
      <w:b/>
      <w:bCs/>
      <w:sz w:val="26"/>
      <w:szCs w:val="26"/>
      <w:lang w:eastAsia="ar-SA"/>
    </w:rPr>
  </w:style>
  <w:style w:type="character" w:customStyle="1" w:styleId="40">
    <w:name w:val="Заголовок 4 Знак"/>
    <w:basedOn w:val="a0"/>
    <w:link w:val="4"/>
    <w:uiPriority w:val="9"/>
    <w:semiHidden/>
    <w:rsid w:val="00A77F71"/>
    <w:rPr>
      <w:rFonts w:asciiTheme="majorHAnsi" w:eastAsiaTheme="majorEastAsia" w:hAnsiTheme="majorHAnsi" w:cstheme="majorBidi"/>
      <w:b/>
      <w:bCs/>
      <w:i/>
      <w:iCs/>
      <w:color w:val="4F81BD" w:themeColor="accent1"/>
      <w:sz w:val="22"/>
      <w:szCs w:val="22"/>
    </w:rPr>
  </w:style>
  <w:style w:type="table" w:styleId="a3">
    <w:name w:val="Table Grid"/>
    <w:basedOn w:val="a1"/>
    <w:uiPriority w:val="59"/>
    <w:rsid w:val="00A77F71"/>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A77F71"/>
    <w:pPr>
      <w:spacing w:after="0" w:line="240" w:lineRule="auto"/>
    </w:pPr>
    <w:rPr>
      <w:rFonts w:ascii="Tahoma" w:hAnsi="Tahoma" w:cs="Tahoma"/>
      <w:sz w:val="16"/>
      <w:szCs w:val="16"/>
    </w:rPr>
  </w:style>
  <w:style w:type="character" w:customStyle="1" w:styleId="a5">
    <w:name w:val="Текст выноски Знак"/>
    <w:basedOn w:val="a0"/>
    <w:link w:val="a4"/>
    <w:rsid w:val="00A77F71"/>
    <w:rPr>
      <w:rFonts w:ascii="Tahoma" w:eastAsiaTheme="minorHAnsi" w:hAnsi="Tahoma" w:cs="Tahoma"/>
      <w:sz w:val="16"/>
      <w:szCs w:val="16"/>
    </w:rPr>
  </w:style>
  <w:style w:type="numbering" w:customStyle="1" w:styleId="11">
    <w:name w:val="Нет списка1"/>
    <w:next w:val="a2"/>
    <w:semiHidden/>
    <w:unhideWhenUsed/>
    <w:rsid w:val="00A77F71"/>
  </w:style>
  <w:style w:type="character" w:customStyle="1" w:styleId="WW8Num2z0">
    <w:name w:val="WW8Num2z0"/>
    <w:rsid w:val="00A77F71"/>
    <w:rPr>
      <w:rFonts w:ascii="Symbol" w:hAnsi="Symbol"/>
    </w:rPr>
  </w:style>
  <w:style w:type="character" w:customStyle="1" w:styleId="WW8Num4z0">
    <w:name w:val="WW8Num4z0"/>
    <w:rsid w:val="00A77F71"/>
    <w:rPr>
      <w:rFonts w:cs="Times New Roman"/>
    </w:rPr>
  </w:style>
  <w:style w:type="character" w:customStyle="1" w:styleId="WW8Num5z0">
    <w:name w:val="WW8Num5z0"/>
    <w:rsid w:val="00A77F71"/>
    <w:rPr>
      <w:rFonts w:cs="Times New Roman"/>
    </w:rPr>
  </w:style>
  <w:style w:type="character" w:customStyle="1" w:styleId="WW8Num6z0">
    <w:name w:val="WW8Num6z0"/>
    <w:rsid w:val="00A77F71"/>
    <w:rPr>
      <w:rFonts w:ascii="Symbol" w:hAnsi="Symbol"/>
    </w:rPr>
  </w:style>
  <w:style w:type="character" w:customStyle="1" w:styleId="WW8Num7z0">
    <w:name w:val="WW8Num7z0"/>
    <w:rsid w:val="00A77F71"/>
    <w:rPr>
      <w:rFonts w:cs="Times New Roman"/>
    </w:rPr>
  </w:style>
  <w:style w:type="character" w:customStyle="1" w:styleId="WW8Num8z0">
    <w:name w:val="WW8Num8z0"/>
    <w:rsid w:val="00A77F71"/>
    <w:rPr>
      <w:rFonts w:cs="Times New Roman"/>
    </w:rPr>
  </w:style>
  <w:style w:type="character" w:customStyle="1" w:styleId="WW8Num9z0">
    <w:name w:val="WW8Num9z0"/>
    <w:rsid w:val="00A77F71"/>
    <w:rPr>
      <w:rFonts w:cs="Times New Roman"/>
    </w:rPr>
  </w:style>
  <w:style w:type="character" w:customStyle="1" w:styleId="WW8Num10z0">
    <w:name w:val="WW8Num10z0"/>
    <w:rsid w:val="00A77F71"/>
    <w:rPr>
      <w:rFonts w:ascii="Symbol" w:hAnsi="Symbol"/>
    </w:rPr>
  </w:style>
  <w:style w:type="character" w:customStyle="1" w:styleId="WW8Num11z0">
    <w:name w:val="WW8Num11z0"/>
    <w:rsid w:val="00A77F71"/>
    <w:rPr>
      <w:rFonts w:cs="Times New Roman"/>
    </w:rPr>
  </w:style>
  <w:style w:type="character" w:customStyle="1" w:styleId="WW8Num12z0">
    <w:name w:val="WW8Num12z0"/>
    <w:rsid w:val="00A77F71"/>
    <w:rPr>
      <w:rFonts w:ascii="Symbol" w:hAnsi="Symbol"/>
    </w:rPr>
  </w:style>
  <w:style w:type="character" w:customStyle="1" w:styleId="WW8Num13z0">
    <w:name w:val="WW8Num13z0"/>
    <w:rsid w:val="00A77F71"/>
    <w:rPr>
      <w:rFonts w:cs="Times New Roman"/>
    </w:rPr>
  </w:style>
  <w:style w:type="character" w:customStyle="1" w:styleId="WW8Num14z0">
    <w:name w:val="WW8Num14z0"/>
    <w:rsid w:val="00A77F71"/>
    <w:rPr>
      <w:rFonts w:ascii="Times New Roman" w:hAnsi="Times New Roman"/>
    </w:rPr>
  </w:style>
  <w:style w:type="character" w:customStyle="1" w:styleId="WW8Num15z0">
    <w:name w:val="WW8Num15z0"/>
    <w:rsid w:val="00A77F71"/>
    <w:rPr>
      <w:rFonts w:cs="Times New Roman"/>
    </w:rPr>
  </w:style>
  <w:style w:type="character" w:customStyle="1" w:styleId="WW8Num17z0">
    <w:name w:val="WW8Num17z0"/>
    <w:rsid w:val="00A77F71"/>
    <w:rPr>
      <w:rFonts w:cs="Times New Roman"/>
    </w:rPr>
  </w:style>
  <w:style w:type="character" w:customStyle="1" w:styleId="WW8Num18z0">
    <w:name w:val="WW8Num18z0"/>
    <w:rsid w:val="00A77F71"/>
    <w:rPr>
      <w:rFonts w:ascii="Times New Roman" w:eastAsia="Times New Roman" w:hAnsi="Times New Roman"/>
    </w:rPr>
  </w:style>
  <w:style w:type="character" w:customStyle="1" w:styleId="WW8Num19z0">
    <w:name w:val="WW8Num19z0"/>
    <w:rsid w:val="00A77F71"/>
    <w:rPr>
      <w:rFonts w:ascii="Wingdings" w:hAnsi="Wingdings"/>
    </w:rPr>
  </w:style>
  <w:style w:type="character" w:customStyle="1" w:styleId="WW8Num20z0">
    <w:name w:val="WW8Num20z0"/>
    <w:rsid w:val="00A77F71"/>
    <w:rPr>
      <w:rFonts w:ascii="Times New Roman" w:eastAsia="Times New Roman" w:hAnsi="Times New Roman" w:cs="Times New Roman"/>
    </w:rPr>
  </w:style>
  <w:style w:type="character" w:customStyle="1" w:styleId="WW8Num21z0">
    <w:name w:val="WW8Num21z0"/>
    <w:rsid w:val="00A77F71"/>
    <w:rPr>
      <w:rFonts w:ascii="Times New Roman" w:eastAsia="Times New Roman" w:hAnsi="Times New Roman"/>
    </w:rPr>
  </w:style>
  <w:style w:type="character" w:customStyle="1" w:styleId="WW8Num22z0">
    <w:name w:val="WW8Num22z0"/>
    <w:rsid w:val="00A77F71"/>
    <w:rPr>
      <w:rFonts w:cs="Times New Roman"/>
    </w:rPr>
  </w:style>
  <w:style w:type="character" w:customStyle="1" w:styleId="WW8Num23z0">
    <w:name w:val="WW8Num23z0"/>
    <w:rsid w:val="00A77F71"/>
    <w:rPr>
      <w:rFonts w:ascii="Symbol" w:hAnsi="Symbol"/>
    </w:rPr>
  </w:style>
  <w:style w:type="character" w:customStyle="1" w:styleId="WW8Num25z0">
    <w:name w:val="WW8Num25z0"/>
    <w:rsid w:val="00A77F71"/>
    <w:rPr>
      <w:rFonts w:cs="Times New Roman"/>
    </w:rPr>
  </w:style>
  <w:style w:type="character" w:customStyle="1" w:styleId="WW8Num27z0">
    <w:name w:val="WW8Num27z0"/>
    <w:rsid w:val="00A77F71"/>
    <w:rPr>
      <w:rFonts w:ascii="Symbol" w:hAnsi="Symbol"/>
    </w:rPr>
  </w:style>
  <w:style w:type="character" w:customStyle="1" w:styleId="WW8Num28z0">
    <w:name w:val="WW8Num28z0"/>
    <w:rsid w:val="00A77F71"/>
    <w:rPr>
      <w:rFonts w:ascii="Symbol" w:hAnsi="Symbol"/>
    </w:rPr>
  </w:style>
  <w:style w:type="character" w:customStyle="1" w:styleId="WW8Num30z0">
    <w:name w:val="WW8Num30z0"/>
    <w:rsid w:val="00A77F71"/>
    <w:rPr>
      <w:rFonts w:cs="Times New Roman"/>
    </w:rPr>
  </w:style>
  <w:style w:type="character" w:customStyle="1" w:styleId="WW8Num31z0">
    <w:name w:val="WW8Num31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Absatz-Standardschriftart">
    <w:name w:val="Absatz-Standardschriftart"/>
    <w:rsid w:val="00A77F71"/>
  </w:style>
  <w:style w:type="character" w:customStyle="1" w:styleId="100">
    <w:name w:val="Основной шрифт абзаца10"/>
    <w:rsid w:val="00A77F71"/>
  </w:style>
  <w:style w:type="character" w:customStyle="1" w:styleId="WW-Absatz-Standardschriftart">
    <w:name w:val="WW-Absatz-Standardschriftart"/>
    <w:rsid w:val="00A77F71"/>
  </w:style>
  <w:style w:type="character" w:customStyle="1" w:styleId="WW-Absatz-Standardschriftart1">
    <w:name w:val="WW-Absatz-Standardschriftart1"/>
    <w:rsid w:val="00A77F71"/>
  </w:style>
  <w:style w:type="character" w:customStyle="1" w:styleId="WW-Absatz-Standardschriftart11">
    <w:name w:val="WW-Absatz-Standardschriftart11"/>
    <w:rsid w:val="00A77F71"/>
  </w:style>
  <w:style w:type="character" w:customStyle="1" w:styleId="WW-Absatz-Standardschriftart111">
    <w:name w:val="WW-Absatz-Standardschriftart111"/>
    <w:rsid w:val="00A77F71"/>
  </w:style>
  <w:style w:type="character" w:customStyle="1" w:styleId="WW-Absatz-Standardschriftart1111">
    <w:name w:val="WW-Absatz-Standardschriftart1111"/>
    <w:rsid w:val="00A77F71"/>
  </w:style>
  <w:style w:type="character" w:customStyle="1" w:styleId="9">
    <w:name w:val="Основной шрифт абзаца9"/>
    <w:rsid w:val="00A77F71"/>
  </w:style>
  <w:style w:type="character" w:customStyle="1" w:styleId="WW-Absatz-Standardschriftart11111">
    <w:name w:val="WW-Absatz-Standardschriftart11111"/>
    <w:rsid w:val="00A77F71"/>
  </w:style>
  <w:style w:type="character" w:customStyle="1" w:styleId="8">
    <w:name w:val="Основной шрифт абзаца8"/>
    <w:rsid w:val="00A77F71"/>
  </w:style>
  <w:style w:type="character" w:customStyle="1" w:styleId="7">
    <w:name w:val="Основной шрифт абзаца7"/>
    <w:rsid w:val="00A77F71"/>
  </w:style>
  <w:style w:type="character" w:customStyle="1" w:styleId="6">
    <w:name w:val="Основной шрифт абзаца6"/>
    <w:rsid w:val="00A77F71"/>
  </w:style>
  <w:style w:type="character" w:customStyle="1" w:styleId="WW8Num29z0">
    <w:name w:val="WW8Num29z0"/>
    <w:rsid w:val="00A77F71"/>
    <w:rPr>
      <w:rFonts w:cs="Times New Roman"/>
    </w:rPr>
  </w:style>
  <w:style w:type="character" w:customStyle="1" w:styleId="WW8Num32z0">
    <w:name w:val="WW8Num32z0"/>
    <w:rsid w:val="00A77F71"/>
    <w:rPr>
      <w:rFonts w:cs="Times New Roman"/>
    </w:rPr>
  </w:style>
  <w:style w:type="character" w:customStyle="1" w:styleId="WW8Num33z0">
    <w:name w:val="WW8Num33z0"/>
    <w:rsid w:val="00A77F71"/>
    <w:rPr>
      <w:rFonts w:cs="Times New Roman"/>
    </w:rPr>
  </w:style>
  <w:style w:type="character" w:customStyle="1" w:styleId="WW8Num33z1">
    <w:name w:val="WW8Num33z1"/>
    <w:rsid w:val="00A77F71"/>
    <w:rPr>
      <w:rFonts w:ascii="Courier New" w:hAnsi="Courier New" w:cs="Courier New"/>
    </w:rPr>
  </w:style>
  <w:style w:type="character" w:customStyle="1" w:styleId="WW8Num33z2">
    <w:name w:val="WW8Num33z2"/>
    <w:rsid w:val="00A77F71"/>
    <w:rPr>
      <w:rFonts w:ascii="Wingdings" w:hAnsi="Wingdings"/>
    </w:rPr>
  </w:style>
  <w:style w:type="character" w:customStyle="1" w:styleId="51">
    <w:name w:val="Основной шрифт абзаца5"/>
    <w:rsid w:val="00A77F71"/>
  </w:style>
  <w:style w:type="character" w:customStyle="1" w:styleId="41">
    <w:name w:val="Основной шрифт абзаца4"/>
    <w:rsid w:val="00A77F71"/>
  </w:style>
  <w:style w:type="character" w:customStyle="1" w:styleId="31">
    <w:name w:val="Основной шрифт абзаца3"/>
    <w:rsid w:val="00A77F71"/>
  </w:style>
  <w:style w:type="character" w:customStyle="1" w:styleId="21">
    <w:name w:val="Основной шрифт абзаца2"/>
    <w:rsid w:val="00A77F71"/>
  </w:style>
  <w:style w:type="character" w:customStyle="1" w:styleId="WW-Absatz-Standardschriftart111111">
    <w:name w:val="WW-Absatz-Standardschriftart111111"/>
    <w:rsid w:val="00A77F71"/>
  </w:style>
  <w:style w:type="character" w:customStyle="1" w:styleId="WW-Absatz-Standardschriftart1111111">
    <w:name w:val="WW-Absatz-Standardschriftart1111111"/>
    <w:rsid w:val="00A77F71"/>
  </w:style>
  <w:style w:type="character" w:customStyle="1" w:styleId="WW8Num1z0">
    <w:name w:val="WW8Num1z0"/>
    <w:rsid w:val="00A77F71"/>
    <w:rPr>
      <w:rFonts w:ascii="Symbol" w:hAnsi="Symbol"/>
    </w:rPr>
  </w:style>
  <w:style w:type="character" w:customStyle="1" w:styleId="WW8Num3z0">
    <w:name w:val="WW8Num3z0"/>
    <w:rsid w:val="00A77F71"/>
    <w:rPr>
      <w:rFonts w:ascii="Arial Unicode MS" w:hAnsi="Arial Unicode MS" w:cs="Arial Unicode MS"/>
      <w:b/>
      <w:sz w:val="24"/>
    </w:rPr>
  </w:style>
  <w:style w:type="character" w:customStyle="1" w:styleId="WW8Num6z1">
    <w:name w:val="WW8Num6z1"/>
    <w:rsid w:val="00A77F71"/>
    <w:rPr>
      <w:rFonts w:ascii="Courier New" w:hAnsi="Courier New"/>
    </w:rPr>
  </w:style>
  <w:style w:type="character" w:customStyle="1" w:styleId="WW8Num6z2">
    <w:name w:val="WW8Num6z2"/>
    <w:rsid w:val="00A77F71"/>
    <w:rPr>
      <w:rFonts w:ascii="Wingdings" w:hAnsi="Wingdings"/>
    </w:rPr>
  </w:style>
  <w:style w:type="character" w:customStyle="1" w:styleId="WW8Num12z1">
    <w:name w:val="WW8Num12z1"/>
    <w:rsid w:val="00A77F71"/>
    <w:rPr>
      <w:rFonts w:ascii="Courier New" w:hAnsi="Courier New" w:cs="Courier New"/>
    </w:rPr>
  </w:style>
  <w:style w:type="character" w:customStyle="1" w:styleId="WW8Num12z2">
    <w:name w:val="WW8Num12z2"/>
    <w:rsid w:val="00A77F71"/>
    <w:rPr>
      <w:rFonts w:ascii="Wingdings" w:hAnsi="Wingdings"/>
    </w:rPr>
  </w:style>
  <w:style w:type="character" w:customStyle="1" w:styleId="WW8Num16z0">
    <w:name w:val="WW8Num16z0"/>
    <w:rsid w:val="00A77F71"/>
    <w:rPr>
      <w:rFonts w:cs="Times New Roman"/>
    </w:rPr>
  </w:style>
  <w:style w:type="character" w:customStyle="1" w:styleId="WW8Num18z1">
    <w:name w:val="WW8Num18z1"/>
    <w:rsid w:val="00A77F71"/>
    <w:rPr>
      <w:rFonts w:ascii="Courier New" w:hAnsi="Courier New"/>
    </w:rPr>
  </w:style>
  <w:style w:type="character" w:customStyle="1" w:styleId="WW8Num18z2">
    <w:name w:val="WW8Num18z2"/>
    <w:rsid w:val="00A77F71"/>
    <w:rPr>
      <w:rFonts w:ascii="Wingdings" w:hAnsi="Wingdings"/>
    </w:rPr>
  </w:style>
  <w:style w:type="character" w:customStyle="1" w:styleId="WW8Num18z3">
    <w:name w:val="WW8Num18z3"/>
    <w:rsid w:val="00A77F71"/>
    <w:rPr>
      <w:rFonts w:ascii="Symbol" w:hAnsi="Symbol"/>
    </w:rPr>
  </w:style>
  <w:style w:type="character" w:customStyle="1" w:styleId="WW8Num19z1">
    <w:name w:val="WW8Num19z1"/>
    <w:rsid w:val="00A77F71"/>
    <w:rPr>
      <w:rFonts w:ascii="Courier New" w:hAnsi="Courier New" w:cs="Courier New"/>
    </w:rPr>
  </w:style>
  <w:style w:type="character" w:customStyle="1" w:styleId="WW8Num19z3">
    <w:name w:val="WW8Num19z3"/>
    <w:rsid w:val="00A77F71"/>
    <w:rPr>
      <w:rFonts w:ascii="Symbol" w:hAnsi="Symbol"/>
    </w:rPr>
  </w:style>
  <w:style w:type="character" w:customStyle="1" w:styleId="WW8Num21z1">
    <w:name w:val="WW8Num21z1"/>
    <w:rsid w:val="00A77F71"/>
    <w:rPr>
      <w:rFonts w:ascii="Courier New" w:hAnsi="Courier New"/>
    </w:rPr>
  </w:style>
  <w:style w:type="character" w:customStyle="1" w:styleId="WW8Num21z2">
    <w:name w:val="WW8Num21z2"/>
    <w:rsid w:val="00A77F71"/>
    <w:rPr>
      <w:rFonts w:ascii="Wingdings" w:hAnsi="Wingdings"/>
    </w:rPr>
  </w:style>
  <w:style w:type="character" w:customStyle="1" w:styleId="WW8Num21z3">
    <w:name w:val="WW8Num21z3"/>
    <w:rsid w:val="00A77F71"/>
    <w:rPr>
      <w:rFonts w:ascii="Symbol" w:hAnsi="Symbol"/>
    </w:rPr>
  </w:style>
  <w:style w:type="character" w:customStyle="1" w:styleId="WW8Num23z1">
    <w:name w:val="WW8Num23z1"/>
    <w:rsid w:val="00A77F71"/>
    <w:rPr>
      <w:rFonts w:ascii="Courier New" w:hAnsi="Courier New" w:cs="Courier New"/>
    </w:rPr>
  </w:style>
  <w:style w:type="character" w:customStyle="1" w:styleId="WW8Num23z2">
    <w:name w:val="WW8Num23z2"/>
    <w:rsid w:val="00A77F71"/>
    <w:rPr>
      <w:rFonts w:ascii="Wingdings" w:hAnsi="Wingdings"/>
    </w:rPr>
  </w:style>
  <w:style w:type="character" w:customStyle="1" w:styleId="WW8Num24z0">
    <w:name w:val="WW8Num24z0"/>
    <w:rsid w:val="00A77F71"/>
    <w:rPr>
      <w:rFonts w:ascii="Times New Roman" w:eastAsia="Times New Roman" w:hAnsi="Times New Roman" w:cs="Times New Roman"/>
    </w:rPr>
  </w:style>
  <w:style w:type="character" w:customStyle="1" w:styleId="WW8Num24z1">
    <w:name w:val="WW8Num24z1"/>
    <w:rsid w:val="00A77F71"/>
    <w:rPr>
      <w:rFonts w:ascii="Courier New" w:hAnsi="Courier New"/>
    </w:rPr>
  </w:style>
  <w:style w:type="character" w:customStyle="1" w:styleId="WW8Num24z2">
    <w:name w:val="WW8Num24z2"/>
    <w:rsid w:val="00A77F71"/>
    <w:rPr>
      <w:rFonts w:ascii="Wingdings" w:hAnsi="Wingdings"/>
    </w:rPr>
  </w:style>
  <w:style w:type="character" w:customStyle="1" w:styleId="WW8Num24z3">
    <w:name w:val="WW8Num24z3"/>
    <w:rsid w:val="00A77F71"/>
    <w:rPr>
      <w:rFonts w:ascii="Symbol" w:hAnsi="Symbol"/>
    </w:rPr>
  </w:style>
  <w:style w:type="character" w:customStyle="1" w:styleId="WW8Num28z1">
    <w:name w:val="WW8Num28z1"/>
    <w:rsid w:val="00A77F71"/>
    <w:rPr>
      <w:rFonts w:ascii="Courier New" w:hAnsi="Courier New"/>
    </w:rPr>
  </w:style>
  <w:style w:type="character" w:customStyle="1" w:styleId="WW8Num28z2">
    <w:name w:val="WW8Num28z2"/>
    <w:rsid w:val="00A77F71"/>
    <w:rPr>
      <w:rFonts w:ascii="Wingdings" w:hAnsi="Wingdings"/>
    </w:rPr>
  </w:style>
  <w:style w:type="character" w:customStyle="1" w:styleId="WW8Num34z0">
    <w:name w:val="WW8Num34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WW8Num37z0">
    <w:name w:val="WW8Num37z0"/>
    <w:rsid w:val="00A77F71"/>
    <w:rPr>
      <w:rFonts w:cs="Times New Roman"/>
    </w:rPr>
  </w:style>
  <w:style w:type="character" w:customStyle="1" w:styleId="WW8Num38z0">
    <w:name w:val="WW8Num38z0"/>
    <w:rsid w:val="00A77F71"/>
    <w:rPr>
      <w:rFonts w:ascii="Symbol" w:hAnsi="Symbol"/>
    </w:rPr>
  </w:style>
  <w:style w:type="character" w:customStyle="1" w:styleId="WW8Num38z1">
    <w:name w:val="WW8Num38z1"/>
    <w:rsid w:val="00A77F71"/>
    <w:rPr>
      <w:rFonts w:ascii="Courier New" w:hAnsi="Courier New" w:cs="Courier New"/>
    </w:rPr>
  </w:style>
  <w:style w:type="character" w:customStyle="1" w:styleId="WW8Num38z2">
    <w:name w:val="WW8Num38z2"/>
    <w:rsid w:val="00A77F71"/>
    <w:rPr>
      <w:rFonts w:ascii="Wingdings" w:hAnsi="Wingdings"/>
    </w:rPr>
  </w:style>
  <w:style w:type="character" w:customStyle="1" w:styleId="WW8Num39z0">
    <w:name w:val="WW8Num39z0"/>
    <w:rsid w:val="00A77F71"/>
    <w:rPr>
      <w:rFonts w:cs="Times New Roman"/>
    </w:rPr>
  </w:style>
  <w:style w:type="character" w:customStyle="1" w:styleId="WW8Num41z0">
    <w:name w:val="WW8Num41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style>
  <w:style w:type="character" w:customStyle="1" w:styleId="WW8Num43z0">
    <w:name w:val="WW8Num43z0"/>
    <w:rsid w:val="00A77F71"/>
    <w:rPr>
      <w:rFonts w:ascii="Symbol" w:hAnsi="Symbol"/>
    </w:rPr>
  </w:style>
  <w:style w:type="character" w:customStyle="1" w:styleId="WW8Num43z1">
    <w:name w:val="WW8Num43z1"/>
    <w:rsid w:val="00A77F71"/>
    <w:rPr>
      <w:rFonts w:ascii="Courier New" w:hAnsi="Courier New" w:cs="Courier New"/>
    </w:rPr>
  </w:style>
  <w:style w:type="character" w:customStyle="1" w:styleId="WW8Num43z2">
    <w:name w:val="WW8Num43z2"/>
    <w:rsid w:val="00A77F71"/>
    <w:rPr>
      <w:rFonts w:ascii="Wingdings" w:hAnsi="Wingdings"/>
    </w:rPr>
  </w:style>
  <w:style w:type="character" w:customStyle="1" w:styleId="WW8Num44z0">
    <w:name w:val="WW8Num44z0"/>
    <w:rsid w:val="00A77F71"/>
    <w:rPr>
      <w:rFonts w:cs="Times New Roman"/>
    </w:rPr>
  </w:style>
  <w:style w:type="character" w:customStyle="1" w:styleId="12">
    <w:name w:val="Основной шрифт абзаца1"/>
    <w:rsid w:val="00A77F71"/>
  </w:style>
  <w:style w:type="character" w:customStyle="1" w:styleId="22">
    <w:name w:val="Основной текст (2)_"/>
    <w:link w:val="210"/>
    <w:uiPriority w:val="99"/>
    <w:rsid w:val="00A77F71"/>
    <w:rPr>
      <w:sz w:val="27"/>
      <w:szCs w:val="27"/>
      <w:shd w:val="clear" w:color="auto" w:fill="FFFFFF"/>
      <w:lang w:eastAsia="ar-SA"/>
    </w:rPr>
  </w:style>
  <w:style w:type="character" w:customStyle="1" w:styleId="a6">
    <w:name w:val="Основной текст_"/>
    <w:link w:val="32"/>
    <w:rsid w:val="00A77F71"/>
    <w:rPr>
      <w:sz w:val="27"/>
      <w:szCs w:val="27"/>
      <w:shd w:val="clear" w:color="auto" w:fill="FFFFFF"/>
      <w:lang w:eastAsia="ar-SA"/>
    </w:rPr>
  </w:style>
  <w:style w:type="character" w:customStyle="1" w:styleId="a7">
    <w:name w:val="Основной текст Знак"/>
    <w:rsid w:val="00A77F71"/>
    <w:rPr>
      <w:sz w:val="24"/>
      <w:lang w:val="ru-RU" w:eastAsia="ar-SA" w:bidi="ar-SA"/>
    </w:rPr>
  </w:style>
  <w:style w:type="character" w:customStyle="1" w:styleId="33">
    <w:name w:val="Основной текст (3)_"/>
    <w:rsid w:val="00A77F71"/>
    <w:rPr>
      <w:sz w:val="15"/>
      <w:szCs w:val="15"/>
      <w:shd w:val="clear" w:color="auto" w:fill="FFFFFF"/>
      <w:lang w:eastAsia="ar-SA" w:bidi="ar-SA"/>
    </w:rPr>
  </w:style>
  <w:style w:type="character" w:customStyle="1" w:styleId="1pt">
    <w:name w:val="Основной текст + Интервал 1 pt"/>
    <w:rsid w:val="00A77F71"/>
    <w:rPr>
      <w:rFonts w:ascii="Times New Roman" w:eastAsia="Times New Roman" w:hAnsi="Times New Roman" w:cs="Times New Roman"/>
      <w:b w:val="0"/>
      <w:bCs w:val="0"/>
      <w:i w:val="0"/>
      <w:iCs w:val="0"/>
      <w:caps w:val="0"/>
      <w:smallCaps w:val="0"/>
      <w:strike w:val="0"/>
      <w:dstrike w:val="0"/>
      <w:spacing w:val="20"/>
      <w:sz w:val="15"/>
      <w:szCs w:val="15"/>
      <w:u w:val="none"/>
    </w:rPr>
  </w:style>
  <w:style w:type="character" w:customStyle="1" w:styleId="a8">
    <w:name w:val="Нижний колонтитул Знак"/>
    <w:rsid w:val="00A77F71"/>
    <w:rPr>
      <w:lang w:val="ru-RU" w:eastAsia="ar-SA" w:bidi="ar-SA"/>
    </w:rPr>
  </w:style>
  <w:style w:type="character" w:styleId="a9">
    <w:name w:val="page number"/>
    <w:basedOn w:val="12"/>
    <w:rsid w:val="00A77F71"/>
  </w:style>
  <w:style w:type="character" w:customStyle="1" w:styleId="aa">
    <w:name w:val="Название Знак"/>
    <w:uiPriority w:val="99"/>
    <w:rsid w:val="00A77F71"/>
    <w:rPr>
      <w:sz w:val="26"/>
      <w:lang w:val="ru-RU" w:eastAsia="ar-SA" w:bidi="ar-SA"/>
    </w:rPr>
  </w:style>
  <w:style w:type="character" w:styleId="ab">
    <w:name w:val="Hyperlink"/>
    <w:rsid w:val="00A77F71"/>
    <w:rPr>
      <w:color w:val="0000FF"/>
      <w:u w:val="single"/>
    </w:rPr>
  </w:style>
  <w:style w:type="character" w:customStyle="1" w:styleId="60">
    <w:name w:val="Знак Знак6"/>
    <w:rsid w:val="00A77F71"/>
    <w:rPr>
      <w:sz w:val="24"/>
      <w:szCs w:val="24"/>
      <w:lang w:val="ru-RU" w:eastAsia="ar-SA" w:bidi="ar-SA"/>
    </w:rPr>
  </w:style>
  <w:style w:type="character" w:customStyle="1" w:styleId="23">
    <w:name w:val="Основной текст с отступом 2 Знак"/>
    <w:link w:val="24"/>
    <w:rsid w:val="00A77F71"/>
    <w:rPr>
      <w:rFonts w:eastAsia="Calibri"/>
      <w:sz w:val="28"/>
      <w:szCs w:val="28"/>
      <w:lang w:val="ru-RU" w:eastAsia="ar-SA" w:bidi="ar-SA"/>
    </w:rPr>
  </w:style>
  <w:style w:type="character" w:customStyle="1" w:styleId="70">
    <w:name w:val="Знак Знак7"/>
    <w:rsid w:val="00A77F71"/>
    <w:rPr>
      <w:sz w:val="26"/>
      <w:lang w:val="ru-RU" w:eastAsia="ar-SA" w:bidi="ar-SA"/>
    </w:rPr>
  </w:style>
  <w:style w:type="character" w:customStyle="1" w:styleId="BodyTextIndent2Char">
    <w:name w:val="Body Text Indent 2 Char"/>
    <w:rsid w:val="00A77F71"/>
    <w:rPr>
      <w:rFonts w:ascii="Times New Roman" w:hAnsi="Times New Roman" w:cs="Times New Roman"/>
      <w:sz w:val="28"/>
      <w:szCs w:val="28"/>
      <w:lang w:val="ru-RU"/>
    </w:rPr>
  </w:style>
  <w:style w:type="character" w:customStyle="1" w:styleId="ac">
    <w:name w:val="Без интервала Знак"/>
    <w:rsid w:val="00A77F71"/>
    <w:rPr>
      <w:rFonts w:ascii="Calibri" w:hAnsi="Calibri"/>
      <w:sz w:val="22"/>
      <w:szCs w:val="22"/>
      <w:lang w:eastAsia="ar-SA" w:bidi="ar-SA"/>
    </w:rPr>
  </w:style>
  <w:style w:type="character" w:customStyle="1" w:styleId="ad">
    <w:name w:val="Символ нумерации"/>
    <w:rsid w:val="00A77F71"/>
  </w:style>
  <w:style w:type="paragraph" w:customStyle="1" w:styleId="ae">
    <w:name w:val="Заголовок"/>
    <w:basedOn w:val="a"/>
    <w:next w:val="af"/>
    <w:rsid w:val="00A77F71"/>
    <w:pPr>
      <w:keepNext/>
      <w:suppressAutoHyphens/>
      <w:spacing w:before="240" w:after="120" w:line="240" w:lineRule="auto"/>
    </w:pPr>
    <w:rPr>
      <w:rFonts w:ascii="Arial" w:eastAsia="Lucida Sans Unicode" w:hAnsi="Arial" w:cs="Tahoma"/>
      <w:sz w:val="28"/>
      <w:szCs w:val="28"/>
      <w:lang w:eastAsia="ar-SA"/>
    </w:rPr>
  </w:style>
  <w:style w:type="paragraph" w:styleId="af">
    <w:name w:val="Body Text"/>
    <w:basedOn w:val="a"/>
    <w:link w:val="13"/>
    <w:rsid w:val="00A77F71"/>
    <w:pPr>
      <w:tabs>
        <w:tab w:val="left" w:pos="567"/>
      </w:tabs>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13">
    <w:name w:val="Основной текст Знак1"/>
    <w:basedOn w:val="a0"/>
    <w:link w:val="af"/>
    <w:uiPriority w:val="99"/>
    <w:rsid w:val="00A77F71"/>
    <w:rPr>
      <w:szCs w:val="20"/>
      <w:lang w:eastAsia="ar-SA"/>
    </w:rPr>
  </w:style>
  <w:style w:type="paragraph" w:styleId="af0">
    <w:name w:val="List"/>
    <w:basedOn w:val="af"/>
    <w:rsid w:val="00A77F71"/>
    <w:rPr>
      <w:rFonts w:cs="Tahoma"/>
    </w:rPr>
  </w:style>
  <w:style w:type="paragraph" w:customStyle="1" w:styleId="101">
    <w:name w:val="Название10"/>
    <w:basedOn w:val="a"/>
    <w:rsid w:val="00A77F71"/>
    <w:pPr>
      <w:suppressLineNumbers/>
      <w:suppressAutoHyphens/>
      <w:spacing w:before="120" w:after="120" w:line="240" w:lineRule="auto"/>
    </w:pPr>
    <w:rPr>
      <w:rFonts w:ascii="Arial Unicode MS" w:eastAsia="Arial Unicode MS" w:hAnsi="Arial Unicode MS" w:cs="Mangal"/>
      <w:i/>
      <w:iCs/>
      <w:color w:val="000000"/>
      <w:sz w:val="24"/>
      <w:szCs w:val="24"/>
      <w:lang w:val="ru" w:eastAsia="ar-SA"/>
    </w:rPr>
  </w:style>
  <w:style w:type="paragraph" w:customStyle="1" w:styleId="102">
    <w:name w:val="Указатель10"/>
    <w:basedOn w:val="a"/>
    <w:rsid w:val="00A77F71"/>
    <w:pPr>
      <w:suppressLineNumbers/>
      <w:suppressAutoHyphens/>
      <w:spacing w:after="0" w:line="240" w:lineRule="auto"/>
    </w:pPr>
    <w:rPr>
      <w:rFonts w:ascii="Arial Unicode MS" w:eastAsia="Arial Unicode MS" w:hAnsi="Arial Unicode MS" w:cs="Mangal"/>
      <w:color w:val="000000"/>
      <w:sz w:val="24"/>
      <w:szCs w:val="24"/>
      <w:lang w:val="ru" w:eastAsia="ar-SA"/>
    </w:rPr>
  </w:style>
  <w:style w:type="paragraph" w:customStyle="1" w:styleId="90">
    <w:name w:val="Название9"/>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91">
    <w:name w:val="Указатель9"/>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80">
    <w:name w:val="Название8"/>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81">
    <w:name w:val="Указатель8"/>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71">
    <w:name w:val="Название7"/>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72">
    <w:name w:val="Указатель7"/>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61">
    <w:name w:val="Название6"/>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62">
    <w:name w:val="Указатель6"/>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52">
    <w:name w:val="Название5"/>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53">
    <w:name w:val="Указатель5"/>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42">
    <w:name w:val="Название4"/>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43">
    <w:name w:val="Указатель4"/>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34">
    <w:name w:val="Название3"/>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35">
    <w:name w:val="Указатель3"/>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25">
    <w:name w:val="Название2"/>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26">
    <w:name w:val="Указатель2"/>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14">
    <w:name w:val="Название1"/>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15">
    <w:name w:val="Указатель1"/>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27">
    <w:name w:val="Основной текст (2)"/>
    <w:basedOn w:val="a"/>
    <w:rsid w:val="00A77F71"/>
    <w:pPr>
      <w:shd w:val="clear" w:color="auto" w:fill="FFFFFF"/>
      <w:suppressAutoHyphens/>
      <w:spacing w:after="240" w:line="322" w:lineRule="exact"/>
      <w:ind w:hanging="1260"/>
    </w:pPr>
    <w:rPr>
      <w:rFonts w:ascii="Times New Roman" w:eastAsia="Times New Roman" w:hAnsi="Times New Roman" w:cs="Times New Roman"/>
      <w:sz w:val="27"/>
      <w:szCs w:val="27"/>
      <w:lang w:val="x-none" w:eastAsia="ar-SA"/>
    </w:rPr>
  </w:style>
  <w:style w:type="paragraph" w:customStyle="1" w:styleId="16">
    <w:name w:val="Основной текст1"/>
    <w:basedOn w:val="a"/>
    <w:rsid w:val="00A77F71"/>
    <w:pPr>
      <w:shd w:val="clear" w:color="auto" w:fill="FFFFFF"/>
      <w:suppressAutoHyphens/>
      <w:spacing w:before="720" w:after="240" w:line="317" w:lineRule="exact"/>
      <w:ind w:hanging="1440"/>
    </w:pPr>
    <w:rPr>
      <w:rFonts w:ascii="Times New Roman" w:eastAsia="Times New Roman" w:hAnsi="Times New Roman" w:cs="Times New Roman"/>
      <w:sz w:val="27"/>
      <w:szCs w:val="27"/>
      <w:lang w:val="x-none" w:eastAsia="ar-SA"/>
    </w:rPr>
  </w:style>
  <w:style w:type="paragraph" w:customStyle="1" w:styleId="ConsPlusNormal">
    <w:name w:val="ConsPlusNormal"/>
    <w:rsid w:val="00A77F71"/>
    <w:pPr>
      <w:widowControl w:val="0"/>
      <w:suppressAutoHyphens/>
      <w:autoSpaceDE w:val="0"/>
      <w:ind w:firstLine="720"/>
      <w:jc w:val="left"/>
    </w:pPr>
    <w:rPr>
      <w:rFonts w:ascii="Arial" w:eastAsia="Arial" w:hAnsi="Arial" w:cs="Arial"/>
      <w:sz w:val="20"/>
      <w:szCs w:val="20"/>
      <w:lang w:eastAsia="ar-SA"/>
    </w:rPr>
  </w:style>
  <w:style w:type="paragraph" w:customStyle="1" w:styleId="ConsPlusCell">
    <w:name w:val="ConsPlusCell"/>
    <w:rsid w:val="00A77F71"/>
    <w:pPr>
      <w:suppressAutoHyphens/>
      <w:autoSpaceDE w:val="0"/>
      <w:jc w:val="left"/>
    </w:pPr>
    <w:rPr>
      <w:rFonts w:eastAsia="Arial"/>
      <w:sz w:val="28"/>
      <w:szCs w:val="28"/>
      <w:lang w:eastAsia="ar-SA"/>
    </w:rPr>
  </w:style>
  <w:style w:type="paragraph" w:customStyle="1" w:styleId="36">
    <w:name w:val="Основной текст (3)"/>
    <w:basedOn w:val="a"/>
    <w:rsid w:val="00A77F71"/>
    <w:pPr>
      <w:shd w:val="clear" w:color="auto" w:fill="FFFFFF"/>
      <w:suppressAutoHyphens/>
      <w:spacing w:before="120" w:after="0" w:line="182" w:lineRule="exact"/>
      <w:jc w:val="center"/>
    </w:pPr>
    <w:rPr>
      <w:rFonts w:ascii="Times New Roman" w:eastAsia="Times New Roman" w:hAnsi="Times New Roman" w:cs="Times New Roman"/>
      <w:sz w:val="15"/>
      <w:szCs w:val="15"/>
      <w:shd w:val="clear" w:color="auto" w:fill="FFFFFF"/>
      <w:lang w:val="x-none" w:eastAsia="ar-SA"/>
    </w:rPr>
  </w:style>
  <w:style w:type="paragraph" w:customStyle="1" w:styleId="ConsNonformat">
    <w:name w:val="ConsNonformat"/>
    <w:uiPriority w:val="99"/>
    <w:rsid w:val="00A77F71"/>
    <w:pPr>
      <w:widowControl w:val="0"/>
      <w:suppressAutoHyphens/>
      <w:autoSpaceDE w:val="0"/>
      <w:jc w:val="left"/>
    </w:pPr>
    <w:rPr>
      <w:rFonts w:ascii="Courier New" w:eastAsia="Arial" w:hAnsi="Courier New" w:cs="Courier New"/>
      <w:sz w:val="20"/>
      <w:szCs w:val="20"/>
      <w:lang w:eastAsia="ar-SA"/>
    </w:rPr>
  </w:style>
  <w:style w:type="paragraph" w:customStyle="1" w:styleId="ConsPlusNonformat">
    <w:name w:val="ConsPlusNonformat"/>
    <w:rsid w:val="00A77F71"/>
    <w:pPr>
      <w:widowControl w:val="0"/>
      <w:suppressAutoHyphens/>
      <w:autoSpaceDE w:val="0"/>
      <w:jc w:val="left"/>
    </w:pPr>
    <w:rPr>
      <w:rFonts w:ascii="Courier New" w:eastAsia="Arial" w:hAnsi="Courier New" w:cs="Courier New"/>
      <w:sz w:val="20"/>
      <w:szCs w:val="20"/>
      <w:lang w:eastAsia="ar-SA"/>
    </w:rPr>
  </w:style>
  <w:style w:type="paragraph" w:customStyle="1" w:styleId="17">
    <w:name w:val="Абзац списка1"/>
    <w:basedOn w:val="a"/>
    <w:rsid w:val="00A77F71"/>
    <w:pPr>
      <w:suppressAutoHyphens/>
      <w:spacing w:after="0" w:line="240" w:lineRule="auto"/>
      <w:ind w:left="720"/>
    </w:pPr>
    <w:rPr>
      <w:rFonts w:ascii="Times New Roman" w:eastAsia="Calibri" w:hAnsi="Times New Roman" w:cs="Times New Roman"/>
      <w:sz w:val="24"/>
      <w:szCs w:val="24"/>
      <w:lang w:eastAsia="ar-SA"/>
    </w:rPr>
  </w:style>
  <w:style w:type="paragraph" w:styleId="af1">
    <w:name w:val="footer"/>
    <w:basedOn w:val="a"/>
    <w:link w:val="18"/>
    <w:rsid w:val="00A77F71"/>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18">
    <w:name w:val="Нижний колонтитул Знак1"/>
    <w:basedOn w:val="a0"/>
    <w:link w:val="af1"/>
    <w:uiPriority w:val="99"/>
    <w:rsid w:val="00A77F71"/>
    <w:rPr>
      <w:sz w:val="20"/>
      <w:szCs w:val="20"/>
      <w:lang w:eastAsia="ar-SA"/>
    </w:rPr>
  </w:style>
  <w:style w:type="paragraph" w:styleId="af2">
    <w:name w:val="Title"/>
    <w:basedOn w:val="a"/>
    <w:next w:val="af3"/>
    <w:link w:val="19"/>
    <w:uiPriority w:val="99"/>
    <w:qFormat/>
    <w:rsid w:val="00A77F71"/>
    <w:pPr>
      <w:suppressAutoHyphens/>
      <w:spacing w:after="0" w:line="240" w:lineRule="auto"/>
      <w:jc w:val="center"/>
    </w:pPr>
    <w:rPr>
      <w:rFonts w:ascii="Times New Roman" w:eastAsia="Times New Roman" w:hAnsi="Times New Roman" w:cs="Times New Roman"/>
      <w:sz w:val="26"/>
      <w:szCs w:val="20"/>
      <w:lang w:eastAsia="ar-SA"/>
    </w:rPr>
  </w:style>
  <w:style w:type="character" w:customStyle="1" w:styleId="19">
    <w:name w:val="Название Знак1"/>
    <w:basedOn w:val="a0"/>
    <w:link w:val="af2"/>
    <w:uiPriority w:val="99"/>
    <w:rsid w:val="00A77F71"/>
    <w:rPr>
      <w:sz w:val="26"/>
      <w:szCs w:val="20"/>
      <w:lang w:eastAsia="ar-SA"/>
    </w:rPr>
  </w:style>
  <w:style w:type="paragraph" w:styleId="af3">
    <w:name w:val="Subtitle"/>
    <w:basedOn w:val="ae"/>
    <w:next w:val="af"/>
    <w:link w:val="af4"/>
    <w:qFormat/>
    <w:rsid w:val="00A77F71"/>
    <w:pPr>
      <w:jc w:val="center"/>
    </w:pPr>
    <w:rPr>
      <w:i/>
      <w:iCs/>
    </w:rPr>
  </w:style>
  <w:style w:type="character" w:customStyle="1" w:styleId="af4">
    <w:name w:val="Подзаголовок Знак"/>
    <w:basedOn w:val="a0"/>
    <w:link w:val="af3"/>
    <w:rsid w:val="00A77F71"/>
    <w:rPr>
      <w:rFonts w:ascii="Arial" w:eastAsia="Lucida Sans Unicode" w:hAnsi="Arial" w:cs="Tahoma"/>
      <w:i/>
      <w:iCs/>
      <w:sz w:val="28"/>
      <w:szCs w:val="28"/>
      <w:lang w:eastAsia="ar-SA"/>
    </w:rPr>
  </w:style>
  <w:style w:type="paragraph" w:customStyle="1" w:styleId="143">
    <w:name w:val="Стиль 14 пт По центру3"/>
    <w:basedOn w:val="a"/>
    <w:rsid w:val="00A77F71"/>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af5">
    <w:name w:val="Стиль По центру"/>
    <w:basedOn w:val="a"/>
    <w:rsid w:val="00A77F71"/>
    <w:pPr>
      <w:suppressAutoHyphens/>
      <w:spacing w:after="0" w:line="240" w:lineRule="auto"/>
    </w:pPr>
    <w:rPr>
      <w:rFonts w:ascii="Times New Roman" w:eastAsia="Times New Roman" w:hAnsi="Times New Roman" w:cs="Times New Roman"/>
      <w:sz w:val="24"/>
      <w:szCs w:val="20"/>
      <w:lang w:eastAsia="ar-SA"/>
    </w:rPr>
  </w:style>
  <w:style w:type="paragraph" w:customStyle="1" w:styleId="1a">
    <w:name w:val="Стиль1"/>
    <w:basedOn w:val="a"/>
    <w:next w:val="af"/>
    <w:rsid w:val="00A77F71"/>
    <w:pPr>
      <w:suppressAutoHyphens/>
      <w:spacing w:after="0" w:line="240" w:lineRule="auto"/>
    </w:pPr>
    <w:rPr>
      <w:rFonts w:ascii="Times New Roman" w:eastAsia="Times New Roman" w:hAnsi="Times New Roman" w:cs="Times New Roman"/>
      <w:sz w:val="24"/>
      <w:szCs w:val="24"/>
      <w:lang w:eastAsia="ar-SA"/>
    </w:rPr>
  </w:style>
  <w:style w:type="paragraph" w:customStyle="1" w:styleId="Char">
    <w:name w:val="Char Знак"/>
    <w:basedOn w:val="a"/>
    <w:rsid w:val="00A77F71"/>
    <w:pPr>
      <w:suppressAutoHyphens/>
      <w:spacing w:after="160" w:line="240" w:lineRule="exact"/>
      <w:jc w:val="center"/>
    </w:pPr>
    <w:rPr>
      <w:rFonts w:ascii="Times New Roman" w:eastAsia="SimSun" w:hAnsi="Times New Roman" w:cs="Times New Roman"/>
      <w:sz w:val="28"/>
      <w:szCs w:val="24"/>
      <w:lang w:val="en-US" w:eastAsia="ar-SA"/>
    </w:rPr>
  </w:style>
  <w:style w:type="paragraph" w:styleId="af6">
    <w:name w:val="No Spacing"/>
    <w:qFormat/>
    <w:rsid w:val="00A77F71"/>
    <w:pPr>
      <w:suppressAutoHyphens/>
      <w:jc w:val="left"/>
    </w:pPr>
    <w:rPr>
      <w:rFonts w:ascii="Calibri" w:eastAsia="Arial" w:hAnsi="Calibri"/>
      <w:sz w:val="22"/>
      <w:szCs w:val="22"/>
      <w:lang w:eastAsia="ar-SA"/>
    </w:rPr>
  </w:style>
  <w:style w:type="paragraph" w:customStyle="1" w:styleId="ConsPlusTitle">
    <w:name w:val="ConsPlusTitle"/>
    <w:rsid w:val="00A77F71"/>
    <w:pPr>
      <w:widowControl w:val="0"/>
      <w:suppressAutoHyphens/>
      <w:autoSpaceDE w:val="0"/>
      <w:jc w:val="left"/>
    </w:pPr>
    <w:rPr>
      <w:rFonts w:eastAsia="Arial"/>
      <w:b/>
      <w:bCs/>
      <w:lang w:eastAsia="ar-SA"/>
    </w:rPr>
  </w:style>
  <w:style w:type="paragraph" w:customStyle="1" w:styleId="af7">
    <w:name w:val="Знак Знак Знак Знак Знак Знак Знак"/>
    <w:basedOn w:val="a"/>
    <w:rsid w:val="00A77F71"/>
    <w:pPr>
      <w:widowControl w:val="0"/>
      <w:suppressAutoHyphens/>
      <w:spacing w:after="160" w:line="240" w:lineRule="exact"/>
      <w:jc w:val="right"/>
    </w:pPr>
    <w:rPr>
      <w:rFonts w:ascii="Times New Roman" w:eastAsia="Times New Roman" w:hAnsi="Times New Roman" w:cs="Times New Roman"/>
      <w:sz w:val="20"/>
      <w:szCs w:val="20"/>
      <w:lang w:val="en-GB" w:eastAsia="ar-SA"/>
    </w:rPr>
  </w:style>
  <w:style w:type="paragraph" w:customStyle="1" w:styleId="consplusnormal1">
    <w:name w:val="consplusnormal1"/>
    <w:basedOn w:val="a"/>
    <w:rsid w:val="00A77F71"/>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u">
    <w:name w:val="u"/>
    <w:basedOn w:val="a"/>
    <w:rsid w:val="00A77F7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8">
    <w:name w:val="Знак Знак Знак Знак"/>
    <w:basedOn w:val="a"/>
    <w:rsid w:val="00A77F71"/>
    <w:pPr>
      <w:suppressAutoHyphens/>
      <w:spacing w:after="160" w:line="240" w:lineRule="exact"/>
    </w:pPr>
    <w:rPr>
      <w:rFonts w:ascii="Verdana" w:eastAsia="Times New Roman" w:hAnsi="Verdana" w:cs="Times New Roman"/>
      <w:sz w:val="20"/>
      <w:szCs w:val="20"/>
      <w:lang w:val="en-US" w:eastAsia="ar-SA"/>
    </w:rPr>
  </w:style>
  <w:style w:type="paragraph" w:customStyle="1" w:styleId="211">
    <w:name w:val="Основной текст с отступом 21"/>
    <w:basedOn w:val="a"/>
    <w:rsid w:val="00A77F71"/>
    <w:pPr>
      <w:suppressAutoHyphens/>
      <w:spacing w:after="0" w:line="240" w:lineRule="auto"/>
      <w:ind w:firstLine="540"/>
      <w:jc w:val="both"/>
    </w:pPr>
    <w:rPr>
      <w:rFonts w:ascii="Times New Roman" w:eastAsia="Calibri" w:hAnsi="Times New Roman" w:cs="Times New Roman"/>
      <w:sz w:val="28"/>
      <w:szCs w:val="28"/>
      <w:lang w:eastAsia="ar-SA"/>
    </w:rPr>
  </w:style>
  <w:style w:type="paragraph" w:styleId="af9">
    <w:name w:val="Normal (Web)"/>
    <w:basedOn w:val="a"/>
    <w:rsid w:val="00A77F71"/>
    <w:pPr>
      <w:suppressAutoHyphens/>
      <w:spacing w:before="280" w:after="280" w:line="240" w:lineRule="auto"/>
    </w:pPr>
    <w:rPr>
      <w:rFonts w:ascii="Times New Roman" w:eastAsia="Calibri" w:hAnsi="Times New Roman" w:cs="Times New Roman"/>
      <w:sz w:val="24"/>
      <w:szCs w:val="24"/>
      <w:lang w:eastAsia="ar-SA"/>
    </w:rPr>
  </w:style>
  <w:style w:type="paragraph" w:customStyle="1" w:styleId="1b">
    <w:name w:val="Без интервала1"/>
    <w:rsid w:val="00A77F71"/>
    <w:pPr>
      <w:suppressAutoHyphens/>
      <w:jc w:val="left"/>
    </w:pPr>
    <w:rPr>
      <w:rFonts w:ascii="Calibri" w:eastAsia="Arial" w:hAnsi="Calibri"/>
      <w:sz w:val="22"/>
      <w:szCs w:val="22"/>
      <w:lang w:eastAsia="ar-SA"/>
    </w:rPr>
  </w:style>
  <w:style w:type="paragraph" w:customStyle="1" w:styleId="310">
    <w:name w:val="Основной текст 31"/>
    <w:basedOn w:val="a"/>
    <w:rsid w:val="00A77F71"/>
    <w:pPr>
      <w:suppressAutoHyphens/>
      <w:spacing w:after="0" w:line="216" w:lineRule="auto"/>
      <w:jc w:val="both"/>
    </w:pPr>
    <w:rPr>
      <w:rFonts w:ascii="Times New Roman" w:eastAsia="Calibri" w:hAnsi="Times New Roman" w:cs="Times New Roman"/>
      <w:bCs/>
      <w:sz w:val="24"/>
      <w:szCs w:val="24"/>
      <w:lang w:eastAsia="ar-SA"/>
    </w:rPr>
  </w:style>
  <w:style w:type="paragraph" w:customStyle="1" w:styleId="Default">
    <w:name w:val="Default"/>
    <w:rsid w:val="00A77F71"/>
    <w:pPr>
      <w:suppressAutoHyphens/>
      <w:autoSpaceDE w:val="0"/>
      <w:jc w:val="left"/>
    </w:pPr>
    <w:rPr>
      <w:rFonts w:eastAsia="Arial"/>
      <w:color w:val="000000"/>
      <w:lang w:eastAsia="ar-SA"/>
    </w:rPr>
  </w:style>
  <w:style w:type="paragraph" w:styleId="afa">
    <w:name w:val="header"/>
    <w:basedOn w:val="a"/>
    <w:link w:val="afb"/>
    <w:rsid w:val="00A77F71"/>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character" w:customStyle="1" w:styleId="afb">
    <w:name w:val="Верхний колонтитул Знак"/>
    <w:basedOn w:val="a0"/>
    <w:link w:val="afa"/>
    <w:rsid w:val="00A77F71"/>
    <w:rPr>
      <w:rFonts w:eastAsia="Calibri"/>
      <w:sz w:val="20"/>
      <w:szCs w:val="20"/>
      <w:lang w:eastAsia="ar-SA"/>
    </w:rPr>
  </w:style>
  <w:style w:type="paragraph" w:styleId="afc">
    <w:name w:val="List Paragraph"/>
    <w:basedOn w:val="a"/>
    <w:uiPriority w:val="99"/>
    <w:qFormat/>
    <w:rsid w:val="00A77F71"/>
    <w:pPr>
      <w:suppressAutoHyphens/>
      <w:ind w:left="720"/>
    </w:pPr>
    <w:rPr>
      <w:rFonts w:ascii="Calibri" w:eastAsia="Calibri" w:hAnsi="Calibri" w:cs="Times New Roman"/>
      <w:lang w:eastAsia="ar-SA"/>
    </w:rPr>
  </w:style>
  <w:style w:type="paragraph" w:customStyle="1" w:styleId="afd">
    <w:name w:val="Знак Знак Знак Знак Знак Знак Знак Знак Знак Знак"/>
    <w:basedOn w:val="a"/>
    <w:rsid w:val="00A77F71"/>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Normal">
    <w:name w:val="ConsNormal"/>
    <w:rsid w:val="00A77F71"/>
    <w:pPr>
      <w:widowControl w:val="0"/>
      <w:suppressAutoHyphens/>
      <w:autoSpaceDE w:val="0"/>
      <w:ind w:right="19772" w:firstLine="720"/>
      <w:jc w:val="left"/>
    </w:pPr>
    <w:rPr>
      <w:rFonts w:ascii="Arial" w:eastAsia="Arial" w:hAnsi="Arial" w:cs="Arial"/>
      <w:sz w:val="20"/>
      <w:szCs w:val="20"/>
      <w:lang w:eastAsia="ar-SA"/>
    </w:rPr>
  </w:style>
  <w:style w:type="paragraph" w:customStyle="1" w:styleId="311">
    <w:name w:val="Основной текст с отступом 31"/>
    <w:basedOn w:val="a"/>
    <w:rsid w:val="00A77F71"/>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e">
    <w:name w:val="Содержимое таблицы"/>
    <w:basedOn w:val="a"/>
    <w:rsid w:val="00A77F71"/>
    <w:pPr>
      <w:suppressLineNumbers/>
      <w:suppressAutoHyphens/>
      <w:spacing w:after="0" w:line="240" w:lineRule="auto"/>
    </w:pPr>
    <w:rPr>
      <w:rFonts w:ascii="Arial Unicode MS" w:eastAsia="Arial Unicode MS" w:hAnsi="Arial Unicode MS" w:cs="Arial Unicode MS"/>
      <w:color w:val="000000"/>
      <w:sz w:val="24"/>
      <w:szCs w:val="24"/>
      <w:lang w:val="ru" w:eastAsia="ar-SA"/>
    </w:rPr>
  </w:style>
  <w:style w:type="paragraph" w:customStyle="1" w:styleId="aff">
    <w:name w:val="Заголовок таблицы"/>
    <w:basedOn w:val="afe"/>
    <w:rsid w:val="00A77F71"/>
    <w:pPr>
      <w:jc w:val="center"/>
    </w:pPr>
    <w:rPr>
      <w:b/>
      <w:bCs/>
    </w:rPr>
  </w:style>
  <w:style w:type="paragraph" w:customStyle="1" w:styleId="aff0">
    <w:name w:val="Содержимое врезки"/>
    <w:basedOn w:val="af"/>
    <w:rsid w:val="00A77F71"/>
  </w:style>
  <w:style w:type="table" w:customStyle="1" w:styleId="1c">
    <w:name w:val="Сетка таблицы1"/>
    <w:basedOn w:val="a1"/>
    <w:next w:val="a3"/>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A77F71"/>
    <w:pPr>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rsid w:val="00A77F71"/>
  </w:style>
  <w:style w:type="table" w:customStyle="1" w:styleId="29">
    <w:name w:val="Сетка таблицы2"/>
    <w:basedOn w:val="a1"/>
    <w:next w:val="a3"/>
    <w:rsid w:val="00A77F71"/>
    <w:pPr>
      <w:widowControl w:val="0"/>
      <w:autoSpaceDE w:val="0"/>
      <w:autoSpaceDN w:val="0"/>
      <w:adjustRightInd w:val="0"/>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Body Text Indent"/>
    <w:basedOn w:val="a"/>
    <w:link w:val="aff2"/>
    <w:rsid w:val="00A77F71"/>
    <w:pPr>
      <w:spacing w:after="120" w:line="240" w:lineRule="auto"/>
      <w:ind w:left="283"/>
    </w:pPr>
    <w:rPr>
      <w:rFonts w:ascii="Arial Unicode MS" w:eastAsia="Arial Unicode MS" w:hAnsi="Arial Unicode MS" w:cs="Arial Unicode MS"/>
      <w:color w:val="000000"/>
      <w:sz w:val="24"/>
      <w:szCs w:val="24"/>
      <w:lang w:val="ru" w:eastAsia="ru-RU"/>
    </w:rPr>
  </w:style>
  <w:style w:type="character" w:customStyle="1" w:styleId="aff2">
    <w:name w:val="Основной текст с отступом Знак"/>
    <w:basedOn w:val="a0"/>
    <w:link w:val="aff1"/>
    <w:rsid w:val="00A77F71"/>
    <w:rPr>
      <w:rFonts w:ascii="Arial Unicode MS" w:eastAsia="Arial Unicode MS" w:hAnsi="Arial Unicode MS" w:cs="Arial Unicode MS"/>
      <w:color w:val="000000"/>
      <w:lang w:val="ru" w:eastAsia="ru-RU"/>
    </w:rPr>
  </w:style>
  <w:style w:type="table" w:customStyle="1" w:styleId="37">
    <w:name w:val="Сетка таблицы3"/>
    <w:basedOn w:val="a1"/>
    <w:next w:val="a3"/>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3"/>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A77F71"/>
  </w:style>
  <w:style w:type="paragraph" w:customStyle="1" w:styleId="210">
    <w:name w:val="Основной текст (2)1"/>
    <w:basedOn w:val="a"/>
    <w:link w:val="22"/>
    <w:uiPriority w:val="99"/>
    <w:rsid w:val="00A77F71"/>
    <w:pPr>
      <w:shd w:val="clear" w:color="auto" w:fill="FFFFFF"/>
      <w:spacing w:after="0" w:line="322" w:lineRule="exact"/>
    </w:pPr>
    <w:rPr>
      <w:rFonts w:ascii="Times New Roman" w:eastAsia="Times New Roman" w:hAnsi="Times New Roman" w:cs="Times New Roman"/>
      <w:sz w:val="27"/>
      <w:szCs w:val="27"/>
      <w:lang w:eastAsia="ar-SA"/>
    </w:rPr>
  </w:style>
  <w:style w:type="character" w:customStyle="1" w:styleId="45">
    <w:name w:val="Основной текст (4)_"/>
    <w:link w:val="46"/>
    <w:uiPriority w:val="99"/>
    <w:locked/>
    <w:rsid w:val="00A77F71"/>
    <w:rPr>
      <w:b/>
      <w:spacing w:val="3"/>
      <w:shd w:val="clear" w:color="auto" w:fill="FFFFFF"/>
    </w:rPr>
  </w:style>
  <w:style w:type="paragraph" w:customStyle="1" w:styleId="46">
    <w:name w:val="Основной текст (4)"/>
    <w:basedOn w:val="a"/>
    <w:link w:val="45"/>
    <w:uiPriority w:val="99"/>
    <w:rsid w:val="00A77F71"/>
    <w:pPr>
      <w:shd w:val="clear" w:color="auto" w:fill="FFFFFF"/>
      <w:spacing w:before="6480" w:after="0" w:line="230" w:lineRule="exact"/>
      <w:jc w:val="center"/>
    </w:pPr>
    <w:rPr>
      <w:rFonts w:ascii="Times New Roman" w:eastAsia="Times New Roman" w:hAnsi="Times New Roman" w:cs="Times New Roman"/>
      <w:b/>
      <w:spacing w:val="3"/>
      <w:sz w:val="24"/>
      <w:szCs w:val="24"/>
    </w:rPr>
  </w:style>
  <w:style w:type="character" w:customStyle="1" w:styleId="aff3">
    <w:name w:val="Подпись к таблице_"/>
    <w:link w:val="aff4"/>
    <w:uiPriority w:val="99"/>
    <w:locked/>
    <w:rsid w:val="00A77F71"/>
    <w:rPr>
      <w:b/>
      <w:sz w:val="26"/>
      <w:shd w:val="clear" w:color="auto" w:fill="FFFFFF"/>
    </w:rPr>
  </w:style>
  <w:style w:type="paragraph" w:customStyle="1" w:styleId="aff4">
    <w:name w:val="Подпись к таблице"/>
    <w:basedOn w:val="a"/>
    <w:link w:val="aff3"/>
    <w:uiPriority w:val="99"/>
    <w:rsid w:val="00A77F71"/>
    <w:pPr>
      <w:shd w:val="clear" w:color="auto" w:fill="FFFFFF"/>
      <w:spacing w:after="60" w:line="240" w:lineRule="atLeast"/>
    </w:pPr>
    <w:rPr>
      <w:rFonts w:ascii="Times New Roman" w:eastAsia="Times New Roman" w:hAnsi="Times New Roman" w:cs="Times New Roman"/>
      <w:b/>
      <w:sz w:val="26"/>
      <w:szCs w:val="24"/>
    </w:rPr>
  </w:style>
  <w:style w:type="character" w:customStyle="1" w:styleId="1d">
    <w:name w:val="Заголовок №1_"/>
    <w:link w:val="1e"/>
    <w:uiPriority w:val="99"/>
    <w:locked/>
    <w:rsid w:val="00A77F71"/>
    <w:rPr>
      <w:b/>
      <w:sz w:val="26"/>
      <w:shd w:val="clear" w:color="auto" w:fill="FFFFFF"/>
    </w:rPr>
  </w:style>
  <w:style w:type="paragraph" w:customStyle="1" w:styleId="1e">
    <w:name w:val="Заголовок №1"/>
    <w:basedOn w:val="a"/>
    <w:link w:val="1d"/>
    <w:uiPriority w:val="99"/>
    <w:rsid w:val="00A77F71"/>
    <w:pPr>
      <w:shd w:val="clear" w:color="auto" w:fill="FFFFFF"/>
      <w:spacing w:before="300" w:after="0" w:line="322" w:lineRule="exact"/>
      <w:ind w:hanging="2080"/>
      <w:jc w:val="center"/>
      <w:outlineLvl w:val="0"/>
    </w:pPr>
    <w:rPr>
      <w:rFonts w:ascii="Times New Roman" w:eastAsia="Times New Roman" w:hAnsi="Times New Roman" w:cs="Times New Roman"/>
      <w:b/>
      <w:sz w:val="26"/>
      <w:szCs w:val="24"/>
    </w:rPr>
  </w:style>
  <w:style w:type="character" w:customStyle="1" w:styleId="BodyTextChar">
    <w:name w:val="Body Text Char"/>
    <w:uiPriority w:val="99"/>
    <w:locked/>
    <w:rsid w:val="00A77F71"/>
    <w:rPr>
      <w:rFonts w:ascii="Times New Roman" w:hAnsi="Times New Roman"/>
      <w:spacing w:val="2"/>
      <w:shd w:val="clear" w:color="auto" w:fill="FFFFFF"/>
    </w:rPr>
  </w:style>
  <w:style w:type="character" w:customStyle="1" w:styleId="63">
    <w:name w:val="Основной текст (6)_"/>
    <w:link w:val="64"/>
    <w:uiPriority w:val="99"/>
    <w:locked/>
    <w:rsid w:val="00A77F71"/>
    <w:rPr>
      <w:b/>
      <w:sz w:val="26"/>
      <w:shd w:val="clear" w:color="auto" w:fill="FFFFFF"/>
    </w:rPr>
  </w:style>
  <w:style w:type="paragraph" w:customStyle="1" w:styleId="64">
    <w:name w:val="Основной текст (6)"/>
    <w:basedOn w:val="a"/>
    <w:link w:val="63"/>
    <w:uiPriority w:val="99"/>
    <w:rsid w:val="00A77F71"/>
    <w:pPr>
      <w:shd w:val="clear" w:color="auto" w:fill="FFFFFF"/>
      <w:spacing w:after="0" w:line="322" w:lineRule="exact"/>
    </w:pPr>
    <w:rPr>
      <w:rFonts w:ascii="Times New Roman" w:eastAsia="Times New Roman" w:hAnsi="Times New Roman" w:cs="Times New Roman"/>
      <w:b/>
      <w:sz w:val="26"/>
      <w:szCs w:val="24"/>
    </w:rPr>
  </w:style>
  <w:style w:type="character" w:customStyle="1" w:styleId="111">
    <w:name w:val="Колонтитул + 11"/>
    <w:aliases w:val="5 pt"/>
    <w:uiPriority w:val="99"/>
    <w:rsid w:val="00A77F71"/>
    <w:rPr>
      <w:rFonts w:ascii="Times New Roman" w:hAnsi="Times New Roman"/>
      <w:spacing w:val="8"/>
      <w:sz w:val="22"/>
    </w:rPr>
  </w:style>
  <w:style w:type="character" w:customStyle="1" w:styleId="7pt">
    <w:name w:val="Основной текст + 7 pt"/>
    <w:aliases w:val="Малые прописные"/>
    <w:uiPriority w:val="99"/>
    <w:rsid w:val="00A77F71"/>
    <w:rPr>
      <w:rFonts w:ascii="Times New Roman" w:hAnsi="Times New Roman"/>
      <w:smallCaps/>
      <w:spacing w:val="0"/>
      <w:sz w:val="13"/>
      <w:shd w:val="clear" w:color="auto" w:fill="FFFFFF"/>
    </w:rPr>
  </w:style>
  <w:style w:type="character" w:customStyle="1" w:styleId="2a">
    <w:name w:val="Подпись к таблице (2)_"/>
    <w:link w:val="212"/>
    <w:uiPriority w:val="99"/>
    <w:locked/>
    <w:rsid w:val="00A77F71"/>
    <w:rPr>
      <w:spacing w:val="2"/>
      <w:shd w:val="clear" w:color="auto" w:fill="FFFFFF"/>
    </w:rPr>
  </w:style>
  <w:style w:type="paragraph" w:customStyle="1" w:styleId="212">
    <w:name w:val="Подпись к таблице (2)1"/>
    <w:basedOn w:val="a"/>
    <w:link w:val="2a"/>
    <w:uiPriority w:val="99"/>
    <w:rsid w:val="00A77F71"/>
    <w:pPr>
      <w:shd w:val="clear" w:color="auto" w:fill="FFFFFF"/>
      <w:spacing w:before="60" w:after="0" w:line="240" w:lineRule="atLeast"/>
    </w:pPr>
    <w:rPr>
      <w:rFonts w:ascii="Times New Roman" w:eastAsia="Times New Roman" w:hAnsi="Times New Roman" w:cs="Times New Roman"/>
      <w:spacing w:val="2"/>
      <w:sz w:val="24"/>
      <w:szCs w:val="24"/>
    </w:rPr>
  </w:style>
  <w:style w:type="character" w:customStyle="1" w:styleId="220">
    <w:name w:val="Подпись к таблице (2)2"/>
    <w:uiPriority w:val="99"/>
    <w:rsid w:val="00A77F71"/>
    <w:rPr>
      <w:rFonts w:ascii="Times New Roman" w:hAnsi="Times New Roman"/>
      <w:spacing w:val="2"/>
      <w:u w:val="single"/>
      <w:shd w:val="clear" w:color="auto" w:fill="FFFFFF"/>
    </w:rPr>
  </w:style>
  <w:style w:type="character" w:customStyle="1" w:styleId="2120">
    <w:name w:val="Основной текст (2) + 12"/>
    <w:aliases w:val="5 pt3,Курсив2"/>
    <w:uiPriority w:val="99"/>
    <w:rsid w:val="00A77F71"/>
    <w:rPr>
      <w:rFonts w:ascii="Times New Roman" w:hAnsi="Times New Roman"/>
      <w:i/>
      <w:spacing w:val="-4"/>
      <w:sz w:val="24"/>
      <w:shd w:val="clear" w:color="auto" w:fill="FFFFFF"/>
    </w:rPr>
  </w:style>
  <w:style w:type="character" w:customStyle="1" w:styleId="2121">
    <w:name w:val="Основной текст (2) + 121"/>
    <w:aliases w:val="5 pt1,Курсив1"/>
    <w:uiPriority w:val="99"/>
    <w:rsid w:val="00A77F71"/>
    <w:rPr>
      <w:rFonts w:ascii="Times New Roman" w:hAnsi="Times New Roman"/>
      <w:i/>
      <w:spacing w:val="-4"/>
      <w:sz w:val="24"/>
      <w:shd w:val="clear" w:color="auto" w:fill="FFFFFF"/>
    </w:rPr>
  </w:style>
  <w:style w:type="character" w:customStyle="1" w:styleId="2-1pt">
    <w:name w:val="Основной текст (2) + Интервал -1 pt"/>
    <w:uiPriority w:val="99"/>
    <w:rsid w:val="00A77F71"/>
    <w:rPr>
      <w:rFonts w:ascii="Times New Roman" w:hAnsi="Times New Roman"/>
      <w:spacing w:val="-30"/>
      <w:sz w:val="27"/>
      <w:shd w:val="clear" w:color="auto" w:fill="FFFFFF"/>
    </w:rPr>
  </w:style>
  <w:style w:type="paragraph" w:styleId="39">
    <w:name w:val="Body Text Indent 3"/>
    <w:basedOn w:val="a"/>
    <w:link w:val="3a"/>
    <w:rsid w:val="00A77F71"/>
    <w:pPr>
      <w:spacing w:after="120" w:line="240" w:lineRule="auto"/>
      <w:ind w:left="283"/>
    </w:pPr>
    <w:rPr>
      <w:rFonts w:ascii="Times New Roman" w:eastAsia="Calibri" w:hAnsi="Times New Roman" w:cs="Times New Roman"/>
      <w:sz w:val="16"/>
      <w:szCs w:val="16"/>
      <w:lang w:eastAsia="ru-RU"/>
    </w:rPr>
  </w:style>
  <w:style w:type="character" w:customStyle="1" w:styleId="3a">
    <w:name w:val="Основной текст с отступом 3 Знак"/>
    <w:basedOn w:val="a0"/>
    <w:link w:val="39"/>
    <w:rsid w:val="00A77F71"/>
    <w:rPr>
      <w:rFonts w:eastAsia="Calibri"/>
      <w:sz w:val="16"/>
      <w:szCs w:val="16"/>
      <w:lang w:eastAsia="ru-RU"/>
    </w:rPr>
  </w:style>
  <w:style w:type="character" w:customStyle="1" w:styleId="FontStyle18">
    <w:name w:val="Font Style18"/>
    <w:uiPriority w:val="99"/>
    <w:rsid w:val="00A77F71"/>
    <w:rPr>
      <w:rFonts w:ascii="Times New Roman" w:hAnsi="Times New Roman"/>
      <w:sz w:val="26"/>
    </w:rPr>
  </w:style>
  <w:style w:type="paragraph" w:customStyle="1" w:styleId="32">
    <w:name w:val="Основной текст3"/>
    <w:basedOn w:val="a"/>
    <w:link w:val="a6"/>
    <w:uiPriority w:val="99"/>
    <w:rsid w:val="00A77F71"/>
    <w:pPr>
      <w:widowControl w:val="0"/>
      <w:shd w:val="clear" w:color="auto" w:fill="FFFFFF"/>
      <w:spacing w:before="180" w:after="480" w:line="240" w:lineRule="atLeast"/>
    </w:pPr>
    <w:rPr>
      <w:rFonts w:ascii="Times New Roman" w:eastAsia="Times New Roman" w:hAnsi="Times New Roman" w:cs="Times New Roman"/>
      <w:sz w:val="27"/>
      <w:szCs w:val="27"/>
      <w:lang w:eastAsia="ar-SA"/>
    </w:rPr>
  </w:style>
  <w:style w:type="character" w:customStyle="1" w:styleId="2b">
    <w:name w:val="Основной текст2"/>
    <w:uiPriority w:val="99"/>
    <w:rsid w:val="00A77F71"/>
    <w:rPr>
      <w:rFonts w:ascii="Times New Roman" w:hAnsi="Times New Roman"/>
      <w:color w:val="000000"/>
      <w:w w:val="100"/>
      <w:position w:val="0"/>
      <w:sz w:val="24"/>
      <w:u w:val="single"/>
      <w:shd w:val="clear" w:color="auto" w:fill="FFFFFF"/>
      <w:lang w:val="ru-RU" w:eastAsia="ru-RU"/>
    </w:rPr>
  </w:style>
  <w:style w:type="character" w:customStyle="1" w:styleId="aff5">
    <w:name w:val="Основной текст + Полужирный"/>
    <w:aliases w:val="Интервал 0 pt"/>
    <w:uiPriority w:val="99"/>
    <w:rsid w:val="00A77F71"/>
    <w:rPr>
      <w:rFonts w:ascii="Times New Roman" w:hAnsi="Times New Roman"/>
      <w:b/>
      <w:color w:val="000000"/>
      <w:spacing w:val="0"/>
      <w:w w:val="100"/>
      <w:position w:val="0"/>
      <w:sz w:val="24"/>
      <w:shd w:val="clear" w:color="auto" w:fill="FFFFFF"/>
      <w:lang w:val="ru-RU" w:eastAsia="ru-RU"/>
    </w:rPr>
  </w:style>
  <w:style w:type="character" w:customStyle="1" w:styleId="50">
    <w:name w:val="Заголовок 5 Знак"/>
    <w:basedOn w:val="a0"/>
    <w:link w:val="5"/>
    <w:uiPriority w:val="9"/>
    <w:semiHidden/>
    <w:rsid w:val="007045B5"/>
    <w:rPr>
      <w:rFonts w:asciiTheme="majorHAnsi" w:eastAsiaTheme="majorEastAsia" w:hAnsiTheme="majorHAnsi" w:cstheme="majorBidi"/>
      <w:color w:val="243F60" w:themeColor="accent1" w:themeShade="7F"/>
      <w:sz w:val="22"/>
      <w:szCs w:val="22"/>
    </w:rPr>
  </w:style>
  <w:style w:type="paragraph" w:customStyle="1" w:styleId="1f">
    <w:name w:val="Знак Знак1 Знак Знак Знак Знак"/>
    <w:basedOn w:val="a"/>
    <w:rsid w:val="007045B5"/>
    <w:pPr>
      <w:spacing w:after="0" w:line="240" w:lineRule="auto"/>
    </w:pPr>
    <w:rPr>
      <w:rFonts w:ascii="Verdana" w:eastAsia="Times New Roman" w:hAnsi="Verdana" w:cs="Verdana"/>
      <w:sz w:val="20"/>
      <w:szCs w:val="20"/>
      <w:lang w:val="en-US"/>
    </w:rPr>
  </w:style>
  <w:style w:type="paragraph" w:styleId="24">
    <w:name w:val="Body Text Indent 2"/>
    <w:basedOn w:val="a"/>
    <w:link w:val="23"/>
    <w:rsid w:val="007045B5"/>
    <w:pPr>
      <w:spacing w:after="0" w:line="240" w:lineRule="auto"/>
      <w:ind w:firstLine="540"/>
      <w:jc w:val="both"/>
    </w:pPr>
    <w:rPr>
      <w:rFonts w:ascii="Times New Roman" w:eastAsia="Calibri" w:hAnsi="Times New Roman" w:cs="Times New Roman"/>
      <w:sz w:val="28"/>
      <w:szCs w:val="28"/>
      <w:lang w:eastAsia="ar-SA"/>
    </w:rPr>
  </w:style>
  <w:style w:type="character" w:customStyle="1" w:styleId="213">
    <w:name w:val="Основной текст с отступом 2 Знак1"/>
    <w:basedOn w:val="a0"/>
    <w:uiPriority w:val="99"/>
    <w:semiHidden/>
    <w:rsid w:val="007045B5"/>
    <w:rPr>
      <w:rFonts w:asciiTheme="minorHAnsi" w:eastAsiaTheme="minorHAnsi" w:hAnsiTheme="minorHAnsi" w:cstheme="minorBidi"/>
      <w:sz w:val="22"/>
      <w:szCs w:val="22"/>
    </w:rPr>
  </w:style>
  <w:style w:type="paragraph" w:styleId="aff6">
    <w:name w:val="Document Map"/>
    <w:basedOn w:val="a"/>
    <w:link w:val="aff7"/>
    <w:semiHidden/>
    <w:rsid w:val="007045B5"/>
    <w:pPr>
      <w:shd w:val="clear" w:color="auto" w:fill="000080"/>
      <w:spacing w:after="0" w:line="240" w:lineRule="auto"/>
    </w:pPr>
    <w:rPr>
      <w:rFonts w:ascii="Tahoma" w:eastAsia="Times New Roman" w:hAnsi="Tahoma" w:cs="Tahoma"/>
      <w:sz w:val="20"/>
      <w:szCs w:val="20"/>
      <w:lang w:eastAsia="ru-RU"/>
    </w:rPr>
  </w:style>
  <w:style w:type="character" w:customStyle="1" w:styleId="aff7">
    <w:name w:val="Схема документа Знак"/>
    <w:basedOn w:val="a0"/>
    <w:link w:val="aff6"/>
    <w:semiHidden/>
    <w:rsid w:val="007045B5"/>
    <w:rPr>
      <w:rFonts w:ascii="Tahoma" w:hAnsi="Tahoma" w:cs="Tahoma"/>
      <w:sz w:val="20"/>
      <w:szCs w:val="20"/>
      <w:shd w:val="clear" w:color="auto" w:fill="000080"/>
      <w:lang w:eastAsia="ru-RU"/>
    </w:rPr>
  </w:style>
  <w:style w:type="paragraph" w:customStyle="1" w:styleId="3b">
    <w:name w:val="Знак3 Знак Знак Знак"/>
    <w:basedOn w:val="a"/>
    <w:rsid w:val="007045B5"/>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Title">
    <w:name w:val="ConsTitle"/>
    <w:rsid w:val="007045B5"/>
    <w:pPr>
      <w:widowControl w:val="0"/>
      <w:autoSpaceDE w:val="0"/>
      <w:autoSpaceDN w:val="0"/>
      <w:adjustRightInd w:val="0"/>
      <w:jc w:val="left"/>
    </w:pPr>
    <w:rPr>
      <w:rFonts w:ascii="Arial" w:hAnsi="Arial" w:cs="Arial"/>
      <w:b/>
      <w:bCs/>
      <w:sz w:val="20"/>
      <w:szCs w:val="20"/>
      <w:lang w:eastAsia="ru-RU"/>
    </w:rPr>
  </w:style>
  <w:style w:type="character" w:customStyle="1" w:styleId="2c">
    <w:name w:val="Знак Знак2"/>
    <w:basedOn w:val="12"/>
    <w:rsid w:val="007045B5"/>
    <w:rPr>
      <w:sz w:val="24"/>
      <w:szCs w:val="24"/>
      <w:lang w:val="ru-RU" w:bidi="ar-SA"/>
    </w:rPr>
  </w:style>
  <w:style w:type="character" w:customStyle="1" w:styleId="apple-converted-space">
    <w:name w:val="apple-converted-space"/>
    <w:basedOn w:val="12"/>
    <w:rsid w:val="007045B5"/>
  </w:style>
  <w:style w:type="paragraph" w:styleId="aff8">
    <w:name w:val="caption"/>
    <w:basedOn w:val="a"/>
    <w:qFormat/>
    <w:rsid w:val="007045B5"/>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214">
    <w:name w:val="Основной текст 21"/>
    <w:basedOn w:val="a"/>
    <w:rsid w:val="007045B5"/>
    <w:pPr>
      <w:suppressAutoHyphens/>
      <w:spacing w:after="120" w:line="480" w:lineRule="auto"/>
    </w:pPr>
    <w:rPr>
      <w:rFonts w:ascii="Times New Roman" w:eastAsia="Times New Roman" w:hAnsi="Times New Roman" w:cs="Times New Roman"/>
      <w:sz w:val="24"/>
      <w:szCs w:val="24"/>
      <w:lang w:eastAsia="zh-CN"/>
    </w:rPr>
  </w:style>
  <w:style w:type="paragraph" w:customStyle="1" w:styleId="aff9">
    <w:name w:val="Знак"/>
    <w:basedOn w:val="a"/>
    <w:rsid w:val="007045B5"/>
    <w:pPr>
      <w:widowControl w:val="0"/>
      <w:suppressAutoHyphens/>
      <w:spacing w:after="160" w:line="240" w:lineRule="exact"/>
      <w:jc w:val="right"/>
    </w:pPr>
    <w:rPr>
      <w:rFonts w:ascii="Times New Roman" w:eastAsia="Times New Roman" w:hAnsi="Times New Roman" w:cs="Times New Roman"/>
      <w:sz w:val="20"/>
      <w:szCs w:val="20"/>
      <w:lang w:val="en-GB" w:eastAsia="zh-CN"/>
    </w:rPr>
  </w:style>
  <w:style w:type="paragraph" w:customStyle="1" w:styleId="formattext">
    <w:name w:val="formattext"/>
    <w:basedOn w:val="a"/>
    <w:rsid w:val="007045B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formattexttopleveltext">
    <w:name w:val="formattext topleveltext"/>
    <w:basedOn w:val="a"/>
    <w:rsid w:val="007045B5"/>
    <w:pPr>
      <w:suppressAutoHyphens/>
      <w:spacing w:before="280" w:after="280"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62546E3D76498CA7ECB2DC29D7504FC3C79226C35609A7EF127B6EE47214286J9qAG" TargetMode="External"/><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wmf"/><Relationship Id="rId47" Type="http://schemas.openxmlformats.org/officeDocument/2006/relationships/oleObject" Target="embeddings/oleObject4.bin"/><Relationship Id="rId50" Type="http://schemas.openxmlformats.org/officeDocument/2006/relationships/image" Target="media/image30.wmf"/><Relationship Id="rId55" Type="http://schemas.openxmlformats.org/officeDocument/2006/relationships/hyperlink" Target="http://docs.cntd.ru/document/901714433"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oleObject" Target="embeddings/oleObject1.bin"/><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62546E3D76498CA7ECB33CF8B1958F53D757B6338699721A578EDB3102848D1DD8B6CBF445CAF55J8q2G"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w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oleObject" Target="embeddings/oleObject5.bin"/><Relationship Id="rId57" Type="http://schemas.openxmlformats.org/officeDocument/2006/relationships/image" Target="media/image34.png"/><Relationship Id="rId61" Type="http://schemas.openxmlformats.org/officeDocument/2006/relationships/theme" Target="theme/theme1.xml"/><Relationship Id="rId10" Type="http://schemas.openxmlformats.org/officeDocument/2006/relationships/hyperlink" Target="consultantplus://offline/ref=662546E3D76498CA7ECB33CF8B1958F53D757B6338699721A578EDB3102848D1DD8B6CBF445CAF57J8q7G" TargetMode="Externa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2.bin"/><Relationship Id="rId48" Type="http://schemas.openxmlformats.org/officeDocument/2006/relationships/image" Target="media/image29.wmf"/><Relationship Id="rId5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hyperlink" Target="consultantplus://offline/ref=662546E3D76498CA7ECB2DC29D7504FC3C79226C3B699E76FC27B6EE47214286J9qAG" TargetMode="External"/><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wmf"/><Relationship Id="rId59"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F8E9C-E932-46F6-BDBB-206974597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33096</Words>
  <Characters>188653</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6</cp:revision>
  <cp:lastPrinted>2020-02-13T05:02:00Z</cp:lastPrinted>
  <dcterms:created xsi:type="dcterms:W3CDTF">2020-02-13T04:40:00Z</dcterms:created>
  <dcterms:modified xsi:type="dcterms:W3CDTF">2020-02-13T12:02:00Z</dcterms:modified>
</cp:coreProperties>
</file>