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53" w:rsidRPr="00205F74" w:rsidRDefault="00F30853" w:rsidP="00205F74">
      <w:pPr>
        <w:spacing w:after="0" w:line="360" w:lineRule="exact"/>
        <w:ind w:firstLine="5398"/>
        <w:jc w:val="both"/>
        <w:rPr>
          <w:rFonts w:ascii="Times New Roman" w:hAnsi="Times New Roman"/>
          <w:sz w:val="24"/>
          <w:szCs w:val="24"/>
        </w:rPr>
      </w:pPr>
      <w:r w:rsidRPr="00205F74">
        <w:rPr>
          <w:rFonts w:ascii="Times New Roman" w:hAnsi="Times New Roman"/>
          <w:sz w:val="24"/>
          <w:szCs w:val="24"/>
        </w:rPr>
        <w:t>УТВЕРЖДЕН</w:t>
      </w:r>
    </w:p>
    <w:p w:rsidR="00F30853" w:rsidRPr="00205F74" w:rsidRDefault="00F30853" w:rsidP="00205F74">
      <w:pPr>
        <w:spacing w:after="0" w:line="360" w:lineRule="exact"/>
        <w:ind w:firstLine="5398"/>
        <w:jc w:val="both"/>
        <w:rPr>
          <w:rFonts w:ascii="Times New Roman" w:hAnsi="Times New Roman"/>
          <w:sz w:val="24"/>
          <w:szCs w:val="24"/>
        </w:rPr>
      </w:pPr>
      <w:r w:rsidRPr="00205F74">
        <w:rPr>
          <w:rFonts w:ascii="Times New Roman" w:hAnsi="Times New Roman"/>
          <w:sz w:val="24"/>
          <w:szCs w:val="24"/>
        </w:rPr>
        <w:t xml:space="preserve">постановлением администрации </w:t>
      </w:r>
    </w:p>
    <w:p w:rsidR="00F30853" w:rsidRPr="00205F74" w:rsidRDefault="00C777E7" w:rsidP="00205F74">
      <w:pPr>
        <w:spacing w:after="0" w:line="360" w:lineRule="exact"/>
        <w:ind w:firstLine="5398"/>
        <w:jc w:val="both"/>
        <w:rPr>
          <w:rFonts w:ascii="Times New Roman" w:hAnsi="Times New Roman"/>
          <w:sz w:val="24"/>
          <w:szCs w:val="24"/>
        </w:rPr>
      </w:pPr>
      <w:r>
        <w:rPr>
          <w:rFonts w:ascii="Times New Roman" w:hAnsi="Times New Roman"/>
          <w:sz w:val="24"/>
          <w:szCs w:val="24"/>
        </w:rPr>
        <w:t>Орловского городского поселения</w:t>
      </w:r>
    </w:p>
    <w:p w:rsidR="00F30853" w:rsidRPr="00205F74" w:rsidRDefault="00F30853" w:rsidP="00205F74">
      <w:pPr>
        <w:spacing w:after="0" w:line="360" w:lineRule="exact"/>
        <w:ind w:firstLine="5398"/>
        <w:jc w:val="both"/>
        <w:rPr>
          <w:rFonts w:ascii="Times New Roman" w:hAnsi="Times New Roman"/>
          <w:sz w:val="24"/>
          <w:szCs w:val="24"/>
        </w:rPr>
      </w:pPr>
      <w:r w:rsidRPr="00205F74">
        <w:rPr>
          <w:rFonts w:ascii="Times New Roman" w:hAnsi="Times New Roman"/>
          <w:sz w:val="24"/>
          <w:szCs w:val="24"/>
        </w:rPr>
        <w:t xml:space="preserve">от </w:t>
      </w:r>
      <w:r w:rsidR="00C777E7">
        <w:rPr>
          <w:rFonts w:ascii="Times New Roman" w:hAnsi="Times New Roman"/>
          <w:sz w:val="24"/>
          <w:szCs w:val="24"/>
        </w:rPr>
        <w:t xml:space="preserve"> 07.12.2018 № 264 -</w:t>
      </w:r>
      <w:proofErr w:type="gramStart"/>
      <w:r w:rsidR="00C777E7">
        <w:rPr>
          <w:rFonts w:ascii="Times New Roman" w:hAnsi="Times New Roman"/>
          <w:sz w:val="24"/>
          <w:szCs w:val="24"/>
        </w:rPr>
        <w:t>П</w:t>
      </w:r>
      <w:proofErr w:type="gramEnd"/>
    </w:p>
    <w:p w:rsidR="00F30853" w:rsidRPr="00205F74" w:rsidRDefault="00F30853" w:rsidP="00205F74">
      <w:pPr>
        <w:widowControl w:val="0"/>
        <w:autoSpaceDE w:val="0"/>
        <w:autoSpaceDN w:val="0"/>
        <w:adjustRightInd w:val="0"/>
        <w:spacing w:after="0" w:line="360" w:lineRule="exact"/>
        <w:jc w:val="both"/>
        <w:rPr>
          <w:rFonts w:ascii="Times New Roman" w:hAnsi="Times New Roman"/>
          <w:b/>
          <w:bCs/>
          <w:sz w:val="24"/>
          <w:szCs w:val="24"/>
        </w:rPr>
      </w:pPr>
    </w:p>
    <w:p w:rsidR="00F30853" w:rsidRPr="00205F74" w:rsidRDefault="00F30853" w:rsidP="00205F74">
      <w:pPr>
        <w:widowControl w:val="0"/>
        <w:autoSpaceDE w:val="0"/>
        <w:autoSpaceDN w:val="0"/>
        <w:adjustRightInd w:val="0"/>
        <w:spacing w:after="0" w:line="360" w:lineRule="exact"/>
        <w:jc w:val="both"/>
        <w:rPr>
          <w:rFonts w:ascii="Times New Roman" w:hAnsi="Times New Roman"/>
          <w:b/>
          <w:bCs/>
          <w:sz w:val="24"/>
          <w:szCs w:val="24"/>
        </w:rPr>
      </w:pPr>
    </w:p>
    <w:p w:rsidR="00F30853" w:rsidRPr="00205F74" w:rsidRDefault="00F30853" w:rsidP="00C777E7">
      <w:pPr>
        <w:widowControl w:val="0"/>
        <w:autoSpaceDE w:val="0"/>
        <w:autoSpaceDN w:val="0"/>
        <w:adjustRightInd w:val="0"/>
        <w:spacing w:after="0" w:line="360" w:lineRule="exact"/>
        <w:jc w:val="center"/>
        <w:rPr>
          <w:rFonts w:ascii="Times New Roman" w:hAnsi="Times New Roman"/>
          <w:b/>
          <w:bCs/>
          <w:sz w:val="24"/>
          <w:szCs w:val="24"/>
        </w:rPr>
      </w:pPr>
      <w:r w:rsidRPr="00205F74">
        <w:rPr>
          <w:rFonts w:ascii="Times New Roman" w:hAnsi="Times New Roman"/>
          <w:b/>
          <w:bCs/>
          <w:sz w:val="24"/>
          <w:szCs w:val="24"/>
        </w:rPr>
        <w:t>Административный регламент</w:t>
      </w:r>
    </w:p>
    <w:p w:rsidR="00F30853" w:rsidRPr="00205F74" w:rsidRDefault="00F30853" w:rsidP="00C777E7">
      <w:pPr>
        <w:widowControl w:val="0"/>
        <w:autoSpaceDE w:val="0"/>
        <w:autoSpaceDN w:val="0"/>
        <w:adjustRightInd w:val="0"/>
        <w:spacing w:after="0" w:line="360" w:lineRule="exact"/>
        <w:jc w:val="center"/>
        <w:rPr>
          <w:rFonts w:ascii="Times New Roman" w:hAnsi="Times New Roman"/>
          <w:b/>
          <w:bCs/>
          <w:sz w:val="24"/>
          <w:szCs w:val="24"/>
        </w:rPr>
      </w:pPr>
      <w:r w:rsidRPr="00205F74">
        <w:rPr>
          <w:rFonts w:ascii="Times New Roman" w:hAnsi="Times New Roman"/>
          <w:b/>
          <w:bCs/>
          <w:sz w:val="24"/>
          <w:szCs w:val="24"/>
        </w:rPr>
        <w:t>предоставления муниципальной услуги</w:t>
      </w:r>
    </w:p>
    <w:p w:rsidR="00F30853" w:rsidRPr="00205F74" w:rsidRDefault="00F30853" w:rsidP="00C777E7">
      <w:pPr>
        <w:widowControl w:val="0"/>
        <w:autoSpaceDE w:val="0"/>
        <w:autoSpaceDN w:val="0"/>
        <w:adjustRightInd w:val="0"/>
        <w:spacing w:after="0" w:line="360" w:lineRule="exact"/>
        <w:jc w:val="center"/>
        <w:rPr>
          <w:rFonts w:ascii="Times New Roman" w:hAnsi="Times New Roman"/>
          <w:b/>
          <w:bCs/>
          <w:sz w:val="24"/>
          <w:szCs w:val="24"/>
        </w:rPr>
      </w:pPr>
      <w:r w:rsidRPr="00205F74">
        <w:rPr>
          <w:rFonts w:ascii="Times New Roman" w:hAnsi="Times New Roman"/>
          <w:b/>
          <w:bCs/>
          <w:sz w:val="24"/>
          <w:szCs w:val="24"/>
        </w:rPr>
        <w:t>«Предоставление разрешения на отклонение</w:t>
      </w:r>
    </w:p>
    <w:p w:rsidR="00F30853" w:rsidRPr="00205F74" w:rsidRDefault="00F30853" w:rsidP="00C777E7">
      <w:pPr>
        <w:widowControl w:val="0"/>
        <w:autoSpaceDE w:val="0"/>
        <w:autoSpaceDN w:val="0"/>
        <w:adjustRightInd w:val="0"/>
        <w:spacing w:after="0" w:line="360" w:lineRule="exact"/>
        <w:jc w:val="center"/>
        <w:rPr>
          <w:rFonts w:ascii="Times New Roman" w:hAnsi="Times New Roman"/>
          <w:b/>
          <w:bCs/>
          <w:sz w:val="24"/>
          <w:szCs w:val="24"/>
        </w:rPr>
      </w:pPr>
      <w:r w:rsidRPr="00205F74">
        <w:rPr>
          <w:rFonts w:ascii="Times New Roman" w:hAnsi="Times New Roman"/>
          <w:b/>
          <w:bCs/>
          <w:sz w:val="24"/>
          <w:szCs w:val="24"/>
        </w:rPr>
        <w:t>от предельных параметров разрешенного строительства,</w:t>
      </w:r>
    </w:p>
    <w:p w:rsidR="00F30853" w:rsidRPr="00205F74" w:rsidRDefault="00F30853" w:rsidP="00C777E7">
      <w:pPr>
        <w:widowControl w:val="0"/>
        <w:autoSpaceDE w:val="0"/>
        <w:autoSpaceDN w:val="0"/>
        <w:adjustRightInd w:val="0"/>
        <w:spacing w:after="0" w:line="360" w:lineRule="exact"/>
        <w:jc w:val="center"/>
        <w:rPr>
          <w:rFonts w:ascii="Times New Roman" w:hAnsi="Times New Roman"/>
          <w:b/>
          <w:bCs/>
          <w:sz w:val="24"/>
          <w:szCs w:val="24"/>
        </w:rPr>
      </w:pPr>
      <w:r w:rsidRPr="00205F74">
        <w:rPr>
          <w:rFonts w:ascii="Times New Roman" w:hAnsi="Times New Roman"/>
          <w:b/>
          <w:bCs/>
          <w:sz w:val="24"/>
          <w:szCs w:val="24"/>
        </w:rPr>
        <w:t>реконструкции объектов капитального строительства</w:t>
      </w:r>
    </w:p>
    <w:p w:rsidR="00F30853" w:rsidRPr="00205F74" w:rsidRDefault="00F30853" w:rsidP="00C777E7">
      <w:pPr>
        <w:widowControl w:val="0"/>
        <w:autoSpaceDE w:val="0"/>
        <w:autoSpaceDN w:val="0"/>
        <w:adjustRightInd w:val="0"/>
        <w:spacing w:after="0" w:line="360" w:lineRule="exact"/>
        <w:jc w:val="center"/>
        <w:rPr>
          <w:rFonts w:ascii="Times New Roman" w:hAnsi="Times New Roman"/>
          <w:b/>
          <w:bCs/>
          <w:sz w:val="24"/>
          <w:szCs w:val="24"/>
        </w:rPr>
      </w:pPr>
      <w:r w:rsidRPr="00205F74">
        <w:rPr>
          <w:rFonts w:ascii="Times New Roman" w:hAnsi="Times New Roman"/>
          <w:b/>
          <w:bCs/>
          <w:sz w:val="24"/>
          <w:szCs w:val="24"/>
        </w:rPr>
        <w:t>на территории муниципального образования Орловское городское поселение»</w:t>
      </w:r>
    </w:p>
    <w:p w:rsidR="00F30853" w:rsidRPr="00205F74" w:rsidRDefault="00F30853" w:rsidP="00205F74">
      <w:pPr>
        <w:widowControl w:val="0"/>
        <w:autoSpaceDE w:val="0"/>
        <w:autoSpaceDN w:val="0"/>
        <w:adjustRightInd w:val="0"/>
        <w:spacing w:after="0" w:line="360" w:lineRule="exact"/>
        <w:jc w:val="both"/>
        <w:rPr>
          <w:rFonts w:ascii="Times New Roman" w:hAnsi="Times New Roman"/>
          <w:sz w:val="24"/>
          <w:szCs w:val="24"/>
        </w:rPr>
      </w:pPr>
    </w:p>
    <w:p w:rsidR="00F30853" w:rsidRPr="00205F74" w:rsidRDefault="00F30853" w:rsidP="00205F74">
      <w:pPr>
        <w:widowControl w:val="0"/>
        <w:autoSpaceDE w:val="0"/>
        <w:autoSpaceDN w:val="0"/>
        <w:adjustRightInd w:val="0"/>
        <w:spacing w:after="0" w:line="360" w:lineRule="exact"/>
        <w:ind w:firstLine="709"/>
        <w:jc w:val="both"/>
        <w:outlineLvl w:val="1"/>
        <w:rPr>
          <w:rFonts w:ascii="Times New Roman" w:hAnsi="Times New Roman"/>
          <w:b/>
          <w:sz w:val="24"/>
          <w:szCs w:val="24"/>
        </w:rPr>
      </w:pPr>
      <w:bookmarkStart w:id="0" w:name="Par47"/>
      <w:bookmarkEnd w:id="0"/>
      <w:r w:rsidRPr="00205F74">
        <w:rPr>
          <w:rFonts w:ascii="Times New Roman" w:hAnsi="Times New Roman"/>
          <w:b/>
          <w:sz w:val="24"/>
          <w:szCs w:val="24"/>
        </w:rPr>
        <w:t>1. Общие положения</w:t>
      </w:r>
    </w:p>
    <w:p w:rsidR="00F30853" w:rsidRPr="00205F74" w:rsidRDefault="00F30853" w:rsidP="00205F74">
      <w:pPr>
        <w:suppressAutoHyphens/>
        <w:spacing w:after="0" w:line="360" w:lineRule="exact"/>
        <w:ind w:firstLine="709"/>
        <w:jc w:val="both"/>
        <w:rPr>
          <w:rFonts w:ascii="Times New Roman" w:hAnsi="Times New Roman"/>
          <w:b/>
          <w:bCs/>
          <w:sz w:val="24"/>
          <w:szCs w:val="24"/>
        </w:rPr>
      </w:pPr>
      <w:r w:rsidRPr="00205F74">
        <w:rPr>
          <w:rFonts w:ascii="Times New Roman" w:hAnsi="Times New Roman"/>
          <w:b/>
          <w:bCs/>
          <w:sz w:val="24"/>
          <w:szCs w:val="24"/>
        </w:rPr>
        <w:t>1.1. Предмет регулирования регламента</w:t>
      </w:r>
    </w:p>
    <w:p w:rsidR="00F30853" w:rsidRPr="00205F74" w:rsidRDefault="00F30853" w:rsidP="00205F74">
      <w:pPr>
        <w:spacing w:after="0" w:line="360" w:lineRule="exact"/>
        <w:ind w:firstLine="567"/>
        <w:jc w:val="both"/>
        <w:rPr>
          <w:rFonts w:ascii="Times New Roman" w:hAnsi="Times New Roman"/>
          <w:sz w:val="24"/>
          <w:szCs w:val="24"/>
        </w:rPr>
      </w:pPr>
      <w:r w:rsidRPr="00205F74">
        <w:rPr>
          <w:rFonts w:ascii="Times New Roman" w:hAnsi="Times New Roman"/>
          <w:sz w:val="24"/>
          <w:szCs w:val="24"/>
        </w:rPr>
        <w:t xml:space="preserve">1.1.1. </w:t>
      </w:r>
      <w:proofErr w:type="gramStart"/>
      <w:r w:rsidRPr="00205F74">
        <w:rPr>
          <w:rFonts w:ascii="Times New Roman" w:hAnsi="Times New Roman"/>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Орловское  городское поселение»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w:t>
      </w:r>
      <w:proofErr w:type="gramEnd"/>
      <w:r w:rsidRPr="00205F74">
        <w:rPr>
          <w:rFonts w:ascii="Times New Roman" w:hAnsi="Times New Roman"/>
          <w:sz w:val="24"/>
          <w:szCs w:val="24"/>
        </w:rPr>
        <w:t xml:space="preserve"> </w:t>
      </w:r>
      <w:proofErr w:type="gramStart"/>
      <w:r w:rsidRPr="00205F74">
        <w:rPr>
          <w:rFonts w:ascii="Times New Roman" w:hAnsi="Times New Roman"/>
          <w:sz w:val="24"/>
          <w:szCs w:val="24"/>
        </w:rPr>
        <w:t>административных процедур в многофункциональном центре,  формы контроля за исполнением Административного регламента,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w:t>
      </w:r>
      <w:proofErr w:type="gramEnd"/>
      <w:r w:rsidRPr="00205F74">
        <w:rPr>
          <w:rFonts w:ascii="Times New Roman" w:hAnsi="Times New Roman"/>
          <w:sz w:val="24"/>
          <w:szCs w:val="24"/>
        </w:rPr>
        <w:t xml:space="preserve"> их работников.</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 </w:t>
      </w:r>
    </w:p>
    <w:p w:rsidR="00F30853" w:rsidRPr="00205F74" w:rsidRDefault="00F30853" w:rsidP="00205F74">
      <w:pPr>
        <w:suppressAutoHyphens/>
        <w:autoSpaceDE w:val="0"/>
        <w:spacing w:after="0" w:line="360" w:lineRule="exact"/>
        <w:ind w:firstLine="709"/>
        <w:jc w:val="both"/>
        <w:rPr>
          <w:rFonts w:ascii="Times New Roman" w:hAnsi="Times New Roman"/>
          <w:b/>
          <w:bCs/>
          <w:sz w:val="24"/>
          <w:szCs w:val="24"/>
        </w:rPr>
      </w:pPr>
      <w:r w:rsidRPr="00205F74">
        <w:rPr>
          <w:rFonts w:ascii="Times New Roman" w:hAnsi="Times New Roman"/>
          <w:b/>
          <w:bCs/>
          <w:sz w:val="24"/>
          <w:szCs w:val="24"/>
        </w:rPr>
        <w:t>1.2. Круг заявителей</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lang w:eastAsia="ru-RU"/>
        </w:rPr>
      </w:pPr>
      <w:r w:rsidRPr="00205F74">
        <w:rPr>
          <w:rFonts w:ascii="Times New Roman" w:hAnsi="Times New Roman"/>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F30853" w:rsidRPr="00205F74" w:rsidRDefault="00F30853" w:rsidP="00205F74">
      <w:pPr>
        <w:suppressAutoHyphens/>
        <w:autoSpaceDE w:val="0"/>
        <w:spacing w:after="0" w:line="360" w:lineRule="exact"/>
        <w:ind w:hanging="567"/>
        <w:jc w:val="both"/>
        <w:rPr>
          <w:rFonts w:ascii="Times New Roman" w:hAnsi="Times New Roman"/>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 xml:space="preserve">1.3. Требования к порядку информирования о предоставлении муниципальной услуги </w:t>
      </w:r>
    </w:p>
    <w:p w:rsidR="00F30853" w:rsidRPr="00205F74" w:rsidRDefault="00F30853" w:rsidP="00205F74">
      <w:pPr>
        <w:autoSpaceDE w:val="0"/>
        <w:autoSpaceDN w:val="0"/>
        <w:adjustRightInd w:val="0"/>
        <w:spacing w:after="0" w:line="360" w:lineRule="exact"/>
        <w:ind w:firstLine="709"/>
        <w:jc w:val="both"/>
        <w:outlineLvl w:val="3"/>
        <w:rPr>
          <w:rFonts w:ascii="Times New Roman" w:hAnsi="Times New Roman"/>
          <w:sz w:val="24"/>
          <w:szCs w:val="24"/>
        </w:rPr>
      </w:pPr>
      <w:r w:rsidRPr="00205F74">
        <w:rPr>
          <w:rFonts w:ascii="Times New Roman" w:hAnsi="Times New Roman"/>
          <w:sz w:val="24"/>
          <w:szCs w:val="24"/>
        </w:rPr>
        <w:t xml:space="preserve">1.3.1. Порядок получения информации по вопросам предоставления муниципальной услуги. </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F30853" w:rsidRPr="00205F74" w:rsidRDefault="00F30853" w:rsidP="00205F74">
      <w:pPr>
        <w:autoSpaceDE w:val="0"/>
        <w:autoSpaceDN w:val="0"/>
        <w:adjustRightInd w:val="0"/>
        <w:spacing w:after="0" w:line="360" w:lineRule="exact"/>
        <w:ind w:firstLine="709"/>
        <w:jc w:val="both"/>
        <w:outlineLvl w:val="1"/>
        <w:rPr>
          <w:rFonts w:ascii="Times New Roman" w:hAnsi="Times New Roman"/>
          <w:sz w:val="24"/>
          <w:szCs w:val="24"/>
        </w:rPr>
      </w:pPr>
      <w:r w:rsidRPr="00205F74">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0853" w:rsidRPr="00205F74" w:rsidRDefault="00F30853" w:rsidP="00205F74">
      <w:pPr>
        <w:autoSpaceDE w:val="0"/>
        <w:autoSpaceDN w:val="0"/>
        <w:adjustRightInd w:val="0"/>
        <w:spacing w:after="0" w:line="360" w:lineRule="exact"/>
        <w:ind w:firstLine="709"/>
        <w:jc w:val="both"/>
        <w:outlineLvl w:val="3"/>
        <w:rPr>
          <w:rFonts w:ascii="Times New Roman" w:hAnsi="Times New Roman"/>
          <w:sz w:val="24"/>
          <w:szCs w:val="24"/>
        </w:rPr>
      </w:pPr>
      <w:r w:rsidRPr="00205F74">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F30853" w:rsidRPr="00205F74" w:rsidRDefault="00F30853" w:rsidP="00205F74">
      <w:pPr>
        <w:autoSpaceDE w:val="0"/>
        <w:autoSpaceDN w:val="0"/>
        <w:adjustRightInd w:val="0"/>
        <w:spacing w:after="0" w:line="360" w:lineRule="exact"/>
        <w:ind w:firstLine="709"/>
        <w:jc w:val="both"/>
        <w:outlineLvl w:val="3"/>
        <w:rPr>
          <w:rFonts w:ascii="Times New Roman" w:hAnsi="Times New Roman"/>
          <w:sz w:val="24"/>
          <w:szCs w:val="24"/>
        </w:rPr>
      </w:pPr>
      <w:r w:rsidRPr="00205F74">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30853" w:rsidRPr="00205F74" w:rsidRDefault="00F30853" w:rsidP="00205F74">
      <w:pPr>
        <w:autoSpaceDE w:val="0"/>
        <w:autoSpaceDN w:val="0"/>
        <w:adjustRightInd w:val="0"/>
        <w:spacing w:after="0" w:line="360" w:lineRule="exact"/>
        <w:ind w:firstLine="709"/>
        <w:jc w:val="both"/>
        <w:outlineLvl w:val="3"/>
        <w:rPr>
          <w:rFonts w:ascii="Times New Roman" w:hAnsi="Times New Roman"/>
          <w:sz w:val="24"/>
          <w:szCs w:val="24"/>
        </w:rPr>
      </w:pPr>
      <w:r w:rsidRPr="00205F74">
        <w:rPr>
          <w:rFonts w:ascii="Times New Roman" w:hAnsi="Times New Roman"/>
          <w:sz w:val="24"/>
          <w:szCs w:val="24"/>
        </w:rPr>
        <w:t>на информационных стендах в местах предоставления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при личном обращении заявителя;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по телефону;</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при обращении в письменной форме, в форме электронного документа.</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1.3.2. Справочная информация о предоставлении муниципальной услуги:</w:t>
      </w:r>
    </w:p>
    <w:p w:rsidR="00F30853" w:rsidRPr="00205F74" w:rsidRDefault="00F30853" w:rsidP="00205F74">
      <w:pPr>
        <w:tabs>
          <w:tab w:val="left" w:pos="9354"/>
        </w:tabs>
        <w:spacing w:after="0" w:line="360" w:lineRule="exact"/>
        <w:ind w:firstLine="709"/>
        <w:jc w:val="both"/>
        <w:rPr>
          <w:rFonts w:ascii="Times New Roman" w:hAnsi="Times New Roman"/>
          <w:sz w:val="24"/>
          <w:szCs w:val="24"/>
        </w:rPr>
      </w:pPr>
      <w:r w:rsidRPr="00205F74">
        <w:rPr>
          <w:rFonts w:ascii="Times New Roman" w:hAnsi="Times New Roman"/>
          <w:sz w:val="24"/>
          <w:szCs w:val="24"/>
        </w:rPr>
        <w:t>адрес местонахождения органа, предоставляющего муниципальную услугу:  612270,  Кировская область, город Орлов, улица Ленина, д.78;</w:t>
      </w:r>
    </w:p>
    <w:p w:rsidR="00F30853" w:rsidRPr="00205F74" w:rsidRDefault="00F30853" w:rsidP="00205F74">
      <w:pPr>
        <w:tabs>
          <w:tab w:val="left" w:pos="9354"/>
        </w:tabs>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режим работы: понедельни</w:t>
      </w:r>
      <w:proofErr w:type="gramStart"/>
      <w:r w:rsidRPr="00205F74">
        <w:rPr>
          <w:rFonts w:ascii="Times New Roman" w:hAnsi="Times New Roman"/>
          <w:sz w:val="24"/>
          <w:szCs w:val="24"/>
        </w:rPr>
        <w:t>к-</w:t>
      </w:r>
      <w:proofErr w:type="gramEnd"/>
      <w:r w:rsidRPr="00205F74">
        <w:rPr>
          <w:rFonts w:ascii="Times New Roman" w:hAnsi="Times New Roman"/>
          <w:sz w:val="24"/>
          <w:szCs w:val="24"/>
        </w:rPr>
        <w:t xml:space="preserve"> пятница с 8 часов 00 минут до 17 часов 00 минут,  перерыв на обед: с 12 часов 00 минут до 13 часов 00 минут</w:t>
      </w:r>
      <w:r w:rsidR="00F75619" w:rsidRPr="00205F74">
        <w:rPr>
          <w:rFonts w:ascii="Times New Roman" w:hAnsi="Times New Roman"/>
          <w:sz w:val="24"/>
          <w:szCs w:val="24"/>
        </w:rPr>
        <w:t>;</w:t>
      </w:r>
    </w:p>
    <w:p w:rsidR="00F75619" w:rsidRPr="00205F74" w:rsidRDefault="00F75619" w:rsidP="00205F74">
      <w:pPr>
        <w:tabs>
          <w:tab w:val="left" w:pos="9354"/>
        </w:tabs>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выходной – суббота, воскресенье;</w:t>
      </w:r>
    </w:p>
    <w:p w:rsidR="00F30853" w:rsidRPr="00205F74" w:rsidRDefault="00F30853" w:rsidP="00205F74">
      <w:pPr>
        <w:tabs>
          <w:tab w:val="left" w:pos="9354"/>
        </w:tabs>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kern w:val="2"/>
          <w:sz w:val="24"/>
          <w:szCs w:val="24"/>
          <w:lang w:eastAsia="ar-SA"/>
        </w:rPr>
        <w:t>телефон: (8 8 33 65) 2-17-40, 2-17-90;</w:t>
      </w:r>
    </w:p>
    <w:p w:rsidR="00F30853" w:rsidRPr="00205F74" w:rsidRDefault="00F30853" w:rsidP="00205F74">
      <w:pPr>
        <w:tabs>
          <w:tab w:val="left" w:pos="9354"/>
        </w:tabs>
        <w:suppressAutoHyphens/>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электронная почта:  </w:t>
      </w:r>
      <w:r w:rsidRPr="00205F74">
        <w:rPr>
          <w:rFonts w:ascii="Times New Roman" w:hAnsi="Times New Roman"/>
          <w:sz w:val="24"/>
          <w:szCs w:val="24"/>
          <w:lang w:val="en-US"/>
        </w:rPr>
        <w:t>admgorod</w:t>
      </w:r>
      <w:r w:rsidRPr="00205F74">
        <w:rPr>
          <w:rFonts w:ascii="Times New Roman" w:hAnsi="Times New Roman"/>
          <w:sz w:val="24"/>
          <w:szCs w:val="24"/>
        </w:rPr>
        <w:t>@</w:t>
      </w:r>
      <w:r w:rsidRPr="00205F74">
        <w:rPr>
          <w:rFonts w:ascii="Times New Roman" w:hAnsi="Times New Roman"/>
          <w:sz w:val="24"/>
          <w:szCs w:val="24"/>
          <w:lang w:val="en-US"/>
        </w:rPr>
        <w:t>mail</w:t>
      </w:r>
      <w:r w:rsidRPr="00205F74">
        <w:rPr>
          <w:rFonts w:ascii="Times New Roman" w:hAnsi="Times New Roman"/>
          <w:sz w:val="24"/>
          <w:szCs w:val="24"/>
        </w:rPr>
        <w:t>.</w:t>
      </w:r>
      <w:r w:rsidRPr="00205F74">
        <w:rPr>
          <w:rFonts w:ascii="Times New Roman" w:hAnsi="Times New Roman"/>
          <w:sz w:val="24"/>
          <w:szCs w:val="24"/>
          <w:lang w:val="en-US"/>
        </w:rPr>
        <w:t>ru</w:t>
      </w:r>
      <w:r w:rsidRPr="00205F74">
        <w:rPr>
          <w:rFonts w:ascii="Times New Roman" w:hAnsi="Times New Roman"/>
          <w:sz w:val="24"/>
          <w:szCs w:val="24"/>
        </w:rPr>
        <w:t>;</w:t>
      </w:r>
    </w:p>
    <w:p w:rsidR="00F30853" w:rsidRPr="00205F74" w:rsidRDefault="00F30853" w:rsidP="00205F74">
      <w:pPr>
        <w:autoSpaceDE w:val="0"/>
        <w:autoSpaceDN w:val="0"/>
        <w:adjustRightInd w:val="0"/>
        <w:spacing w:after="0" w:line="360" w:lineRule="exact"/>
        <w:ind w:firstLine="709"/>
        <w:jc w:val="both"/>
        <w:rPr>
          <w:rFonts w:ascii="Times New Roman" w:hAnsi="Times New Roman"/>
          <w:kern w:val="24"/>
          <w:sz w:val="24"/>
          <w:szCs w:val="24"/>
          <w:lang w:eastAsia="ar-SA"/>
        </w:rPr>
      </w:pPr>
      <w:r w:rsidRPr="00205F74">
        <w:rPr>
          <w:rFonts w:ascii="Times New Roman" w:hAnsi="Times New Roman"/>
          <w:sz w:val="24"/>
          <w:szCs w:val="24"/>
        </w:rPr>
        <w:t xml:space="preserve">официальный сайт </w:t>
      </w:r>
      <w:r w:rsidRPr="00205F74">
        <w:rPr>
          <w:rFonts w:ascii="Times New Roman" w:hAnsi="Times New Roman"/>
          <w:sz w:val="24"/>
          <w:szCs w:val="24"/>
          <w:lang w:eastAsia="ar-SA"/>
        </w:rPr>
        <w:t>в сети Интернет</w:t>
      </w:r>
      <w:r w:rsidRPr="00205F74">
        <w:rPr>
          <w:rFonts w:ascii="Times New Roman" w:hAnsi="Times New Roman"/>
          <w:kern w:val="24"/>
          <w:sz w:val="24"/>
          <w:szCs w:val="24"/>
          <w:lang w:eastAsia="ar-SA"/>
        </w:rPr>
        <w:t xml:space="preserve">:  </w:t>
      </w:r>
      <w:r w:rsidRPr="00205F74">
        <w:rPr>
          <w:rFonts w:ascii="Times New Roman" w:hAnsi="Times New Roman"/>
          <w:kern w:val="24"/>
          <w:sz w:val="24"/>
          <w:szCs w:val="24"/>
          <w:lang w:val="en-US" w:eastAsia="ar-SA"/>
        </w:rPr>
        <w:t>admorlov</w:t>
      </w:r>
      <w:r w:rsidRPr="00205F74">
        <w:rPr>
          <w:rFonts w:ascii="Times New Roman" w:hAnsi="Times New Roman"/>
          <w:kern w:val="24"/>
          <w:sz w:val="24"/>
          <w:szCs w:val="24"/>
          <w:lang w:eastAsia="ar-SA"/>
        </w:rPr>
        <w:t>.</w:t>
      </w:r>
      <w:r w:rsidRPr="00205F74">
        <w:rPr>
          <w:rFonts w:ascii="Times New Roman" w:hAnsi="Times New Roman"/>
          <w:kern w:val="24"/>
          <w:sz w:val="24"/>
          <w:szCs w:val="24"/>
          <w:lang w:val="en-US" w:eastAsia="ar-SA"/>
        </w:rPr>
        <w:t>ru</w:t>
      </w:r>
      <w:r w:rsidRPr="00205F74">
        <w:rPr>
          <w:rFonts w:ascii="Times New Roman" w:hAnsi="Times New Roman"/>
          <w:kern w:val="24"/>
          <w:sz w:val="24"/>
          <w:szCs w:val="24"/>
          <w:lang w:eastAsia="ar-SA"/>
        </w:rPr>
        <w:t>;</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1.3.6. Информация о порядке предоставления муниципальной услуги предоставляется бесплатно.</w:t>
      </w:r>
    </w:p>
    <w:p w:rsidR="00F30853" w:rsidRPr="00205F74" w:rsidRDefault="00F30853" w:rsidP="00205F74">
      <w:pPr>
        <w:widowControl w:val="0"/>
        <w:autoSpaceDE w:val="0"/>
        <w:autoSpaceDN w:val="0"/>
        <w:adjustRightInd w:val="0"/>
        <w:spacing w:after="0" w:line="360" w:lineRule="exact"/>
        <w:ind w:firstLine="709"/>
        <w:jc w:val="both"/>
        <w:outlineLvl w:val="1"/>
        <w:rPr>
          <w:rFonts w:ascii="Times New Roman" w:hAnsi="Times New Roman"/>
          <w:b/>
          <w:sz w:val="24"/>
          <w:szCs w:val="24"/>
        </w:rPr>
      </w:pPr>
      <w:bookmarkStart w:id="1" w:name="Par54"/>
      <w:bookmarkEnd w:id="1"/>
      <w:r w:rsidRPr="00205F74">
        <w:rPr>
          <w:rFonts w:ascii="Times New Roman" w:hAnsi="Times New Roman"/>
          <w:b/>
          <w:sz w:val="24"/>
          <w:szCs w:val="24"/>
        </w:rPr>
        <w:t>2. Стандарт предоставления муниципальной услуги</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b/>
          <w:sz w:val="24"/>
          <w:szCs w:val="24"/>
        </w:rPr>
      </w:pPr>
      <w:r w:rsidRPr="00205F74">
        <w:rPr>
          <w:rFonts w:ascii="Times New Roman" w:hAnsi="Times New Roman"/>
          <w:b/>
          <w:sz w:val="24"/>
          <w:szCs w:val="24"/>
        </w:rPr>
        <w:t>2.1. Наименование муниципальной услуги</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Орловское городское поселение (далее – муниципальная услуга).</w:t>
      </w:r>
    </w:p>
    <w:p w:rsidR="00F30853" w:rsidRPr="00205F74" w:rsidRDefault="00A14556" w:rsidP="00205F74">
      <w:pPr>
        <w:widowControl w:val="0"/>
        <w:autoSpaceDE w:val="0"/>
        <w:autoSpaceDN w:val="0"/>
        <w:adjustRightInd w:val="0"/>
        <w:spacing w:after="0" w:line="360" w:lineRule="exact"/>
        <w:ind w:hanging="567"/>
        <w:jc w:val="both"/>
        <w:rPr>
          <w:rFonts w:ascii="Times New Roman" w:hAnsi="Times New Roman"/>
          <w:b/>
          <w:sz w:val="24"/>
          <w:szCs w:val="24"/>
        </w:rPr>
      </w:pPr>
      <w:r w:rsidRPr="00205F74">
        <w:rPr>
          <w:rFonts w:ascii="Times New Roman" w:hAnsi="Times New Roman"/>
          <w:b/>
          <w:sz w:val="24"/>
          <w:szCs w:val="24"/>
        </w:rPr>
        <w:t xml:space="preserve">             </w:t>
      </w:r>
      <w:r w:rsidR="00C777E7">
        <w:rPr>
          <w:rFonts w:ascii="Times New Roman" w:hAnsi="Times New Roman"/>
          <w:b/>
          <w:sz w:val="24"/>
          <w:szCs w:val="24"/>
        </w:rPr>
        <w:t xml:space="preserve">        </w:t>
      </w:r>
      <w:r w:rsidR="00F30853" w:rsidRPr="00205F74">
        <w:rPr>
          <w:rFonts w:ascii="Times New Roman" w:hAnsi="Times New Roman"/>
          <w:b/>
          <w:sz w:val="24"/>
          <w:szCs w:val="24"/>
        </w:rPr>
        <w:t>2.2. Наименование органа, предоставляющего муниципальную услугу</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Муниципальная услуга предоставляется администрацией муниципального образования Орловское городское поселение (далее – администрация).</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b/>
          <w:sz w:val="24"/>
          <w:szCs w:val="24"/>
        </w:rPr>
      </w:pPr>
      <w:r w:rsidRPr="00205F74">
        <w:rPr>
          <w:rFonts w:ascii="Times New Roman" w:hAnsi="Times New Roman"/>
          <w:b/>
          <w:sz w:val="24"/>
          <w:szCs w:val="24"/>
        </w:rPr>
        <w:t>2.3. Результат предоставления муниципальной услуги</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Результатом предоставления муниципальной услуги является:</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получение заявителем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Орловское городское поселение;</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отказ в предоставлении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b/>
          <w:bCs/>
          <w:sz w:val="24"/>
          <w:szCs w:val="24"/>
        </w:rPr>
      </w:pPr>
      <w:r w:rsidRPr="00205F74">
        <w:rPr>
          <w:rFonts w:ascii="Times New Roman" w:hAnsi="Times New Roman"/>
          <w:b/>
          <w:bCs/>
          <w:sz w:val="24"/>
          <w:szCs w:val="24"/>
        </w:rPr>
        <w:t>2.4. Срок предоставления муниципальной услуги</w:t>
      </w:r>
    </w:p>
    <w:p w:rsidR="00F30853" w:rsidRPr="00205F74" w:rsidRDefault="00F30853" w:rsidP="00205F74">
      <w:pPr>
        <w:autoSpaceDE w:val="0"/>
        <w:autoSpaceDN w:val="0"/>
        <w:adjustRightInd w:val="0"/>
        <w:spacing w:after="0" w:line="360" w:lineRule="exact"/>
        <w:ind w:firstLine="709"/>
        <w:jc w:val="both"/>
        <w:outlineLvl w:val="2"/>
        <w:rPr>
          <w:rFonts w:ascii="Times New Roman" w:hAnsi="Times New Roman"/>
          <w:sz w:val="24"/>
          <w:szCs w:val="24"/>
        </w:rPr>
      </w:pPr>
      <w:r w:rsidRPr="00205F74">
        <w:rPr>
          <w:rFonts w:ascii="Times New Roman" w:hAnsi="Times New Roman"/>
          <w:sz w:val="24"/>
          <w:szCs w:val="24"/>
        </w:rPr>
        <w:t>Срок предоставления муниципальной услуги не должен превышать 14 календарных дней со дня поступления заявления в администрацию.</w:t>
      </w:r>
    </w:p>
    <w:p w:rsidR="00F30853" w:rsidRPr="00205F74" w:rsidRDefault="00F30853" w:rsidP="00205F74">
      <w:pPr>
        <w:autoSpaceDE w:val="0"/>
        <w:autoSpaceDN w:val="0"/>
        <w:adjustRightInd w:val="0"/>
        <w:spacing w:after="0" w:line="360" w:lineRule="exact"/>
        <w:ind w:firstLine="709"/>
        <w:jc w:val="both"/>
        <w:rPr>
          <w:rFonts w:ascii="Times New Roman" w:eastAsia="Times New Roman" w:hAnsi="Times New Roman"/>
          <w:sz w:val="24"/>
          <w:szCs w:val="24"/>
          <w:lang w:eastAsia="ru-RU"/>
        </w:rPr>
      </w:pPr>
      <w:r w:rsidRPr="00205F74">
        <w:rPr>
          <w:rFonts w:ascii="Times New Roman" w:hAnsi="Times New Roman"/>
          <w:sz w:val="24"/>
          <w:szCs w:val="24"/>
        </w:rPr>
        <w:t xml:space="preserve">В срок предоставления муниципальной услуги не включается срок </w:t>
      </w:r>
      <w:r w:rsidRPr="00205F74">
        <w:rPr>
          <w:rFonts w:ascii="Times New Roman" w:eastAsia="Times New Roman" w:hAnsi="Times New Roman"/>
          <w:sz w:val="24"/>
          <w:szCs w:val="24"/>
          <w:lang w:eastAsia="ru-RU"/>
        </w:rPr>
        <w:t>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0853" w:rsidRPr="00205F74" w:rsidRDefault="00F30853" w:rsidP="00205F74">
      <w:pPr>
        <w:autoSpaceDE w:val="0"/>
        <w:autoSpaceDN w:val="0"/>
        <w:adjustRightInd w:val="0"/>
        <w:spacing w:after="0" w:line="360" w:lineRule="exact"/>
        <w:ind w:hanging="567"/>
        <w:jc w:val="both"/>
        <w:outlineLvl w:val="2"/>
        <w:rPr>
          <w:rFonts w:ascii="Times New Roman" w:hAnsi="Times New Roman"/>
          <w:b/>
          <w:sz w:val="24"/>
          <w:szCs w:val="24"/>
        </w:rPr>
      </w:pPr>
      <w:r w:rsidRPr="00205F74">
        <w:rPr>
          <w:rFonts w:ascii="Times New Roman" w:hAnsi="Times New Roman"/>
          <w:b/>
          <w:sz w:val="24"/>
          <w:szCs w:val="24"/>
        </w:rPr>
        <w:t xml:space="preserve">       </w:t>
      </w:r>
      <w:r w:rsidR="00C777E7">
        <w:rPr>
          <w:rFonts w:ascii="Times New Roman" w:hAnsi="Times New Roman"/>
          <w:b/>
          <w:sz w:val="24"/>
          <w:szCs w:val="24"/>
        </w:rPr>
        <w:t xml:space="preserve">             </w:t>
      </w:r>
      <w:r w:rsidRPr="00205F74">
        <w:rPr>
          <w:rFonts w:ascii="Times New Roman" w:hAnsi="Times New Roman"/>
          <w:b/>
          <w:sz w:val="24"/>
          <w:szCs w:val="24"/>
        </w:rPr>
        <w:t xml:space="preserve"> 2.5.</w:t>
      </w:r>
      <w:r w:rsidRPr="00205F74">
        <w:rPr>
          <w:rFonts w:ascii="Times New Roman" w:hAnsi="Times New Roman"/>
          <w:b/>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Градостроительным </w:t>
      </w:r>
      <w:hyperlink r:id="rId6" w:history="1">
        <w:r w:rsidRPr="00205F74">
          <w:rPr>
            <w:rStyle w:val="a4"/>
            <w:rFonts w:ascii="Times New Roman" w:hAnsi="Times New Roman"/>
            <w:color w:val="auto"/>
            <w:sz w:val="24"/>
            <w:szCs w:val="24"/>
            <w:u w:val="none"/>
          </w:rPr>
          <w:t>кодексом</w:t>
        </w:r>
      </w:hyperlink>
      <w:r w:rsidRPr="00205F74">
        <w:rPr>
          <w:rFonts w:ascii="Times New Roman" w:hAnsi="Times New Roman"/>
          <w:sz w:val="24"/>
          <w:szCs w:val="24"/>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Федеральным </w:t>
      </w:r>
      <w:hyperlink r:id="rId7" w:history="1">
        <w:r w:rsidRPr="00205F74">
          <w:rPr>
            <w:rStyle w:val="a4"/>
            <w:rFonts w:ascii="Times New Roman" w:hAnsi="Times New Roman"/>
            <w:color w:val="auto"/>
            <w:sz w:val="24"/>
            <w:szCs w:val="24"/>
            <w:u w:val="none"/>
          </w:rPr>
          <w:t>законом</w:t>
        </w:r>
      </w:hyperlink>
      <w:r w:rsidRPr="00205F74">
        <w:rPr>
          <w:rFonts w:ascii="Times New Roman" w:hAnsi="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Уставом муниципального образования Орловское городское поселение;</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«Правилами землепользования и застройки территории Орловского городского поселения Орловского района Кировской области», утвержденные решением Орловской городской Думы 16.02.2018 № 8/37</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Решением Орловской городской Думы от 11.11.2005 №  1/3 «Об утверждении Положения о публичных слушаниях в Орловском городском поселении»</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настоящим Административным регламентом.</w:t>
      </w:r>
    </w:p>
    <w:p w:rsidR="00F30853" w:rsidRPr="00205F74" w:rsidRDefault="00F30853" w:rsidP="00205F74">
      <w:pPr>
        <w:pStyle w:val="ConsPlusNormal"/>
        <w:spacing w:line="360" w:lineRule="exact"/>
        <w:ind w:hanging="567"/>
        <w:jc w:val="both"/>
        <w:rPr>
          <w:rFonts w:ascii="Times New Roman" w:hAnsi="Times New Roman" w:cs="Times New Roman"/>
          <w:b/>
          <w:sz w:val="24"/>
          <w:szCs w:val="24"/>
        </w:rPr>
      </w:pPr>
      <w:bookmarkStart w:id="2" w:name="Par95"/>
      <w:bookmarkEnd w:id="2"/>
      <w:r w:rsidRPr="00205F74">
        <w:rPr>
          <w:rFonts w:ascii="Times New Roman" w:hAnsi="Times New Roman" w:cs="Times New Roman"/>
          <w:b/>
          <w:sz w:val="24"/>
          <w:szCs w:val="24"/>
        </w:rPr>
        <w:t xml:space="preserve">             </w:t>
      </w:r>
      <w:r w:rsidR="00C777E7">
        <w:rPr>
          <w:rFonts w:ascii="Times New Roman" w:hAnsi="Times New Roman" w:cs="Times New Roman"/>
          <w:b/>
          <w:sz w:val="24"/>
          <w:szCs w:val="24"/>
        </w:rPr>
        <w:t xml:space="preserve">        </w:t>
      </w:r>
      <w:r w:rsidRPr="00205F74">
        <w:rPr>
          <w:rFonts w:ascii="Times New Roman" w:hAnsi="Times New Roman" w:cs="Times New Roman"/>
          <w:b/>
          <w:sz w:val="24"/>
          <w:szCs w:val="24"/>
        </w:rPr>
        <w:t>2.6.</w:t>
      </w:r>
      <w:r w:rsidRPr="00205F74">
        <w:rPr>
          <w:rFonts w:ascii="Times New Roman" w:hAnsi="Times New Roman" w:cs="Times New Roman"/>
          <w:b/>
          <w:sz w:val="24"/>
          <w:szCs w:val="24"/>
        </w:rPr>
        <w:tab/>
        <w:t>Перечень документов, необходимых для предоставления муниципальной услуги</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2.6.1. Для предоставления муниципальной услуги необходимы следующие документы:</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2.6.1.1. </w:t>
      </w:r>
      <w:hyperlink r:id="rId8" w:anchor="Par336" w:history="1">
        <w:r w:rsidRPr="00205F74">
          <w:rPr>
            <w:rStyle w:val="a4"/>
            <w:rFonts w:ascii="Times New Roman" w:hAnsi="Times New Roman"/>
            <w:color w:val="auto"/>
            <w:sz w:val="24"/>
            <w:szCs w:val="24"/>
            <w:u w:val="none"/>
          </w:rPr>
          <w:t>Заявление</w:t>
        </w:r>
      </w:hyperlink>
      <w:r w:rsidRPr="00205F74">
        <w:rPr>
          <w:rFonts w:ascii="Times New Roman" w:hAnsi="Times New Roman"/>
          <w:sz w:val="24"/>
          <w:szCs w:val="24"/>
        </w:rPr>
        <w:t xml:space="preserve">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Орловское городское поселение (приложение № 1 к настоящему Административному регламенту).</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2.6.1.2. Правоустанавливающие документы на земельный участок;</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2.6.1.3. Выписка из Единого государственного реестра недвижимости (ЕГРН);</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bookmarkStart w:id="3" w:name="Par102"/>
      <w:bookmarkEnd w:id="3"/>
      <w:r w:rsidRPr="00205F74">
        <w:rPr>
          <w:rFonts w:ascii="Times New Roman" w:hAnsi="Times New Roman"/>
          <w:sz w:val="24"/>
          <w:szCs w:val="24"/>
        </w:rPr>
        <w:t xml:space="preserve">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2.6.2. Документ, указанный в пункте 2.6.1.1 настоящего Административного регламента, заявитель должен представить самостоятельно.</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bookmarkStart w:id="4" w:name="Par109"/>
      <w:bookmarkEnd w:id="4"/>
      <w:r w:rsidRPr="00205F74">
        <w:rPr>
          <w:rFonts w:ascii="Times New Roman" w:hAnsi="Times New Roman"/>
          <w:sz w:val="24"/>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выписка из Единого государственного реестра недвижимости;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правоустанавливающие документы на земельный участок;</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2.6.5. </w:t>
      </w:r>
      <w:proofErr w:type="gramStart"/>
      <w:r w:rsidRPr="00205F74">
        <w:rPr>
          <w:rFonts w:ascii="Times New Roman" w:hAnsi="Times New Roman"/>
          <w:sz w:val="24"/>
          <w:szCs w:val="24"/>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2.6.4. При предоставлении муниципальной услуги администрация не вправе требовать от заявителя:</w:t>
      </w:r>
    </w:p>
    <w:p w:rsidR="00F30853" w:rsidRPr="00205F74" w:rsidRDefault="00F30853" w:rsidP="00205F74">
      <w:pPr>
        <w:autoSpaceDE w:val="0"/>
        <w:autoSpaceDN w:val="0"/>
        <w:adjustRightInd w:val="0"/>
        <w:spacing w:after="0" w:line="360" w:lineRule="exact"/>
        <w:jc w:val="both"/>
        <w:rPr>
          <w:rFonts w:ascii="Times New Roman" w:hAnsi="Times New Roman"/>
          <w:b/>
          <w:sz w:val="24"/>
          <w:szCs w:val="24"/>
        </w:rPr>
      </w:pPr>
      <w:r w:rsidRPr="00205F74">
        <w:rPr>
          <w:rFonts w:ascii="Times New Roman" w:hAnsi="Times New Roman"/>
          <w:sz w:val="24"/>
          <w:szCs w:val="24"/>
        </w:rPr>
        <w:t xml:space="preserve">           -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  </w:t>
      </w:r>
      <w:proofErr w:type="gramStart"/>
      <w:r w:rsidRPr="00205F7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05F74">
        <w:rPr>
          <w:rFonts w:ascii="Times New Roman" w:hAnsi="Times New Roman"/>
          <w:sz w:val="24"/>
          <w:szCs w:val="24"/>
        </w:rPr>
        <w:t xml:space="preserve"> 27.07.2010 № 210-ФЗ «Об организации предоставления государственных и муниципальных услуг»;</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   -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наличие ошибок в заявлении о предоставлении государственной или муниципальной услуги в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30853" w:rsidRPr="00205F74" w:rsidRDefault="00F30853" w:rsidP="00205F74">
      <w:pPr>
        <w:spacing w:after="0" w:line="360" w:lineRule="exact"/>
        <w:ind w:firstLine="709"/>
        <w:jc w:val="both"/>
        <w:rPr>
          <w:rFonts w:ascii="Times New Roman" w:hAnsi="Times New Roman"/>
          <w:sz w:val="24"/>
          <w:szCs w:val="24"/>
        </w:rPr>
      </w:pPr>
      <w:proofErr w:type="gramStart"/>
      <w:r w:rsidRPr="00205F74">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205F74">
        <w:rPr>
          <w:rFonts w:ascii="Times New Roman" w:hAnsi="Times New Roman"/>
          <w:sz w:val="24"/>
          <w:szCs w:val="24"/>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F30853" w:rsidRPr="00205F74" w:rsidRDefault="00F30853" w:rsidP="00205F74">
      <w:pPr>
        <w:autoSpaceDE w:val="0"/>
        <w:autoSpaceDN w:val="0"/>
        <w:adjustRightInd w:val="0"/>
        <w:spacing w:after="0" w:line="360" w:lineRule="exact"/>
        <w:ind w:firstLine="709"/>
        <w:jc w:val="both"/>
        <w:rPr>
          <w:rFonts w:ascii="Times New Roman" w:hAnsi="Times New Roman"/>
          <w:b/>
          <w:bCs/>
          <w:sz w:val="24"/>
          <w:szCs w:val="24"/>
        </w:rPr>
      </w:pPr>
      <w:bookmarkStart w:id="5" w:name="Par122"/>
      <w:bookmarkEnd w:id="5"/>
      <w:r w:rsidRPr="00205F74">
        <w:rPr>
          <w:rFonts w:ascii="Times New Roman" w:hAnsi="Times New Roman"/>
          <w:b/>
          <w:bCs/>
          <w:sz w:val="24"/>
          <w:szCs w:val="24"/>
        </w:rPr>
        <w:t>2.7. Перечень оснований для отказа в приеме документов</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Основания для отказа в приеме документов не установлены.  </w:t>
      </w:r>
    </w:p>
    <w:p w:rsidR="00F30853" w:rsidRPr="00205F74" w:rsidRDefault="00F30853" w:rsidP="00205F74">
      <w:pPr>
        <w:autoSpaceDE w:val="0"/>
        <w:autoSpaceDN w:val="0"/>
        <w:adjustRightInd w:val="0"/>
        <w:spacing w:after="0" w:line="360" w:lineRule="exact"/>
        <w:ind w:hanging="567"/>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2.8. Перечень оснований для отказа в предоставлении муниципальной услуги</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F30853" w:rsidRPr="00205F74" w:rsidRDefault="00F30853" w:rsidP="00205F74">
      <w:pPr>
        <w:pStyle w:val="ConsPlusNormal"/>
        <w:spacing w:line="360" w:lineRule="exact"/>
        <w:ind w:firstLine="709"/>
        <w:jc w:val="both"/>
        <w:rPr>
          <w:rFonts w:ascii="Times New Roman" w:eastAsia="Times New Roman" w:hAnsi="Times New Roman" w:cs="Times New Roman"/>
          <w:sz w:val="24"/>
          <w:szCs w:val="24"/>
          <w:lang w:eastAsia="ru-RU"/>
        </w:rPr>
      </w:pPr>
      <w:r w:rsidRPr="00205F74">
        <w:rPr>
          <w:rFonts w:ascii="Times New Roman" w:hAnsi="Times New Roman" w:cs="Times New Roman"/>
          <w:sz w:val="24"/>
          <w:szCs w:val="24"/>
        </w:rPr>
        <w:t xml:space="preserve">размеры земельного участка, на который запрашивается отклонение от предельных параметров, равны или превышают </w:t>
      </w:r>
      <w:r w:rsidRPr="00205F74">
        <w:rPr>
          <w:rFonts w:ascii="Times New Roman" w:eastAsia="Times New Roman" w:hAnsi="Times New Roman" w:cs="Times New Roman"/>
          <w:sz w:val="24"/>
          <w:szCs w:val="24"/>
          <w:lang w:eastAsia="ru-RU"/>
        </w:rPr>
        <w:t>установленные градостроительным регламентом минимальные размеры земельных участков;</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F30853" w:rsidRPr="00205F74" w:rsidRDefault="00F30853" w:rsidP="00205F74">
      <w:pPr>
        <w:spacing w:after="0" w:line="360" w:lineRule="exact"/>
        <w:ind w:hanging="567"/>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2.9. Исчерпывающий перечень оснований для приостановления предоставления муниципальной услуги.</w:t>
      </w:r>
    </w:p>
    <w:p w:rsidR="00F30853" w:rsidRPr="00205F74" w:rsidRDefault="00F30853" w:rsidP="00205F74">
      <w:pPr>
        <w:tabs>
          <w:tab w:val="left" w:pos="1134"/>
        </w:tabs>
        <w:spacing w:after="0" w:line="360" w:lineRule="exact"/>
        <w:ind w:firstLine="709"/>
        <w:jc w:val="both"/>
        <w:rPr>
          <w:rFonts w:ascii="Times New Roman" w:hAnsi="Times New Roman"/>
          <w:sz w:val="24"/>
          <w:szCs w:val="24"/>
        </w:rPr>
      </w:pPr>
      <w:r w:rsidRPr="00205F74">
        <w:rPr>
          <w:rFonts w:ascii="Times New Roman" w:hAnsi="Times New Roman"/>
          <w:sz w:val="24"/>
          <w:szCs w:val="24"/>
        </w:rPr>
        <w:t>Основания для приостановления муниципальной услуги отсутствуют.</w:t>
      </w:r>
    </w:p>
    <w:p w:rsidR="00F30853" w:rsidRPr="00205F74" w:rsidRDefault="00F30853" w:rsidP="00205F74">
      <w:pPr>
        <w:suppressAutoHyphens/>
        <w:autoSpaceDE w:val="0"/>
        <w:spacing w:after="0" w:line="360" w:lineRule="exact"/>
        <w:ind w:hanging="709"/>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30853" w:rsidRPr="00205F74" w:rsidRDefault="00F30853" w:rsidP="00205F74">
      <w:pPr>
        <w:suppressAutoHyphens/>
        <w:autoSpaceDE w:val="0"/>
        <w:spacing w:after="0" w:line="360" w:lineRule="exact"/>
        <w:ind w:hanging="709"/>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 xml:space="preserve"> 2.11. Размер платы, взимаемой за предоставление муниципальной услуги </w:t>
      </w:r>
    </w:p>
    <w:p w:rsidR="00F30853" w:rsidRPr="00205F74" w:rsidRDefault="00F30853" w:rsidP="00205F74">
      <w:pPr>
        <w:suppressAutoHyphens/>
        <w:autoSpaceDE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Предоставление муниципальной услуги осуществляется на бесплатной основе.</w:t>
      </w:r>
    </w:p>
    <w:p w:rsidR="00F30853" w:rsidRPr="00205F74" w:rsidRDefault="00F30853" w:rsidP="00205F74">
      <w:pPr>
        <w:spacing w:after="0" w:line="360" w:lineRule="exact"/>
        <w:ind w:hanging="709"/>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 xml:space="preserve">2.12.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0F48DC" w:rsidRPr="00205F74" w:rsidRDefault="000F48DC"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Прием заявок ведется без предварительной записи.</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30853" w:rsidRPr="00205F74" w:rsidRDefault="00F30853" w:rsidP="00205F74">
      <w:pPr>
        <w:autoSpaceDE w:val="0"/>
        <w:autoSpaceDN w:val="0"/>
        <w:adjustRightInd w:val="0"/>
        <w:spacing w:after="0" w:line="360" w:lineRule="exact"/>
        <w:ind w:hanging="709"/>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 xml:space="preserve"> 2.13. Срок и порядок регистрации запроса о предоставлении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заявления.</w:t>
      </w:r>
    </w:p>
    <w:p w:rsidR="00F30853" w:rsidRPr="00205F74" w:rsidRDefault="00F30853" w:rsidP="00205F74">
      <w:pPr>
        <w:spacing w:after="0" w:line="360" w:lineRule="exact"/>
        <w:ind w:hanging="709"/>
        <w:jc w:val="both"/>
        <w:rPr>
          <w:rFonts w:ascii="Times New Roman" w:hAnsi="Times New Roman"/>
          <w:b/>
          <w:bCs/>
          <w:sz w:val="24"/>
          <w:szCs w:val="24"/>
        </w:rPr>
      </w:pPr>
      <w:r w:rsidRPr="00205F74">
        <w:rPr>
          <w:rFonts w:ascii="Times New Roman" w:hAnsi="Times New Roman"/>
          <w:b/>
          <w:bCs/>
          <w:sz w:val="24"/>
          <w:szCs w:val="24"/>
        </w:rPr>
        <w:t xml:space="preserve">            2.14. Требования к помещениям предоставления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2.14.3. </w:t>
      </w:r>
      <w:proofErr w:type="gramStart"/>
      <w:r w:rsidRPr="00205F74">
        <w:rPr>
          <w:rFonts w:ascii="Times New Roman" w:hAnsi="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205F74">
        <w:rPr>
          <w:rFonts w:ascii="Times New Roman" w:hAnsi="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2.14.4. Места для информирования должны быть оборудованы информационными стендами, содержащими следующую информацию:</w:t>
      </w:r>
      <w:r w:rsidRPr="00205F74">
        <w:rPr>
          <w:rFonts w:ascii="Times New Roman" w:hAnsi="Times New Roman"/>
          <w:b/>
          <w:bCs/>
          <w:i/>
          <w:iCs/>
          <w:sz w:val="24"/>
          <w:szCs w:val="24"/>
        </w:rPr>
        <w:t xml:space="preserve"> </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30853" w:rsidRPr="00205F74" w:rsidRDefault="00F30853" w:rsidP="00205F74">
      <w:pPr>
        <w:spacing w:after="0" w:line="360" w:lineRule="exact"/>
        <w:ind w:firstLine="709"/>
        <w:jc w:val="both"/>
        <w:rPr>
          <w:rFonts w:ascii="Times New Roman" w:hAnsi="Times New Roman"/>
          <w:sz w:val="24"/>
          <w:szCs w:val="24"/>
        </w:rPr>
      </w:pPr>
      <w:proofErr w:type="gramStart"/>
      <w:r w:rsidRPr="00205F74">
        <w:rPr>
          <w:rFonts w:ascii="Times New Roman" w:hAnsi="Times New Roman"/>
          <w:sz w:val="24"/>
          <w:szCs w:val="24"/>
        </w:rPr>
        <w:t>п</w:t>
      </w:r>
      <w:proofErr w:type="gramEnd"/>
      <w:r w:rsidRPr="00205F74">
        <w:rPr>
          <w:rFonts w:ascii="Times New Roman" w:hAnsi="Times New Roman"/>
          <w:sz w:val="24"/>
          <w:szCs w:val="24"/>
        </w:rPr>
        <w:t>еречень, формы документов для заполнения, образцы заполнения документов, бланки для заполнения;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основания для отказа в предоставлении муниципальной услуги;</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перечень нормативных правовых актов, регулирующих предоставление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номера кабинета (кабинки);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фамилии, имени и отчества специалиста, осуществляющего прием заявителей;</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дней и часов приема, времени перерыва на обед.</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p>
    <w:p w:rsidR="00F30853" w:rsidRPr="00205F74" w:rsidRDefault="00F30853" w:rsidP="00205F74">
      <w:pPr>
        <w:spacing w:after="0" w:line="360" w:lineRule="exact"/>
        <w:ind w:firstLine="709"/>
        <w:jc w:val="both"/>
        <w:rPr>
          <w:rFonts w:ascii="Times New Roman" w:hAnsi="Times New Roman"/>
          <w:b/>
          <w:bCs/>
          <w:sz w:val="24"/>
          <w:szCs w:val="24"/>
        </w:rPr>
      </w:pPr>
      <w:r w:rsidRPr="00205F74">
        <w:rPr>
          <w:rFonts w:ascii="Times New Roman" w:hAnsi="Times New Roman"/>
          <w:b/>
          <w:bCs/>
          <w:sz w:val="24"/>
          <w:szCs w:val="24"/>
        </w:rPr>
        <w:t>2.15. Показатели доступности и качества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2.15.2. Места для заполнения заявлений и иных документов оборудуются стульями, столами (стойками), бланками заявлений, письменными принадлежностями.</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2.15.3. </w:t>
      </w:r>
      <w:proofErr w:type="gramStart"/>
      <w:r w:rsidRPr="00205F74">
        <w:rPr>
          <w:rFonts w:ascii="Times New Roman" w:hAnsi="Times New Roman"/>
          <w:sz w:val="24"/>
          <w:szCs w:val="24"/>
        </w:rPr>
        <w:t>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End"/>
    </w:p>
    <w:p w:rsidR="00F30853" w:rsidRPr="00205F74" w:rsidRDefault="00F30853" w:rsidP="00205F74">
      <w:pPr>
        <w:pStyle w:val="a3"/>
        <w:spacing w:after="0" w:line="360" w:lineRule="exact"/>
        <w:ind w:firstLine="709"/>
        <w:jc w:val="both"/>
        <w:rPr>
          <w:sz w:val="24"/>
          <w:szCs w:val="24"/>
        </w:rPr>
      </w:pPr>
      <w:r w:rsidRPr="00205F74">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30853" w:rsidRPr="00205F74" w:rsidRDefault="00F30853" w:rsidP="00205F74">
      <w:pPr>
        <w:pStyle w:val="a3"/>
        <w:spacing w:after="0" w:line="360" w:lineRule="exact"/>
        <w:ind w:firstLine="709"/>
        <w:jc w:val="both"/>
        <w:rPr>
          <w:sz w:val="24"/>
          <w:szCs w:val="24"/>
        </w:rPr>
      </w:pPr>
      <w:r w:rsidRPr="00205F74">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30853" w:rsidRPr="00205F74" w:rsidRDefault="00F30853" w:rsidP="00205F74">
      <w:pPr>
        <w:pStyle w:val="a3"/>
        <w:spacing w:after="0" w:line="360" w:lineRule="exact"/>
        <w:ind w:firstLine="709"/>
        <w:jc w:val="both"/>
        <w:rPr>
          <w:sz w:val="24"/>
          <w:szCs w:val="24"/>
        </w:rPr>
      </w:pPr>
      <w:r w:rsidRPr="00205F74">
        <w:rPr>
          <w:sz w:val="24"/>
          <w:szCs w:val="24"/>
        </w:rPr>
        <w:t>сопровождение инвалидов, имеющих стойкие расстройства функции зрения и самостоятельного передвижения;</w:t>
      </w:r>
    </w:p>
    <w:p w:rsidR="00F30853" w:rsidRPr="00205F74" w:rsidRDefault="00F30853" w:rsidP="00205F74">
      <w:pPr>
        <w:pStyle w:val="a3"/>
        <w:spacing w:after="0" w:line="360" w:lineRule="exact"/>
        <w:ind w:firstLine="709"/>
        <w:jc w:val="both"/>
        <w:rPr>
          <w:sz w:val="24"/>
          <w:szCs w:val="24"/>
        </w:rPr>
      </w:pPr>
      <w:r w:rsidRPr="00205F74">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30853" w:rsidRPr="00205F74" w:rsidRDefault="00F30853" w:rsidP="00205F74">
      <w:pPr>
        <w:pStyle w:val="a3"/>
        <w:spacing w:after="0" w:line="360" w:lineRule="exact"/>
        <w:ind w:firstLine="709"/>
        <w:jc w:val="both"/>
        <w:rPr>
          <w:sz w:val="24"/>
          <w:szCs w:val="24"/>
        </w:rPr>
      </w:pPr>
      <w:r w:rsidRPr="00205F7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F30853" w:rsidRPr="00205F74" w:rsidRDefault="00F30853" w:rsidP="00205F74">
      <w:pPr>
        <w:pStyle w:val="a3"/>
        <w:spacing w:after="0" w:line="360" w:lineRule="exact"/>
        <w:ind w:firstLine="709"/>
        <w:jc w:val="both"/>
        <w:rPr>
          <w:sz w:val="24"/>
          <w:szCs w:val="24"/>
        </w:rPr>
      </w:pPr>
      <w:r w:rsidRPr="00205F74">
        <w:rPr>
          <w:sz w:val="24"/>
          <w:szCs w:val="24"/>
        </w:rPr>
        <w:t>оказание инвалидам помощи в преодолении барьеров, мешающих получению ими услуг наравне с другими лицами.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Style w:val="blk"/>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205F74">
        <w:rPr>
          <w:rFonts w:ascii="Times New Roman" w:hAnsi="Times New Roman"/>
          <w:sz w:val="24"/>
          <w:szCs w:val="24"/>
        </w:rPr>
        <w:t xml:space="preserve"> Российской Федерации</w:t>
      </w:r>
      <w:r w:rsidRPr="00205F74">
        <w:rPr>
          <w:rStyle w:val="blk"/>
          <w:rFonts w:ascii="Times New Roman" w:hAnsi="Times New Roman"/>
          <w:sz w:val="24"/>
          <w:szCs w:val="24"/>
        </w:rPr>
        <w:t xml:space="preserve">, орган, предоставляющий муниципальную услугу,  должен принять меры для обеспечения доступа инвалидов, </w:t>
      </w:r>
      <w:r w:rsidRPr="00205F74">
        <w:rPr>
          <w:rFonts w:ascii="Times New Roman" w:hAnsi="Times New Roman"/>
          <w:sz w:val="24"/>
          <w:szCs w:val="24"/>
        </w:rPr>
        <w:t xml:space="preserve">в том числе </w:t>
      </w:r>
      <w:r w:rsidRPr="00205F74">
        <w:rPr>
          <w:rFonts w:ascii="Times New Roman" w:eastAsia="Times New Roman" w:hAnsi="Times New Roman"/>
          <w:sz w:val="24"/>
          <w:szCs w:val="24"/>
        </w:rPr>
        <w:t>включая инвалидов, использующих кресла-коляски</w:t>
      </w:r>
      <w:r w:rsidRPr="00205F74">
        <w:rPr>
          <w:rFonts w:ascii="Times New Roman" w:hAnsi="Times New Roman"/>
          <w:sz w:val="24"/>
          <w:szCs w:val="24"/>
        </w:rPr>
        <w:t xml:space="preserve"> </w:t>
      </w:r>
      <w:r w:rsidRPr="00205F74">
        <w:rPr>
          <w:rStyle w:val="blk"/>
          <w:rFonts w:ascii="Times New Roman" w:hAnsi="Times New Roman"/>
          <w:sz w:val="24"/>
          <w:szCs w:val="24"/>
        </w:rPr>
        <w:t xml:space="preserve">и собак-проводников, к месту предоставления услуги либо, когда </w:t>
      </w:r>
      <w:proofErr w:type="gramStart"/>
      <w:r w:rsidRPr="00205F74">
        <w:rPr>
          <w:rStyle w:val="blk"/>
          <w:rFonts w:ascii="Times New Roman" w:hAnsi="Times New Roman"/>
          <w:sz w:val="24"/>
          <w:szCs w:val="24"/>
        </w:rPr>
        <w:t>это</w:t>
      </w:r>
      <w:proofErr w:type="gramEnd"/>
      <w:r w:rsidRPr="00205F74">
        <w:rPr>
          <w:rStyle w:val="blk"/>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2.15.4. Места для информирования должны быть оборудованы информационными стендами, содержащими следующую информацию:</w:t>
      </w:r>
      <w:r w:rsidRPr="00205F74">
        <w:rPr>
          <w:rFonts w:ascii="Times New Roman" w:hAnsi="Times New Roman" w:cs="Times New Roman"/>
          <w:b/>
          <w:bCs/>
          <w:i/>
          <w:iCs/>
          <w:sz w:val="24"/>
          <w:szCs w:val="24"/>
        </w:rPr>
        <w:t xml:space="preserve"> </w:t>
      </w:r>
    </w:p>
    <w:p w:rsidR="00F30853" w:rsidRPr="00205F74" w:rsidRDefault="00F30853" w:rsidP="00205F74">
      <w:pPr>
        <w:pStyle w:val="11"/>
        <w:spacing w:line="360" w:lineRule="exact"/>
        <w:ind w:firstLine="709"/>
        <w:rPr>
          <w:sz w:val="24"/>
          <w:szCs w:val="24"/>
        </w:rPr>
      </w:pPr>
      <w:r w:rsidRPr="00205F74">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30853" w:rsidRPr="00205F74" w:rsidRDefault="00F30853" w:rsidP="00205F74">
      <w:pPr>
        <w:pStyle w:val="a3"/>
        <w:spacing w:after="0" w:line="360" w:lineRule="exact"/>
        <w:ind w:firstLine="709"/>
        <w:jc w:val="both"/>
        <w:rPr>
          <w:rFonts w:eastAsia="Times New Roman"/>
          <w:sz w:val="24"/>
          <w:szCs w:val="24"/>
          <w:lang w:eastAsia="ru-RU"/>
        </w:rPr>
      </w:pPr>
      <w:proofErr w:type="gramStart"/>
      <w:r w:rsidRPr="00205F74">
        <w:rPr>
          <w:rFonts w:eastAsia="Times New Roman"/>
          <w:sz w:val="24"/>
          <w:szCs w:val="24"/>
          <w:lang w:eastAsia="ru-RU"/>
        </w:rPr>
        <w:t>п</w:t>
      </w:r>
      <w:proofErr w:type="gramEnd"/>
      <w:r w:rsidRPr="00205F74">
        <w:rPr>
          <w:rFonts w:eastAsia="Times New Roman"/>
          <w:sz w:val="24"/>
          <w:szCs w:val="24"/>
          <w:lang w:eastAsia="ru-RU"/>
        </w:rPr>
        <w:t>еречень, формы документов для заполнения, образцы заполнения документов, бланки для заполнения;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основания для отказа в предоставлении муниципальной услуги;</w:t>
      </w:r>
    </w:p>
    <w:p w:rsidR="00F30853" w:rsidRPr="00205F74" w:rsidRDefault="00F30853" w:rsidP="00205F74">
      <w:pPr>
        <w:pStyle w:val="11"/>
        <w:spacing w:line="360" w:lineRule="exact"/>
        <w:ind w:firstLine="709"/>
        <w:rPr>
          <w:sz w:val="24"/>
          <w:szCs w:val="24"/>
        </w:rPr>
      </w:pPr>
      <w:r w:rsidRPr="00205F74">
        <w:rPr>
          <w:sz w:val="24"/>
          <w:szCs w:val="24"/>
        </w:rPr>
        <w:t>порядок обжалования решений, действий (бездействия) администрации, ее должностных лиц, либо муниципальных служащих;</w:t>
      </w:r>
    </w:p>
    <w:p w:rsidR="00F30853" w:rsidRPr="00205F74" w:rsidRDefault="00F30853" w:rsidP="00205F74">
      <w:pPr>
        <w:pStyle w:val="11"/>
        <w:spacing w:line="360" w:lineRule="exact"/>
        <w:ind w:firstLine="709"/>
        <w:rPr>
          <w:sz w:val="24"/>
          <w:szCs w:val="24"/>
        </w:rPr>
      </w:pPr>
      <w:r w:rsidRPr="00205F74">
        <w:rPr>
          <w:sz w:val="24"/>
          <w:szCs w:val="24"/>
        </w:rPr>
        <w:t>перечень нормативных правовых актов, регулирующих предоставление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2.15.5. Кабинеты (кабинки) приема заявителей должны быть оборудованы информационными табличками с указанием:</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номера кабинета (кабинки);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фамилии, имени и отчества специалиста, осуществляющего прием заявителей;</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дней и часов приема, времени перерыва на обед.</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30853" w:rsidRPr="00205F74" w:rsidRDefault="00F30853" w:rsidP="00205F74">
      <w:pPr>
        <w:spacing w:after="0" w:line="360" w:lineRule="exact"/>
        <w:ind w:hanging="709"/>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r w:rsidRPr="00205F74">
        <w:rPr>
          <w:rFonts w:ascii="Times New Roman" w:hAnsi="Times New Roman"/>
          <w:b/>
          <w:bCs/>
          <w:sz w:val="24"/>
          <w:szCs w:val="24"/>
        </w:rPr>
        <w:t>2.16. Требования, учитывающие особенности предоставления муниципальной услуги в электронной форме и многофункциональном центре</w:t>
      </w:r>
    </w:p>
    <w:p w:rsidR="00F30853" w:rsidRPr="00205F74" w:rsidRDefault="00F30853" w:rsidP="00205F74">
      <w:pPr>
        <w:spacing w:after="0" w:line="360" w:lineRule="exact"/>
        <w:ind w:firstLine="709"/>
        <w:jc w:val="both"/>
        <w:rPr>
          <w:rFonts w:ascii="Times New Roman" w:hAnsi="Times New Roman"/>
          <w:sz w:val="24"/>
          <w:szCs w:val="24"/>
        </w:rPr>
      </w:pPr>
      <w:bookmarkStart w:id="6" w:name="Par197"/>
      <w:bookmarkEnd w:id="6"/>
      <w:r w:rsidRPr="00205F74">
        <w:rPr>
          <w:rFonts w:ascii="Times New Roman" w:hAnsi="Times New Roman"/>
          <w:sz w:val="24"/>
          <w:szCs w:val="24"/>
        </w:rPr>
        <w:t>2.16.1. Показателем доступности муниципальной услуги является: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транспортная доступность к местам предоставления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2.16.2. Показателями качества муниципальной услуги являются:</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соблюдение срока предоставления муниципальной услуги;</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отсутствие поданных в установленном порядке  и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2.16.3.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F30853" w:rsidRPr="00205F74" w:rsidRDefault="00F30853" w:rsidP="00205F74">
      <w:pPr>
        <w:widowControl w:val="0"/>
        <w:autoSpaceDE w:val="0"/>
        <w:autoSpaceDN w:val="0"/>
        <w:adjustRightInd w:val="0"/>
        <w:spacing w:after="0" w:line="360" w:lineRule="exact"/>
        <w:ind w:hanging="425"/>
        <w:jc w:val="both"/>
        <w:outlineLvl w:val="1"/>
        <w:rPr>
          <w:rFonts w:ascii="Times New Roman" w:hAnsi="Times New Roman"/>
          <w:b/>
          <w:sz w:val="24"/>
          <w:szCs w:val="24"/>
        </w:rPr>
      </w:pPr>
    </w:p>
    <w:p w:rsidR="00F30853" w:rsidRPr="00205F74" w:rsidRDefault="00C777E7" w:rsidP="00205F74">
      <w:pPr>
        <w:widowControl w:val="0"/>
        <w:autoSpaceDE w:val="0"/>
        <w:autoSpaceDN w:val="0"/>
        <w:adjustRightInd w:val="0"/>
        <w:spacing w:after="0" w:line="360" w:lineRule="exact"/>
        <w:ind w:hanging="425"/>
        <w:jc w:val="both"/>
        <w:outlineLvl w:val="1"/>
        <w:rPr>
          <w:rFonts w:ascii="Times New Roman" w:hAnsi="Times New Roman"/>
          <w:b/>
          <w:sz w:val="24"/>
          <w:szCs w:val="24"/>
        </w:rPr>
      </w:pPr>
      <w:r>
        <w:rPr>
          <w:rFonts w:ascii="Times New Roman" w:hAnsi="Times New Roman"/>
          <w:b/>
          <w:sz w:val="24"/>
          <w:szCs w:val="24"/>
        </w:rPr>
        <w:t xml:space="preserve">                </w:t>
      </w:r>
      <w:r w:rsidR="00F30853" w:rsidRPr="00205F74">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0853" w:rsidRPr="00205F74" w:rsidRDefault="00F30853" w:rsidP="00205F74">
      <w:pPr>
        <w:spacing w:after="0" w:line="360" w:lineRule="exact"/>
        <w:ind w:hanging="567"/>
        <w:jc w:val="both"/>
        <w:rPr>
          <w:rFonts w:ascii="Times New Roman" w:hAnsi="Times New Roman"/>
          <w:b/>
          <w:sz w:val="24"/>
          <w:szCs w:val="24"/>
        </w:rPr>
      </w:pPr>
    </w:p>
    <w:p w:rsidR="00F30853" w:rsidRPr="00205F74" w:rsidRDefault="00C777E7" w:rsidP="00205F74">
      <w:pPr>
        <w:spacing w:after="0" w:line="360" w:lineRule="exact"/>
        <w:ind w:hanging="567"/>
        <w:jc w:val="both"/>
        <w:rPr>
          <w:rFonts w:ascii="Times New Roman" w:hAnsi="Times New Roman"/>
          <w:b/>
          <w:sz w:val="24"/>
          <w:szCs w:val="24"/>
        </w:rPr>
      </w:pPr>
      <w:r>
        <w:rPr>
          <w:rFonts w:ascii="Times New Roman" w:hAnsi="Times New Roman"/>
          <w:b/>
          <w:sz w:val="24"/>
          <w:szCs w:val="24"/>
        </w:rPr>
        <w:t xml:space="preserve">                 </w:t>
      </w:r>
      <w:r w:rsidR="00F30853" w:rsidRPr="00205F74">
        <w:rPr>
          <w:rFonts w:ascii="Times New Roman" w:hAnsi="Times New Roman"/>
          <w:b/>
          <w:sz w:val="24"/>
          <w:szCs w:val="24"/>
        </w:rPr>
        <w:t>3.1. Описание последовательности действий при предоставлении муниципальной услуги</w:t>
      </w:r>
    </w:p>
    <w:p w:rsidR="00F30853" w:rsidRPr="00205F74" w:rsidRDefault="00F30853" w:rsidP="00205F74">
      <w:pPr>
        <w:widowControl w:val="0"/>
        <w:autoSpaceDE w:val="0"/>
        <w:autoSpaceDN w:val="0"/>
        <w:adjustRightInd w:val="0"/>
        <w:spacing w:after="0" w:line="360" w:lineRule="exact"/>
        <w:ind w:firstLine="540"/>
        <w:jc w:val="both"/>
        <w:rPr>
          <w:rFonts w:ascii="Times New Roman" w:hAnsi="Times New Roman"/>
          <w:sz w:val="24"/>
          <w:szCs w:val="24"/>
        </w:rPr>
      </w:pPr>
      <w:r w:rsidRPr="00205F74">
        <w:rPr>
          <w:rFonts w:ascii="Times New Roman" w:hAnsi="Times New Roman"/>
          <w:sz w:val="24"/>
          <w:szCs w:val="24"/>
        </w:rPr>
        <w:t>Предоставление муниципальной услуги включает в себя следующие административные процедуры:</w:t>
      </w:r>
    </w:p>
    <w:p w:rsidR="00F30853" w:rsidRPr="00205F74" w:rsidRDefault="00F30853" w:rsidP="00205F74">
      <w:pPr>
        <w:widowControl w:val="0"/>
        <w:autoSpaceDE w:val="0"/>
        <w:autoSpaceDN w:val="0"/>
        <w:adjustRightInd w:val="0"/>
        <w:spacing w:after="0" w:line="360" w:lineRule="exact"/>
        <w:ind w:firstLine="540"/>
        <w:jc w:val="both"/>
        <w:rPr>
          <w:rFonts w:ascii="Times New Roman" w:hAnsi="Times New Roman"/>
          <w:sz w:val="24"/>
          <w:szCs w:val="24"/>
        </w:rPr>
      </w:pPr>
      <w:r w:rsidRPr="00205F74">
        <w:rPr>
          <w:rFonts w:ascii="Times New Roman" w:hAnsi="Times New Roman"/>
          <w:sz w:val="24"/>
          <w:szCs w:val="24"/>
        </w:rPr>
        <w:t>прием и регистрация заявления и представленных документов;</w:t>
      </w:r>
    </w:p>
    <w:p w:rsidR="00F30853" w:rsidRPr="00205F74" w:rsidRDefault="00F30853" w:rsidP="00205F74">
      <w:pPr>
        <w:widowControl w:val="0"/>
        <w:autoSpaceDE w:val="0"/>
        <w:autoSpaceDN w:val="0"/>
        <w:adjustRightInd w:val="0"/>
        <w:spacing w:after="0" w:line="360" w:lineRule="exact"/>
        <w:ind w:firstLine="540"/>
        <w:jc w:val="both"/>
        <w:rPr>
          <w:rFonts w:ascii="Times New Roman" w:hAnsi="Times New Roman"/>
          <w:sz w:val="24"/>
          <w:szCs w:val="24"/>
        </w:rPr>
      </w:pPr>
      <w:r w:rsidRPr="00205F74">
        <w:rPr>
          <w:rFonts w:ascii="Times New Roman" w:hAnsi="Times New Roman"/>
          <w:sz w:val="24"/>
          <w:szCs w:val="24"/>
        </w:rPr>
        <w:t>формирование и направление межведомственных запросов;</w:t>
      </w:r>
    </w:p>
    <w:p w:rsidR="00F30853" w:rsidRPr="00205F74" w:rsidRDefault="00F30853" w:rsidP="00205F74">
      <w:pPr>
        <w:widowControl w:val="0"/>
        <w:autoSpaceDE w:val="0"/>
        <w:autoSpaceDN w:val="0"/>
        <w:adjustRightInd w:val="0"/>
        <w:spacing w:after="0" w:line="360" w:lineRule="exact"/>
        <w:ind w:firstLine="540"/>
        <w:jc w:val="both"/>
        <w:rPr>
          <w:rFonts w:ascii="Times New Roman" w:hAnsi="Times New Roman"/>
          <w:sz w:val="24"/>
          <w:szCs w:val="24"/>
        </w:rPr>
      </w:pPr>
      <w:r w:rsidRPr="00205F74">
        <w:rPr>
          <w:rFonts w:ascii="Times New Roman" w:hAnsi="Times New Roman"/>
          <w:sz w:val="24"/>
          <w:szCs w:val="24"/>
        </w:rPr>
        <w:t>рассмотрение заявления и документов и принятие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F30853" w:rsidRPr="00205F74" w:rsidRDefault="00C777E7" w:rsidP="00205F74">
      <w:pPr>
        <w:widowControl w:val="0"/>
        <w:autoSpaceDE w:val="0"/>
        <w:autoSpaceDN w:val="0"/>
        <w:adjustRightInd w:val="0"/>
        <w:spacing w:after="0" w:line="360" w:lineRule="exact"/>
        <w:ind w:firstLine="540"/>
        <w:jc w:val="both"/>
        <w:rPr>
          <w:rFonts w:ascii="Times New Roman" w:hAnsi="Times New Roman"/>
          <w:sz w:val="24"/>
          <w:szCs w:val="24"/>
        </w:rPr>
      </w:pPr>
      <w:hyperlink r:id="rId9" w:anchor="Par365" w:history="1">
        <w:r w:rsidR="00F30853" w:rsidRPr="00205F74">
          <w:rPr>
            <w:rStyle w:val="a4"/>
            <w:rFonts w:ascii="Times New Roman" w:hAnsi="Times New Roman"/>
            <w:color w:val="auto"/>
            <w:sz w:val="24"/>
            <w:szCs w:val="24"/>
            <w:u w:val="none"/>
          </w:rPr>
          <w:t>Блок-схема</w:t>
        </w:r>
      </w:hyperlink>
      <w:r w:rsidR="00F30853" w:rsidRPr="00205F74">
        <w:rPr>
          <w:rFonts w:ascii="Times New Roman" w:hAnsi="Times New Roman"/>
          <w:sz w:val="24"/>
          <w:szCs w:val="24"/>
        </w:rPr>
        <w:t xml:space="preserve"> порядка предоставления муниципальной услуги представлена в приложении № 2 к настоящему Административному регламенту.</w:t>
      </w:r>
    </w:p>
    <w:p w:rsidR="00F30853" w:rsidRPr="00205F74" w:rsidRDefault="00C777E7" w:rsidP="00205F74">
      <w:pPr>
        <w:autoSpaceDE w:val="0"/>
        <w:autoSpaceDN w:val="0"/>
        <w:adjustRightInd w:val="0"/>
        <w:spacing w:after="0" w:line="360" w:lineRule="exact"/>
        <w:ind w:hanging="556"/>
        <w:jc w:val="both"/>
        <w:rPr>
          <w:rFonts w:ascii="Times New Roman" w:eastAsia="Times New Roman" w:hAnsi="Times New Roman"/>
          <w:sz w:val="24"/>
          <w:szCs w:val="24"/>
        </w:rPr>
      </w:pPr>
      <w:bookmarkStart w:id="7" w:name="sub_33"/>
      <w:r>
        <w:rPr>
          <w:rFonts w:ascii="Times New Roman" w:eastAsia="Times New Roman" w:hAnsi="Times New Roman"/>
          <w:b/>
          <w:sz w:val="24"/>
          <w:szCs w:val="24"/>
        </w:rPr>
        <w:t xml:space="preserve">                 </w:t>
      </w:r>
      <w:r w:rsidR="00F30853" w:rsidRPr="00205F74">
        <w:rPr>
          <w:rFonts w:ascii="Times New Roman" w:eastAsia="Times New Roman" w:hAnsi="Times New Roman"/>
          <w:b/>
          <w:sz w:val="24"/>
          <w:szCs w:val="24"/>
        </w:rPr>
        <w:t>3.2.</w:t>
      </w:r>
      <w:r w:rsidR="00F30853" w:rsidRPr="00205F74">
        <w:rPr>
          <w:rFonts w:ascii="Times New Roman" w:eastAsia="Times New Roman" w:hAnsi="Times New Roman"/>
          <w:sz w:val="24"/>
          <w:szCs w:val="24"/>
        </w:rPr>
        <w:t xml:space="preserve"> </w:t>
      </w:r>
      <w:r w:rsidR="00F30853" w:rsidRPr="00205F74">
        <w:rPr>
          <w:rFonts w:ascii="Times New Roman" w:eastAsia="Times New Roman" w:hAnsi="Times New Roman"/>
          <w:b/>
          <w:sz w:val="24"/>
          <w:szCs w:val="24"/>
        </w:rPr>
        <w:t>Описание последовательности административных действий при приеме и регистрации заявления</w:t>
      </w:r>
      <w:r w:rsidR="00F30853" w:rsidRPr="00205F74">
        <w:rPr>
          <w:rFonts w:ascii="Times New Roman" w:eastAsia="Times New Roman" w:hAnsi="Times New Roman"/>
          <w:sz w:val="24"/>
          <w:szCs w:val="24"/>
        </w:rPr>
        <w:t>.</w:t>
      </w:r>
    </w:p>
    <w:bookmarkEnd w:id="7"/>
    <w:p w:rsidR="00F30853" w:rsidRPr="00205F74" w:rsidRDefault="00F30853" w:rsidP="00205F74">
      <w:pPr>
        <w:pStyle w:val="ConsPlusNormal"/>
        <w:spacing w:line="360" w:lineRule="exact"/>
        <w:ind w:firstLine="540"/>
        <w:jc w:val="both"/>
        <w:rPr>
          <w:rFonts w:ascii="Times New Roman" w:hAnsi="Times New Roman" w:cs="Times New Roman"/>
          <w:sz w:val="24"/>
          <w:szCs w:val="24"/>
        </w:rPr>
      </w:pPr>
      <w:r w:rsidRPr="00205F74">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документами в Комиссию по подготовке проекта Правил землепользования и застройки (далее – Комиссия).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Специалист администрации (секретарь Комиссии) (далее – секретарь комиссии), ответственный за прием и регистрацию заявления:</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регистрирует заявление в установленном порядке;</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оформляет уведомление о приеме документов (приложение № 3 к настоящему Административному регламенту) и направляет его заявителю;</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направляет заявление на рассмотрение специалистом, ответственным за предоставление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lang w:eastAsia="ru-RU"/>
        </w:rPr>
      </w:pPr>
      <w:r w:rsidRPr="00205F74">
        <w:rPr>
          <w:rFonts w:ascii="Times New Roman" w:hAnsi="Times New Roman"/>
          <w:sz w:val="24"/>
          <w:szCs w:val="24"/>
          <w:lang w:eastAsia="ru-RU"/>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F30853" w:rsidRPr="00205F74" w:rsidRDefault="00F30853" w:rsidP="00205F74">
      <w:pPr>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При представлении документов через многофункциональный центр уведомление о приеме документов выдаётся (направляется) через многофункциональный центр.</w:t>
      </w:r>
    </w:p>
    <w:p w:rsidR="00F30853" w:rsidRPr="00205F74" w:rsidRDefault="00F30853" w:rsidP="00205F74">
      <w:pPr>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F30853" w:rsidRPr="00205F74" w:rsidRDefault="00F30853" w:rsidP="00205F74">
      <w:pPr>
        <w:autoSpaceDE w:val="0"/>
        <w:autoSpaceDN w:val="0"/>
        <w:adjustRightInd w:val="0"/>
        <w:spacing w:after="0" w:line="360" w:lineRule="exact"/>
        <w:ind w:firstLine="720"/>
        <w:jc w:val="both"/>
        <w:rPr>
          <w:rFonts w:ascii="Times New Roman" w:hAnsi="Times New Roman"/>
          <w:i/>
          <w:sz w:val="24"/>
          <w:szCs w:val="24"/>
        </w:rPr>
      </w:pPr>
      <w:r w:rsidRPr="00205F74">
        <w:rPr>
          <w:rFonts w:ascii="Times New Roman" w:hAnsi="Times New Roman"/>
          <w:sz w:val="24"/>
          <w:szCs w:val="24"/>
        </w:rPr>
        <w:t xml:space="preserve">Максимальный срок выполнения административной процедуры </w:t>
      </w:r>
      <w:r w:rsidR="0055303E" w:rsidRPr="00205F74">
        <w:rPr>
          <w:rFonts w:ascii="Times New Roman" w:hAnsi="Times New Roman"/>
          <w:sz w:val="24"/>
          <w:szCs w:val="24"/>
        </w:rPr>
        <w:t>не может превышать 3 дней</w:t>
      </w:r>
      <w:r w:rsidRPr="00205F74">
        <w:rPr>
          <w:rFonts w:ascii="Times New Roman" w:hAnsi="Times New Roman"/>
          <w:i/>
          <w:sz w:val="24"/>
          <w:szCs w:val="24"/>
        </w:rPr>
        <w:t>.</w:t>
      </w:r>
    </w:p>
    <w:p w:rsidR="00F30853" w:rsidRPr="00205F74" w:rsidRDefault="00F30853" w:rsidP="00205F74">
      <w:pPr>
        <w:autoSpaceDE w:val="0"/>
        <w:adjustRightInd w:val="0"/>
        <w:spacing w:after="0" w:line="360" w:lineRule="exact"/>
        <w:ind w:firstLine="709"/>
        <w:jc w:val="both"/>
        <w:outlineLvl w:val="0"/>
        <w:rPr>
          <w:rFonts w:ascii="Times New Roman" w:hAnsi="Times New Roman"/>
          <w:b/>
          <w:sz w:val="24"/>
          <w:szCs w:val="24"/>
        </w:rPr>
      </w:pPr>
    </w:p>
    <w:p w:rsidR="00F30853" w:rsidRPr="00205F74" w:rsidRDefault="00F30853" w:rsidP="00205F74">
      <w:pPr>
        <w:autoSpaceDE w:val="0"/>
        <w:adjustRightInd w:val="0"/>
        <w:spacing w:after="0" w:line="360" w:lineRule="exact"/>
        <w:ind w:hanging="567"/>
        <w:jc w:val="both"/>
        <w:outlineLvl w:val="0"/>
        <w:rPr>
          <w:rFonts w:ascii="Times New Roman" w:hAnsi="Times New Roman"/>
          <w:b/>
          <w:sz w:val="24"/>
          <w:szCs w:val="24"/>
        </w:rPr>
      </w:pPr>
      <w:r w:rsidRPr="00205F74">
        <w:rPr>
          <w:rFonts w:ascii="Times New Roman" w:hAnsi="Times New Roman"/>
          <w:b/>
          <w:sz w:val="24"/>
          <w:szCs w:val="24"/>
        </w:rPr>
        <w:t xml:space="preserve">       </w:t>
      </w:r>
      <w:r w:rsidR="00C777E7">
        <w:rPr>
          <w:rFonts w:ascii="Times New Roman" w:hAnsi="Times New Roman"/>
          <w:b/>
          <w:sz w:val="24"/>
          <w:szCs w:val="24"/>
        </w:rPr>
        <w:t xml:space="preserve">          </w:t>
      </w:r>
      <w:r w:rsidRPr="00205F74">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В случае</w:t>
      </w:r>
      <w:proofErr w:type="gramStart"/>
      <w:r w:rsidRPr="00205F74">
        <w:rPr>
          <w:rFonts w:ascii="Times New Roman" w:hAnsi="Times New Roman"/>
          <w:sz w:val="24"/>
          <w:szCs w:val="24"/>
        </w:rPr>
        <w:t>,</w:t>
      </w:r>
      <w:proofErr w:type="gramEnd"/>
      <w:r w:rsidRPr="00205F74">
        <w:rPr>
          <w:rFonts w:ascii="Times New Roman" w:hAnsi="Times New Roman"/>
          <w:sz w:val="24"/>
          <w:szCs w:val="24"/>
        </w:rPr>
        <w:t xml:space="preserve">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w:t>
      </w:r>
      <w:proofErr w:type="gramStart"/>
      <w:r w:rsidRPr="00205F74">
        <w:rPr>
          <w:rFonts w:ascii="Times New Roman" w:hAnsi="Times New Roman"/>
          <w:sz w:val="24"/>
          <w:szCs w:val="24"/>
        </w:rPr>
        <w:t>предусмотренных</w:t>
      </w:r>
      <w:proofErr w:type="gramEnd"/>
      <w:r w:rsidRPr="00205F74">
        <w:rPr>
          <w:rFonts w:ascii="Times New Roman" w:hAnsi="Times New Roman"/>
          <w:sz w:val="24"/>
          <w:szCs w:val="24"/>
        </w:rPr>
        <w:t xml:space="preserve"> пунктом 2.6.1 Административного регламента.</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F30853" w:rsidRPr="00205F74" w:rsidRDefault="00F30853" w:rsidP="00205F74">
      <w:pPr>
        <w:autoSpaceDE w:val="0"/>
        <w:autoSpaceDN w:val="0"/>
        <w:adjustRightInd w:val="0"/>
        <w:spacing w:after="0" w:line="360" w:lineRule="exact"/>
        <w:ind w:firstLine="709"/>
        <w:jc w:val="both"/>
        <w:rPr>
          <w:rFonts w:ascii="Times New Roman" w:hAnsi="Times New Roman"/>
          <w:i/>
          <w:sz w:val="24"/>
          <w:szCs w:val="24"/>
        </w:rPr>
      </w:pPr>
      <w:r w:rsidRPr="00205F74">
        <w:rPr>
          <w:rFonts w:ascii="Times New Roman" w:hAnsi="Times New Roman"/>
          <w:sz w:val="24"/>
          <w:szCs w:val="24"/>
        </w:rPr>
        <w:t>Максимальный срок выполнения действий не может превышать 3 рабочих дней</w:t>
      </w:r>
      <w:proofErr w:type="gramStart"/>
      <w:r w:rsidRPr="00205F74">
        <w:rPr>
          <w:rFonts w:ascii="Times New Roman" w:hAnsi="Times New Roman"/>
          <w:sz w:val="24"/>
          <w:szCs w:val="24"/>
        </w:rPr>
        <w:t xml:space="preserve"> </w:t>
      </w:r>
      <w:r w:rsidRPr="00205F74">
        <w:rPr>
          <w:rFonts w:ascii="Times New Roman" w:hAnsi="Times New Roman"/>
          <w:i/>
          <w:sz w:val="24"/>
          <w:szCs w:val="24"/>
        </w:rPr>
        <w:t>.</w:t>
      </w:r>
      <w:proofErr w:type="gramEnd"/>
    </w:p>
    <w:p w:rsidR="00F30853" w:rsidRPr="00205F74" w:rsidRDefault="00F30853" w:rsidP="00205F74">
      <w:pPr>
        <w:autoSpaceDE w:val="0"/>
        <w:adjustRightInd w:val="0"/>
        <w:spacing w:after="0" w:line="360" w:lineRule="exact"/>
        <w:ind w:hanging="567"/>
        <w:jc w:val="both"/>
        <w:outlineLvl w:val="0"/>
        <w:rPr>
          <w:rFonts w:ascii="Times New Roman" w:hAnsi="Times New Roman"/>
          <w:b/>
          <w:sz w:val="24"/>
          <w:szCs w:val="24"/>
        </w:rPr>
      </w:pPr>
    </w:p>
    <w:p w:rsidR="00F30853" w:rsidRPr="00205F74" w:rsidRDefault="00F30853" w:rsidP="00205F74">
      <w:pPr>
        <w:autoSpaceDE w:val="0"/>
        <w:adjustRightInd w:val="0"/>
        <w:spacing w:after="0" w:line="360" w:lineRule="exact"/>
        <w:ind w:hanging="567"/>
        <w:jc w:val="both"/>
        <w:outlineLvl w:val="0"/>
        <w:rPr>
          <w:rFonts w:ascii="Times New Roman" w:hAnsi="Times New Roman"/>
          <w:b/>
          <w:sz w:val="24"/>
          <w:szCs w:val="24"/>
        </w:rPr>
      </w:pPr>
    </w:p>
    <w:p w:rsidR="00F30853" w:rsidRPr="00205F74" w:rsidRDefault="00F30853" w:rsidP="00205F74">
      <w:pPr>
        <w:autoSpaceDE w:val="0"/>
        <w:adjustRightInd w:val="0"/>
        <w:spacing w:after="0" w:line="360" w:lineRule="exact"/>
        <w:ind w:hanging="567"/>
        <w:jc w:val="both"/>
        <w:outlineLvl w:val="0"/>
        <w:rPr>
          <w:rFonts w:ascii="Times New Roman" w:hAnsi="Times New Roman"/>
          <w:b/>
          <w:sz w:val="24"/>
          <w:szCs w:val="24"/>
        </w:rPr>
      </w:pPr>
      <w:r w:rsidRPr="00205F74">
        <w:rPr>
          <w:rFonts w:ascii="Times New Roman" w:hAnsi="Times New Roman"/>
          <w:b/>
          <w:sz w:val="24"/>
          <w:szCs w:val="24"/>
        </w:rPr>
        <w:t xml:space="preserve">       </w:t>
      </w:r>
      <w:r w:rsidR="00C777E7">
        <w:rPr>
          <w:rFonts w:ascii="Times New Roman" w:hAnsi="Times New Roman"/>
          <w:b/>
          <w:sz w:val="24"/>
          <w:szCs w:val="24"/>
        </w:rPr>
        <w:t xml:space="preserve">        </w:t>
      </w:r>
      <w:r w:rsidRPr="00205F74">
        <w:rPr>
          <w:rFonts w:ascii="Times New Roman" w:hAnsi="Times New Roman"/>
          <w:b/>
          <w:sz w:val="24"/>
          <w:szCs w:val="24"/>
        </w:rPr>
        <w:t xml:space="preserve"> 3.4. Описание последовательности административных действий по принятию решения о проведении публичных слушаний </w:t>
      </w:r>
    </w:p>
    <w:p w:rsidR="00F30853" w:rsidRPr="00205F74" w:rsidRDefault="00F30853" w:rsidP="00205F74">
      <w:pPr>
        <w:autoSpaceDE w:val="0"/>
        <w:adjustRightInd w:val="0"/>
        <w:spacing w:after="0" w:line="360" w:lineRule="exact"/>
        <w:ind w:firstLine="709"/>
        <w:jc w:val="both"/>
        <w:outlineLvl w:val="0"/>
        <w:rPr>
          <w:rFonts w:ascii="Times New Roman" w:hAnsi="Times New Roman"/>
          <w:sz w:val="24"/>
          <w:szCs w:val="24"/>
        </w:rPr>
      </w:pPr>
      <w:r w:rsidRPr="00205F74">
        <w:rPr>
          <w:rFonts w:ascii="Times New Roman" w:hAnsi="Times New Roman"/>
          <w:sz w:val="24"/>
          <w:szCs w:val="24"/>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F30853" w:rsidRPr="00205F74" w:rsidRDefault="00F30853" w:rsidP="00205F74">
      <w:pPr>
        <w:autoSpaceDE w:val="0"/>
        <w:adjustRightInd w:val="0"/>
        <w:spacing w:after="0" w:line="360" w:lineRule="exact"/>
        <w:ind w:firstLine="709"/>
        <w:jc w:val="both"/>
        <w:outlineLvl w:val="0"/>
        <w:rPr>
          <w:rFonts w:ascii="Times New Roman" w:hAnsi="Times New Roman"/>
          <w:sz w:val="24"/>
          <w:szCs w:val="24"/>
        </w:rPr>
      </w:pPr>
      <w:r w:rsidRPr="00205F74">
        <w:rPr>
          <w:rFonts w:ascii="Times New Roman" w:hAnsi="Times New Roman"/>
          <w:sz w:val="24"/>
          <w:szCs w:val="24"/>
        </w:rPr>
        <w:t>Комиссия в установленном порядке направляет полученные документы для решения вопроса о назначении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F30853" w:rsidRPr="00205F74" w:rsidRDefault="00F30853" w:rsidP="00205F74">
      <w:pPr>
        <w:widowControl w:val="0"/>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Результатом административных действия является направление предоставленных документов для решения вопроса о назначении  публичных слушаний.</w:t>
      </w:r>
    </w:p>
    <w:p w:rsidR="00F30853" w:rsidRPr="00205F74" w:rsidRDefault="00F30853" w:rsidP="00205F74">
      <w:pPr>
        <w:autoSpaceDE w:val="0"/>
        <w:autoSpaceDN w:val="0"/>
        <w:adjustRightInd w:val="0"/>
        <w:spacing w:after="0" w:line="360" w:lineRule="exact"/>
        <w:ind w:firstLine="709"/>
        <w:jc w:val="both"/>
        <w:rPr>
          <w:rFonts w:ascii="Times New Roman" w:hAnsi="Times New Roman"/>
          <w:i/>
          <w:sz w:val="24"/>
          <w:szCs w:val="24"/>
        </w:rPr>
      </w:pPr>
      <w:r w:rsidRPr="00205F74">
        <w:rPr>
          <w:rFonts w:ascii="Times New Roman" w:hAnsi="Times New Roman"/>
          <w:sz w:val="24"/>
          <w:szCs w:val="24"/>
        </w:rPr>
        <w:t>Максимальный срок выполнения действий не может превышать 20 рабочих дней</w:t>
      </w:r>
      <w:r w:rsidRPr="00205F74">
        <w:rPr>
          <w:rFonts w:ascii="Times New Roman" w:hAnsi="Times New Roman"/>
          <w:i/>
          <w:sz w:val="24"/>
          <w:szCs w:val="24"/>
        </w:rPr>
        <w:t>.</w:t>
      </w:r>
    </w:p>
    <w:p w:rsidR="00F30853" w:rsidRPr="00205F74" w:rsidRDefault="00F30853" w:rsidP="00205F74">
      <w:pPr>
        <w:autoSpaceDE w:val="0"/>
        <w:adjustRightInd w:val="0"/>
        <w:spacing w:after="0" w:line="360" w:lineRule="exact"/>
        <w:ind w:firstLine="709"/>
        <w:jc w:val="both"/>
        <w:outlineLvl w:val="0"/>
        <w:rPr>
          <w:rFonts w:ascii="Times New Roman" w:hAnsi="Times New Roman"/>
          <w:sz w:val="24"/>
          <w:szCs w:val="24"/>
        </w:rPr>
      </w:pPr>
      <w:r w:rsidRPr="00205F74">
        <w:rPr>
          <w:rFonts w:ascii="Times New Roman" w:hAnsi="Times New Roman"/>
          <w:sz w:val="24"/>
          <w:szCs w:val="24"/>
        </w:rPr>
        <w:t>Организация и проведение  публичных слушаний осуществляются в порядке, установленном  Положением о проведении публичных слушаний в  муниципальном образовании Орловское городское поселение Орловского района Кировской области</w:t>
      </w:r>
    </w:p>
    <w:p w:rsidR="00F30853" w:rsidRPr="00205F74" w:rsidRDefault="00F30853" w:rsidP="00205F74">
      <w:pPr>
        <w:autoSpaceDE w:val="0"/>
        <w:adjustRightInd w:val="0"/>
        <w:spacing w:after="0" w:line="360" w:lineRule="exact"/>
        <w:ind w:hanging="567"/>
        <w:jc w:val="both"/>
        <w:outlineLvl w:val="0"/>
        <w:rPr>
          <w:rFonts w:ascii="Times New Roman" w:hAnsi="Times New Roman"/>
          <w:b/>
          <w:sz w:val="24"/>
          <w:szCs w:val="24"/>
        </w:rPr>
      </w:pPr>
      <w:r w:rsidRPr="00205F74">
        <w:rPr>
          <w:rFonts w:ascii="Times New Roman" w:hAnsi="Times New Roman"/>
          <w:b/>
          <w:sz w:val="24"/>
          <w:szCs w:val="24"/>
        </w:rPr>
        <w:t xml:space="preserve">             </w:t>
      </w:r>
      <w:r w:rsidR="00C777E7">
        <w:rPr>
          <w:rFonts w:ascii="Times New Roman" w:hAnsi="Times New Roman"/>
          <w:b/>
          <w:sz w:val="24"/>
          <w:szCs w:val="24"/>
        </w:rPr>
        <w:t xml:space="preserve">    </w:t>
      </w:r>
      <w:r w:rsidRPr="00205F74">
        <w:rPr>
          <w:rFonts w:ascii="Times New Roman" w:hAnsi="Times New Roman"/>
          <w:b/>
          <w:sz w:val="24"/>
          <w:szCs w:val="24"/>
        </w:rPr>
        <w:t xml:space="preserve">  3.5.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F30853" w:rsidRPr="00205F74" w:rsidRDefault="00F30853" w:rsidP="00205F74">
      <w:pPr>
        <w:autoSpaceDE w:val="0"/>
        <w:autoSpaceDN w:val="0"/>
        <w:adjustRightInd w:val="0"/>
        <w:spacing w:after="0" w:line="360" w:lineRule="exact"/>
        <w:ind w:firstLine="539"/>
        <w:jc w:val="both"/>
        <w:rPr>
          <w:rFonts w:ascii="Times New Roman" w:eastAsia="Times New Roman" w:hAnsi="Times New Roman"/>
          <w:sz w:val="24"/>
          <w:szCs w:val="24"/>
          <w:lang w:eastAsia="ru-RU"/>
        </w:rPr>
      </w:pPr>
      <w:r w:rsidRPr="00205F74">
        <w:rPr>
          <w:rFonts w:ascii="Times New Roman" w:hAnsi="Times New Roman"/>
          <w:sz w:val="24"/>
          <w:szCs w:val="24"/>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w:t>
      </w:r>
      <w:r w:rsidRPr="00205F74">
        <w:rPr>
          <w:rFonts w:ascii="Times New Roman" w:eastAsia="Times New Roman" w:hAnsi="Times New Roman"/>
          <w:sz w:val="24"/>
          <w:szCs w:val="24"/>
          <w:lang w:eastAsia="ru-RU"/>
        </w:rPr>
        <w:t xml:space="preserve">рекомендаций Комиссии о предоставлении разрешения </w:t>
      </w:r>
      <w:r w:rsidRPr="00205F74">
        <w:rPr>
          <w:rFonts w:ascii="Times New Roman" w:hAnsi="Times New Roman"/>
          <w:sz w:val="24"/>
          <w:szCs w:val="24"/>
        </w:rPr>
        <w:t>на отклонение от предельных параметров разрешенного строительства,</w:t>
      </w:r>
      <w:r w:rsidRPr="00205F74">
        <w:rPr>
          <w:rFonts w:ascii="Times New Roman" w:hAnsi="Times New Roman"/>
          <w:b/>
          <w:sz w:val="24"/>
          <w:szCs w:val="24"/>
        </w:rPr>
        <w:t xml:space="preserve"> </w:t>
      </w:r>
      <w:r w:rsidRPr="00205F74">
        <w:rPr>
          <w:rFonts w:ascii="Times New Roman" w:hAnsi="Times New Roman"/>
          <w:sz w:val="24"/>
          <w:szCs w:val="24"/>
        </w:rPr>
        <w:t>реконструкции объектов капитального строительства</w:t>
      </w:r>
      <w:r w:rsidRPr="00205F74">
        <w:rPr>
          <w:rFonts w:ascii="Times New Roman" w:eastAsia="Times New Roman" w:hAnsi="Times New Roman"/>
          <w:sz w:val="24"/>
          <w:szCs w:val="24"/>
          <w:lang w:eastAsia="ru-RU"/>
        </w:rPr>
        <w:t xml:space="preserve"> для земельного участка или об отказе в предоставлении такого разрешения с указанием причин принятого решения,</w:t>
      </w:r>
    </w:p>
    <w:p w:rsidR="00F30853" w:rsidRPr="00205F74" w:rsidRDefault="00F30853" w:rsidP="00205F74">
      <w:pPr>
        <w:autoSpaceDE w:val="0"/>
        <w:adjustRightInd w:val="0"/>
        <w:spacing w:after="0" w:line="360" w:lineRule="exact"/>
        <w:ind w:firstLine="709"/>
        <w:jc w:val="both"/>
        <w:outlineLvl w:val="0"/>
        <w:rPr>
          <w:rFonts w:ascii="Times New Roman" w:hAnsi="Times New Roman"/>
          <w:sz w:val="24"/>
          <w:szCs w:val="24"/>
        </w:rPr>
      </w:pPr>
      <w:r w:rsidRPr="00205F74">
        <w:rPr>
          <w:rFonts w:ascii="Times New Roman" w:hAnsi="Times New Roman"/>
          <w:sz w:val="24"/>
          <w:szCs w:val="24"/>
        </w:rPr>
        <w:t xml:space="preserve">Специалист, ответственный за предоставление муниципальной услуги, с учетом </w:t>
      </w:r>
      <w:r w:rsidRPr="00205F74">
        <w:rPr>
          <w:rFonts w:ascii="Times New Roman" w:eastAsia="Times New Roman" w:hAnsi="Times New Roman"/>
          <w:sz w:val="24"/>
          <w:szCs w:val="24"/>
          <w:lang w:eastAsia="ru-RU"/>
        </w:rPr>
        <w:t>рекомендаций Комиссии, на основании проверки соблюдения требований технических регламентов</w:t>
      </w:r>
      <w:r w:rsidRPr="00205F74">
        <w:rPr>
          <w:rFonts w:ascii="Times New Roman" w:hAnsi="Times New Roman"/>
          <w:sz w:val="24"/>
          <w:szCs w:val="24"/>
        </w:rPr>
        <w:t xml:space="preserve"> при отклонении от предельных параметров разрешенного строительства,</w:t>
      </w:r>
      <w:r w:rsidRPr="00205F74">
        <w:rPr>
          <w:rFonts w:ascii="Times New Roman" w:hAnsi="Times New Roman"/>
          <w:b/>
          <w:sz w:val="24"/>
          <w:szCs w:val="24"/>
        </w:rPr>
        <w:t xml:space="preserve"> </w:t>
      </w:r>
      <w:r w:rsidRPr="00205F74">
        <w:rPr>
          <w:rFonts w:ascii="Times New Roman" w:hAnsi="Times New Roman"/>
          <w:sz w:val="24"/>
          <w:szCs w:val="24"/>
        </w:rPr>
        <w:t>реконструкции объектов капитального строительства</w:t>
      </w:r>
      <w:r w:rsidRPr="00205F74">
        <w:rPr>
          <w:rFonts w:ascii="Times New Roman" w:eastAsia="Times New Roman" w:hAnsi="Times New Roman"/>
          <w:sz w:val="24"/>
          <w:szCs w:val="24"/>
          <w:lang w:eastAsia="ru-RU"/>
        </w:rPr>
        <w:t xml:space="preserve"> для земельного участка, </w:t>
      </w:r>
      <w:r w:rsidRPr="00205F74">
        <w:rPr>
          <w:rFonts w:ascii="Times New Roman" w:hAnsi="Times New Roman"/>
          <w:sz w:val="24"/>
          <w:szCs w:val="24"/>
        </w:rPr>
        <w:t>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F30853" w:rsidRPr="00205F74" w:rsidRDefault="00F30853" w:rsidP="00205F74">
      <w:pPr>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 xml:space="preserve">при наличии оснований для отказа в предоставлении муниципальной услуги готовит проект постановления администрации </w:t>
      </w:r>
      <w:proofErr w:type="gramStart"/>
      <w:r w:rsidRPr="00205F74">
        <w:rPr>
          <w:rFonts w:ascii="Times New Roman" w:hAnsi="Times New Roman"/>
          <w:sz w:val="24"/>
          <w:szCs w:val="24"/>
        </w:rPr>
        <w:t>об отказе заявителю в предоставлении муниципальной услуги</w:t>
      </w:r>
      <w:r w:rsidRPr="00205F74">
        <w:rPr>
          <w:rFonts w:ascii="Times New Roman" w:eastAsia="Times New Roman" w:hAnsi="Times New Roman"/>
          <w:sz w:val="24"/>
          <w:szCs w:val="24"/>
          <w:lang w:eastAsia="ru-RU"/>
        </w:rPr>
        <w:t xml:space="preserve"> о предоставлении разрешения </w:t>
      </w:r>
      <w:r w:rsidRPr="00205F74">
        <w:rPr>
          <w:rFonts w:ascii="Times New Roman" w:hAnsi="Times New Roman"/>
          <w:sz w:val="24"/>
          <w:szCs w:val="24"/>
        </w:rPr>
        <w:t>на отклонение от предельных параметров</w:t>
      </w:r>
      <w:proofErr w:type="gramEnd"/>
      <w:r w:rsidRPr="00205F74">
        <w:rPr>
          <w:rFonts w:ascii="Times New Roman" w:hAnsi="Times New Roman"/>
          <w:sz w:val="24"/>
          <w:szCs w:val="24"/>
        </w:rPr>
        <w:t xml:space="preserve"> разрешенного строительства,</w:t>
      </w:r>
      <w:r w:rsidRPr="00205F74">
        <w:rPr>
          <w:rFonts w:ascii="Times New Roman" w:hAnsi="Times New Roman"/>
          <w:b/>
          <w:sz w:val="24"/>
          <w:szCs w:val="24"/>
        </w:rPr>
        <w:t xml:space="preserve"> </w:t>
      </w:r>
      <w:r w:rsidRPr="00205F74">
        <w:rPr>
          <w:rFonts w:ascii="Times New Roman" w:hAnsi="Times New Roman"/>
          <w:sz w:val="24"/>
          <w:szCs w:val="24"/>
        </w:rPr>
        <w:t>реконструкции объектов капитального строительства</w:t>
      </w:r>
      <w:r w:rsidRPr="00205F74">
        <w:rPr>
          <w:rFonts w:ascii="Times New Roman" w:eastAsia="Times New Roman" w:hAnsi="Times New Roman"/>
          <w:sz w:val="24"/>
          <w:szCs w:val="24"/>
          <w:lang w:eastAsia="ru-RU"/>
        </w:rPr>
        <w:t xml:space="preserve"> для земельного участка с указанием причин принятого решения;</w:t>
      </w:r>
    </w:p>
    <w:p w:rsidR="00F30853" w:rsidRPr="00205F74" w:rsidRDefault="00F30853" w:rsidP="00205F74">
      <w:pPr>
        <w:autoSpaceDE w:val="0"/>
        <w:adjustRightInd w:val="0"/>
        <w:spacing w:after="0" w:line="360" w:lineRule="exact"/>
        <w:ind w:firstLine="709"/>
        <w:jc w:val="both"/>
        <w:outlineLvl w:val="0"/>
        <w:rPr>
          <w:rFonts w:ascii="Times New Roman" w:eastAsia="Times New Roman" w:hAnsi="Times New Roman"/>
          <w:sz w:val="24"/>
          <w:szCs w:val="24"/>
          <w:lang w:eastAsia="ru-RU"/>
        </w:rPr>
      </w:pPr>
      <w:r w:rsidRPr="00205F74">
        <w:rPr>
          <w:rFonts w:ascii="Times New Roman" w:hAnsi="Times New Roman"/>
          <w:sz w:val="24"/>
          <w:szCs w:val="24"/>
        </w:rPr>
        <w:t xml:space="preserve">при отсутствии оснований для отказа в предоставлении муниципальной услуги осуществляет подготовку постановления администрации </w:t>
      </w:r>
      <w:r w:rsidRPr="00205F74">
        <w:rPr>
          <w:rFonts w:ascii="Times New Roman" w:eastAsia="Times New Roman" w:hAnsi="Times New Roman"/>
          <w:sz w:val="24"/>
          <w:szCs w:val="24"/>
          <w:lang w:eastAsia="ru-RU"/>
        </w:rPr>
        <w:t xml:space="preserve">о предоставлении разрешения </w:t>
      </w:r>
      <w:r w:rsidRPr="00205F74">
        <w:rPr>
          <w:rFonts w:ascii="Times New Roman" w:hAnsi="Times New Roman"/>
          <w:sz w:val="24"/>
          <w:szCs w:val="24"/>
        </w:rPr>
        <w:t>на отклонение от предельных параметров разрешенного строительства,</w:t>
      </w:r>
      <w:r w:rsidRPr="00205F74">
        <w:rPr>
          <w:rFonts w:ascii="Times New Roman" w:hAnsi="Times New Roman"/>
          <w:b/>
          <w:sz w:val="24"/>
          <w:szCs w:val="24"/>
        </w:rPr>
        <w:t xml:space="preserve"> </w:t>
      </w:r>
      <w:r w:rsidRPr="00205F74">
        <w:rPr>
          <w:rFonts w:ascii="Times New Roman" w:hAnsi="Times New Roman"/>
          <w:sz w:val="24"/>
          <w:szCs w:val="24"/>
        </w:rPr>
        <w:t>реконструкции объектов капитального строительства</w:t>
      </w:r>
      <w:r w:rsidRPr="00205F74">
        <w:rPr>
          <w:rFonts w:ascii="Times New Roman" w:eastAsia="Times New Roman" w:hAnsi="Times New Roman"/>
          <w:sz w:val="24"/>
          <w:szCs w:val="24"/>
          <w:lang w:eastAsia="ru-RU"/>
        </w:rPr>
        <w:t xml:space="preserve"> для земельного участка.</w:t>
      </w:r>
    </w:p>
    <w:p w:rsidR="00F30853" w:rsidRPr="00205F74" w:rsidRDefault="00F30853" w:rsidP="00205F74">
      <w:pPr>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Проект постановления в установленном порядке направляется на рассмотрение и подписание главой администрации.</w:t>
      </w:r>
    </w:p>
    <w:p w:rsidR="00F30853" w:rsidRPr="00205F74" w:rsidRDefault="00F30853" w:rsidP="00205F74">
      <w:pPr>
        <w:autoSpaceDE w:val="0"/>
        <w:adjustRightInd w:val="0"/>
        <w:spacing w:after="0" w:line="360" w:lineRule="exact"/>
        <w:ind w:firstLine="709"/>
        <w:jc w:val="both"/>
        <w:outlineLvl w:val="0"/>
        <w:rPr>
          <w:rFonts w:ascii="Times New Roman" w:hAnsi="Times New Roman"/>
          <w:sz w:val="24"/>
          <w:szCs w:val="24"/>
        </w:rPr>
      </w:pPr>
      <w:r w:rsidRPr="00205F74">
        <w:rPr>
          <w:rFonts w:ascii="Times New Roman" w:hAnsi="Times New Roman"/>
          <w:sz w:val="24"/>
          <w:szCs w:val="24"/>
        </w:rPr>
        <w:t>Принятое в установленном порядке постановление администрации</w:t>
      </w:r>
      <w:r w:rsidRPr="00205F74">
        <w:rPr>
          <w:rFonts w:ascii="Times New Roman" w:eastAsia="Times New Roman" w:hAnsi="Times New Roman"/>
          <w:sz w:val="24"/>
          <w:szCs w:val="24"/>
          <w:lang w:eastAsia="ru-RU"/>
        </w:rPr>
        <w:t xml:space="preserve"> о предоставлении разрешения </w:t>
      </w:r>
      <w:r w:rsidRPr="00205F74">
        <w:rPr>
          <w:rFonts w:ascii="Times New Roman" w:hAnsi="Times New Roman"/>
          <w:sz w:val="24"/>
          <w:szCs w:val="24"/>
        </w:rPr>
        <w:t>на отклонение от предельных параметров разрешенного строительства,</w:t>
      </w:r>
      <w:r w:rsidRPr="00205F74">
        <w:rPr>
          <w:rFonts w:ascii="Times New Roman" w:hAnsi="Times New Roman"/>
          <w:b/>
          <w:sz w:val="24"/>
          <w:szCs w:val="24"/>
        </w:rPr>
        <w:t xml:space="preserve"> </w:t>
      </w:r>
      <w:r w:rsidRPr="00205F74">
        <w:rPr>
          <w:rFonts w:ascii="Times New Roman" w:hAnsi="Times New Roman"/>
          <w:sz w:val="24"/>
          <w:szCs w:val="24"/>
        </w:rPr>
        <w:t>реконструкции объектов капитального строительства</w:t>
      </w:r>
      <w:r w:rsidRPr="00205F74">
        <w:rPr>
          <w:rFonts w:ascii="Times New Roman" w:eastAsia="Times New Roman" w:hAnsi="Times New Roman"/>
          <w:sz w:val="24"/>
          <w:szCs w:val="24"/>
          <w:lang w:eastAsia="ru-RU"/>
        </w:rPr>
        <w:t xml:space="preserve"> для земельного участка или об </w:t>
      </w:r>
      <w:r w:rsidRPr="00205F74">
        <w:rPr>
          <w:rFonts w:ascii="Times New Roman" w:hAnsi="Times New Roman"/>
          <w:sz w:val="24"/>
          <w:szCs w:val="24"/>
        </w:rPr>
        <w:t>отказе в предоставлении муниципальной услуги выдаются (направляются) заявителю.</w:t>
      </w:r>
    </w:p>
    <w:p w:rsidR="00F30853" w:rsidRPr="00205F74" w:rsidRDefault="00F30853" w:rsidP="00205F74">
      <w:pPr>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F30853" w:rsidRPr="00205F74" w:rsidRDefault="00F30853" w:rsidP="00205F74">
      <w:pPr>
        <w:autoSpaceDE w:val="0"/>
        <w:autoSpaceDN w:val="0"/>
        <w:adjustRightInd w:val="0"/>
        <w:spacing w:after="0" w:line="360" w:lineRule="exact"/>
        <w:ind w:firstLine="720"/>
        <w:jc w:val="both"/>
        <w:rPr>
          <w:rFonts w:ascii="Times New Roman" w:eastAsia="Times New Roman" w:hAnsi="Times New Roman"/>
          <w:sz w:val="24"/>
          <w:szCs w:val="24"/>
        </w:rPr>
      </w:pPr>
      <w:r w:rsidRPr="00205F74">
        <w:rPr>
          <w:rFonts w:ascii="Times New Roman" w:eastAsia="Times New Roman" w:hAnsi="Times New Roman"/>
          <w:sz w:val="24"/>
          <w:szCs w:val="24"/>
        </w:rPr>
        <w:t xml:space="preserve">Результатом административной процедуры является принятие и выдача (направление) </w:t>
      </w:r>
      <w:r w:rsidRPr="00205F74">
        <w:rPr>
          <w:rFonts w:ascii="Times New Roman" w:hAnsi="Times New Roman"/>
          <w:sz w:val="24"/>
          <w:szCs w:val="24"/>
        </w:rPr>
        <w:t xml:space="preserve">заявителю </w:t>
      </w:r>
      <w:r w:rsidRPr="00205F74">
        <w:rPr>
          <w:rFonts w:ascii="Times New Roman" w:eastAsia="Times New Roman" w:hAnsi="Times New Roman"/>
          <w:sz w:val="24"/>
          <w:szCs w:val="24"/>
        </w:rPr>
        <w:t>постановления администрации</w:t>
      </w:r>
      <w:r w:rsidRPr="00205F74">
        <w:rPr>
          <w:rFonts w:ascii="Times New Roman" w:hAnsi="Times New Roman"/>
          <w:sz w:val="24"/>
          <w:szCs w:val="24"/>
        </w:rPr>
        <w:t>.</w:t>
      </w:r>
    </w:p>
    <w:p w:rsidR="00F30853" w:rsidRPr="00205F74" w:rsidRDefault="00F30853" w:rsidP="00205F74">
      <w:pPr>
        <w:autoSpaceDE w:val="0"/>
        <w:autoSpaceDN w:val="0"/>
        <w:adjustRightInd w:val="0"/>
        <w:spacing w:after="0" w:line="360" w:lineRule="exact"/>
        <w:ind w:firstLine="720"/>
        <w:jc w:val="both"/>
        <w:rPr>
          <w:rFonts w:ascii="Times New Roman" w:eastAsia="Times New Roman" w:hAnsi="Times New Roman"/>
          <w:sz w:val="24"/>
          <w:szCs w:val="24"/>
        </w:rPr>
      </w:pPr>
      <w:r w:rsidRPr="00205F74">
        <w:rPr>
          <w:rFonts w:ascii="Times New Roman" w:hAnsi="Times New Roman"/>
          <w:sz w:val="24"/>
          <w:szCs w:val="24"/>
        </w:rPr>
        <w:t>Максимальный срок выполнения административной процедуры не может превышать 18 дней</w:t>
      </w:r>
      <w:r w:rsidRPr="00205F74">
        <w:rPr>
          <w:rFonts w:ascii="Times New Roman" w:hAnsi="Times New Roman"/>
          <w:i/>
          <w:sz w:val="24"/>
          <w:szCs w:val="24"/>
        </w:rPr>
        <w:t>.</w:t>
      </w:r>
    </w:p>
    <w:p w:rsidR="00F30853" w:rsidRPr="00205F74" w:rsidRDefault="00F30853" w:rsidP="00205F74">
      <w:pPr>
        <w:widowControl w:val="0"/>
        <w:autoSpaceDE w:val="0"/>
        <w:autoSpaceDN w:val="0"/>
        <w:adjustRightInd w:val="0"/>
        <w:spacing w:after="0" w:line="360" w:lineRule="exact"/>
        <w:jc w:val="both"/>
        <w:rPr>
          <w:rFonts w:ascii="Times New Roman" w:hAnsi="Times New Roman"/>
          <w:sz w:val="24"/>
          <w:szCs w:val="24"/>
        </w:rPr>
      </w:pPr>
    </w:p>
    <w:p w:rsidR="00F30853" w:rsidRPr="00205F74" w:rsidRDefault="00F30853" w:rsidP="00205F74">
      <w:pPr>
        <w:widowControl w:val="0"/>
        <w:autoSpaceDE w:val="0"/>
        <w:autoSpaceDN w:val="0"/>
        <w:adjustRightInd w:val="0"/>
        <w:spacing w:after="0" w:line="360" w:lineRule="exact"/>
        <w:ind w:hanging="556"/>
        <w:jc w:val="both"/>
        <w:rPr>
          <w:rFonts w:ascii="Times New Roman" w:hAnsi="Times New Roman"/>
          <w:b/>
          <w:sz w:val="24"/>
          <w:szCs w:val="24"/>
        </w:rPr>
      </w:pPr>
      <w:bookmarkStart w:id="8" w:name="Par254"/>
      <w:bookmarkEnd w:id="8"/>
      <w:r w:rsidRPr="00205F74">
        <w:rPr>
          <w:rFonts w:ascii="Times New Roman" w:hAnsi="Times New Roman"/>
          <w:b/>
          <w:sz w:val="24"/>
          <w:szCs w:val="24"/>
        </w:rPr>
        <w:t xml:space="preserve">           </w:t>
      </w:r>
      <w:r w:rsidR="00C777E7">
        <w:rPr>
          <w:rFonts w:ascii="Times New Roman" w:hAnsi="Times New Roman"/>
          <w:b/>
          <w:sz w:val="24"/>
          <w:szCs w:val="24"/>
        </w:rPr>
        <w:t xml:space="preserve">      </w:t>
      </w:r>
      <w:r w:rsidRPr="00205F74">
        <w:rPr>
          <w:rFonts w:ascii="Times New Roman" w:hAnsi="Times New Roman"/>
          <w:b/>
          <w:sz w:val="24"/>
          <w:szCs w:val="24"/>
        </w:rPr>
        <w:t>3.6. Особенности выполнения административных процедур в электронной форме</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proofErr w:type="gramStart"/>
      <w:r w:rsidRPr="00205F74">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F30853" w:rsidRPr="00205F74" w:rsidRDefault="00F30853" w:rsidP="00205F74">
      <w:pPr>
        <w:widowControl w:val="0"/>
        <w:autoSpaceDE w:val="0"/>
        <w:autoSpaceDN w:val="0"/>
        <w:adjustRightInd w:val="0"/>
        <w:spacing w:after="0" w:line="360" w:lineRule="exact"/>
        <w:ind w:hanging="556"/>
        <w:jc w:val="both"/>
        <w:rPr>
          <w:rFonts w:ascii="Times New Roman" w:hAnsi="Times New Roman"/>
          <w:b/>
          <w:sz w:val="24"/>
          <w:szCs w:val="24"/>
        </w:rPr>
      </w:pPr>
      <w:r w:rsidRPr="00205F74">
        <w:rPr>
          <w:rFonts w:ascii="Times New Roman" w:hAnsi="Times New Roman"/>
          <w:b/>
          <w:sz w:val="24"/>
          <w:szCs w:val="24"/>
        </w:rPr>
        <w:t xml:space="preserve">           </w:t>
      </w:r>
      <w:r w:rsidR="00C777E7">
        <w:rPr>
          <w:rFonts w:ascii="Times New Roman" w:hAnsi="Times New Roman"/>
          <w:b/>
          <w:sz w:val="24"/>
          <w:szCs w:val="24"/>
        </w:rPr>
        <w:t xml:space="preserve">      </w:t>
      </w:r>
      <w:r w:rsidRPr="00205F74">
        <w:rPr>
          <w:rFonts w:ascii="Times New Roman" w:hAnsi="Times New Roman"/>
          <w:b/>
          <w:sz w:val="24"/>
          <w:szCs w:val="24"/>
        </w:rPr>
        <w:t>3.7. Особенности выполнения административных процедур в многофункциональном центре</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30853" w:rsidRPr="00205F74" w:rsidRDefault="00F30853" w:rsidP="00205F74">
      <w:pPr>
        <w:widowControl w:val="0"/>
        <w:autoSpaceDE w:val="0"/>
        <w:autoSpaceDN w:val="0"/>
        <w:adjustRightInd w:val="0"/>
        <w:spacing w:after="0" w:line="360" w:lineRule="exact"/>
        <w:ind w:firstLine="720"/>
        <w:jc w:val="both"/>
        <w:rPr>
          <w:rFonts w:ascii="Times New Roman" w:hAnsi="Times New Roman"/>
          <w:sz w:val="24"/>
          <w:szCs w:val="24"/>
        </w:rPr>
      </w:pPr>
      <w:r w:rsidRPr="00205F74">
        <w:rPr>
          <w:rFonts w:ascii="Times New Roman" w:hAnsi="Times New Roman"/>
          <w:sz w:val="24"/>
          <w:szCs w:val="24"/>
        </w:rPr>
        <w:t>документ, удостоверяющий личность заявителя либо его представителя;</w:t>
      </w:r>
    </w:p>
    <w:p w:rsidR="00F30853" w:rsidRPr="00205F74" w:rsidRDefault="00F30853" w:rsidP="00205F74">
      <w:pPr>
        <w:spacing w:after="0" w:line="360" w:lineRule="exact"/>
        <w:ind w:hanging="284"/>
        <w:jc w:val="both"/>
        <w:rPr>
          <w:rFonts w:ascii="Times New Roman" w:hAnsi="Times New Roman"/>
          <w:sz w:val="24"/>
          <w:szCs w:val="24"/>
        </w:rPr>
      </w:pPr>
      <w:r w:rsidRPr="00205F74">
        <w:rPr>
          <w:rFonts w:ascii="Times New Roman" w:hAnsi="Times New Roman"/>
          <w:sz w:val="24"/>
          <w:szCs w:val="24"/>
        </w:rPr>
        <w:t>документ, подтверждающий полномочия представителя заявителя.</w:t>
      </w:r>
    </w:p>
    <w:p w:rsidR="00F30853" w:rsidRPr="00205F74" w:rsidRDefault="00F30853" w:rsidP="00205F74">
      <w:pPr>
        <w:spacing w:after="0" w:line="360" w:lineRule="exact"/>
        <w:ind w:hanging="284"/>
        <w:jc w:val="both"/>
        <w:rPr>
          <w:rFonts w:ascii="Times New Roman" w:hAnsi="Times New Roman"/>
          <w:b/>
          <w:bCs/>
          <w:sz w:val="24"/>
          <w:szCs w:val="24"/>
        </w:rPr>
      </w:pPr>
      <w:r w:rsidRPr="00205F74">
        <w:rPr>
          <w:rFonts w:ascii="Times New Roman" w:hAnsi="Times New Roman"/>
          <w:b/>
          <w:bCs/>
          <w:sz w:val="24"/>
          <w:szCs w:val="24"/>
        </w:rPr>
        <w:t xml:space="preserve"> </w:t>
      </w:r>
      <w:r w:rsidR="00C777E7">
        <w:rPr>
          <w:rFonts w:ascii="Times New Roman" w:hAnsi="Times New Roman"/>
          <w:b/>
          <w:bCs/>
          <w:sz w:val="24"/>
          <w:szCs w:val="24"/>
        </w:rPr>
        <w:t xml:space="preserve">        </w:t>
      </w:r>
      <w:bookmarkStart w:id="9" w:name="_GoBack"/>
      <w:bookmarkEnd w:id="9"/>
      <w:r w:rsidRPr="00205F74">
        <w:rPr>
          <w:rFonts w:ascii="Times New Roman" w:hAnsi="Times New Roman"/>
          <w:b/>
          <w:bCs/>
          <w:sz w:val="24"/>
          <w:szCs w:val="24"/>
        </w:rPr>
        <w:t xml:space="preserve">4. Формы </w:t>
      </w:r>
      <w:proofErr w:type="gramStart"/>
      <w:r w:rsidRPr="00205F74">
        <w:rPr>
          <w:rFonts w:ascii="Times New Roman" w:hAnsi="Times New Roman"/>
          <w:b/>
          <w:bCs/>
          <w:sz w:val="24"/>
          <w:szCs w:val="24"/>
        </w:rPr>
        <w:t>контроля за</w:t>
      </w:r>
      <w:proofErr w:type="gramEnd"/>
      <w:r w:rsidRPr="00205F74">
        <w:rPr>
          <w:rFonts w:ascii="Times New Roman" w:hAnsi="Times New Roman"/>
          <w:b/>
          <w:bCs/>
          <w:sz w:val="24"/>
          <w:szCs w:val="24"/>
        </w:rPr>
        <w:t xml:space="preserve"> исполнением административного регламента</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 xml:space="preserve">4.1. </w:t>
      </w:r>
      <w:proofErr w:type="gramStart"/>
      <w:r w:rsidRPr="00205F74">
        <w:rPr>
          <w:rFonts w:ascii="Times New Roman" w:hAnsi="Times New Roman"/>
          <w:sz w:val="24"/>
          <w:szCs w:val="24"/>
        </w:rPr>
        <w:t>Контроль за</w:t>
      </w:r>
      <w:proofErr w:type="gramEnd"/>
      <w:r w:rsidRPr="00205F74">
        <w:rPr>
          <w:rFonts w:ascii="Times New Roman" w:hAnsi="Times New Roman"/>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контролировать соблюдение порядка и условий предоставления муниципальной услуги;</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r w:rsidRPr="00205F74">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F30853" w:rsidRPr="00205F74" w:rsidRDefault="00F30853" w:rsidP="00205F74">
      <w:pPr>
        <w:pStyle w:val="ConsPlusNormal"/>
        <w:spacing w:line="360" w:lineRule="exact"/>
        <w:ind w:firstLine="709"/>
        <w:jc w:val="both"/>
        <w:rPr>
          <w:rFonts w:ascii="Times New Roman" w:hAnsi="Times New Roman" w:cs="Times New Roman"/>
          <w:sz w:val="24"/>
          <w:szCs w:val="24"/>
        </w:rPr>
      </w:pPr>
      <w:proofErr w:type="gramStart"/>
      <w:r w:rsidRPr="00205F74">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05F74">
        <w:rPr>
          <w:rFonts w:ascii="Times New Roman" w:hAnsi="Times New Roman"/>
          <w:i/>
          <w:sz w:val="24"/>
          <w:szCs w:val="24"/>
        </w:rPr>
        <w:t>.</w:t>
      </w:r>
    </w:p>
    <w:p w:rsidR="00F30853" w:rsidRPr="00205F74" w:rsidRDefault="00F30853" w:rsidP="00205F74">
      <w:pPr>
        <w:autoSpaceDE w:val="0"/>
        <w:autoSpaceDN w:val="0"/>
        <w:adjustRightInd w:val="0"/>
        <w:spacing w:after="0" w:line="360" w:lineRule="exact"/>
        <w:ind w:firstLine="709"/>
        <w:jc w:val="both"/>
        <w:rPr>
          <w:rFonts w:ascii="Times New Roman" w:hAnsi="Times New Roman"/>
          <w:sz w:val="24"/>
          <w:szCs w:val="24"/>
        </w:rPr>
      </w:pPr>
      <w:r w:rsidRPr="00205F74">
        <w:rPr>
          <w:rFonts w:ascii="Times New Roman" w:hAnsi="Times New Roman"/>
          <w:sz w:val="24"/>
          <w:szCs w:val="24"/>
        </w:rPr>
        <w:t>4.2. Ответственность специалистов закрепляется в их должностных регламентах (инструкциях).</w:t>
      </w:r>
    </w:p>
    <w:p w:rsidR="00F30853" w:rsidRPr="00205F74" w:rsidRDefault="00F30853" w:rsidP="00205F74">
      <w:pPr>
        <w:spacing w:after="0" w:line="360" w:lineRule="exact"/>
        <w:ind w:firstLine="709"/>
        <w:jc w:val="both"/>
        <w:rPr>
          <w:rFonts w:ascii="Times New Roman" w:hAnsi="Times New Roman"/>
          <w:sz w:val="24"/>
          <w:szCs w:val="24"/>
        </w:rPr>
      </w:pPr>
      <w:r w:rsidRPr="00205F74">
        <w:rPr>
          <w:rFonts w:ascii="Times New Roman" w:hAnsi="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F30853" w:rsidRPr="00205F74" w:rsidRDefault="00F30853" w:rsidP="00205F74">
      <w:pPr>
        <w:spacing w:after="0" w:line="360" w:lineRule="exact"/>
        <w:ind w:firstLine="709"/>
        <w:jc w:val="both"/>
        <w:rPr>
          <w:rFonts w:ascii="Times New Roman" w:hAnsi="Times New Roman"/>
          <w:b/>
          <w:bCs/>
          <w:sz w:val="24"/>
          <w:szCs w:val="24"/>
        </w:rPr>
      </w:pPr>
    </w:p>
    <w:p w:rsidR="00F30853" w:rsidRPr="00205F74" w:rsidRDefault="00F30853" w:rsidP="00205F74">
      <w:pPr>
        <w:widowControl w:val="0"/>
        <w:autoSpaceDE w:val="0"/>
        <w:autoSpaceDN w:val="0"/>
        <w:adjustRightInd w:val="0"/>
        <w:spacing w:after="0" w:line="360" w:lineRule="exact"/>
        <w:jc w:val="both"/>
        <w:outlineLvl w:val="0"/>
        <w:rPr>
          <w:rFonts w:ascii="Times New Roman" w:eastAsia="Times New Roman" w:hAnsi="Times New Roman"/>
          <w:sz w:val="24"/>
          <w:szCs w:val="24"/>
          <w:lang w:eastAsia="ru-RU"/>
        </w:rPr>
      </w:pPr>
      <w:r w:rsidRPr="00205F74">
        <w:rPr>
          <w:rFonts w:ascii="Times New Roman" w:eastAsia="Times New Roman" w:hAnsi="Times New Roman"/>
          <w:b/>
          <w:bCs/>
          <w:sz w:val="24"/>
          <w:szCs w:val="24"/>
          <w:lang w:eastAsia="ru-RU"/>
        </w:rPr>
        <w:t xml:space="preserve">Раздел 5. Раздел 5. </w:t>
      </w:r>
      <w:proofErr w:type="gramStart"/>
      <w:r w:rsidRPr="00205F74">
        <w:rPr>
          <w:rFonts w:ascii="Times New Roman" w:eastAsia="Times New Roman" w:hAnsi="Times New Roman"/>
          <w:b/>
          <w:bCs/>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F30853" w:rsidRPr="00205F74" w:rsidRDefault="00F30853" w:rsidP="00205F74">
      <w:pPr>
        <w:widowControl w:val="0"/>
        <w:autoSpaceDE w:val="0"/>
        <w:autoSpaceDN w:val="0"/>
        <w:adjustRightInd w:val="0"/>
        <w:spacing w:after="0" w:line="360" w:lineRule="exact"/>
        <w:ind w:firstLine="540"/>
        <w:jc w:val="both"/>
        <w:outlineLvl w:val="1"/>
        <w:rPr>
          <w:rFonts w:ascii="Times New Roman" w:eastAsia="Times New Roman" w:hAnsi="Times New Roman"/>
          <w:bCs/>
          <w:sz w:val="24"/>
          <w:szCs w:val="24"/>
          <w:lang w:eastAsia="ru-RU"/>
        </w:rPr>
      </w:pPr>
      <w:r w:rsidRPr="00205F74">
        <w:rPr>
          <w:rFonts w:ascii="Times New Roman" w:eastAsia="Times New Roman" w:hAnsi="Times New Roman"/>
          <w:bCs/>
          <w:sz w:val="24"/>
          <w:szCs w:val="24"/>
          <w:lang w:eastAsia="ru-RU"/>
        </w:rPr>
        <w:t xml:space="preserve">5.1. </w:t>
      </w:r>
      <w:proofErr w:type="gramStart"/>
      <w:r w:rsidRPr="00205F74">
        <w:rPr>
          <w:rFonts w:ascii="Times New Roman" w:eastAsia="Times New Roman" w:hAnsi="Times New Roman"/>
          <w:bCs/>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от 27.10.2010 , или их работников</w:t>
      </w:r>
      <w:proofErr w:type="gramEnd"/>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F30853" w:rsidRPr="00205F74" w:rsidRDefault="00F30853" w:rsidP="00205F74">
      <w:pPr>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1) нарушение срока регистрации запроса о предоставлении государственной или муниципальной услуги, запроса о п</w:t>
      </w:r>
      <w:r w:rsidRPr="00205F74">
        <w:rPr>
          <w:rFonts w:ascii="Times New Roman" w:eastAsia="Times New Roman" w:hAnsi="Times New Roman"/>
          <w:bCs/>
          <w:sz w:val="24"/>
          <w:szCs w:val="24"/>
          <w:lang w:eastAsia="ru-RU"/>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roofErr w:type="gramStart"/>
      <w:r w:rsidRPr="00205F74">
        <w:rPr>
          <w:rFonts w:ascii="Times New Roman" w:eastAsia="Times New Roman" w:hAnsi="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05F74">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roofErr w:type="gramStart"/>
      <w:r w:rsidRPr="00205F74">
        <w:rPr>
          <w:rFonts w:ascii="Times New Roman" w:eastAsia="Times New Roman" w:hAnsi="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05F74">
        <w:rPr>
          <w:rFonts w:ascii="Times New Roman" w:eastAsia="Times New Roman" w:hAnsi="Times New Roman"/>
          <w:sz w:val="24"/>
          <w:szCs w:val="24"/>
          <w:lang w:eastAsia="ru-RU"/>
        </w:rPr>
        <w:t xml:space="preserve"> </w:t>
      </w:r>
      <w:proofErr w:type="gramStart"/>
      <w:r w:rsidRPr="00205F74">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 г</w:t>
      </w:r>
      <w:proofErr w:type="gramEnd"/>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roofErr w:type="gramStart"/>
      <w:r w:rsidRPr="00205F74">
        <w:rPr>
          <w:rFonts w:ascii="Times New Roman" w:eastAsia="Times New Roman" w:hAnsi="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05F74">
        <w:rPr>
          <w:rFonts w:ascii="Times New Roman" w:eastAsia="Times New Roman" w:hAnsi="Times New Roman"/>
          <w:sz w:val="24"/>
          <w:szCs w:val="24"/>
          <w:lang w:eastAsia="ru-RU"/>
        </w:rPr>
        <w:t xml:space="preserve"> </w:t>
      </w:r>
      <w:proofErr w:type="gramStart"/>
      <w:r w:rsidRPr="00205F74">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w:t>
      </w:r>
      <w:proofErr w:type="gramEnd"/>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
    <w:p w:rsidR="00F30853" w:rsidRPr="00205F74" w:rsidRDefault="00F30853" w:rsidP="00205F74">
      <w:pPr>
        <w:widowControl w:val="0"/>
        <w:autoSpaceDE w:val="0"/>
        <w:autoSpaceDN w:val="0"/>
        <w:adjustRightInd w:val="0"/>
        <w:spacing w:after="0" w:line="360" w:lineRule="exact"/>
        <w:ind w:firstLine="540"/>
        <w:jc w:val="both"/>
        <w:outlineLvl w:val="1"/>
        <w:rPr>
          <w:rFonts w:ascii="Times New Roman" w:eastAsia="Times New Roman" w:hAnsi="Times New Roman"/>
          <w:b/>
          <w:bCs/>
          <w:sz w:val="24"/>
          <w:szCs w:val="24"/>
          <w:lang w:eastAsia="ru-RU"/>
        </w:rPr>
      </w:pPr>
      <w:r w:rsidRPr="00205F74">
        <w:rPr>
          <w:rFonts w:ascii="Times New Roman" w:eastAsia="Times New Roman" w:hAnsi="Times New Roman"/>
          <w:b/>
          <w:bCs/>
          <w:sz w:val="24"/>
          <w:szCs w:val="24"/>
          <w:lang w:eastAsia="ru-RU"/>
        </w:rPr>
        <w:t>5.2. Общие требования к порядку подачи и рассмотрения жалобы</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 xml:space="preserve">1. </w:t>
      </w:r>
      <w:proofErr w:type="gramStart"/>
      <w:r w:rsidRPr="00205F74">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27.10.2010 . Жалобы на решения и</w:t>
      </w:r>
      <w:proofErr w:type="gramEnd"/>
      <w:r w:rsidRPr="00205F74">
        <w:rPr>
          <w:rFonts w:ascii="Times New Roman" w:eastAsia="Times New Roman" w:hAnsi="Times New Roman"/>
          <w:sz w:val="24"/>
          <w:szCs w:val="24"/>
          <w:lang w:eastAsia="ru-RU"/>
        </w:rPr>
        <w:t xml:space="preserve">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от 27.10.2010 года, подаются руководителям этих организаций.</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 xml:space="preserve">2. </w:t>
      </w:r>
      <w:proofErr w:type="gramStart"/>
      <w:r w:rsidRPr="00205F74">
        <w:rPr>
          <w:rFonts w:ascii="Times New Roman" w:eastAsia="Times New Roman" w:hAnsi="Times New Roman"/>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05F74">
        <w:rPr>
          <w:rFonts w:ascii="Times New Roman" w:eastAsia="Times New Roman" w:hAnsi="Times New Roman"/>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05F74">
        <w:rPr>
          <w:rFonts w:ascii="Times New Roman" w:eastAsia="Times New Roman" w:hAnsi="Times New Roman"/>
          <w:sz w:val="24"/>
          <w:szCs w:val="24"/>
          <w:lang w:eastAsia="ru-RU"/>
        </w:rPr>
        <w:t>принята</w:t>
      </w:r>
      <w:proofErr w:type="gramEnd"/>
      <w:r w:rsidRPr="00205F74">
        <w:rPr>
          <w:rFonts w:ascii="Times New Roman" w:eastAsia="Times New Roman" w:hAnsi="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05F74">
        <w:rPr>
          <w:rFonts w:ascii="Times New Roman" w:eastAsia="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210-ФЗ от 27.10.2010 года,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от 27.10.2010 года</w:t>
      </w:r>
      <w:proofErr w:type="gramStart"/>
      <w:r w:rsidRPr="00205F74">
        <w:rPr>
          <w:rFonts w:ascii="Times New Roman" w:eastAsia="Times New Roman" w:hAnsi="Times New Roman"/>
          <w:sz w:val="24"/>
          <w:szCs w:val="24"/>
          <w:lang w:eastAsia="ru-RU"/>
        </w:rPr>
        <w:t xml:space="preserve"> ,</w:t>
      </w:r>
      <w:proofErr w:type="gramEnd"/>
      <w:r w:rsidRPr="00205F74">
        <w:rPr>
          <w:rFonts w:ascii="Times New Roman" w:eastAsia="Times New Roman" w:hAnsi="Times New Roman"/>
          <w:sz w:val="24"/>
          <w:szCs w:val="24"/>
          <w:lang w:eastAsia="ru-RU"/>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3.1. В случае</w:t>
      </w:r>
      <w:proofErr w:type="gramStart"/>
      <w:r w:rsidRPr="00205F74">
        <w:rPr>
          <w:rFonts w:ascii="Times New Roman" w:eastAsia="Times New Roman" w:hAnsi="Times New Roman"/>
          <w:sz w:val="24"/>
          <w:szCs w:val="24"/>
          <w:lang w:eastAsia="ru-RU"/>
        </w:rPr>
        <w:t>,</w:t>
      </w:r>
      <w:proofErr w:type="gramEnd"/>
      <w:r w:rsidRPr="00205F74">
        <w:rPr>
          <w:rFonts w:ascii="Times New Roman" w:eastAsia="Times New Roman" w:hAnsi="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раздела 5.1  не применяются.</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 xml:space="preserve">3.2. </w:t>
      </w:r>
      <w:proofErr w:type="gramStart"/>
      <w:r w:rsidRPr="00205F74">
        <w:rPr>
          <w:rFonts w:ascii="Times New Roman" w:eastAsia="Times New Roman" w:hAnsi="Times New Roman"/>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05F74">
        <w:rPr>
          <w:rFonts w:ascii="Times New Roman" w:eastAsia="Times New Roman" w:hAnsi="Times New Roman"/>
          <w:sz w:val="24"/>
          <w:szCs w:val="24"/>
          <w:lang w:eastAsia="ru-RU"/>
        </w:rPr>
        <w:t xml:space="preserve"> частью 2 статьи 6 Градостроительного кодекса Российской Федерации, может быть </w:t>
      </w:r>
      <w:proofErr w:type="gramStart"/>
      <w:r w:rsidRPr="00205F74">
        <w:rPr>
          <w:rFonts w:ascii="Times New Roman" w:eastAsia="Times New Roman" w:hAnsi="Times New Roman"/>
          <w:sz w:val="24"/>
          <w:szCs w:val="24"/>
          <w:lang w:eastAsia="ru-RU"/>
        </w:rPr>
        <w:t>подана</w:t>
      </w:r>
      <w:proofErr w:type="gramEnd"/>
      <w:r w:rsidRPr="00205F74">
        <w:rPr>
          <w:rFonts w:ascii="Times New Roman" w:eastAsia="Times New Roman" w:hAnsi="Times New Roman"/>
          <w:sz w:val="24"/>
          <w:szCs w:val="24"/>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 xml:space="preserve">4. </w:t>
      </w:r>
      <w:proofErr w:type="gramStart"/>
      <w:r w:rsidRPr="00205F74">
        <w:rPr>
          <w:rFonts w:ascii="Times New Roman" w:eastAsia="Times New Roman" w:hAnsi="Times New Roman"/>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05F74">
        <w:rPr>
          <w:rFonts w:ascii="Times New Roman" w:eastAsia="Times New Roman" w:hAnsi="Times New Roman"/>
          <w:sz w:val="24"/>
          <w:szCs w:val="24"/>
          <w:lang w:eastAsia="ru-RU"/>
        </w:rPr>
        <w:t xml:space="preserve"> правовыми актами.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5. Жалоба должна содержать:</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roofErr w:type="gramStart"/>
      <w:r w:rsidRPr="00205F74">
        <w:rPr>
          <w:rFonts w:ascii="Times New Roman" w:eastAsia="Times New Roman" w:hAnsi="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 –ФЗ от 27.10.2010, их руководителей и (или) работников, решения и действия (бездействие) которых обжалуются;</w:t>
      </w:r>
      <w:proofErr w:type="gramEnd"/>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roofErr w:type="gramStart"/>
      <w:r w:rsidRPr="00205F74">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от 27.10.2010, их работников;</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roofErr w:type="gramStart"/>
      <w:r w:rsidRPr="00205F74">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–ФЗ от 27.10.210, их работников.</w:t>
      </w:r>
      <w:proofErr w:type="gramEnd"/>
      <w:r w:rsidRPr="00205F74">
        <w:rPr>
          <w:rFonts w:ascii="Times New Roman" w:eastAsia="Times New Roman" w:hAnsi="Times New Roman"/>
          <w:sz w:val="24"/>
          <w:szCs w:val="24"/>
          <w:lang w:eastAsia="ru-RU"/>
        </w:rPr>
        <w:t xml:space="preserve"> Заявителем могут быть представлены документы (при наличии), подтверждающие доводы заявителя, либо их копи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 xml:space="preserve">6. </w:t>
      </w:r>
      <w:proofErr w:type="gramStart"/>
      <w:r w:rsidRPr="00205F74">
        <w:rPr>
          <w:rFonts w:ascii="Times New Roman" w:eastAsia="Times New Roman" w:hAnsi="Times New Roman"/>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от 27.10.2010,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205F74">
        <w:rPr>
          <w:rFonts w:ascii="Times New Roman" w:eastAsia="Times New Roman" w:hAnsi="Times New Roman"/>
          <w:sz w:val="24"/>
          <w:szCs w:val="24"/>
          <w:lang w:eastAsia="ru-RU"/>
        </w:rPr>
        <w:t xml:space="preserve"> центра, организаций, предусмотренных частью 1.1 статьи 16 Федерального закона № 210 –ФЗ от 27.10.2010,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7. По результатам рассмотрения жалобы принимается одно из следующих решений:</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roofErr w:type="gramStart"/>
      <w:r w:rsidRPr="00205F74">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2) в удовлетворении жалобы отказывается.</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 xml:space="preserve">9. В случае установления в ходе или по результатам </w:t>
      </w:r>
      <w:proofErr w:type="gramStart"/>
      <w:r w:rsidRPr="00205F74">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205F74">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10. Положения настоящего Федерального закона №210-ФЗ от 27.10.2010 года,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
    <w:p w:rsidR="00F30853" w:rsidRPr="00205F74" w:rsidRDefault="00F30853" w:rsidP="00205F74">
      <w:pPr>
        <w:widowControl w:val="0"/>
        <w:autoSpaceDE w:val="0"/>
        <w:autoSpaceDN w:val="0"/>
        <w:adjustRightInd w:val="0"/>
        <w:spacing w:after="0" w:line="360" w:lineRule="exact"/>
        <w:ind w:firstLine="540"/>
        <w:jc w:val="both"/>
        <w:outlineLvl w:val="1"/>
        <w:rPr>
          <w:rFonts w:ascii="Times New Roman" w:eastAsia="Times New Roman" w:hAnsi="Times New Roman"/>
          <w:b/>
          <w:bCs/>
          <w:sz w:val="24"/>
          <w:szCs w:val="24"/>
          <w:lang w:eastAsia="ru-RU"/>
        </w:rPr>
      </w:pPr>
      <w:r w:rsidRPr="00205F74">
        <w:rPr>
          <w:rFonts w:ascii="Times New Roman" w:eastAsia="Times New Roman" w:hAnsi="Times New Roman"/>
          <w:b/>
          <w:bCs/>
          <w:sz w:val="24"/>
          <w:szCs w:val="24"/>
          <w:lang w:eastAsia="ru-RU"/>
        </w:rPr>
        <w:t xml:space="preserve"> 5.3. Информационная система досудебного (внесудебного) обжалования</w:t>
      </w: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p>
    <w:p w:rsidR="00F30853" w:rsidRPr="00205F74" w:rsidRDefault="00F30853" w:rsidP="00205F74">
      <w:pPr>
        <w:widowControl w:val="0"/>
        <w:autoSpaceDE w:val="0"/>
        <w:autoSpaceDN w:val="0"/>
        <w:adjustRightInd w:val="0"/>
        <w:spacing w:after="0" w:line="360" w:lineRule="exact"/>
        <w:ind w:firstLine="540"/>
        <w:jc w:val="both"/>
        <w:rPr>
          <w:rFonts w:ascii="Times New Roman" w:eastAsia="Times New Roman" w:hAnsi="Times New Roman"/>
          <w:sz w:val="24"/>
          <w:szCs w:val="24"/>
          <w:lang w:eastAsia="ru-RU"/>
        </w:rPr>
      </w:pPr>
      <w:r w:rsidRPr="00205F74">
        <w:rPr>
          <w:rFonts w:ascii="Times New Roman" w:eastAsia="Times New Roman" w:hAnsi="Times New Roman"/>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30853" w:rsidRPr="00205F74" w:rsidRDefault="00F30853" w:rsidP="00205F74">
      <w:pPr>
        <w:spacing w:after="0" w:line="360" w:lineRule="exact"/>
        <w:jc w:val="both"/>
        <w:rPr>
          <w:rFonts w:ascii="Times New Roman" w:hAnsi="Times New Roman"/>
          <w:sz w:val="24"/>
          <w:szCs w:val="24"/>
        </w:rPr>
      </w:pPr>
    </w:p>
    <w:p w:rsidR="00F30853" w:rsidRPr="00205F74" w:rsidRDefault="00F30853" w:rsidP="00205F74">
      <w:pPr>
        <w:spacing w:line="360" w:lineRule="exact"/>
        <w:jc w:val="both"/>
        <w:rPr>
          <w:rFonts w:ascii="Times New Roman" w:hAnsi="Times New Roman"/>
          <w:sz w:val="24"/>
          <w:szCs w:val="24"/>
          <w:lang w:eastAsia="zh-CN"/>
        </w:rPr>
      </w:pPr>
    </w:p>
    <w:p w:rsidR="004F6317" w:rsidRPr="00205F74" w:rsidRDefault="004F6317" w:rsidP="00205F74">
      <w:pPr>
        <w:spacing w:line="360" w:lineRule="exact"/>
        <w:jc w:val="both"/>
        <w:rPr>
          <w:rFonts w:ascii="Times New Roman" w:hAnsi="Times New Roman"/>
          <w:sz w:val="24"/>
          <w:szCs w:val="24"/>
          <w:lang w:eastAsia="zh-CN"/>
        </w:rPr>
      </w:pPr>
    </w:p>
    <w:p w:rsidR="00F30853" w:rsidRPr="00205F74" w:rsidRDefault="00F30853" w:rsidP="00205F74">
      <w:pPr>
        <w:spacing w:after="0" w:line="240" w:lineRule="auto"/>
        <w:ind w:left="5103" w:right="57"/>
        <w:jc w:val="right"/>
        <w:rPr>
          <w:rFonts w:ascii="Times New Roman" w:hAnsi="Times New Roman"/>
          <w:sz w:val="24"/>
          <w:szCs w:val="24"/>
        </w:rPr>
      </w:pPr>
      <w:r w:rsidRPr="00205F74">
        <w:rPr>
          <w:rFonts w:ascii="Times New Roman" w:hAnsi="Times New Roman"/>
          <w:sz w:val="24"/>
          <w:szCs w:val="24"/>
        </w:rPr>
        <w:t>Приложение N 1</w:t>
      </w:r>
    </w:p>
    <w:p w:rsidR="00F30853" w:rsidRPr="00205F74" w:rsidRDefault="00F30853" w:rsidP="00205F74">
      <w:pPr>
        <w:spacing w:after="0" w:line="240" w:lineRule="auto"/>
        <w:ind w:left="5103" w:right="57"/>
        <w:jc w:val="right"/>
        <w:rPr>
          <w:rFonts w:ascii="Times New Roman" w:hAnsi="Times New Roman"/>
          <w:sz w:val="24"/>
          <w:szCs w:val="24"/>
        </w:rPr>
      </w:pPr>
      <w:r w:rsidRPr="00205F74">
        <w:rPr>
          <w:rFonts w:ascii="Times New Roman" w:hAnsi="Times New Roman"/>
          <w:sz w:val="24"/>
          <w:szCs w:val="24"/>
        </w:rPr>
        <w:t>к Административному регламенту</w:t>
      </w:r>
    </w:p>
    <w:p w:rsidR="00F30853" w:rsidRPr="00205F74" w:rsidRDefault="00F30853" w:rsidP="00205F74">
      <w:pPr>
        <w:widowControl w:val="0"/>
        <w:autoSpaceDE w:val="0"/>
        <w:autoSpaceDN w:val="0"/>
        <w:adjustRightInd w:val="0"/>
        <w:spacing w:after="0" w:line="360" w:lineRule="auto"/>
        <w:ind w:right="57"/>
        <w:jc w:val="both"/>
        <w:rPr>
          <w:rFonts w:ascii="Times New Roman" w:hAnsi="Times New Roman"/>
          <w:sz w:val="24"/>
          <w:szCs w:val="24"/>
        </w:rPr>
      </w:pPr>
    </w:p>
    <w:p w:rsidR="004F6317" w:rsidRPr="00205F74" w:rsidRDefault="004F6317" w:rsidP="00205F74">
      <w:pPr>
        <w:spacing w:after="0" w:line="240" w:lineRule="auto"/>
        <w:ind w:right="57" w:firstLine="4320"/>
        <w:jc w:val="right"/>
        <w:rPr>
          <w:rFonts w:ascii="Times New Roman" w:hAnsi="Times New Roman"/>
          <w:sz w:val="24"/>
          <w:szCs w:val="24"/>
        </w:rPr>
      </w:pPr>
      <w:r w:rsidRPr="00205F74">
        <w:rPr>
          <w:rFonts w:ascii="Times New Roman" w:hAnsi="Times New Roman"/>
          <w:sz w:val="24"/>
          <w:szCs w:val="24"/>
        </w:rPr>
        <w:t>Главе администрации</w:t>
      </w:r>
    </w:p>
    <w:p w:rsidR="00F30853" w:rsidRPr="00205F74" w:rsidRDefault="004F6317" w:rsidP="00205F74">
      <w:pPr>
        <w:spacing w:after="0" w:line="240" w:lineRule="auto"/>
        <w:ind w:right="57" w:firstLine="4320"/>
        <w:jc w:val="right"/>
        <w:rPr>
          <w:rFonts w:ascii="Times New Roman" w:hAnsi="Times New Roman"/>
          <w:sz w:val="24"/>
          <w:szCs w:val="24"/>
        </w:rPr>
      </w:pPr>
      <w:r w:rsidRPr="00205F74">
        <w:rPr>
          <w:rFonts w:ascii="Times New Roman" w:hAnsi="Times New Roman"/>
          <w:sz w:val="24"/>
          <w:szCs w:val="24"/>
        </w:rPr>
        <w:t>Орловского городского поселения</w:t>
      </w:r>
    </w:p>
    <w:p w:rsidR="00F30853" w:rsidRPr="00205F74" w:rsidRDefault="00F30853" w:rsidP="00205F74">
      <w:pPr>
        <w:spacing w:after="0" w:line="240" w:lineRule="auto"/>
        <w:ind w:right="57" w:firstLine="3600"/>
        <w:jc w:val="right"/>
        <w:rPr>
          <w:rFonts w:ascii="Times New Roman" w:hAnsi="Times New Roman"/>
          <w:sz w:val="24"/>
          <w:szCs w:val="24"/>
        </w:rPr>
      </w:pPr>
      <w:r w:rsidRPr="00205F74">
        <w:rPr>
          <w:rFonts w:ascii="Times New Roman" w:hAnsi="Times New Roman"/>
          <w:sz w:val="24"/>
          <w:szCs w:val="24"/>
        </w:rPr>
        <w:t>___________________________________</w:t>
      </w:r>
    </w:p>
    <w:p w:rsidR="00F30853" w:rsidRPr="00205F74" w:rsidRDefault="00F30853" w:rsidP="00205F74">
      <w:pPr>
        <w:spacing w:after="0" w:line="240" w:lineRule="auto"/>
        <w:ind w:right="57" w:firstLine="3600"/>
        <w:jc w:val="right"/>
        <w:rPr>
          <w:rFonts w:ascii="Times New Roman" w:hAnsi="Times New Roman"/>
          <w:sz w:val="24"/>
          <w:szCs w:val="24"/>
          <w:vertAlign w:val="superscript"/>
        </w:rPr>
      </w:pPr>
      <w:r w:rsidRPr="00205F74">
        <w:rPr>
          <w:rFonts w:ascii="Times New Roman" w:hAnsi="Times New Roman"/>
          <w:sz w:val="24"/>
          <w:szCs w:val="24"/>
          <w:vertAlign w:val="superscript"/>
        </w:rPr>
        <w:t>(должность, Ф.И.О. руководителя органа)</w:t>
      </w:r>
    </w:p>
    <w:p w:rsidR="00F30853" w:rsidRPr="00205F74" w:rsidRDefault="00F30853" w:rsidP="00205F74">
      <w:pPr>
        <w:spacing w:after="0" w:line="240" w:lineRule="auto"/>
        <w:ind w:right="57" w:firstLine="3600"/>
        <w:jc w:val="right"/>
        <w:rPr>
          <w:rFonts w:ascii="Times New Roman" w:hAnsi="Times New Roman"/>
          <w:sz w:val="24"/>
          <w:szCs w:val="24"/>
        </w:rPr>
      </w:pPr>
      <w:r w:rsidRPr="00205F74">
        <w:rPr>
          <w:rFonts w:ascii="Times New Roman" w:hAnsi="Times New Roman"/>
          <w:sz w:val="24"/>
          <w:szCs w:val="24"/>
        </w:rPr>
        <w:t>от __________________________________</w:t>
      </w:r>
    </w:p>
    <w:p w:rsidR="00F30853" w:rsidRPr="00205F74" w:rsidRDefault="00F30853" w:rsidP="00205F74">
      <w:pPr>
        <w:spacing w:after="0" w:line="240" w:lineRule="auto"/>
        <w:ind w:right="57" w:firstLine="3600"/>
        <w:jc w:val="right"/>
        <w:rPr>
          <w:rFonts w:ascii="Times New Roman" w:hAnsi="Times New Roman"/>
          <w:sz w:val="24"/>
          <w:szCs w:val="24"/>
          <w:vertAlign w:val="superscript"/>
        </w:rPr>
      </w:pPr>
      <w:r w:rsidRPr="00205F74">
        <w:rPr>
          <w:rFonts w:ascii="Times New Roman" w:hAnsi="Times New Roman"/>
          <w:sz w:val="24"/>
          <w:szCs w:val="24"/>
          <w:vertAlign w:val="superscript"/>
        </w:rPr>
        <w:t>(Ф.И.О. заявителя; наименование организации, должность, ИНН)</w:t>
      </w:r>
    </w:p>
    <w:p w:rsidR="00F30853" w:rsidRPr="00205F74" w:rsidRDefault="00F30853" w:rsidP="00205F74">
      <w:pPr>
        <w:spacing w:after="0" w:line="240" w:lineRule="auto"/>
        <w:ind w:right="57" w:firstLine="3600"/>
        <w:jc w:val="right"/>
        <w:rPr>
          <w:rFonts w:ascii="Times New Roman" w:hAnsi="Times New Roman"/>
          <w:sz w:val="24"/>
          <w:szCs w:val="24"/>
        </w:rPr>
      </w:pPr>
      <w:r w:rsidRPr="00205F74">
        <w:rPr>
          <w:rFonts w:ascii="Times New Roman" w:hAnsi="Times New Roman"/>
          <w:sz w:val="24"/>
          <w:szCs w:val="24"/>
        </w:rPr>
        <w:t xml:space="preserve"> Почтовый индекс, адрес: ______________</w:t>
      </w:r>
    </w:p>
    <w:p w:rsidR="00F30853" w:rsidRPr="00205F74" w:rsidRDefault="00F30853" w:rsidP="00205F74">
      <w:pPr>
        <w:spacing w:after="0" w:line="240" w:lineRule="auto"/>
        <w:ind w:right="57" w:firstLine="3600"/>
        <w:jc w:val="right"/>
        <w:rPr>
          <w:rFonts w:ascii="Times New Roman" w:hAnsi="Times New Roman"/>
          <w:sz w:val="24"/>
          <w:szCs w:val="24"/>
        </w:rPr>
      </w:pPr>
      <w:r w:rsidRPr="00205F74">
        <w:rPr>
          <w:rFonts w:ascii="Times New Roman" w:hAnsi="Times New Roman"/>
          <w:sz w:val="24"/>
          <w:szCs w:val="24"/>
        </w:rPr>
        <w:t>____________________________________</w:t>
      </w:r>
    </w:p>
    <w:p w:rsidR="00F30853" w:rsidRPr="00205F74" w:rsidRDefault="00F30853" w:rsidP="00205F74">
      <w:pPr>
        <w:spacing w:after="0" w:line="240" w:lineRule="auto"/>
        <w:ind w:right="57" w:firstLine="3600"/>
        <w:jc w:val="right"/>
        <w:rPr>
          <w:rFonts w:ascii="Times New Roman" w:hAnsi="Times New Roman"/>
          <w:sz w:val="24"/>
          <w:szCs w:val="24"/>
        </w:rPr>
      </w:pPr>
      <w:r w:rsidRPr="00205F74">
        <w:rPr>
          <w:rFonts w:ascii="Times New Roman" w:hAnsi="Times New Roman"/>
          <w:sz w:val="24"/>
          <w:szCs w:val="24"/>
        </w:rPr>
        <w:t>____________________________________</w:t>
      </w:r>
    </w:p>
    <w:p w:rsidR="00F30853" w:rsidRPr="00205F74" w:rsidRDefault="00F30853" w:rsidP="00205F74">
      <w:pPr>
        <w:spacing w:after="0" w:line="240" w:lineRule="auto"/>
        <w:ind w:left="4253" w:right="57"/>
        <w:jc w:val="right"/>
        <w:rPr>
          <w:rFonts w:ascii="Times New Roman" w:hAnsi="Times New Roman"/>
          <w:sz w:val="24"/>
          <w:szCs w:val="24"/>
        </w:rPr>
      </w:pPr>
      <w:r w:rsidRPr="00205F74">
        <w:rPr>
          <w:rFonts w:ascii="Times New Roman" w:hAnsi="Times New Roman"/>
          <w:sz w:val="24"/>
          <w:szCs w:val="24"/>
        </w:rPr>
        <w:t>Телефон: ___________________________</w:t>
      </w:r>
    </w:p>
    <w:p w:rsidR="00F30853" w:rsidRPr="00205F74" w:rsidRDefault="00F30853" w:rsidP="00205F74">
      <w:pPr>
        <w:spacing w:after="0" w:line="360" w:lineRule="auto"/>
        <w:ind w:right="57"/>
        <w:jc w:val="both"/>
        <w:rPr>
          <w:rFonts w:ascii="Times New Roman" w:hAnsi="Times New Roman"/>
          <w:sz w:val="24"/>
          <w:szCs w:val="24"/>
        </w:rPr>
      </w:pPr>
    </w:p>
    <w:p w:rsidR="00F30853" w:rsidRPr="00205F74" w:rsidRDefault="00F30853" w:rsidP="00205F74">
      <w:pPr>
        <w:spacing w:after="0" w:line="360" w:lineRule="auto"/>
        <w:ind w:right="57"/>
        <w:jc w:val="center"/>
        <w:rPr>
          <w:rFonts w:ascii="Times New Roman" w:hAnsi="Times New Roman"/>
          <w:b/>
          <w:sz w:val="24"/>
          <w:szCs w:val="24"/>
        </w:rPr>
      </w:pPr>
      <w:r w:rsidRPr="00205F74">
        <w:rPr>
          <w:rFonts w:ascii="Times New Roman" w:hAnsi="Times New Roman"/>
          <w:b/>
          <w:sz w:val="24"/>
          <w:szCs w:val="24"/>
        </w:rPr>
        <w:t>ЗАЯВЛЕНИЕ</w:t>
      </w:r>
    </w:p>
    <w:p w:rsidR="00F30853" w:rsidRPr="00205F74" w:rsidRDefault="00F30853" w:rsidP="00205F74">
      <w:pPr>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w:t>
      </w:r>
      <w:r w:rsidR="004F6317" w:rsidRPr="00205F74">
        <w:rPr>
          <w:rFonts w:ascii="Times New Roman" w:hAnsi="Times New Roman"/>
          <w:sz w:val="24"/>
          <w:szCs w:val="24"/>
        </w:rPr>
        <w:t>территории Орловского городского поселения</w:t>
      </w:r>
      <w:r w:rsidRPr="00205F74">
        <w:rPr>
          <w:rFonts w:ascii="Times New Roman" w:hAnsi="Times New Roman"/>
          <w:sz w:val="24"/>
          <w:szCs w:val="24"/>
        </w:rPr>
        <w:t xml:space="preserve"> _____________________________________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_________________________________________________________________.</w:t>
      </w:r>
    </w:p>
    <w:p w:rsidR="00F30853" w:rsidRPr="00205F74" w:rsidRDefault="00F30853" w:rsidP="00205F74">
      <w:pPr>
        <w:spacing w:after="0" w:line="240" w:lineRule="auto"/>
        <w:ind w:right="57" w:firstLine="720"/>
        <w:jc w:val="both"/>
        <w:rPr>
          <w:rFonts w:ascii="Times New Roman" w:hAnsi="Times New Roman"/>
          <w:sz w:val="24"/>
          <w:szCs w:val="24"/>
        </w:rPr>
      </w:pPr>
    </w:p>
    <w:p w:rsidR="00F30853" w:rsidRPr="00205F74" w:rsidRDefault="00F30853" w:rsidP="00205F74">
      <w:pPr>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Заявляемые на отклонение предельные параметры разрешенного строительства (реконструкции) объекта капитального строительства:</w:t>
      </w:r>
    </w:p>
    <w:p w:rsidR="00F30853" w:rsidRPr="00205F74" w:rsidRDefault="00F30853" w:rsidP="00205F74">
      <w:pPr>
        <w:spacing w:after="0" w:line="240" w:lineRule="auto"/>
        <w:ind w:right="57" w:firstLine="720"/>
        <w:jc w:val="both"/>
        <w:rPr>
          <w:rFonts w:ascii="Times New Roman" w:hAnsi="Times New Roman"/>
          <w:sz w:val="24"/>
          <w:szCs w:val="24"/>
        </w:rPr>
      </w:pPr>
    </w:p>
    <w:p w:rsidR="00F30853" w:rsidRPr="00205F74" w:rsidRDefault="00F30853" w:rsidP="00205F74">
      <w:pPr>
        <w:autoSpaceDE w:val="0"/>
        <w:autoSpaceDN w:val="0"/>
        <w:adjustRightInd w:val="0"/>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______________________________________________________;</w:t>
      </w:r>
    </w:p>
    <w:p w:rsidR="00F30853" w:rsidRPr="00205F74" w:rsidRDefault="00F30853" w:rsidP="00205F74">
      <w:pPr>
        <w:autoSpaceDE w:val="0"/>
        <w:autoSpaceDN w:val="0"/>
        <w:adjustRightInd w:val="0"/>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предельное количество этажей или предельная высота зданий, строений, сооружений ______________________________________________;</w:t>
      </w:r>
    </w:p>
    <w:p w:rsidR="00F30853" w:rsidRPr="00205F74" w:rsidRDefault="00F30853" w:rsidP="00205F74">
      <w:pPr>
        <w:autoSpaceDE w:val="0"/>
        <w:autoSpaceDN w:val="0"/>
        <w:adjustRightInd w:val="0"/>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F30853" w:rsidRPr="00205F74" w:rsidRDefault="00F30853" w:rsidP="00205F74">
      <w:pPr>
        <w:autoSpaceDE w:val="0"/>
        <w:autoSpaceDN w:val="0"/>
        <w:adjustRightInd w:val="0"/>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иные показатели _____________________________________________.</w:t>
      </w:r>
    </w:p>
    <w:p w:rsidR="00F30853" w:rsidRPr="00205F74" w:rsidRDefault="00F30853" w:rsidP="00205F74">
      <w:pPr>
        <w:spacing w:after="0" w:line="240" w:lineRule="auto"/>
        <w:ind w:right="57"/>
        <w:jc w:val="both"/>
        <w:rPr>
          <w:rFonts w:ascii="Times New Roman" w:hAnsi="Times New Roman"/>
          <w:sz w:val="24"/>
          <w:szCs w:val="24"/>
        </w:rPr>
      </w:pPr>
    </w:p>
    <w:p w:rsidR="00F30853" w:rsidRPr="00205F74" w:rsidRDefault="00F30853" w:rsidP="00205F74">
      <w:pPr>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Основание (нужное указать):</w:t>
      </w:r>
    </w:p>
    <w:p w:rsidR="00F30853" w:rsidRPr="00205F74" w:rsidRDefault="00F30853" w:rsidP="00205F74">
      <w:pPr>
        <w:autoSpaceDE w:val="0"/>
        <w:autoSpaceDN w:val="0"/>
        <w:adjustRightInd w:val="0"/>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 xml:space="preserve">1. Размеры земельного участка меньше установленных градостроительным регламентом минимальных размеров земельных участков; </w:t>
      </w:r>
    </w:p>
    <w:p w:rsidR="00F30853" w:rsidRPr="00205F74" w:rsidRDefault="00F30853" w:rsidP="00205F74">
      <w:pPr>
        <w:autoSpaceDE w:val="0"/>
        <w:autoSpaceDN w:val="0"/>
        <w:adjustRightInd w:val="0"/>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2. Конфигурация земельного участка, инженерно-геологические или иные характеристики земельного участка неблагоприятны для застройки.</w:t>
      </w:r>
    </w:p>
    <w:p w:rsidR="00F30853" w:rsidRPr="00205F74" w:rsidRDefault="00F30853" w:rsidP="00205F74">
      <w:pPr>
        <w:spacing w:after="0" w:line="240" w:lineRule="auto"/>
        <w:ind w:right="57" w:firstLine="720"/>
        <w:jc w:val="both"/>
        <w:rPr>
          <w:rFonts w:ascii="Times New Roman" w:hAnsi="Times New Roman"/>
          <w:sz w:val="24"/>
          <w:szCs w:val="24"/>
        </w:rPr>
      </w:pPr>
    </w:p>
    <w:p w:rsidR="00F30853" w:rsidRPr="00205F74" w:rsidRDefault="00F30853" w:rsidP="00205F74">
      <w:pPr>
        <w:spacing w:after="0" w:line="240" w:lineRule="auto"/>
        <w:ind w:right="57" w:firstLine="720"/>
        <w:jc w:val="both"/>
        <w:rPr>
          <w:rFonts w:ascii="Times New Roman" w:hAnsi="Times New Roman"/>
          <w:sz w:val="24"/>
          <w:szCs w:val="24"/>
        </w:rPr>
      </w:pPr>
      <w:r w:rsidRPr="00205F74">
        <w:rPr>
          <w:rFonts w:ascii="Times New Roman" w:hAnsi="Times New Roman"/>
          <w:sz w:val="24"/>
          <w:szCs w:val="24"/>
        </w:rPr>
        <w:t>Обязуюсь нести 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F30853" w:rsidRPr="00205F74" w:rsidRDefault="00F30853" w:rsidP="00205F74">
      <w:pPr>
        <w:spacing w:after="0" w:line="240" w:lineRule="auto"/>
        <w:ind w:right="57"/>
        <w:jc w:val="both"/>
        <w:rPr>
          <w:rFonts w:ascii="Times New Roman" w:hAnsi="Times New Roman"/>
          <w:sz w:val="24"/>
          <w:szCs w:val="24"/>
        </w:rPr>
      </w:pPr>
    </w:p>
    <w:p w:rsidR="00F30853" w:rsidRPr="00205F74" w:rsidRDefault="00F30853" w:rsidP="00205F74">
      <w:pPr>
        <w:spacing w:after="0" w:line="240" w:lineRule="auto"/>
        <w:ind w:right="57"/>
        <w:jc w:val="both"/>
        <w:rPr>
          <w:rFonts w:ascii="Times New Roman" w:hAnsi="Times New Roman"/>
          <w:sz w:val="24"/>
          <w:szCs w:val="24"/>
        </w:rPr>
      </w:pPr>
      <w:r w:rsidRPr="00205F74">
        <w:rPr>
          <w:rFonts w:ascii="Times New Roman" w:hAnsi="Times New Roman"/>
          <w:sz w:val="24"/>
          <w:szCs w:val="24"/>
        </w:rPr>
        <w:t>Приложения:</w:t>
      </w:r>
    </w:p>
    <w:p w:rsidR="00F30853" w:rsidRPr="00205F74" w:rsidRDefault="00F30853" w:rsidP="00205F74">
      <w:pPr>
        <w:spacing w:after="0" w:line="240" w:lineRule="auto"/>
        <w:ind w:right="57"/>
        <w:jc w:val="both"/>
        <w:rPr>
          <w:rFonts w:ascii="Times New Roman" w:hAnsi="Times New Roman"/>
          <w:sz w:val="24"/>
          <w:szCs w:val="24"/>
        </w:rPr>
      </w:pPr>
      <w:r w:rsidRPr="00205F74">
        <w:rPr>
          <w:rFonts w:ascii="Times New Roman" w:hAnsi="Times New Roman"/>
          <w:sz w:val="24"/>
          <w:szCs w:val="24"/>
        </w:rPr>
        <w:t>__________________________________________________________________</w:t>
      </w:r>
    </w:p>
    <w:p w:rsidR="00F30853" w:rsidRPr="00205F74" w:rsidRDefault="00F30853" w:rsidP="00205F74">
      <w:pPr>
        <w:spacing w:after="0" w:line="240" w:lineRule="auto"/>
        <w:ind w:right="57"/>
        <w:jc w:val="both"/>
        <w:rPr>
          <w:rFonts w:ascii="Times New Roman" w:hAnsi="Times New Roman"/>
          <w:sz w:val="24"/>
          <w:szCs w:val="24"/>
        </w:rPr>
      </w:pPr>
      <w:r w:rsidRPr="00205F74">
        <w:rPr>
          <w:rFonts w:ascii="Times New Roman" w:hAnsi="Times New Roman"/>
          <w:sz w:val="24"/>
          <w:szCs w:val="24"/>
        </w:rPr>
        <w:t>__________________________________________________________________</w:t>
      </w:r>
    </w:p>
    <w:p w:rsidR="00F30853" w:rsidRPr="00205F74" w:rsidRDefault="00F30853" w:rsidP="00205F74">
      <w:pPr>
        <w:spacing w:after="0" w:line="240" w:lineRule="auto"/>
        <w:ind w:right="57"/>
        <w:jc w:val="both"/>
        <w:rPr>
          <w:rFonts w:ascii="Times New Roman" w:hAnsi="Times New Roman"/>
          <w:sz w:val="24"/>
          <w:szCs w:val="24"/>
        </w:rPr>
      </w:pPr>
    </w:p>
    <w:p w:rsidR="00F30853" w:rsidRPr="00205F74" w:rsidRDefault="00F30853" w:rsidP="00205F74">
      <w:pPr>
        <w:spacing w:after="0" w:line="240" w:lineRule="auto"/>
        <w:ind w:right="57"/>
        <w:jc w:val="both"/>
        <w:rPr>
          <w:rFonts w:ascii="Times New Roman" w:hAnsi="Times New Roman"/>
          <w:sz w:val="24"/>
          <w:szCs w:val="24"/>
        </w:rPr>
      </w:pPr>
    </w:p>
    <w:p w:rsidR="00F30853" w:rsidRPr="00205F74" w:rsidRDefault="00F30853" w:rsidP="00205F74">
      <w:pPr>
        <w:spacing w:after="0" w:line="240" w:lineRule="auto"/>
        <w:ind w:right="57"/>
        <w:jc w:val="both"/>
        <w:rPr>
          <w:rFonts w:ascii="Times New Roman" w:hAnsi="Times New Roman"/>
          <w:sz w:val="24"/>
          <w:szCs w:val="24"/>
        </w:rPr>
      </w:pPr>
      <w:r w:rsidRPr="00205F74">
        <w:rPr>
          <w:rFonts w:ascii="Times New Roman" w:hAnsi="Times New Roman"/>
          <w:sz w:val="24"/>
          <w:szCs w:val="24"/>
        </w:rPr>
        <w:t xml:space="preserve">                                                                                                             дата подпись</w:t>
      </w:r>
    </w:p>
    <w:p w:rsidR="004F6317" w:rsidRPr="00205F74" w:rsidRDefault="004F6317" w:rsidP="00205F74">
      <w:pPr>
        <w:widowControl w:val="0"/>
        <w:autoSpaceDE w:val="0"/>
        <w:autoSpaceDN w:val="0"/>
        <w:adjustRightInd w:val="0"/>
        <w:spacing w:after="0" w:line="240" w:lineRule="auto"/>
        <w:ind w:right="57"/>
        <w:jc w:val="both"/>
        <w:outlineLvl w:val="1"/>
        <w:rPr>
          <w:rFonts w:ascii="Times New Roman" w:hAnsi="Times New Roman"/>
          <w:sz w:val="24"/>
          <w:szCs w:val="24"/>
        </w:rPr>
      </w:pPr>
    </w:p>
    <w:p w:rsidR="00F30853" w:rsidRPr="00205F74" w:rsidRDefault="00F30853" w:rsidP="00205F74">
      <w:pPr>
        <w:widowControl w:val="0"/>
        <w:autoSpaceDE w:val="0"/>
        <w:autoSpaceDN w:val="0"/>
        <w:adjustRightInd w:val="0"/>
        <w:spacing w:after="0" w:line="240" w:lineRule="auto"/>
        <w:ind w:right="57"/>
        <w:jc w:val="right"/>
        <w:outlineLvl w:val="1"/>
        <w:rPr>
          <w:rFonts w:ascii="Times New Roman" w:hAnsi="Times New Roman"/>
          <w:sz w:val="24"/>
          <w:szCs w:val="24"/>
        </w:rPr>
      </w:pPr>
      <w:r w:rsidRPr="00205F74">
        <w:rPr>
          <w:rFonts w:ascii="Times New Roman" w:hAnsi="Times New Roman"/>
          <w:sz w:val="24"/>
          <w:szCs w:val="24"/>
        </w:rPr>
        <w:t>Приложение № 2</w:t>
      </w:r>
    </w:p>
    <w:p w:rsidR="00F30853" w:rsidRPr="00205F74" w:rsidRDefault="00F30853" w:rsidP="00205F74">
      <w:pPr>
        <w:widowControl w:val="0"/>
        <w:autoSpaceDE w:val="0"/>
        <w:autoSpaceDN w:val="0"/>
        <w:adjustRightInd w:val="0"/>
        <w:spacing w:after="0" w:line="240" w:lineRule="auto"/>
        <w:ind w:left="4961" w:right="57"/>
        <w:jc w:val="right"/>
        <w:outlineLvl w:val="1"/>
        <w:rPr>
          <w:rFonts w:ascii="Times New Roman" w:hAnsi="Times New Roman"/>
          <w:sz w:val="24"/>
          <w:szCs w:val="24"/>
        </w:rPr>
      </w:pPr>
      <w:r w:rsidRPr="00205F74">
        <w:rPr>
          <w:rFonts w:ascii="Times New Roman" w:hAnsi="Times New Roman"/>
          <w:sz w:val="24"/>
          <w:szCs w:val="24"/>
        </w:rPr>
        <w:t>к Административному регламенту</w:t>
      </w:r>
    </w:p>
    <w:p w:rsidR="00F30853" w:rsidRPr="00205F74" w:rsidRDefault="00F30853" w:rsidP="00205F74">
      <w:pPr>
        <w:widowControl w:val="0"/>
        <w:autoSpaceDE w:val="0"/>
        <w:autoSpaceDN w:val="0"/>
        <w:adjustRightInd w:val="0"/>
        <w:spacing w:after="0" w:line="360" w:lineRule="auto"/>
        <w:ind w:right="57"/>
        <w:jc w:val="both"/>
        <w:rPr>
          <w:rFonts w:ascii="Times New Roman" w:hAnsi="Times New Roman"/>
          <w:sz w:val="24"/>
          <w:szCs w:val="24"/>
        </w:rPr>
      </w:pPr>
    </w:p>
    <w:p w:rsidR="00F30853" w:rsidRPr="00205F74" w:rsidRDefault="00F30853" w:rsidP="00205F74">
      <w:pPr>
        <w:widowControl w:val="0"/>
        <w:autoSpaceDE w:val="0"/>
        <w:autoSpaceDN w:val="0"/>
        <w:adjustRightInd w:val="0"/>
        <w:spacing w:after="0" w:line="240" w:lineRule="auto"/>
        <w:ind w:right="57"/>
        <w:jc w:val="center"/>
        <w:rPr>
          <w:rFonts w:ascii="Times New Roman" w:hAnsi="Times New Roman"/>
          <w:b/>
          <w:bCs/>
          <w:sz w:val="24"/>
          <w:szCs w:val="24"/>
        </w:rPr>
      </w:pPr>
      <w:bookmarkStart w:id="10" w:name="Par365"/>
      <w:bookmarkEnd w:id="10"/>
      <w:r w:rsidRPr="00205F74">
        <w:rPr>
          <w:rFonts w:ascii="Times New Roman" w:hAnsi="Times New Roman"/>
          <w:b/>
          <w:bCs/>
          <w:sz w:val="24"/>
          <w:szCs w:val="24"/>
        </w:rPr>
        <w:t>БЛОК-СХЕМА</w:t>
      </w:r>
    </w:p>
    <w:p w:rsidR="00F30853" w:rsidRPr="00205F74" w:rsidRDefault="00F30853" w:rsidP="00205F74">
      <w:pPr>
        <w:widowControl w:val="0"/>
        <w:autoSpaceDE w:val="0"/>
        <w:autoSpaceDN w:val="0"/>
        <w:adjustRightInd w:val="0"/>
        <w:spacing w:after="0" w:line="240" w:lineRule="auto"/>
        <w:ind w:right="57"/>
        <w:jc w:val="center"/>
        <w:rPr>
          <w:rFonts w:ascii="Times New Roman" w:hAnsi="Times New Roman"/>
          <w:b/>
          <w:bCs/>
          <w:sz w:val="24"/>
          <w:szCs w:val="24"/>
        </w:rPr>
      </w:pPr>
      <w:r w:rsidRPr="00205F74">
        <w:rPr>
          <w:rFonts w:ascii="Times New Roman" w:hAnsi="Times New Roman"/>
          <w:b/>
          <w:bCs/>
          <w:sz w:val="24"/>
          <w:szCs w:val="24"/>
        </w:rPr>
        <w:t>ПРЕДОСТАВЛЕНИЯ МУНИЦИПАЛЬНОЙ УСЛУГИ</w:t>
      </w:r>
    </w:p>
    <w:p w:rsidR="00F30853" w:rsidRPr="00205F74" w:rsidRDefault="00F30853" w:rsidP="00205F74">
      <w:pPr>
        <w:widowControl w:val="0"/>
        <w:autoSpaceDE w:val="0"/>
        <w:autoSpaceDN w:val="0"/>
        <w:adjustRightInd w:val="0"/>
        <w:spacing w:after="0" w:line="240" w:lineRule="auto"/>
        <w:ind w:right="57"/>
        <w:jc w:val="center"/>
        <w:rPr>
          <w:rFonts w:ascii="Times New Roman" w:hAnsi="Times New Roman"/>
          <w:b/>
          <w:bCs/>
          <w:sz w:val="24"/>
          <w:szCs w:val="24"/>
        </w:rPr>
      </w:pPr>
      <w:r w:rsidRPr="00205F74">
        <w:rPr>
          <w:rFonts w:ascii="Times New Roman" w:hAnsi="Times New Roman"/>
          <w:b/>
          <w:bCs/>
          <w:sz w:val="24"/>
          <w:szCs w:val="24"/>
        </w:rPr>
        <w:t xml:space="preserve">«ПРЕДОСТАВЛЕНИЕ РАЗРЕШЕНИЯ НА ОТКЛОНЕНИЕ </w:t>
      </w:r>
      <w:proofErr w:type="gramStart"/>
      <w:r w:rsidRPr="00205F74">
        <w:rPr>
          <w:rFonts w:ascii="Times New Roman" w:hAnsi="Times New Roman"/>
          <w:b/>
          <w:bCs/>
          <w:sz w:val="24"/>
          <w:szCs w:val="24"/>
        </w:rPr>
        <w:t>ОТ</w:t>
      </w:r>
      <w:proofErr w:type="gramEnd"/>
    </w:p>
    <w:p w:rsidR="00F30853" w:rsidRPr="00205F74" w:rsidRDefault="00F30853" w:rsidP="00205F74">
      <w:pPr>
        <w:widowControl w:val="0"/>
        <w:autoSpaceDE w:val="0"/>
        <w:autoSpaceDN w:val="0"/>
        <w:adjustRightInd w:val="0"/>
        <w:spacing w:after="0" w:line="240" w:lineRule="auto"/>
        <w:ind w:right="57"/>
        <w:jc w:val="center"/>
        <w:rPr>
          <w:rFonts w:ascii="Times New Roman" w:hAnsi="Times New Roman"/>
          <w:b/>
          <w:bCs/>
          <w:sz w:val="24"/>
          <w:szCs w:val="24"/>
        </w:rPr>
      </w:pPr>
      <w:r w:rsidRPr="00205F74">
        <w:rPr>
          <w:rFonts w:ascii="Times New Roman" w:hAnsi="Times New Roman"/>
          <w:b/>
          <w:bCs/>
          <w:sz w:val="24"/>
          <w:szCs w:val="24"/>
        </w:rPr>
        <w:t>ПРЕДЕЛЬНЫХ ПАРАМЕТРОВ РАЗРЕШЕННОГО СТРОИТЕЛЬСТВА, РЕКОНСТРУКЦИИ ОБЪЕКТОВ КАПИТАЛЬНОГО</w:t>
      </w:r>
    </w:p>
    <w:p w:rsidR="00F30853" w:rsidRPr="00205F74" w:rsidRDefault="00F30853" w:rsidP="00205F74">
      <w:pPr>
        <w:widowControl w:val="0"/>
        <w:autoSpaceDE w:val="0"/>
        <w:autoSpaceDN w:val="0"/>
        <w:adjustRightInd w:val="0"/>
        <w:spacing w:after="0" w:line="240" w:lineRule="auto"/>
        <w:ind w:right="57"/>
        <w:jc w:val="center"/>
        <w:rPr>
          <w:rFonts w:ascii="Times New Roman" w:hAnsi="Times New Roman"/>
          <w:b/>
          <w:bCs/>
          <w:sz w:val="24"/>
          <w:szCs w:val="24"/>
        </w:rPr>
      </w:pPr>
      <w:r w:rsidRPr="00205F74">
        <w:rPr>
          <w:rFonts w:ascii="Times New Roman" w:hAnsi="Times New Roman"/>
          <w:b/>
          <w:bCs/>
          <w:sz w:val="24"/>
          <w:szCs w:val="24"/>
        </w:rPr>
        <w:t xml:space="preserve">СТРОИТЕЛЬСТВА, </w:t>
      </w:r>
      <w:proofErr w:type="gramStart"/>
      <w:r w:rsidRPr="00205F74">
        <w:rPr>
          <w:rFonts w:ascii="Times New Roman" w:hAnsi="Times New Roman"/>
          <w:b/>
          <w:bCs/>
          <w:sz w:val="24"/>
          <w:szCs w:val="24"/>
        </w:rPr>
        <w:t>РАСПОЛОЖЕННЫХ</w:t>
      </w:r>
      <w:proofErr w:type="gramEnd"/>
    </w:p>
    <w:p w:rsidR="00F30853" w:rsidRPr="00205F74" w:rsidRDefault="00F30853" w:rsidP="00205F74">
      <w:pPr>
        <w:widowControl w:val="0"/>
        <w:autoSpaceDE w:val="0"/>
        <w:autoSpaceDN w:val="0"/>
        <w:adjustRightInd w:val="0"/>
        <w:spacing w:after="0" w:line="240" w:lineRule="auto"/>
        <w:ind w:right="57"/>
        <w:jc w:val="center"/>
        <w:rPr>
          <w:rFonts w:ascii="Times New Roman" w:hAnsi="Times New Roman"/>
          <w:b/>
          <w:bCs/>
          <w:sz w:val="24"/>
          <w:szCs w:val="24"/>
        </w:rPr>
      </w:pPr>
      <w:r w:rsidRPr="00205F74">
        <w:rPr>
          <w:rFonts w:ascii="Times New Roman" w:hAnsi="Times New Roman"/>
          <w:b/>
          <w:bCs/>
          <w:sz w:val="24"/>
          <w:szCs w:val="24"/>
        </w:rPr>
        <w:t>НА ТЕРРИТОРИИ МУНИЦИПАЛЬНОГО ОБРАЗОВАНИЯ ОРЛОВСКОЕ ГОРОДСКОЕ ПОСЕЛЕНИЕ»</w:t>
      </w:r>
    </w:p>
    <w:p w:rsidR="00F30853" w:rsidRPr="00205F74" w:rsidRDefault="00F30853" w:rsidP="00205F74">
      <w:pPr>
        <w:pStyle w:val="ConsPlusNonformat"/>
        <w:spacing w:line="360" w:lineRule="auto"/>
        <w:ind w:right="57"/>
        <w:jc w:val="both"/>
        <w:rPr>
          <w:rFonts w:ascii="Times New Roman" w:hAnsi="Times New Roman" w:cs="Times New Roman"/>
          <w:sz w:val="24"/>
          <w:szCs w:val="24"/>
        </w:rPr>
      </w:pPr>
    </w:p>
    <w:p w:rsidR="00F30853" w:rsidRPr="00205F74" w:rsidRDefault="00F30853" w:rsidP="00205F74">
      <w:pPr>
        <w:pStyle w:val="ConsPlusNonformat"/>
        <w:spacing w:line="360" w:lineRule="auto"/>
        <w:ind w:right="57"/>
        <w:jc w:val="both"/>
        <w:rPr>
          <w:rFonts w:ascii="Times New Roman" w:hAnsi="Times New Roman" w:cs="Times New Roman"/>
          <w:sz w:val="24"/>
          <w:szCs w:val="24"/>
        </w:rPr>
      </w:pPr>
      <w:r w:rsidRPr="00205F74">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129CB21C" wp14:editId="2069AA8D">
                <wp:simplePos x="0" y="0"/>
                <wp:positionH relativeFrom="column">
                  <wp:posOffset>558165</wp:posOffset>
                </wp:positionH>
                <wp:positionV relativeFrom="paragraph">
                  <wp:posOffset>147320</wp:posOffset>
                </wp:positionV>
                <wp:extent cx="4857750" cy="526415"/>
                <wp:effectExtent l="5715" t="13970" r="1333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526415"/>
                        </a:xfrm>
                        <a:prstGeom prst="rect">
                          <a:avLst/>
                        </a:prstGeom>
                        <a:solidFill>
                          <a:srgbClr val="FFFFFF"/>
                        </a:solidFill>
                        <a:ln w="9525">
                          <a:solidFill>
                            <a:srgbClr val="000000"/>
                          </a:solidFill>
                          <a:miter lim="800000"/>
                          <a:headEnd/>
                          <a:tailEnd/>
                        </a:ln>
                      </wps:spPr>
                      <wps:txbx>
                        <w:txbxContent>
                          <w:p w:rsidR="00F30853" w:rsidRDefault="00F30853" w:rsidP="00F30853">
                            <w:pPr>
                              <w:spacing w:line="240" w:lineRule="auto"/>
                              <w:jc w:val="center"/>
                              <w:rPr>
                                <w:rFonts w:ascii="Times New Roman" w:hAnsi="Times New Roman"/>
                              </w:rPr>
                            </w:pPr>
                            <w:r>
                              <w:rPr>
                                <w:rFonts w:ascii="Times New Roman" w:hAnsi="Times New Roman"/>
                                <w:sz w:val="24"/>
                                <w:szCs w:val="24"/>
                              </w:rPr>
                              <w:t>Прием заявления и документов, необходимых для предоставления муниципальной услуги</w:t>
                            </w:r>
                          </w:p>
                          <w:p w:rsidR="00F30853" w:rsidRDefault="00F30853" w:rsidP="00F3085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43.95pt;margin-top:11.6pt;width:382.5pt;height:4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SHTgIAAFoEAAAOAAAAZHJzL2Uyb0RvYy54bWysVM2O0zAQviPxDpbvNG1ptt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">
                <v:textbox>
                  <w:txbxContent>
                    <w:p w:rsidR="00F30853" w:rsidRDefault="00F30853" w:rsidP="00F30853">
                      <w:pPr>
                        <w:spacing w:line="240" w:lineRule="auto"/>
                        <w:jc w:val="center"/>
                        <w:rPr>
                          <w:rFonts w:ascii="Times New Roman" w:hAnsi="Times New Roman"/>
                        </w:rPr>
                      </w:pPr>
                      <w:r>
                        <w:rPr>
                          <w:rFonts w:ascii="Times New Roman" w:hAnsi="Times New Roman"/>
                          <w:sz w:val="24"/>
                          <w:szCs w:val="24"/>
                        </w:rPr>
                        <w:t>Прием заявления и документов, необходимых для предоставления муниципальной услуги</w:t>
                      </w:r>
                    </w:p>
                    <w:p w:rsidR="00F30853" w:rsidRDefault="00F30853" w:rsidP="00F30853">
                      <w:pPr>
                        <w:rPr>
                          <w:sz w:val="20"/>
                          <w:szCs w:val="20"/>
                        </w:rPr>
                      </w:pPr>
                    </w:p>
                  </w:txbxContent>
                </v:textbox>
              </v:rect>
            </w:pict>
          </mc:Fallback>
        </mc:AlternateContent>
      </w:r>
    </w:p>
    <w:p w:rsidR="00F30853" w:rsidRPr="00205F74" w:rsidRDefault="00F30853" w:rsidP="00205F74">
      <w:pPr>
        <w:jc w:val="both"/>
        <w:rPr>
          <w:rFonts w:ascii="Times New Roman" w:hAnsi="Times New Roman"/>
          <w:b/>
          <w:sz w:val="24"/>
          <w:szCs w:val="24"/>
        </w:rPr>
      </w:pPr>
    </w:p>
    <w:p w:rsidR="00F30853" w:rsidRPr="00205F74" w:rsidRDefault="00F30853" w:rsidP="00205F74">
      <w:pPr>
        <w:widowControl w:val="0"/>
        <w:tabs>
          <w:tab w:val="left" w:pos="2625"/>
        </w:tabs>
        <w:spacing w:line="218" w:lineRule="auto"/>
        <w:ind w:right="26" w:firstLine="2124"/>
        <w:jc w:val="both"/>
        <w:rPr>
          <w:rFonts w:ascii="Times New Roman" w:hAnsi="Times New Roman"/>
          <w:snapToGrid w:val="0"/>
          <w:color w:val="000000"/>
          <w:sz w:val="24"/>
          <w:szCs w:val="24"/>
        </w:rPr>
      </w:pPr>
      <w:r w:rsidRPr="00205F74">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14:anchorId="10C0AD8E" wp14:editId="4ACEDB41">
                <wp:simplePos x="0" y="0"/>
                <wp:positionH relativeFrom="column">
                  <wp:posOffset>2225040</wp:posOffset>
                </wp:positionH>
                <wp:positionV relativeFrom="paragraph">
                  <wp:posOffset>26670</wp:posOffset>
                </wp:positionV>
                <wp:extent cx="0" cy="1651000"/>
                <wp:effectExtent l="53340" t="7620" r="6096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2.1pt" to="175.2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">
                <v:stroke endarrow="block"/>
              </v:line>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14:anchorId="7CBE2F11" wp14:editId="272092F1">
                <wp:simplePos x="0" y="0"/>
                <wp:positionH relativeFrom="column">
                  <wp:posOffset>1371600</wp:posOffset>
                </wp:positionH>
                <wp:positionV relativeFrom="paragraph">
                  <wp:posOffset>17780</wp:posOffset>
                </wp:positionV>
                <wp:extent cx="571500" cy="194945"/>
                <wp:effectExtent l="38100" t="8255" r="9525"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15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">
                <v:stroke endarrow="block"/>
              </v:line>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14:anchorId="27B1F374" wp14:editId="70D5830D">
                <wp:simplePos x="0" y="0"/>
                <wp:positionH relativeFrom="column">
                  <wp:posOffset>342900</wp:posOffset>
                </wp:positionH>
                <wp:positionV relativeFrom="paragraph">
                  <wp:posOffset>212090</wp:posOffset>
                </wp:positionV>
                <wp:extent cx="1485900" cy="709930"/>
                <wp:effectExtent l="9525" t="12065" r="952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09930"/>
                        </a:xfrm>
                        <a:prstGeom prst="rect">
                          <a:avLst/>
                        </a:prstGeom>
                        <a:solidFill>
                          <a:srgbClr val="FFFFFF"/>
                        </a:solidFill>
                        <a:ln w="9525">
                          <a:solidFill>
                            <a:srgbClr val="000000"/>
                          </a:solidFill>
                          <a:miter lim="800000"/>
                          <a:headEnd/>
                          <a:tailEnd/>
                        </a:ln>
                      </wps:spPr>
                      <wps:txbx>
                        <w:txbxContent>
                          <w:p w:rsidR="00F30853" w:rsidRDefault="00F30853" w:rsidP="00F30853">
                            <w:pPr>
                              <w:spacing w:after="0" w:line="240" w:lineRule="auto"/>
                              <w:jc w:val="center"/>
                              <w:rPr>
                                <w:rFonts w:ascii="Times New Roman" w:hAnsi="Times New Roman"/>
                                <w:sz w:val="24"/>
                                <w:szCs w:val="24"/>
                              </w:rPr>
                            </w:pPr>
                            <w:r>
                              <w:rPr>
                                <w:rFonts w:ascii="Times New Roman" w:hAnsi="Times New Roman"/>
                                <w:sz w:val="24"/>
                                <w:szCs w:val="24"/>
                              </w:rPr>
                              <w:t>Направление</w:t>
                            </w:r>
                          </w:p>
                          <w:p w:rsidR="00F30853" w:rsidRDefault="00F30853" w:rsidP="00F30853">
                            <w:pPr>
                              <w:spacing w:after="0" w:line="240" w:lineRule="auto"/>
                              <w:jc w:val="center"/>
                              <w:rPr>
                                <w:rFonts w:ascii="Times New Roman" w:hAnsi="Times New Roman"/>
                                <w:sz w:val="24"/>
                                <w:szCs w:val="24"/>
                              </w:rPr>
                            </w:pPr>
                            <w:r>
                              <w:rPr>
                                <w:rFonts w:ascii="Times New Roman" w:hAnsi="Times New Roman"/>
                                <w:sz w:val="24"/>
                                <w:szCs w:val="24"/>
                              </w:rPr>
                              <w:t>межведомственных запросов</w:t>
                            </w:r>
                          </w:p>
                          <w:p w:rsidR="00F30853" w:rsidRDefault="00F30853" w:rsidP="00F30853">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7pt;margin-top:16.7pt;width:117pt;height: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">
                <v:textbox>
                  <w:txbxContent>
                    <w:p w:rsidR="00F30853" w:rsidRDefault="00F30853" w:rsidP="00F30853">
                      <w:pPr>
                        <w:spacing w:after="0" w:line="240" w:lineRule="auto"/>
                        <w:jc w:val="center"/>
                        <w:rPr>
                          <w:rFonts w:ascii="Times New Roman" w:hAnsi="Times New Roman"/>
                          <w:sz w:val="24"/>
                          <w:szCs w:val="24"/>
                        </w:rPr>
                      </w:pPr>
                      <w:r>
                        <w:rPr>
                          <w:rFonts w:ascii="Times New Roman" w:hAnsi="Times New Roman"/>
                          <w:sz w:val="24"/>
                          <w:szCs w:val="24"/>
                        </w:rPr>
                        <w:t>Направление</w:t>
                      </w:r>
                    </w:p>
                    <w:p w:rsidR="00F30853" w:rsidRDefault="00F30853" w:rsidP="00F30853">
                      <w:pPr>
                        <w:spacing w:after="0" w:line="240" w:lineRule="auto"/>
                        <w:jc w:val="center"/>
                        <w:rPr>
                          <w:rFonts w:ascii="Times New Roman" w:hAnsi="Times New Roman"/>
                          <w:sz w:val="24"/>
                          <w:szCs w:val="24"/>
                        </w:rPr>
                      </w:pPr>
                      <w:r>
                        <w:rPr>
                          <w:rFonts w:ascii="Times New Roman" w:hAnsi="Times New Roman"/>
                          <w:sz w:val="24"/>
                          <w:szCs w:val="24"/>
                        </w:rPr>
                        <w:t>межведомственных запросов</w:t>
                      </w:r>
                    </w:p>
                    <w:p w:rsidR="00F30853" w:rsidRDefault="00F30853" w:rsidP="00F30853">
                      <w:pPr>
                        <w:jc w:val="center"/>
                        <w:rPr>
                          <w:rFonts w:ascii="Times New Roman" w:hAnsi="Times New Roman"/>
                        </w:rPr>
                      </w:pPr>
                    </w:p>
                  </w:txbxContent>
                </v:textbox>
              </v:rect>
            </w:pict>
          </mc:Fallback>
        </mc:AlternateContent>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r w:rsidRPr="00205F74">
        <w:rPr>
          <w:rFonts w:ascii="Times New Roman" w:hAnsi="Times New Roman"/>
          <w:snapToGrid w:val="0"/>
          <w:color w:val="000000"/>
          <w:sz w:val="24"/>
          <w:szCs w:val="24"/>
        </w:rPr>
        <w:tab/>
      </w:r>
    </w:p>
    <w:p w:rsidR="00F30853" w:rsidRPr="00205F74" w:rsidRDefault="00F30853" w:rsidP="00205F74">
      <w:pPr>
        <w:widowControl w:val="0"/>
        <w:tabs>
          <w:tab w:val="left" w:pos="2625"/>
        </w:tabs>
        <w:spacing w:line="218" w:lineRule="auto"/>
        <w:ind w:right="26" w:firstLine="709"/>
        <w:jc w:val="both"/>
        <w:rPr>
          <w:rFonts w:ascii="Times New Roman" w:hAnsi="Times New Roman"/>
          <w:snapToGrid w:val="0"/>
          <w:color w:val="000000"/>
          <w:sz w:val="24"/>
          <w:szCs w:val="24"/>
        </w:rPr>
      </w:pPr>
    </w:p>
    <w:p w:rsidR="00F30853" w:rsidRPr="00205F74" w:rsidRDefault="00F30853" w:rsidP="00205F74">
      <w:pPr>
        <w:widowControl w:val="0"/>
        <w:spacing w:line="218" w:lineRule="auto"/>
        <w:ind w:right="26" w:firstLine="709"/>
        <w:jc w:val="both"/>
        <w:rPr>
          <w:rFonts w:ascii="Times New Roman" w:hAnsi="Times New Roman"/>
          <w:snapToGrid w:val="0"/>
          <w:color w:val="000000"/>
          <w:sz w:val="24"/>
          <w:szCs w:val="24"/>
        </w:rPr>
      </w:pPr>
      <w:r w:rsidRPr="00205F74">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14:anchorId="4A1188BA" wp14:editId="1DB71CEB">
                <wp:simplePos x="0" y="0"/>
                <wp:positionH relativeFrom="column">
                  <wp:posOffset>1393190</wp:posOffset>
                </wp:positionH>
                <wp:positionV relativeFrom="paragraph">
                  <wp:posOffset>3303270</wp:posOffset>
                </wp:positionV>
                <wp:extent cx="344805" cy="229870"/>
                <wp:effectExtent l="12065" t="7620" r="508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F30853" w:rsidRDefault="00F30853" w:rsidP="00F3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8" type="#_x0000_t202" style="position:absolute;left:0;text-align:left;margin-left:109.7pt;margin-top:260.1pt;width:27.15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" strokecolor="white">
                <v:textbox>
                  <w:txbxContent>
                    <w:p w:rsidR="00F30853" w:rsidRDefault="00F30853" w:rsidP="00F30853"/>
                  </w:txbxContent>
                </v:textbox>
              </v:shape>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14:anchorId="14DD1294" wp14:editId="001E7BE1">
                <wp:simplePos x="0" y="0"/>
                <wp:positionH relativeFrom="column">
                  <wp:posOffset>472440</wp:posOffset>
                </wp:positionH>
                <wp:positionV relativeFrom="paragraph">
                  <wp:posOffset>1138555</wp:posOffset>
                </wp:positionV>
                <wp:extent cx="3362960" cy="685800"/>
                <wp:effectExtent l="5715" t="5080" r="12700" b="13970"/>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685800"/>
                        </a:xfrm>
                        <a:prstGeom prst="flowChartDocument">
                          <a:avLst/>
                        </a:prstGeom>
                        <a:solidFill>
                          <a:srgbClr val="FFFFFF"/>
                        </a:solidFill>
                        <a:ln w="9525">
                          <a:solidFill>
                            <a:srgbClr val="000000"/>
                          </a:solidFill>
                          <a:miter lim="800000"/>
                          <a:headEnd/>
                          <a:tailEnd/>
                        </a:ln>
                      </wps:spPr>
                      <wps:txbx>
                        <w:txbxContent>
                          <w:p w:rsidR="00F30853" w:rsidRDefault="00F30853" w:rsidP="00F30853">
                            <w:pPr>
                              <w:spacing w:after="0" w:line="240" w:lineRule="auto"/>
                              <w:ind w:left="-142" w:right="-164"/>
                              <w:jc w:val="center"/>
                              <w:rPr>
                                <w:rFonts w:ascii="Times New Roman" w:hAnsi="Times New Roman"/>
                                <w:color w:val="000000"/>
                                <w:sz w:val="24"/>
                                <w:szCs w:val="24"/>
                              </w:rPr>
                            </w:pPr>
                            <w:r>
                              <w:rPr>
                                <w:rFonts w:ascii="Times New Roman" w:hAnsi="Times New Roman"/>
                                <w:color w:val="000000"/>
                                <w:sz w:val="24"/>
                                <w:szCs w:val="24"/>
                              </w:rPr>
                              <w:t xml:space="preserve">Рассмотрение заявления и </w:t>
                            </w:r>
                            <w:proofErr w:type="gramStart"/>
                            <w:r>
                              <w:rPr>
                                <w:rFonts w:ascii="Times New Roman" w:hAnsi="Times New Roman"/>
                                <w:color w:val="000000"/>
                                <w:sz w:val="24"/>
                                <w:szCs w:val="24"/>
                              </w:rPr>
                              <w:t>представленных</w:t>
                            </w:r>
                            <w:proofErr w:type="gramEnd"/>
                          </w:p>
                          <w:p w:rsidR="00F30853" w:rsidRDefault="00F30853" w:rsidP="00F30853">
                            <w:pPr>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документов,</w:t>
                            </w:r>
                            <w:r>
                              <w:rPr>
                                <w:rFonts w:ascii="Times New Roman" w:eastAsia="Times New Roman" w:hAnsi="Times New Roman"/>
                                <w:sz w:val="24"/>
                                <w:szCs w:val="24"/>
                              </w:rPr>
                              <w:t xml:space="preserve"> принятие администрацией решения</w:t>
                            </w:r>
                          </w:p>
                          <w:p w:rsidR="00F30853" w:rsidRDefault="00F30853" w:rsidP="00F30853">
                            <w:pPr>
                              <w:ind w:left="-142" w:right="-164"/>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29" type="#_x0000_t114" style="position:absolute;left:0;text-align:left;margin-left:37.2pt;margin-top:89.65pt;width:264.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">
                <v:textbox>
                  <w:txbxContent>
                    <w:p w:rsidR="00F30853" w:rsidRDefault="00F30853" w:rsidP="00F30853">
                      <w:pPr>
                        <w:spacing w:after="0" w:line="240" w:lineRule="auto"/>
                        <w:ind w:left="-142" w:right="-164"/>
                        <w:jc w:val="center"/>
                        <w:rPr>
                          <w:rFonts w:ascii="Times New Roman" w:hAnsi="Times New Roman"/>
                          <w:color w:val="000000"/>
                          <w:sz w:val="24"/>
                          <w:szCs w:val="24"/>
                        </w:rPr>
                      </w:pPr>
                      <w:r>
                        <w:rPr>
                          <w:rFonts w:ascii="Times New Roman" w:hAnsi="Times New Roman"/>
                          <w:color w:val="000000"/>
                          <w:sz w:val="24"/>
                          <w:szCs w:val="24"/>
                        </w:rPr>
                        <w:t xml:space="preserve">Рассмотрение заявления и </w:t>
                      </w:r>
                      <w:proofErr w:type="gramStart"/>
                      <w:r>
                        <w:rPr>
                          <w:rFonts w:ascii="Times New Roman" w:hAnsi="Times New Roman"/>
                          <w:color w:val="000000"/>
                          <w:sz w:val="24"/>
                          <w:szCs w:val="24"/>
                        </w:rPr>
                        <w:t>представленных</w:t>
                      </w:r>
                      <w:proofErr w:type="gramEnd"/>
                    </w:p>
                    <w:p w:rsidR="00F30853" w:rsidRDefault="00F30853" w:rsidP="00F30853">
                      <w:pPr>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документов,</w:t>
                      </w:r>
                      <w:r>
                        <w:rPr>
                          <w:rFonts w:ascii="Times New Roman" w:eastAsia="Times New Roman" w:hAnsi="Times New Roman"/>
                          <w:sz w:val="24"/>
                          <w:szCs w:val="24"/>
                        </w:rPr>
                        <w:t xml:space="preserve"> принятие администрацией решения</w:t>
                      </w:r>
                    </w:p>
                    <w:p w:rsidR="00F30853" w:rsidRDefault="00F30853" w:rsidP="00F30853">
                      <w:pPr>
                        <w:ind w:left="-142" w:right="-164"/>
                        <w:jc w:val="center"/>
                        <w:rPr>
                          <w:rFonts w:ascii="Times New Roman" w:hAnsi="Times New Roman"/>
                          <w:sz w:val="20"/>
                          <w:szCs w:val="20"/>
                        </w:rPr>
                      </w:pPr>
                    </w:p>
                  </w:txbxContent>
                </v:textbox>
              </v:shape>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14:anchorId="2C831E7D" wp14:editId="3D355A48">
                <wp:simplePos x="0" y="0"/>
                <wp:positionH relativeFrom="column">
                  <wp:posOffset>0</wp:posOffset>
                </wp:positionH>
                <wp:positionV relativeFrom="paragraph">
                  <wp:posOffset>2175510</wp:posOffset>
                </wp:positionV>
                <wp:extent cx="2514600" cy="1727200"/>
                <wp:effectExtent l="9525" t="13335" r="952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27200"/>
                        </a:xfrm>
                        <a:prstGeom prst="rect">
                          <a:avLst/>
                        </a:prstGeom>
                        <a:solidFill>
                          <a:srgbClr val="FFFFFF"/>
                        </a:solidFill>
                        <a:ln w="9525">
                          <a:solidFill>
                            <a:srgbClr val="000000"/>
                          </a:solidFill>
                          <a:miter lim="800000"/>
                          <a:headEnd/>
                          <a:tailEnd/>
                        </a:ln>
                      </wps:spPr>
                      <wps:txbx>
                        <w:txbxContent>
                          <w:p w:rsidR="00F30853" w:rsidRDefault="00F30853" w:rsidP="00F30853">
                            <w:pPr>
                              <w:jc w:val="center"/>
                              <w:rPr>
                                <w:rFonts w:ascii="Times New Roman" w:hAnsi="Times New Roman"/>
                                <w:sz w:val="24"/>
                                <w:szCs w:val="24"/>
                              </w:rPr>
                            </w:pPr>
                            <w:r>
                              <w:rPr>
                                <w:rFonts w:ascii="Times New Roman" w:hAnsi="Times New Roman"/>
                                <w:sz w:val="24"/>
                                <w:szCs w:val="24"/>
                              </w:rPr>
                              <w:t xml:space="preserve">Решение </w:t>
                            </w:r>
                            <w:r>
                              <w:rPr>
                                <w:rFonts w:ascii="Times New Roman" w:eastAsia="Times New Roman" w:hAnsi="Times New Roman"/>
                                <w:sz w:val="24"/>
                                <w:szCs w:val="24"/>
                              </w:rPr>
                              <w:t xml:space="preserve">о предоставлении разрешения </w:t>
                            </w:r>
                            <w:r>
                              <w:rPr>
                                <w:rFonts w:ascii="Times New Roman" w:hAnsi="Times New Roman"/>
                                <w:sz w:val="24"/>
                                <w:szCs w:val="24"/>
                              </w:rPr>
                              <w:t xml:space="preserve">на </w:t>
                            </w:r>
                            <w:r>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w:t>
                            </w:r>
                          </w:p>
                          <w:p w:rsidR="00F30853" w:rsidRDefault="00F30853" w:rsidP="00F3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0;margin-top:171.3pt;width:198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">
                <v:textbox>
                  <w:txbxContent>
                    <w:p w:rsidR="00F30853" w:rsidRDefault="00F30853" w:rsidP="00F30853">
                      <w:pPr>
                        <w:jc w:val="center"/>
                        <w:rPr>
                          <w:rFonts w:ascii="Times New Roman" w:hAnsi="Times New Roman"/>
                          <w:sz w:val="24"/>
                          <w:szCs w:val="24"/>
                        </w:rPr>
                      </w:pPr>
                      <w:r>
                        <w:rPr>
                          <w:rFonts w:ascii="Times New Roman" w:hAnsi="Times New Roman"/>
                          <w:sz w:val="24"/>
                          <w:szCs w:val="24"/>
                        </w:rPr>
                        <w:t xml:space="preserve">Решение </w:t>
                      </w:r>
                      <w:r>
                        <w:rPr>
                          <w:rFonts w:ascii="Times New Roman" w:eastAsia="Times New Roman" w:hAnsi="Times New Roman"/>
                          <w:sz w:val="24"/>
                          <w:szCs w:val="24"/>
                        </w:rPr>
                        <w:t xml:space="preserve">о предоставлении разрешения </w:t>
                      </w:r>
                      <w:r>
                        <w:rPr>
                          <w:rFonts w:ascii="Times New Roman" w:hAnsi="Times New Roman"/>
                          <w:sz w:val="24"/>
                          <w:szCs w:val="24"/>
                        </w:rPr>
                        <w:t xml:space="preserve">на </w:t>
                      </w:r>
                      <w:r>
                        <w:rPr>
                          <w:rFonts w:ascii="Times New Roman" w:hAnsi="Times New Roman"/>
                          <w:bCs/>
                          <w:sz w:val="24"/>
                          <w:szCs w:val="24"/>
                        </w:rPr>
                        <w:t>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w:t>
                      </w:r>
                    </w:p>
                    <w:p w:rsidR="00F30853" w:rsidRDefault="00F30853" w:rsidP="00F30853"/>
                  </w:txbxContent>
                </v:textbox>
              </v:rect>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14:anchorId="42D55F36" wp14:editId="0EB27968">
                <wp:simplePos x="0" y="0"/>
                <wp:positionH relativeFrom="column">
                  <wp:posOffset>3438525</wp:posOffset>
                </wp:positionH>
                <wp:positionV relativeFrom="paragraph">
                  <wp:posOffset>2175510</wp:posOffset>
                </wp:positionV>
                <wp:extent cx="2286000" cy="770255"/>
                <wp:effectExtent l="9525" t="13335" r="952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70255"/>
                        </a:xfrm>
                        <a:prstGeom prst="rect">
                          <a:avLst/>
                        </a:prstGeom>
                        <a:solidFill>
                          <a:srgbClr val="FFFFFF"/>
                        </a:solidFill>
                        <a:ln w="9525">
                          <a:solidFill>
                            <a:srgbClr val="000000"/>
                          </a:solidFill>
                          <a:miter lim="800000"/>
                          <a:headEnd/>
                          <a:tailEnd/>
                        </a:ln>
                      </wps:spPr>
                      <wps:txbx>
                        <w:txbxContent>
                          <w:p w:rsidR="00F30853" w:rsidRDefault="00F30853" w:rsidP="00F30853">
                            <w:pPr>
                              <w:jc w:val="center"/>
                              <w:rPr>
                                <w:rFonts w:ascii="Times New Roman" w:hAnsi="Times New Roman"/>
                                <w:sz w:val="24"/>
                                <w:szCs w:val="24"/>
                              </w:rPr>
                            </w:pPr>
                            <w:r>
                              <w:rPr>
                                <w:rFonts w:ascii="Times New Roman" w:hAnsi="Times New Roman"/>
                                <w:sz w:val="24"/>
                                <w:szCs w:val="24"/>
                              </w:rPr>
                              <w:t>Решение</w:t>
                            </w:r>
                            <w:r>
                              <w:rPr>
                                <w:rFonts w:ascii="Times New Roman" w:eastAsia="Times New Roman" w:hAnsi="Times New Roman"/>
                                <w:sz w:val="24"/>
                                <w:szCs w:val="24"/>
                              </w:rPr>
                              <w:t xml:space="preserve"> об отказе в предоставлении муниципальной услуги</w:t>
                            </w:r>
                          </w:p>
                          <w:p w:rsidR="00F30853" w:rsidRDefault="00F30853" w:rsidP="00F3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70.75pt;margin-top:171.3pt;width:180pt;height:6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">
                <v:textbox>
                  <w:txbxContent>
                    <w:p w:rsidR="00F30853" w:rsidRDefault="00F30853" w:rsidP="00F30853">
                      <w:pPr>
                        <w:jc w:val="center"/>
                        <w:rPr>
                          <w:rFonts w:ascii="Times New Roman" w:hAnsi="Times New Roman"/>
                          <w:sz w:val="24"/>
                          <w:szCs w:val="24"/>
                        </w:rPr>
                      </w:pPr>
                      <w:r>
                        <w:rPr>
                          <w:rFonts w:ascii="Times New Roman" w:hAnsi="Times New Roman"/>
                          <w:sz w:val="24"/>
                          <w:szCs w:val="24"/>
                        </w:rPr>
                        <w:t>Решение</w:t>
                      </w:r>
                      <w:r>
                        <w:rPr>
                          <w:rFonts w:ascii="Times New Roman" w:eastAsia="Times New Roman" w:hAnsi="Times New Roman"/>
                          <w:sz w:val="24"/>
                          <w:szCs w:val="24"/>
                        </w:rPr>
                        <w:t xml:space="preserve"> об отказе в предоставлении муниципальной услуги</w:t>
                      </w:r>
                    </w:p>
                    <w:p w:rsidR="00F30853" w:rsidRDefault="00F30853" w:rsidP="00F30853"/>
                  </w:txbxContent>
                </v:textbox>
              </v:rect>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14:anchorId="6FE835A3" wp14:editId="3A5EAA86">
                <wp:simplePos x="0" y="0"/>
                <wp:positionH relativeFrom="column">
                  <wp:posOffset>1371600</wp:posOffset>
                </wp:positionH>
                <wp:positionV relativeFrom="paragraph">
                  <wp:posOffset>1830070</wp:posOffset>
                </wp:positionV>
                <wp:extent cx="114300" cy="342900"/>
                <wp:effectExtent l="57150" t="10795" r="9525" b="368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4.1pt" to="117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qTbAIAAIg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">
                <v:stroke endarrow="block"/>
              </v:line>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14:anchorId="5CC09757" wp14:editId="637ADB71">
                <wp:simplePos x="0" y="0"/>
                <wp:positionH relativeFrom="column">
                  <wp:posOffset>2971800</wp:posOffset>
                </wp:positionH>
                <wp:positionV relativeFrom="paragraph">
                  <wp:posOffset>1713230</wp:posOffset>
                </wp:positionV>
                <wp:extent cx="914400" cy="457200"/>
                <wp:effectExtent l="9525" t="8255" r="38100" b="584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4.9pt" to="306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">
                <v:stroke endarrow="block"/>
              </v:line>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14:anchorId="7B415B09" wp14:editId="154E5212">
                <wp:simplePos x="0" y="0"/>
                <wp:positionH relativeFrom="column">
                  <wp:posOffset>2514600</wp:posOffset>
                </wp:positionH>
                <wp:positionV relativeFrom="paragraph">
                  <wp:posOffset>48895</wp:posOffset>
                </wp:positionV>
                <wp:extent cx="2466975" cy="739775"/>
                <wp:effectExtent l="9525" t="10795" r="952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39775"/>
                        </a:xfrm>
                        <a:prstGeom prst="rect">
                          <a:avLst/>
                        </a:prstGeom>
                        <a:solidFill>
                          <a:srgbClr val="FFFFFF"/>
                        </a:solidFill>
                        <a:ln w="9525">
                          <a:solidFill>
                            <a:srgbClr val="000000"/>
                          </a:solidFill>
                          <a:miter lim="800000"/>
                          <a:headEnd/>
                          <a:tailEnd/>
                        </a:ln>
                      </wps:spPr>
                      <wps:txbx>
                        <w:txbxContent>
                          <w:p w:rsidR="00F30853" w:rsidRDefault="00F30853" w:rsidP="00F30853">
                            <w:pPr>
                              <w:jc w:val="center"/>
                              <w:rPr>
                                <w:rFonts w:ascii="Times New Roman" w:hAnsi="Times New Roman"/>
                                <w:sz w:val="24"/>
                                <w:szCs w:val="24"/>
                              </w:rPr>
                            </w:pPr>
                            <w:r>
                              <w:rPr>
                                <w:rFonts w:ascii="Times New Roman" w:hAnsi="Times New Roman"/>
                                <w:sz w:val="24"/>
                                <w:szCs w:val="24"/>
                              </w:rPr>
                              <w:t>Организация и проведение публичных слушаний</w:t>
                            </w:r>
                          </w:p>
                          <w:p w:rsidR="00F30853" w:rsidRDefault="00F30853" w:rsidP="00F3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98pt;margin-top:3.85pt;width:194.25pt;height: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">
                <v:textbox>
                  <w:txbxContent>
                    <w:p w:rsidR="00F30853" w:rsidRDefault="00F30853" w:rsidP="00F30853">
                      <w:pPr>
                        <w:jc w:val="center"/>
                        <w:rPr>
                          <w:rFonts w:ascii="Times New Roman" w:hAnsi="Times New Roman"/>
                          <w:sz w:val="24"/>
                          <w:szCs w:val="24"/>
                        </w:rPr>
                      </w:pPr>
                      <w:r>
                        <w:rPr>
                          <w:rFonts w:ascii="Times New Roman" w:hAnsi="Times New Roman"/>
                          <w:sz w:val="24"/>
                          <w:szCs w:val="24"/>
                        </w:rPr>
                        <w:t>Организация и проведение публичных слушаний</w:t>
                      </w:r>
                    </w:p>
                    <w:p w:rsidR="00F30853" w:rsidRDefault="00F30853" w:rsidP="00F30853"/>
                  </w:txbxContent>
                </v:textbox>
              </v:rect>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14:anchorId="78AF424B" wp14:editId="768F3B91">
                <wp:simplePos x="0" y="0"/>
                <wp:positionH relativeFrom="column">
                  <wp:posOffset>1028700</wp:posOffset>
                </wp:positionH>
                <wp:positionV relativeFrom="paragraph">
                  <wp:posOffset>299085</wp:posOffset>
                </wp:positionV>
                <wp:extent cx="800100" cy="814070"/>
                <wp:effectExtent l="9525" t="13335" r="47625" b="488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14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55pt" to="2in,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">
                <v:stroke endarrow="block"/>
              </v:line>
            </w:pict>
          </mc:Fallback>
        </mc:AlternateContent>
      </w:r>
      <w:r w:rsidRPr="00205F74">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14:anchorId="6FED2155" wp14:editId="7724BD3A">
                <wp:simplePos x="0" y="0"/>
                <wp:positionH relativeFrom="column">
                  <wp:posOffset>3086100</wp:posOffset>
                </wp:positionH>
                <wp:positionV relativeFrom="paragraph">
                  <wp:posOffset>789940</wp:posOffset>
                </wp:positionV>
                <wp:extent cx="342900" cy="342900"/>
                <wp:effectExtent l="47625" t="8890" r="9525" b="482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2.2pt" to="270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">
                <v:stroke endarrow="block"/>
              </v:line>
            </w:pict>
          </mc:Fallback>
        </mc:AlternateContent>
      </w:r>
    </w:p>
    <w:p w:rsidR="00F30853" w:rsidRPr="00205F74" w:rsidRDefault="00F30853" w:rsidP="00205F74">
      <w:pPr>
        <w:widowControl w:val="0"/>
        <w:tabs>
          <w:tab w:val="left" w:pos="4590"/>
          <w:tab w:val="right" w:pos="9613"/>
        </w:tabs>
        <w:spacing w:line="218" w:lineRule="auto"/>
        <w:ind w:right="26" w:firstLine="709"/>
        <w:jc w:val="both"/>
        <w:rPr>
          <w:rFonts w:ascii="Times New Roman" w:hAnsi="Times New Roman"/>
          <w:snapToGrid w:val="0"/>
          <w:color w:val="000000"/>
          <w:sz w:val="24"/>
          <w:szCs w:val="24"/>
        </w:rPr>
      </w:pPr>
    </w:p>
    <w:p w:rsidR="00F30853" w:rsidRPr="00205F74" w:rsidRDefault="00F30853" w:rsidP="00205F74">
      <w:pPr>
        <w:widowControl w:val="0"/>
        <w:spacing w:line="218" w:lineRule="auto"/>
        <w:ind w:right="26" w:firstLine="709"/>
        <w:jc w:val="both"/>
        <w:rPr>
          <w:rFonts w:ascii="Times New Roman" w:hAnsi="Times New Roman"/>
          <w:snapToGrid w:val="0"/>
          <w:color w:val="000000"/>
          <w:sz w:val="24"/>
          <w:szCs w:val="24"/>
        </w:rPr>
      </w:pPr>
    </w:p>
    <w:p w:rsidR="00F30853" w:rsidRPr="00205F74" w:rsidRDefault="00F30853" w:rsidP="00205F74">
      <w:pPr>
        <w:jc w:val="both"/>
        <w:rPr>
          <w:rFonts w:ascii="Times New Roman" w:hAnsi="Times New Roman"/>
          <w:sz w:val="24"/>
          <w:szCs w:val="24"/>
        </w:rPr>
      </w:pPr>
    </w:p>
    <w:p w:rsidR="00F30853" w:rsidRPr="00205F74" w:rsidRDefault="00F30853" w:rsidP="00205F74">
      <w:pPr>
        <w:widowControl w:val="0"/>
        <w:tabs>
          <w:tab w:val="left" w:pos="990"/>
          <w:tab w:val="left" w:pos="7575"/>
        </w:tabs>
        <w:spacing w:line="218" w:lineRule="auto"/>
        <w:ind w:right="26" w:firstLine="709"/>
        <w:jc w:val="both"/>
        <w:rPr>
          <w:rFonts w:ascii="Times New Roman" w:hAnsi="Times New Roman"/>
          <w:snapToGrid w:val="0"/>
          <w:color w:val="000000"/>
          <w:sz w:val="24"/>
          <w:szCs w:val="24"/>
        </w:rPr>
      </w:pPr>
    </w:p>
    <w:p w:rsidR="00F30853" w:rsidRPr="00205F74" w:rsidRDefault="00F30853" w:rsidP="00205F74">
      <w:pPr>
        <w:widowControl w:val="0"/>
        <w:tabs>
          <w:tab w:val="left" w:pos="8025"/>
        </w:tabs>
        <w:spacing w:line="218" w:lineRule="auto"/>
        <w:ind w:right="26" w:firstLine="709"/>
        <w:jc w:val="both"/>
        <w:rPr>
          <w:rFonts w:ascii="Times New Roman" w:hAnsi="Times New Roman"/>
          <w:snapToGrid w:val="0"/>
          <w:color w:val="000000"/>
          <w:sz w:val="24"/>
          <w:szCs w:val="24"/>
        </w:rPr>
      </w:pPr>
    </w:p>
    <w:p w:rsidR="00F30853" w:rsidRPr="00205F74" w:rsidRDefault="00F30853" w:rsidP="00205F74">
      <w:pPr>
        <w:widowControl w:val="0"/>
        <w:spacing w:line="218" w:lineRule="auto"/>
        <w:ind w:right="26" w:firstLine="709"/>
        <w:jc w:val="both"/>
        <w:rPr>
          <w:rFonts w:ascii="Times New Roman" w:hAnsi="Times New Roman"/>
          <w:snapToGrid w:val="0"/>
          <w:color w:val="000000"/>
          <w:sz w:val="24"/>
          <w:szCs w:val="24"/>
        </w:rPr>
      </w:pPr>
    </w:p>
    <w:p w:rsidR="00F30853" w:rsidRPr="00205F74" w:rsidRDefault="00F30853" w:rsidP="00205F74">
      <w:pPr>
        <w:widowControl w:val="0"/>
        <w:ind w:right="28"/>
        <w:jc w:val="both"/>
        <w:rPr>
          <w:rFonts w:ascii="Times New Roman" w:hAnsi="Times New Roman"/>
          <w:snapToGrid w:val="0"/>
          <w:color w:val="000000"/>
          <w:sz w:val="24"/>
          <w:szCs w:val="24"/>
        </w:rPr>
      </w:pPr>
    </w:p>
    <w:p w:rsidR="00F30853" w:rsidRPr="00205F74" w:rsidRDefault="00F30853" w:rsidP="00205F74">
      <w:pPr>
        <w:widowControl w:val="0"/>
        <w:tabs>
          <w:tab w:val="left" w:pos="1230"/>
          <w:tab w:val="left" w:pos="7350"/>
        </w:tabs>
        <w:ind w:right="28"/>
        <w:jc w:val="both"/>
        <w:rPr>
          <w:rFonts w:ascii="Times New Roman" w:hAnsi="Times New Roman"/>
          <w:snapToGrid w:val="0"/>
          <w:color w:val="000000"/>
          <w:sz w:val="24"/>
          <w:szCs w:val="24"/>
        </w:rPr>
      </w:pPr>
    </w:p>
    <w:p w:rsidR="00F30853" w:rsidRPr="00205F74" w:rsidRDefault="00F30853" w:rsidP="00205F74">
      <w:pPr>
        <w:widowControl w:val="0"/>
        <w:ind w:right="28" w:firstLine="709"/>
        <w:jc w:val="both"/>
        <w:rPr>
          <w:rFonts w:ascii="Times New Roman" w:hAnsi="Times New Roman"/>
          <w:snapToGrid w:val="0"/>
          <w:color w:val="000000"/>
          <w:sz w:val="24"/>
          <w:szCs w:val="24"/>
        </w:rPr>
      </w:pPr>
    </w:p>
    <w:p w:rsidR="00F30853" w:rsidRPr="00205F74" w:rsidRDefault="00F30853" w:rsidP="00205F74">
      <w:pPr>
        <w:widowControl w:val="0"/>
        <w:ind w:right="28" w:firstLine="709"/>
        <w:jc w:val="both"/>
        <w:rPr>
          <w:rFonts w:ascii="Times New Roman" w:hAnsi="Times New Roman"/>
          <w:snapToGrid w:val="0"/>
          <w:color w:val="000000"/>
          <w:sz w:val="24"/>
          <w:szCs w:val="24"/>
        </w:rPr>
      </w:pPr>
    </w:p>
    <w:p w:rsidR="00F30853" w:rsidRPr="00205F74" w:rsidRDefault="00F30853" w:rsidP="00205F74">
      <w:pPr>
        <w:ind w:firstLine="567"/>
        <w:jc w:val="both"/>
        <w:rPr>
          <w:rFonts w:ascii="Times New Roman" w:hAnsi="Times New Roman"/>
          <w:sz w:val="24"/>
          <w:szCs w:val="24"/>
        </w:rPr>
      </w:pPr>
    </w:p>
    <w:p w:rsidR="00F30853" w:rsidRPr="00205F74" w:rsidRDefault="00F30853" w:rsidP="00205F74">
      <w:pPr>
        <w:ind w:firstLine="567"/>
        <w:jc w:val="both"/>
        <w:rPr>
          <w:rFonts w:ascii="Times New Roman" w:hAnsi="Times New Roman"/>
          <w:sz w:val="24"/>
          <w:szCs w:val="24"/>
        </w:rPr>
      </w:pPr>
    </w:p>
    <w:p w:rsidR="00F30853" w:rsidRPr="00205F74" w:rsidRDefault="00F30853" w:rsidP="00205F74">
      <w:pPr>
        <w:ind w:firstLine="567"/>
        <w:jc w:val="both"/>
        <w:rPr>
          <w:rFonts w:ascii="Times New Roman" w:hAnsi="Times New Roman"/>
          <w:sz w:val="24"/>
          <w:szCs w:val="24"/>
        </w:rPr>
      </w:pPr>
    </w:p>
    <w:p w:rsidR="00F30853" w:rsidRPr="00205F74" w:rsidRDefault="00F30853" w:rsidP="00205F74">
      <w:pPr>
        <w:ind w:firstLine="567"/>
        <w:jc w:val="both"/>
        <w:rPr>
          <w:rFonts w:ascii="Times New Roman" w:hAnsi="Times New Roman"/>
          <w:sz w:val="24"/>
          <w:szCs w:val="24"/>
        </w:rPr>
      </w:pPr>
    </w:p>
    <w:p w:rsidR="00F30853" w:rsidRPr="00205F74" w:rsidRDefault="00F30853" w:rsidP="00205F74">
      <w:pPr>
        <w:ind w:firstLine="567"/>
        <w:jc w:val="both"/>
        <w:rPr>
          <w:rFonts w:ascii="Times New Roman" w:hAnsi="Times New Roman"/>
          <w:sz w:val="24"/>
          <w:szCs w:val="24"/>
        </w:rPr>
      </w:pPr>
    </w:p>
    <w:p w:rsidR="00F30853" w:rsidRPr="00205F74" w:rsidRDefault="00F30853" w:rsidP="00205F74">
      <w:pPr>
        <w:pStyle w:val="1"/>
        <w:numPr>
          <w:ilvl w:val="0"/>
          <w:numId w:val="0"/>
        </w:numPr>
        <w:tabs>
          <w:tab w:val="left" w:pos="-4111"/>
        </w:tabs>
        <w:spacing w:before="0" w:after="0"/>
        <w:ind w:left="4956" w:right="-6"/>
        <w:jc w:val="right"/>
        <w:rPr>
          <w:b w:val="0"/>
          <w:kern w:val="28"/>
        </w:rPr>
      </w:pPr>
      <w:r w:rsidRPr="00205F74">
        <w:rPr>
          <w:b w:val="0"/>
          <w:bCs w:val="0"/>
        </w:rPr>
        <w:br w:type="page"/>
      </w:r>
      <w:r w:rsidRPr="00205F74">
        <w:rPr>
          <w:b w:val="0"/>
          <w:kern w:val="28"/>
        </w:rPr>
        <w:t>Приложение № 3</w:t>
      </w:r>
    </w:p>
    <w:p w:rsidR="00F30853" w:rsidRPr="00205F74" w:rsidRDefault="00F30853" w:rsidP="00205F74">
      <w:pPr>
        <w:pStyle w:val="1"/>
        <w:numPr>
          <w:ilvl w:val="0"/>
          <w:numId w:val="0"/>
        </w:numPr>
        <w:tabs>
          <w:tab w:val="left" w:pos="-4111"/>
        </w:tabs>
        <w:spacing w:before="0" w:after="0"/>
        <w:ind w:left="4956" w:right="-6"/>
        <w:jc w:val="right"/>
        <w:rPr>
          <w:b w:val="0"/>
          <w:kern w:val="28"/>
        </w:rPr>
      </w:pPr>
      <w:r w:rsidRPr="00205F74">
        <w:rPr>
          <w:b w:val="0"/>
          <w:kern w:val="28"/>
        </w:rPr>
        <w:t>к административному регламенту</w:t>
      </w:r>
    </w:p>
    <w:p w:rsidR="00F30853" w:rsidRPr="00205F74" w:rsidRDefault="00F30853" w:rsidP="00205F74">
      <w:pPr>
        <w:pStyle w:val="1"/>
        <w:numPr>
          <w:ilvl w:val="0"/>
          <w:numId w:val="0"/>
        </w:numPr>
        <w:tabs>
          <w:tab w:val="left" w:pos="-4111"/>
        </w:tabs>
        <w:spacing w:before="0" w:after="0"/>
        <w:ind w:left="4956" w:right="-6"/>
        <w:jc w:val="right"/>
        <w:rPr>
          <w:b w:val="0"/>
          <w:kern w:val="28"/>
        </w:rPr>
      </w:pPr>
    </w:p>
    <w:p w:rsidR="00F30853" w:rsidRPr="00205F74" w:rsidRDefault="00F30853" w:rsidP="00205F74">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30853" w:rsidRPr="00205F74" w:rsidTr="00F30853">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F30853" w:rsidRPr="00205F74" w:rsidRDefault="00F30853" w:rsidP="00205F74">
            <w:pPr>
              <w:spacing w:after="0" w:line="240" w:lineRule="auto"/>
              <w:jc w:val="both"/>
              <w:rPr>
                <w:rFonts w:ascii="Times New Roman" w:hAnsi="Times New Roman"/>
                <w:sz w:val="24"/>
                <w:szCs w:val="24"/>
              </w:rPr>
            </w:pPr>
            <w:r w:rsidRPr="00205F74">
              <w:rPr>
                <w:rFonts w:ascii="Times New Roman" w:hAnsi="Times New Roman"/>
                <w:sz w:val="24"/>
                <w:szCs w:val="24"/>
              </w:rPr>
              <w:t>Исходящий штамп</w:t>
            </w:r>
          </w:p>
        </w:tc>
        <w:tc>
          <w:tcPr>
            <w:tcW w:w="4785" w:type="dxa"/>
            <w:tcBorders>
              <w:top w:val="nil"/>
              <w:left w:val="single" w:sz="4" w:space="0" w:color="auto"/>
              <w:bottom w:val="nil"/>
              <w:right w:val="nil"/>
            </w:tcBorders>
            <w:hideMark/>
          </w:tcPr>
          <w:p w:rsidR="00F30853" w:rsidRPr="00205F74" w:rsidRDefault="00F30853" w:rsidP="00205F74">
            <w:pPr>
              <w:tabs>
                <w:tab w:val="left" w:pos="4569"/>
              </w:tabs>
              <w:spacing w:after="0" w:line="240" w:lineRule="auto"/>
              <w:jc w:val="both"/>
              <w:rPr>
                <w:rFonts w:ascii="Times New Roman" w:hAnsi="Times New Roman"/>
                <w:sz w:val="24"/>
                <w:szCs w:val="24"/>
              </w:rPr>
            </w:pPr>
            <w:r w:rsidRPr="00205F74">
              <w:rPr>
                <w:rFonts w:ascii="Times New Roman" w:hAnsi="Times New Roman"/>
                <w:sz w:val="24"/>
                <w:szCs w:val="24"/>
              </w:rPr>
              <w:t>________________________________</w:t>
            </w:r>
          </w:p>
          <w:p w:rsidR="00F30853" w:rsidRPr="00205F74" w:rsidRDefault="00F30853" w:rsidP="00205F74">
            <w:pPr>
              <w:jc w:val="both"/>
              <w:rPr>
                <w:rFonts w:ascii="Times New Roman" w:hAnsi="Times New Roman"/>
                <w:sz w:val="24"/>
                <w:szCs w:val="24"/>
                <w:vertAlign w:val="superscript"/>
              </w:rPr>
            </w:pPr>
            <w:r w:rsidRPr="00205F74">
              <w:rPr>
                <w:rFonts w:ascii="Times New Roman" w:hAnsi="Times New Roman"/>
                <w:sz w:val="24"/>
                <w:szCs w:val="24"/>
                <w:vertAlign w:val="superscript"/>
              </w:rPr>
              <w:t>Ф.И.О. заявителя</w:t>
            </w:r>
          </w:p>
        </w:tc>
      </w:tr>
    </w:tbl>
    <w:p w:rsidR="00F30853" w:rsidRPr="00205F74" w:rsidRDefault="00F30853" w:rsidP="00205F74">
      <w:pPr>
        <w:spacing w:after="0" w:line="240" w:lineRule="auto"/>
        <w:jc w:val="both"/>
        <w:rPr>
          <w:rFonts w:ascii="Times New Roman" w:hAnsi="Times New Roman"/>
          <w:sz w:val="24"/>
          <w:szCs w:val="24"/>
        </w:rPr>
      </w:pPr>
    </w:p>
    <w:p w:rsidR="00F30853" w:rsidRPr="00205F74" w:rsidRDefault="00F30853" w:rsidP="00205F74">
      <w:pPr>
        <w:spacing w:after="0" w:line="240" w:lineRule="auto"/>
        <w:jc w:val="both"/>
        <w:rPr>
          <w:rFonts w:ascii="Times New Roman" w:hAnsi="Times New Roman"/>
          <w:b/>
          <w:sz w:val="24"/>
          <w:szCs w:val="24"/>
        </w:rPr>
      </w:pPr>
      <w:r w:rsidRPr="00205F74">
        <w:rPr>
          <w:rFonts w:ascii="Times New Roman" w:hAnsi="Times New Roman"/>
          <w:b/>
          <w:sz w:val="24"/>
          <w:szCs w:val="24"/>
        </w:rPr>
        <w:t xml:space="preserve">Уведомление о приеме документов </w:t>
      </w:r>
    </w:p>
    <w:p w:rsidR="00F30853" w:rsidRPr="00205F74" w:rsidRDefault="00F30853" w:rsidP="00205F74">
      <w:pPr>
        <w:spacing w:after="0" w:line="240" w:lineRule="auto"/>
        <w:jc w:val="both"/>
        <w:rPr>
          <w:rFonts w:ascii="Times New Roman" w:hAnsi="Times New Roman"/>
          <w:b/>
          <w:sz w:val="24"/>
          <w:szCs w:val="24"/>
        </w:rPr>
      </w:pPr>
      <w:r w:rsidRPr="00205F74">
        <w:rPr>
          <w:rFonts w:ascii="Times New Roman" w:hAnsi="Times New Roman"/>
          <w:b/>
          <w:sz w:val="24"/>
          <w:szCs w:val="24"/>
        </w:rPr>
        <w:t>для предоставления муниципальной услуги</w:t>
      </w:r>
    </w:p>
    <w:p w:rsidR="00F30853" w:rsidRPr="00205F74" w:rsidRDefault="00F30853" w:rsidP="00205F74">
      <w:pPr>
        <w:pStyle w:val="1"/>
        <w:numPr>
          <w:ilvl w:val="0"/>
          <w:numId w:val="0"/>
        </w:numPr>
        <w:tabs>
          <w:tab w:val="left" w:pos="-4111"/>
        </w:tabs>
        <w:spacing w:before="0" w:after="0"/>
        <w:ind w:left="4956" w:right="-6"/>
        <w:jc w:val="both"/>
        <w:rPr>
          <w:b w:val="0"/>
          <w:kern w:val="28"/>
        </w:rPr>
      </w:pPr>
    </w:p>
    <w:p w:rsidR="00F30853" w:rsidRPr="00205F74" w:rsidRDefault="00F30853" w:rsidP="00205F74">
      <w:pPr>
        <w:tabs>
          <w:tab w:val="left" w:pos="9354"/>
        </w:tabs>
        <w:spacing w:line="240" w:lineRule="auto"/>
        <w:ind w:firstLine="709"/>
        <w:jc w:val="both"/>
        <w:rPr>
          <w:rFonts w:ascii="Times New Roman" w:hAnsi="Times New Roman"/>
          <w:sz w:val="24"/>
          <w:szCs w:val="24"/>
        </w:rPr>
      </w:pPr>
      <w:r w:rsidRPr="00205F74">
        <w:rPr>
          <w:rFonts w:ascii="Times New Roman" w:hAnsi="Times New Roman"/>
          <w:sz w:val="24"/>
          <w:szCs w:val="24"/>
        </w:rPr>
        <w:t xml:space="preserve">Настоящим уведомляем о том, что для получения муниципальной услуги </w:t>
      </w:r>
      <w:r w:rsidRPr="00205F74">
        <w:rPr>
          <w:rFonts w:ascii="Times New Roman" w:hAnsi="Times New Roman"/>
          <w:color w:val="000000"/>
          <w:sz w:val="24"/>
          <w:szCs w:val="24"/>
        </w:rPr>
        <w:t>«</w:t>
      </w:r>
      <w:r w:rsidRPr="00205F74">
        <w:rPr>
          <w:rFonts w:ascii="Times New Roman" w:hAnsi="Times New Roman"/>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Орловское городское поселение </w:t>
      </w:r>
      <w:r w:rsidRPr="00205F74">
        <w:rPr>
          <w:rFonts w:ascii="Times New Roman" w:eastAsia="Times New Roman" w:hAnsi="Times New Roman"/>
          <w:sz w:val="24"/>
          <w:szCs w:val="24"/>
          <w:lang w:eastAsia="ru-RU"/>
        </w:rPr>
        <w:t>»</w:t>
      </w:r>
      <w:r w:rsidRPr="00205F74">
        <w:rPr>
          <w:rFonts w:ascii="Times New Roman" w:hAnsi="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F30853" w:rsidRPr="00205F74" w:rsidTr="00F30853">
        <w:tc>
          <w:tcPr>
            <w:tcW w:w="594" w:type="dxa"/>
            <w:tcBorders>
              <w:top w:val="single" w:sz="4" w:space="0" w:color="000000"/>
              <w:left w:val="single" w:sz="4" w:space="0" w:color="000000"/>
              <w:bottom w:val="single" w:sz="4" w:space="0" w:color="000000"/>
              <w:right w:val="single" w:sz="4" w:space="0" w:color="000000"/>
            </w:tcBorders>
            <w:vAlign w:val="center"/>
            <w:hideMark/>
          </w:tcPr>
          <w:p w:rsidR="00F30853" w:rsidRPr="00205F74" w:rsidRDefault="00F30853" w:rsidP="00205F74">
            <w:pPr>
              <w:tabs>
                <w:tab w:val="left" w:pos="9354"/>
              </w:tabs>
              <w:spacing w:after="0" w:line="240" w:lineRule="auto"/>
              <w:jc w:val="both"/>
              <w:rPr>
                <w:rFonts w:ascii="Times New Roman" w:hAnsi="Times New Roman"/>
                <w:sz w:val="24"/>
                <w:szCs w:val="24"/>
              </w:rPr>
            </w:pPr>
            <w:r w:rsidRPr="00205F74">
              <w:rPr>
                <w:rFonts w:ascii="Times New Roman" w:hAnsi="Times New Roman"/>
                <w:sz w:val="24"/>
                <w:szCs w:val="24"/>
              </w:rP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F30853" w:rsidRPr="00205F74" w:rsidRDefault="00F30853" w:rsidP="00205F74">
            <w:pPr>
              <w:tabs>
                <w:tab w:val="left" w:pos="9354"/>
              </w:tabs>
              <w:spacing w:after="0" w:line="240" w:lineRule="auto"/>
              <w:jc w:val="both"/>
              <w:rPr>
                <w:rFonts w:ascii="Times New Roman" w:hAnsi="Times New Roman"/>
                <w:sz w:val="24"/>
                <w:szCs w:val="24"/>
              </w:rPr>
            </w:pPr>
            <w:r w:rsidRPr="00205F74">
              <w:rPr>
                <w:rFonts w:ascii="Times New Roman" w:hAnsi="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F30853" w:rsidRPr="00205F74" w:rsidRDefault="00F30853" w:rsidP="00205F74">
            <w:pPr>
              <w:tabs>
                <w:tab w:val="left" w:pos="9354"/>
              </w:tabs>
              <w:spacing w:after="0" w:line="240" w:lineRule="auto"/>
              <w:jc w:val="both"/>
              <w:rPr>
                <w:rFonts w:ascii="Times New Roman" w:hAnsi="Times New Roman"/>
                <w:sz w:val="24"/>
                <w:szCs w:val="24"/>
              </w:rPr>
            </w:pPr>
            <w:r w:rsidRPr="00205F74">
              <w:rPr>
                <w:rFonts w:ascii="Times New Roman" w:hAnsi="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F30853" w:rsidRPr="00205F74" w:rsidRDefault="00F30853" w:rsidP="00205F74">
            <w:pPr>
              <w:tabs>
                <w:tab w:val="left" w:pos="9354"/>
              </w:tabs>
              <w:spacing w:after="0" w:line="240" w:lineRule="auto"/>
              <w:jc w:val="both"/>
              <w:rPr>
                <w:rFonts w:ascii="Times New Roman" w:hAnsi="Times New Roman"/>
                <w:sz w:val="24"/>
                <w:szCs w:val="24"/>
              </w:rPr>
            </w:pPr>
            <w:r w:rsidRPr="00205F74">
              <w:rPr>
                <w:rFonts w:ascii="Times New Roman" w:hAnsi="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F30853" w:rsidRPr="00205F74" w:rsidRDefault="00F30853" w:rsidP="00205F74">
            <w:pPr>
              <w:tabs>
                <w:tab w:val="left" w:pos="9354"/>
              </w:tabs>
              <w:spacing w:after="0" w:line="240" w:lineRule="auto"/>
              <w:jc w:val="both"/>
              <w:rPr>
                <w:rFonts w:ascii="Times New Roman" w:hAnsi="Times New Roman"/>
                <w:sz w:val="24"/>
                <w:szCs w:val="24"/>
              </w:rPr>
            </w:pPr>
            <w:r w:rsidRPr="00205F74">
              <w:rPr>
                <w:rFonts w:ascii="Times New Roman" w:hAnsi="Times New Roman"/>
                <w:sz w:val="24"/>
                <w:szCs w:val="24"/>
              </w:rPr>
              <w:t>Количество листов</w:t>
            </w:r>
          </w:p>
        </w:tc>
      </w:tr>
      <w:tr w:rsidR="00F30853" w:rsidRPr="00205F74" w:rsidTr="00F30853">
        <w:trPr>
          <w:trHeight w:val="567"/>
        </w:trPr>
        <w:tc>
          <w:tcPr>
            <w:tcW w:w="594"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r>
      <w:tr w:rsidR="00F30853" w:rsidRPr="00205F74" w:rsidTr="00F30853">
        <w:trPr>
          <w:trHeight w:val="567"/>
        </w:trPr>
        <w:tc>
          <w:tcPr>
            <w:tcW w:w="594"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r>
      <w:tr w:rsidR="00F30853" w:rsidRPr="00205F74" w:rsidTr="00F30853">
        <w:trPr>
          <w:trHeight w:val="567"/>
        </w:trPr>
        <w:tc>
          <w:tcPr>
            <w:tcW w:w="594"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r>
      <w:tr w:rsidR="00F30853" w:rsidRPr="00205F74" w:rsidTr="00F30853">
        <w:trPr>
          <w:trHeight w:val="567"/>
        </w:trPr>
        <w:tc>
          <w:tcPr>
            <w:tcW w:w="594"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r>
      <w:tr w:rsidR="00F30853" w:rsidRPr="00205F74" w:rsidTr="00F30853">
        <w:trPr>
          <w:trHeight w:val="567"/>
        </w:trPr>
        <w:tc>
          <w:tcPr>
            <w:tcW w:w="594"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r>
      <w:tr w:rsidR="00F30853" w:rsidRPr="00205F74" w:rsidTr="00F30853">
        <w:trPr>
          <w:trHeight w:val="567"/>
        </w:trPr>
        <w:tc>
          <w:tcPr>
            <w:tcW w:w="594"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0853" w:rsidRPr="00205F74" w:rsidRDefault="00F30853" w:rsidP="00205F74">
            <w:pPr>
              <w:tabs>
                <w:tab w:val="left" w:pos="9354"/>
              </w:tabs>
              <w:spacing w:after="0" w:line="240" w:lineRule="auto"/>
              <w:jc w:val="both"/>
              <w:rPr>
                <w:rFonts w:ascii="Times New Roman" w:hAnsi="Times New Roman"/>
                <w:sz w:val="24"/>
                <w:szCs w:val="24"/>
              </w:rPr>
            </w:pPr>
          </w:p>
        </w:tc>
      </w:tr>
    </w:tbl>
    <w:p w:rsidR="00F30853" w:rsidRPr="00205F74" w:rsidRDefault="00F30853" w:rsidP="00205F74">
      <w:pPr>
        <w:tabs>
          <w:tab w:val="left" w:pos="9354"/>
        </w:tabs>
        <w:spacing w:before="120" w:after="0" w:line="240" w:lineRule="auto"/>
        <w:jc w:val="both"/>
        <w:rPr>
          <w:rFonts w:ascii="Times New Roman" w:hAnsi="Times New Roman"/>
          <w:sz w:val="24"/>
          <w:szCs w:val="24"/>
        </w:rPr>
      </w:pPr>
      <w:r w:rsidRPr="00205F74">
        <w:rPr>
          <w:rFonts w:ascii="Times New Roman" w:hAnsi="Times New Roman"/>
          <w:sz w:val="24"/>
          <w:szCs w:val="24"/>
        </w:rPr>
        <w:t>Всего принято ____________ документов на ____________ листах.</w:t>
      </w:r>
    </w:p>
    <w:p w:rsidR="00F30853" w:rsidRPr="00205F74" w:rsidRDefault="00F30853" w:rsidP="00205F74">
      <w:pPr>
        <w:spacing w:after="0" w:line="360" w:lineRule="auto"/>
        <w:jc w:val="both"/>
        <w:rPr>
          <w:rFonts w:ascii="Times New Roman" w:hAnsi="Times New Roman"/>
          <w:sz w:val="24"/>
          <w:szCs w:val="24"/>
        </w:rPr>
      </w:pPr>
    </w:p>
    <w:tbl>
      <w:tblPr>
        <w:tblW w:w="0" w:type="auto"/>
        <w:tblLook w:val="04A0" w:firstRow="1" w:lastRow="0" w:firstColumn="1" w:lastColumn="0" w:noHBand="0" w:noVBand="1"/>
      </w:tblPr>
      <w:tblGrid>
        <w:gridCol w:w="2660"/>
        <w:gridCol w:w="2126"/>
        <w:gridCol w:w="284"/>
        <w:gridCol w:w="2268"/>
        <w:gridCol w:w="283"/>
        <w:gridCol w:w="1701"/>
        <w:gridCol w:w="248"/>
      </w:tblGrid>
      <w:tr w:rsidR="00F30853" w:rsidRPr="00205F74" w:rsidTr="00F30853">
        <w:tc>
          <w:tcPr>
            <w:tcW w:w="2660" w:type="dxa"/>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r w:rsidRPr="00205F74">
              <w:rPr>
                <w:rFonts w:ascii="Times New Roman" w:eastAsia="Times New Roman" w:hAnsi="Times New Roman"/>
                <w:color w:val="000000"/>
                <w:sz w:val="24"/>
                <w:szCs w:val="24"/>
                <w:lang w:eastAsia="ru-RU"/>
              </w:rPr>
              <w:t>Документы передал:</w:t>
            </w:r>
          </w:p>
        </w:tc>
        <w:tc>
          <w:tcPr>
            <w:tcW w:w="2126" w:type="dxa"/>
            <w:tcBorders>
              <w:top w:val="nil"/>
              <w:left w:val="nil"/>
              <w:bottom w:val="single" w:sz="4" w:space="0" w:color="auto"/>
              <w:right w:val="nil"/>
            </w:tcBorders>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84"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83"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48" w:type="dxa"/>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roofErr w:type="gramStart"/>
            <w:r w:rsidRPr="00205F74">
              <w:rPr>
                <w:rFonts w:ascii="Times New Roman" w:eastAsia="Times New Roman" w:hAnsi="Times New Roman"/>
                <w:color w:val="000000"/>
                <w:sz w:val="24"/>
                <w:szCs w:val="24"/>
                <w:lang w:eastAsia="ru-RU"/>
              </w:rPr>
              <w:t>г</w:t>
            </w:r>
            <w:proofErr w:type="gramEnd"/>
            <w:r w:rsidRPr="00205F74">
              <w:rPr>
                <w:rFonts w:ascii="Times New Roman" w:eastAsia="Times New Roman" w:hAnsi="Times New Roman"/>
                <w:color w:val="000000"/>
                <w:sz w:val="24"/>
                <w:szCs w:val="24"/>
                <w:lang w:eastAsia="ru-RU"/>
              </w:rPr>
              <w:t>.</w:t>
            </w:r>
          </w:p>
        </w:tc>
      </w:tr>
      <w:tr w:rsidR="00F30853" w:rsidRPr="00205F74" w:rsidTr="00F30853">
        <w:tc>
          <w:tcPr>
            <w:tcW w:w="2660"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r w:rsidRPr="00205F74">
              <w:rPr>
                <w:rFonts w:ascii="Times New Roman" w:eastAsia="Times New Roman" w:hAnsi="Times New Roman"/>
                <w:color w:val="000000"/>
                <w:sz w:val="24"/>
                <w:szCs w:val="24"/>
                <w:vertAlign w:val="superscript"/>
                <w:lang w:eastAsia="ru-RU"/>
              </w:rPr>
              <w:t>(Ф.И.О.)</w:t>
            </w:r>
          </w:p>
        </w:tc>
        <w:tc>
          <w:tcPr>
            <w:tcW w:w="284"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r w:rsidRPr="00205F74">
              <w:rPr>
                <w:rFonts w:ascii="Times New Roman" w:eastAsia="Times New Roman" w:hAnsi="Times New Roman"/>
                <w:color w:val="000000"/>
                <w:sz w:val="24"/>
                <w:szCs w:val="24"/>
                <w:vertAlign w:val="superscript"/>
                <w:lang w:eastAsia="ru-RU"/>
              </w:rPr>
              <w:t>(подпись)</w:t>
            </w:r>
          </w:p>
        </w:tc>
        <w:tc>
          <w:tcPr>
            <w:tcW w:w="283"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r w:rsidRPr="00205F74">
              <w:rPr>
                <w:rFonts w:ascii="Times New Roman" w:eastAsia="Times New Roman" w:hAnsi="Times New Roman"/>
                <w:color w:val="000000"/>
                <w:sz w:val="24"/>
                <w:szCs w:val="24"/>
                <w:vertAlign w:val="superscript"/>
                <w:lang w:eastAsia="ru-RU"/>
              </w:rPr>
              <w:t>(дата)</w:t>
            </w:r>
          </w:p>
        </w:tc>
        <w:tc>
          <w:tcPr>
            <w:tcW w:w="248"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r>
    </w:tbl>
    <w:p w:rsidR="00F30853" w:rsidRPr="00205F74" w:rsidRDefault="00F30853" w:rsidP="00205F74">
      <w:pPr>
        <w:spacing w:after="0" w:line="240" w:lineRule="auto"/>
        <w:jc w:val="both"/>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F30853" w:rsidRPr="00205F74" w:rsidTr="00F30853">
        <w:tc>
          <w:tcPr>
            <w:tcW w:w="2660" w:type="dxa"/>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r w:rsidRPr="00205F74">
              <w:rPr>
                <w:rFonts w:ascii="Times New Roman" w:eastAsia="Times New Roman" w:hAnsi="Times New Roman"/>
                <w:color w:val="000000"/>
                <w:sz w:val="24"/>
                <w:szCs w:val="24"/>
                <w:lang w:eastAsia="ru-RU"/>
              </w:rPr>
              <w:t>Документы принял:</w:t>
            </w:r>
          </w:p>
        </w:tc>
        <w:tc>
          <w:tcPr>
            <w:tcW w:w="2126" w:type="dxa"/>
            <w:tcBorders>
              <w:top w:val="nil"/>
              <w:left w:val="nil"/>
              <w:bottom w:val="single" w:sz="4" w:space="0" w:color="auto"/>
              <w:right w:val="nil"/>
            </w:tcBorders>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84"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83"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
        </w:tc>
        <w:tc>
          <w:tcPr>
            <w:tcW w:w="248" w:type="dxa"/>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lang w:eastAsia="ru-RU"/>
              </w:rPr>
            </w:pPr>
            <w:proofErr w:type="gramStart"/>
            <w:r w:rsidRPr="00205F74">
              <w:rPr>
                <w:rFonts w:ascii="Times New Roman" w:eastAsia="Times New Roman" w:hAnsi="Times New Roman"/>
                <w:color w:val="000000"/>
                <w:sz w:val="24"/>
                <w:szCs w:val="24"/>
                <w:lang w:eastAsia="ru-RU"/>
              </w:rPr>
              <w:t>г</w:t>
            </w:r>
            <w:proofErr w:type="gramEnd"/>
            <w:r w:rsidRPr="00205F74">
              <w:rPr>
                <w:rFonts w:ascii="Times New Roman" w:eastAsia="Times New Roman" w:hAnsi="Times New Roman"/>
                <w:color w:val="000000"/>
                <w:sz w:val="24"/>
                <w:szCs w:val="24"/>
                <w:lang w:eastAsia="ru-RU"/>
              </w:rPr>
              <w:t>.</w:t>
            </w:r>
          </w:p>
        </w:tc>
      </w:tr>
      <w:tr w:rsidR="00F30853" w:rsidRPr="00205F74" w:rsidTr="00F30853">
        <w:tc>
          <w:tcPr>
            <w:tcW w:w="2660"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r w:rsidRPr="00205F74">
              <w:rPr>
                <w:rFonts w:ascii="Times New Roman" w:eastAsia="Times New Roman" w:hAnsi="Times New Roman"/>
                <w:color w:val="000000"/>
                <w:sz w:val="24"/>
                <w:szCs w:val="24"/>
                <w:vertAlign w:val="superscript"/>
                <w:lang w:eastAsia="ru-RU"/>
              </w:rPr>
              <w:t>(Ф.И.О.)</w:t>
            </w:r>
          </w:p>
        </w:tc>
        <w:tc>
          <w:tcPr>
            <w:tcW w:w="284"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r w:rsidRPr="00205F74">
              <w:rPr>
                <w:rFonts w:ascii="Times New Roman" w:eastAsia="Times New Roman" w:hAnsi="Times New Roman"/>
                <w:color w:val="000000"/>
                <w:sz w:val="24"/>
                <w:szCs w:val="24"/>
                <w:vertAlign w:val="superscript"/>
                <w:lang w:eastAsia="ru-RU"/>
              </w:rPr>
              <w:t>(подпись)</w:t>
            </w:r>
          </w:p>
        </w:tc>
        <w:tc>
          <w:tcPr>
            <w:tcW w:w="283"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r w:rsidRPr="00205F74">
              <w:rPr>
                <w:rFonts w:ascii="Times New Roman" w:eastAsia="Times New Roman" w:hAnsi="Times New Roman"/>
                <w:color w:val="000000"/>
                <w:sz w:val="24"/>
                <w:szCs w:val="24"/>
                <w:vertAlign w:val="superscript"/>
                <w:lang w:eastAsia="ru-RU"/>
              </w:rPr>
              <w:t>(дата)</w:t>
            </w:r>
          </w:p>
        </w:tc>
        <w:tc>
          <w:tcPr>
            <w:tcW w:w="248" w:type="dxa"/>
          </w:tcPr>
          <w:p w:rsidR="00F30853" w:rsidRPr="00205F74" w:rsidRDefault="00F30853" w:rsidP="00205F74">
            <w:pPr>
              <w:spacing w:after="0" w:line="240" w:lineRule="auto"/>
              <w:ind w:left="-85" w:right="-85"/>
              <w:jc w:val="both"/>
              <w:rPr>
                <w:rFonts w:ascii="Times New Roman" w:eastAsia="Times New Roman" w:hAnsi="Times New Roman"/>
                <w:color w:val="000000"/>
                <w:sz w:val="24"/>
                <w:szCs w:val="24"/>
                <w:vertAlign w:val="superscript"/>
                <w:lang w:eastAsia="ru-RU"/>
              </w:rPr>
            </w:pPr>
          </w:p>
        </w:tc>
      </w:tr>
    </w:tbl>
    <w:p w:rsidR="00F30853" w:rsidRPr="00205F74" w:rsidRDefault="00F30853" w:rsidP="00205F74">
      <w:pPr>
        <w:pStyle w:val="1"/>
        <w:numPr>
          <w:ilvl w:val="0"/>
          <w:numId w:val="0"/>
        </w:numPr>
        <w:tabs>
          <w:tab w:val="left" w:pos="-4111"/>
        </w:tabs>
        <w:spacing w:before="0" w:after="0"/>
        <w:ind w:left="4956" w:right="-6"/>
        <w:jc w:val="both"/>
      </w:pPr>
    </w:p>
    <w:p w:rsidR="00F30853" w:rsidRPr="00205F74" w:rsidRDefault="00F30853" w:rsidP="00205F74">
      <w:pPr>
        <w:ind w:firstLine="567"/>
        <w:jc w:val="both"/>
        <w:rPr>
          <w:rFonts w:ascii="Times New Roman" w:hAnsi="Times New Roman"/>
          <w:sz w:val="24"/>
          <w:szCs w:val="24"/>
        </w:rPr>
      </w:pPr>
    </w:p>
    <w:p w:rsidR="00646331" w:rsidRPr="00205F74" w:rsidRDefault="00646331" w:rsidP="00205F74">
      <w:pPr>
        <w:jc w:val="both"/>
        <w:rPr>
          <w:rFonts w:ascii="Times New Roman" w:hAnsi="Times New Roman"/>
          <w:sz w:val="24"/>
          <w:szCs w:val="24"/>
        </w:rPr>
      </w:pPr>
    </w:p>
    <w:sectPr w:rsidR="00646331" w:rsidRPr="00205F74" w:rsidSect="00205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53"/>
    <w:rsid w:val="000F48DC"/>
    <w:rsid w:val="00205F74"/>
    <w:rsid w:val="004F6317"/>
    <w:rsid w:val="0055303E"/>
    <w:rsid w:val="00646331"/>
    <w:rsid w:val="00A14556"/>
    <w:rsid w:val="00A909B6"/>
    <w:rsid w:val="00C777E7"/>
    <w:rsid w:val="00F30853"/>
    <w:rsid w:val="00F7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53"/>
    <w:rPr>
      <w:rFonts w:ascii="Calibri" w:eastAsia="Calibri" w:hAnsi="Calibri" w:cs="Times New Roman"/>
    </w:rPr>
  </w:style>
  <w:style w:type="paragraph" w:styleId="1">
    <w:name w:val="heading 1"/>
    <w:basedOn w:val="a"/>
    <w:next w:val="a"/>
    <w:link w:val="10"/>
    <w:qFormat/>
    <w:rsid w:val="00F30853"/>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semiHidden/>
    <w:unhideWhenUsed/>
    <w:qFormat/>
    <w:rsid w:val="00F30853"/>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semiHidden/>
    <w:unhideWhenUsed/>
    <w:qFormat/>
    <w:rsid w:val="00F30853"/>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semiHidden/>
    <w:unhideWhenUsed/>
    <w:qFormat/>
    <w:rsid w:val="00F30853"/>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semiHidden/>
    <w:unhideWhenUsed/>
    <w:qFormat/>
    <w:rsid w:val="00F30853"/>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semiHidden/>
    <w:unhideWhenUsed/>
    <w:qFormat/>
    <w:rsid w:val="00F30853"/>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30853"/>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30853"/>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853"/>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F30853"/>
    <w:rPr>
      <w:rFonts w:ascii="Times New Roman" w:eastAsia="Times New Roman" w:hAnsi="Times New Roman" w:cs="Times New Roman"/>
      <w:sz w:val="24"/>
      <w:szCs w:val="24"/>
    </w:rPr>
  </w:style>
  <w:style w:type="character" w:customStyle="1" w:styleId="30">
    <w:name w:val="Заголовок 3 Знак"/>
    <w:basedOn w:val="a0"/>
    <w:link w:val="3"/>
    <w:semiHidden/>
    <w:rsid w:val="00F30853"/>
    <w:rPr>
      <w:rFonts w:ascii="Times New Roman" w:eastAsia="Times New Roman" w:hAnsi="Times New Roman" w:cs="Times New Roman"/>
      <w:sz w:val="24"/>
      <w:szCs w:val="24"/>
    </w:rPr>
  </w:style>
  <w:style w:type="character" w:customStyle="1" w:styleId="40">
    <w:name w:val="Заголовок 4 Знак"/>
    <w:basedOn w:val="a0"/>
    <w:link w:val="4"/>
    <w:semiHidden/>
    <w:rsid w:val="00F30853"/>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F30853"/>
    <w:rPr>
      <w:rFonts w:ascii="Calibri" w:eastAsia="Times New Roman" w:hAnsi="Calibri" w:cs="Calibri"/>
      <w:b/>
      <w:bCs/>
    </w:rPr>
  </w:style>
  <w:style w:type="character" w:customStyle="1" w:styleId="70">
    <w:name w:val="Заголовок 7 Знак"/>
    <w:basedOn w:val="a0"/>
    <w:link w:val="7"/>
    <w:semiHidden/>
    <w:rsid w:val="00F308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F3085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30853"/>
    <w:rPr>
      <w:rFonts w:asciiTheme="majorHAnsi" w:eastAsiaTheme="majorEastAsia" w:hAnsiTheme="majorHAnsi" w:cstheme="majorBidi"/>
      <w:i/>
      <w:iCs/>
      <w:color w:val="404040" w:themeColor="text1" w:themeTint="BF"/>
      <w:sz w:val="20"/>
      <w:szCs w:val="20"/>
    </w:rPr>
  </w:style>
  <w:style w:type="paragraph" w:styleId="a3">
    <w:name w:val="Normal (Web)"/>
    <w:aliases w:val="Знак"/>
    <w:basedOn w:val="a"/>
    <w:uiPriority w:val="99"/>
    <w:semiHidden/>
    <w:unhideWhenUsed/>
    <w:qFormat/>
    <w:rsid w:val="00F30853"/>
    <w:pPr>
      <w:spacing w:after="120"/>
    </w:pPr>
    <w:rPr>
      <w:rFonts w:ascii="Times New Roman" w:hAnsi="Times New Roman"/>
      <w:sz w:val="28"/>
    </w:rPr>
  </w:style>
  <w:style w:type="paragraph" w:customStyle="1" w:styleId="ConsPlusNonformat">
    <w:name w:val="ConsPlusNonformat"/>
    <w:uiPriority w:val="99"/>
    <w:rsid w:val="00F30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0853"/>
    <w:pPr>
      <w:autoSpaceDE w:val="0"/>
      <w:autoSpaceDN w:val="0"/>
      <w:adjustRightInd w:val="0"/>
      <w:spacing w:after="0" w:line="240" w:lineRule="auto"/>
    </w:pPr>
    <w:rPr>
      <w:rFonts w:ascii="Arial" w:eastAsia="Calibri" w:hAnsi="Arial" w:cs="Arial"/>
      <w:sz w:val="20"/>
      <w:szCs w:val="20"/>
    </w:rPr>
  </w:style>
  <w:style w:type="paragraph" w:customStyle="1" w:styleId="11">
    <w:name w:val="Без интервала1"/>
    <w:rsid w:val="00F30853"/>
    <w:pPr>
      <w:spacing w:after="0"/>
      <w:ind w:firstLine="567"/>
      <w:jc w:val="both"/>
    </w:pPr>
    <w:rPr>
      <w:rFonts w:ascii="Times New Roman" w:eastAsia="Calibri" w:hAnsi="Times New Roman" w:cs="Times New Roman"/>
      <w:sz w:val="28"/>
      <w:szCs w:val="28"/>
    </w:rPr>
  </w:style>
  <w:style w:type="character" w:customStyle="1" w:styleId="blk">
    <w:name w:val="blk"/>
    <w:rsid w:val="00F30853"/>
  </w:style>
  <w:style w:type="character" w:styleId="a4">
    <w:name w:val="Hyperlink"/>
    <w:basedOn w:val="a0"/>
    <w:uiPriority w:val="99"/>
    <w:semiHidden/>
    <w:unhideWhenUsed/>
    <w:rsid w:val="00F30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53"/>
    <w:rPr>
      <w:rFonts w:ascii="Calibri" w:eastAsia="Calibri" w:hAnsi="Calibri" w:cs="Times New Roman"/>
    </w:rPr>
  </w:style>
  <w:style w:type="paragraph" w:styleId="1">
    <w:name w:val="heading 1"/>
    <w:basedOn w:val="a"/>
    <w:next w:val="a"/>
    <w:link w:val="10"/>
    <w:qFormat/>
    <w:rsid w:val="00F30853"/>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semiHidden/>
    <w:unhideWhenUsed/>
    <w:qFormat/>
    <w:rsid w:val="00F30853"/>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semiHidden/>
    <w:unhideWhenUsed/>
    <w:qFormat/>
    <w:rsid w:val="00F30853"/>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semiHidden/>
    <w:unhideWhenUsed/>
    <w:qFormat/>
    <w:rsid w:val="00F30853"/>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semiHidden/>
    <w:unhideWhenUsed/>
    <w:qFormat/>
    <w:rsid w:val="00F30853"/>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semiHidden/>
    <w:unhideWhenUsed/>
    <w:qFormat/>
    <w:rsid w:val="00F30853"/>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30853"/>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30853"/>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853"/>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F30853"/>
    <w:rPr>
      <w:rFonts w:ascii="Times New Roman" w:eastAsia="Times New Roman" w:hAnsi="Times New Roman" w:cs="Times New Roman"/>
      <w:sz w:val="24"/>
      <w:szCs w:val="24"/>
    </w:rPr>
  </w:style>
  <w:style w:type="character" w:customStyle="1" w:styleId="30">
    <w:name w:val="Заголовок 3 Знак"/>
    <w:basedOn w:val="a0"/>
    <w:link w:val="3"/>
    <w:semiHidden/>
    <w:rsid w:val="00F30853"/>
    <w:rPr>
      <w:rFonts w:ascii="Times New Roman" w:eastAsia="Times New Roman" w:hAnsi="Times New Roman" w:cs="Times New Roman"/>
      <w:sz w:val="24"/>
      <w:szCs w:val="24"/>
    </w:rPr>
  </w:style>
  <w:style w:type="character" w:customStyle="1" w:styleId="40">
    <w:name w:val="Заголовок 4 Знак"/>
    <w:basedOn w:val="a0"/>
    <w:link w:val="4"/>
    <w:semiHidden/>
    <w:rsid w:val="00F30853"/>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F30853"/>
    <w:rPr>
      <w:rFonts w:ascii="Calibri" w:eastAsia="Times New Roman" w:hAnsi="Calibri" w:cs="Calibri"/>
      <w:b/>
      <w:bCs/>
    </w:rPr>
  </w:style>
  <w:style w:type="character" w:customStyle="1" w:styleId="70">
    <w:name w:val="Заголовок 7 Знак"/>
    <w:basedOn w:val="a0"/>
    <w:link w:val="7"/>
    <w:semiHidden/>
    <w:rsid w:val="00F308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F3085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30853"/>
    <w:rPr>
      <w:rFonts w:asciiTheme="majorHAnsi" w:eastAsiaTheme="majorEastAsia" w:hAnsiTheme="majorHAnsi" w:cstheme="majorBidi"/>
      <w:i/>
      <w:iCs/>
      <w:color w:val="404040" w:themeColor="text1" w:themeTint="BF"/>
      <w:sz w:val="20"/>
      <w:szCs w:val="20"/>
    </w:rPr>
  </w:style>
  <w:style w:type="paragraph" w:styleId="a3">
    <w:name w:val="Normal (Web)"/>
    <w:aliases w:val="Знак"/>
    <w:basedOn w:val="a"/>
    <w:uiPriority w:val="99"/>
    <w:semiHidden/>
    <w:unhideWhenUsed/>
    <w:qFormat/>
    <w:rsid w:val="00F30853"/>
    <w:pPr>
      <w:spacing w:after="120"/>
    </w:pPr>
    <w:rPr>
      <w:rFonts w:ascii="Times New Roman" w:hAnsi="Times New Roman"/>
      <w:sz w:val="28"/>
    </w:rPr>
  </w:style>
  <w:style w:type="paragraph" w:customStyle="1" w:styleId="ConsPlusNonformat">
    <w:name w:val="ConsPlusNonformat"/>
    <w:uiPriority w:val="99"/>
    <w:rsid w:val="00F30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0853"/>
    <w:pPr>
      <w:autoSpaceDE w:val="0"/>
      <w:autoSpaceDN w:val="0"/>
      <w:adjustRightInd w:val="0"/>
      <w:spacing w:after="0" w:line="240" w:lineRule="auto"/>
    </w:pPr>
    <w:rPr>
      <w:rFonts w:ascii="Arial" w:eastAsia="Calibri" w:hAnsi="Arial" w:cs="Arial"/>
      <w:sz w:val="20"/>
      <w:szCs w:val="20"/>
    </w:rPr>
  </w:style>
  <w:style w:type="paragraph" w:customStyle="1" w:styleId="11">
    <w:name w:val="Без интервала1"/>
    <w:rsid w:val="00F30853"/>
    <w:pPr>
      <w:spacing w:after="0"/>
      <w:ind w:firstLine="567"/>
      <w:jc w:val="both"/>
    </w:pPr>
    <w:rPr>
      <w:rFonts w:ascii="Times New Roman" w:eastAsia="Calibri" w:hAnsi="Times New Roman" w:cs="Times New Roman"/>
      <w:sz w:val="28"/>
      <w:szCs w:val="28"/>
    </w:rPr>
  </w:style>
  <w:style w:type="character" w:customStyle="1" w:styleId="blk">
    <w:name w:val="blk"/>
    <w:rsid w:val="00F30853"/>
  </w:style>
  <w:style w:type="character" w:styleId="a4">
    <w:name w:val="Hyperlink"/>
    <w:basedOn w:val="a0"/>
    <w:uiPriority w:val="99"/>
    <w:semiHidden/>
    <w:unhideWhenUsed/>
    <w:rsid w:val="00F30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8;&#1072;&#1090;&#1100;&#1103;&#1085;&#1072;%20&#1053;&#1080;&#1082;&#1086;&#1083;&#1072;&#1077;&#1074;&#1085;&#1072;\!ZEMLI\&#1047;&#1077;&#1084;&#1077;&#1083;&#1100;&#1085;&#1099;&#1077;%20&#1091;&#1095;&#1072;&#1089;&#1090;&#1082;&#1080;%20&#1087;&#1086;%20&#1057;&#1086;&#1075;&#1083;&#1072;&#1096;&#1077;&#1085;&#1080;&#1102;\&#1056;&#1077;&#1075;&#1083;&#1072;&#1084;&#1077;&#1085;&#1090;&#1099;\2018%20&#1075;&#1086;&#1076;%20&#1085;&#1086;&#1074;&#1099;&#1077;%20&#1089;%20&#1080;&#1079;&#1084;&#1077;&#1085;&#1077;&#1085;&#1080;&#1103;&#1084;&#1080;\&#1055;&#1088;&#1086;&#1077;&#1082;&#1090;&#1099;\&#1086;&#1090;&#1082;&#1083;&#1086;&#1085;&#1077;&#1085;&#1080;&#1077;%20&#1086;&#1090;%20&#1087;&#1088;&#1077;&#1076;&#1077;&#1083;&#1100;&#1085;&#1099;&#1093;%20&#1087;&#1072;&#1088;&#1072;&#1084;&#1077;&#1090;&#1088;&#1086;&#1074;.doc" TargetMode="External"/><Relationship Id="rId3" Type="http://schemas.microsoft.com/office/2007/relationships/stylesWithEffects" Target="stylesWithEffects.xml"/><Relationship Id="rId7" Type="http://schemas.openxmlformats.org/officeDocument/2006/relationships/hyperlink" Target="consultantplus://offline/ref=EE8F6BA7EDD786AF65C05C41D488C2C8C10F9B4257EDB96D700ED70E321EBB49ECCFD45BC25CBAC0REE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8F6BA7EDD786AF65C05C41D488C2C8C10F9B4D5CECB96D700ED70E321EBB49ECCFD45BC25CBCCBREE5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1058;&#1072;&#1090;&#1100;&#1103;&#1085;&#1072;%20&#1053;&#1080;&#1082;&#1086;&#1083;&#1072;&#1077;&#1074;&#1085;&#1072;\!ZEMLI\&#1047;&#1077;&#1084;&#1077;&#1083;&#1100;&#1085;&#1099;&#1077;%20&#1091;&#1095;&#1072;&#1089;&#1090;&#1082;&#1080;%20&#1087;&#1086;%20&#1057;&#1086;&#1075;&#1083;&#1072;&#1096;&#1077;&#1085;&#1080;&#1102;\&#1056;&#1077;&#1075;&#1083;&#1072;&#1084;&#1077;&#1085;&#1090;&#1099;\2018%20&#1075;&#1086;&#1076;%20&#1085;&#1086;&#1074;&#1099;&#1077;%20&#1089;%20&#1080;&#1079;&#1084;&#1077;&#1085;&#1077;&#1085;&#1080;&#1103;&#1084;&#1080;\&#1055;&#1088;&#1086;&#1077;&#1082;&#1090;&#1099;\&#1086;&#1090;&#1082;&#1083;&#1086;&#1085;&#1077;&#1085;&#1080;&#1077;%20&#1086;&#1090;%20&#1087;&#1088;&#1077;&#1076;&#1077;&#1083;&#1100;&#1085;&#1099;&#1093;%20&#1087;&#1072;&#1088;&#1072;&#1084;&#1077;&#1090;&#1088;&#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8228</Words>
  <Characters>46904</Characters>
  <Application>Microsoft Office Word</Application>
  <DocSecurity>0</DocSecurity>
  <Lines>390</Lines>
  <Paragraphs>110</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1. Общие положения</vt:lpstr>
      <vt:lpstr>    на официальном сайте органа, предоставляющего муниципальную услугу, в информацио</vt:lpstr>
      <vt:lpstr>    2. Стандарт предоставления муниципальной услуги</vt:lpstr>
      <vt:lpstr>        Срок предоставления муниципальной услуги не должен превышать 14 календарных дней</vt:lpstr>
      <vt:lpstr>        2.5.	Перечень нормативных правовых актов, регулирующих предоставление му</vt:lpstr>
      <vt:lpstr>    </vt:lpstr>
      <vt:lpstr>    3. Состав, последовательность и сроки выполнения административных процедур, треб</vt:lpstr>
      <vt:lpstr/>
      <vt:lpstr>3.3. Описание последовательности административных действий при формирован</vt:lpstr>
      <vt:lpstr/>
      <vt:lpstr/>
      <vt:lpstr>3.4. Описание последовательности административных действий по принятию р</vt:lpstr>
      <vt:lpstr>Основанием для начала административной процедуры является поступление в Комиссию</vt:lpstr>
      <vt:lpstr>Комиссия в установленном порядке направляет полученные документы для решения воп</vt:lpstr>
      <vt:lpstr>Организация и проведение  публичных слушаний осуществляются в порядке, установле</vt:lpstr>
      <vt:lpstr>3.5. Описание последовательности административных действий при пр</vt:lpstr>
      <vt:lpstr>Специалист, ответственный за предоставление муниципальной услуги, с учетом реком</vt:lpstr>
      <vt:lpstr>при отсутствии оснований для отказа в предоставлении муниципальной услуги осущес</vt:lpstr>
      <vt:lpstr>Принятое в установленном порядке постановление администрации о предоставлении ра</vt:lpstr>
      <vt:lpstr>Раздел 5. Раздел 5. Досудебное (внесудебное) обжалование заявителем решений и де</vt:lpstr>
      <vt:lpstr>    5.1. Предмет досудебного (внесудебного) обжалования заявителем решений и действи</vt:lpstr>
      <vt:lpstr>    5.2. Общие требования к порядку подачи и рассмотрения жалобы</vt:lpstr>
      <vt:lpstr>    5.3. Информационная система досудебного (внесудебного) обжалования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к Административному регламенту</vt:lpstr>
      <vt:lpstr>Приложение № 3</vt:lpstr>
      <vt:lpstr>к административному регламенту</vt:lpstr>
      <vt:lpstr/>
      <vt:lpstr/>
      <vt:lpstr/>
    </vt:vector>
  </TitlesOfParts>
  <Company/>
  <LinksUpToDate>false</LinksUpToDate>
  <CharactersWithSpaces>55022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2018-11-08T07:05:00Z</dcterms:created>
  <dcterms:modified xsi:type="dcterms:W3CDTF">2018-12-08T08:53:00Z</dcterms:modified>
</cp:coreProperties>
</file>