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39" w:rsidRDefault="00DC4939" w:rsidP="00DC4939">
      <w:pPr>
        <w:ind w:right="-2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39" w:rsidRDefault="00DC4939" w:rsidP="00DC4939">
      <w:pPr>
        <w:ind w:right="-22"/>
        <w:jc w:val="center"/>
        <w:rPr>
          <w:b/>
          <w:sz w:val="36"/>
          <w:lang w:val="en-US"/>
        </w:rPr>
      </w:pPr>
    </w:p>
    <w:p w:rsidR="00DC4939" w:rsidRDefault="00DC4939" w:rsidP="00DC4939">
      <w:pPr>
        <w:ind w:right="-22"/>
        <w:jc w:val="center"/>
        <w:rPr>
          <w:b/>
        </w:rPr>
      </w:pPr>
      <w:r>
        <w:rPr>
          <w:b/>
        </w:rPr>
        <w:t>АДМИНИСТРАЦИЯ ОРЛОВСКОГО РАЙОНА</w:t>
      </w:r>
    </w:p>
    <w:p w:rsidR="00DC4939" w:rsidRDefault="00DC4939" w:rsidP="00DC4939">
      <w:pPr>
        <w:ind w:right="-22"/>
        <w:jc w:val="center"/>
        <w:rPr>
          <w:b/>
        </w:rPr>
      </w:pPr>
      <w:r>
        <w:rPr>
          <w:b/>
        </w:rPr>
        <w:t>КИРОВСКОЙ ОБЛАСТИ</w:t>
      </w:r>
    </w:p>
    <w:p w:rsidR="00DC4939" w:rsidRDefault="00DC4939" w:rsidP="00DC4939">
      <w:pPr>
        <w:ind w:right="-22"/>
        <w:jc w:val="center"/>
        <w:rPr>
          <w:sz w:val="36"/>
        </w:rPr>
      </w:pPr>
    </w:p>
    <w:p w:rsidR="00DC4939" w:rsidRDefault="00DC4939" w:rsidP="00DC4939">
      <w:pPr>
        <w:ind w:right="-2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C4939" w:rsidRDefault="00DC4939" w:rsidP="00DC4939">
      <w:pPr>
        <w:ind w:right="-22"/>
      </w:pPr>
    </w:p>
    <w:p w:rsidR="00DC4939" w:rsidRDefault="000248C1" w:rsidP="00DC4939">
      <w:pPr>
        <w:pStyle w:val="1"/>
        <w:ind w:right="-22"/>
        <w:rPr>
          <w:sz w:val="28"/>
          <w:szCs w:val="28"/>
        </w:rPr>
      </w:pPr>
      <w:r>
        <w:rPr>
          <w:sz w:val="28"/>
          <w:szCs w:val="28"/>
        </w:rPr>
        <w:t>25.05.2020</w:t>
      </w:r>
      <w:r w:rsidR="00DC4939">
        <w:rPr>
          <w:sz w:val="28"/>
          <w:szCs w:val="28"/>
        </w:rPr>
        <w:t xml:space="preserve">                                                                 </w:t>
      </w:r>
      <w:r w:rsidR="00B11BEC">
        <w:rPr>
          <w:sz w:val="28"/>
          <w:szCs w:val="28"/>
        </w:rPr>
        <w:t xml:space="preserve">                          № 264</w:t>
      </w:r>
      <w:r w:rsidR="00DC4939">
        <w:rPr>
          <w:sz w:val="28"/>
          <w:szCs w:val="28"/>
        </w:rPr>
        <w:t>-П</w:t>
      </w:r>
    </w:p>
    <w:p w:rsidR="00DC4939" w:rsidRDefault="00DC4939" w:rsidP="00DC4939">
      <w:pPr>
        <w:ind w:right="-22"/>
        <w:jc w:val="center"/>
        <w:rPr>
          <w:szCs w:val="28"/>
        </w:rPr>
      </w:pPr>
      <w:r>
        <w:rPr>
          <w:szCs w:val="28"/>
        </w:rPr>
        <w:t>г. Орлов</w:t>
      </w:r>
    </w:p>
    <w:p w:rsidR="00DC4939" w:rsidRDefault="00DC4939" w:rsidP="00DC4939">
      <w:pPr>
        <w:ind w:right="-22"/>
        <w:jc w:val="both"/>
        <w:rPr>
          <w:sz w:val="48"/>
        </w:rPr>
      </w:pPr>
    </w:p>
    <w:p w:rsidR="00DC4939" w:rsidRDefault="00DC4939" w:rsidP="00DC4939">
      <w:pPr>
        <w:pStyle w:val="a3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</w:p>
    <w:p w:rsidR="00DC4939" w:rsidRDefault="00DC4939" w:rsidP="00DC4939">
      <w:pPr>
        <w:pStyle w:val="a3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Орловского района от 08.05.2013 № 306 </w:t>
      </w:r>
    </w:p>
    <w:p w:rsidR="00DC4939" w:rsidRDefault="00DC4939" w:rsidP="00DC4939">
      <w:pPr>
        <w:pStyle w:val="a3"/>
        <w:rPr>
          <w:b/>
          <w:bCs/>
          <w:sz w:val="48"/>
        </w:rPr>
      </w:pPr>
    </w:p>
    <w:p w:rsidR="00DC4939" w:rsidRDefault="00DC4939" w:rsidP="00DC4939">
      <w:pPr>
        <w:pStyle w:val="a5"/>
        <w:ind w:right="-1" w:firstLine="70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>
        <w:t>дминистрация Орловского района ПОСТАНОВЛЯЕТ</w:t>
      </w:r>
      <w:r>
        <w:rPr>
          <w:sz w:val="26"/>
          <w:szCs w:val="26"/>
        </w:rPr>
        <w:t>:</w:t>
      </w:r>
    </w:p>
    <w:p w:rsidR="00DC4939" w:rsidRDefault="00DC4939" w:rsidP="00DC4939">
      <w:pPr>
        <w:pStyle w:val="a5"/>
        <w:ind w:right="-1" w:firstLine="700"/>
        <w:jc w:val="both"/>
      </w:pPr>
      <w:r>
        <w:rPr>
          <w:szCs w:val="28"/>
        </w:rPr>
        <w:t>1</w:t>
      </w:r>
      <w:r>
        <w:rPr>
          <w:sz w:val="26"/>
          <w:szCs w:val="26"/>
        </w:rPr>
        <w:t>.</w:t>
      </w:r>
      <w:r>
        <w:t xml:space="preserve"> Внести в постановление администрации Орловского района от 08.05.2013 № 306 «Об утверждении перечня земельных участков, предназначенных для предоставления многодетным семьям, для ведения личного подсобного хозяйства» следующие изменения:</w:t>
      </w:r>
    </w:p>
    <w:p w:rsidR="00DC4939" w:rsidRDefault="00DC4939" w:rsidP="00DC4939">
      <w:pPr>
        <w:pStyle w:val="a5"/>
        <w:ind w:right="-1" w:firstLine="700"/>
        <w:jc w:val="both"/>
        <w:rPr>
          <w:sz w:val="26"/>
          <w:szCs w:val="26"/>
        </w:rPr>
      </w:pPr>
      <w:r>
        <w:t xml:space="preserve">1.1. Дополнить перечень земельных участков, предназначенных для предоставления в собственность бесплатно </w:t>
      </w:r>
      <w:r>
        <w:rPr>
          <w:szCs w:val="28"/>
        </w:rPr>
        <w:t>гражданам, имеющим трех и более детей, для ведения личного подсобного хозяйства с</w:t>
      </w:r>
      <w:r w:rsidR="003C196F">
        <w:rPr>
          <w:szCs w:val="28"/>
        </w:rPr>
        <w:t>трокой 66, 67, 68, 69, 70, 71, 72, 73, 74, 75</w:t>
      </w:r>
      <w:r>
        <w:rPr>
          <w:sz w:val="26"/>
          <w:szCs w:val="26"/>
        </w:rPr>
        <w:t xml:space="preserve">: </w:t>
      </w:r>
    </w:p>
    <w:p w:rsidR="00DC4939" w:rsidRDefault="00DC4939" w:rsidP="00DC4939">
      <w:pPr>
        <w:pStyle w:val="a5"/>
        <w:ind w:right="-1" w:firstLine="700"/>
        <w:jc w:val="both"/>
        <w:rPr>
          <w:sz w:val="26"/>
          <w:szCs w:val="26"/>
        </w:rPr>
      </w:pPr>
    </w:p>
    <w:tbl>
      <w:tblPr>
        <w:tblStyle w:val="a7"/>
        <w:tblW w:w="9630" w:type="dxa"/>
        <w:tblLayout w:type="fixed"/>
        <w:tblLook w:val="01E0" w:firstRow="1" w:lastRow="1" w:firstColumn="1" w:lastColumn="1" w:noHBand="0" w:noVBand="0"/>
      </w:tblPr>
      <w:tblGrid>
        <w:gridCol w:w="808"/>
        <w:gridCol w:w="2521"/>
        <w:gridCol w:w="2941"/>
        <w:gridCol w:w="980"/>
        <w:gridCol w:w="2380"/>
      </w:tblGrid>
      <w:tr w:rsidR="00DC4939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39" w:rsidRDefault="00DC4939">
            <w:pPr>
              <w:jc w:val="center"/>
            </w:pPr>
          </w:p>
          <w:p w:rsidR="00DC4939" w:rsidRDefault="003C196F">
            <w:pPr>
              <w:jc w:val="center"/>
            </w:pPr>
            <w:r>
              <w:t>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39" w:rsidRDefault="00DC4939">
            <w:pPr>
              <w:jc w:val="center"/>
            </w:pPr>
          </w:p>
          <w:p w:rsidR="00DC4939" w:rsidRDefault="003C196F">
            <w:pPr>
              <w:jc w:val="center"/>
            </w:pPr>
            <w:r>
              <w:t>43:25:350623:690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39" w:rsidRDefault="00DC4939" w:rsidP="003C196F">
            <w:r>
              <w:t xml:space="preserve">Кировская область, Орловский район, </w:t>
            </w:r>
            <w:r w:rsidR="003C196F">
              <w:t>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39" w:rsidRDefault="00DC4939">
            <w:pPr>
              <w:jc w:val="center"/>
            </w:pPr>
          </w:p>
          <w:p w:rsidR="00DC4939" w:rsidRDefault="003C196F">
            <w:pPr>
              <w:jc w:val="center"/>
            </w:pPr>
            <w:r>
              <w:t>1984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39" w:rsidRDefault="00DC4939" w:rsidP="003C196F">
            <w:pPr>
              <w:jc w:val="center"/>
            </w:pPr>
            <w:r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67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8E0A71">
              <w:t>43:25:350623:</w:t>
            </w:r>
            <w:r>
              <w:t>691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Кировская область, Орловский район, 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68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43:25:350623:692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Кировская область, Орловский район, 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1663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69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43:25:350623:694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>Кировская область, Орловский район, 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1876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43:25:350623:695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>Кировская область, Орловский район, 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1808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71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43:25:350623:696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>Кировская область, Орловский район, деревня Кузнецы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1898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lastRenderedPageBreak/>
              <w:t>72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8E0A71">
              <w:t>43:25:3</w:t>
            </w:r>
            <w:r>
              <w:t>90411:163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 xml:space="preserve">Кировская область, Орловский район, деревня </w:t>
            </w:r>
            <w:proofErr w:type="spellStart"/>
            <w:r w:rsidRPr="00DA5E99">
              <w:t>К</w:t>
            </w:r>
            <w:r>
              <w:t>азаковцевы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1954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73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8E0A71">
              <w:t>43:25:3</w:t>
            </w:r>
            <w:r>
              <w:t>90411:164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 xml:space="preserve">Кировская область, Орловский район, деревня </w:t>
            </w:r>
            <w:proofErr w:type="spellStart"/>
            <w:r w:rsidRPr="00DA5E99">
              <w:t>К</w:t>
            </w:r>
            <w:r>
              <w:t>азаковцевы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74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0F00DC">
              <w:t>43:25:3</w:t>
            </w:r>
            <w:r>
              <w:t>90411:165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 xml:space="preserve">Кировская область, Орловский район, деревня </w:t>
            </w:r>
            <w:proofErr w:type="spellStart"/>
            <w:r w:rsidRPr="00DA5E99">
              <w:t>К</w:t>
            </w:r>
            <w:r>
              <w:t>азаковцевы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1990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  <w:tr w:rsidR="003C196F" w:rsidTr="003C196F">
        <w:trPr>
          <w:trHeight w:val="6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75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0F00DC">
              <w:t>43:25:350</w:t>
            </w:r>
            <w:r>
              <w:t>509:284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 w:rsidRPr="00DA5E99">
              <w:t xml:space="preserve">Кировская область, Орловский район, деревня </w:t>
            </w:r>
            <w:proofErr w:type="spellStart"/>
            <w:r>
              <w:t>Цепели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r>
              <w:t>1885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6F" w:rsidRDefault="003C196F" w:rsidP="003C196F">
            <w:pPr>
              <w:jc w:val="center"/>
            </w:pPr>
            <w:r w:rsidRPr="00BE3A03">
              <w:t>Земли населенных пунктов</w:t>
            </w:r>
          </w:p>
        </w:tc>
      </w:tr>
    </w:tbl>
    <w:p w:rsidR="00DC4939" w:rsidRDefault="00DC4939" w:rsidP="00DC4939">
      <w:pPr>
        <w:pStyle w:val="a5"/>
        <w:ind w:right="-1" w:firstLine="700"/>
        <w:jc w:val="both"/>
        <w:rPr>
          <w:szCs w:val="28"/>
        </w:rPr>
      </w:pPr>
    </w:p>
    <w:p w:rsidR="00DC4939" w:rsidRDefault="00DC4939" w:rsidP="00DC4939">
      <w:pPr>
        <w:pStyle w:val="a5"/>
        <w:ind w:right="-1" w:firstLine="700"/>
        <w:jc w:val="both"/>
        <w:rPr>
          <w:sz w:val="26"/>
          <w:szCs w:val="26"/>
        </w:rPr>
      </w:pPr>
      <w:r>
        <w:rPr>
          <w:szCs w:val="28"/>
        </w:rPr>
        <w:t>2</w:t>
      </w:r>
      <w:r>
        <w:rPr>
          <w:sz w:val="26"/>
          <w:szCs w:val="26"/>
        </w:rPr>
        <w:t>.</w:t>
      </w:r>
      <w:r>
        <w:rPr>
          <w:szCs w:val="28"/>
        </w:rPr>
        <w:t xml:space="preserve"> Опубликовать постановление в газете «Орловская газета» и на официальном сайте муниципального образования Орловский муниципальный район в сети «Интернет»</w:t>
      </w:r>
      <w:r>
        <w:rPr>
          <w:sz w:val="26"/>
          <w:szCs w:val="26"/>
        </w:rPr>
        <w:t>.</w:t>
      </w:r>
    </w:p>
    <w:p w:rsidR="00DC4939" w:rsidRDefault="00DC4939" w:rsidP="00DC4939">
      <w:pPr>
        <w:pStyle w:val="a5"/>
        <w:ind w:right="-1" w:firstLine="700"/>
        <w:jc w:val="both"/>
        <w:rPr>
          <w:szCs w:val="28"/>
        </w:rPr>
      </w:pPr>
      <w:r>
        <w:rPr>
          <w:szCs w:val="28"/>
        </w:rPr>
        <w:t xml:space="preserve">3.  Постановление вступает в силу с момента </w:t>
      </w:r>
      <w:r w:rsidR="006E127F">
        <w:rPr>
          <w:szCs w:val="28"/>
        </w:rPr>
        <w:t>подписания</w:t>
      </w:r>
      <w:r>
        <w:rPr>
          <w:szCs w:val="28"/>
        </w:rPr>
        <w:t>.</w:t>
      </w:r>
    </w:p>
    <w:p w:rsidR="00001C81" w:rsidRDefault="00001C81"/>
    <w:p w:rsidR="00DC4939" w:rsidRDefault="00DC4939" w:rsidP="00DC4939">
      <w:pPr>
        <w:jc w:val="both"/>
        <w:rPr>
          <w:szCs w:val="28"/>
        </w:rPr>
      </w:pPr>
    </w:p>
    <w:p w:rsidR="00DC4939" w:rsidRDefault="00DC4939" w:rsidP="00DC4939">
      <w:pPr>
        <w:jc w:val="both"/>
        <w:rPr>
          <w:szCs w:val="28"/>
        </w:rPr>
      </w:pPr>
    </w:p>
    <w:p w:rsidR="00DC4939" w:rsidRPr="00486C2B" w:rsidRDefault="00DC4939" w:rsidP="00DC4939">
      <w:pPr>
        <w:jc w:val="both"/>
        <w:rPr>
          <w:szCs w:val="28"/>
        </w:rPr>
      </w:pPr>
      <w:r w:rsidRPr="00486C2B">
        <w:rPr>
          <w:szCs w:val="28"/>
        </w:rPr>
        <w:t xml:space="preserve">Глава администрации </w:t>
      </w:r>
    </w:p>
    <w:p w:rsidR="00DC4939" w:rsidRPr="00486C2B" w:rsidRDefault="00DC4939" w:rsidP="00DC4939">
      <w:pPr>
        <w:pStyle w:val="ac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</w:rPr>
      </w:pPr>
      <w:r w:rsidRPr="00486C2B">
        <w:rPr>
          <w:rFonts w:ascii="Times New Roman" w:hAnsi="Times New Roman" w:cs="Times New Roman"/>
        </w:rPr>
        <w:t>Орловског</w:t>
      </w:r>
      <w:r w:rsidR="00A95BED">
        <w:rPr>
          <w:rFonts w:ascii="Times New Roman" w:hAnsi="Times New Roman" w:cs="Times New Roman"/>
        </w:rPr>
        <w:t xml:space="preserve">о района      </w:t>
      </w:r>
      <w:r w:rsidR="006E127F">
        <w:rPr>
          <w:rFonts w:ascii="Times New Roman" w:hAnsi="Times New Roman" w:cs="Times New Roman"/>
        </w:rPr>
        <w:t xml:space="preserve">   </w:t>
      </w:r>
      <w:r w:rsidR="00BE30D4">
        <w:rPr>
          <w:rFonts w:ascii="Times New Roman" w:hAnsi="Times New Roman" w:cs="Times New Roman"/>
        </w:rPr>
        <w:t xml:space="preserve">                                                                 </w:t>
      </w:r>
      <w:bookmarkStart w:id="0" w:name="_GoBack"/>
      <w:bookmarkEnd w:id="0"/>
      <w:r w:rsidR="006E127F">
        <w:rPr>
          <w:rFonts w:ascii="Times New Roman" w:hAnsi="Times New Roman" w:cs="Times New Roman"/>
        </w:rPr>
        <w:t xml:space="preserve"> </w:t>
      </w:r>
      <w:r w:rsidRPr="00486C2B">
        <w:rPr>
          <w:rFonts w:ascii="Times New Roman" w:hAnsi="Times New Roman" w:cs="Times New Roman"/>
        </w:rPr>
        <w:t>С.С. Целищев</w:t>
      </w:r>
    </w:p>
    <w:p w:rsidR="00DC4939" w:rsidRDefault="00DC4939" w:rsidP="00DC4939">
      <w:pPr>
        <w:pStyle w:val="aa"/>
        <w:rPr>
          <w:szCs w:val="28"/>
        </w:rPr>
      </w:pPr>
    </w:p>
    <w:p w:rsidR="00DC4939" w:rsidRDefault="00DC4939" w:rsidP="00DC4939">
      <w:pPr>
        <w:pStyle w:val="a3"/>
        <w:jc w:val="both"/>
        <w:rPr>
          <w:sz w:val="28"/>
          <w:szCs w:val="28"/>
        </w:rPr>
      </w:pPr>
    </w:p>
    <w:p w:rsidR="00DC4939" w:rsidRDefault="00DC4939" w:rsidP="00DC4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A8B">
        <w:rPr>
          <w:sz w:val="28"/>
          <w:szCs w:val="28"/>
        </w:rPr>
        <w:t>ОДГОТОВЛЕНО</w:t>
      </w:r>
    </w:p>
    <w:p w:rsidR="00DC4939" w:rsidRDefault="00DC4939" w:rsidP="00DC4939">
      <w:pPr>
        <w:pStyle w:val="a3"/>
        <w:jc w:val="both"/>
        <w:rPr>
          <w:sz w:val="28"/>
          <w:szCs w:val="28"/>
        </w:rPr>
      </w:pPr>
    </w:p>
    <w:p w:rsidR="003C196F" w:rsidRDefault="003C196F" w:rsidP="003C1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земельным</w:t>
      </w:r>
      <w:r w:rsidRPr="007F6AF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ресурсам</w:t>
      </w:r>
    </w:p>
    <w:p w:rsidR="003C196F" w:rsidRDefault="003C196F" w:rsidP="003C1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отдела по имуществу и земельным ресурсам</w:t>
      </w:r>
    </w:p>
    <w:p w:rsidR="003C196F" w:rsidRDefault="003C196F" w:rsidP="003C196F">
      <w:pPr>
        <w:pStyle w:val="a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                                           Н. В. Моисеенко                     </w:t>
      </w:r>
    </w:p>
    <w:p w:rsidR="003C196F" w:rsidRDefault="003C196F" w:rsidP="003C196F">
      <w:pPr>
        <w:pStyle w:val="a3"/>
        <w:jc w:val="both"/>
        <w:rPr>
          <w:sz w:val="28"/>
          <w:szCs w:val="28"/>
        </w:rPr>
      </w:pPr>
    </w:p>
    <w:p w:rsidR="003C196F" w:rsidRDefault="003C196F" w:rsidP="003C196F">
      <w:pPr>
        <w:pStyle w:val="a3"/>
        <w:jc w:val="both"/>
        <w:rPr>
          <w:sz w:val="28"/>
          <w:szCs w:val="28"/>
        </w:rPr>
      </w:pPr>
    </w:p>
    <w:p w:rsidR="003C196F" w:rsidRDefault="003C196F" w:rsidP="003C196F">
      <w:pPr>
        <w:pStyle w:val="a3"/>
        <w:jc w:val="both"/>
        <w:rPr>
          <w:sz w:val="28"/>
          <w:szCs w:val="28"/>
        </w:rPr>
      </w:pPr>
    </w:p>
    <w:p w:rsidR="003C196F" w:rsidRPr="007F6AF5" w:rsidRDefault="003C196F" w:rsidP="003C196F">
      <w:pPr>
        <w:pStyle w:val="a3"/>
        <w:jc w:val="both"/>
        <w:rPr>
          <w:sz w:val="28"/>
          <w:szCs w:val="28"/>
        </w:rPr>
      </w:pPr>
      <w:r w:rsidRPr="0056409B">
        <w:rPr>
          <w:sz w:val="28"/>
          <w:szCs w:val="28"/>
        </w:rPr>
        <w:t>СОГЛАСОВАНО</w:t>
      </w:r>
    </w:p>
    <w:p w:rsidR="003C196F" w:rsidRDefault="003C196F" w:rsidP="003C1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по имуществу и земельным </w:t>
      </w:r>
    </w:p>
    <w:p w:rsidR="003C196F" w:rsidRDefault="003C196F" w:rsidP="003C196F">
      <w:pPr>
        <w:pStyle w:val="a3"/>
        <w:jc w:val="left"/>
        <w:rPr>
          <w:sz w:val="48"/>
        </w:rPr>
      </w:pPr>
      <w:r>
        <w:rPr>
          <w:sz w:val="28"/>
          <w:szCs w:val="28"/>
        </w:rPr>
        <w:t xml:space="preserve">ресурсам администрации Орловского района                            Н. А. </w:t>
      </w:r>
      <w:proofErr w:type="spellStart"/>
      <w:r>
        <w:rPr>
          <w:sz w:val="28"/>
          <w:szCs w:val="28"/>
        </w:rPr>
        <w:t>Стужук</w:t>
      </w:r>
      <w:proofErr w:type="spellEnd"/>
    </w:p>
    <w:p w:rsidR="003C196F" w:rsidRDefault="003C196F" w:rsidP="003C1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96F" w:rsidRDefault="003C196F" w:rsidP="003C1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Pr="00AC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6F" w:rsidRPr="00AC2FAB" w:rsidRDefault="003C196F" w:rsidP="003C1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FAB"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             </w:t>
      </w:r>
      <w:r w:rsidRPr="00AC2FAB">
        <w:rPr>
          <w:rFonts w:ascii="Times New Roman" w:hAnsi="Times New Roman" w:cs="Times New Roman"/>
          <w:sz w:val="28"/>
          <w:szCs w:val="28"/>
        </w:rPr>
        <w:tab/>
      </w:r>
      <w:r w:rsidRPr="00AC2F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Белявина</w:t>
      </w:r>
      <w:proofErr w:type="spellEnd"/>
    </w:p>
    <w:p w:rsidR="003C196F" w:rsidRDefault="003C196F" w:rsidP="003C196F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6"/>
        </w:tabs>
        <w:jc w:val="both"/>
        <w:rPr>
          <w:sz w:val="28"/>
          <w:szCs w:val="28"/>
        </w:rPr>
      </w:pPr>
    </w:p>
    <w:p w:rsidR="003C196F" w:rsidRDefault="003C196F" w:rsidP="003C196F">
      <w:pPr>
        <w:pStyle w:val="a3"/>
        <w:spacing w:line="240" w:lineRule="exact"/>
        <w:jc w:val="left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3C196F" w:rsidRDefault="003C196F" w:rsidP="003C196F">
      <w:pPr>
        <w:pStyle w:val="a3"/>
        <w:spacing w:line="240" w:lineRule="exact"/>
        <w:jc w:val="left"/>
        <w:rPr>
          <w:sz w:val="48"/>
          <w:szCs w:val="48"/>
        </w:rPr>
      </w:pPr>
      <w:r>
        <w:rPr>
          <w:sz w:val="28"/>
        </w:rPr>
        <w:t xml:space="preserve">Орловского района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И.А. Князев</w:t>
      </w:r>
    </w:p>
    <w:p w:rsidR="003C196F" w:rsidRDefault="003C196F" w:rsidP="003C196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C196F" w:rsidRDefault="003C196F" w:rsidP="003C196F">
      <w:pPr>
        <w:pStyle w:val="a3"/>
        <w:jc w:val="left"/>
        <w:rPr>
          <w:sz w:val="28"/>
          <w:szCs w:val="28"/>
        </w:rPr>
      </w:pPr>
    </w:p>
    <w:p w:rsidR="003C196F" w:rsidRDefault="003C196F" w:rsidP="003C196F">
      <w:pPr>
        <w:pStyle w:val="a3"/>
        <w:jc w:val="left"/>
        <w:rPr>
          <w:sz w:val="28"/>
          <w:szCs w:val="28"/>
        </w:rPr>
      </w:pPr>
    </w:p>
    <w:p w:rsidR="003C196F" w:rsidRPr="004656E2" w:rsidRDefault="003C196F" w:rsidP="003C196F">
      <w:pPr>
        <w:pStyle w:val="a3"/>
        <w:jc w:val="left"/>
        <w:rPr>
          <w:sz w:val="28"/>
          <w:szCs w:val="28"/>
        </w:rPr>
      </w:pPr>
    </w:p>
    <w:p w:rsidR="003C196F" w:rsidRDefault="003C196F" w:rsidP="003C196F">
      <w:pPr>
        <w:pStyle w:val="a3"/>
        <w:jc w:val="both"/>
        <w:rPr>
          <w:sz w:val="24"/>
          <w:szCs w:val="24"/>
        </w:rPr>
      </w:pPr>
      <w:r w:rsidRPr="000F02F8">
        <w:rPr>
          <w:sz w:val="24"/>
          <w:szCs w:val="24"/>
        </w:rPr>
        <w:t xml:space="preserve">Разослать: дело – 2, </w:t>
      </w:r>
      <w:r>
        <w:rPr>
          <w:sz w:val="24"/>
          <w:szCs w:val="24"/>
        </w:rPr>
        <w:t>отдел по имуществу и земельным ресурсам</w:t>
      </w:r>
      <w:r w:rsidRPr="000F02F8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0F02F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Росреестр</w:t>
      </w:r>
      <w:proofErr w:type="spellEnd"/>
      <w:r w:rsidRPr="000F02F8">
        <w:rPr>
          <w:sz w:val="24"/>
          <w:szCs w:val="24"/>
        </w:rPr>
        <w:t xml:space="preserve"> – </w:t>
      </w:r>
      <w:r>
        <w:rPr>
          <w:sz w:val="24"/>
          <w:szCs w:val="24"/>
        </w:rPr>
        <w:t>2.</w:t>
      </w:r>
    </w:p>
    <w:p w:rsidR="00DC4939" w:rsidRPr="00486C2B" w:rsidRDefault="00DC4939" w:rsidP="00DC4939">
      <w:pPr>
        <w:pStyle w:val="aa"/>
        <w:rPr>
          <w:szCs w:val="28"/>
        </w:rPr>
      </w:pPr>
    </w:p>
    <w:p w:rsidR="00DC4939" w:rsidRDefault="00DC4939" w:rsidP="00DC4939"/>
    <w:p w:rsidR="00DC4939" w:rsidRDefault="00DC4939"/>
    <w:sectPr w:rsidR="00DC4939" w:rsidSect="003C19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39"/>
    <w:rsid w:val="00001C81"/>
    <w:rsid w:val="000248C1"/>
    <w:rsid w:val="003C196F"/>
    <w:rsid w:val="006E127F"/>
    <w:rsid w:val="00A95BED"/>
    <w:rsid w:val="00B11BEC"/>
    <w:rsid w:val="00B25598"/>
    <w:rsid w:val="00BE30D4"/>
    <w:rsid w:val="00D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939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C493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C4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C4939"/>
    <w:pPr>
      <w:ind w:right="3401" w:firstLine="284"/>
    </w:pPr>
    <w:rPr>
      <w:spacing w:val="-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C4939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table" w:styleId="a7">
    <w:name w:val="Table Grid"/>
    <w:basedOn w:val="a1"/>
    <w:rsid w:val="00DC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4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C4939"/>
    <w:pPr>
      <w:spacing w:after="120"/>
    </w:pPr>
  </w:style>
  <w:style w:type="character" w:customStyle="1" w:styleId="ab">
    <w:name w:val="Основной текст Знак"/>
    <w:basedOn w:val="a0"/>
    <w:link w:val="aa"/>
    <w:rsid w:val="00DC4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"/>
    <w:basedOn w:val="a"/>
    <w:next w:val="aa"/>
    <w:rsid w:val="00DC4939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939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C493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C49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C4939"/>
    <w:pPr>
      <w:ind w:right="3401" w:firstLine="284"/>
    </w:pPr>
    <w:rPr>
      <w:spacing w:val="-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C4939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table" w:styleId="a7">
    <w:name w:val="Table Grid"/>
    <w:basedOn w:val="a1"/>
    <w:rsid w:val="00DC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49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C4939"/>
    <w:pPr>
      <w:spacing w:after="120"/>
    </w:pPr>
  </w:style>
  <w:style w:type="character" w:customStyle="1" w:styleId="ab">
    <w:name w:val="Основной текст Знак"/>
    <w:basedOn w:val="a0"/>
    <w:link w:val="aa"/>
    <w:rsid w:val="00DC4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"/>
    <w:basedOn w:val="a"/>
    <w:next w:val="aa"/>
    <w:rsid w:val="00DC4939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user</cp:lastModifiedBy>
  <cp:revision>10</cp:revision>
  <cp:lastPrinted>2020-05-22T08:03:00Z</cp:lastPrinted>
  <dcterms:created xsi:type="dcterms:W3CDTF">2018-07-11T11:32:00Z</dcterms:created>
  <dcterms:modified xsi:type="dcterms:W3CDTF">2020-05-26T13:11:00Z</dcterms:modified>
</cp:coreProperties>
</file>