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60" w:rsidRDefault="00B73B60" w:rsidP="00B73B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8625" cy="52387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B60" w:rsidRPr="00B148EB" w:rsidRDefault="00B73B60" w:rsidP="00B73B60">
      <w:pPr>
        <w:jc w:val="center"/>
        <w:rPr>
          <w:b/>
          <w:sz w:val="28"/>
          <w:szCs w:val="28"/>
        </w:rPr>
      </w:pPr>
    </w:p>
    <w:p w:rsidR="00B73B60" w:rsidRPr="001D7FAD" w:rsidRDefault="00B73B60" w:rsidP="00B73B60">
      <w:pPr>
        <w:pStyle w:val="1"/>
        <w:jc w:val="center"/>
        <w:rPr>
          <w:b/>
          <w:szCs w:val="28"/>
          <w:lang w:val="ru-RU"/>
        </w:rPr>
      </w:pPr>
      <w:r w:rsidRPr="001D7FAD">
        <w:rPr>
          <w:b/>
          <w:szCs w:val="28"/>
          <w:lang w:val="ru-RU"/>
        </w:rPr>
        <w:t>АДМИНИСТРАЦИЯ ОРЛОВСКОГО РАЙОНА</w:t>
      </w:r>
    </w:p>
    <w:p w:rsidR="00B73B60" w:rsidRPr="001D7FAD" w:rsidRDefault="00B73B60" w:rsidP="00B73B60">
      <w:pPr>
        <w:jc w:val="center"/>
        <w:rPr>
          <w:b/>
          <w:sz w:val="28"/>
          <w:szCs w:val="28"/>
        </w:rPr>
      </w:pPr>
      <w:r w:rsidRPr="001D7FAD">
        <w:rPr>
          <w:b/>
          <w:sz w:val="28"/>
          <w:szCs w:val="28"/>
        </w:rPr>
        <w:t>КИРОВСКОЙ ОБЛАСТИ</w:t>
      </w:r>
    </w:p>
    <w:p w:rsidR="00B73B60" w:rsidRPr="001D7FAD" w:rsidRDefault="00B73B60" w:rsidP="00B73B60">
      <w:pPr>
        <w:jc w:val="center"/>
        <w:rPr>
          <w:sz w:val="28"/>
          <w:szCs w:val="28"/>
        </w:rPr>
      </w:pPr>
    </w:p>
    <w:p w:rsidR="00B73B60" w:rsidRPr="001D7FAD" w:rsidRDefault="00B73B60" w:rsidP="00B73B60">
      <w:pPr>
        <w:pStyle w:val="2"/>
        <w:rPr>
          <w:sz w:val="28"/>
          <w:szCs w:val="28"/>
        </w:rPr>
      </w:pPr>
      <w:r w:rsidRPr="001D7FAD">
        <w:rPr>
          <w:sz w:val="28"/>
          <w:szCs w:val="28"/>
        </w:rPr>
        <w:t>ПОСТАНОВЛЕНИЕ</w:t>
      </w:r>
    </w:p>
    <w:p w:rsidR="00B73B60" w:rsidRPr="000E0C59" w:rsidRDefault="00A90DFE" w:rsidP="00B73B60">
      <w:pPr>
        <w:spacing w:befor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12.04.2021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303-п</w:t>
      </w:r>
    </w:p>
    <w:p w:rsidR="00B73B60" w:rsidRDefault="00B73B60" w:rsidP="00B73B60">
      <w:pPr>
        <w:jc w:val="center"/>
        <w:rPr>
          <w:sz w:val="28"/>
          <w:szCs w:val="28"/>
        </w:rPr>
      </w:pPr>
      <w:r w:rsidRPr="001D7FAD">
        <w:rPr>
          <w:sz w:val="28"/>
          <w:szCs w:val="28"/>
        </w:rPr>
        <w:t>г. Орлов</w:t>
      </w:r>
    </w:p>
    <w:p w:rsidR="00B73B60" w:rsidRPr="00B148EB" w:rsidRDefault="00B73B60" w:rsidP="00B73B60">
      <w:pPr>
        <w:jc w:val="center"/>
        <w:rPr>
          <w:sz w:val="48"/>
          <w:szCs w:val="48"/>
        </w:rPr>
      </w:pPr>
    </w:p>
    <w:p w:rsidR="00B73B60" w:rsidRPr="001D7FAD" w:rsidRDefault="00B73B60" w:rsidP="00B73B60">
      <w:pPr>
        <w:tabs>
          <w:tab w:val="left" w:pos="4760"/>
          <w:tab w:val="left" w:pos="9515"/>
        </w:tabs>
        <w:ind w:right="-5"/>
        <w:jc w:val="center"/>
        <w:rPr>
          <w:b/>
          <w:bCs/>
          <w:sz w:val="28"/>
          <w:szCs w:val="28"/>
        </w:rPr>
      </w:pPr>
      <w:r w:rsidRPr="001D7FAD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B73B60" w:rsidRDefault="00B73B60" w:rsidP="00B73B60">
      <w:pPr>
        <w:tabs>
          <w:tab w:val="left" w:pos="4760"/>
          <w:tab w:val="left" w:pos="9515"/>
        </w:tabs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Орловского района от 19.06.2020</w:t>
      </w:r>
      <w:r w:rsidRPr="001D7FAD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303-П</w:t>
      </w:r>
      <w:r w:rsidRPr="001D7FAD">
        <w:rPr>
          <w:b/>
          <w:bCs/>
          <w:sz w:val="28"/>
          <w:szCs w:val="28"/>
        </w:rPr>
        <w:t xml:space="preserve"> </w:t>
      </w:r>
    </w:p>
    <w:p w:rsidR="00B73B60" w:rsidRPr="00B148EB" w:rsidRDefault="00B73B60" w:rsidP="00B73B60">
      <w:pPr>
        <w:tabs>
          <w:tab w:val="left" w:pos="4760"/>
          <w:tab w:val="left" w:pos="9515"/>
        </w:tabs>
        <w:ind w:right="-143"/>
        <w:jc w:val="center"/>
        <w:rPr>
          <w:b/>
          <w:bCs/>
          <w:sz w:val="36"/>
          <w:szCs w:val="36"/>
        </w:rPr>
      </w:pPr>
    </w:p>
    <w:p w:rsidR="00B73B60" w:rsidRPr="001D7FAD" w:rsidRDefault="00B73B60" w:rsidP="00B73B60">
      <w:pPr>
        <w:autoSpaceDE w:val="0"/>
        <w:autoSpaceDN w:val="0"/>
        <w:adjustRightInd w:val="0"/>
        <w:spacing w:line="276" w:lineRule="auto"/>
        <w:ind w:right="-143" w:firstLine="708"/>
        <w:jc w:val="both"/>
        <w:rPr>
          <w:sz w:val="28"/>
          <w:szCs w:val="28"/>
        </w:rPr>
      </w:pPr>
      <w:r w:rsidRPr="001D7FAD">
        <w:rPr>
          <w:sz w:val="28"/>
          <w:szCs w:val="28"/>
        </w:rPr>
        <w:t>Администрация Орловского района ПОСТАНОВЛЯЕТ:</w:t>
      </w:r>
    </w:p>
    <w:p w:rsidR="00B73B60" w:rsidRPr="0004027B" w:rsidRDefault="00B73B60" w:rsidP="00B73B60">
      <w:pPr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0" w:right="-143" w:firstLine="708"/>
        <w:jc w:val="both"/>
        <w:rPr>
          <w:sz w:val="28"/>
          <w:szCs w:val="28"/>
        </w:rPr>
      </w:pPr>
      <w:r w:rsidRPr="001D7FAD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муниципальную программу «</w:t>
      </w:r>
      <w:r w:rsidRPr="000D77B5">
        <w:rPr>
          <w:bCs/>
          <w:sz w:val="28"/>
          <w:szCs w:val="28"/>
        </w:rPr>
        <w:t xml:space="preserve">Управление муниципальным имуществом </w:t>
      </w:r>
      <w:r>
        <w:rPr>
          <w:bCs/>
          <w:sz w:val="28"/>
          <w:szCs w:val="28"/>
        </w:rPr>
        <w:t xml:space="preserve">и охрана земельных ресурсов </w:t>
      </w:r>
      <w:r w:rsidRPr="000D77B5">
        <w:rPr>
          <w:bCs/>
          <w:sz w:val="28"/>
          <w:szCs w:val="28"/>
        </w:rPr>
        <w:t>муниципального образования Орловс</w:t>
      </w:r>
      <w:r>
        <w:rPr>
          <w:bCs/>
          <w:sz w:val="28"/>
          <w:szCs w:val="28"/>
        </w:rPr>
        <w:t>кий муниципальный район» на 2021</w:t>
      </w:r>
      <w:r w:rsidRPr="000D77B5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3</w:t>
      </w:r>
      <w:r w:rsidRPr="000D77B5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 xml:space="preserve">», утвержденную </w:t>
      </w:r>
      <w:r>
        <w:rPr>
          <w:sz w:val="28"/>
          <w:szCs w:val="28"/>
        </w:rPr>
        <w:t>постановлением администрации Орловского района от 19.06.2020 № 303-П</w:t>
      </w:r>
      <w:r>
        <w:rPr>
          <w:bCs/>
          <w:sz w:val="28"/>
          <w:szCs w:val="28"/>
        </w:rPr>
        <w:t>:</w:t>
      </w:r>
    </w:p>
    <w:p w:rsidR="00B73B60" w:rsidRPr="000C5F1B" w:rsidRDefault="00B73B60" w:rsidP="00B73B60">
      <w:pPr>
        <w:pStyle w:val="a5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right="-143" w:firstLine="709"/>
        <w:jc w:val="both"/>
        <w:rPr>
          <w:bCs/>
          <w:szCs w:val="28"/>
        </w:rPr>
      </w:pPr>
      <w:r w:rsidRPr="000C5F1B">
        <w:rPr>
          <w:bCs/>
          <w:szCs w:val="28"/>
        </w:rPr>
        <w:t>Паспорт муниципальной программы «Управление муниципальным имуществом и земельными ресурсами муниципального образования Орловский муниципальный район» на 2021-2023 годы» (далее – Программа) изложить в новой редакции, согласно приложению 1.</w:t>
      </w:r>
    </w:p>
    <w:p w:rsidR="00B73B60" w:rsidRPr="000C5F1B" w:rsidRDefault="00B73B60" w:rsidP="00B73B60">
      <w:pPr>
        <w:pStyle w:val="a5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right="-143" w:firstLine="709"/>
        <w:jc w:val="both"/>
        <w:rPr>
          <w:bCs/>
          <w:szCs w:val="28"/>
        </w:rPr>
      </w:pPr>
      <w:r>
        <w:rPr>
          <w:bCs/>
          <w:szCs w:val="28"/>
        </w:rPr>
        <w:t>Таблица 2 «</w:t>
      </w:r>
      <w:r w:rsidRPr="0097687A">
        <w:rPr>
          <w:szCs w:val="28"/>
        </w:rPr>
        <w:t>Целевые показатели эффективности реализации Программы</w:t>
      </w:r>
      <w:r>
        <w:rPr>
          <w:szCs w:val="28"/>
        </w:rPr>
        <w:t xml:space="preserve">» </w:t>
      </w:r>
      <w:r>
        <w:rPr>
          <w:bCs/>
          <w:szCs w:val="28"/>
        </w:rPr>
        <w:t>Программы изложить в новой редакции, согласно приложению 2.</w:t>
      </w:r>
    </w:p>
    <w:p w:rsidR="00B73B60" w:rsidRDefault="00B73B60" w:rsidP="00B73B60">
      <w:pPr>
        <w:tabs>
          <w:tab w:val="left" w:pos="0"/>
          <w:tab w:val="left" w:pos="851"/>
        </w:tabs>
        <w:spacing w:line="276" w:lineRule="auto"/>
        <w:ind w:right="-143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Пункт 3.1. Программы «Работа с муниципальным имуществом и земельными ресурсами»</w:t>
      </w:r>
      <w:r w:rsidRPr="00ED6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новой редакции, согласно приложению 3.</w:t>
      </w:r>
    </w:p>
    <w:p w:rsidR="00B73B60" w:rsidRDefault="00B73B60" w:rsidP="00B73B60">
      <w:pPr>
        <w:tabs>
          <w:tab w:val="left" w:pos="709"/>
          <w:tab w:val="left" w:pos="851"/>
        </w:tabs>
        <w:spacing w:line="276" w:lineRule="auto"/>
        <w:ind w:right="-143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Таблицу 3 «Объем и источники финансирования Программы» Программы изложить в новой редакции, согласно приложению 4.</w:t>
      </w:r>
    </w:p>
    <w:p w:rsidR="00B73B60" w:rsidRDefault="00B73B60" w:rsidP="00B73B60">
      <w:pPr>
        <w:tabs>
          <w:tab w:val="left" w:pos="709"/>
          <w:tab w:val="left" w:pos="851"/>
        </w:tabs>
        <w:spacing w:line="276" w:lineRule="auto"/>
        <w:ind w:right="-143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 Приложение № 1 «Расходы на управление муниципальным имуществом и земельными ресурсами в 2021 – 2023 годы»</w:t>
      </w:r>
      <w:r w:rsidRPr="00ED6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Программы изложить в новой редакции, согласно приложению 5.</w:t>
      </w:r>
    </w:p>
    <w:p w:rsidR="00B73B60" w:rsidRPr="001D7FAD" w:rsidRDefault="00B73B60" w:rsidP="00B73B60">
      <w:pPr>
        <w:widowControl w:val="0"/>
        <w:autoSpaceDE w:val="0"/>
        <w:autoSpaceDN w:val="0"/>
        <w:adjustRightInd w:val="0"/>
        <w:spacing w:line="276" w:lineRule="auto"/>
        <w:ind w:right="-143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1D7FAD">
        <w:rPr>
          <w:sz w:val="28"/>
          <w:szCs w:val="28"/>
        </w:rPr>
        <w:t xml:space="preserve">. </w:t>
      </w:r>
      <w:proofErr w:type="gramStart"/>
      <w:r w:rsidRPr="001D7FAD">
        <w:rPr>
          <w:sz w:val="28"/>
          <w:szCs w:val="28"/>
        </w:rPr>
        <w:t>Контроль за</w:t>
      </w:r>
      <w:proofErr w:type="gramEnd"/>
      <w:r w:rsidRPr="001D7FAD">
        <w:rPr>
          <w:sz w:val="28"/>
          <w:szCs w:val="28"/>
        </w:rPr>
        <w:t xml:space="preserve"> выполне</w:t>
      </w:r>
      <w:r>
        <w:rPr>
          <w:sz w:val="28"/>
          <w:szCs w:val="28"/>
        </w:rPr>
        <w:t>нием постановления возложить на заведующую отделом по имуществу</w:t>
      </w:r>
      <w:r w:rsidRPr="001D7FAD">
        <w:rPr>
          <w:sz w:val="28"/>
          <w:szCs w:val="28"/>
        </w:rPr>
        <w:t xml:space="preserve"> и земельным ресурсам администрации Орловского района </w:t>
      </w:r>
      <w:proofErr w:type="spellStart"/>
      <w:r>
        <w:rPr>
          <w:sz w:val="28"/>
          <w:szCs w:val="28"/>
        </w:rPr>
        <w:t>Стужук</w:t>
      </w:r>
      <w:proofErr w:type="spellEnd"/>
      <w:r>
        <w:rPr>
          <w:sz w:val="28"/>
          <w:szCs w:val="28"/>
        </w:rPr>
        <w:t xml:space="preserve"> Н.А.</w:t>
      </w:r>
      <w:r w:rsidRPr="001D7FAD">
        <w:rPr>
          <w:sz w:val="28"/>
          <w:szCs w:val="28"/>
        </w:rPr>
        <w:t xml:space="preserve"> </w:t>
      </w:r>
    </w:p>
    <w:p w:rsidR="00B73B60" w:rsidRPr="001D7FAD" w:rsidRDefault="00B73B60" w:rsidP="00B73B60">
      <w:pPr>
        <w:pStyle w:val="ConsPlusNormal"/>
        <w:widowControl/>
        <w:tabs>
          <w:tab w:val="left" w:pos="1276"/>
        </w:tabs>
        <w:spacing w:line="276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1D7FAD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Информационном бюллетене органов местного самоуправления муниципального образования Орловский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1D7FAD">
        <w:rPr>
          <w:rFonts w:ascii="Times New Roman" w:hAnsi="Times New Roman" w:cs="Times New Roman"/>
          <w:sz w:val="28"/>
          <w:szCs w:val="28"/>
        </w:rPr>
        <w:t>район Кировской области.</w:t>
      </w:r>
    </w:p>
    <w:p w:rsidR="00B73B60" w:rsidRPr="001D7FAD" w:rsidRDefault="00B73B60" w:rsidP="00B73B60">
      <w:pPr>
        <w:pStyle w:val="ConsPlusNormal"/>
        <w:widowControl/>
        <w:spacing w:line="276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7FA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опубликования.</w:t>
      </w:r>
    </w:p>
    <w:p w:rsidR="00B73B60" w:rsidRPr="001D7FAD" w:rsidRDefault="00B73B60" w:rsidP="00B73B60">
      <w:pPr>
        <w:pStyle w:val="ConsPlusNormal"/>
        <w:widowControl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B60" w:rsidRPr="00EB71DF" w:rsidRDefault="00B73B60" w:rsidP="00B73B60">
      <w:pPr>
        <w:rPr>
          <w:sz w:val="28"/>
          <w:szCs w:val="28"/>
        </w:rPr>
      </w:pPr>
      <w:r w:rsidRPr="00EB71DF">
        <w:rPr>
          <w:sz w:val="28"/>
          <w:szCs w:val="28"/>
        </w:rPr>
        <w:t xml:space="preserve">Глава администрации </w:t>
      </w:r>
    </w:p>
    <w:p w:rsidR="00B73B60" w:rsidRDefault="00B73B60" w:rsidP="00B73B60">
      <w:pPr>
        <w:pStyle w:val="a3"/>
        <w:ind w:right="-22"/>
        <w:jc w:val="left"/>
        <w:rPr>
          <w:sz w:val="28"/>
          <w:szCs w:val="28"/>
        </w:rPr>
      </w:pPr>
      <w:r w:rsidRPr="00A54D54">
        <w:rPr>
          <w:sz w:val="28"/>
          <w:szCs w:val="28"/>
        </w:rPr>
        <w:t>Орлов</w:t>
      </w:r>
      <w:r>
        <w:rPr>
          <w:sz w:val="28"/>
          <w:szCs w:val="28"/>
        </w:rPr>
        <w:t>ского района</w:t>
      </w:r>
      <w:r w:rsidR="00A90DFE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A54D54">
        <w:rPr>
          <w:sz w:val="28"/>
          <w:szCs w:val="28"/>
        </w:rPr>
        <w:t>С.С. Целищев</w:t>
      </w:r>
    </w:p>
    <w:p w:rsidR="00A90DFE" w:rsidRDefault="00A90DFE">
      <w:pPr>
        <w:spacing w:after="200" w:line="276" w:lineRule="auto"/>
      </w:pPr>
      <w:r>
        <w:br w:type="page"/>
      </w:r>
    </w:p>
    <w:p w:rsidR="00B73B60" w:rsidRDefault="00B73B60" w:rsidP="00B73B60">
      <w:pPr>
        <w:ind w:left="5670"/>
      </w:pPr>
      <w:r>
        <w:lastRenderedPageBreak/>
        <w:t>Приложение 1</w:t>
      </w:r>
    </w:p>
    <w:p w:rsidR="00B73B60" w:rsidRDefault="00B73B60" w:rsidP="00B73B60">
      <w:pPr>
        <w:ind w:left="5670"/>
      </w:pPr>
      <w:r>
        <w:t>к постановлению администрации</w:t>
      </w:r>
    </w:p>
    <w:p w:rsidR="00B73B60" w:rsidRDefault="00B73B60" w:rsidP="00B73B60">
      <w:pPr>
        <w:ind w:left="5670"/>
      </w:pPr>
      <w:r>
        <w:t>Орловского района</w:t>
      </w:r>
    </w:p>
    <w:p w:rsidR="00A90DFE" w:rsidRDefault="00A90DFE" w:rsidP="00A90DFE">
      <w:pPr>
        <w:spacing w:after="120" w:line="360" w:lineRule="auto"/>
        <w:ind w:left="5670"/>
        <w:jc w:val="both"/>
        <w:rPr>
          <w:sz w:val="28"/>
          <w:szCs w:val="28"/>
        </w:rPr>
      </w:pPr>
      <w:r>
        <w:t>от 12.04.2021 № 213-п</w:t>
      </w:r>
    </w:p>
    <w:p w:rsidR="00B73B60" w:rsidRDefault="00B73B60" w:rsidP="00B73B60">
      <w:pPr>
        <w:jc w:val="right"/>
      </w:pPr>
    </w:p>
    <w:p w:rsidR="00B73B60" w:rsidRPr="00C019B4" w:rsidRDefault="00B73B60" w:rsidP="00B73B60">
      <w:pPr>
        <w:jc w:val="center"/>
        <w:rPr>
          <w:b/>
          <w:sz w:val="28"/>
          <w:szCs w:val="28"/>
        </w:rPr>
      </w:pPr>
      <w:r w:rsidRPr="00C019B4">
        <w:rPr>
          <w:b/>
          <w:sz w:val="28"/>
          <w:szCs w:val="28"/>
        </w:rPr>
        <w:t>ПАСПОРТ</w:t>
      </w:r>
    </w:p>
    <w:p w:rsidR="00B73B60" w:rsidRPr="00C019B4" w:rsidRDefault="00B73B60" w:rsidP="00B73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«Управление</w:t>
      </w:r>
      <w:r w:rsidRPr="00C019B4">
        <w:rPr>
          <w:b/>
          <w:sz w:val="28"/>
          <w:szCs w:val="28"/>
        </w:rPr>
        <w:t xml:space="preserve"> муниципальным имуществом</w:t>
      </w:r>
      <w:r>
        <w:rPr>
          <w:b/>
          <w:sz w:val="28"/>
          <w:szCs w:val="28"/>
        </w:rPr>
        <w:t xml:space="preserve"> и охрана земельных ресурсов</w:t>
      </w:r>
      <w:r w:rsidRPr="00C019B4">
        <w:rPr>
          <w:b/>
          <w:sz w:val="28"/>
          <w:szCs w:val="28"/>
        </w:rPr>
        <w:t xml:space="preserve">  муниципального образования Орловский муниципальный район</w:t>
      </w:r>
      <w:r>
        <w:rPr>
          <w:b/>
          <w:sz w:val="28"/>
          <w:szCs w:val="28"/>
        </w:rPr>
        <w:t>» на 2021 - 2023</w:t>
      </w:r>
      <w:r w:rsidRPr="00C019B4">
        <w:rPr>
          <w:b/>
          <w:sz w:val="28"/>
          <w:szCs w:val="28"/>
        </w:rPr>
        <w:t xml:space="preserve"> годы</w:t>
      </w:r>
      <w:r w:rsidRPr="00C019B4">
        <w:rPr>
          <w:b/>
          <w:color w:val="FF0000"/>
          <w:sz w:val="28"/>
          <w:szCs w:val="28"/>
        </w:rPr>
        <w:t xml:space="preserve"> </w:t>
      </w:r>
      <w:r w:rsidRPr="00C019B4">
        <w:rPr>
          <w:b/>
          <w:sz w:val="28"/>
          <w:szCs w:val="28"/>
        </w:rPr>
        <w:t>(далее - Программа)</w:t>
      </w:r>
    </w:p>
    <w:p w:rsidR="00B73B60" w:rsidRPr="0097687A" w:rsidRDefault="00B73B60" w:rsidP="00B73B60">
      <w:pPr>
        <w:jc w:val="center"/>
        <w:rPr>
          <w:sz w:val="28"/>
          <w:szCs w:val="28"/>
        </w:rPr>
      </w:pPr>
    </w:p>
    <w:tbl>
      <w:tblPr>
        <w:tblW w:w="101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636"/>
      </w:tblGrid>
      <w:tr w:rsidR="00B73B60" w:rsidRPr="000B691B" w:rsidTr="00925D05">
        <w:tc>
          <w:tcPr>
            <w:tcW w:w="3544" w:type="dxa"/>
          </w:tcPr>
          <w:p w:rsidR="00B73B60" w:rsidRPr="000B691B" w:rsidRDefault="00B73B60" w:rsidP="00925D05">
            <w:r w:rsidRPr="000B691B">
              <w:t>Ответственный исполнитель муниципальной программы</w:t>
            </w:r>
          </w:p>
        </w:tc>
        <w:tc>
          <w:tcPr>
            <w:tcW w:w="6636" w:type="dxa"/>
          </w:tcPr>
          <w:p w:rsidR="00B73B60" w:rsidRPr="000B691B" w:rsidRDefault="00B73B60" w:rsidP="00925D05">
            <w:r w:rsidRPr="000B691B">
              <w:t>Отдел по имуществу и земельным ресурсам администрации Орловского района</w:t>
            </w:r>
          </w:p>
        </w:tc>
      </w:tr>
      <w:tr w:rsidR="00B73B60" w:rsidRPr="000B691B" w:rsidTr="00925D05">
        <w:tc>
          <w:tcPr>
            <w:tcW w:w="3544" w:type="dxa"/>
          </w:tcPr>
          <w:p w:rsidR="00B73B60" w:rsidRPr="000B691B" w:rsidRDefault="00B73B60" w:rsidP="00925D05">
            <w:pPr>
              <w:ind w:right="-155"/>
            </w:pPr>
            <w:r w:rsidRPr="000B691B">
              <w:t>Соисполнители муниципальной программы</w:t>
            </w:r>
          </w:p>
        </w:tc>
        <w:tc>
          <w:tcPr>
            <w:tcW w:w="6636" w:type="dxa"/>
          </w:tcPr>
          <w:p w:rsidR="00B73B60" w:rsidRPr="000B691B" w:rsidRDefault="00B73B60" w:rsidP="00925D05">
            <w:r w:rsidRPr="000B691B">
              <w:t>Структурные подразделения администрации Орловского района</w:t>
            </w:r>
          </w:p>
        </w:tc>
      </w:tr>
      <w:tr w:rsidR="00B73B60" w:rsidRPr="000B691B" w:rsidTr="00925D05">
        <w:tc>
          <w:tcPr>
            <w:tcW w:w="3544" w:type="dxa"/>
          </w:tcPr>
          <w:p w:rsidR="00B73B60" w:rsidRPr="000B691B" w:rsidRDefault="00B73B60" w:rsidP="00925D05">
            <w:pPr>
              <w:ind w:right="-155"/>
            </w:pPr>
            <w:r w:rsidRPr="000B691B">
              <w:t>Программно-целевые инструменты муниципальной программы</w:t>
            </w:r>
          </w:p>
        </w:tc>
        <w:tc>
          <w:tcPr>
            <w:tcW w:w="6636" w:type="dxa"/>
          </w:tcPr>
          <w:p w:rsidR="00B73B60" w:rsidRPr="000B691B" w:rsidRDefault="00B73B60" w:rsidP="00925D05">
            <w:r w:rsidRPr="000B691B">
              <w:rPr>
                <w:color w:val="000000" w:themeColor="text1"/>
              </w:rPr>
              <w:t>Стратегия социально-экономического развития муниципального образования Орловского муниципального района на период до 2035 года, утвержденной решением Орловской районной Думы Кировской области пятого созыва от 21.12.2018 № 28/235</w:t>
            </w:r>
            <w:r w:rsidRPr="000B691B">
              <w:t xml:space="preserve">; </w:t>
            </w:r>
          </w:p>
          <w:p w:rsidR="00B73B60" w:rsidRPr="000B691B" w:rsidRDefault="00B73B60" w:rsidP="00925D05">
            <w:pPr>
              <w:rPr>
                <w:color w:val="000000" w:themeColor="text1"/>
              </w:rPr>
            </w:pPr>
            <w:r w:rsidRPr="000B691B">
              <w:rPr>
                <w:color w:val="000000" w:themeColor="text1"/>
              </w:rPr>
              <w:t>Закон Кировской области «О порядке управления и распоряжения государственным имуществом Кировской области» от 06.10.2008 № 287-ЗО;</w:t>
            </w:r>
          </w:p>
          <w:p w:rsidR="00B73B60" w:rsidRPr="000B691B" w:rsidRDefault="00B73B60" w:rsidP="00925D05">
            <w:pPr>
              <w:rPr>
                <w:color w:val="000000" w:themeColor="text1"/>
              </w:rPr>
            </w:pPr>
            <w:r w:rsidRPr="000B691B">
              <w:rPr>
                <w:color w:val="000000" w:themeColor="text1"/>
              </w:rPr>
              <w:t xml:space="preserve">Положение о порядке управления и распоряжения муниципальным имуществом МО Орловский муниципальный район Кировской области, утвержденный решением Орловской районной Думы № 44/359 от 26.06.2015 </w:t>
            </w:r>
          </w:p>
        </w:tc>
      </w:tr>
      <w:tr w:rsidR="00B73B60" w:rsidRPr="000B691B" w:rsidTr="00925D05">
        <w:trPr>
          <w:trHeight w:val="1006"/>
        </w:trPr>
        <w:tc>
          <w:tcPr>
            <w:tcW w:w="3544" w:type="dxa"/>
          </w:tcPr>
          <w:p w:rsidR="00B73B60" w:rsidRPr="000B691B" w:rsidRDefault="00B73B60" w:rsidP="00925D05">
            <w:r w:rsidRPr="000B691B">
              <w:t xml:space="preserve">Цели муниципальной программы </w:t>
            </w:r>
          </w:p>
        </w:tc>
        <w:tc>
          <w:tcPr>
            <w:tcW w:w="6636" w:type="dxa"/>
          </w:tcPr>
          <w:p w:rsidR="00B73B60" w:rsidRPr="000B691B" w:rsidRDefault="00B73B60" w:rsidP="00925D05">
            <w:pPr>
              <w:jc w:val="both"/>
            </w:pPr>
            <w:r w:rsidRPr="000B691B">
              <w:t>- эффективное управление и распоряжение  муниципальным имуществом;</w:t>
            </w:r>
          </w:p>
          <w:p w:rsidR="00B73B60" w:rsidRPr="000B691B" w:rsidRDefault="00B73B60" w:rsidP="00925D05">
            <w:pPr>
              <w:jc w:val="both"/>
            </w:pPr>
            <w:r w:rsidRPr="000B691B">
              <w:t xml:space="preserve"> - повышение эффективности использования  и охраны земель;</w:t>
            </w:r>
          </w:p>
          <w:p w:rsidR="00B73B60" w:rsidRPr="000B691B" w:rsidRDefault="00B73B60" w:rsidP="00925D05">
            <w:pPr>
              <w:jc w:val="both"/>
            </w:pPr>
            <w:r w:rsidRPr="000B691B">
              <w:t>- снижение количества нарушений в сфере земельных отношений;</w:t>
            </w:r>
          </w:p>
          <w:p w:rsidR="00B73B60" w:rsidRPr="000B691B" w:rsidRDefault="00B73B60" w:rsidP="00925D05">
            <w:pPr>
              <w:jc w:val="both"/>
            </w:pPr>
            <w:r w:rsidRPr="000B691B">
              <w:t>- упорядочение и совершенствование системы учета  муниципального имущества</w:t>
            </w:r>
          </w:p>
        </w:tc>
      </w:tr>
      <w:tr w:rsidR="00B73B60" w:rsidRPr="000B691B" w:rsidTr="00925D05">
        <w:trPr>
          <w:trHeight w:val="416"/>
        </w:trPr>
        <w:tc>
          <w:tcPr>
            <w:tcW w:w="3544" w:type="dxa"/>
          </w:tcPr>
          <w:p w:rsidR="00B73B60" w:rsidRPr="000B691B" w:rsidRDefault="00B73B60" w:rsidP="00925D05">
            <w:r w:rsidRPr="000B691B">
              <w:t>Задачи муниципальной программы</w:t>
            </w:r>
          </w:p>
        </w:tc>
        <w:tc>
          <w:tcPr>
            <w:tcW w:w="6636" w:type="dxa"/>
          </w:tcPr>
          <w:p w:rsidR="00B73B60" w:rsidRPr="000B691B" w:rsidRDefault="00B73B60" w:rsidP="00925D05">
            <w:r w:rsidRPr="000B691B">
              <w:t>- обеспечение поступления неналоговых доходов в районный бюджет на основе эффективного управления муниципальным имуществом и земельными ресурсами;</w:t>
            </w:r>
          </w:p>
          <w:p w:rsidR="00B73B60" w:rsidRPr="000B691B" w:rsidRDefault="00B73B60" w:rsidP="00925D05">
            <w:pPr>
              <w:rPr>
                <w:color w:val="000000" w:themeColor="text1"/>
              </w:rPr>
            </w:pPr>
            <w:r w:rsidRPr="000B691B">
              <w:t xml:space="preserve">- </w:t>
            </w:r>
            <w:r w:rsidRPr="000B691B">
              <w:rPr>
                <w:color w:val="000000" w:themeColor="text1"/>
              </w:rPr>
              <w:t>вовлечение земельных участков в хозяйственный оборот, в том числе посредством проведения аукционов, в целях эффективного использования земель и получения дополнительных средств за пользование земельными участками путем обеспечения проведения кадастровых работ, необходимых для образования земельных участков или уточнения их границ;</w:t>
            </w:r>
          </w:p>
          <w:p w:rsidR="00B73B60" w:rsidRPr="000B691B" w:rsidRDefault="00B73B60" w:rsidP="00925D05">
            <w:pPr>
              <w:rPr>
                <w:color w:val="000000" w:themeColor="text1"/>
              </w:rPr>
            </w:pPr>
            <w:r w:rsidRPr="000B691B">
              <w:rPr>
                <w:color w:val="000000" w:themeColor="text1"/>
              </w:rPr>
              <w:t xml:space="preserve">- </w:t>
            </w:r>
            <w:r w:rsidRPr="000B691B">
              <w:t>повышение эффективности использования и охраны земельных ресурсов, в том числе предупреждение нарушений в сфере земельных отношений;</w:t>
            </w:r>
          </w:p>
          <w:p w:rsidR="00B73B60" w:rsidRPr="000B691B" w:rsidRDefault="00B73B60" w:rsidP="00925D05">
            <w:pPr>
              <w:jc w:val="both"/>
            </w:pPr>
            <w:r w:rsidRPr="000B691B">
              <w:t>- упорядочение и совершенствование системы учета муниципального имущества</w:t>
            </w:r>
          </w:p>
        </w:tc>
      </w:tr>
      <w:tr w:rsidR="00B73B60" w:rsidRPr="000B691B" w:rsidTr="00925D05">
        <w:trPr>
          <w:trHeight w:val="698"/>
        </w:trPr>
        <w:tc>
          <w:tcPr>
            <w:tcW w:w="3544" w:type="dxa"/>
          </w:tcPr>
          <w:p w:rsidR="00B73B60" w:rsidRPr="000B691B" w:rsidRDefault="00B73B60" w:rsidP="00925D05">
            <w:r w:rsidRPr="000B691B"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6636" w:type="dxa"/>
          </w:tcPr>
          <w:p w:rsidR="00B73B60" w:rsidRPr="000B691B" w:rsidRDefault="00B73B60" w:rsidP="00925D05">
            <w:pPr>
              <w:pStyle w:val="ConsPlusCell"/>
              <w:jc w:val="both"/>
            </w:pPr>
            <w:r w:rsidRPr="000B691B">
              <w:t>- поступление в районный бюджет доходов от управления и распоряжения муниципальным  имуществом;</w:t>
            </w:r>
          </w:p>
          <w:p w:rsidR="00B73B60" w:rsidRPr="000B691B" w:rsidRDefault="00B73B60" w:rsidP="00925D05">
            <w:pPr>
              <w:pStyle w:val="ConsPlusCell"/>
              <w:jc w:val="both"/>
            </w:pPr>
            <w:r w:rsidRPr="000B691B">
              <w:t>- количество проверок эффективного и целевого использования муниципального имущества;</w:t>
            </w:r>
          </w:p>
          <w:p w:rsidR="00B73B60" w:rsidRPr="000B691B" w:rsidRDefault="00B73B60" w:rsidP="00925D05">
            <w:pPr>
              <w:pStyle w:val="ConsPlusCell"/>
              <w:jc w:val="both"/>
            </w:pPr>
            <w:r w:rsidRPr="000B691B">
              <w:t>- поступление в районный бюджет доходов от управления и распоряжения земельными ресурсами;</w:t>
            </w:r>
          </w:p>
          <w:p w:rsidR="00B73B60" w:rsidRPr="000B691B" w:rsidRDefault="00B73B60" w:rsidP="00925D05">
            <w:pPr>
              <w:pStyle w:val="ConsPlusCell"/>
              <w:jc w:val="both"/>
            </w:pPr>
            <w:r w:rsidRPr="000B691B">
              <w:t>- количество вовлеченных в хозяйственный оборот земельных участков;</w:t>
            </w:r>
          </w:p>
          <w:p w:rsidR="00B73B60" w:rsidRPr="000B691B" w:rsidRDefault="00B73B60" w:rsidP="00925D05">
            <w:pPr>
              <w:pStyle w:val="ConsPlusCell"/>
              <w:jc w:val="both"/>
            </w:pPr>
            <w:r w:rsidRPr="000B691B">
              <w:t>- количество проведенных проверок в рамках муниципального земельного контроля;</w:t>
            </w:r>
          </w:p>
          <w:p w:rsidR="00B73B60" w:rsidRPr="000B691B" w:rsidRDefault="00B73B60" w:rsidP="00925D05">
            <w:pPr>
              <w:pStyle w:val="ConsPlusCell"/>
              <w:jc w:val="both"/>
            </w:pPr>
            <w:r w:rsidRPr="000B691B">
              <w:t>- площадь убранной территории к общей площади района;</w:t>
            </w:r>
          </w:p>
          <w:p w:rsidR="00B73B60" w:rsidRPr="000B691B" w:rsidRDefault="00B73B60" w:rsidP="00925D05">
            <w:pPr>
              <w:pStyle w:val="ConsPlusCell"/>
              <w:jc w:val="both"/>
            </w:pPr>
            <w:r w:rsidRPr="000B691B">
              <w:t xml:space="preserve">- доля объектов недвижимости, на которые зарегистрировано право собственности Орловского муниципального района  (хозяйственного ведения, оперативного  управления), в общем количестве объектов недвижимости, учитываемых в реестре муниципального имущества                  подлежащих государственной регистрации;                           </w:t>
            </w:r>
          </w:p>
          <w:p w:rsidR="00B73B60" w:rsidRPr="000B691B" w:rsidRDefault="00B73B60" w:rsidP="00925D05">
            <w:pPr>
              <w:pStyle w:val="ConsPlusCell"/>
              <w:jc w:val="both"/>
            </w:pPr>
            <w:r w:rsidRPr="000B691B">
              <w:t>- доля муниципальных учреждений и  муниципальных унитарных предприятий, в  отношении которых проведены проверки      использования муниципального имущества, в  общем числе муниципальных учреждении муниципальных унитарных предприятий (доля  муниципальных учреждений, ежегодно    охваченных проверками).</w:t>
            </w:r>
          </w:p>
        </w:tc>
      </w:tr>
      <w:tr w:rsidR="00B73B60" w:rsidRPr="000B691B" w:rsidTr="00925D05">
        <w:trPr>
          <w:trHeight w:val="570"/>
        </w:trPr>
        <w:tc>
          <w:tcPr>
            <w:tcW w:w="3544" w:type="dxa"/>
          </w:tcPr>
          <w:p w:rsidR="00B73B60" w:rsidRPr="000B691B" w:rsidRDefault="00B73B60" w:rsidP="00925D05">
            <w:r w:rsidRPr="000B691B">
              <w:t>Этапы и сроки реализации муниципальной программы</w:t>
            </w:r>
          </w:p>
        </w:tc>
        <w:tc>
          <w:tcPr>
            <w:tcW w:w="6636" w:type="dxa"/>
          </w:tcPr>
          <w:p w:rsidR="00B73B60" w:rsidRPr="000B691B" w:rsidRDefault="00B73B60" w:rsidP="00925D05">
            <w:r w:rsidRPr="000B691B">
              <w:t>2021 – 2023 годы</w:t>
            </w:r>
          </w:p>
          <w:p w:rsidR="00B73B60" w:rsidRPr="000B691B" w:rsidRDefault="00B73B60" w:rsidP="00925D05">
            <w:pPr>
              <w:rPr>
                <w:color w:val="FF0000"/>
              </w:rPr>
            </w:pPr>
            <w:r w:rsidRPr="000B691B">
              <w:t>Этапы не предусмотрены</w:t>
            </w:r>
          </w:p>
        </w:tc>
      </w:tr>
      <w:tr w:rsidR="00B73B60" w:rsidRPr="000B691B" w:rsidTr="00925D05">
        <w:trPr>
          <w:trHeight w:val="1627"/>
        </w:trPr>
        <w:tc>
          <w:tcPr>
            <w:tcW w:w="3544" w:type="dxa"/>
          </w:tcPr>
          <w:p w:rsidR="00B73B60" w:rsidRPr="000B691B" w:rsidRDefault="00B73B60" w:rsidP="00925D05">
            <w:r w:rsidRPr="000B691B">
              <w:t>Объёмы ассигнований муниципальной программы</w:t>
            </w:r>
          </w:p>
        </w:tc>
        <w:tc>
          <w:tcPr>
            <w:tcW w:w="6636" w:type="dxa"/>
          </w:tcPr>
          <w:p w:rsidR="00B73B60" w:rsidRPr="000B691B" w:rsidRDefault="00B73B60" w:rsidP="00925D05">
            <w:pPr>
              <w:jc w:val="both"/>
            </w:pPr>
            <w:r w:rsidRPr="000B691B">
              <w:t>Для реализации Программы на 2021-2023годы за счет средств районного бюджета потребуется:</w:t>
            </w:r>
          </w:p>
          <w:p w:rsidR="00B73B60" w:rsidRPr="000B691B" w:rsidRDefault="00B73B60" w:rsidP="00925D05">
            <w:pPr>
              <w:rPr>
                <w:color w:val="000000" w:themeColor="text1"/>
              </w:rPr>
            </w:pPr>
            <w:r w:rsidRPr="000B691B">
              <w:rPr>
                <w:color w:val="000000" w:themeColor="text1"/>
              </w:rPr>
              <w:t>2021 год –</w:t>
            </w:r>
            <w:r w:rsidR="0092586B" w:rsidRPr="0092586B">
              <w:rPr>
                <w:color w:val="000000" w:themeColor="text1"/>
              </w:rPr>
              <w:t>2039,6</w:t>
            </w:r>
            <w:r w:rsidRPr="0092586B">
              <w:rPr>
                <w:color w:val="000000" w:themeColor="text1"/>
              </w:rPr>
              <w:t>4</w:t>
            </w:r>
            <w:r w:rsidRPr="000B691B">
              <w:rPr>
                <w:color w:val="000000" w:themeColor="text1"/>
              </w:rPr>
              <w:t xml:space="preserve">  тыс. руб.;</w:t>
            </w:r>
          </w:p>
          <w:p w:rsidR="00B73B60" w:rsidRPr="000B691B" w:rsidRDefault="00B73B60" w:rsidP="00925D05">
            <w:pPr>
              <w:ind w:left="34"/>
              <w:rPr>
                <w:color w:val="000000" w:themeColor="text1"/>
              </w:rPr>
            </w:pPr>
            <w:r w:rsidRPr="000B691B">
              <w:rPr>
                <w:color w:val="000000" w:themeColor="text1"/>
              </w:rPr>
              <w:t>2022 год –</w:t>
            </w:r>
            <w:r>
              <w:rPr>
                <w:color w:val="000000" w:themeColor="text1"/>
              </w:rPr>
              <w:t>639,7</w:t>
            </w:r>
            <w:r w:rsidRPr="000B691B">
              <w:rPr>
                <w:color w:val="000000" w:themeColor="text1"/>
              </w:rPr>
              <w:t xml:space="preserve">  тыс. руб.;</w:t>
            </w:r>
          </w:p>
          <w:p w:rsidR="00B73B60" w:rsidRPr="000B691B" w:rsidRDefault="00B73B60" w:rsidP="00925D05">
            <w:pPr>
              <w:jc w:val="both"/>
            </w:pPr>
            <w:r w:rsidRPr="000B691B">
              <w:rPr>
                <w:color w:val="000000" w:themeColor="text1"/>
              </w:rPr>
              <w:t>2023 год –</w:t>
            </w:r>
            <w:r>
              <w:rPr>
                <w:color w:val="000000" w:themeColor="text1"/>
              </w:rPr>
              <w:t>639,7</w:t>
            </w:r>
            <w:r w:rsidRPr="000B691B">
              <w:rPr>
                <w:color w:val="000000" w:themeColor="text1"/>
              </w:rPr>
              <w:t xml:space="preserve">  тыс. руб.</w:t>
            </w:r>
          </w:p>
        </w:tc>
      </w:tr>
      <w:tr w:rsidR="00B73B60" w:rsidRPr="000B691B" w:rsidTr="00925D05">
        <w:trPr>
          <w:trHeight w:val="1655"/>
        </w:trPr>
        <w:tc>
          <w:tcPr>
            <w:tcW w:w="3544" w:type="dxa"/>
          </w:tcPr>
          <w:p w:rsidR="00B73B60" w:rsidRPr="000B691B" w:rsidRDefault="00B73B60" w:rsidP="00925D05">
            <w:r w:rsidRPr="000B691B">
              <w:t>Ожидаемые конечные результаты реализации муниципальной программы</w:t>
            </w:r>
          </w:p>
        </w:tc>
        <w:tc>
          <w:tcPr>
            <w:tcW w:w="6636" w:type="dxa"/>
          </w:tcPr>
          <w:p w:rsidR="00B73B60" w:rsidRPr="000B691B" w:rsidRDefault="00B73B60" w:rsidP="00925D05">
            <w:r w:rsidRPr="000B691B">
              <w:t xml:space="preserve">В результате реализации мероприятий Программы в районный бюджет планируется получение доходов: </w:t>
            </w:r>
          </w:p>
          <w:p w:rsidR="00B73B60" w:rsidRPr="003A53B1" w:rsidRDefault="00B73B60" w:rsidP="00925D05">
            <w:pPr>
              <w:rPr>
                <w:color w:val="000000" w:themeColor="text1"/>
              </w:rPr>
            </w:pPr>
            <w:r w:rsidRPr="003A53B1">
              <w:rPr>
                <w:color w:val="000000" w:themeColor="text1"/>
              </w:rPr>
              <w:t>2021 год – 1 961,2 тыс. руб.;</w:t>
            </w:r>
          </w:p>
          <w:p w:rsidR="00B73B60" w:rsidRPr="003A53B1" w:rsidRDefault="00B73B60" w:rsidP="00925D05">
            <w:pPr>
              <w:jc w:val="both"/>
              <w:rPr>
                <w:color w:val="000000" w:themeColor="text1"/>
              </w:rPr>
            </w:pPr>
            <w:r w:rsidRPr="003A53B1">
              <w:rPr>
                <w:color w:val="000000" w:themeColor="text1"/>
              </w:rPr>
              <w:t xml:space="preserve">2022 год – 1 991,1 тыс. руб.; </w:t>
            </w:r>
          </w:p>
          <w:p w:rsidR="00B73B60" w:rsidRPr="000B691B" w:rsidRDefault="00B73B60" w:rsidP="00925D05">
            <w:pPr>
              <w:ind w:left="34"/>
              <w:rPr>
                <w:color w:val="FF0000"/>
              </w:rPr>
            </w:pPr>
            <w:r w:rsidRPr="003A53B1">
              <w:rPr>
                <w:color w:val="000000" w:themeColor="text1"/>
              </w:rPr>
              <w:t>2023 год – 2 038,7 тыс. руб.</w:t>
            </w:r>
          </w:p>
        </w:tc>
      </w:tr>
    </w:tbl>
    <w:p w:rsidR="00B73B60" w:rsidRPr="0097687A" w:rsidRDefault="00B73B60" w:rsidP="00B73B60">
      <w:pPr>
        <w:spacing w:after="240"/>
        <w:rPr>
          <w:b/>
          <w:sz w:val="28"/>
          <w:szCs w:val="28"/>
        </w:rPr>
      </w:pPr>
    </w:p>
    <w:p w:rsidR="00B73B60" w:rsidRDefault="00B73B60" w:rsidP="00B73B60">
      <w:pPr>
        <w:jc w:val="center"/>
      </w:pPr>
      <w:r>
        <w:t>________________________________</w:t>
      </w: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A90DFE" w:rsidRDefault="00A90DFE">
      <w:pPr>
        <w:spacing w:after="200" w:line="276" w:lineRule="auto"/>
      </w:pPr>
      <w:r>
        <w:br w:type="page"/>
      </w:r>
    </w:p>
    <w:p w:rsidR="00B73B60" w:rsidRDefault="00B73B60" w:rsidP="00B73B60">
      <w:pPr>
        <w:ind w:left="5670"/>
        <w:jc w:val="both"/>
      </w:pPr>
      <w:r>
        <w:lastRenderedPageBreak/>
        <w:t>Приложение 2</w:t>
      </w:r>
    </w:p>
    <w:p w:rsidR="00B73B60" w:rsidRDefault="00B73B60" w:rsidP="00B73B60">
      <w:pPr>
        <w:ind w:left="5670"/>
        <w:jc w:val="both"/>
      </w:pPr>
      <w:r>
        <w:t>к постановлению администрации</w:t>
      </w:r>
    </w:p>
    <w:p w:rsidR="00B73B60" w:rsidRDefault="00B73B60" w:rsidP="00B73B60">
      <w:pPr>
        <w:ind w:left="5670"/>
        <w:jc w:val="both"/>
      </w:pPr>
      <w:r>
        <w:t>Орловского района</w:t>
      </w:r>
    </w:p>
    <w:p w:rsidR="00B73B60" w:rsidRDefault="00B73B60" w:rsidP="00B73B60">
      <w:pPr>
        <w:spacing w:after="120" w:line="360" w:lineRule="auto"/>
        <w:ind w:left="5670"/>
        <w:jc w:val="both"/>
        <w:rPr>
          <w:sz w:val="28"/>
          <w:szCs w:val="28"/>
        </w:rPr>
      </w:pPr>
      <w:r>
        <w:t xml:space="preserve">от </w:t>
      </w:r>
      <w:r w:rsidR="00A90DFE">
        <w:t>12.04.2021 № 213-п</w:t>
      </w:r>
    </w:p>
    <w:p w:rsidR="00B73B60" w:rsidRDefault="00B73B60" w:rsidP="00B73B60">
      <w:pPr>
        <w:pStyle w:val="ConsPlusNormal"/>
        <w:widowControl/>
        <w:ind w:right="-1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687A">
        <w:rPr>
          <w:rFonts w:ascii="Times New Roman" w:hAnsi="Times New Roman" w:cs="Times New Roman"/>
          <w:sz w:val="28"/>
          <w:szCs w:val="28"/>
        </w:rPr>
        <w:t>Таблица 2. Целевые показатели эффективности реализации Программы</w:t>
      </w:r>
    </w:p>
    <w:p w:rsidR="00B73B60" w:rsidRDefault="00B73B60" w:rsidP="00B73B60">
      <w:pPr>
        <w:jc w:val="both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1"/>
        <w:gridCol w:w="31"/>
        <w:gridCol w:w="3969"/>
        <w:gridCol w:w="1418"/>
        <w:gridCol w:w="1417"/>
        <w:gridCol w:w="1418"/>
      </w:tblGrid>
      <w:tr w:rsidR="00B73B60" w:rsidRPr="000C5F1B" w:rsidTr="00925D05">
        <w:trPr>
          <w:cantSplit/>
          <w:trHeight w:val="360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ед. 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tabs>
                <w:tab w:val="left" w:pos="148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73B60" w:rsidRPr="000C5F1B" w:rsidTr="00925D05">
        <w:trPr>
          <w:cantSplit/>
          <w:trHeight w:val="240"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/>
        </w:tc>
        <w:tc>
          <w:tcPr>
            <w:tcW w:w="8364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60" w:rsidRPr="000C5F1B" w:rsidRDefault="00B73B60" w:rsidP="00925D05">
            <w:pPr>
              <w:ind w:right="213"/>
            </w:pPr>
            <w:r w:rsidRPr="000C5F1B">
              <w:t>Задача 1. Обеспечение поступления неналоговых доходов в районный бюджет на основе эффективного управления муниципальным имуществом и земельными ресурсами</w:t>
            </w:r>
          </w:p>
        </w:tc>
      </w:tr>
      <w:tr w:rsidR="00B73B60" w:rsidRPr="000C5F1B" w:rsidTr="00925D05">
        <w:trPr>
          <w:cantSplit/>
          <w:trHeight w:val="600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1.1. Количество аудиторских проверок ведения бухгалтерского учета и финансовой отчетности муниципальных предприятий, анализ кредиторской задолженности, (ед.)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3B60" w:rsidRPr="000C5F1B" w:rsidTr="00925D05">
        <w:trPr>
          <w:cantSplit/>
          <w:trHeight w:val="600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1.2. Количество проверок эффективного и целевого использования муниципального имущества, (ед.)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right="2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3B60" w:rsidRPr="000C5F1B" w:rsidTr="00925D05">
        <w:trPr>
          <w:cantSplit/>
          <w:trHeight w:val="720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1.3. Доходы от сдачи в аренду муниципального имущества,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476,2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493,8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509,7</w:t>
            </w:r>
          </w:p>
        </w:tc>
      </w:tr>
      <w:tr w:rsidR="00B73B60" w:rsidRPr="000C5F1B" w:rsidTr="00925D05">
        <w:trPr>
          <w:cantSplit/>
          <w:trHeight w:val="720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1.4 Доходы от продажи муниципального имущества,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B60" w:rsidRPr="000C5F1B" w:rsidTr="00925D05">
        <w:trPr>
          <w:cantSplit/>
          <w:trHeight w:val="720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1.5 Возмещение транспортного налога,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73B60" w:rsidRPr="000C5F1B" w:rsidTr="00925D05">
        <w:trPr>
          <w:cantSplit/>
          <w:trHeight w:val="720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1.6 Штрафы, пени за неисполнение или ненадлежащее исполнение договоров аренды муниципального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73B60" w:rsidRPr="000C5F1B" w:rsidTr="00925D05">
        <w:trPr>
          <w:cantSplit/>
          <w:trHeight w:val="720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proofErr w:type="gramStart"/>
            <w:r w:rsidRPr="000C5F1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рочие поступления от использования имущества, находящегося в собственности муниципального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B73B60" w:rsidRPr="000C5F1B" w:rsidTr="00925D05">
        <w:trPr>
          <w:cantSplit/>
          <w:trHeight w:val="7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Pr="000C5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Вовлечение земельных участков в хозяйственный оборот, в том числе посредством проведения аукционов, в целях эффективного использования земель и получения дополнительных средств за пользование земельными участками путем обеспечения проведения кадастровых работ, необходимых для образования земельных участков или уточнения их границ</w:t>
            </w:r>
          </w:p>
        </w:tc>
      </w:tr>
      <w:tr w:rsidR="00B73B60" w:rsidRPr="000C5F1B" w:rsidTr="00925D05">
        <w:trPr>
          <w:cantSplit/>
          <w:trHeight w:val="720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2.1. Количество земельных участков, государственная собственность на которые не разграничена, поставленных на кадастровый учет в результате межевания, (ед.)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4667CE" w:rsidRDefault="00925D05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4667CE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3B60" w:rsidRPr="000C5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60" w:rsidRPr="000C5F1B" w:rsidRDefault="004667CE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3B60" w:rsidRPr="000C5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B60" w:rsidRPr="000C5F1B" w:rsidTr="00925D05">
        <w:trPr>
          <w:cantSplit/>
          <w:trHeight w:val="720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2.2. Доход от поступления арендной платы за землю в районный бюджет,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1304,2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1315,5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1346,0</w:t>
            </w:r>
          </w:p>
        </w:tc>
      </w:tr>
      <w:tr w:rsidR="00B73B60" w:rsidRPr="000C5F1B" w:rsidTr="00925D05">
        <w:trPr>
          <w:cantSplit/>
          <w:trHeight w:val="720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2.3. Количество предоставленных вновь в аренду земельных участков (ед.)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3B60" w:rsidRPr="000C5F1B" w:rsidTr="00925D05">
        <w:trPr>
          <w:cantSplit/>
          <w:trHeight w:val="7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2.4.Доходы от продажи земельных участков,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3B60" w:rsidRPr="000C5F1B" w:rsidTr="00925D05">
        <w:trPr>
          <w:cantSplit/>
          <w:trHeight w:val="720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Задача 3. Повышение эффективности использования и охраны земельных ресурсов, в том числе</w:t>
            </w:r>
            <w:r w:rsidRPr="000C5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путем повышения информационной открытости деятельности администрации Орловского района в сфере земельных отношений</w:t>
            </w:r>
          </w:p>
        </w:tc>
      </w:tr>
      <w:tr w:rsidR="00B73B60" w:rsidRPr="000C5F1B" w:rsidTr="00925D05">
        <w:trPr>
          <w:cantSplit/>
          <w:trHeight w:val="7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numPr>
                <w:ilvl w:val="1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  в рамках муниципального земельного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73B60" w:rsidRPr="000C5F1B" w:rsidTr="00925D05">
        <w:trPr>
          <w:cantSplit/>
          <w:trHeight w:val="514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numPr>
                <w:ilvl w:val="1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Разъяснение гражданам земельного законодательства РФ,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3B60" w:rsidRPr="000C5F1B" w:rsidTr="00925D05">
        <w:trPr>
          <w:cantSplit/>
          <w:trHeight w:val="514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numPr>
                <w:ilvl w:val="1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информации, </w:t>
            </w:r>
            <w:r w:rsidRPr="000C5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Орловского района в  информационно-телекоммуникационной сети "Интернет" информации о</w:t>
            </w: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администрации Орловского района в сфере распоряжения земельными ресурсами,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4667CE" w:rsidRDefault="00925D05" w:rsidP="00925D05">
            <w:pPr>
              <w:pStyle w:val="ConsPlusNormal"/>
              <w:widowControl/>
              <w:tabs>
                <w:tab w:val="left" w:pos="795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466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4667CE" w:rsidRDefault="00925D05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73B60" w:rsidRPr="00466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60" w:rsidRPr="004667CE" w:rsidRDefault="00925D05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73B60" w:rsidRPr="00466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73B60" w:rsidRPr="000C5F1B" w:rsidTr="00925D05">
        <w:trPr>
          <w:cantSplit/>
          <w:trHeight w:val="514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a5"/>
              <w:numPr>
                <w:ilvl w:val="1"/>
                <w:numId w:val="3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0C5F1B">
              <w:rPr>
                <w:color w:val="000000" w:themeColor="text1"/>
                <w:sz w:val="24"/>
              </w:rPr>
              <w:t>Ликвидация последствий загрязнения, захламления земель, а также защита земель от зарастания сорными растениями (тыс.кв.м.)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3B60" w:rsidRPr="000C5F1B" w:rsidTr="00925D05">
        <w:trPr>
          <w:cantSplit/>
          <w:trHeight w:val="360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jc w:val="both"/>
            </w:pP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jc w:val="both"/>
            </w:pPr>
            <w:r w:rsidRPr="000C5F1B">
              <w:t>Задача 4. Упорядочение и совершенствование системы учета  муниципального имущества</w:t>
            </w:r>
          </w:p>
        </w:tc>
      </w:tr>
      <w:tr w:rsidR="00B73B60" w:rsidRPr="000C5F1B" w:rsidTr="00925D05">
        <w:trPr>
          <w:cantSplit/>
          <w:trHeight w:val="840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4.1. Проведение работы по государственной регистрации права собственности на объекты недвижимости составляющих казну, (ед.)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73B60" w:rsidRPr="000C5F1B" w:rsidTr="00925D05">
        <w:trPr>
          <w:cantSplit/>
          <w:trHeight w:val="600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4.2. Совершенствование системы учета муниципального имущества путем ведения Реестра в автоматизированной информационной системе «БАРС-Имущество»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3B60" w:rsidRPr="000C5F1B" w:rsidTr="00925D05">
        <w:trPr>
          <w:cantSplit/>
          <w:trHeight w:val="60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4.3. Проведение инвентаризации муниципального имущества, муниципальных предприятий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9B51FD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9B51FD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60" w:rsidRPr="000C5F1B" w:rsidRDefault="00AC68D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B60" w:rsidRPr="000C5F1B" w:rsidTr="00925D05">
        <w:trPr>
          <w:cantSplit/>
          <w:trHeight w:val="600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4.4. Формирование единой базы учета земельных участков через систему ГИС ГМП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60" w:rsidRPr="000C5F1B" w:rsidRDefault="00B73B60" w:rsidP="0092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B73B60" w:rsidRDefault="00B73B60" w:rsidP="00B73B60">
      <w:pPr>
        <w:jc w:val="both"/>
      </w:pPr>
    </w:p>
    <w:p w:rsidR="00B73B60" w:rsidRDefault="00B73B60" w:rsidP="00B73B60">
      <w:pPr>
        <w:jc w:val="center"/>
      </w:pPr>
      <w:r>
        <w:t>_____________________________</w:t>
      </w: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ind w:left="5670"/>
        <w:jc w:val="both"/>
      </w:pPr>
      <w:r>
        <w:lastRenderedPageBreak/>
        <w:t>Приложение 3</w:t>
      </w:r>
    </w:p>
    <w:p w:rsidR="00B73B60" w:rsidRDefault="00B73B60" w:rsidP="00B73B60">
      <w:pPr>
        <w:ind w:left="5670"/>
        <w:jc w:val="both"/>
      </w:pPr>
      <w:r>
        <w:t>к постановлению администрации</w:t>
      </w:r>
    </w:p>
    <w:p w:rsidR="00B73B60" w:rsidRDefault="00B73B60" w:rsidP="00B73B60">
      <w:pPr>
        <w:ind w:left="5670"/>
        <w:jc w:val="both"/>
      </w:pPr>
      <w:r>
        <w:t>Орловского района</w:t>
      </w:r>
    </w:p>
    <w:p w:rsidR="00A90DFE" w:rsidRDefault="00A90DFE" w:rsidP="00A90DFE">
      <w:pPr>
        <w:spacing w:after="120" w:line="360" w:lineRule="auto"/>
        <w:ind w:left="5670"/>
        <w:jc w:val="both"/>
        <w:rPr>
          <w:sz w:val="28"/>
          <w:szCs w:val="28"/>
        </w:rPr>
      </w:pPr>
      <w:r>
        <w:t>от 12.04.2021 № 213-п</w:t>
      </w:r>
    </w:p>
    <w:p w:rsidR="00B73B60" w:rsidRPr="0097687A" w:rsidRDefault="00B73B60" w:rsidP="00B73B60">
      <w:pPr>
        <w:spacing w:after="120" w:line="360" w:lineRule="auto"/>
        <w:ind w:firstLine="357"/>
        <w:rPr>
          <w:sz w:val="28"/>
          <w:szCs w:val="28"/>
        </w:rPr>
      </w:pPr>
      <w:r w:rsidRPr="0097687A">
        <w:rPr>
          <w:sz w:val="28"/>
          <w:szCs w:val="28"/>
        </w:rPr>
        <w:t>3.1. Работа с муниципальным имуществом</w:t>
      </w:r>
      <w:r>
        <w:rPr>
          <w:sz w:val="28"/>
          <w:szCs w:val="28"/>
        </w:rPr>
        <w:t xml:space="preserve"> и земельными ресурсами</w:t>
      </w:r>
      <w:r w:rsidRPr="0097687A">
        <w:rPr>
          <w:sz w:val="28"/>
          <w:szCs w:val="28"/>
        </w:rPr>
        <w:t>:</w:t>
      </w: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566"/>
        <w:gridCol w:w="994"/>
        <w:gridCol w:w="1844"/>
        <w:gridCol w:w="992"/>
        <w:gridCol w:w="851"/>
        <w:gridCol w:w="841"/>
      </w:tblGrid>
      <w:tr w:rsidR="00B73B60" w:rsidRPr="00943238" w:rsidTr="00925D05">
        <w:trPr>
          <w:cantSplit/>
          <w:trHeight w:val="419"/>
        </w:trPr>
        <w:tc>
          <w:tcPr>
            <w:tcW w:w="420" w:type="pct"/>
            <w:vMerge w:val="restart"/>
            <w:vAlign w:val="center"/>
          </w:tcPr>
          <w:p w:rsidR="00B73B60" w:rsidRPr="00943238" w:rsidRDefault="00B73B60" w:rsidP="00925D05">
            <w:pPr>
              <w:ind w:left="-108" w:right="-108"/>
              <w:jc w:val="center"/>
            </w:pPr>
            <w:r w:rsidRPr="00943238">
              <w:t xml:space="preserve">№ </w:t>
            </w:r>
            <w:proofErr w:type="gramStart"/>
            <w:r w:rsidRPr="00943238">
              <w:t>п</w:t>
            </w:r>
            <w:proofErr w:type="gramEnd"/>
            <w:r w:rsidRPr="00943238">
              <w:t>/п</w:t>
            </w:r>
          </w:p>
        </w:tc>
        <w:tc>
          <w:tcPr>
            <w:tcW w:w="1797" w:type="pct"/>
            <w:vMerge w:val="restar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Мероприятия</w:t>
            </w:r>
          </w:p>
        </w:tc>
        <w:tc>
          <w:tcPr>
            <w:tcW w:w="501" w:type="pct"/>
            <w:vMerge w:val="restart"/>
            <w:textDirection w:val="btLr"/>
            <w:vAlign w:val="center"/>
          </w:tcPr>
          <w:p w:rsidR="00B73B60" w:rsidRPr="00943238" w:rsidRDefault="00B73B60" w:rsidP="00925D05">
            <w:pPr>
              <w:ind w:firstLine="108"/>
              <w:jc w:val="center"/>
            </w:pPr>
            <w:r w:rsidRPr="00943238">
              <w:t>Срок исполнения</w:t>
            </w:r>
          </w:p>
        </w:tc>
        <w:tc>
          <w:tcPr>
            <w:tcW w:w="929" w:type="pct"/>
            <w:vMerge w:val="restar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Исполнители</w:t>
            </w:r>
          </w:p>
        </w:tc>
        <w:tc>
          <w:tcPr>
            <w:tcW w:w="1353" w:type="pct"/>
            <w:gridSpan w:val="3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Финансирование</w:t>
            </w:r>
          </w:p>
        </w:tc>
      </w:tr>
      <w:tr w:rsidR="00B73B60" w:rsidRPr="00943238" w:rsidTr="00925D05">
        <w:trPr>
          <w:cantSplit/>
          <w:trHeight w:val="1258"/>
        </w:trPr>
        <w:tc>
          <w:tcPr>
            <w:tcW w:w="420" w:type="pct"/>
            <w:vMerge/>
            <w:vAlign w:val="center"/>
          </w:tcPr>
          <w:p w:rsidR="00B73B60" w:rsidRPr="00943238" w:rsidRDefault="00B73B60" w:rsidP="00925D05">
            <w:pPr>
              <w:ind w:left="-108" w:right="-108"/>
              <w:jc w:val="center"/>
            </w:pPr>
          </w:p>
        </w:tc>
        <w:tc>
          <w:tcPr>
            <w:tcW w:w="1797" w:type="pct"/>
            <w:vMerge/>
            <w:vAlign w:val="center"/>
          </w:tcPr>
          <w:p w:rsidR="00B73B60" w:rsidRPr="00943238" w:rsidRDefault="00B73B60" w:rsidP="00925D05">
            <w:pPr>
              <w:jc w:val="center"/>
            </w:pPr>
          </w:p>
        </w:tc>
        <w:tc>
          <w:tcPr>
            <w:tcW w:w="501" w:type="pct"/>
            <w:vMerge/>
            <w:textDirection w:val="btLr"/>
            <w:vAlign w:val="center"/>
          </w:tcPr>
          <w:p w:rsidR="00B73B60" w:rsidRPr="00943238" w:rsidRDefault="00B73B60" w:rsidP="00925D05">
            <w:pPr>
              <w:ind w:firstLine="108"/>
              <w:jc w:val="center"/>
            </w:pPr>
          </w:p>
        </w:tc>
        <w:tc>
          <w:tcPr>
            <w:tcW w:w="929" w:type="pct"/>
            <w:vMerge/>
            <w:vAlign w:val="center"/>
          </w:tcPr>
          <w:p w:rsidR="00B73B60" w:rsidRPr="00943238" w:rsidRDefault="00B73B60" w:rsidP="00925D05">
            <w:pPr>
              <w:jc w:val="center"/>
            </w:pPr>
          </w:p>
        </w:tc>
        <w:tc>
          <w:tcPr>
            <w:tcW w:w="500" w:type="pct"/>
            <w:vAlign w:val="center"/>
          </w:tcPr>
          <w:p w:rsidR="00B73B60" w:rsidRPr="00943238" w:rsidRDefault="00B73B60" w:rsidP="00925D05">
            <w:pPr>
              <w:jc w:val="center"/>
            </w:pPr>
            <w:r>
              <w:t>2021</w:t>
            </w:r>
            <w:r w:rsidRPr="00943238">
              <w:t xml:space="preserve"> тыс. руб.</w:t>
            </w:r>
          </w:p>
        </w:tc>
        <w:tc>
          <w:tcPr>
            <w:tcW w:w="429" w:type="pct"/>
            <w:vAlign w:val="center"/>
          </w:tcPr>
          <w:p w:rsidR="00B73B60" w:rsidRPr="00943238" w:rsidRDefault="00B73B60" w:rsidP="00925D05">
            <w:pPr>
              <w:jc w:val="center"/>
            </w:pPr>
            <w:r>
              <w:t>2022</w:t>
            </w:r>
            <w:r w:rsidRPr="00943238">
              <w:t xml:space="preserve"> тыс. руб</w:t>
            </w:r>
            <w:r>
              <w:t>.</w:t>
            </w:r>
          </w:p>
        </w:tc>
        <w:tc>
          <w:tcPr>
            <w:tcW w:w="425" w:type="pct"/>
            <w:vAlign w:val="center"/>
          </w:tcPr>
          <w:p w:rsidR="00B73B60" w:rsidRPr="00943238" w:rsidRDefault="00B73B60" w:rsidP="00925D05">
            <w:pPr>
              <w:jc w:val="center"/>
            </w:pPr>
            <w:r>
              <w:t>2023</w:t>
            </w:r>
            <w:r w:rsidRPr="00943238">
              <w:t xml:space="preserve"> тыс. руб</w:t>
            </w:r>
            <w:r>
              <w:t>.</w:t>
            </w:r>
          </w:p>
        </w:tc>
      </w:tr>
      <w:tr w:rsidR="00B73B60" w:rsidRPr="00943238" w:rsidTr="00925D05">
        <w:trPr>
          <w:cantSplit/>
          <w:trHeight w:val="1134"/>
        </w:trPr>
        <w:tc>
          <w:tcPr>
            <w:tcW w:w="420" w:type="pct"/>
            <w:vAlign w:val="center"/>
          </w:tcPr>
          <w:p w:rsidR="00B73B60" w:rsidRPr="00943238" w:rsidRDefault="00B73B60" w:rsidP="00925D05">
            <w:pPr>
              <w:ind w:left="-108" w:right="-108"/>
              <w:jc w:val="center"/>
            </w:pPr>
            <w:r w:rsidRPr="00943238">
              <w:t>3.1.1</w:t>
            </w:r>
          </w:p>
        </w:tc>
        <w:tc>
          <w:tcPr>
            <w:tcW w:w="1797" w:type="pct"/>
            <w:vAlign w:val="center"/>
          </w:tcPr>
          <w:p w:rsidR="00B73B60" w:rsidRPr="00943238" w:rsidRDefault="00B73B60" w:rsidP="00925D05">
            <w:pPr>
              <w:jc w:val="both"/>
            </w:pPr>
            <w:r w:rsidRPr="00943238">
              <w:t>Проведение работы по государственной регистрации права собственности муниципального образования Орловский муниципальный район на объекты недвижимости и земельные участки</w:t>
            </w:r>
          </w:p>
        </w:tc>
        <w:tc>
          <w:tcPr>
            <w:tcW w:w="501" w:type="pct"/>
            <w:textDirection w:val="btLr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B73B60" w:rsidRPr="00943238" w:rsidRDefault="00B73B60" w:rsidP="00925D05">
            <w:pPr>
              <w:ind w:left="-108"/>
              <w:jc w:val="center"/>
            </w:pPr>
            <w:r w:rsidRPr="00943238">
              <w:t>Отдел по имуществу и земельным ресурсам (далее Отдел;</w:t>
            </w:r>
          </w:p>
        </w:tc>
        <w:tc>
          <w:tcPr>
            <w:tcW w:w="500" w:type="pc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0</w:t>
            </w:r>
          </w:p>
        </w:tc>
        <w:tc>
          <w:tcPr>
            <w:tcW w:w="429" w:type="pct"/>
            <w:vAlign w:val="center"/>
          </w:tcPr>
          <w:p w:rsidR="00B73B60" w:rsidRPr="00943238" w:rsidRDefault="00B73B60" w:rsidP="00925D05">
            <w:pPr>
              <w:ind w:left="-108"/>
              <w:jc w:val="center"/>
            </w:pPr>
            <w:r w:rsidRPr="00943238">
              <w:t>0</w:t>
            </w:r>
          </w:p>
        </w:tc>
        <w:tc>
          <w:tcPr>
            <w:tcW w:w="425" w:type="pc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0</w:t>
            </w:r>
          </w:p>
        </w:tc>
      </w:tr>
      <w:tr w:rsidR="00B73B60" w:rsidRPr="00943238" w:rsidTr="00925D05">
        <w:trPr>
          <w:cantSplit/>
          <w:trHeight w:val="1134"/>
        </w:trPr>
        <w:tc>
          <w:tcPr>
            <w:tcW w:w="420" w:type="pct"/>
            <w:vAlign w:val="center"/>
          </w:tcPr>
          <w:p w:rsidR="00B73B60" w:rsidRPr="00943238" w:rsidRDefault="00B73B60" w:rsidP="00925D05">
            <w:pPr>
              <w:ind w:left="-108" w:right="-108"/>
              <w:jc w:val="center"/>
            </w:pPr>
            <w:r w:rsidRPr="00943238">
              <w:t>3.1.2</w:t>
            </w:r>
          </w:p>
        </w:tc>
        <w:tc>
          <w:tcPr>
            <w:tcW w:w="1797" w:type="pct"/>
            <w:vAlign w:val="center"/>
          </w:tcPr>
          <w:p w:rsidR="00B73B60" w:rsidRPr="00943238" w:rsidRDefault="00B73B60" w:rsidP="00925D05">
            <w:pPr>
              <w:jc w:val="both"/>
            </w:pPr>
            <w:r w:rsidRPr="00943238">
              <w:t>Организация работы по государственной регистрации права хозяйственного ведения и оперативного управления недвижимым имуществом, а также права постоянного (бессрочного) пользования земельными участками</w:t>
            </w:r>
          </w:p>
        </w:tc>
        <w:tc>
          <w:tcPr>
            <w:tcW w:w="501" w:type="pct"/>
            <w:textDirection w:val="btLr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Отдел; муниципальные унитарные предприятия; муниципальные учреждения</w:t>
            </w:r>
          </w:p>
        </w:tc>
        <w:tc>
          <w:tcPr>
            <w:tcW w:w="500" w:type="pc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0</w:t>
            </w:r>
          </w:p>
        </w:tc>
        <w:tc>
          <w:tcPr>
            <w:tcW w:w="429" w:type="pc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0</w:t>
            </w:r>
          </w:p>
        </w:tc>
        <w:tc>
          <w:tcPr>
            <w:tcW w:w="425" w:type="pc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0</w:t>
            </w:r>
          </w:p>
        </w:tc>
      </w:tr>
      <w:tr w:rsidR="00B73B60" w:rsidRPr="00943238" w:rsidTr="00925D05">
        <w:trPr>
          <w:cantSplit/>
          <w:trHeight w:val="1134"/>
        </w:trPr>
        <w:tc>
          <w:tcPr>
            <w:tcW w:w="420" w:type="pct"/>
            <w:vAlign w:val="center"/>
          </w:tcPr>
          <w:p w:rsidR="00B73B60" w:rsidRPr="00943238" w:rsidRDefault="00B73B60" w:rsidP="00925D05">
            <w:pPr>
              <w:ind w:left="-108" w:right="-108"/>
              <w:jc w:val="center"/>
            </w:pPr>
            <w:r w:rsidRPr="00943238">
              <w:t>3.1.3</w:t>
            </w:r>
          </w:p>
        </w:tc>
        <w:tc>
          <w:tcPr>
            <w:tcW w:w="1797" w:type="pct"/>
            <w:vAlign w:val="center"/>
          </w:tcPr>
          <w:p w:rsidR="00B73B60" w:rsidRPr="00943238" w:rsidRDefault="00B73B60" w:rsidP="00925D05">
            <w:pPr>
              <w:jc w:val="both"/>
            </w:pPr>
            <w:r w:rsidRPr="00943238">
              <w:t>Организация работы по выявлению бесхозяйного имущества, постановке его на учет и оформлению права муниципальной собственности</w:t>
            </w:r>
          </w:p>
        </w:tc>
        <w:tc>
          <w:tcPr>
            <w:tcW w:w="501" w:type="pct"/>
            <w:textDirection w:val="btLr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Отдел</w:t>
            </w:r>
          </w:p>
        </w:tc>
        <w:tc>
          <w:tcPr>
            <w:tcW w:w="500" w:type="pc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0</w:t>
            </w:r>
          </w:p>
        </w:tc>
        <w:tc>
          <w:tcPr>
            <w:tcW w:w="429" w:type="pc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0</w:t>
            </w:r>
          </w:p>
        </w:tc>
        <w:tc>
          <w:tcPr>
            <w:tcW w:w="425" w:type="pc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0</w:t>
            </w:r>
          </w:p>
        </w:tc>
      </w:tr>
      <w:tr w:rsidR="00B73B60" w:rsidRPr="00943238" w:rsidTr="00925D05">
        <w:trPr>
          <w:cantSplit/>
          <w:trHeight w:val="1134"/>
        </w:trPr>
        <w:tc>
          <w:tcPr>
            <w:tcW w:w="420" w:type="pct"/>
            <w:vAlign w:val="center"/>
          </w:tcPr>
          <w:p w:rsidR="00B73B60" w:rsidRPr="00943238" w:rsidRDefault="00B73B60" w:rsidP="00925D05">
            <w:pPr>
              <w:ind w:left="-108" w:right="-108"/>
              <w:jc w:val="center"/>
            </w:pPr>
            <w:r>
              <w:t>3.1.4</w:t>
            </w:r>
          </w:p>
        </w:tc>
        <w:tc>
          <w:tcPr>
            <w:tcW w:w="1797" w:type="pct"/>
            <w:vAlign w:val="center"/>
          </w:tcPr>
          <w:p w:rsidR="00B73B60" w:rsidRPr="00943238" w:rsidRDefault="00B73B60" w:rsidP="00925D05">
            <w:pPr>
              <w:jc w:val="both"/>
            </w:pPr>
            <w:r w:rsidRPr="00943238">
              <w:t>Организация информационного обеспечения деятельности администрации Орловского района по управлению муниципальным имуществом и земельными ресурсами</w:t>
            </w:r>
          </w:p>
        </w:tc>
        <w:tc>
          <w:tcPr>
            <w:tcW w:w="501" w:type="pct"/>
            <w:textDirection w:val="btLr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Отдел;</w:t>
            </w:r>
            <w:r>
              <w:t xml:space="preserve"> </w:t>
            </w:r>
            <w:r w:rsidRPr="00943238">
              <w:t>юридический отдел</w:t>
            </w:r>
          </w:p>
        </w:tc>
        <w:tc>
          <w:tcPr>
            <w:tcW w:w="500" w:type="pct"/>
            <w:vAlign w:val="center"/>
          </w:tcPr>
          <w:p w:rsidR="00B73B60" w:rsidRPr="003046D8" w:rsidRDefault="00B73B60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16,7</w:t>
            </w:r>
          </w:p>
        </w:tc>
        <w:tc>
          <w:tcPr>
            <w:tcW w:w="429" w:type="pct"/>
            <w:vAlign w:val="center"/>
          </w:tcPr>
          <w:p w:rsidR="00B73B60" w:rsidRPr="00943238" w:rsidRDefault="00B73B60" w:rsidP="00925D05">
            <w:pPr>
              <w:jc w:val="center"/>
            </w:pPr>
            <w:r>
              <w:t>16,7</w:t>
            </w:r>
          </w:p>
        </w:tc>
        <w:tc>
          <w:tcPr>
            <w:tcW w:w="425" w:type="pct"/>
            <w:vAlign w:val="center"/>
          </w:tcPr>
          <w:p w:rsidR="00B73B60" w:rsidRPr="00943238" w:rsidRDefault="00B73B60" w:rsidP="00925D05">
            <w:pPr>
              <w:jc w:val="center"/>
            </w:pPr>
            <w:r>
              <w:t>16,7</w:t>
            </w:r>
          </w:p>
        </w:tc>
      </w:tr>
      <w:tr w:rsidR="00B73B60" w:rsidRPr="00943238" w:rsidTr="00925D05">
        <w:trPr>
          <w:cantSplit/>
          <w:trHeight w:val="1134"/>
        </w:trPr>
        <w:tc>
          <w:tcPr>
            <w:tcW w:w="420" w:type="pct"/>
            <w:vAlign w:val="center"/>
          </w:tcPr>
          <w:p w:rsidR="00B73B60" w:rsidRPr="00943238" w:rsidRDefault="00B73B60" w:rsidP="00925D05">
            <w:pPr>
              <w:ind w:left="-108" w:right="-108"/>
              <w:jc w:val="center"/>
            </w:pPr>
            <w:r>
              <w:t>3.1.5</w:t>
            </w:r>
          </w:p>
        </w:tc>
        <w:tc>
          <w:tcPr>
            <w:tcW w:w="1797" w:type="pct"/>
            <w:vAlign w:val="center"/>
          </w:tcPr>
          <w:p w:rsidR="00B73B60" w:rsidRPr="00943238" w:rsidRDefault="00B73B60" w:rsidP="00925D05">
            <w:pPr>
              <w:jc w:val="both"/>
            </w:pPr>
            <w:r w:rsidRPr="00943238">
              <w:t>Осуществление приема в муниципальную собственность имущества из государственной и федеральной собственности</w:t>
            </w:r>
          </w:p>
        </w:tc>
        <w:tc>
          <w:tcPr>
            <w:tcW w:w="501" w:type="pct"/>
            <w:textDirection w:val="btLr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по мере передачи имущества</w:t>
            </w:r>
          </w:p>
        </w:tc>
        <w:tc>
          <w:tcPr>
            <w:tcW w:w="929" w:type="pc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Отдел</w:t>
            </w:r>
          </w:p>
        </w:tc>
        <w:tc>
          <w:tcPr>
            <w:tcW w:w="500" w:type="pc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0</w:t>
            </w:r>
          </w:p>
        </w:tc>
        <w:tc>
          <w:tcPr>
            <w:tcW w:w="429" w:type="pc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0</w:t>
            </w:r>
          </w:p>
        </w:tc>
        <w:tc>
          <w:tcPr>
            <w:tcW w:w="425" w:type="pc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0</w:t>
            </w:r>
          </w:p>
        </w:tc>
      </w:tr>
      <w:tr w:rsidR="00B73B60" w:rsidRPr="00943238" w:rsidTr="00925D05">
        <w:trPr>
          <w:cantSplit/>
          <w:trHeight w:val="1134"/>
        </w:trPr>
        <w:tc>
          <w:tcPr>
            <w:tcW w:w="420" w:type="pct"/>
            <w:vAlign w:val="center"/>
          </w:tcPr>
          <w:p w:rsidR="00B73B60" w:rsidRPr="00943238" w:rsidRDefault="00B73B60" w:rsidP="00925D05">
            <w:pPr>
              <w:ind w:left="-108" w:right="-108"/>
              <w:jc w:val="center"/>
            </w:pPr>
            <w:r>
              <w:t>3.1.6</w:t>
            </w:r>
          </w:p>
        </w:tc>
        <w:tc>
          <w:tcPr>
            <w:tcW w:w="1797" w:type="pct"/>
            <w:vAlign w:val="center"/>
          </w:tcPr>
          <w:p w:rsidR="00B73B60" w:rsidRPr="00943238" w:rsidRDefault="00B73B60" w:rsidP="00925D05">
            <w:pPr>
              <w:jc w:val="both"/>
            </w:pPr>
            <w:r w:rsidRPr="00943238">
              <w:t>Совершенствование системы учета муниципального имущества путем ведения Реестра в автоматизированной информационной системе "Имущество"</w:t>
            </w:r>
          </w:p>
        </w:tc>
        <w:tc>
          <w:tcPr>
            <w:tcW w:w="501" w:type="pct"/>
            <w:textDirection w:val="btLr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Отдел</w:t>
            </w:r>
          </w:p>
        </w:tc>
        <w:tc>
          <w:tcPr>
            <w:tcW w:w="500" w:type="pc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0</w:t>
            </w:r>
          </w:p>
        </w:tc>
        <w:tc>
          <w:tcPr>
            <w:tcW w:w="429" w:type="pc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0</w:t>
            </w:r>
          </w:p>
        </w:tc>
        <w:tc>
          <w:tcPr>
            <w:tcW w:w="425" w:type="pc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0</w:t>
            </w:r>
          </w:p>
        </w:tc>
      </w:tr>
      <w:tr w:rsidR="00B73B60" w:rsidRPr="00943238" w:rsidTr="00925D05">
        <w:trPr>
          <w:cantSplit/>
          <w:trHeight w:val="1134"/>
        </w:trPr>
        <w:tc>
          <w:tcPr>
            <w:tcW w:w="420" w:type="pct"/>
            <w:vAlign w:val="center"/>
          </w:tcPr>
          <w:p w:rsidR="00B73B60" w:rsidRPr="00943238" w:rsidRDefault="00B73B60" w:rsidP="00925D05">
            <w:pPr>
              <w:ind w:left="-108" w:right="-108"/>
              <w:jc w:val="center"/>
            </w:pPr>
            <w:r>
              <w:lastRenderedPageBreak/>
              <w:t>3.1.7</w:t>
            </w:r>
          </w:p>
        </w:tc>
        <w:tc>
          <w:tcPr>
            <w:tcW w:w="1797" w:type="pct"/>
            <w:vAlign w:val="center"/>
          </w:tcPr>
          <w:p w:rsidR="00B73B60" w:rsidRPr="00397361" w:rsidRDefault="00B73B60" w:rsidP="00925D05">
            <w:pPr>
              <w:jc w:val="both"/>
              <w:rPr>
                <w:color w:val="000000" w:themeColor="text1"/>
              </w:rPr>
            </w:pPr>
            <w:r w:rsidRPr="00397361">
              <w:rPr>
                <w:color w:val="000000" w:themeColor="text1"/>
              </w:rPr>
              <w:t xml:space="preserve">Обеспечение </w:t>
            </w:r>
            <w:proofErr w:type="gramStart"/>
            <w:r w:rsidRPr="00397361">
              <w:rPr>
                <w:color w:val="000000" w:themeColor="text1"/>
              </w:rPr>
              <w:t>контроля за</w:t>
            </w:r>
            <w:proofErr w:type="gramEnd"/>
            <w:r w:rsidRPr="00397361">
              <w:rPr>
                <w:color w:val="000000" w:themeColor="text1"/>
              </w:rPr>
              <w:t xml:space="preserve"> работой муниципальных предприятий и учреждений по использованию муниципального имущества и его сохранности</w:t>
            </w:r>
          </w:p>
        </w:tc>
        <w:tc>
          <w:tcPr>
            <w:tcW w:w="501" w:type="pct"/>
            <w:textDirection w:val="btLr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Отдел;</w:t>
            </w:r>
            <w:r>
              <w:t xml:space="preserve"> </w:t>
            </w:r>
            <w:r w:rsidRPr="00943238">
              <w:t>структурные подразделения администрации района</w:t>
            </w:r>
          </w:p>
        </w:tc>
        <w:tc>
          <w:tcPr>
            <w:tcW w:w="500" w:type="pc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0</w:t>
            </w:r>
          </w:p>
        </w:tc>
        <w:tc>
          <w:tcPr>
            <w:tcW w:w="429" w:type="pc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0</w:t>
            </w:r>
          </w:p>
        </w:tc>
        <w:tc>
          <w:tcPr>
            <w:tcW w:w="425" w:type="pc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0</w:t>
            </w:r>
          </w:p>
        </w:tc>
      </w:tr>
      <w:tr w:rsidR="00B73B60" w:rsidRPr="00943238" w:rsidTr="00925D05">
        <w:trPr>
          <w:cantSplit/>
          <w:trHeight w:val="1134"/>
        </w:trPr>
        <w:tc>
          <w:tcPr>
            <w:tcW w:w="420" w:type="pct"/>
            <w:vAlign w:val="center"/>
          </w:tcPr>
          <w:p w:rsidR="00B73B60" w:rsidRPr="00943238" w:rsidRDefault="00B73B60" w:rsidP="00925D05">
            <w:pPr>
              <w:ind w:left="-108" w:right="-108"/>
              <w:jc w:val="center"/>
            </w:pPr>
            <w:r w:rsidRPr="00943238">
              <w:t>3.1.</w:t>
            </w:r>
            <w:r>
              <w:t>8</w:t>
            </w:r>
          </w:p>
        </w:tc>
        <w:tc>
          <w:tcPr>
            <w:tcW w:w="1797" w:type="pct"/>
            <w:vAlign w:val="center"/>
          </w:tcPr>
          <w:p w:rsidR="00B73B60" w:rsidRPr="00943238" w:rsidRDefault="00B73B60" w:rsidP="00925D05">
            <w:pPr>
              <w:jc w:val="both"/>
            </w:pPr>
            <w:r w:rsidRPr="00943238">
              <w:t>Обеспечение исполнения получения в полном объеме доходов от использования муниципального имущества и проведения претензионной работы</w:t>
            </w:r>
          </w:p>
        </w:tc>
        <w:tc>
          <w:tcPr>
            <w:tcW w:w="501" w:type="pct"/>
            <w:textDirection w:val="btLr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Отдел</w:t>
            </w:r>
          </w:p>
        </w:tc>
        <w:tc>
          <w:tcPr>
            <w:tcW w:w="500" w:type="pc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0</w:t>
            </w:r>
          </w:p>
        </w:tc>
        <w:tc>
          <w:tcPr>
            <w:tcW w:w="429" w:type="pc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0</w:t>
            </w:r>
          </w:p>
        </w:tc>
        <w:tc>
          <w:tcPr>
            <w:tcW w:w="425" w:type="pc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0</w:t>
            </w:r>
          </w:p>
        </w:tc>
      </w:tr>
      <w:tr w:rsidR="00B73B60" w:rsidRPr="00943238" w:rsidTr="00925D05">
        <w:trPr>
          <w:cantSplit/>
          <w:trHeight w:val="1122"/>
        </w:trPr>
        <w:tc>
          <w:tcPr>
            <w:tcW w:w="420" w:type="pct"/>
            <w:vAlign w:val="center"/>
          </w:tcPr>
          <w:p w:rsidR="00B73B60" w:rsidRPr="00943238" w:rsidRDefault="00B73B60" w:rsidP="00925D05">
            <w:pPr>
              <w:ind w:left="-108" w:right="-108"/>
              <w:jc w:val="center"/>
            </w:pPr>
            <w:r>
              <w:t>3.1.9</w:t>
            </w:r>
          </w:p>
        </w:tc>
        <w:tc>
          <w:tcPr>
            <w:tcW w:w="1797" w:type="pct"/>
            <w:vAlign w:val="center"/>
          </w:tcPr>
          <w:p w:rsidR="00B73B60" w:rsidRPr="00943238" w:rsidRDefault="00B73B60" w:rsidP="00925D05">
            <w:pPr>
              <w:jc w:val="both"/>
            </w:pPr>
            <w:r w:rsidRPr="00943238">
              <w:t>Проведение инвентаризации муниципального имущества</w:t>
            </w:r>
          </w:p>
        </w:tc>
        <w:tc>
          <w:tcPr>
            <w:tcW w:w="501" w:type="pct"/>
            <w:textDirection w:val="btLr"/>
            <w:vAlign w:val="center"/>
          </w:tcPr>
          <w:p w:rsidR="00B73B60" w:rsidRPr="00943238" w:rsidRDefault="00B73B60" w:rsidP="00925D05">
            <w:pPr>
              <w:ind w:firstLine="108"/>
              <w:jc w:val="center"/>
            </w:pPr>
            <w:r w:rsidRPr="00943238">
              <w:t>ежегодно по отдельному плану</w:t>
            </w:r>
          </w:p>
        </w:tc>
        <w:tc>
          <w:tcPr>
            <w:tcW w:w="929" w:type="pc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Отдел</w:t>
            </w:r>
          </w:p>
        </w:tc>
        <w:tc>
          <w:tcPr>
            <w:tcW w:w="500" w:type="pc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0</w:t>
            </w:r>
          </w:p>
        </w:tc>
        <w:tc>
          <w:tcPr>
            <w:tcW w:w="429" w:type="pc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0</w:t>
            </w:r>
          </w:p>
        </w:tc>
        <w:tc>
          <w:tcPr>
            <w:tcW w:w="425" w:type="pc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0</w:t>
            </w:r>
          </w:p>
        </w:tc>
      </w:tr>
      <w:tr w:rsidR="00B73B60" w:rsidRPr="00943238" w:rsidTr="00925D05">
        <w:trPr>
          <w:cantSplit/>
          <w:trHeight w:val="1547"/>
        </w:trPr>
        <w:tc>
          <w:tcPr>
            <w:tcW w:w="420" w:type="pct"/>
            <w:vAlign w:val="center"/>
          </w:tcPr>
          <w:p w:rsidR="00B73B60" w:rsidRPr="00943238" w:rsidRDefault="00B73B60" w:rsidP="00925D05">
            <w:pPr>
              <w:ind w:left="-108" w:right="-108"/>
              <w:jc w:val="center"/>
            </w:pPr>
            <w:r>
              <w:t>3.1.10</w:t>
            </w:r>
          </w:p>
        </w:tc>
        <w:tc>
          <w:tcPr>
            <w:tcW w:w="1797" w:type="pct"/>
            <w:vAlign w:val="center"/>
          </w:tcPr>
          <w:p w:rsidR="00B73B60" w:rsidRPr="00943238" w:rsidRDefault="00B73B60" w:rsidP="00925D05">
            <w:pPr>
              <w:jc w:val="both"/>
            </w:pPr>
            <w:r w:rsidRPr="00943238">
              <w:t>Проведение независимой рыночной оценки муниципального имущества</w:t>
            </w:r>
          </w:p>
        </w:tc>
        <w:tc>
          <w:tcPr>
            <w:tcW w:w="501" w:type="pct"/>
            <w:textDirection w:val="btLr"/>
            <w:vAlign w:val="center"/>
          </w:tcPr>
          <w:p w:rsidR="00B73B60" w:rsidRPr="00943238" w:rsidRDefault="00B73B60" w:rsidP="00925D05">
            <w:pPr>
              <w:ind w:firstLine="108"/>
              <w:jc w:val="center"/>
            </w:pPr>
            <w:r w:rsidRPr="00943238">
              <w:t>ежегодно по отдельному плану</w:t>
            </w:r>
          </w:p>
        </w:tc>
        <w:tc>
          <w:tcPr>
            <w:tcW w:w="929" w:type="pc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Отдел</w:t>
            </w:r>
          </w:p>
        </w:tc>
        <w:tc>
          <w:tcPr>
            <w:tcW w:w="500" w:type="pct"/>
            <w:vAlign w:val="center"/>
          </w:tcPr>
          <w:p w:rsidR="00B73B60" w:rsidRPr="003046D8" w:rsidRDefault="00B73B60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3046D8">
              <w:rPr>
                <w:color w:val="000000" w:themeColor="text1"/>
              </w:rPr>
              <w:t>,0</w:t>
            </w:r>
          </w:p>
        </w:tc>
        <w:tc>
          <w:tcPr>
            <w:tcW w:w="429" w:type="pct"/>
            <w:vAlign w:val="center"/>
          </w:tcPr>
          <w:p w:rsidR="00B73B60" w:rsidRPr="00943238" w:rsidRDefault="00B73B60" w:rsidP="00925D05">
            <w:pPr>
              <w:jc w:val="center"/>
            </w:pPr>
            <w:r>
              <w:t>30,0</w:t>
            </w:r>
          </w:p>
        </w:tc>
        <w:tc>
          <w:tcPr>
            <w:tcW w:w="425" w:type="pct"/>
            <w:vAlign w:val="center"/>
          </w:tcPr>
          <w:p w:rsidR="00B73B60" w:rsidRPr="00943238" w:rsidRDefault="00B73B60" w:rsidP="00925D05">
            <w:pPr>
              <w:jc w:val="center"/>
            </w:pPr>
            <w:r>
              <w:t>30,0</w:t>
            </w:r>
          </w:p>
        </w:tc>
      </w:tr>
      <w:tr w:rsidR="00B73B60" w:rsidRPr="00943238" w:rsidTr="00925D05">
        <w:trPr>
          <w:cantSplit/>
          <w:trHeight w:val="1547"/>
        </w:trPr>
        <w:tc>
          <w:tcPr>
            <w:tcW w:w="420" w:type="pct"/>
            <w:vAlign w:val="center"/>
          </w:tcPr>
          <w:p w:rsidR="00B73B60" w:rsidRPr="00943238" w:rsidRDefault="00B73B60" w:rsidP="00925D05">
            <w:pPr>
              <w:ind w:left="-108" w:right="-108"/>
              <w:jc w:val="center"/>
            </w:pPr>
            <w:r>
              <w:t>3.1.11</w:t>
            </w:r>
          </w:p>
        </w:tc>
        <w:tc>
          <w:tcPr>
            <w:tcW w:w="1797" w:type="pct"/>
            <w:vAlign w:val="center"/>
          </w:tcPr>
          <w:p w:rsidR="00B73B60" w:rsidRPr="00943238" w:rsidRDefault="00B73B60" w:rsidP="00925D05">
            <w:pPr>
              <w:jc w:val="both"/>
            </w:pPr>
            <w:r>
              <w:t xml:space="preserve">Изготовление технических планов, постановка на кадастровый учет </w:t>
            </w:r>
            <w:r w:rsidRPr="0025449F">
              <w:t xml:space="preserve">муниципального имущества </w:t>
            </w:r>
          </w:p>
        </w:tc>
        <w:tc>
          <w:tcPr>
            <w:tcW w:w="501" w:type="pct"/>
            <w:textDirection w:val="btLr"/>
            <w:vAlign w:val="center"/>
          </w:tcPr>
          <w:p w:rsidR="00B73B60" w:rsidRPr="00943238" w:rsidRDefault="00B73B60" w:rsidP="00925D05">
            <w:pPr>
              <w:ind w:firstLine="108"/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B73B60" w:rsidRPr="00943238" w:rsidRDefault="00B73B60" w:rsidP="00925D05">
            <w:pPr>
              <w:jc w:val="center"/>
            </w:pPr>
            <w:r>
              <w:t>Отдел</w:t>
            </w:r>
          </w:p>
        </w:tc>
        <w:tc>
          <w:tcPr>
            <w:tcW w:w="500" w:type="pct"/>
            <w:vAlign w:val="center"/>
          </w:tcPr>
          <w:p w:rsidR="00B73B60" w:rsidRPr="003046D8" w:rsidRDefault="00B73B60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3046D8">
              <w:rPr>
                <w:color w:val="000000" w:themeColor="text1"/>
              </w:rPr>
              <w:t>0,0</w:t>
            </w:r>
          </w:p>
        </w:tc>
        <w:tc>
          <w:tcPr>
            <w:tcW w:w="429" w:type="pct"/>
            <w:vAlign w:val="center"/>
          </w:tcPr>
          <w:p w:rsidR="00B73B60" w:rsidRPr="00943238" w:rsidRDefault="00B73B60" w:rsidP="00925D05">
            <w:pPr>
              <w:jc w:val="center"/>
            </w:pPr>
            <w:r>
              <w:rPr>
                <w:color w:val="000000" w:themeColor="text1"/>
              </w:rPr>
              <w:t>5</w:t>
            </w:r>
            <w:r w:rsidRPr="003046D8">
              <w:rPr>
                <w:color w:val="000000" w:themeColor="text1"/>
              </w:rPr>
              <w:t>0,0</w:t>
            </w:r>
          </w:p>
        </w:tc>
        <w:tc>
          <w:tcPr>
            <w:tcW w:w="425" w:type="pct"/>
            <w:vAlign w:val="center"/>
          </w:tcPr>
          <w:p w:rsidR="00B73B60" w:rsidRPr="00943238" w:rsidRDefault="00B73B60" w:rsidP="00925D05">
            <w:pPr>
              <w:jc w:val="center"/>
            </w:pPr>
            <w:r>
              <w:rPr>
                <w:color w:val="000000" w:themeColor="text1"/>
              </w:rPr>
              <w:t>5</w:t>
            </w:r>
            <w:r w:rsidRPr="003046D8">
              <w:rPr>
                <w:color w:val="000000" w:themeColor="text1"/>
              </w:rPr>
              <w:t>0,0</w:t>
            </w:r>
          </w:p>
        </w:tc>
      </w:tr>
      <w:tr w:rsidR="00B73B60" w:rsidRPr="00943238" w:rsidTr="00925D05">
        <w:trPr>
          <w:cantSplit/>
          <w:trHeight w:val="1309"/>
        </w:trPr>
        <w:tc>
          <w:tcPr>
            <w:tcW w:w="420" w:type="pct"/>
            <w:vAlign w:val="center"/>
          </w:tcPr>
          <w:p w:rsidR="00B73B60" w:rsidRDefault="00B73B60" w:rsidP="00925D05">
            <w:pPr>
              <w:ind w:left="-108" w:right="-108"/>
              <w:jc w:val="center"/>
            </w:pPr>
            <w:r>
              <w:t>3.1.12</w:t>
            </w:r>
          </w:p>
        </w:tc>
        <w:tc>
          <w:tcPr>
            <w:tcW w:w="1797" w:type="pct"/>
            <w:vAlign w:val="center"/>
          </w:tcPr>
          <w:p w:rsidR="00B73B60" w:rsidRDefault="00B73B60" w:rsidP="00925D05">
            <w:pPr>
              <w:jc w:val="both"/>
            </w:pPr>
            <w:r w:rsidRPr="00943238">
              <w:t>Оплата по тарифу на капитальный ремонт многоквартирных домов</w:t>
            </w:r>
          </w:p>
        </w:tc>
        <w:tc>
          <w:tcPr>
            <w:tcW w:w="501" w:type="pct"/>
            <w:textDirection w:val="btLr"/>
            <w:vAlign w:val="center"/>
          </w:tcPr>
          <w:p w:rsidR="00B73B60" w:rsidRPr="00943238" w:rsidRDefault="00B73B60" w:rsidP="00925D05">
            <w:pPr>
              <w:ind w:firstLine="108"/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B73B60" w:rsidRDefault="00B73B60" w:rsidP="00925D05">
            <w:pPr>
              <w:jc w:val="center"/>
            </w:pPr>
            <w:r>
              <w:t>Отдел</w:t>
            </w:r>
          </w:p>
        </w:tc>
        <w:tc>
          <w:tcPr>
            <w:tcW w:w="500" w:type="pct"/>
            <w:vAlign w:val="center"/>
          </w:tcPr>
          <w:p w:rsidR="00B73B60" w:rsidRPr="00241523" w:rsidRDefault="00460D41" w:rsidP="00925D05">
            <w:pPr>
              <w:jc w:val="center"/>
              <w:rPr>
                <w:color w:val="000000" w:themeColor="text1"/>
              </w:rPr>
            </w:pPr>
            <w:r w:rsidRPr="00241523">
              <w:rPr>
                <w:color w:val="000000" w:themeColor="text1"/>
              </w:rPr>
              <w:t>156,9</w:t>
            </w:r>
          </w:p>
        </w:tc>
        <w:tc>
          <w:tcPr>
            <w:tcW w:w="429" w:type="pct"/>
            <w:vAlign w:val="center"/>
          </w:tcPr>
          <w:p w:rsidR="00B73B60" w:rsidRPr="00943238" w:rsidRDefault="00B73B60" w:rsidP="00925D05">
            <w:pPr>
              <w:jc w:val="center"/>
            </w:pPr>
            <w:r>
              <w:t>182,4</w:t>
            </w:r>
          </w:p>
        </w:tc>
        <w:tc>
          <w:tcPr>
            <w:tcW w:w="425" w:type="pct"/>
            <w:vAlign w:val="center"/>
          </w:tcPr>
          <w:p w:rsidR="00B73B60" w:rsidRPr="00943238" w:rsidRDefault="00B73B60" w:rsidP="00925D05">
            <w:pPr>
              <w:jc w:val="center"/>
            </w:pPr>
            <w:r>
              <w:t>182,4</w:t>
            </w:r>
          </w:p>
        </w:tc>
      </w:tr>
      <w:tr w:rsidR="00B73B60" w:rsidRPr="00943238" w:rsidTr="00925D05">
        <w:trPr>
          <w:cantSplit/>
          <w:trHeight w:val="595"/>
        </w:trPr>
        <w:tc>
          <w:tcPr>
            <w:tcW w:w="420" w:type="pct"/>
            <w:vAlign w:val="center"/>
          </w:tcPr>
          <w:p w:rsidR="00B73B60" w:rsidRDefault="00B73B60" w:rsidP="00925D05">
            <w:pPr>
              <w:ind w:left="-108" w:right="-108"/>
              <w:jc w:val="center"/>
            </w:pPr>
            <w:r>
              <w:t>3.1.13</w:t>
            </w:r>
          </w:p>
        </w:tc>
        <w:tc>
          <w:tcPr>
            <w:tcW w:w="1797" w:type="pct"/>
            <w:vAlign w:val="center"/>
          </w:tcPr>
          <w:p w:rsidR="00B73B60" w:rsidRPr="00943238" w:rsidRDefault="00B73B60" w:rsidP="00925D05">
            <w:pPr>
              <w:jc w:val="both"/>
            </w:pPr>
            <w:r w:rsidRPr="00DE0321">
              <w:t>Капитальный и текущий ремонт муниципального имущества</w:t>
            </w:r>
          </w:p>
        </w:tc>
        <w:tc>
          <w:tcPr>
            <w:tcW w:w="501" w:type="pct"/>
            <w:textDirection w:val="btLr"/>
            <w:vAlign w:val="center"/>
          </w:tcPr>
          <w:p w:rsidR="00B73B60" w:rsidRPr="00943238" w:rsidRDefault="00B73B60" w:rsidP="00925D05">
            <w:pPr>
              <w:ind w:firstLine="108"/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B73B60" w:rsidRDefault="00B73B60" w:rsidP="00925D05">
            <w:pPr>
              <w:jc w:val="center"/>
            </w:pPr>
            <w:r>
              <w:t>Отдел</w:t>
            </w:r>
          </w:p>
        </w:tc>
        <w:tc>
          <w:tcPr>
            <w:tcW w:w="500" w:type="pct"/>
            <w:vAlign w:val="center"/>
          </w:tcPr>
          <w:p w:rsidR="00B73B60" w:rsidRPr="003046D8" w:rsidRDefault="00B73B60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9" w:type="pct"/>
            <w:vAlign w:val="center"/>
          </w:tcPr>
          <w:p w:rsidR="00B73B60" w:rsidRDefault="00B73B60" w:rsidP="00925D05">
            <w:pPr>
              <w:jc w:val="center"/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5" w:type="pct"/>
            <w:vAlign w:val="center"/>
          </w:tcPr>
          <w:p w:rsidR="00B73B60" w:rsidRDefault="00B73B60" w:rsidP="00925D05">
            <w:pPr>
              <w:jc w:val="center"/>
            </w:pPr>
            <w:r>
              <w:rPr>
                <w:color w:val="000000" w:themeColor="text1"/>
              </w:rPr>
              <w:t>0</w:t>
            </w:r>
          </w:p>
        </w:tc>
      </w:tr>
      <w:tr w:rsidR="00B73B60" w:rsidRPr="00943238" w:rsidTr="00925D05">
        <w:trPr>
          <w:cantSplit/>
          <w:trHeight w:val="830"/>
        </w:trPr>
        <w:tc>
          <w:tcPr>
            <w:tcW w:w="420" w:type="pct"/>
            <w:vAlign w:val="center"/>
          </w:tcPr>
          <w:p w:rsidR="00B73B60" w:rsidRDefault="00B73B60" w:rsidP="00925D05">
            <w:pPr>
              <w:ind w:left="-108" w:right="-108"/>
              <w:jc w:val="center"/>
            </w:pPr>
            <w:r>
              <w:t>3.1.14</w:t>
            </w:r>
          </w:p>
        </w:tc>
        <w:tc>
          <w:tcPr>
            <w:tcW w:w="1797" w:type="pct"/>
            <w:vAlign w:val="center"/>
          </w:tcPr>
          <w:p w:rsidR="00B73B60" w:rsidRPr="00943238" w:rsidRDefault="00B73B60" w:rsidP="00925D05">
            <w:pPr>
              <w:jc w:val="both"/>
            </w:pPr>
            <w:r>
              <w:t>Подготовка зданий к консервации</w:t>
            </w:r>
          </w:p>
        </w:tc>
        <w:tc>
          <w:tcPr>
            <w:tcW w:w="501" w:type="pct"/>
            <w:textDirection w:val="btLr"/>
            <w:vAlign w:val="center"/>
          </w:tcPr>
          <w:p w:rsidR="00B73B60" w:rsidRPr="00943238" w:rsidRDefault="00B73B60" w:rsidP="00925D05">
            <w:pPr>
              <w:ind w:firstLine="108"/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B73B60" w:rsidRDefault="00B73B60" w:rsidP="00925D05">
            <w:pPr>
              <w:jc w:val="center"/>
            </w:pPr>
            <w:r>
              <w:t>Отдел</w:t>
            </w:r>
          </w:p>
        </w:tc>
        <w:tc>
          <w:tcPr>
            <w:tcW w:w="500" w:type="pct"/>
            <w:vAlign w:val="center"/>
          </w:tcPr>
          <w:p w:rsidR="00B73B60" w:rsidRPr="003046D8" w:rsidRDefault="00B73B60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429" w:type="pct"/>
            <w:vAlign w:val="center"/>
          </w:tcPr>
          <w:p w:rsidR="00B73B60" w:rsidRDefault="00B73B60" w:rsidP="00925D05">
            <w:pPr>
              <w:jc w:val="center"/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425" w:type="pct"/>
            <w:vAlign w:val="center"/>
          </w:tcPr>
          <w:p w:rsidR="00B73B60" w:rsidRDefault="00B73B60" w:rsidP="00925D05">
            <w:pPr>
              <w:jc w:val="center"/>
            </w:pPr>
            <w:r>
              <w:rPr>
                <w:color w:val="000000" w:themeColor="text1"/>
              </w:rPr>
              <w:t>30</w:t>
            </w:r>
          </w:p>
        </w:tc>
      </w:tr>
      <w:tr w:rsidR="00B73B60" w:rsidRPr="00943238" w:rsidTr="00925D05">
        <w:trPr>
          <w:cantSplit/>
          <w:trHeight w:val="1278"/>
        </w:trPr>
        <w:tc>
          <w:tcPr>
            <w:tcW w:w="420" w:type="pct"/>
            <w:vAlign w:val="center"/>
          </w:tcPr>
          <w:p w:rsidR="00B73B60" w:rsidRPr="00943238" w:rsidRDefault="00B73B60" w:rsidP="00925D05">
            <w:pPr>
              <w:ind w:left="-108" w:right="-108"/>
              <w:jc w:val="center"/>
            </w:pPr>
            <w:r w:rsidRPr="00943238">
              <w:t>3.1.1</w:t>
            </w:r>
            <w:r>
              <w:t>5</w:t>
            </w:r>
          </w:p>
        </w:tc>
        <w:tc>
          <w:tcPr>
            <w:tcW w:w="1797" w:type="pct"/>
            <w:vAlign w:val="center"/>
          </w:tcPr>
          <w:p w:rsidR="00B73B60" w:rsidRPr="00943238" w:rsidRDefault="00B73B60" w:rsidP="00925D05">
            <w:pPr>
              <w:jc w:val="both"/>
            </w:pPr>
            <w:r w:rsidRPr="00943238">
              <w:t>Выполнение проектно-изыскательских работ по землеустройству (межевание)</w:t>
            </w:r>
          </w:p>
        </w:tc>
        <w:tc>
          <w:tcPr>
            <w:tcW w:w="501" w:type="pct"/>
            <w:textDirection w:val="btLr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Отдел</w:t>
            </w:r>
          </w:p>
        </w:tc>
        <w:tc>
          <w:tcPr>
            <w:tcW w:w="500" w:type="pct"/>
            <w:vAlign w:val="center"/>
          </w:tcPr>
          <w:p w:rsidR="00B73B60" w:rsidRPr="003046D8" w:rsidRDefault="00B73B60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</w:t>
            </w:r>
          </w:p>
        </w:tc>
        <w:tc>
          <w:tcPr>
            <w:tcW w:w="429" w:type="pct"/>
            <w:vAlign w:val="center"/>
          </w:tcPr>
          <w:p w:rsidR="00B73B60" w:rsidRPr="00943238" w:rsidRDefault="00B73B60" w:rsidP="00925D05">
            <w:pPr>
              <w:jc w:val="center"/>
            </w:pPr>
            <w:r>
              <w:rPr>
                <w:color w:val="000000" w:themeColor="text1"/>
              </w:rPr>
              <w:t>144</w:t>
            </w:r>
          </w:p>
        </w:tc>
        <w:tc>
          <w:tcPr>
            <w:tcW w:w="425" w:type="pct"/>
            <w:vAlign w:val="center"/>
          </w:tcPr>
          <w:p w:rsidR="00B73B60" w:rsidRPr="00943238" w:rsidRDefault="00B73B60" w:rsidP="00925D05">
            <w:pPr>
              <w:jc w:val="center"/>
            </w:pPr>
            <w:r>
              <w:rPr>
                <w:color w:val="000000" w:themeColor="text1"/>
              </w:rPr>
              <w:t>144</w:t>
            </w:r>
          </w:p>
        </w:tc>
      </w:tr>
      <w:tr w:rsidR="00B73B60" w:rsidRPr="00943238" w:rsidTr="00925D05">
        <w:trPr>
          <w:cantSplit/>
          <w:trHeight w:val="1407"/>
        </w:trPr>
        <w:tc>
          <w:tcPr>
            <w:tcW w:w="420" w:type="pct"/>
            <w:vAlign w:val="center"/>
          </w:tcPr>
          <w:p w:rsidR="00B73B60" w:rsidRPr="00943238" w:rsidRDefault="00B73B60" w:rsidP="00925D05">
            <w:pPr>
              <w:ind w:left="-108" w:right="-108"/>
              <w:jc w:val="center"/>
            </w:pPr>
            <w:r w:rsidRPr="00943238">
              <w:t>3.1.1</w:t>
            </w:r>
            <w:r>
              <w:t>6</w:t>
            </w:r>
          </w:p>
        </w:tc>
        <w:tc>
          <w:tcPr>
            <w:tcW w:w="1797" w:type="pct"/>
            <w:vAlign w:val="center"/>
          </w:tcPr>
          <w:p w:rsidR="00B73B60" w:rsidRPr="00943238" w:rsidRDefault="00B73B60" w:rsidP="00925D05">
            <w:pPr>
              <w:jc w:val="both"/>
            </w:pPr>
            <w:r w:rsidRPr="00943238">
              <w:t>Проведение независимой рыночной оценки права аренды земельных участков</w:t>
            </w:r>
          </w:p>
        </w:tc>
        <w:tc>
          <w:tcPr>
            <w:tcW w:w="501" w:type="pct"/>
            <w:textDirection w:val="btLr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Отдел</w:t>
            </w:r>
          </w:p>
        </w:tc>
        <w:tc>
          <w:tcPr>
            <w:tcW w:w="500" w:type="pct"/>
            <w:vAlign w:val="center"/>
          </w:tcPr>
          <w:p w:rsidR="00B73B60" w:rsidRPr="003046D8" w:rsidRDefault="00B73B60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29" w:type="pct"/>
            <w:vAlign w:val="center"/>
          </w:tcPr>
          <w:p w:rsidR="00B73B60" w:rsidRDefault="00B73B60" w:rsidP="00925D05">
            <w:pPr>
              <w:jc w:val="center"/>
            </w:pPr>
            <w:r>
              <w:t>3</w:t>
            </w:r>
          </w:p>
        </w:tc>
        <w:tc>
          <w:tcPr>
            <w:tcW w:w="425" w:type="pct"/>
            <w:vAlign w:val="center"/>
          </w:tcPr>
          <w:p w:rsidR="00B73B60" w:rsidRDefault="00B73B60" w:rsidP="00925D05">
            <w:pPr>
              <w:jc w:val="center"/>
            </w:pPr>
            <w:r>
              <w:t>3</w:t>
            </w:r>
          </w:p>
        </w:tc>
      </w:tr>
      <w:tr w:rsidR="00B73B60" w:rsidRPr="00943238" w:rsidTr="00460D41">
        <w:trPr>
          <w:cantSplit/>
          <w:trHeight w:val="983"/>
        </w:trPr>
        <w:tc>
          <w:tcPr>
            <w:tcW w:w="420" w:type="pct"/>
            <w:vAlign w:val="center"/>
          </w:tcPr>
          <w:p w:rsidR="00B73B60" w:rsidRPr="00943238" w:rsidRDefault="00B73B60" w:rsidP="00925D05">
            <w:pPr>
              <w:ind w:left="-108" w:right="-108"/>
              <w:jc w:val="center"/>
            </w:pPr>
            <w:r w:rsidRPr="00943238">
              <w:t>3.1.</w:t>
            </w:r>
            <w:r>
              <w:t>17</w:t>
            </w:r>
          </w:p>
        </w:tc>
        <w:tc>
          <w:tcPr>
            <w:tcW w:w="1797" w:type="pct"/>
            <w:vAlign w:val="center"/>
          </w:tcPr>
          <w:p w:rsidR="00B73B60" w:rsidRPr="00943238" w:rsidRDefault="00B73B60" w:rsidP="00925D05">
            <w:pPr>
              <w:jc w:val="both"/>
            </w:pPr>
            <w:r w:rsidRPr="00943238">
              <w:t xml:space="preserve">Обслуживание программы </w:t>
            </w:r>
            <w:r>
              <w:t xml:space="preserve">по учету арендной платы </w:t>
            </w:r>
            <w:r w:rsidRPr="00943238">
              <w:t>«БАРС»</w:t>
            </w:r>
          </w:p>
        </w:tc>
        <w:tc>
          <w:tcPr>
            <w:tcW w:w="501" w:type="pct"/>
            <w:textDirection w:val="btLr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Отдел</w:t>
            </w:r>
          </w:p>
        </w:tc>
        <w:tc>
          <w:tcPr>
            <w:tcW w:w="500" w:type="pct"/>
            <w:vAlign w:val="center"/>
          </w:tcPr>
          <w:p w:rsidR="00B73B60" w:rsidRPr="003046D8" w:rsidRDefault="00B73B60" w:rsidP="00925D05">
            <w:pPr>
              <w:jc w:val="center"/>
              <w:rPr>
                <w:color w:val="000000" w:themeColor="text1"/>
              </w:rPr>
            </w:pPr>
            <w:r w:rsidRPr="003046D8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4,6</w:t>
            </w:r>
          </w:p>
        </w:tc>
        <w:tc>
          <w:tcPr>
            <w:tcW w:w="429" w:type="pc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5</w:t>
            </w:r>
            <w:r>
              <w:t>4,6</w:t>
            </w:r>
          </w:p>
        </w:tc>
        <w:tc>
          <w:tcPr>
            <w:tcW w:w="425" w:type="pc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5</w:t>
            </w:r>
            <w:r>
              <w:t>4,6</w:t>
            </w:r>
          </w:p>
        </w:tc>
      </w:tr>
      <w:tr w:rsidR="00B73B60" w:rsidRPr="00943238" w:rsidTr="00925D05">
        <w:trPr>
          <w:cantSplit/>
          <w:trHeight w:val="1243"/>
        </w:trPr>
        <w:tc>
          <w:tcPr>
            <w:tcW w:w="420" w:type="pct"/>
            <w:vAlign w:val="center"/>
          </w:tcPr>
          <w:p w:rsidR="00B73B60" w:rsidRPr="00943238" w:rsidRDefault="00B73B60" w:rsidP="00925D05">
            <w:pPr>
              <w:ind w:left="-108" w:right="-108"/>
              <w:jc w:val="center"/>
            </w:pPr>
            <w:r>
              <w:lastRenderedPageBreak/>
              <w:t>3.1.18</w:t>
            </w:r>
          </w:p>
        </w:tc>
        <w:tc>
          <w:tcPr>
            <w:tcW w:w="1797" w:type="pct"/>
            <w:vAlign w:val="center"/>
          </w:tcPr>
          <w:p w:rsidR="00B73B60" w:rsidRPr="00943238" w:rsidRDefault="00B73B60" w:rsidP="00925D05">
            <w:pPr>
              <w:jc w:val="both"/>
            </w:pPr>
            <w:r>
              <w:t>Обслуживание программы по работе с земельными ресурсами «</w:t>
            </w:r>
            <w:proofErr w:type="spellStart"/>
            <w:r>
              <w:t>Технокад</w:t>
            </w:r>
            <w:proofErr w:type="spellEnd"/>
            <w:r>
              <w:t>»</w:t>
            </w:r>
          </w:p>
        </w:tc>
        <w:tc>
          <w:tcPr>
            <w:tcW w:w="501" w:type="pct"/>
            <w:textDirection w:val="btLr"/>
            <w:vAlign w:val="center"/>
          </w:tcPr>
          <w:p w:rsidR="00B73B60" w:rsidRPr="00943238" w:rsidRDefault="00B73B60" w:rsidP="00925D05">
            <w:pPr>
              <w:jc w:val="center"/>
            </w:pPr>
            <w:r>
              <w:t>постоянно</w:t>
            </w:r>
          </w:p>
        </w:tc>
        <w:tc>
          <w:tcPr>
            <w:tcW w:w="929" w:type="pct"/>
            <w:vAlign w:val="center"/>
          </w:tcPr>
          <w:p w:rsidR="00B73B60" w:rsidRPr="00943238" w:rsidRDefault="00B73B60" w:rsidP="00925D05">
            <w:pPr>
              <w:jc w:val="center"/>
            </w:pPr>
            <w:r>
              <w:t>Отдел</w:t>
            </w:r>
          </w:p>
        </w:tc>
        <w:tc>
          <w:tcPr>
            <w:tcW w:w="500" w:type="pct"/>
            <w:vAlign w:val="center"/>
          </w:tcPr>
          <w:p w:rsidR="00B73B60" w:rsidRPr="003046D8" w:rsidRDefault="00B73B60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429" w:type="pct"/>
            <w:vAlign w:val="center"/>
          </w:tcPr>
          <w:p w:rsidR="00B73B60" w:rsidRPr="00943238" w:rsidRDefault="00B73B60" w:rsidP="00925D05">
            <w:pPr>
              <w:jc w:val="center"/>
            </w:pPr>
            <w:r>
              <w:t>14</w:t>
            </w:r>
          </w:p>
        </w:tc>
        <w:tc>
          <w:tcPr>
            <w:tcW w:w="425" w:type="pct"/>
            <w:vAlign w:val="center"/>
          </w:tcPr>
          <w:p w:rsidR="00B73B60" w:rsidRPr="00943238" w:rsidRDefault="00B73B60" w:rsidP="00925D05">
            <w:pPr>
              <w:jc w:val="center"/>
            </w:pPr>
            <w:r>
              <w:t>14</w:t>
            </w:r>
          </w:p>
        </w:tc>
      </w:tr>
      <w:tr w:rsidR="00B73B60" w:rsidRPr="00943238" w:rsidTr="00925D05">
        <w:trPr>
          <w:cantSplit/>
          <w:trHeight w:val="1407"/>
        </w:trPr>
        <w:tc>
          <w:tcPr>
            <w:tcW w:w="420" w:type="pct"/>
            <w:vAlign w:val="center"/>
          </w:tcPr>
          <w:p w:rsidR="00B73B60" w:rsidRPr="00943238" w:rsidRDefault="00B73B60" w:rsidP="00925D05">
            <w:pPr>
              <w:ind w:left="-108" w:right="-108"/>
              <w:jc w:val="center"/>
            </w:pPr>
            <w:r w:rsidRPr="00943238">
              <w:t>3.1.</w:t>
            </w:r>
            <w:r>
              <w:t>18</w:t>
            </w:r>
          </w:p>
        </w:tc>
        <w:tc>
          <w:tcPr>
            <w:tcW w:w="1797" w:type="pct"/>
            <w:vAlign w:val="center"/>
          </w:tcPr>
          <w:p w:rsidR="00B73B60" w:rsidRPr="00943238" w:rsidRDefault="00B73B60" w:rsidP="00925D05">
            <w:pPr>
              <w:jc w:val="both"/>
            </w:pPr>
            <w:r w:rsidRPr="00943238">
              <w:t>Расходы, связанные с оплатой транспортного налога и государственной пошлины</w:t>
            </w:r>
          </w:p>
        </w:tc>
        <w:tc>
          <w:tcPr>
            <w:tcW w:w="501" w:type="pct"/>
            <w:textDirection w:val="btLr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Отдел</w:t>
            </w:r>
          </w:p>
        </w:tc>
        <w:tc>
          <w:tcPr>
            <w:tcW w:w="500" w:type="pct"/>
            <w:vAlign w:val="center"/>
          </w:tcPr>
          <w:p w:rsidR="00B73B60" w:rsidRPr="003046D8" w:rsidRDefault="00B73B60" w:rsidP="00925D05">
            <w:pPr>
              <w:jc w:val="center"/>
              <w:rPr>
                <w:color w:val="000000" w:themeColor="text1"/>
              </w:rPr>
            </w:pPr>
            <w:r w:rsidRPr="003046D8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429" w:type="pc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3</w:t>
            </w:r>
            <w:r>
              <w:t>5</w:t>
            </w:r>
          </w:p>
        </w:tc>
        <w:tc>
          <w:tcPr>
            <w:tcW w:w="425" w:type="pc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3</w:t>
            </w:r>
            <w:r>
              <w:t>5</w:t>
            </w:r>
          </w:p>
        </w:tc>
      </w:tr>
      <w:tr w:rsidR="00B73B60" w:rsidRPr="00943238" w:rsidTr="00925D05">
        <w:trPr>
          <w:cantSplit/>
          <w:trHeight w:val="1407"/>
        </w:trPr>
        <w:tc>
          <w:tcPr>
            <w:tcW w:w="420" w:type="pct"/>
            <w:vAlign w:val="center"/>
          </w:tcPr>
          <w:p w:rsidR="00B73B60" w:rsidRPr="00943238" w:rsidRDefault="00B73B60" w:rsidP="00925D05">
            <w:pPr>
              <w:ind w:left="-108" w:right="-108"/>
              <w:jc w:val="center"/>
            </w:pPr>
            <w:r w:rsidRPr="00943238">
              <w:t>3.1.</w:t>
            </w:r>
            <w:r>
              <w:t>19</w:t>
            </w:r>
          </w:p>
        </w:tc>
        <w:tc>
          <w:tcPr>
            <w:tcW w:w="1797" w:type="pct"/>
            <w:vAlign w:val="center"/>
          </w:tcPr>
          <w:p w:rsidR="00B73B60" w:rsidRPr="00943238" w:rsidRDefault="00B73B60" w:rsidP="00925D05">
            <w:pPr>
              <w:jc w:val="both"/>
            </w:pPr>
            <w:r w:rsidRPr="00943238">
              <w:t>Другие затраты связанные с процессом управления муниципальным имуществом</w:t>
            </w:r>
          </w:p>
        </w:tc>
        <w:tc>
          <w:tcPr>
            <w:tcW w:w="501" w:type="pct"/>
            <w:textDirection w:val="btLr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Отдел</w:t>
            </w:r>
          </w:p>
        </w:tc>
        <w:tc>
          <w:tcPr>
            <w:tcW w:w="500" w:type="pct"/>
            <w:vAlign w:val="center"/>
          </w:tcPr>
          <w:p w:rsidR="00B73B60" w:rsidRPr="003046D8" w:rsidRDefault="00B73B60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143,54</w:t>
            </w:r>
          </w:p>
        </w:tc>
        <w:tc>
          <w:tcPr>
            <w:tcW w:w="429" w:type="pct"/>
            <w:vAlign w:val="center"/>
          </w:tcPr>
          <w:p w:rsidR="00B73B60" w:rsidRPr="00943238" w:rsidRDefault="00B73B60" w:rsidP="00925D05">
            <w:pPr>
              <w:jc w:val="center"/>
            </w:pPr>
            <w:r>
              <w:rPr>
                <w:color w:val="000000" w:themeColor="text1"/>
              </w:rPr>
              <w:t>6</w:t>
            </w:r>
            <w:r w:rsidRPr="003046D8">
              <w:rPr>
                <w:color w:val="000000" w:themeColor="text1"/>
              </w:rPr>
              <w:t>0</w:t>
            </w:r>
          </w:p>
        </w:tc>
        <w:tc>
          <w:tcPr>
            <w:tcW w:w="425" w:type="pct"/>
            <w:vAlign w:val="center"/>
          </w:tcPr>
          <w:p w:rsidR="00B73B60" w:rsidRPr="00943238" w:rsidRDefault="00B73B60" w:rsidP="00925D05">
            <w:pPr>
              <w:jc w:val="center"/>
            </w:pPr>
            <w:r>
              <w:rPr>
                <w:color w:val="000000" w:themeColor="text1"/>
              </w:rPr>
              <w:t>6</w:t>
            </w:r>
            <w:r w:rsidRPr="003046D8">
              <w:rPr>
                <w:color w:val="000000" w:themeColor="text1"/>
              </w:rPr>
              <w:t>0</w:t>
            </w:r>
          </w:p>
        </w:tc>
      </w:tr>
      <w:tr w:rsidR="00B73B60" w:rsidRPr="00943238" w:rsidTr="00925D05">
        <w:trPr>
          <w:cantSplit/>
          <w:trHeight w:val="1407"/>
        </w:trPr>
        <w:tc>
          <w:tcPr>
            <w:tcW w:w="420" w:type="pct"/>
            <w:vAlign w:val="center"/>
          </w:tcPr>
          <w:p w:rsidR="00B73B60" w:rsidRPr="00943238" w:rsidRDefault="00B73B60" w:rsidP="00925D05">
            <w:pPr>
              <w:ind w:left="-108" w:right="-108"/>
              <w:jc w:val="center"/>
            </w:pPr>
            <w:r w:rsidRPr="00943238">
              <w:t>3.1.</w:t>
            </w:r>
            <w:r>
              <w:t>20</w:t>
            </w:r>
          </w:p>
        </w:tc>
        <w:tc>
          <w:tcPr>
            <w:tcW w:w="1797" w:type="pct"/>
            <w:vAlign w:val="center"/>
          </w:tcPr>
          <w:p w:rsidR="00B73B60" w:rsidRPr="00E50D19" w:rsidRDefault="00B73B60" w:rsidP="00925D05">
            <w:pPr>
              <w:jc w:val="both"/>
              <w:rPr>
                <w:color w:val="000000" w:themeColor="text1"/>
              </w:rPr>
            </w:pPr>
            <w:r w:rsidRPr="00E50D19">
              <w:rPr>
                <w:color w:val="000000" w:themeColor="text1"/>
              </w:rPr>
              <w:t>Уборка территории от захламления и скашивание травы</w:t>
            </w:r>
          </w:p>
        </w:tc>
        <w:tc>
          <w:tcPr>
            <w:tcW w:w="501" w:type="pct"/>
            <w:textDirection w:val="btLr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постоянно</w:t>
            </w:r>
          </w:p>
        </w:tc>
        <w:tc>
          <w:tcPr>
            <w:tcW w:w="929" w:type="pct"/>
            <w:vAlign w:val="center"/>
          </w:tcPr>
          <w:p w:rsidR="00B73B60" w:rsidRPr="00943238" w:rsidRDefault="00B73B60" w:rsidP="00925D05">
            <w:pPr>
              <w:jc w:val="center"/>
            </w:pPr>
            <w:r w:rsidRPr="00943238">
              <w:t>Отдел</w:t>
            </w:r>
          </w:p>
        </w:tc>
        <w:tc>
          <w:tcPr>
            <w:tcW w:w="500" w:type="pct"/>
            <w:vAlign w:val="center"/>
          </w:tcPr>
          <w:p w:rsidR="00B73B60" w:rsidRPr="00EF32F8" w:rsidRDefault="00B73B60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429" w:type="pct"/>
            <w:vAlign w:val="center"/>
          </w:tcPr>
          <w:p w:rsidR="00B73B60" w:rsidRPr="00943238" w:rsidRDefault="00B73B60" w:rsidP="00925D05">
            <w:pPr>
              <w:jc w:val="center"/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425" w:type="pct"/>
            <w:vAlign w:val="center"/>
          </w:tcPr>
          <w:p w:rsidR="00B73B60" w:rsidRPr="00943238" w:rsidRDefault="00B73B60" w:rsidP="00925D05">
            <w:pPr>
              <w:jc w:val="center"/>
            </w:pPr>
            <w:r>
              <w:rPr>
                <w:color w:val="000000" w:themeColor="text1"/>
              </w:rPr>
              <w:t>20</w:t>
            </w:r>
          </w:p>
        </w:tc>
      </w:tr>
      <w:tr w:rsidR="00F33BAA" w:rsidRPr="00943238" w:rsidTr="00F33BAA">
        <w:trPr>
          <w:cantSplit/>
          <w:trHeight w:val="593"/>
        </w:trPr>
        <w:tc>
          <w:tcPr>
            <w:tcW w:w="420" w:type="pct"/>
            <w:vAlign w:val="center"/>
          </w:tcPr>
          <w:p w:rsidR="00F33BAA" w:rsidRPr="00943238" w:rsidRDefault="00F33BAA" w:rsidP="00925D05">
            <w:pPr>
              <w:ind w:left="-108" w:right="-108"/>
              <w:jc w:val="center"/>
            </w:pPr>
            <w:r>
              <w:t>3.1.21</w:t>
            </w:r>
          </w:p>
        </w:tc>
        <w:tc>
          <w:tcPr>
            <w:tcW w:w="1797" w:type="pct"/>
            <w:vAlign w:val="center"/>
          </w:tcPr>
          <w:p w:rsidR="00F33BAA" w:rsidRPr="00E50D19" w:rsidRDefault="00F33BAA" w:rsidP="00925D0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Установка электроснабжения скважины </w:t>
            </w:r>
          </w:p>
        </w:tc>
        <w:tc>
          <w:tcPr>
            <w:tcW w:w="501" w:type="pct"/>
            <w:textDirection w:val="btLr"/>
            <w:vAlign w:val="center"/>
          </w:tcPr>
          <w:p w:rsidR="00F33BAA" w:rsidRPr="00943238" w:rsidRDefault="0092586B" w:rsidP="0092586B">
            <w:pPr>
              <w:jc w:val="center"/>
            </w:pPr>
            <w:r>
              <w:t>разовое</w:t>
            </w:r>
          </w:p>
        </w:tc>
        <w:tc>
          <w:tcPr>
            <w:tcW w:w="929" w:type="pct"/>
            <w:vAlign w:val="center"/>
          </w:tcPr>
          <w:p w:rsidR="00A547CC" w:rsidRDefault="008708C8" w:rsidP="00925D05">
            <w:pPr>
              <w:jc w:val="center"/>
            </w:pPr>
            <w:r w:rsidRPr="00943238">
              <w:t>Отдел</w:t>
            </w:r>
            <w:r w:rsidR="00A547CC">
              <w:t xml:space="preserve">; </w:t>
            </w:r>
          </w:p>
          <w:p w:rsidR="00F33BAA" w:rsidRPr="00943238" w:rsidRDefault="00A547CC" w:rsidP="00925D05">
            <w:pPr>
              <w:jc w:val="center"/>
            </w:pPr>
            <w:r>
              <w:t>отдел ЖКХ</w:t>
            </w:r>
          </w:p>
        </w:tc>
        <w:tc>
          <w:tcPr>
            <w:tcW w:w="500" w:type="pct"/>
            <w:vAlign w:val="center"/>
          </w:tcPr>
          <w:p w:rsidR="00F33BAA" w:rsidRDefault="00F33BAA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429" w:type="pct"/>
            <w:vAlign w:val="center"/>
          </w:tcPr>
          <w:p w:rsidR="00F33BAA" w:rsidRDefault="00F33BAA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5" w:type="pct"/>
            <w:vAlign w:val="center"/>
          </w:tcPr>
          <w:p w:rsidR="00F33BAA" w:rsidRDefault="00F33BAA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F33BAA" w:rsidRPr="00943238" w:rsidTr="00F33BAA">
        <w:trPr>
          <w:cantSplit/>
          <w:trHeight w:val="593"/>
        </w:trPr>
        <w:tc>
          <w:tcPr>
            <w:tcW w:w="420" w:type="pct"/>
            <w:vAlign w:val="center"/>
          </w:tcPr>
          <w:p w:rsidR="00F33BAA" w:rsidRDefault="00F33BAA" w:rsidP="00925D05">
            <w:pPr>
              <w:ind w:left="-108" w:right="-108"/>
              <w:jc w:val="center"/>
            </w:pPr>
            <w:r>
              <w:t>3.1.22</w:t>
            </w:r>
          </w:p>
        </w:tc>
        <w:tc>
          <w:tcPr>
            <w:tcW w:w="1797" w:type="pct"/>
            <w:vAlign w:val="center"/>
          </w:tcPr>
          <w:p w:rsidR="00F33BAA" w:rsidRDefault="00F33BAA" w:rsidP="00925D0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Изготовление дубликата паспорта скважины</w:t>
            </w:r>
          </w:p>
        </w:tc>
        <w:tc>
          <w:tcPr>
            <w:tcW w:w="501" w:type="pct"/>
            <w:textDirection w:val="btLr"/>
            <w:vAlign w:val="center"/>
          </w:tcPr>
          <w:p w:rsidR="00F33BAA" w:rsidRPr="00943238" w:rsidRDefault="0092586B" w:rsidP="00925D05">
            <w:pPr>
              <w:jc w:val="center"/>
            </w:pPr>
            <w:r>
              <w:t>разовое</w:t>
            </w:r>
          </w:p>
        </w:tc>
        <w:tc>
          <w:tcPr>
            <w:tcW w:w="929" w:type="pct"/>
            <w:vAlign w:val="center"/>
          </w:tcPr>
          <w:p w:rsidR="00F33BAA" w:rsidRDefault="008708C8" w:rsidP="00925D05">
            <w:pPr>
              <w:jc w:val="center"/>
            </w:pPr>
            <w:r w:rsidRPr="00943238">
              <w:t>Отдел</w:t>
            </w:r>
            <w:r w:rsidR="00A547CC">
              <w:t>;</w:t>
            </w:r>
          </w:p>
          <w:p w:rsidR="00A547CC" w:rsidRPr="00943238" w:rsidRDefault="00A547CC" w:rsidP="00925D05">
            <w:pPr>
              <w:jc w:val="center"/>
            </w:pPr>
            <w:r>
              <w:t>отдел ЖКХ</w:t>
            </w:r>
          </w:p>
        </w:tc>
        <w:tc>
          <w:tcPr>
            <w:tcW w:w="500" w:type="pct"/>
            <w:vAlign w:val="center"/>
          </w:tcPr>
          <w:p w:rsidR="00F33BAA" w:rsidRDefault="00F33BAA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29" w:type="pct"/>
            <w:vAlign w:val="center"/>
          </w:tcPr>
          <w:p w:rsidR="00F33BAA" w:rsidRDefault="00F33BAA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5" w:type="pct"/>
            <w:vAlign w:val="center"/>
          </w:tcPr>
          <w:p w:rsidR="00F33BAA" w:rsidRDefault="00F33BAA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F33BAA" w:rsidRPr="00943238" w:rsidTr="00F33BAA">
        <w:trPr>
          <w:cantSplit/>
          <w:trHeight w:val="593"/>
        </w:trPr>
        <w:tc>
          <w:tcPr>
            <w:tcW w:w="420" w:type="pct"/>
            <w:vAlign w:val="center"/>
          </w:tcPr>
          <w:p w:rsidR="00F33BAA" w:rsidRDefault="00F33BAA" w:rsidP="00925D05">
            <w:pPr>
              <w:ind w:left="-108" w:right="-108"/>
              <w:jc w:val="center"/>
            </w:pPr>
            <w:r>
              <w:t>3.1.23</w:t>
            </w:r>
          </w:p>
        </w:tc>
        <w:tc>
          <w:tcPr>
            <w:tcW w:w="1797" w:type="pct"/>
            <w:vAlign w:val="center"/>
          </w:tcPr>
          <w:p w:rsidR="00F33BAA" w:rsidRDefault="00F33BAA" w:rsidP="00925D0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Приобретение щита управления артезианской скважины</w:t>
            </w:r>
          </w:p>
        </w:tc>
        <w:tc>
          <w:tcPr>
            <w:tcW w:w="501" w:type="pct"/>
            <w:textDirection w:val="btLr"/>
            <w:vAlign w:val="center"/>
          </w:tcPr>
          <w:p w:rsidR="00F33BAA" w:rsidRPr="00943238" w:rsidRDefault="0092586B" w:rsidP="00925D05">
            <w:pPr>
              <w:jc w:val="center"/>
            </w:pPr>
            <w:r>
              <w:t>разовое</w:t>
            </w:r>
          </w:p>
        </w:tc>
        <w:tc>
          <w:tcPr>
            <w:tcW w:w="929" w:type="pct"/>
            <w:vAlign w:val="center"/>
          </w:tcPr>
          <w:p w:rsidR="00F33BAA" w:rsidRDefault="008708C8" w:rsidP="00925D05">
            <w:pPr>
              <w:jc w:val="center"/>
            </w:pPr>
            <w:r w:rsidRPr="00943238">
              <w:t>Отдел</w:t>
            </w:r>
            <w:r w:rsidR="00A547CC">
              <w:t>;</w:t>
            </w:r>
          </w:p>
          <w:p w:rsidR="00A547CC" w:rsidRPr="00943238" w:rsidRDefault="00A547CC" w:rsidP="00925D05">
            <w:pPr>
              <w:jc w:val="center"/>
            </w:pPr>
            <w:r>
              <w:t>отдел ЖКХ</w:t>
            </w:r>
          </w:p>
        </w:tc>
        <w:tc>
          <w:tcPr>
            <w:tcW w:w="500" w:type="pct"/>
            <w:vAlign w:val="center"/>
          </w:tcPr>
          <w:p w:rsidR="00F33BAA" w:rsidRDefault="00F33BAA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429" w:type="pct"/>
            <w:vAlign w:val="center"/>
          </w:tcPr>
          <w:p w:rsidR="00F33BAA" w:rsidRDefault="008D2D33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5" w:type="pct"/>
            <w:vAlign w:val="center"/>
          </w:tcPr>
          <w:p w:rsidR="00F33BAA" w:rsidRDefault="008D2D33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F33BAA" w:rsidRPr="00943238" w:rsidTr="00F33BAA">
        <w:trPr>
          <w:cantSplit/>
          <w:trHeight w:val="593"/>
        </w:trPr>
        <w:tc>
          <w:tcPr>
            <w:tcW w:w="420" w:type="pct"/>
            <w:vAlign w:val="center"/>
          </w:tcPr>
          <w:p w:rsidR="00F33BAA" w:rsidRDefault="00F33BAA" w:rsidP="00925D05">
            <w:pPr>
              <w:ind w:left="-108" w:right="-108"/>
              <w:jc w:val="center"/>
            </w:pPr>
            <w:r>
              <w:t>3.1.24</w:t>
            </w:r>
          </w:p>
        </w:tc>
        <w:tc>
          <w:tcPr>
            <w:tcW w:w="1797" w:type="pct"/>
            <w:vAlign w:val="center"/>
          </w:tcPr>
          <w:p w:rsidR="00F33BAA" w:rsidRDefault="00F33BAA" w:rsidP="00925D0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Приобретение насоса для скважины</w:t>
            </w:r>
          </w:p>
        </w:tc>
        <w:tc>
          <w:tcPr>
            <w:tcW w:w="501" w:type="pct"/>
            <w:textDirection w:val="btLr"/>
            <w:vAlign w:val="center"/>
          </w:tcPr>
          <w:p w:rsidR="00F33BAA" w:rsidRPr="00943238" w:rsidRDefault="0092586B" w:rsidP="00925D05">
            <w:pPr>
              <w:jc w:val="center"/>
            </w:pPr>
            <w:r>
              <w:t>разовое</w:t>
            </w:r>
          </w:p>
        </w:tc>
        <w:tc>
          <w:tcPr>
            <w:tcW w:w="929" w:type="pct"/>
            <w:vAlign w:val="center"/>
          </w:tcPr>
          <w:p w:rsidR="00F33BAA" w:rsidRDefault="008708C8" w:rsidP="00925D05">
            <w:pPr>
              <w:jc w:val="center"/>
            </w:pPr>
            <w:r w:rsidRPr="00943238">
              <w:t>Отдел</w:t>
            </w:r>
            <w:r w:rsidR="00A547CC">
              <w:t>;</w:t>
            </w:r>
          </w:p>
          <w:p w:rsidR="00A547CC" w:rsidRPr="00943238" w:rsidRDefault="00A547CC" w:rsidP="00925D05">
            <w:pPr>
              <w:jc w:val="center"/>
            </w:pPr>
            <w:r>
              <w:t>отдел ЖКХ</w:t>
            </w:r>
          </w:p>
        </w:tc>
        <w:tc>
          <w:tcPr>
            <w:tcW w:w="500" w:type="pct"/>
            <w:vAlign w:val="center"/>
          </w:tcPr>
          <w:p w:rsidR="00F33BAA" w:rsidRDefault="00F33BAA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429" w:type="pct"/>
            <w:vAlign w:val="center"/>
          </w:tcPr>
          <w:p w:rsidR="00F33BAA" w:rsidRDefault="008D2D33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5" w:type="pct"/>
            <w:vAlign w:val="center"/>
          </w:tcPr>
          <w:p w:rsidR="00F33BAA" w:rsidRDefault="008D2D33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F33BAA" w:rsidRPr="00943238" w:rsidTr="00F33BAA">
        <w:trPr>
          <w:cantSplit/>
          <w:trHeight w:val="593"/>
        </w:trPr>
        <w:tc>
          <w:tcPr>
            <w:tcW w:w="420" w:type="pct"/>
            <w:vAlign w:val="center"/>
          </w:tcPr>
          <w:p w:rsidR="00F33BAA" w:rsidRDefault="00F33BAA" w:rsidP="00925D05">
            <w:pPr>
              <w:ind w:left="-108" w:right="-108"/>
              <w:jc w:val="center"/>
            </w:pPr>
            <w:r>
              <w:t>3.1.25</w:t>
            </w:r>
          </w:p>
        </w:tc>
        <w:tc>
          <w:tcPr>
            <w:tcW w:w="1797" w:type="pct"/>
            <w:vAlign w:val="center"/>
          </w:tcPr>
          <w:p w:rsidR="00F33BAA" w:rsidRDefault="00F33BAA" w:rsidP="00925D0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Установка ограждения скважины</w:t>
            </w:r>
          </w:p>
        </w:tc>
        <w:tc>
          <w:tcPr>
            <w:tcW w:w="501" w:type="pct"/>
            <w:textDirection w:val="btLr"/>
            <w:vAlign w:val="center"/>
          </w:tcPr>
          <w:p w:rsidR="00F33BAA" w:rsidRPr="00943238" w:rsidRDefault="0092586B" w:rsidP="00925D05">
            <w:pPr>
              <w:jc w:val="center"/>
            </w:pPr>
            <w:r>
              <w:t>разовое</w:t>
            </w:r>
          </w:p>
        </w:tc>
        <w:tc>
          <w:tcPr>
            <w:tcW w:w="929" w:type="pct"/>
            <w:vAlign w:val="center"/>
          </w:tcPr>
          <w:p w:rsidR="00F33BAA" w:rsidRDefault="008708C8" w:rsidP="00925D05">
            <w:pPr>
              <w:jc w:val="center"/>
            </w:pPr>
            <w:r w:rsidRPr="00943238">
              <w:t>Отдел</w:t>
            </w:r>
            <w:r w:rsidR="00A547CC">
              <w:t>;</w:t>
            </w:r>
          </w:p>
          <w:p w:rsidR="00A547CC" w:rsidRPr="00943238" w:rsidRDefault="00A547CC" w:rsidP="00925D05">
            <w:pPr>
              <w:jc w:val="center"/>
            </w:pPr>
            <w:r>
              <w:t>отдел ЖКХ</w:t>
            </w:r>
          </w:p>
        </w:tc>
        <w:tc>
          <w:tcPr>
            <w:tcW w:w="500" w:type="pct"/>
            <w:vAlign w:val="center"/>
          </w:tcPr>
          <w:p w:rsidR="00F33BAA" w:rsidRDefault="00F33BAA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4,7</w:t>
            </w:r>
          </w:p>
        </w:tc>
        <w:tc>
          <w:tcPr>
            <w:tcW w:w="429" w:type="pct"/>
            <w:vAlign w:val="center"/>
          </w:tcPr>
          <w:p w:rsidR="00F33BAA" w:rsidRDefault="008D2D33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5" w:type="pct"/>
            <w:vAlign w:val="center"/>
          </w:tcPr>
          <w:p w:rsidR="00F33BAA" w:rsidRDefault="008D2D33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F33BAA" w:rsidRPr="00943238" w:rsidTr="00F33BAA">
        <w:trPr>
          <w:cantSplit/>
          <w:trHeight w:val="593"/>
        </w:trPr>
        <w:tc>
          <w:tcPr>
            <w:tcW w:w="420" w:type="pct"/>
            <w:vAlign w:val="center"/>
          </w:tcPr>
          <w:p w:rsidR="00F33BAA" w:rsidRDefault="00F33BAA" w:rsidP="00925D05">
            <w:pPr>
              <w:ind w:left="-108" w:right="-108"/>
              <w:jc w:val="center"/>
            </w:pPr>
            <w:r>
              <w:t>3.1.26</w:t>
            </w:r>
          </w:p>
        </w:tc>
        <w:tc>
          <w:tcPr>
            <w:tcW w:w="1797" w:type="pct"/>
            <w:vAlign w:val="center"/>
          </w:tcPr>
          <w:p w:rsidR="00F33BAA" w:rsidRDefault="00F33BAA" w:rsidP="00925D0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Приобретение транспортных средств</w:t>
            </w:r>
          </w:p>
        </w:tc>
        <w:tc>
          <w:tcPr>
            <w:tcW w:w="501" w:type="pct"/>
            <w:textDirection w:val="btLr"/>
            <w:vAlign w:val="center"/>
          </w:tcPr>
          <w:p w:rsidR="00F33BAA" w:rsidRPr="00943238" w:rsidRDefault="0092586B" w:rsidP="00925D05">
            <w:pPr>
              <w:jc w:val="center"/>
            </w:pPr>
            <w:r>
              <w:t>разовое</w:t>
            </w:r>
          </w:p>
        </w:tc>
        <w:tc>
          <w:tcPr>
            <w:tcW w:w="929" w:type="pct"/>
            <w:vAlign w:val="center"/>
          </w:tcPr>
          <w:p w:rsidR="00F33BAA" w:rsidRPr="00943238" w:rsidRDefault="008708C8" w:rsidP="00925D05">
            <w:pPr>
              <w:jc w:val="center"/>
            </w:pPr>
            <w:r w:rsidRPr="00943238">
              <w:t>Отдел</w:t>
            </w:r>
          </w:p>
        </w:tc>
        <w:tc>
          <w:tcPr>
            <w:tcW w:w="500" w:type="pct"/>
            <w:vAlign w:val="center"/>
          </w:tcPr>
          <w:p w:rsidR="00F33BAA" w:rsidRDefault="008D2D33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1041,7</w:t>
            </w:r>
          </w:p>
        </w:tc>
        <w:tc>
          <w:tcPr>
            <w:tcW w:w="429" w:type="pct"/>
            <w:vAlign w:val="center"/>
          </w:tcPr>
          <w:p w:rsidR="00F33BAA" w:rsidRDefault="008D2D33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5" w:type="pct"/>
            <w:vAlign w:val="center"/>
          </w:tcPr>
          <w:p w:rsidR="00F33BAA" w:rsidRDefault="008D2D33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460D41" w:rsidRPr="00943238" w:rsidTr="00F33BAA">
        <w:trPr>
          <w:cantSplit/>
          <w:trHeight w:val="593"/>
        </w:trPr>
        <w:tc>
          <w:tcPr>
            <w:tcW w:w="420" w:type="pct"/>
            <w:vAlign w:val="center"/>
          </w:tcPr>
          <w:p w:rsidR="00460D41" w:rsidRDefault="00460D41" w:rsidP="00925D05">
            <w:pPr>
              <w:ind w:left="-108" w:right="-108"/>
              <w:jc w:val="center"/>
            </w:pPr>
            <w:r>
              <w:t>3.1.27</w:t>
            </w:r>
          </w:p>
        </w:tc>
        <w:tc>
          <w:tcPr>
            <w:tcW w:w="1797" w:type="pct"/>
            <w:vAlign w:val="center"/>
          </w:tcPr>
          <w:p w:rsidR="00460D41" w:rsidRDefault="00460D41" w:rsidP="00925D0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Содержание жилого помещения</w:t>
            </w:r>
          </w:p>
        </w:tc>
        <w:tc>
          <w:tcPr>
            <w:tcW w:w="501" w:type="pct"/>
            <w:textDirection w:val="btLr"/>
            <w:vAlign w:val="center"/>
          </w:tcPr>
          <w:p w:rsidR="00460D41" w:rsidRDefault="00460D41" w:rsidP="00925D05">
            <w:pPr>
              <w:jc w:val="center"/>
            </w:pPr>
            <w:r>
              <w:t>разовое</w:t>
            </w:r>
          </w:p>
        </w:tc>
        <w:tc>
          <w:tcPr>
            <w:tcW w:w="929" w:type="pct"/>
            <w:vAlign w:val="center"/>
          </w:tcPr>
          <w:p w:rsidR="00460D41" w:rsidRPr="00943238" w:rsidRDefault="00460D41" w:rsidP="00925D05">
            <w:pPr>
              <w:jc w:val="center"/>
            </w:pPr>
            <w:r>
              <w:t>Отдел</w:t>
            </w:r>
          </w:p>
        </w:tc>
        <w:tc>
          <w:tcPr>
            <w:tcW w:w="500" w:type="pct"/>
            <w:vAlign w:val="center"/>
          </w:tcPr>
          <w:p w:rsidR="00460D41" w:rsidRDefault="00460D41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29" w:type="pct"/>
            <w:vAlign w:val="center"/>
          </w:tcPr>
          <w:p w:rsidR="00460D41" w:rsidRDefault="00460D41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5" w:type="pct"/>
            <w:vAlign w:val="center"/>
          </w:tcPr>
          <w:p w:rsidR="00460D41" w:rsidRDefault="00460D41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460D41" w:rsidRPr="00943238" w:rsidTr="00F33BAA">
        <w:trPr>
          <w:cantSplit/>
          <w:trHeight w:val="593"/>
        </w:trPr>
        <w:tc>
          <w:tcPr>
            <w:tcW w:w="420" w:type="pct"/>
            <w:vAlign w:val="center"/>
          </w:tcPr>
          <w:p w:rsidR="00460D41" w:rsidRDefault="00460D41" w:rsidP="00925D05">
            <w:pPr>
              <w:ind w:left="-108" w:right="-108"/>
              <w:jc w:val="center"/>
            </w:pPr>
            <w:r>
              <w:t>3.1.28</w:t>
            </w:r>
          </w:p>
        </w:tc>
        <w:tc>
          <w:tcPr>
            <w:tcW w:w="1797" w:type="pct"/>
            <w:vAlign w:val="center"/>
          </w:tcPr>
          <w:p w:rsidR="00460D41" w:rsidRDefault="00460D41" w:rsidP="00925D0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Техническое обслуживание домофона</w:t>
            </w:r>
          </w:p>
        </w:tc>
        <w:tc>
          <w:tcPr>
            <w:tcW w:w="501" w:type="pct"/>
            <w:textDirection w:val="btLr"/>
            <w:vAlign w:val="center"/>
          </w:tcPr>
          <w:p w:rsidR="00460D41" w:rsidRDefault="00460D41" w:rsidP="00925D05">
            <w:pPr>
              <w:jc w:val="center"/>
            </w:pPr>
            <w:r>
              <w:t>разовое</w:t>
            </w:r>
          </w:p>
        </w:tc>
        <w:tc>
          <w:tcPr>
            <w:tcW w:w="929" w:type="pct"/>
            <w:vAlign w:val="center"/>
          </w:tcPr>
          <w:p w:rsidR="00460D41" w:rsidRPr="00943238" w:rsidRDefault="00460D41" w:rsidP="00925D05">
            <w:pPr>
              <w:jc w:val="center"/>
            </w:pPr>
            <w:r>
              <w:t>Отдел</w:t>
            </w:r>
          </w:p>
        </w:tc>
        <w:tc>
          <w:tcPr>
            <w:tcW w:w="500" w:type="pct"/>
            <w:vAlign w:val="center"/>
          </w:tcPr>
          <w:p w:rsidR="00460D41" w:rsidRDefault="00460D41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</w:t>
            </w:r>
          </w:p>
        </w:tc>
        <w:tc>
          <w:tcPr>
            <w:tcW w:w="429" w:type="pct"/>
            <w:vAlign w:val="center"/>
          </w:tcPr>
          <w:p w:rsidR="00460D41" w:rsidRDefault="00460D41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5" w:type="pct"/>
            <w:vAlign w:val="center"/>
          </w:tcPr>
          <w:p w:rsidR="00460D41" w:rsidRDefault="00460D41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460D41" w:rsidRPr="00943238" w:rsidTr="00F33BAA">
        <w:trPr>
          <w:cantSplit/>
          <w:trHeight w:val="593"/>
        </w:trPr>
        <w:tc>
          <w:tcPr>
            <w:tcW w:w="420" w:type="pct"/>
            <w:vAlign w:val="center"/>
          </w:tcPr>
          <w:p w:rsidR="00460D41" w:rsidRDefault="00460D41" w:rsidP="00925D05">
            <w:pPr>
              <w:ind w:left="-108" w:right="-108"/>
              <w:jc w:val="center"/>
            </w:pPr>
            <w:r>
              <w:t>3.1.29</w:t>
            </w:r>
          </w:p>
        </w:tc>
        <w:tc>
          <w:tcPr>
            <w:tcW w:w="1797" w:type="pct"/>
            <w:vAlign w:val="center"/>
          </w:tcPr>
          <w:p w:rsidR="00460D41" w:rsidRDefault="00460D41" w:rsidP="00925D0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Пени за несвоевременную плату взносов за кап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р</w:t>
            </w:r>
            <w:proofErr w:type="gramEnd"/>
            <w:r>
              <w:rPr>
                <w:color w:val="000000" w:themeColor="text1"/>
              </w:rPr>
              <w:t>емонт</w:t>
            </w:r>
          </w:p>
        </w:tc>
        <w:tc>
          <w:tcPr>
            <w:tcW w:w="501" w:type="pct"/>
            <w:textDirection w:val="btLr"/>
            <w:vAlign w:val="center"/>
          </w:tcPr>
          <w:p w:rsidR="00460D41" w:rsidRDefault="00460D41" w:rsidP="00925D05">
            <w:pPr>
              <w:jc w:val="center"/>
            </w:pPr>
            <w:r>
              <w:t>разовое</w:t>
            </w:r>
          </w:p>
        </w:tc>
        <w:tc>
          <w:tcPr>
            <w:tcW w:w="929" w:type="pct"/>
            <w:vAlign w:val="center"/>
          </w:tcPr>
          <w:p w:rsidR="00460D41" w:rsidRPr="00943238" w:rsidRDefault="00460D41" w:rsidP="00925D05">
            <w:pPr>
              <w:jc w:val="center"/>
            </w:pPr>
            <w:r>
              <w:t>Отдел</w:t>
            </w:r>
          </w:p>
        </w:tc>
        <w:tc>
          <w:tcPr>
            <w:tcW w:w="500" w:type="pct"/>
            <w:vAlign w:val="center"/>
          </w:tcPr>
          <w:p w:rsidR="00460D41" w:rsidRDefault="00460D41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429" w:type="pct"/>
            <w:vAlign w:val="center"/>
          </w:tcPr>
          <w:p w:rsidR="00460D41" w:rsidRDefault="00460D41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5" w:type="pct"/>
            <w:vAlign w:val="center"/>
          </w:tcPr>
          <w:p w:rsidR="00460D41" w:rsidRDefault="00460D41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460D41" w:rsidRPr="00943238" w:rsidTr="00F33BAA">
        <w:trPr>
          <w:cantSplit/>
          <w:trHeight w:val="593"/>
        </w:trPr>
        <w:tc>
          <w:tcPr>
            <w:tcW w:w="420" w:type="pct"/>
            <w:vAlign w:val="center"/>
          </w:tcPr>
          <w:p w:rsidR="00460D41" w:rsidRDefault="00460D41" w:rsidP="00925D05">
            <w:pPr>
              <w:ind w:left="-108" w:right="-108"/>
              <w:jc w:val="center"/>
            </w:pPr>
            <w:r>
              <w:t>3.1.30</w:t>
            </w:r>
          </w:p>
        </w:tc>
        <w:tc>
          <w:tcPr>
            <w:tcW w:w="1797" w:type="pct"/>
            <w:vAlign w:val="center"/>
          </w:tcPr>
          <w:p w:rsidR="00460D41" w:rsidRDefault="00460D41" w:rsidP="00925D0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Вывоз мусора (плата за обращение с ТКО)</w:t>
            </w:r>
          </w:p>
        </w:tc>
        <w:tc>
          <w:tcPr>
            <w:tcW w:w="501" w:type="pct"/>
            <w:textDirection w:val="btLr"/>
            <w:vAlign w:val="center"/>
          </w:tcPr>
          <w:p w:rsidR="00460D41" w:rsidRDefault="00460D41" w:rsidP="00925D05">
            <w:pPr>
              <w:jc w:val="center"/>
            </w:pPr>
            <w:r>
              <w:t>разовое</w:t>
            </w:r>
          </w:p>
        </w:tc>
        <w:tc>
          <w:tcPr>
            <w:tcW w:w="929" w:type="pct"/>
            <w:vAlign w:val="center"/>
          </w:tcPr>
          <w:p w:rsidR="00460D41" w:rsidRPr="00943238" w:rsidRDefault="00460D41" w:rsidP="00925D05">
            <w:pPr>
              <w:jc w:val="center"/>
            </w:pPr>
            <w:r>
              <w:t>Отдел</w:t>
            </w:r>
          </w:p>
        </w:tc>
        <w:tc>
          <w:tcPr>
            <w:tcW w:w="500" w:type="pct"/>
            <w:vAlign w:val="center"/>
          </w:tcPr>
          <w:p w:rsidR="00460D41" w:rsidRDefault="00460D41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29" w:type="pct"/>
            <w:vAlign w:val="center"/>
          </w:tcPr>
          <w:p w:rsidR="00460D41" w:rsidRDefault="00460D41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5" w:type="pct"/>
            <w:vAlign w:val="center"/>
          </w:tcPr>
          <w:p w:rsidR="00460D41" w:rsidRDefault="00460D41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460D41" w:rsidRPr="00943238" w:rsidTr="00F33BAA">
        <w:trPr>
          <w:cantSplit/>
          <w:trHeight w:val="593"/>
        </w:trPr>
        <w:tc>
          <w:tcPr>
            <w:tcW w:w="420" w:type="pct"/>
            <w:vAlign w:val="center"/>
          </w:tcPr>
          <w:p w:rsidR="00460D41" w:rsidRDefault="00460D41" w:rsidP="00925D05">
            <w:pPr>
              <w:ind w:left="-108" w:right="-108"/>
              <w:jc w:val="center"/>
            </w:pPr>
            <w:r>
              <w:t>3.1.31</w:t>
            </w:r>
          </w:p>
        </w:tc>
        <w:tc>
          <w:tcPr>
            <w:tcW w:w="1797" w:type="pct"/>
            <w:vAlign w:val="center"/>
          </w:tcPr>
          <w:p w:rsidR="00460D41" w:rsidRDefault="00460D41" w:rsidP="00925D0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Отопление</w:t>
            </w:r>
          </w:p>
        </w:tc>
        <w:tc>
          <w:tcPr>
            <w:tcW w:w="501" w:type="pct"/>
            <w:textDirection w:val="btLr"/>
            <w:vAlign w:val="center"/>
          </w:tcPr>
          <w:p w:rsidR="00460D41" w:rsidRDefault="00460D41" w:rsidP="00925D05">
            <w:pPr>
              <w:jc w:val="center"/>
            </w:pPr>
            <w:r>
              <w:t>разовое</w:t>
            </w:r>
          </w:p>
        </w:tc>
        <w:tc>
          <w:tcPr>
            <w:tcW w:w="929" w:type="pct"/>
            <w:vAlign w:val="center"/>
          </w:tcPr>
          <w:p w:rsidR="00460D41" w:rsidRDefault="00460D41" w:rsidP="00925D05">
            <w:pPr>
              <w:jc w:val="center"/>
            </w:pPr>
            <w:r>
              <w:t>Отдел</w:t>
            </w:r>
          </w:p>
        </w:tc>
        <w:tc>
          <w:tcPr>
            <w:tcW w:w="500" w:type="pct"/>
            <w:vAlign w:val="center"/>
          </w:tcPr>
          <w:p w:rsidR="00460D41" w:rsidRDefault="00460D41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11,7</w:t>
            </w:r>
          </w:p>
        </w:tc>
        <w:tc>
          <w:tcPr>
            <w:tcW w:w="429" w:type="pct"/>
            <w:vAlign w:val="center"/>
          </w:tcPr>
          <w:p w:rsidR="00460D41" w:rsidRDefault="00460D41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5" w:type="pct"/>
            <w:vAlign w:val="center"/>
          </w:tcPr>
          <w:p w:rsidR="00460D41" w:rsidRDefault="00460D41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460D41" w:rsidRPr="00943238" w:rsidTr="00F33BAA">
        <w:trPr>
          <w:cantSplit/>
          <w:trHeight w:val="593"/>
        </w:trPr>
        <w:tc>
          <w:tcPr>
            <w:tcW w:w="420" w:type="pct"/>
            <w:vAlign w:val="center"/>
          </w:tcPr>
          <w:p w:rsidR="00460D41" w:rsidRDefault="00460D41" w:rsidP="00925D05">
            <w:pPr>
              <w:ind w:left="-108" w:right="-108"/>
              <w:jc w:val="center"/>
            </w:pPr>
            <w:r>
              <w:t>3.1.32</w:t>
            </w:r>
          </w:p>
        </w:tc>
        <w:tc>
          <w:tcPr>
            <w:tcW w:w="1797" w:type="pct"/>
            <w:vAlign w:val="center"/>
          </w:tcPr>
          <w:p w:rsidR="00460D41" w:rsidRDefault="00460D41" w:rsidP="00925D0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Электроэнергия</w:t>
            </w:r>
          </w:p>
        </w:tc>
        <w:tc>
          <w:tcPr>
            <w:tcW w:w="501" w:type="pct"/>
            <w:textDirection w:val="btLr"/>
            <w:vAlign w:val="center"/>
          </w:tcPr>
          <w:p w:rsidR="00460D41" w:rsidRDefault="00460D41" w:rsidP="00925D05">
            <w:pPr>
              <w:jc w:val="center"/>
            </w:pPr>
            <w:r>
              <w:t>разовое</w:t>
            </w:r>
          </w:p>
        </w:tc>
        <w:tc>
          <w:tcPr>
            <w:tcW w:w="929" w:type="pct"/>
            <w:vAlign w:val="center"/>
          </w:tcPr>
          <w:p w:rsidR="00460D41" w:rsidRDefault="00460D41" w:rsidP="00925D05">
            <w:pPr>
              <w:jc w:val="center"/>
            </w:pPr>
            <w:r>
              <w:t>Отдел</w:t>
            </w:r>
          </w:p>
        </w:tc>
        <w:tc>
          <w:tcPr>
            <w:tcW w:w="500" w:type="pct"/>
            <w:vAlign w:val="center"/>
          </w:tcPr>
          <w:p w:rsidR="00460D41" w:rsidRDefault="00460D41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29" w:type="pct"/>
            <w:vAlign w:val="center"/>
          </w:tcPr>
          <w:p w:rsidR="00460D41" w:rsidRDefault="00460D41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5" w:type="pct"/>
            <w:vAlign w:val="center"/>
          </w:tcPr>
          <w:p w:rsidR="00460D41" w:rsidRDefault="00460D41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center"/>
      </w:pPr>
      <w:r>
        <w:t>_____________________________</w:t>
      </w:r>
    </w:p>
    <w:p w:rsidR="00F33BAA" w:rsidRDefault="00F33BAA" w:rsidP="00F33BAA">
      <w:pPr>
        <w:jc w:val="both"/>
      </w:pPr>
    </w:p>
    <w:p w:rsidR="00F33BAA" w:rsidRDefault="00F33BAA" w:rsidP="00F33BAA">
      <w:pPr>
        <w:jc w:val="both"/>
      </w:pPr>
    </w:p>
    <w:p w:rsidR="00B73B60" w:rsidRDefault="00B73B60" w:rsidP="00B73B60">
      <w:pPr>
        <w:ind w:left="5670"/>
        <w:jc w:val="both"/>
      </w:pPr>
    </w:p>
    <w:p w:rsidR="00B73B60" w:rsidRDefault="00B73B60" w:rsidP="00B73B60">
      <w:pPr>
        <w:ind w:left="5670"/>
        <w:jc w:val="both"/>
      </w:pPr>
      <w:r>
        <w:t>Приложение 4</w:t>
      </w:r>
    </w:p>
    <w:p w:rsidR="00B73B60" w:rsidRDefault="00B73B60" w:rsidP="00B73B60">
      <w:pPr>
        <w:ind w:left="5670"/>
        <w:jc w:val="both"/>
      </w:pPr>
      <w:r>
        <w:t>к постановлению администрации</w:t>
      </w:r>
    </w:p>
    <w:p w:rsidR="00B73B60" w:rsidRDefault="00B73B60" w:rsidP="00B73B60">
      <w:pPr>
        <w:ind w:left="5670"/>
        <w:jc w:val="both"/>
      </w:pPr>
      <w:r>
        <w:t>Орловского района</w:t>
      </w:r>
    </w:p>
    <w:p w:rsidR="00A90DFE" w:rsidRDefault="00A90DFE" w:rsidP="00A90DFE">
      <w:pPr>
        <w:spacing w:after="120" w:line="360" w:lineRule="auto"/>
        <w:ind w:left="5670"/>
        <w:jc w:val="both"/>
        <w:rPr>
          <w:sz w:val="28"/>
          <w:szCs w:val="28"/>
        </w:rPr>
      </w:pPr>
      <w:r>
        <w:t>от 12.04.2021 № 213-п</w:t>
      </w:r>
    </w:p>
    <w:p w:rsidR="00B73B60" w:rsidRDefault="00B73B60" w:rsidP="00B73B60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B73B60" w:rsidRPr="0097687A" w:rsidRDefault="00B73B60" w:rsidP="00B73B60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Pr="0097687A">
        <w:rPr>
          <w:rFonts w:ascii="Times New Roman" w:hAnsi="Times New Roman" w:cs="Times New Roman"/>
          <w:sz w:val="28"/>
          <w:szCs w:val="28"/>
        </w:rPr>
        <w:t>. Объем и источники финансирования Программы</w:t>
      </w:r>
    </w:p>
    <w:p w:rsidR="00B73B60" w:rsidRPr="0097687A" w:rsidRDefault="00B73B60" w:rsidP="00B73B60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976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тыс</w:t>
      </w:r>
      <w:proofErr w:type="gramStart"/>
      <w:r w:rsidRPr="009768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7687A"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134"/>
        <w:gridCol w:w="2268"/>
        <w:gridCol w:w="1701"/>
        <w:gridCol w:w="2233"/>
      </w:tblGrid>
      <w:tr w:rsidR="00B73B60" w:rsidRPr="005E4CCA" w:rsidTr="00925D05">
        <w:trPr>
          <w:trHeight w:val="300"/>
        </w:trPr>
        <w:tc>
          <w:tcPr>
            <w:tcW w:w="2235" w:type="dxa"/>
            <w:vMerge w:val="restart"/>
          </w:tcPr>
          <w:p w:rsidR="00B73B60" w:rsidRPr="005E4CCA" w:rsidRDefault="00B73B60" w:rsidP="00925D0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336" w:type="dxa"/>
            <w:gridSpan w:val="4"/>
          </w:tcPr>
          <w:p w:rsidR="00B73B60" w:rsidRPr="005E4CCA" w:rsidRDefault="00B73B60" w:rsidP="00925D0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</w:p>
        </w:tc>
      </w:tr>
      <w:tr w:rsidR="00B73B60" w:rsidRPr="005E4CCA" w:rsidTr="00925D05">
        <w:trPr>
          <w:trHeight w:val="435"/>
        </w:trPr>
        <w:tc>
          <w:tcPr>
            <w:tcW w:w="2235" w:type="dxa"/>
            <w:vMerge/>
          </w:tcPr>
          <w:p w:rsidR="00B73B60" w:rsidRPr="005E4CCA" w:rsidRDefault="00B73B60" w:rsidP="00925D0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B73B60" w:rsidRPr="005E4CCA" w:rsidRDefault="00B73B60" w:rsidP="00925D0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202" w:type="dxa"/>
            <w:gridSpan w:val="3"/>
          </w:tcPr>
          <w:p w:rsidR="00B73B60" w:rsidRPr="005E4CCA" w:rsidRDefault="00B73B60" w:rsidP="00925D0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B73B60" w:rsidRPr="005E4CCA" w:rsidTr="00925D05">
        <w:trPr>
          <w:trHeight w:val="210"/>
        </w:trPr>
        <w:tc>
          <w:tcPr>
            <w:tcW w:w="2235" w:type="dxa"/>
            <w:vMerge/>
          </w:tcPr>
          <w:p w:rsidR="00B73B60" w:rsidRPr="005E4CCA" w:rsidRDefault="00B73B60" w:rsidP="00925D0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73B60" w:rsidRPr="005E4CCA" w:rsidRDefault="00B73B60" w:rsidP="00925D0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3B60" w:rsidRPr="005E4CCA" w:rsidRDefault="00B73B60" w:rsidP="00925D0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:rsidR="00B73B60" w:rsidRPr="005E4CCA" w:rsidRDefault="00B73B60" w:rsidP="00925D0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33" w:type="dxa"/>
          </w:tcPr>
          <w:p w:rsidR="00B73B60" w:rsidRPr="005E4CCA" w:rsidRDefault="00B73B60" w:rsidP="00925D0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B73B60" w:rsidRPr="005E4CCA" w:rsidTr="00925D05">
        <w:tc>
          <w:tcPr>
            <w:tcW w:w="2235" w:type="dxa"/>
          </w:tcPr>
          <w:p w:rsidR="00B73B60" w:rsidRPr="005E4CCA" w:rsidRDefault="00B73B60" w:rsidP="00925D0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</w:tcPr>
          <w:p w:rsidR="00B73B60" w:rsidRPr="00455FE0" w:rsidRDefault="008708C8" w:rsidP="00925D0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3319,0</w:t>
            </w:r>
            <w:r w:rsidR="00B73B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73B60" w:rsidRPr="008708C8" w:rsidRDefault="008708C8" w:rsidP="00925D0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08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2039,6</w:t>
            </w:r>
            <w:r w:rsidR="00B73B60" w:rsidRPr="008708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73B60" w:rsidRPr="009A7A9B" w:rsidRDefault="00B73B60" w:rsidP="00925D0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639,7</w:t>
            </w:r>
          </w:p>
        </w:tc>
        <w:tc>
          <w:tcPr>
            <w:tcW w:w="2233" w:type="dxa"/>
          </w:tcPr>
          <w:p w:rsidR="00B73B60" w:rsidRPr="009A7A9B" w:rsidRDefault="00B73B60" w:rsidP="00925D0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639,7</w:t>
            </w:r>
          </w:p>
        </w:tc>
      </w:tr>
      <w:tr w:rsidR="00B73B60" w:rsidRPr="005E4CCA" w:rsidTr="00925D05">
        <w:trPr>
          <w:trHeight w:val="537"/>
        </w:trPr>
        <w:tc>
          <w:tcPr>
            <w:tcW w:w="2235" w:type="dxa"/>
          </w:tcPr>
          <w:p w:rsidR="00B73B60" w:rsidRPr="005E4CCA" w:rsidRDefault="00B73B60" w:rsidP="00925D0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73B60" w:rsidRPr="00455FE0" w:rsidRDefault="008708C8" w:rsidP="00925D0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3319,0</w:t>
            </w:r>
            <w:r w:rsidR="00B73B60" w:rsidRPr="00455F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73B60" w:rsidRPr="008708C8" w:rsidRDefault="008708C8" w:rsidP="00925D0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08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2039,64</w:t>
            </w:r>
          </w:p>
        </w:tc>
        <w:tc>
          <w:tcPr>
            <w:tcW w:w="1701" w:type="dxa"/>
          </w:tcPr>
          <w:p w:rsidR="00B73B60" w:rsidRPr="009A7A9B" w:rsidRDefault="00B73B60" w:rsidP="00925D0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639,7</w:t>
            </w:r>
          </w:p>
        </w:tc>
        <w:tc>
          <w:tcPr>
            <w:tcW w:w="2233" w:type="dxa"/>
          </w:tcPr>
          <w:p w:rsidR="00B73B60" w:rsidRPr="009A7A9B" w:rsidRDefault="00B73B60" w:rsidP="00925D0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639,7</w:t>
            </w:r>
          </w:p>
        </w:tc>
      </w:tr>
    </w:tbl>
    <w:p w:rsidR="00B73B60" w:rsidRPr="0097687A" w:rsidRDefault="00B73B60" w:rsidP="00B73B60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center"/>
      </w:pPr>
      <w:r>
        <w:t>________________________________</w:t>
      </w: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jc w:val="both"/>
      </w:pPr>
    </w:p>
    <w:p w:rsidR="00B73B60" w:rsidRDefault="00B73B60" w:rsidP="00B73B60">
      <w:pPr>
        <w:ind w:left="5670"/>
        <w:jc w:val="both"/>
      </w:pPr>
      <w:r>
        <w:t>Приложение 5</w:t>
      </w:r>
    </w:p>
    <w:p w:rsidR="00B73B60" w:rsidRDefault="00B73B60" w:rsidP="00B73B60">
      <w:pPr>
        <w:ind w:left="5670"/>
        <w:jc w:val="both"/>
      </w:pPr>
      <w:r>
        <w:t>к постановлению администрации</w:t>
      </w:r>
    </w:p>
    <w:p w:rsidR="00B73B60" w:rsidRDefault="00B73B60" w:rsidP="00B73B60">
      <w:pPr>
        <w:ind w:left="5670"/>
        <w:jc w:val="both"/>
      </w:pPr>
      <w:r>
        <w:t>Орловского района</w:t>
      </w:r>
    </w:p>
    <w:p w:rsidR="00A90DFE" w:rsidRDefault="00A90DFE" w:rsidP="00A90DFE">
      <w:pPr>
        <w:spacing w:after="120" w:line="360" w:lineRule="auto"/>
        <w:ind w:left="5670"/>
        <w:jc w:val="both"/>
        <w:rPr>
          <w:sz w:val="28"/>
          <w:szCs w:val="28"/>
        </w:rPr>
      </w:pPr>
      <w:r>
        <w:t>от 12.04.2021 № 213-п</w:t>
      </w:r>
    </w:p>
    <w:p w:rsidR="00B73B60" w:rsidRDefault="00B73B60" w:rsidP="00B73B60">
      <w:pPr>
        <w:ind w:left="5670"/>
        <w:jc w:val="both"/>
      </w:pPr>
    </w:p>
    <w:p w:rsidR="00B73B60" w:rsidRDefault="00B73B60" w:rsidP="00B73B60">
      <w:pPr>
        <w:ind w:left="5670"/>
        <w:jc w:val="both"/>
      </w:pPr>
      <w:r>
        <w:t>Приложение 1</w:t>
      </w:r>
    </w:p>
    <w:p w:rsidR="00B73B60" w:rsidRDefault="00B73B60" w:rsidP="00B73B60">
      <w:pPr>
        <w:ind w:left="5670"/>
        <w:jc w:val="both"/>
      </w:pPr>
      <w:r>
        <w:t>к Программе</w:t>
      </w:r>
    </w:p>
    <w:p w:rsidR="00B73B60" w:rsidRDefault="00B73B60" w:rsidP="00B73B60">
      <w:pPr>
        <w:jc w:val="right"/>
      </w:pPr>
    </w:p>
    <w:p w:rsidR="00B73B60" w:rsidRDefault="00B73B60" w:rsidP="00B73B60">
      <w:pPr>
        <w:jc w:val="right"/>
      </w:pPr>
    </w:p>
    <w:p w:rsidR="00B73B60" w:rsidRDefault="00B73B60" w:rsidP="00B73B60">
      <w:pPr>
        <w:ind w:firstLine="709"/>
        <w:jc w:val="center"/>
        <w:rPr>
          <w:b/>
          <w:sz w:val="26"/>
          <w:szCs w:val="26"/>
        </w:rPr>
      </w:pPr>
      <w:r w:rsidRPr="00E15F4E">
        <w:rPr>
          <w:b/>
          <w:sz w:val="26"/>
          <w:szCs w:val="26"/>
        </w:rPr>
        <w:t xml:space="preserve">Расходы на управление муниципальным имуществом и </w:t>
      </w:r>
      <w:r>
        <w:rPr>
          <w:b/>
          <w:sz w:val="26"/>
          <w:szCs w:val="26"/>
        </w:rPr>
        <w:t>охрану земельных ресурсов</w:t>
      </w:r>
      <w:r w:rsidRPr="00E15F4E">
        <w:rPr>
          <w:b/>
          <w:sz w:val="26"/>
          <w:szCs w:val="26"/>
        </w:rPr>
        <w:t xml:space="preserve"> в </w:t>
      </w:r>
      <w:r>
        <w:rPr>
          <w:b/>
          <w:sz w:val="26"/>
          <w:szCs w:val="26"/>
        </w:rPr>
        <w:t xml:space="preserve">2021 – 2023 </w:t>
      </w:r>
      <w:r w:rsidRPr="00E15F4E">
        <w:rPr>
          <w:b/>
          <w:sz w:val="26"/>
          <w:szCs w:val="26"/>
        </w:rPr>
        <w:t xml:space="preserve">годы </w:t>
      </w:r>
    </w:p>
    <w:p w:rsidR="00B73B60" w:rsidRPr="00E15F4E" w:rsidRDefault="00B73B60" w:rsidP="00B73B60">
      <w:pPr>
        <w:ind w:firstLine="709"/>
        <w:jc w:val="center"/>
        <w:rPr>
          <w:b/>
          <w:sz w:val="26"/>
          <w:szCs w:val="26"/>
        </w:rPr>
      </w:pPr>
    </w:p>
    <w:p w:rsidR="00B73B60" w:rsidRPr="00E15F4E" w:rsidRDefault="00B73B60" w:rsidP="00B73B60">
      <w:pPr>
        <w:numPr>
          <w:ilvl w:val="0"/>
          <w:numId w:val="2"/>
        </w:numPr>
        <w:spacing w:line="360" w:lineRule="auto"/>
        <w:jc w:val="both"/>
        <w:rPr>
          <w:b/>
          <w:sz w:val="26"/>
          <w:szCs w:val="26"/>
        </w:rPr>
      </w:pPr>
      <w:r w:rsidRPr="00E15F4E">
        <w:rPr>
          <w:b/>
          <w:sz w:val="26"/>
          <w:szCs w:val="26"/>
        </w:rPr>
        <w:t>Мероприятия по работе с муниципальным имуществом:</w:t>
      </w:r>
    </w:p>
    <w:p w:rsidR="00B73B60" w:rsidRPr="00E15F4E" w:rsidRDefault="00B73B60" w:rsidP="00B73B60">
      <w:pPr>
        <w:spacing w:line="360" w:lineRule="auto"/>
        <w:jc w:val="both"/>
        <w:rPr>
          <w:b/>
          <w:sz w:val="26"/>
          <w:szCs w:val="26"/>
        </w:rPr>
      </w:pP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  <w:t>(тыс. руб.)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559"/>
        <w:gridCol w:w="1701"/>
        <w:gridCol w:w="1249"/>
      </w:tblGrid>
      <w:tr w:rsidR="00B73B60" w:rsidRPr="0025449F" w:rsidTr="008D2D33">
        <w:tc>
          <w:tcPr>
            <w:tcW w:w="5070" w:type="dxa"/>
            <w:vAlign w:val="center"/>
          </w:tcPr>
          <w:p w:rsidR="00B73B60" w:rsidRPr="0025449F" w:rsidRDefault="00B73B60" w:rsidP="00925D05">
            <w:pPr>
              <w:spacing w:line="360" w:lineRule="auto"/>
              <w:jc w:val="center"/>
            </w:pPr>
            <w:r w:rsidRPr="0025449F"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B73B60" w:rsidRPr="0025449F" w:rsidRDefault="00B73B60" w:rsidP="00925D05">
            <w:pPr>
              <w:spacing w:line="360" w:lineRule="auto"/>
              <w:jc w:val="center"/>
            </w:pPr>
            <w:r>
              <w:t>2021</w:t>
            </w:r>
            <w:r w:rsidRPr="0025449F">
              <w:t xml:space="preserve"> г.</w:t>
            </w:r>
          </w:p>
        </w:tc>
        <w:tc>
          <w:tcPr>
            <w:tcW w:w="1701" w:type="dxa"/>
            <w:vAlign w:val="center"/>
          </w:tcPr>
          <w:p w:rsidR="00B73B60" w:rsidRPr="0025449F" w:rsidRDefault="00B73B60" w:rsidP="00925D05">
            <w:pPr>
              <w:spacing w:line="360" w:lineRule="auto"/>
              <w:jc w:val="center"/>
            </w:pPr>
            <w:r>
              <w:t>2022</w:t>
            </w:r>
            <w:r w:rsidRPr="0025449F">
              <w:t>г.</w:t>
            </w:r>
          </w:p>
        </w:tc>
        <w:tc>
          <w:tcPr>
            <w:tcW w:w="1249" w:type="dxa"/>
            <w:vAlign w:val="center"/>
          </w:tcPr>
          <w:p w:rsidR="00B73B60" w:rsidRPr="0025449F" w:rsidRDefault="00B73B60" w:rsidP="00925D05">
            <w:pPr>
              <w:spacing w:line="360" w:lineRule="auto"/>
              <w:jc w:val="center"/>
            </w:pPr>
            <w:r>
              <w:t>2023</w:t>
            </w:r>
            <w:r w:rsidRPr="0025449F">
              <w:t>г.</w:t>
            </w:r>
          </w:p>
        </w:tc>
      </w:tr>
      <w:tr w:rsidR="00B73B60" w:rsidRPr="0025449F" w:rsidTr="008D2D33">
        <w:tc>
          <w:tcPr>
            <w:tcW w:w="5070" w:type="dxa"/>
            <w:vAlign w:val="center"/>
          </w:tcPr>
          <w:p w:rsidR="00B73B60" w:rsidRPr="0025449F" w:rsidRDefault="00B73B60" w:rsidP="00925D05">
            <w:pPr>
              <w:jc w:val="both"/>
            </w:pPr>
            <w:r>
              <w:t xml:space="preserve">Изготовление технических планов, постановка на кадастровый учет </w:t>
            </w:r>
            <w:r w:rsidRPr="0025449F">
              <w:t>муниципального имущества</w:t>
            </w:r>
          </w:p>
        </w:tc>
        <w:tc>
          <w:tcPr>
            <w:tcW w:w="1559" w:type="dxa"/>
            <w:vAlign w:val="center"/>
          </w:tcPr>
          <w:p w:rsidR="00B73B60" w:rsidRPr="00406013" w:rsidRDefault="00B73B60" w:rsidP="00925D05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406013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vAlign w:val="center"/>
          </w:tcPr>
          <w:p w:rsidR="00B73B60" w:rsidRPr="0025449F" w:rsidRDefault="00B73B60" w:rsidP="00925D05">
            <w:pPr>
              <w:spacing w:line="360" w:lineRule="auto"/>
              <w:jc w:val="center"/>
            </w:pPr>
            <w:r>
              <w:t>5</w:t>
            </w:r>
            <w:r w:rsidRPr="0025449F">
              <w:t>0</w:t>
            </w:r>
          </w:p>
        </w:tc>
        <w:tc>
          <w:tcPr>
            <w:tcW w:w="1249" w:type="dxa"/>
            <w:vAlign w:val="center"/>
          </w:tcPr>
          <w:p w:rsidR="00B73B60" w:rsidRPr="0025449F" w:rsidRDefault="00B73B60" w:rsidP="00925D05">
            <w:pPr>
              <w:spacing w:line="360" w:lineRule="auto"/>
              <w:jc w:val="center"/>
            </w:pPr>
            <w:r>
              <w:t>5</w:t>
            </w:r>
            <w:r w:rsidRPr="0025449F">
              <w:t>0</w:t>
            </w:r>
          </w:p>
        </w:tc>
      </w:tr>
      <w:tr w:rsidR="00B73B60" w:rsidRPr="0025449F" w:rsidTr="008D2D33">
        <w:tc>
          <w:tcPr>
            <w:tcW w:w="5070" w:type="dxa"/>
            <w:vAlign w:val="center"/>
          </w:tcPr>
          <w:p w:rsidR="00B73B60" w:rsidRPr="0025449F" w:rsidRDefault="00B73B60" w:rsidP="00925D05">
            <w:pPr>
              <w:jc w:val="both"/>
            </w:pPr>
            <w:r w:rsidRPr="0025449F">
              <w:t>Оценка муниципального имущества</w:t>
            </w:r>
          </w:p>
        </w:tc>
        <w:tc>
          <w:tcPr>
            <w:tcW w:w="1559" w:type="dxa"/>
            <w:vAlign w:val="center"/>
          </w:tcPr>
          <w:p w:rsidR="00B73B60" w:rsidRPr="00406013" w:rsidRDefault="00B73B60" w:rsidP="00925D05">
            <w:pPr>
              <w:spacing w:line="360" w:lineRule="auto"/>
              <w:jc w:val="center"/>
              <w:rPr>
                <w:color w:val="000000" w:themeColor="text1"/>
              </w:rPr>
            </w:pPr>
            <w:r w:rsidRPr="00406013">
              <w:rPr>
                <w:color w:val="000000" w:themeColor="text1"/>
              </w:rPr>
              <w:t>30</w:t>
            </w:r>
          </w:p>
        </w:tc>
        <w:tc>
          <w:tcPr>
            <w:tcW w:w="1701" w:type="dxa"/>
            <w:vAlign w:val="center"/>
          </w:tcPr>
          <w:p w:rsidR="00B73B60" w:rsidRPr="0025449F" w:rsidRDefault="00B73B60" w:rsidP="00925D05">
            <w:pPr>
              <w:jc w:val="center"/>
            </w:pPr>
            <w:r>
              <w:t>3</w:t>
            </w:r>
            <w:r w:rsidRPr="0025449F">
              <w:t>0</w:t>
            </w:r>
          </w:p>
        </w:tc>
        <w:tc>
          <w:tcPr>
            <w:tcW w:w="1249" w:type="dxa"/>
            <w:vAlign w:val="center"/>
          </w:tcPr>
          <w:p w:rsidR="00B73B60" w:rsidRPr="0025449F" w:rsidRDefault="00B73B60" w:rsidP="00925D05">
            <w:pPr>
              <w:spacing w:line="360" w:lineRule="auto"/>
              <w:jc w:val="center"/>
            </w:pPr>
            <w:r>
              <w:t>3</w:t>
            </w:r>
            <w:r w:rsidRPr="0025449F">
              <w:t>0</w:t>
            </w:r>
          </w:p>
        </w:tc>
      </w:tr>
      <w:tr w:rsidR="00B73B60" w:rsidRPr="0025449F" w:rsidTr="008D2D33">
        <w:tc>
          <w:tcPr>
            <w:tcW w:w="5070" w:type="dxa"/>
            <w:vAlign w:val="center"/>
          </w:tcPr>
          <w:p w:rsidR="00B73B60" w:rsidRPr="0025449F" w:rsidRDefault="00B73B60" w:rsidP="00925D05">
            <w:pPr>
              <w:jc w:val="both"/>
            </w:pPr>
            <w:r w:rsidRPr="0025449F">
              <w:t>Расходы, связанные с оплатой транспортного налога и государственной пошлины</w:t>
            </w:r>
          </w:p>
        </w:tc>
        <w:tc>
          <w:tcPr>
            <w:tcW w:w="1559" w:type="dxa"/>
            <w:vAlign w:val="center"/>
          </w:tcPr>
          <w:p w:rsidR="00B73B60" w:rsidRPr="00406013" w:rsidRDefault="00B73B60" w:rsidP="00925D05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1701" w:type="dxa"/>
            <w:vAlign w:val="center"/>
          </w:tcPr>
          <w:p w:rsidR="00B73B60" w:rsidRPr="0025449F" w:rsidRDefault="00B73B60" w:rsidP="00925D05">
            <w:pPr>
              <w:spacing w:line="360" w:lineRule="auto"/>
              <w:jc w:val="center"/>
            </w:pPr>
            <w:r w:rsidRPr="0025449F">
              <w:t>3</w:t>
            </w:r>
            <w:r>
              <w:t>5</w:t>
            </w:r>
          </w:p>
        </w:tc>
        <w:tc>
          <w:tcPr>
            <w:tcW w:w="1249" w:type="dxa"/>
            <w:vAlign w:val="center"/>
          </w:tcPr>
          <w:p w:rsidR="00B73B60" w:rsidRPr="0025449F" w:rsidRDefault="00B73B60" w:rsidP="00925D05">
            <w:pPr>
              <w:spacing w:line="360" w:lineRule="auto"/>
              <w:jc w:val="center"/>
            </w:pPr>
            <w:r>
              <w:t>35</w:t>
            </w:r>
          </w:p>
        </w:tc>
      </w:tr>
      <w:tr w:rsidR="00B73B60" w:rsidRPr="00DE0321" w:rsidTr="008D2D33">
        <w:tc>
          <w:tcPr>
            <w:tcW w:w="5070" w:type="dxa"/>
            <w:vAlign w:val="center"/>
          </w:tcPr>
          <w:p w:rsidR="00B73B60" w:rsidRPr="00DE0321" w:rsidRDefault="00B73B60" w:rsidP="00925D05">
            <w:pPr>
              <w:jc w:val="both"/>
            </w:pPr>
            <w:r w:rsidRPr="00DE0321">
              <w:t>Капитальный и текущий ремонт муниципального имущества</w:t>
            </w:r>
          </w:p>
        </w:tc>
        <w:tc>
          <w:tcPr>
            <w:tcW w:w="1559" w:type="dxa"/>
            <w:vAlign w:val="center"/>
          </w:tcPr>
          <w:p w:rsidR="00B73B60" w:rsidRPr="00F82C36" w:rsidRDefault="00B73B60" w:rsidP="00925D05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vAlign w:val="center"/>
          </w:tcPr>
          <w:p w:rsidR="00B73B60" w:rsidRPr="00DE0321" w:rsidRDefault="00B73B60" w:rsidP="00925D0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49" w:type="dxa"/>
            <w:vAlign w:val="center"/>
          </w:tcPr>
          <w:p w:rsidR="00B73B60" w:rsidRPr="00DE0321" w:rsidRDefault="00B73B60" w:rsidP="00925D05">
            <w:pPr>
              <w:spacing w:line="360" w:lineRule="auto"/>
              <w:jc w:val="center"/>
            </w:pPr>
            <w:r>
              <w:t>0</w:t>
            </w:r>
          </w:p>
        </w:tc>
      </w:tr>
      <w:tr w:rsidR="00B73B60" w:rsidRPr="00DE0321" w:rsidTr="008D2D33">
        <w:tc>
          <w:tcPr>
            <w:tcW w:w="5070" w:type="dxa"/>
            <w:vAlign w:val="center"/>
          </w:tcPr>
          <w:p w:rsidR="00B73B60" w:rsidRPr="00DE0321" w:rsidRDefault="00B73B60" w:rsidP="00925D05">
            <w:pPr>
              <w:jc w:val="both"/>
            </w:pPr>
            <w:r w:rsidRPr="00DE0321">
              <w:t>Оплата по тарифу на капитальный ремонт многоквартирных домов</w:t>
            </w:r>
          </w:p>
        </w:tc>
        <w:tc>
          <w:tcPr>
            <w:tcW w:w="1559" w:type="dxa"/>
            <w:vAlign w:val="center"/>
          </w:tcPr>
          <w:p w:rsidR="00B73B60" w:rsidRPr="00F82C36" w:rsidRDefault="00460D41" w:rsidP="00925D05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156,9</w:t>
            </w:r>
          </w:p>
        </w:tc>
        <w:tc>
          <w:tcPr>
            <w:tcW w:w="1701" w:type="dxa"/>
            <w:vAlign w:val="center"/>
          </w:tcPr>
          <w:p w:rsidR="00B73B60" w:rsidRPr="00DE0321" w:rsidRDefault="00B73B60" w:rsidP="00925D05">
            <w:pPr>
              <w:spacing w:line="360" w:lineRule="auto"/>
              <w:jc w:val="center"/>
            </w:pPr>
            <w:r>
              <w:t>182,4</w:t>
            </w:r>
          </w:p>
        </w:tc>
        <w:tc>
          <w:tcPr>
            <w:tcW w:w="1249" w:type="dxa"/>
            <w:vAlign w:val="center"/>
          </w:tcPr>
          <w:p w:rsidR="00B73B60" w:rsidRPr="00DE0321" w:rsidRDefault="00B73B60" w:rsidP="00925D05">
            <w:pPr>
              <w:spacing w:line="360" w:lineRule="auto"/>
              <w:jc w:val="center"/>
            </w:pPr>
            <w:r>
              <w:t>182,4</w:t>
            </w:r>
          </w:p>
        </w:tc>
      </w:tr>
      <w:tr w:rsidR="00B73B60" w:rsidRPr="00DE0321" w:rsidTr="008D2D33">
        <w:tc>
          <w:tcPr>
            <w:tcW w:w="5070" w:type="dxa"/>
            <w:vAlign w:val="center"/>
          </w:tcPr>
          <w:p w:rsidR="00B73B60" w:rsidRPr="00DE0321" w:rsidRDefault="00B73B60" w:rsidP="00925D05">
            <w:pPr>
              <w:jc w:val="both"/>
            </w:pPr>
            <w:r w:rsidRPr="00DE0321">
              <w:t>Подготовка зданий к консервации</w:t>
            </w:r>
          </w:p>
        </w:tc>
        <w:tc>
          <w:tcPr>
            <w:tcW w:w="1559" w:type="dxa"/>
            <w:vAlign w:val="center"/>
          </w:tcPr>
          <w:p w:rsidR="00B73B60" w:rsidRPr="00F82C36" w:rsidRDefault="00B73B60" w:rsidP="00925D05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701" w:type="dxa"/>
            <w:vAlign w:val="center"/>
          </w:tcPr>
          <w:p w:rsidR="00B73B60" w:rsidRPr="00DE0321" w:rsidRDefault="00B73B60" w:rsidP="00925D05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249" w:type="dxa"/>
            <w:vAlign w:val="center"/>
          </w:tcPr>
          <w:p w:rsidR="00B73B60" w:rsidRPr="00DE0321" w:rsidRDefault="00B73B60" w:rsidP="00925D05">
            <w:pPr>
              <w:spacing w:line="360" w:lineRule="auto"/>
              <w:jc w:val="center"/>
            </w:pPr>
            <w:r>
              <w:t>30</w:t>
            </w:r>
          </w:p>
        </w:tc>
      </w:tr>
      <w:tr w:rsidR="00B73B60" w:rsidRPr="00DE0321" w:rsidTr="008D2D33">
        <w:tc>
          <w:tcPr>
            <w:tcW w:w="5070" w:type="dxa"/>
            <w:vAlign w:val="center"/>
          </w:tcPr>
          <w:p w:rsidR="00B73B60" w:rsidRPr="00DE0321" w:rsidRDefault="00B73B60" w:rsidP="00925D05">
            <w:pPr>
              <w:jc w:val="both"/>
            </w:pPr>
            <w:r w:rsidRPr="00E50D19">
              <w:rPr>
                <w:color w:val="000000" w:themeColor="text1"/>
              </w:rPr>
              <w:t>Уборка территории от захламления и скашивание травы</w:t>
            </w:r>
          </w:p>
        </w:tc>
        <w:tc>
          <w:tcPr>
            <w:tcW w:w="1559" w:type="dxa"/>
            <w:vAlign w:val="center"/>
          </w:tcPr>
          <w:p w:rsidR="00B73B60" w:rsidRDefault="00B73B60" w:rsidP="00925D05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701" w:type="dxa"/>
            <w:vAlign w:val="center"/>
          </w:tcPr>
          <w:p w:rsidR="00B73B60" w:rsidRDefault="00B73B60" w:rsidP="00925D05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249" w:type="dxa"/>
            <w:vAlign w:val="center"/>
          </w:tcPr>
          <w:p w:rsidR="00B73B60" w:rsidRDefault="00B73B60" w:rsidP="00925D05">
            <w:pPr>
              <w:spacing w:line="360" w:lineRule="auto"/>
              <w:jc w:val="center"/>
            </w:pPr>
            <w:r>
              <w:t>20</w:t>
            </w:r>
          </w:p>
        </w:tc>
      </w:tr>
      <w:tr w:rsidR="00B73B60" w:rsidRPr="00DE0321" w:rsidTr="008D2D33">
        <w:tc>
          <w:tcPr>
            <w:tcW w:w="5070" w:type="dxa"/>
            <w:vAlign w:val="center"/>
          </w:tcPr>
          <w:p w:rsidR="00B73B60" w:rsidRPr="00DE0321" w:rsidRDefault="00B73B60" w:rsidP="00925D05">
            <w:pPr>
              <w:jc w:val="both"/>
            </w:pPr>
            <w:r w:rsidRPr="00DE0321">
              <w:t>Другие затраты связанные с процессом управления муниципальным имуществом</w:t>
            </w:r>
          </w:p>
        </w:tc>
        <w:tc>
          <w:tcPr>
            <w:tcW w:w="1559" w:type="dxa"/>
            <w:vAlign w:val="center"/>
          </w:tcPr>
          <w:p w:rsidR="00B73B60" w:rsidRPr="00F82C36" w:rsidRDefault="00B73B60" w:rsidP="00925D05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113,54</w:t>
            </w:r>
          </w:p>
        </w:tc>
        <w:tc>
          <w:tcPr>
            <w:tcW w:w="1701" w:type="dxa"/>
            <w:vAlign w:val="center"/>
          </w:tcPr>
          <w:p w:rsidR="00B73B60" w:rsidRDefault="00B73B60" w:rsidP="00925D05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249" w:type="dxa"/>
            <w:vAlign w:val="center"/>
          </w:tcPr>
          <w:p w:rsidR="00B73B60" w:rsidRDefault="00B73B60" w:rsidP="00925D05">
            <w:pPr>
              <w:spacing w:line="360" w:lineRule="auto"/>
              <w:jc w:val="center"/>
            </w:pPr>
            <w:r>
              <w:t>30</w:t>
            </w:r>
          </w:p>
        </w:tc>
      </w:tr>
      <w:tr w:rsidR="008D2D33" w:rsidRPr="00DE0321" w:rsidTr="008D2D33">
        <w:tc>
          <w:tcPr>
            <w:tcW w:w="5070" w:type="dxa"/>
            <w:vAlign w:val="center"/>
          </w:tcPr>
          <w:p w:rsidR="008D2D33" w:rsidRPr="00DE0321" w:rsidRDefault="008D2D33" w:rsidP="00925D05">
            <w:pPr>
              <w:jc w:val="both"/>
            </w:pPr>
            <w:r>
              <w:rPr>
                <w:color w:val="000000" w:themeColor="text1"/>
              </w:rPr>
              <w:t>Установка электроснабжения скважины</w:t>
            </w:r>
          </w:p>
        </w:tc>
        <w:tc>
          <w:tcPr>
            <w:tcW w:w="1559" w:type="dxa"/>
            <w:vAlign w:val="center"/>
          </w:tcPr>
          <w:p w:rsidR="008D2D33" w:rsidRDefault="008D2D33" w:rsidP="00925D05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701" w:type="dxa"/>
            <w:vAlign w:val="center"/>
          </w:tcPr>
          <w:p w:rsidR="008D2D33" w:rsidRDefault="008D2D33" w:rsidP="00925D0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49" w:type="dxa"/>
            <w:vAlign w:val="center"/>
          </w:tcPr>
          <w:p w:rsidR="008D2D33" w:rsidRDefault="008D2D33" w:rsidP="00925D05">
            <w:pPr>
              <w:spacing w:line="360" w:lineRule="auto"/>
              <w:jc w:val="center"/>
            </w:pPr>
            <w:r>
              <w:t>0</w:t>
            </w:r>
          </w:p>
        </w:tc>
      </w:tr>
      <w:tr w:rsidR="008D2D33" w:rsidRPr="00DE0321" w:rsidTr="008D2D33">
        <w:tc>
          <w:tcPr>
            <w:tcW w:w="5070" w:type="dxa"/>
            <w:vAlign w:val="center"/>
          </w:tcPr>
          <w:p w:rsidR="008D2D33" w:rsidRPr="00DE0321" w:rsidRDefault="008D2D33" w:rsidP="00925D05">
            <w:pPr>
              <w:jc w:val="both"/>
            </w:pPr>
            <w:r>
              <w:rPr>
                <w:color w:val="000000" w:themeColor="text1"/>
              </w:rPr>
              <w:t>Изготовление дубликата паспорта скважины</w:t>
            </w:r>
          </w:p>
        </w:tc>
        <w:tc>
          <w:tcPr>
            <w:tcW w:w="1559" w:type="dxa"/>
            <w:vAlign w:val="center"/>
          </w:tcPr>
          <w:p w:rsidR="008D2D33" w:rsidRDefault="008D2D33" w:rsidP="00925D05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vAlign w:val="center"/>
          </w:tcPr>
          <w:p w:rsidR="008D2D33" w:rsidRDefault="008D2D33" w:rsidP="00925D0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49" w:type="dxa"/>
            <w:vAlign w:val="center"/>
          </w:tcPr>
          <w:p w:rsidR="008D2D33" w:rsidRDefault="008D2D33" w:rsidP="00925D05">
            <w:pPr>
              <w:spacing w:line="360" w:lineRule="auto"/>
              <w:jc w:val="center"/>
            </w:pPr>
            <w:r>
              <w:t>0</w:t>
            </w:r>
          </w:p>
        </w:tc>
      </w:tr>
      <w:tr w:rsidR="008D2D33" w:rsidRPr="00DE0321" w:rsidTr="008D2D33">
        <w:tc>
          <w:tcPr>
            <w:tcW w:w="5070" w:type="dxa"/>
            <w:vAlign w:val="center"/>
          </w:tcPr>
          <w:p w:rsidR="008D2D33" w:rsidRPr="00DE0321" w:rsidRDefault="008D2D33" w:rsidP="00925D05">
            <w:pPr>
              <w:jc w:val="both"/>
            </w:pPr>
            <w:r>
              <w:rPr>
                <w:color w:val="000000" w:themeColor="text1"/>
              </w:rPr>
              <w:t>Приобретение щита управления артезианской скважины</w:t>
            </w:r>
          </w:p>
        </w:tc>
        <w:tc>
          <w:tcPr>
            <w:tcW w:w="1559" w:type="dxa"/>
            <w:vAlign w:val="center"/>
          </w:tcPr>
          <w:p w:rsidR="008D2D33" w:rsidRDefault="008D2D33" w:rsidP="00925D05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1041,7</w:t>
            </w:r>
          </w:p>
        </w:tc>
        <w:tc>
          <w:tcPr>
            <w:tcW w:w="1701" w:type="dxa"/>
            <w:vAlign w:val="center"/>
          </w:tcPr>
          <w:p w:rsidR="008D2D33" w:rsidRDefault="008D2D33" w:rsidP="00925D0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49" w:type="dxa"/>
            <w:vAlign w:val="center"/>
          </w:tcPr>
          <w:p w:rsidR="008D2D33" w:rsidRDefault="008D2D33" w:rsidP="00925D05">
            <w:pPr>
              <w:spacing w:line="360" w:lineRule="auto"/>
              <w:jc w:val="center"/>
            </w:pPr>
            <w:r>
              <w:t>0</w:t>
            </w:r>
          </w:p>
        </w:tc>
      </w:tr>
      <w:tr w:rsidR="008D2D33" w:rsidRPr="00DE0321" w:rsidTr="008D2D33">
        <w:tc>
          <w:tcPr>
            <w:tcW w:w="5070" w:type="dxa"/>
            <w:vAlign w:val="center"/>
          </w:tcPr>
          <w:p w:rsidR="008D2D33" w:rsidRPr="00DE0321" w:rsidRDefault="008D2D33" w:rsidP="00925D05">
            <w:pPr>
              <w:jc w:val="both"/>
            </w:pPr>
            <w:r>
              <w:rPr>
                <w:color w:val="000000" w:themeColor="text1"/>
              </w:rPr>
              <w:t>Приобретение насоса для скважины</w:t>
            </w:r>
          </w:p>
        </w:tc>
        <w:tc>
          <w:tcPr>
            <w:tcW w:w="1559" w:type="dxa"/>
            <w:vAlign w:val="center"/>
          </w:tcPr>
          <w:p w:rsidR="008D2D33" w:rsidRDefault="008D2D33" w:rsidP="00925D05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01" w:type="dxa"/>
            <w:vAlign w:val="center"/>
          </w:tcPr>
          <w:p w:rsidR="008D2D33" w:rsidRDefault="008D2D33" w:rsidP="00925D0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49" w:type="dxa"/>
            <w:vAlign w:val="center"/>
          </w:tcPr>
          <w:p w:rsidR="008D2D33" w:rsidRDefault="008D2D33" w:rsidP="00925D05">
            <w:pPr>
              <w:spacing w:line="360" w:lineRule="auto"/>
              <w:jc w:val="center"/>
            </w:pPr>
            <w:r>
              <w:t>0</w:t>
            </w:r>
          </w:p>
        </w:tc>
      </w:tr>
      <w:tr w:rsidR="008D2D33" w:rsidRPr="00DE0321" w:rsidTr="008D2D33">
        <w:tc>
          <w:tcPr>
            <w:tcW w:w="5070" w:type="dxa"/>
            <w:vAlign w:val="center"/>
          </w:tcPr>
          <w:p w:rsidR="008D2D33" w:rsidRPr="00DE0321" w:rsidRDefault="008D2D33" w:rsidP="00925D05">
            <w:pPr>
              <w:jc w:val="both"/>
            </w:pPr>
            <w:r>
              <w:rPr>
                <w:color w:val="000000" w:themeColor="text1"/>
              </w:rPr>
              <w:t>Установка ограждения скважины</w:t>
            </w:r>
          </w:p>
        </w:tc>
        <w:tc>
          <w:tcPr>
            <w:tcW w:w="1559" w:type="dxa"/>
            <w:vAlign w:val="center"/>
          </w:tcPr>
          <w:p w:rsidR="008D2D33" w:rsidRDefault="008D2D33" w:rsidP="00925D05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701" w:type="dxa"/>
            <w:vAlign w:val="center"/>
          </w:tcPr>
          <w:p w:rsidR="008D2D33" w:rsidRDefault="008D2D33" w:rsidP="00925D0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49" w:type="dxa"/>
            <w:vAlign w:val="center"/>
          </w:tcPr>
          <w:p w:rsidR="008D2D33" w:rsidRDefault="008D2D33" w:rsidP="00925D05">
            <w:pPr>
              <w:spacing w:line="360" w:lineRule="auto"/>
              <w:jc w:val="center"/>
            </w:pPr>
            <w:r>
              <w:t>0</w:t>
            </w:r>
          </w:p>
        </w:tc>
      </w:tr>
      <w:tr w:rsidR="008D2D33" w:rsidRPr="00DE0321" w:rsidTr="008D2D33">
        <w:tc>
          <w:tcPr>
            <w:tcW w:w="5070" w:type="dxa"/>
            <w:vAlign w:val="center"/>
          </w:tcPr>
          <w:p w:rsidR="008D2D33" w:rsidRPr="00DE0321" w:rsidRDefault="008D2D33" w:rsidP="00925D05">
            <w:pPr>
              <w:jc w:val="both"/>
            </w:pPr>
            <w:r>
              <w:rPr>
                <w:color w:val="000000" w:themeColor="text1"/>
              </w:rPr>
              <w:t>Приобретение транспортных средств</w:t>
            </w:r>
          </w:p>
        </w:tc>
        <w:tc>
          <w:tcPr>
            <w:tcW w:w="1559" w:type="dxa"/>
            <w:vAlign w:val="center"/>
          </w:tcPr>
          <w:p w:rsidR="008D2D33" w:rsidRDefault="008D2D33" w:rsidP="00925D05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4,7</w:t>
            </w:r>
          </w:p>
        </w:tc>
        <w:tc>
          <w:tcPr>
            <w:tcW w:w="1701" w:type="dxa"/>
            <w:vAlign w:val="center"/>
          </w:tcPr>
          <w:p w:rsidR="008D2D33" w:rsidRDefault="008D2D33" w:rsidP="00925D0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49" w:type="dxa"/>
            <w:vAlign w:val="center"/>
          </w:tcPr>
          <w:p w:rsidR="008D2D33" w:rsidRDefault="008D2D33" w:rsidP="00925D05">
            <w:pPr>
              <w:spacing w:line="360" w:lineRule="auto"/>
              <w:jc w:val="center"/>
            </w:pPr>
            <w:r>
              <w:t>0</w:t>
            </w:r>
          </w:p>
        </w:tc>
      </w:tr>
      <w:tr w:rsidR="00460D41" w:rsidRPr="00DE0321" w:rsidTr="008D2D33">
        <w:tc>
          <w:tcPr>
            <w:tcW w:w="5070" w:type="dxa"/>
            <w:vAlign w:val="center"/>
          </w:tcPr>
          <w:p w:rsidR="00460D41" w:rsidRDefault="00460D41" w:rsidP="00925D0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Содержание жилого помещения</w:t>
            </w:r>
          </w:p>
        </w:tc>
        <w:tc>
          <w:tcPr>
            <w:tcW w:w="1559" w:type="dxa"/>
            <w:vAlign w:val="center"/>
          </w:tcPr>
          <w:p w:rsidR="00460D41" w:rsidRDefault="00460D41" w:rsidP="00925D05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701" w:type="dxa"/>
            <w:vAlign w:val="center"/>
          </w:tcPr>
          <w:p w:rsidR="00460D41" w:rsidRDefault="00460D41" w:rsidP="00925D05">
            <w:pPr>
              <w:spacing w:line="360" w:lineRule="auto"/>
              <w:jc w:val="center"/>
            </w:pPr>
          </w:p>
        </w:tc>
        <w:tc>
          <w:tcPr>
            <w:tcW w:w="1249" w:type="dxa"/>
            <w:vAlign w:val="center"/>
          </w:tcPr>
          <w:p w:rsidR="00460D41" w:rsidRDefault="00460D41" w:rsidP="00925D05">
            <w:pPr>
              <w:spacing w:line="360" w:lineRule="auto"/>
              <w:jc w:val="center"/>
            </w:pPr>
          </w:p>
        </w:tc>
      </w:tr>
      <w:tr w:rsidR="00460D41" w:rsidRPr="00DE0321" w:rsidTr="008D2D33">
        <w:tc>
          <w:tcPr>
            <w:tcW w:w="5070" w:type="dxa"/>
            <w:vAlign w:val="center"/>
          </w:tcPr>
          <w:p w:rsidR="00460D41" w:rsidRDefault="00241523" w:rsidP="00925D0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Техническое обслуживание домофона</w:t>
            </w:r>
          </w:p>
        </w:tc>
        <w:tc>
          <w:tcPr>
            <w:tcW w:w="1559" w:type="dxa"/>
            <w:vAlign w:val="center"/>
          </w:tcPr>
          <w:p w:rsidR="00460D41" w:rsidRDefault="00241523" w:rsidP="00925D05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</w:t>
            </w:r>
          </w:p>
        </w:tc>
        <w:tc>
          <w:tcPr>
            <w:tcW w:w="1701" w:type="dxa"/>
            <w:vAlign w:val="center"/>
          </w:tcPr>
          <w:p w:rsidR="00460D41" w:rsidRDefault="00460D41" w:rsidP="00925D05">
            <w:pPr>
              <w:spacing w:line="360" w:lineRule="auto"/>
              <w:jc w:val="center"/>
            </w:pPr>
          </w:p>
        </w:tc>
        <w:tc>
          <w:tcPr>
            <w:tcW w:w="1249" w:type="dxa"/>
            <w:vAlign w:val="center"/>
          </w:tcPr>
          <w:p w:rsidR="00460D41" w:rsidRDefault="00460D41" w:rsidP="00925D05">
            <w:pPr>
              <w:spacing w:line="360" w:lineRule="auto"/>
              <w:jc w:val="center"/>
            </w:pPr>
          </w:p>
        </w:tc>
      </w:tr>
      <w:tr w:rsidR="00460D41" w:rsidRPr="00DE0321" w:rsidTr="008D2D33">
        <w:tc>
          <w:tcPr>
            <w:tcW w:w="5070" w:type="dxa"/>
            <w:vAlign w:val="center"/>
          </w:tcPr>
          <w:p w:rsidR="00460D41" w:rsidRDefault="00241523" w:rsidP="00925D0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Пени за несвоевременную плату взносов за </w:t>
            </w:r>
            <w:proofErr w:type="spellStart"/>
            <w:r>
              <w:rPr>
                <w:color w:val="000000" w:themeColor="text1"/>
              </w:rPr>
              <w:t>капит</w:t>
            </w:r>
            <w:proofErr w:type="spellEnd"/>
            <w:r>
              <w:rPr>
                <w:color w:val="000000" w:themeColor="text1"/>
              </w:rPr>
              <w:t>. ремонт</w:t>
            </w:r>
          </w:p>
        </w:tc>
        <w:tc>
          <w:tcPr>
            <w:tcW w:w="1559" w:type="dxa"/>
            <w:vAlign w:val="center"/>
          </w:tcPr>
          <w:p w:rsidR="00460D41" w:rsidRDefault="00241523" w:rsidP="00925D05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1701" w:type="dxa"/>
            <w:vAlign w:val="center"/>
          </w:tcPr>
          <w:p w:rsidR="00460D41" w:rsidRDefault="00460D41" w:rsidP="00925D05">
            <w:pPr>
              <w:spacing w:line="360" w:lineRule="auto"/>
              <w:jc w:val="center"/>
            </w:pPr>
          </w:p>
        </w:tc>
        <w:tc>
          <w:tcPr>
            <w:tcW w:w="1249" w:type="dxa"/>
            <w:vAlign w:val="center"/>
          </w:tcPr>
          <w:p w:rsidR="00460D41" w:rsidRDefault="00460D41" w:rsidP="00925D05">
            <w:pPr>
              <w:spacing w:line="360" w:lineRule="auto"/>
              <w:jc w:val="center"/>
            </w:pPr>
          </w:p>
        </w:tc>
      </w:tr>
      <w:tr w:rsidR="00460D41" w:rsidRPr="00DE0321" w:rsidTr="008D2D33">
        <w:tc>
          <w:tcPr>
            <w:tcW w:w="5070" w:type="dxa"/>
            <w:vAlign w:val="center"/>
          </w:tcPr>
          <w:p w:rsidR="00460D41" w:rsidRDefault="00241523" w:rsidP="00925D0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Вывоз мусора (плата за обращение с ТКО)</w:t>
            </w:r>
          </w:p>
        </w:tc>
        <w:tc>
          <w:tcPr>
            <w:tcW w:w="1559" w:type="dxa"/>
            <w:vAlign w:val="center"/>
          </w:tcPr>
          <w:p w:rsidR="00460D41" w:rsidRDefault="00241523" w:rsidP="00925D05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vAlign w:val="center"/>
          </w:tcPr>
          <w:p w:rsidR="00460D41" w:rsidRDefault="00460D41" w:rsidP="00925D05">
            <w:pPr>
              <w:spacing w:line="360" w:lineRule="auto"/>
              <w:jc w:val="center"/>
            </w:pPr>
          </w:p>
        </w:tc>
        <w:tc>
          <w:tcPr>
            <w:tcW w:w="1249" w:type="dxa"/>
            <w:vAlign w:val="center"/>
          </w:tcPr>
          <w:p w:rsidR="00460D41" w:rsidRDefault="00460D41" w:rsidP="00925D05">
            <w:pPr>
              <w:spacing w:line="360" w:lineRule="auto"/>
              <w:jc w:val="center"/>
            </w:pPr>
          </w:p>
        </w:tc>
      </w:tr>
      <w:tr w:rsidR="00460D41" w:rsidRPr="00DE0321" w:rsidTr="008D2D33">
        <w:tc>
          <w:tcPr>
            <w:tcW w:w="5070" w:type="dxa"/>
            <w:vAlign w:val="center"/>
          </w:tcPr>
          <w:p w:rsidR="00460D41" w:rsidRDefault="00241523" w:rsidP="00925D0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Отопление</w:t>
            </w:r>
          </w:p>
        </w:tc>
        <w:tc>
          <w:tcPr>
            <w:tcW w:w="1559" w:type="dxa"/>
            <w:vAlign w:val="center"/>
          </w:tcPr>
          <w:p w:rsidR="00460D41" w:rsidRDefault="00241523" w:rsidP="00925D05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11,7</w:t>
            </w:r>
          </w:p>
        </w:tc>
        <w:tc>
          <w:tcPr>
            <w:tcW w:w="1701" w:type="dxa"/>
            <w:vAlign w:val="center"/>
          </w:tcPr>
          <w:p w:rsidR="00460D41" w:rsidRDefault="00460D41" w:rsidP="00925D05">
            <w:pPr>
              <w:spacing w:line="360" w:lineRule="auto"/>
              <w:jc w:val="center"/>
            </w:pPr>
          </w:p>
        </w:tc>
        <w:tc>
          <w:tcPr>
            <w:tcW w:w="1249" w:type="dxa"/>
            <w:vAlign w:val="center"/>
          </w:tcPr>
          <w:p w:rsidR="00460D41" w:rsidRDefault="00460D41" w:rsidP="00925D05">
            <w:pPr>
              <w:spacing w:line="360" w:lineRule="auto"/>
              <w:jc w:val="center"/>
            </w:pPr>
          </w:p>
        </w:tc>
      </w:tr>
      <w:tr w:rsidR="00460D41" w:rsidRPr="00DE0321" w:rsidTr="008D2D33">
        <w:tc>
          <w:tcPr>
            <w:tcW w:w="5070" w:type="dxa"/>
            <w:vAlign w:val="center"/>
          </w:tcPr>
          <w:p w:rsidR="00460D41" w:rsidRDefault="00241523" w:rsidP="00925D0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Электроэнергия</w:t>
            </w:r>
          </w:p>
        </w:tc>
        <w:tc>
          <w:tcPr>
            <w:tcW w:w="1559" w:type="dxa"/>
            <w:vAlign w:val="center"/>
          </w:tcPr>
          <w:p w:rsidR="00460D41" w:rsidRDefault="00241523" w:rsidP="00925D05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vAlign w:val="center"/>
          </w:tcPr>
          <w:p w:rsidR="00460D41" w:rsidRDefault="00460D41" w:rsidP="00925D05">
            <w:pPr>
              <w:spacing w:line="360" w:lineRule="auto"/>
              <w:jc w:val="center"/>
            </w:pPr>
          </w:p>
        </w:tc>
        <w:tc>
          <w:tcPr>
            <w:tcW w:w="1249" w:type="dxa"/>
            <w:vAlign w:val="center"/>
          </w:tcPr>
          <w:p w:rsidR="00460D41" w:rsidRDefault="00460D41" w:rsidP="00925D05">
            <w:pPr>
              <w:spacing w:line="360" w:lineRule="auto"/>
              <w:jc w:val="center"/>
            </w:pPr>
          </w:p>
        </w:tc>
      </w:tr>
      <w:tr w:rsidR="00B73B60" w:rsidRPr="00DE0321" w:rsidTr="008D2D33">
        <w:tc>
          <w:tcPr>
            <w:tcW w:w="5070" w:type="dxa"/>
            <w:vAlign w:val="center"/>
          </w:tcPr>
          <w:p w:rsidR="00B73B60" w:rsidRPr="00DE0321" w:rsidRDefault="00B73B60" w:rsidP="00925D05">
            <w:pPr>
              <w:jc w:val="center"/>
            </w:pPr>
            <w:r w:rsidRPr="00DE0321">
              <w:t>Итого</w:t>
            </w:r>
          </w:p>
        </w:tc>
        <w:tc>
          <w:tcPr>
            <w:tcW w:w="1559" w:type="dxa"/>
            <w:vAlign w:val="center"/>
          </w:tcPr>
          <w:p w:rsidR="00B73B60" w:rsidRPr="000C585D" w:rsidRDefault="008D2D33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1777,3</w:t>
            </w:r>
            <w:r w:rsidR="00B73B60"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vAlign w:val="center"/>
          </w:tcPr>
          <w:p w:rsidR="00B73B60" w:rsidRPr="000C585D" w:rsidRDefault="00B73B60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377,4</w:t>
            </w:r>
          </w:p>
        </w:tc>
        <w:tc>
          <w:tcPr>
            <w:tcW w:w="1249" w:type="dxa"/>
            <w:vAlign w:val="center"/>
          </w:tcPr>
          <w:p w:rsidR="00B73B60" w:rsidRPr="000C585D" w:rsidRDefault="00B73B60" w:rsidP="00925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377,4</w:t>
            </w:r>
          </w:p>
        </w:tc>
      </w:tr>
    </w:tbl>
    <w:p w:rsidR="00B73B60" w:rsidRDefault="00B73B60" w:rsidP="00B73B60">
      <w:pPr>
        <w:tabs>
          <w:tab w:val="left" w:pos="1080"/>
        </w:tabs>
        <w:spacing w:line="360" w:lineRule="auto"/>
        <w:jc w:val="both"/>
        <w:rPr>
          <w:b/>
          <w:sz w:val="26"/>
          <w:szCs w:val="26"/>
        </w:rPr>
      </w:pPr>
    </w:p>
    <w:p w:rsidR="00B73B60" w:rsidRPr="008D2D33" w:rsidRDefault="008708C8" w:rsidP="00B73B60">
      <w:pPr>
        <w:tabs>
          <w:tab w:val="left" w:pos="1080"/>
        </w:tabs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Всего в 2021 году – 1777,3</w:t>
      </w:r>
      <w:r w:rsidR="00B73B60">
        <w:rPr>
          <w:b/>
          <w:sz w:val="28"/>
          <w:szCs w:val="28"/>
        </w:rPr>
        <w:t>4 тыс. руб.; в 2022</w:t>
      </w:r>
      <w:r w:rsidR="00B73B60" w:rsidRPr="009A7A9B">
        <w:rPr>
          <w:b/>
          <w:sz w:val="28"/>
          <w:szCs w:val="28"/>
        </w:rPr>
        <w:t xml:space="preserve"> го</w:t>
      </w:r>
      <w:r w:rsidR="00B73B60">
        <w:rPr>
          <w:b/>
          <w:sz w:val="28"/>
          <w:szCs w:val="28"/>
        </w:rPr>
        <w:t>ду – 377,4 тыс. руб.; в 2023 году –377,4</w:t>
      </w:r>
      <w:r w:rsidR="00B73B60" w:rsidRPr="009A7A9B">
        <w:rPr>
          <w:b/>
          <w:sz w:val="28"/>
          <w:szCs w:val="28"/>
        </w:rPr>
        <w:t xml:space="preserve"> тыс. руб.</w:t>
      </w:r>
      <w:proofErr w:type="gramEnd"/>
    </w:p>
    <w:p w:rsidR="00B73B60" w:rsidRPr="00E15F4E" w:rsidRDefault="00B73B60" w:rsidP="00B73B60">
      <w:pPr>
        <w:spacing w:line="360" w:lineRule="auto"/>
        <w:jc w:val="both"/>
        <w:rPr>
          <w:b/>
          <w:sz w:val="26"/>
          <w:szCs w:val="26"/>
        </w:rPr>
      </w:pPr>
      <w:r w:rsidRPr="00E15F4E">
        <w:rPr>
          <w:b/>
          <w:sz w:val="26"/>
          <w:szCs w:val="26"/>
        </w:rPr>
        <w:t>2. М</w:t>
      </w:r>
      <w:r>
        <w:rPr>
          <w:b/>
          <w:sz w:val="26"/>
          <w:szCs w:val="26"/>
        </w:rPr>
        <w:t>ероприятия по использованию и охране земельных ресурсов</w:t>
      </w:r>
      <w:r w:rsidRPr="00E15F4E">
        <w:rPr>
          <w:b/>
          <w:sz w:val="26"/>
          <w:szCs w:val="26"/>
        </w:rPr>
        <w:t>:</w:t>
      </w:r>
    </w:p>
    <w:p w:rsidR="00B73B60" w:rsidRPr="00E15F4E" w:rsidRDefault="00B73B60" w:rsidP="00B73B60">
      <w:pPr>
        <w:spacing w:line="360" w:lineRule="auto"/>
        <w:jc w:val="both"/>
        <w:rPr>
          <w:b/>
          <w:sz w:val="26"/>
          <w:szCs w:val="26"/>
        </w:rPr>
      </w:pP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</w:r>
      <w:r w:rsidRPr="00E15F4E">
        <w:rPr>
          <w:b/>
          <w:sz w:val="26"/>
          <w:szCs w:val="26"/>
        </w:rPr>
        <w:tab/>
        <w:t>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984"/>
        <w:gridCol w:w="2126"/>
        <w:gridCol w:w="2127"/>
      </w:tblGrid>
      <w:tr w:rsidR="00B73B60" w:rsidRPr="007235F5" w:rsidTr="00925D05">
        <w:tc>
          <w:tcPr>
            <w:tcW w:w="3369" w:type="dxa"/>
            <w:vAlign w:val="center"/>
          </w:tcPr>
          <w:p w:rsidR="00B73B60" w:rsidRPr="002E4744" w:rsidRDefault="00B73B60" w:rsidP="00925D05">
            <w:pPr>
              <w:spacing w:line="360" w:lineRule="auto"/>
              <w:jc w:val="center"/>
            </w:pPr>
            <w:r w:rsidRPr="002E4744"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B73B60" w:rsidRPr="0025449F" w:rsidRDefault="00B73B60" w:rsidP="00925D05">
            <w:pPr>
              <w:spacing w:line="360" w:lineRule="auto"/>
              <w:jc w:val="center"/>
            </w:pPr>
            <w:r>
              <w:t>2021</w:t>
            </w:r>
            <w:r w:rsidRPr="0025449F">
              <w:t>г.</w:t>
            </w:r>
          </w:p>
        </w:tc>
        <w:tc>
          <w:tcPr>
            <w:tcW w:w="2126" w:type="dxa"/>
            <w:vAlign w:val="center"/>
          </w:tcPr>
          <w:p w:rsidR="00B73B60" w:rsidRPr="0025449F" w:rsidRDefault="00B73B60" w:rsidP="00925D05">
            <w:pPr>
              <w:spacing w:line="360" w:lineRule="auto"/>
              <w:jc w:val="center"/>
            </w:pPr>
            <w:r>
              <w:t>2022</w:t>
            </w:r>
            <w:r w:rsidRPr="0025449F">
              <w:t xml:space="preserve"> г.</w:t>
            </w:r>
          </w:p>
        </w:tc>
        <w:tc>
          <w:tcPr>
            <w:tcW w:w="2127" w:type="dxa"/>
            <w:vAlign w:val="center"/>
          </w:tcPr>
          <w:p w:rsidR="00B73B60" w:rsidRPr="0025449F" w:rsidRDefault="00B73B60" w:rsidP="00925D05">
            <w:pPr>
              <w:spacing w:line="360" w:lineRule="auto"/>
              <w:jc w:val="center"/>
            </w:pPr>
            <w:r>
              <w:t>2023</w:t>
            </w:r>
            <w:r w:rsidRPr="0025449F">
              <w:t xml:space="preserve"> г.</w:t>
            </w:r>
          </w:p>
        </w:tc>
      </w:tr>
      <w:tr w:rsidR="00B73B60" w:rsidRPr="007235F5" w:rsidTr="00925D05">
        <w:tc>
          <w:tcPr>
            <w:tcW w:w="3369" w:type="dxa"/>
            <w:vAlign w:val="center"/>
          </w:tcPr>
          <w:p w:rsidR="00B73B60" w:rsidRPr="000F754C" w:rsidRDefault="00B73B60" w:rsidP="00925D05">
            <w:pPr>
              <w:jc w:val="both"/>
            </w:pPr>
            <w:r w:rsidRPr="000F754C">
              <w:t>Выполнение проектно- изыскательских работ по землеустройству (межевание)</w:t>
            </w:r>
          </w:p>
        </w:tc>
        <w:tc>
          <w:tcPr>
            <w:tcW w:w="1984" w:type="dxa"/>
            <w:vAlign w:val="center"/>
          </w:tcPr>
          <w:p w:rsidR="00B73B60" w:rsidRPr="00D8693E" w:rsidRDefault="00B73B60" w:rsidP="00925D05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</w:t>
            </w:r>
          </w:p>
        </w:tc>
        <w:tc>
          <w:tcPr>
            <w:tcW w:w="2126" w:type="dxa"/>
            <w:vAlign w:val="center"/>
          </w:tcPr>
          <w:p w:rsidR="00B73B60" w:rsidRPr="0025449F" w:rsidRDefault="00B73B60" w:rsidP="00925D05">
            <w:pPr>
              <w:spacing w:line="360" w:lineRule="auto"/>
              <w:jc w:val="center"/>
            </w:pPr>
            <w:r>
              <w:t>144</w:t>
            </w:r>
          </w:p>
        </w:tc>
        <w:tc>
          <w:tcPr>
            <w:tcW w:w="2127" w:type="dxa"/>
            <w:vAlign w:val="center"/>
          </w:tcPr>
          <w:p w:rsidR="00B73B60" w:rsidRPr="0025449F" w:rsidRDefault="00B73B60" w:rsidP="00925D05">
            <w:pPr>
              <w:spacing w:line="360" w:lineRule="auto"/>
              <w:jc w:val="center"/>
            </w:pPr>
            <w:r>
              <w:t>144</w:t>
            </w:r>
          </w:p>
        </w:tc>
      </w:tr>
      <w:tr w:rsidR="00B73B60" w:rsidRPr="00DE0321" w:rsidTr="00925D05">
        <w:tc>
          <w:tcPr>
            <w:tcW w:w="3369" w:type="dxa"/>
            <w:vAlign w:val="center"/>
          </w:tcPr>
          <w:p w:rsidR="00B73B60" w:rsidRPr="00DE0321" w:rsidRDefault="00B73B60" w:rsidP="00925D05">
            <w:pPr>
              <w:jc w:val="both"/>
            </w:pPr>
            <w:r w:rsidRPr="00DE0321">
              <w:t>Независимая оценка права аренды участка</w:t>
            </w:r>
          </w:p>
        </w:tc>
        <w:tc>
          <w:tcPr>
            <w:tcW w:w="1984" w:type="dxa"/>
            <w:vAlign w:val="center"/>
          </w:tcPr>
          <w:p w:rsidR="00B73B60" w:rsidRPr="00D8693E" w:rsidRDefault="00B73B60" w:rsidP="00925D05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126" w:type="dxa"/>
            <w:vAlign w:val="center"/>
          </w:tcPr>
          <w:p w:rsidR="00B73B60" w:rsidRPr="00DE0321" w:rsidRDefault="00B73B60" w:rsidP="00925D05">
            <w:pPr>
              <w:jc w:val="center"/>
            </w:pPr>
            <w:r>
              <w:t>3</w:t>
            </w:r>
          </w:p>
        </w:tc>
        <w:tc>
          <w:tcPr>
            <w:tcW w:w="2127" w:type="dxa"/>
            <w:vAlign w:val="center"/>
          </w:tcPr>
          <w:p w:rsidR="00B73B60" w:rsidRPr="00DE0321" w:rsidRDefault="00B73B60" w:rsidP="00925D05">
            <w:pPr>
              <w:jc w:val="center"/>
            </w:pPr>
            <w:r>
              <w:t>3</w:t>
            </w:r>
          </w:p>
        </w:tc>
      </w:tr>
      <w:tr w:rsidR="00B73B60" w:rsidRPr="00DE0321" w:rsidTr="00925D05">
        <w:tc>
          <w:tcPr>
            <w:tcW w:w="3369" w:type="dxa"/>
            <w:vAlign w:val="center"/>
          </w:tcPr>
          <w:p w:rsidR="00B73B60" w:rsidRPr="00DE0321" w:rsidRDefault="00B73B60" w:rsidP="00925D05">
            <w:pPr>
              <w:jc w:val="both"/>
            </w:pPr>
            <w:r w:rsidRPr="00DE0321">
              <w:t>Объявление в средствах массовой информации.</w:t>
            </w:r>
          </w:p>
        </w:tc>
        <w:tc>
          <w:tcPr>
            <w:tcW w:w="1984" w:type="dxa"/>
            <w:vAlign w:val="center"/>
          </w:tcPr>
          <w:p w:rsidR="00B73B60" w:rsidRPr="00D8693E" w:rsidRDefault="00B73B60" w:rsidP="00925D05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16,7</w:t>
            </w:r>
          </w:p>
        </w:tc>
        <w:tc>
          <w:tcPr>
            <w:tcW w:w="2126" w:type="dxa"/>
            <w:vAlign w:val="center"/>
          </w:tcPr>
          <w:p w:rsidR="00B73B60" w:rsidRPr="00DE0321" w:rsidRDefault="00B73B60" w:rsidP="00925D05">
            <w:pPr>
              <w:spacing w:line="360" w:lineRule="auto"/>
              <w:jc w:val="center"/>
            </w:pPr>
            <w:r>
              <w:t>16,7</w:t>
            </w:r>
          </w:p>
        </w:tc>
        <w:tc>
          <w:tcPr>
            <w:tcW w:w="2127" w:type="dxa"/>
            <w:vAlign w:val="center"/>
          </w:tcPr>
          <w:p w:rsidR="00B73B60" w:rsidRPr="00DE0321" w:rsidRDefault="00B73B60" w:rsidP="00925D05">
            <w:pPr>
              <w:spacing w:line="360" w:lineRule="auto"/>
              <w:jc w:val="center"/>
            </w:pPr>
            <w:r>
              <w:t>16,7</w:t>
            </w:r>
          </w:p>
        </w:tc>
      </w:tr>
      <w:tr w:rsidR="00B73B60" w:rsidRPr="00DE0321" w:rsidTr="00925D05">
        <w:tc>
          <w:tcPr>
            <w:tcW w:w="3369" w:type="dxa"/>
            <w:vAlign w:val="center"/>
          </w:tcPr>
          <w:p w:rsidR="00B73B60" w:rsidRPr="00DE0321" w:rsidRDefault="00B73B60" w:rsidP="00925D05">
            <w:pPr>
              <w:jc w:val="both"/>
            </w:pPr>
            <w:r w:rsidRPr="00DE0321">
              <w:t>Обслуживание программы по учету арендной платы за землю «БАРС»</w:t>
            </w:r>
          </w:p>
        </w:tc>
        <w:tc>
          <w:tcPr>
            <w:tcW w:w="1984" w:type="dxa"/>
            <w:vAlign w:val="center"/>
          </w:tcPr>
          <w:p w:rsidR="00B73B60" w:rsidRPr="00D8693E" w:rsidRDefault="00B73B60" w:rsidP="00925D05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54,6</w:t>
            </w:r>
          </w:p>
        </w:tc>
        <w:tc>
          <w:tcPr>
            <w:tcW w:w="2126" w:type="dxa"/>
            <w:vAlign w:val="center"/>
          </w:tcPr>
          <w:p w:rsidR="00B73B60" w:rsidRPr="00DE0321" w:rsidRDefault="00B73B60" w:rsidP="00925D05">
            <w:pPr>
              <w:spacing w:line="360" w:lineRule="auto"/>
              <w:jc w:val="center"/>
            </w:pPr>
            <w:r w:rsidRPr="00DE0321">
              <w:t>5</w:t>
            </w:r>
            <w:r>
              <w:t>4,6</w:t>
            </w:r>
          </w:p>
        </w:tc>
        <w:tc>
          <w:tcPr>
            <w:tcW w:w="2127" w:type="dxa"/>
            <w:vAlign w:val="center"/>
          </w:tcPr>
          <w:p w:rsidR="00B73B60" w:rsidRPr="00DE0321" w:rsidRDefault="00B73B60" w:rsidP="00925D05">
            <w:pPr>
              <w:spacing w:line="360" w:lineRule="auto"/>
              <w:jc w:val="center"/>
            </w:pPr>
            <w:r w:rsidRPr="00DE0321">
              <w:t>5</w:t>
            </w:r>
            <w:r>
              <w:t>4,6</w:t>
            </w:r>
          </w:p>
        </w:tc>
      </w:tr>
      <w:tr w:rsidR="00B73B60" w:rsidRPr="00DE0321" w:rsidTr="00925D05">
        <w:tc>
          <w:tcPr>
            <w:tcW w:w="3369" w:type="dxa"/>
            <w:vAlign w:val="center"/>
          </w:tcPr>
          <w:p w:rsidR="00B73B60" w:rsidRPr="00DE0321" w:rsidRDefault="00B73B60" w:rsidP="00925D05">
            <w:pPr>
              <w:jc w:val="both"/>
            </w:pPr>
            <w:r>
              <w:t>Обслуживание программы по работе с земельными ресурсами «</w:t>
            </w:r>
            <w:proofErr w:type="spellStart"/>
            <w:r>
              <w:t>Технокад</w:t>
            </w:r>
            <w:proofErr w:type="spellEnd"/>
            <w:r>
              <w:t>»</w:t>
            </w:r>
          </w:p>
        </w:tc>
        <w:tc>
          <w:tcPr>
            <w:tcW w:w="1984" w:type="dxa"/>
            <w:vAlign w:val="center"/>
          </w:tcPr>
          <w:p w:rsidR="00B73B60" w:rsidRDefault="00B73B60" w:rsidP="00925D05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126" w:type="dxa"/>
            <w:vAlign w:val="center"/>
          </w:tcPr>
          <w:p w:rsidR="00B73B60" w:rsidRPr="00DE0321" w:rsidRDefault="00B73B60" w:rsidP="00925D0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127" w:type="dxa"/>
            <w:vAlign w:val="center"/>
          </w:tcPr>
          <w:p w:rsidR="00B73B60" w:rsidRPr="00DE0321" w:rsidRDefault="00B73B60" w:rsidP="00925D05">
            <w:pPr>
              <w:spacing w:line="360" w:lineRule="auto"/>
              <w:jc w:val="center"/>
            </w:pPr>
            <w:r>
              <w:t>14</w:t>
            </w:r>
          </w:p>
        </w:tc>
      </w:tr>
      <w:tr w:rsidR="00B73B60" w:rsidRPr="00DE0321" w:rsidTr="00925D05">
        <w:tc>
          <w:tcPr>
            <w:tcW w:w="3369" w:type="dxa"/>
            <w:vAlign w:val="center"/>
          </w:tcPr>
          <w:p w:rsidR="00B73B60" w:rsidRPr="00DE0321" w:rsidRDefault="00B73B60" w:rsidP="00925D05">
            <w:pPr>
              <w:jc w:val="both"/>
            </w:pPr>
            <w:r w:rsidRPr="00DE0321">
              <w:t>Изготовление плана рекультивации земель (для карьера под полигон для ТБО)</w:t>
            </w:r>
          </w:p>
        </w:tc>
        <w:tc>
          <w:tcPr>
            <w:tcW w:w="1984" w:type="dxa"/>
            <w:vAlign w:val="center"/>
          </w:tcPr>
          <w:p w:rsidR="00B73B60" w:rsidRPr="00D8693E" w:rsidRDefault="00B73B60" w:rsidP="00925D05">
            <w:pPr>
              <w:spacing w:line="360" w:lineRule="auto"/>
              <w:jc w:val="center"/>
              <w:rPr>
                <w:color w:val="000000" w:themeColor="text1"/>
              </w:rPr>
            </w:pPr>
            <w:r w:rsidRPr="00D8693E">
              <w:rPr>
                <w:color w:val="000000" w:themeColor="text1"/>
              </w:rPr>
              <w:t>30</w:t>
            </w:r>
          </w:p>
        </w:tc>
        <w:tc>
          <w:tcPr>
            <w:tcW w:w="2126" w:type="dxa"/>
            <w:vAlign w:val="center"/>
          </w:tcPr>
          <w:p w:rsidR="00B73B60" w:rsidRPr="00DE0321" w:rsidRDefault="00B73B60" w:rsidP="00925D05">
            <w:pPr>
              <w:spacing w:line="360" w:lineRule="auto"/>
              <w:jc w:val="center"/>
            </w:pPr>
            <w:r>
              <w:t>3</w:t>
            </w:r>
            <w:r w:rsidRPr="00DE0321">
              <w:t>0</w:t>
            </w:r>
          </w:p>
        </w:tc>
        <w:tc>
          <w:tcPr>
            <w:tcW w:w="2127" w:type="dxa"/>
            <w:vAlign w:val="center"/>
          </w:tcPr>
          <w:p w:rsidR="00B73B60" w:rsidRPr="00DE0321" w:rsidRDefault="00B73B60" w:rsidP="00925D05">
            <w:pPr>
              <w:spacing w:line="360" w:lineRule="auto"/>
              <w:jc w:val="center"/>
            </w:pPr>
            <w:r>
              <w:t>3</w:t>
            </w:r>
            <w:r w:rsidRPr="00DE0321">
              <w:t>0</w:t>
            </w:r>
          </w:p>
        </w:tc>
      </w:tr>
      <w:tr w:rsidR="00B73B60" w:rsidRPr="00DE0321" w:rsidTr="00925D05">
        <w:tc>
          <w:tcPr>
            <w:tcW w:w="3369" w:type="dxa"/>
            <w:vAlign w:val="center"/>
          </w:tcPr>
          <w:p w:rsidR="00B73B60" w:rsidRPr="00DE0321" w:rsidRDefault="00B73B60" w:rsidP="00925D05">
            <w:pPr>
              <w:jc w:val="center"/>
            </w:pPr>
            <w:r w:rsidRPr="00DE0321">
              <w:t>Итого</w:t>
            </w:r>
          </w:p>
        </w:tc>
        <w:tc>
          <w:tcPr>
            <w:tcW w:w="1984" w:type="dxa"/>
            <w:vAlign w:val="center"/>
          </w:tcPr>
          <w:p w:rsidR="00B73B60" w:rsidRPr="00D8693E" w:rsidRDefault="00B73B60" w:rsidP="00925D05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262,3</w:t>
            </w:r>
          </w:p>
        </w:tc>
        <w:tc>
          <w:tcPr>
            <w:tcW w:w="2126" w:type="dxa"/>
            <w:vAlign w:val="center"/>
          </w:tcPr>
          <w:p w:rsidR="00B73B60" w:rsidRPr="00DE0321" w:rsidRDefault="00B73B60" w:rsidP="00925D05">
            <w:pPr>
              <w:spacing w:line="360" w:lineRule="auto"/>
              <w:jc w:val="center"/>
            </w:pPr>
            <w:r>
              <w:t>262,3</w:t>
            </w:r>
          </w:p>
        </w:tc>
        <w:tc>
          <w:tcPr>
            <w:tcW w:w="2127" w:type="dxa"/>
            <w:vAlign w:val="center"/>
          </w:tcPr>
          <w:p w:rsidR="00B73B60" w:rsidRPr="00DE0321" w:rsidRDefault="00B73B60" w:rsidP="00925D05">
            <w:pPr>
              <w:spacing w:line="360" w:lineRule="auto"/>
              <w:jc w:val="center"/>
            </w:pPr>
            <w:r>
              <w:t>262,3</w:t>
            </w:r>
          </w:p>
        </w:tc>
      </w:tr>
    </w:tbl>
    <w:p w:rsidR="00B73B60" w:rsidRDefault="00B73B60" w:rsidP="00B73B60">
      <w:pPr>
        <w:spacing w:line="360" w:lineRule="auto"/>
        <w:jc w:val="both"/>
        <w:rPr>
          <w:b/>
          <w:sz w:val="26"/>
          <w:szCs w:val="26"/>
        </w:rPr>
      </w:pPr>
    </w:p>
    <w:p w:rsidR="00B73B60" w:rsidRPr="009A7A9B" w:rsidRDefault="00B73B60" w:rsidP="00B73B6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в 2021 году 262,3 тыс. руб.; в 2022 году – 262,3</w:t>
      </w:r>
      <w:r w:rsidRPr="009A7A9B">
        <w:rPr>
          <w:b/>
          <w:sz w:val="28"/>
          <w:szCs w:val="28"/>
        </w:rPr>
        <w:t xml:space="preserve"> тыс. руб.;</w:t>
      </w:r>
      <w:r w:rsidRPr="009A7A9B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в 2023 году – 262,3</w:t>
      </w:r>
      <w:r w:rsidRPr="009A7A9B">
        <w:rPr>
          <w:b/>
          <w:sz w:val="28"/>
          <w:szCs w:val="28"/>
        </w:rPr>
        <w:t xml:space="preserve"> тыс. руб.</w:t>
      </w:r>
    </w:p>
    <w:p w:rsidR="00B73B60" w:rsidRPr="009A7A9B" w:rsidRDefault="00B73B60" w:rsidP="00B73B60">
      <w:pPr>
        <w:spacing w:line="360" w:lineRule="auto"/>
        <w:jc w:val="both"/>
        <w:rPr>
          <w:b/>
          <w:sz w:val="28"/>
          <w:szCs w:val="28"/>
        </w:rPr>
      </w:pPr>
      <w:r w:rsidRPr="009A7A9B">
        <w:rPr>
          <w:b/>
          <w:sz w:val="28"/>
          <w:szCs w:val="28"/>
        </w:rPr>
        <w:t xml:space="preserve">Итого расходов на сумму </w:t>
      </w:r>
      <w:r>
        <w:rPr>
          <w:b/>
          <w:color w:val="000000" w:themeColor="text1"/>
          <w:sz w:val="28"/>
          <w:szCs w:val="28"/>
        </w:rPr>
        <w:t>2 002,6</w:t>
      </w:r>
      <w:r w:rsidRPr="00D8693E">
        <w:rPr>
          <w:b/>
          <w:color w:val="000000" w:themeColor="text1"/>
          <w:sz w:val="28"/>
          <w:szCs w:val="28"/>
        </w:rPr>
        <w:t>4</w:t>
      </w:r>
      <w:r w:rsidRPr="009A7A9B">
        <w:rPr>
          <w:b/>
          <w:sz w:val="28"/>
          <w:szCs w:val="28"/>
        </w:rPr>
        <w:t xml:space="preserve"> тыс. руб.:</w:t>
      </w:r>
    </w:p>
    <w:p w:rsidR="00B73B60" w:rsidRPr="009A7A9B" w:rsidRDefault="00B73B60" w:rsidP="00B73B60">
      <w:pPr>
        <w:spacing w:line="360" w:lineRule="auto"/>
        <w:jc w:val="both"/>
        <w:rPr>
          <w:b/>
          <w:sz w:val="28"/>
          <w:szCs w:val="28"/>
        </w:rPr>
      </w:pPr>
      <w:r w:rsidRPr="009A7A9B">
        <w:rPr>
          <w:b/>
          <w:sz w:val="28"/>
          <w:szCs w:val="28"/>
        </w:rPr>
        <w:t xml:space="preserve">в 2020 году </w:t>
      </w:r>
      <w:r w:rsidRPr="00D8693E">
        <w:rPr>
          <w:b/>
          <w:color w:val="000000" w:themeColor="text1"/>
          <w:sz w:val="28"/>
          <w:szCs w:val="28"/>
        </w:rPr>
        <w:t xml:space="preserve">– </w:t>
      </w:r>
      <w:r w:rsidR="008708C8">
        <w:rPr>
          <w:b/>
          <w:color w:val="000000" w:themeColor="text1"/>
          <w:sz w:val="28"/>
          <w:szCs w:val="28"/>
        </w:rPr>
        <w:t>2039,6</w:t>
      </w:r>
      <w:r>
        <w:rPr>
          <w:b/>
          <w:color w:val="000000" w:themeColor="text1"/>
          <w:sz w:val="28"/>
          <w:szCs w:val="28"/>
        </w:rPr>
        <w:t>4</w:t>
      </w:r>
      <w:r w:rsidRPr="009A7A9B">
        <w:rPr>
          <w:b/>
          <w:sz w:val="28"/>
          <w:szCs w:val="28"/>
        </w:rPr>
        <w:t xml:space="preserve"> тыс. рублей; </w:t>
      </w:r>
    </w:p>
    <w:p w:rsidR="00B73B60" w:rsidRPr="009A7A9B" w:rsidRDefault="00B73B60" w:rsidP="00B73B60">
      <w:pPr>
        <w:spacing w:line="360" w:lineRule="auto"/>
        <w:jc w:val="both"/>
        <w:rPr>
          <w:b/>
          <w:sz w:val="28"/>
          <w:szCs w:val="28"/>
        </w:rPr>
      </w:pPr>
      <w:r w:rsidRPr="009A7A9B">
        <w:rPr>
          <w:b/>
          <w:sz w:val="28"/>
          <w:szCs w:val="28"/>
        </w:rPr>
        <w:t xml:space="preserve">в 2021 году – </w:t>
      </w:r>
      <w:r>
        <w:rPr>
          <w:b/>
          <w:sz w:val="28"/>
          <w:szCs w:val="28"/>
        </w:rPr>
        <w:t>639,7</w:t>
      </w:r>
      <w:r w:rsidRPr="009A7A9B">
        <w:rPr>
          <w:b/>
          <w:sz w:val="28"/>
          <w:szCs w:val="28"/>
        </w:rPr>
        <w:t xml:space="preserve"> тыс. рублей;</w:t>
      </w:r>
    </w:p>
    <w:p w:rsidR="00B73B60" w:rsidRPr="002F7F04" w:rsidRDefault="00B73B60" w:rsidP="00B73B6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 2022 году – 639,7</w:t>
      </w:r>
      <w:r w:rsidRPr="009A7A9B">
        <w:rPr>
          <w:b/>
          <w:sz w:val="28"/>
          <w:szCs w:val="28"/>
        </w:rPr>
        <w:t xml:space="preserve"> тыс. рублей.</w:t>
      </w:r>
    </w:p>
    <w:p w:rsidR="00B73B60" w:rsidRPr="00E15F4E" w:rsidRDefault="00B73B60" w:rsidP="00B73B60">
      <w:pPr>
        <w:tabs>
          <w:tab w:val="left" w:pos="4020"/>
        </w:tabs>
        <w:rPr>
          <w:b/>
          <w:sz w:val="26"/>
          <w:szCs w:val="26"/>
        </w:rPr>
      </w:pPr>
    </w:p>
    <w:p w:rsidR="00B73B60" w:rsidRDefault="00B73B60" w:rsidP="00B73B60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sectPr w:rsidR="00B73B60" w:rsidSect="00925D05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2256"/>
    <w:multiLevelType w:val="multilevel"/>
    <w:tmpl w:val="2F648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9F07351"/>
    <w:multiLevelType w:val="hybridMultilevel"/>
    <w:tmpl w:val="9D6E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BC2B93"/>
    <w:multiLevelType w:val="multilevel"/>
    <w:tmpl w:val="E63C2FE2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7" w:hanging="1248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2" w:hanging="124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B60"/>
    <w:rsid w:val="00241523"/>
    <w:rsid w:val="00333A4B"/>
    <w:rsid w:val="003573FF"/>
    <w:rsid w:val="00386C5F"/>
    <w:rsid w:val="00460D41"/>
    <w:rsid w:val="004667CE"/>
    <w:rsid w:val="006405F2"/>
    <w:rsid w:val="00681672"/>
    <w:rsid w:val="00824A12"/>
    <w:rsid w:val="008708C8"/>
    <w:rsid w:val="008D2D33"/>
    <w:rsid w:val="0092586B"/>
    <w:rsid w:val="00925D05"/>
    <w:rsid w:val="009B51FD"/>
    <w:rsid w:val="00A51079"/>
    <w:rsid w:val="00A547CC"/>
    <w:rsid w:val="00A90DFE"/>
    <w:rsid w:val="00AC68D0"/>
    <w:rsid w:val="00B73B60"/>
    <w:rsid w:val="00F33BAA"/>
    <w:rsid w:val="00F5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3B60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B73B60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3B60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B73B60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B73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73B60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B73B6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Cell">
    <w:name w:val="ConsPlusCell"/>
    <w:uiPriority w:val="99"/>
    <w:rsid w:val="00B73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73B60"/>
    <w:pPr>
      <w:widowControl w:val="0"/>
      <w:suppressAutoHyphens/>
      <w:ind w:left="720"/>
      <w:contextualSpacing/>
    </w:pPr>
    <w:rPr>
      <w:rFonts w:eastAsia="Calibri"/>
      <w:kern w:val="1"/>
      <w:sz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73B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B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2021-04-09T12:04:00Z</cp:lastPrinted>
  <dcterms:created xsi:type="dcterms:W3CDTF">2021-04-15T13:33:00Z</dcterms:created>
  <dcterms:modified xsi:type="dcterms:W3CDTF">2021-04-15T13:33:00Z</dcterms:modified>
</cp:coreProperties>
</file>