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F9" w:rsidRPr="00A3203F" w:rsidRDefault="000500F9" w:rsidP="0003403C">
      <w:pPr>
        <w:ind w:hanging="360"/>
        <w:jc w:val="center"/>
        <w:rPr>
          <w:b/>
          <w:sz w:val="36"/>
          <w:szCs w:val="36"/>
        </w:rPr>
      </w:pPr>
      <w:r w:rsidRPr="00F63564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0500F9" w:rsidRPr="00A3203F" w:rsidRDefault="000500F9" w:rsidP="0003403C">
      <w:pPr>
        <w:jc w:val="center"/>
        <w:rPr>
          <w:b/>
          <w:sz w:val="36"/>
          <w:szCs w:val="36"/>
        </w:rPr>
      </w:pPr>
    </w:p>
    <w:p w:rsidR="000500F9" w:rsidRPr="0003403C" w:rsidRDefault="000500F9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0500F9" w:rsidRPr="0003403C" w:rsidRDefault="000500F9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0500F9" w:rsidRPr="0003403C" w:rsidRDefault="000500F9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F9" w:rsidRPr="0003403C" w:rsidRDefault="000500F9" w:rsidP="0003403C">
      <w:pPr>
        <w:ind w:left="-142" w:right="283" w:firstLine="851"/>
        <w:rPr>
          <w:b/>
          <w:szCs w:val="28"/>
        </w:rPr>
      </w:pPr>
    </w:p>
    <w:p w:rsidR="000500F9" w:rsidRDefault="000500F9" w:rsidP="002E52F2">
      <w:pPr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0500F9" w:rsidRPr="0003403C" w:rsidRDefault="000500F9" w:rsidP="002E52F2">
      <w:pPr>
        <w:jc w:val="center"/>
        <w:rPr>
          <w:b/>
          <w:szCs w:val="28"/>
        </w:rPr>
      </w:pPr>
    </w:p>
    <w:p w:rsidR="000500F9" w:rsidRPr="00A3203F" w:rsidRDefault="000500F9" w:rsidP="002E52F2">
      <w:pPr>
        <w:jc w:val="center"/>
        <w:rPr>
          <w:sz w:val="36"/>
          <w:szCs w:val="36"/>
        </w:rPr>
      </w:pPr>
      <w:r>
        <w:rPr>
          <w:szCs w:val="28"/>
        </w:rPr>
        <w:t xml:space="preserve">27.10.2021   </w:t>
      </w:r>
      <w:r>
        <w:rPr>
          <w:szCs w:val="28"/>
        </w:rPr>
        <w:tab/>
      </w:r>
      <w:r w:rsidRPr="00A3203F">
        <w:rPr>
          <w:szCs w:val="28"/>
        </w:rPr>
        <w:t xml:space="preserve"> 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№ 624-п</w:t>
      </w:r>
    </w:p>
    <w:p w:rsidR="000500F9" w:rsidRDefault="000500F9" w:rsidP="002E52F2">
      <w:pPr>
        <w:jc w:val="center"/>
        <w:rPr>
          <w:szCs w:val="28"/>
        </w:rPr>
      </w:pPr>
    </w:p>
    <w:p w:rsidR="000500F9" w:rsidRPr="00A3203F" w:rsidRDefault="000500F9" w:rsidP="002E52F2">
      <w:pPr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0500F9" w:rsidRPr="00E51F6E" w:rsidRDefault="000500F9" w:rsidP="002E52F2">
      <w:pPr>
        <w:ind w:right="604"/>
        <w:jc w:val="center"/>
        <w:rPr>
          <w:b/>
        </w:rPr>
      </w:pPr>
    </w:p>
    <w:p w:rsidR="000500F9" w:rsidRDefault="000500F9" w:rsidP="002E52F2">
      <w:pPr>
        <w:ind w:right="-80"/>
        <w:jc w:val="center"/>
        <w:rPr>
          <w:b/>
        </w:rPr>
      </w:pPr>
      <w:bookmarkStart w:id="0" w:name="bookmark2"/>
      <w:r>
        <w:rPr>
          <w:b/>
        </w:rPr>
        <w:t xml:space="preserve">О внесении изменений в постановление администрации Орловского района № 156-п от 18.03.2020 </w:t>
      </w:r>
      <w:bookmarkEnd w:id="0"/>
    </w:p>
    <w:p w:rsidR="000500F9" w:rsidRDefault="000500F9" w:rsidP="00054749">
      <w:pPr>
        <w:ind w:left="-142" w:right="604" w:firstLine="851"/>
        <w:jc w:val="center"/>
        <w:rPr>
          <w:b/>
        </w:rPr>
      </w:pPr>
    </w:p>
    <w:p w:rsidR="000500F9" w:rsidRPr="008162E2" w:rsidRDefault="000500F9" w:rsidP="00E634C2">
      <w:pPr>
        <w:spacing w:line="360" w:lineRule="auto"/>
        <w:jc w:val="both"/>
        <w:rPr>
          <w:color w:val="000000"/>
          <w:spacing w:val="3"/>
          <w:szCs w:val="28"/>
        </w:rPr>
      </w:pPr>
      <w:r w:rsidRPr="008162E2">
        <w:rPr>
          <w:szCs w:val="28"/>
        </w:rPr>
        <w:t xml:space="preserve">          Во исполнение постановления Правительства Кировской области от 25.03.2020 N 122-П </w:t>
      </w:r>
      <w:r w:rsidRPr="008162E2">
        <w:rPr>
          <w:color w:val="000000"/>
          <w:spacing w:val="3"/>
          <w:szCs w:val="28"/>
        </w:rPr>
        <w:t>"О введении ограничительных мероприятий (карантина) на территории Кировской области" администрация Орловского района ПОСТАНОВЛЯЕТ:</w:t>
      </w:r>
    </w:p>
    <w:p w:rsidR="000500F9" w:rsidRDefault="000500F9" w:rsidP="00E634C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 Внести изменения в постановление администрации Орловского района от 18.03.2020 № 156-п </w:t>
      </w:r>
      <w:r w:rsidRPr="008162E2">
        <w:rPr>
          <w:szCs w:val="28"/>
        </w:rPr>
        <w:t>«О введении ограничительных мер по предупреждению распространения коронавирусной инфекции, вызванной 2019-nCoV</w:t>
      </w:r>
      <w:r>
        <w:rPr>
          <w:szCs w:val="28"/>
        </w:rPr>
        <w:t>» (далее – постановление):</w:t>
      </w:r>
    </w:p>
    <w:p w:rsidR="000500F9" w:rsidRPr="008162E2" w:rsidRDefault="000500F9" w:rsidP="00E634C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 </w:t>
      </w:r>
      <w:bookmarkStart w:id="1" w:name="_GoBack"/>
      <w:bookmarkEnd w:id="1"/>
      <w:r>
        <w:rPr>
          <w:szCs w:val="28"/>
        </w:rPr>
        <w:t>Пункт 8 постановления дополнить подпунктом 8.5</w:t>
      </w:r>
      <w:r w:rsidRPr="008162E2">
        <w:rPr>
          <w:szCs w:val="28"/>
        </w:rPr>
        <w:t>:</w:t>
      </w:r>
    </w:p>
    <w:p w:rsidR="000500F9" w:rsidRPr="008162E2" w:rsidRDefault="000500F9" w:rsidP="00E634C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62E2">
        <w:rPr>
          <w:color w:val="000000"/>
          <w:spacing w:val="3"/>
          <w:sz w:val="28"/>
          <w:szCs w:val="28"/>
        </w:rPr>
        <w:t xml:space="preserve">            </w:t>
      </w:r>
      <w:r>
        <w:rPr>
          <w:color w:val="000000"/>
          <w:spacing w:val="3"/>
          <w:sz w:val="28"/>
          <w:szCs w:val="28"/>
        </w:rPr>
        <w:t>«8.5. Не допускать с</w:t>
      </w:r>
      <w:r w:rsidRPr="008162E2">
        <w:rPr>
          <w:color w:val="000000"/>
          <w:spacing w:val="3"/>
          <w:sz w:val="28"/>
          <w:szCs w:val="28"/>
        </w:rPr>
        <w:t xml:space="preserve"> 25.10.2021 вход и нахождение </w:t>
      </w:r>
      <w:r w:rsidRPr="00110B5F">
        <w:rPr>
          <w:sz w:val="28"/>
          <w:szCs w:val="28"/>
        </w:rPr>
        <w:t>на территори</w:t>
      </w:r>
      <w:r>
        <w:rPr>
          <w:sz w:val="28"/>
          <w:szCs w:val="28"/>
        </w:rPr>
        <w:t>и здания, сооружения (помещений в них), где осуществляется деятельность учреждения</w:t>
      </w:r>
      <w:r w:rsidRPr="008162E2">
        <w:rPr>
          <w:color w:val="000000"/>
          <w:spacing w:val="3"/>
          <w:sz w:val="28"/>
          <w:szCs w:val="28"/>
        </w:rPr>
        <w:t xml:space="preserve"> посетителей, достигших возраста 18 лет и не имеющих 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(gosuslugi.ru) или мобильного приложения "Госуслуги Стопкоронавирус", подтверждающего прохождение вакцинации против новой коронавирусной инфекции COVID-19 или факт перенесения в течение последних шести месяцев указанного заболевания (далее - QR-код).</w:t>
      </w:r>
      <w:r>
        <w:rPr>
          <w:color w:val="000000"/>
          <w:spacing w:val="3"/>
          <w:sz w:val="28"/>
          <w:szCs w:val="28"/>
        </w:rPr>
        <w:t>».</w:t>
      </w:r>
    </w:p>
    <w:p w:rsidR="000500F9" w:rsidRPr="008162E2" w:rsidRDefault="000500F9" w:rsidP="00E634C2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8162E2">
        <w:rPr>
          <w:szCs w:val="28"/>
        </w:rPr>
        <w:t xml:space="preserve"> Контроль за выполнением постановления оставляю за собой.</w:t>
      </w:r>
    </w:p>
    <w:p w:rsidR="000500F9" w:rsidRPr="008162E2" w:rsidRDefault="000500F9" w:rsidP="00E634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2E2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0500F9" w:rsidRPr="008162E2" w:rsidRDefault="000500F9" w:rsidP="00E634C2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8162E2">
        <w:rPr>
          <w:szCs w:val="28"/>
        </w:rPr>
        <w:t>. Постановление вступает в силу после официального опубликования.</w:t>
      </w:r>
    </w:p>
    <w:p w:rsidR="000500F9" w:rsidRDefault="000500F9" w:rsidP="00E51F6E">
      <w:pPr>
        <w:ind w:left="-567" w:firstLine="425"/>
        <w:rPr>
          <w:szCs w:val="28"/>
        </w:rPr>
      </w:pPr>
    </w:p>
    <w:p w:rsidR="000500F9" w:rsidRDefault="000500F9" w:rsidP="00E51F6E">
      <w:pPr>
        <w:ind w:left="-567" w:firstLine="425"/>
        <w:rPr>
          <w:szCs w:val="28"/>
        </w:rPr>
      </w:pPr>
    </w:p>
    <w:p w:rsidR="000500F9" w:rsidRDefault="000500F9" w:rsidP="00E51F6E">
      <w:pPr>
        <w:ind w:left="-567" w:firstLine="425"/>
      </w:pPr>
    </w:p>
    <w:p w:rsidR="000500F9" w:rsidRDefault="000500F9" w:rsidP="00E51F6E">
      <w:pPr>
        <w:ind w:left="-567" w:firstLine="425"/>
      </w:pPr>
      <w:r>
        <w:t>Врио главы администрации</w:t>
      </w:r>
    </w:p>
    <w:p w:rsidR="000500F9" w:rsidRDefault="000500F9" w:rsidP="00E51F6E">
      <w:pPr>
        <w:ind w:left="-567" w:firstLine="425"/>
      </w:pPr>
      <w:r>
        <w:t xml:space="preserve">Орловского района </w:t>
      </w:r>
      <w:r>
        <w:tab/>
      </w:r>
      <w:r>
        <w:tab/>
        <w:t>А.В.Аботуров</w:t>
      </w:r>
    </w:p>
    <w:sectPr w:rsidR="000500F9" w:rsidSect="00E634C2">
      <w:headerReference w:type="even" r:id="rId8"/>
      <w:pgSz w:w="11906" w:h="16838" w:code="9"/>
      <w:pgMar w:top="709" w:right="706" w:bottom="143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F9" w:rsidRDefault="000500F9">
      <w:r>
        <w:separator/>
      </w:r>
    </w:p>
  </w:endnote>
  <w:endnote w:type="continuationSeparator" w:id="0">
    <w:p w:rsidR="000500F9" w:rsidRDefault="0005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F9" w:rsidRDefault="000500F9">
      <w:r>
        <w:separator/>
      </w:r>
    </w:p>
  </w:footnote>
  <w:footnote w:type="continuationSeparator" w:id="0">
    <w:p w:rsidR="000500F9" w:rsidRDefault="0005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F9" w:rsidRDefault="000500F9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0F9" w:rsidRDefault="00050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3403C"/>
    <w:rsid w:val="000500F9"/>
    <w:rsid w:val="00054749"/>
    <w:rsid w:val="0006528C"/>
    <w:rsid w:val="0009780F"/>
    <w:rsid w:val="000A2493"/>
    <w:rsid w:val="000A72D6"/>
    <w:rsid w:val="000B7C5E"/>
    <w:rsid w:val="00110B5F"/>
    <w:rsid w:val="001B7E16"/>
    <w:rsid w:val="00246C95"/>
    <w:rsid w:val="002A4DD3"/>
    <w:rsid w:val="002B59D2"/>
    <w:rsid w:val="002C10E5"/>
    <w:rsid w:val="002E52F2"/>
    <w:rsid w:val="002E5F7F"/>
    <w:rsid w:val="00335686"/>
    <w:rsid w:val="003A59E0"/>
    <w:rsid w:val="003A6950"/>
    <w:rsid w:val="004058EE"/>
    <w:rsid w:val="00414C66"/>
    <w:rsid w:val="00441632"/>
    <w:rsid w:val="004575BB"/>
    <w:rsid w:val="004933D4"/>
    <w:rsid w:val="004B5E32"/>
    <w:rsid w:val="004F61DF"/>
    <w:rsid w:val="00565288"/>
    <w:rsid w:val="005E1D5C"/>
    <w:rsid w:val="005F5004"/>
    <w:rsid w:val="00614E35"/>
    <w:rsid w:val="0072304E"/>
    <w:rsid w:val="007325AD"/>
    <w:rsid w:val="0077013E"/>
    <w:rsid w:val="007835ED"/>
    <w:rsid w:val="00784194"/>
    <w:rsid w:val="0080631A"/>
    <w:rsid w:val="008162E2"/>
    <w:rsid w:val="00834FAF"/>
    <w:rsid w:val="008B7D31"/>
    <w:rsid w:val="008D320A"/>
    <w:rsid w:val="0095254F"/>
    <w:rsid w:val="009F6D97"/>
    <w:rsid w:val="00A2676F"/>
    <w:rsid w:val="00A3203F"/>
    <w:rsid w:val="00A37A4F"/>
    <w:rsid w:val="00B151D1"/>
    <w:rsid w:val="00C10678"/>
    <w:rsid w:val="00C34A40"/>
    <w:rsid w:val="00CD3A5B"/>
    <w:rsid w:val="00DA19C3"/>
    <w:rsid w:val="00DD125B"/>
    <w:rsid w:val="00E11A5E"/>
    <w:rsid w:val="00E51F6E"/>
    <w:rsid w:val="00E634C2"/>
    <w:rsid w:val="00EA4BA3"/>
    <w:rsid w:val="00EB2B1C"/>
    <w:rsid w:val="00EB47EA"/>
    <w:rsid w:val="00F63564"/>
    <w:rsid w:val="00FB6F76"/>
    <w:rsid w:val="00FC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szCs w:val="20"/>
    </w:rPr>
  </w:style>
  <w:style w:type="paragraph" w:styleId="BodyText">
    <w:name w:val="Body Text"/>
    <w:basedOn w:val="Normal"/>
    <w:link w:val="BodyTextChar1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A4DD3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4A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11A5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4B5E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253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2021-10-26T11:37:00Z</dcterms:created>
  <dcterms:modified xsi:type="dcterms:W3CDTF">2021-10-27T11:32:00Z</dcterms:modified>
</cp:coreProperties>
</file>