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2" w:rsidRDefault="005167D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0212" w:rsidRDefault="005167D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 ГОРОДСКОГО ПОСЕЛЕНИЯ</w:t>
      </w:r>
    </w:p>
    <w:p w:rsidR="00F10212" w:rsidRDefault="005167D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РАЙОНА  КИРОВСКОЙ ОБЛАСТИ</w:t>
      </w:r>
    </w:p>
    <w:p w:rsidR="00F10212" w:rsidRDefault="00F1021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12" w:rsidRDefault="005167D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212" w:rsidRDefault="00D96929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516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7D6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167D6">
        <w:rPr>
          <w:rFonts w:ascii="Times New Roman" w:hAnsi="Times New Roman" w:cs="Times New Roman"/>
          <w:sz w:val="28"/>
          <w:szCs w:val="28"/>
        </w:rPr>
        <w:t>-П</w:t>
      </w:r>
    </w:p>
    <w:p w:rsidR="00F10212" w:rsidRDefault="005167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F10212" w:rsidRDefault="00F102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0212" w:rsidRDefault="0051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форм документов,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используемых при осуществлении муниципального земельного контроля на территории населенного пункта муниципального образования Орловское городское поселение Орловского района Кировской области</w:t>
      </w:r>
    </w:p>
    <w:p w:rsidR="00F10212" w:rsidRDefault="00F102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0212" w:rsidRDefault="005167D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В соответствии с частью 3 статьи 21 Федерального закона от 31.0</w:t>
      </w:r>
      <w:r>
        <w:rPr>
          <w:rFonts w:ascii="Times New Roman" w:hAnsi="Times New Roman" w:cs="Times New Roman"/>
          <w:color w:val="242424"/>
          <w:sz w:val="28"/>
          <w:szCs w:val="28"/>
        </w:rPr>
        <w:t>7.2020 №248-ФЗ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«О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приказом Министерства экономического развития Российской Федерации от 31 марта 2021 № 151 «О типовых формах документов, используемых контрольным (надзорн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ым) органом», Уставом муниципального образования Орловское городское поселение Орловского района Кировской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10212" w:rsidRDefault="005167D6">
      <w:pPr>
        <w:tabs>
          <w:tab w:val="left" w:pos="1200"/>
        </w:tabs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 форм документов, используемых при осуществлении администрацией Орловского городского поселения Орловск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района Кировской области муниципального земельного контроля на территории населенного пункта муниципального образования Орловского городского поселение Орловского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1.1.Типовую форму задания на проведение контрольного </w:t>
      </w:r>
      <w:r>
        <w:rPr>
          <w:sz w:val="28"/>
          <w:szCs w:val="28"/>
        </w:rPr>
        <w:t>мероприятия без взаимодействия с контролируемым лицом (приложение № 1).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1.2.Типовую форму предписания (приложение № 2).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1.3.Типовую форму протокола осмотра (приложение № 3).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1.4.Типовую форму протокола досмотра (приложение № 4).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1.5.Типовую форму протокола</w:t>
      </w:r>
      <w:r>
        <w:rPr>
          <w:sz w:val="28"/>
          <w:szCs w:val="28"/>
        </w:rPr>
        <w:t xml:space="preserve"> инструментального обследования (приложение № 5).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1.6.Типовую форму протокола испытания (приложение № 6).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1.7.Типовую форму протокола опроса (приложение № 7).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1.8.Типовую форму требования о предоставлении документов (приложение № 8).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1.9.Типовую форму </w:t>
      </w:r>
      <w:r>
        <w:rPr>
          <w:sz w:val="28"/>
          <w:szCs w:val="28"/>
        </w:rPr>
        <w:t>журнала учета предостережений (приложение № 9).</w:t>
      </w:r>
    </w:p>
    <w:p w:rsidR="00F10212" w:rsidRDefault="005167D6">
      <w:pPr>
        <w:pStyle w:val="a3"/>
        <w:spacing w:before="0" w:beforeAutospacing="0" w:after="0" w:afterAutospacing="0" w:line="1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1.10.Типовую форму журнала учета консультирований (приложение</w:t>
      </w:r>
      <w:r>
        <w:rPr>
          <w:sz w:val="28"/>
          <w:szCs w:val="28"/>
        </w:rPr>
        <w:br/>
        <w:t>№ 10).</w:t>
      </w:r>
    </w:p>
    <w:p w:rsidR="00F10212" w:rsidRDefault="005167D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постановление в информационном бюллетене органов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Орловског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</w:p>
    <w:p w:rsidR="00F10212" w:rsidRDefault="005167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Кировской области.</w:t>
      </w:r>
    </w:p>
    <w:p w:rsidR="00F10212" w:rsidRDefault="005167D6">
      <w:pPr>
        <w:tabs>
          <w:tab w:val="left" w:pos="1200"/>
        </w:tabs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F10212" w:rsidRDefault="00F102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212" w:rsidRDefault="00516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0212" w:rsidRDefault="0051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городского поселения                                               С.Н. Популькин</w:t>
      </w:r>
    </w:p>
    <w:p w:rsidR="00F10212" w:rsidRDefault="00F1021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10212" w:rsidRDefault="005167D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ПОДГОТОВЛЕНО</w:t>
      </w:r>
    </w:p>
    <w:p w:rsidR="00F10212" w:rsidRDefault="00516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0C">
        <w:rPr>
          <w:rFonts w:ascii="Times New Roman" w:hAnsi="Times New Roman" w:cs="Times New Roman"/>
          <w:sz w:val="28"/>
          <w:szCs w:val="28"/>
        </w:rPr>
        <w:t>Главный с</w:t>
      </w:r>
      <w:r w:rsidRPr="00D6390C">
        <w:rPr>
          <w:rFonts w:ascii="Times New Roman" w:hAnsi="Times New Roman" w:cs="Times New Roman"/>
          <w:sz w:val="28"/>
          <w:szCs w:val="28"/>
        </w:rPr>
        <w:t xml:space="preserve">пециалист по имуществу </w:t>
      </w:r>
    </w:p>
    <w:p w:rsidR="00F10212" w:rsidRDefault="00516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0C">
        <w:rPr>
          <w:rFonts w:ascii="Times New Roman" w:hAnsi="Times New Roman" w:cs="Times New Roman"/>
          <w:sz w:val="28"/>
          <w:szCs w:val="28"/>
        </w:rPr>
        <w:t xml:space="preserve">и </w:t>
      </w:r>
      <w:r w:rsidRPr="00D6390C">
        <w:rPr>
          <w:rFonts w:ascii="Times New Roman" w:hAnsi="Times New Roman" w:cs="Times New Roman"/>
          <w:sz w:val="28"/>
          <w:szCs w:val="28"/>
        </w:rPr>
        <w:t>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</w:p>
    <w:p w:rsidR="00F10212" w:rsidRDefault="00F10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212" w:rsidRDefault="00516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10212" w:rsidRDefault="00516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10212" w:rsidRDefault="005167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вопросам, юрисконсульт                                                  Е. В. Буркова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81"/>
      <w:bookmarkEnd w:id="0"/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F10212" w:rsidRDefault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96929"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9692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tabs>
          <w:tab w:val="left" w:pos="200"/>
        </w:tabs>
        <w:spacing w:after="0" w:line="240" w:lineRule="auto"/>
        <w:ind w:left="57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(Типовая форма задания на проведение контрольного мероприятия </w:t>
      </w:r>
      <w:proofErr w:type="gramEnd"/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без взаимодействия с контролируемым лицом)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Утверждаю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«____» _____________ 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20__г.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(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указать дату утверждения задания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)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_______________________________________________________________________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(указать реквизиты распоряжения об утверждении, должность, подпись, фамилию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br/>
        <w:t>и инициалы должностного лица, утверждающего задание)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Задание на пр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оведение контрольного мероприятия без взаимодействия с контролируемым лицом № ___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 «____» ___________20 ___ г.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     (место составления)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1. Вид муниципального контроля: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____________________________________________________________________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 (муниципальный земельный контроль)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2. Вид контрольного мероприятия без взаимодействия с контролируемым лицом: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_____________________________________________________________________________________________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(указывается наблюдение з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а соблюдением обязательных требований или выездное обследование)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3. Контрольное мероприятие без взаимодействия с контролируемым лицом проводится: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_____________________________________________________________________________________________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(указывается в с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4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. Для мероприятия без взаимодействия с контролируемым лицом направляется (направляются):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_____________________________________________________________________________________________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(фамилия, имя, отчество (при наличии), должность уполномоченного на осуще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ствление муниципального земельного контроля, которое должно провести контрольное мероприятие без взаимодействия с контролируемым лицом)</w:t>
      </w:r>
    </w:p>
    <w:p w:rsidR="00F10212" w:rsidRDefault="005167D6">
      <w:pPr>
        <w:spacing w:after="107" w:line="17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5. Привлечь к проведению контрольного мероприятия без взаимодействия с контролируемым лицом в качестве экспертов (экспер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тной организации) / специалистов следующих лиц (для выездного обследования):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_____________________________________________________________________________________________</w:t>
      </w:r>
      <w:proofErr w:type="gramEnd"/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proofErr w:type="gramStart"/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(фамилия, имя, отчество (при наличии), должность привлекаемого к мероприятию без взаи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модействия с контролируемым лицом эксперта (специалиста); 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детельства об аккредитации и наименования органа по аккредитации, выдавшего свидетельство об аккредитации);</w:t>
      </w:r>
      <w:proofErr w:type="gramEnd"/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 данные указываются в случае привлечения эксперта (экспертной организации) / (специалиста); в случае </w:t>
      </w:r>
      <w:proofErr w:type="spellStart"/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непривлечения</w:t>
      </w:r>
      <w:proofErr w:type="spellEnd"/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 таких лиц пункт может быть исключе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н)</w:t>
      </w:r>
    </w:p>
    <w:p w:rsidR="00F10212" w:rsidRDefault="005167D6">
      <w:pPr>
        <w:spacing w:after="107" w:line="17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6. Объект (объекты) муниципального земельного контроля, в отношении которого (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которых</w:t>
      </w:r>
      <w:proofErr w:type="gramEnd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) проводится контрольное мероприятие без взаимодействия с контролируемым лицом: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14"/>
          <w:szCs w:val="14"/>
        </w:rPr>
        <w:t xml:space="preserve"> 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(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предписания)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предписания)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20"/>
                <w:szCs w:val="20"/>
              </w:rPr>
              <w:t>(место составления предписания)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Предписание 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1. Предписание выдано по итогам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проведения контрольного мероприятия в соответствии с решением: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(муниципальный земельный контроль)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3. Контрольное мероприятие проведено: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При замене должностного лица (должностных лиц) после принятия решения о пр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их) 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замена была проведена после начала контрольного мероприятия)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4. К проведению контрольного мероприятия были привлечены: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специалисты: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...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эксперты (экспертные организации):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...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фамилии, имена, отчества (при наличии) должности экспертов, с указанием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      </w:r>
            <w:proofErr w:type="gramEnd"/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5. Контрольное мероприятие проведено в отношении: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(указывается объект контроля, в отношении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которого проведено контрольное мероприятие)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по адресу (местоположению):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контрольное мероприятие)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6. Контролируемые лица: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7. В ходе проведения контрольного мероприятия выявлены следующие нарушения: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нереализации</w:t>
            </w:r>
            <w:proofErr w:type="spell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) требований, содержащихся в разрешительных документах, с указанием реквизитов разрешительных документов, о несо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являющихся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предметом к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онтрольного мероприятия)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ПРЕДПИСЫВАЕТ</w:t>
      </w:r>
    </w:p>
    <w:p w:rsidR="00F10212" w:rsidRDefault="005167D6">
      <w:pPr>
        <w:spacing w:after="107" w:line="17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 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 xml:space="preserve">(указать </w:t>
      </w:r>
      <w:proofErr w:type="gramStart"/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нужное</w:t>
      </w:r>
      <w:proofErr w:type="gramEnd"/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) 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в срок до __________________ </w:t>
      </w:r>
      <w:r w:rsidRPr="00D6390C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 результатах исполнения настоящего Предписания следует проинформировать ________________________________________ </w:t>
      </w:r>
      <w:r w:rsidRPr="00D6390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(указывается наименование контрольного органа</w:t>
      </w:r>
      <w:proofErr w:type="gramStart"/>
      <w:r w:rsidRPr="00D6390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>в</w:t>
      </w:r>
      <w:proofErr w:type="gramEnd"/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письменной форме или в электронной форме с приложением копий подтверждающих документов до «____» ___________20___г. </w:t>
      </w:r>
      <w:r w:rsidRPr="00D6390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(указывается не меньший, чем в предыдущем абзаце, срок)</w:t>
      </w: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или не позднее 30 дней с даты исполнения Предписания). </w:t>
      </w:r>
    </w:p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>Невыполнение в установленн</w:t>
      </w: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 </w:t>
      </w:r>
    </w:p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Настоящее Предписание может быть обжаловано в установленном законом порядке. </w:t>
      </w:r>
    </w:p>
    <w:p w:rsidR="00F10212" w:rsidRDefault="005167D6">
      <w:pPr>
        <w:spacing w:after="107" w:line="170" w:lineRule="atLeast"/>
        <w:jc w:val="both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Ор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ганом, осуществляющим 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контроль за</w:t>
      </w:r>
      <w:proofErr w:type="gramEnd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исполнением настоящего предписания, является вынесший его орган муниципального земельного контроля: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3"/>
        <w:gridCol w:w="136"/>
        <w:gridCol w:w="907"/>
      </w:tblGrid>
      <w:tr w:rsidR="00F1021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(должность, фамилия, инициалы специалиста (руководителя группы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специалистов), уполномоченного осуществлять муниципальный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 направлении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* Отметки размещаются после реализации указанных в них действий.</w:t>
      </w: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  <w:bookmarkStart w:id="1" w:name="_Hlk79156283"/>
      <w:bookmarkEnd w:id="1"/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57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212" w:rsidRDefault="00F10212">
      <w:pPr>
        <w:pStyle w:val="ConsPlusNormal0"/>
        <w:ind w:left="57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212" w:rsidRDefault="00F10212">
      <w:pPr>
        <w:pStyle w:val="ConsPlusNormal0"/>
        <w:ind w:left="57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(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протокола осмотра)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F10212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(место составления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 Протокол осмотра 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(муниципальный земельный контроль)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Осмотр проведен: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фамилии, имена, отчества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3. Осмотр проведен в отношении: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…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азываются исчерпывающий перечень и точное количество осмотренных объектов: территорий (земельных участков), помещений, иных предметов с указанием идентифицирующих их признаков (кадастровые номера, регистрационные, инвентаризационные (если известны) номера,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4. Контролируемые лица: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фамилия, имя, отчество (при наличии) гражданина или наименование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рольное действие)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6390C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  <w:gridCol w:w="138"/>
        <w:gridCol w:w="918"/>
      </w:tblGrid>
      <w:tr w:rsidR="00F10212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0212">
        <w:trPr>
          <w:trHeight w:val="29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 присутствии контролируемого лица или его представителя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 *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применении или неприменении видеозаписи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 направлении протокола осмотра в электронном виде (адрес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электронной почты), в том числе через личный кабинет на специализированном электронном портале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390C">
        <w:rPr>
          <w:rFonts w:ascii="Times New Roman" w:eastAsia="Times New Roman" w:hAnsi="Times New Roman" w:cs="Times New Roman"/>
          <w:color w:val="242424"/>
          <w:sz w:val="16"/>
          <w:szCs w:val="16"/>
        </w:rPr>
        <w:t>* Отметки размещаются после реализации указанных в них действий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Орловского 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(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протокола досмотра)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(место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  <w:t xml:space="preserve"> </w:t>
            </w:r>
          </w:p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Протокол досмотра</w:t>
            </w:r>
            <w:r w:rsidRPr="00D6390C"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  <w:t xml:space="preserve"> 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(муниципальный земельный контроль)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Досмотр проведен: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фамилии, имена, отчества (при наличии), должности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3. Досмотр проведен в отношении: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…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исчерпывающ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.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</w:t>
            </w: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и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меющих значение для контрольного мероприятия)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4. Контролируемые лица: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требованиям объекта контроля, в отношении которого проведено контрольное действие)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6390C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7"/>
        <w:gridCol w:w="138"/>
        <w:gridCol w:w="921"/>
      </w:tblGrid>
      <w:tr w:rsidR="00F1021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присутствии контролируемого лица или его представителя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 применении или неприменении видеозаписи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(в случае отсутствия контролируемого лица применение видеозаписи досмотра является обязательным)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об ознакомлении или об отказе в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ознакомлении контролируемых лиц или их представителей с протоколом досмотра (дата и время ознакомления)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 направлении протокола досмотра в электронном виде (адрес электронной почты), в том числе через личный кабинет на специализированном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электронном портале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* Отметки размещаются после реализации указанных в них действий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D6390C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(</w:t>
      </w:r>
      <w:proofErr w:type="gramStart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протокола </w:t>
      </w:r>
      <w:r w:rsidRPr="00D6390C">
        <w:rPr>
          <w:rFonts w:ascii="Times New Roman" w:eastAsia="Times New Roman" w:hAnsi="Times New Roman" w:cs="Times New Roman"/>
          <w:color w:val="242424"/>
          <w:sz w:val="20"/>
          <w:szCs w:val="20"/>
        </w:rPr>
        <w:t>инструментального обследования)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(место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Протокол инструментального обследования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(муниципальный земельный контроль)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Инструментальное обследование проведено:</w:t>
            </w:r>
          </w:p>
        </w:tc>
      </w:tr>
      <w:tr w:rsidR="00F10212">
        <w:trPr>
          <w:trHeight w:val="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 имеющего допуск к работе на специальном оборудовании, использовани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ю технических приборов, привлеченного специалиста, имеющего допуск к работе на специальном оборудовании, использованию технических приборов)</w:t>
            </w:r>
            <w:proofErr w:type="gramEnd"/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3. Подтверждение допуска должностного лица, уполномоченного на проведение контрольного мероприятия, специалиста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 работе на специальном оборудовании, использованию технических приборов: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4. Инструментальное обследование проведено в отношении: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…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идентифицирующие признак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и предмета (предметов), в отношении которого проведено инструментальное обследование)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5. Инструментальное обследование проведено с использованием следующего (следующих) специального оборудования / технических приборов 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20"/>
                <w:szCs w:val="20"/>
              </w:rPr>
              <w:t>(указать нужное)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6. В ходе инструментального обследования была применена следующая методика (методики):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7. По результатам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инструментального обследования </w:t>
            </w:r>
            <w:proofErr w:type="gramStart"/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был</w:t>
            </w:r>
            <w:proofErr w:type="gramEnd"/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достигнут следующий результат: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proofErr w:type="gramStart"/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(результат инструментального обследования описывается с обязательным указанием: нормируемого значения (значений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      </w:r>
            <w:proofErr w:type="gramEnd"/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выводами о соответствии (несоответствии) этих показателей установленным нормам,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8. Контролируемые лица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6390C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145"/>
        <w:gridCol w:w="969"/>
      </w:tblGrid>
      <w:tr w:rsidR="00F1021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(должность, </w:t>
            </w: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D6390C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инструментального обследования (дата и время ознакомления)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 направлении протокола инструментального обследования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D639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 w:rsidRPr="00D6390C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* </w:t>
      </w:r>
      <w:r w:rsidRPr="00D6390C">
        <w:rPr>
          <w:rFonts w:ascii="Times New Roman" w:eastAsia="Times New Roman" w:hAnsi="Times New Roman" w:cs="Times New Roman"/>
          <w:color w:val="242424"/>
          <w:sz w:val="16"/>
          <w:szCs w:val="16"/>
        </w:rPr>
        <w:t>Отметки размещаются после реализации указанных в них действий</w:t>
      </w:r>
    </w:p>
    <w:p w:rsidR="00F10212" w:rsidRDefault="0051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4"/>
          <w:szCs w:val="14"/>
        </w:rPr>
        <w:br w:type="textWrapping" w:clear="all"/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5167D6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  <w:r>
        <w:rPr>
          <w:rFonts w:ascii="Arial" w:eastAsia="Times New Roman" w:hAnsi="Arial" w:cs="Arial"/>
          <w:color w:val="242424"/>
          <w:sz w:val="14"/>
          <w:szCs w:val="14"/>
        </w:rPr>
        <w:t xml:space="preserve"> 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(</w:t>
      </w:r>
      <w:proofErr w:type="gramStart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протокола испытания)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4"/>
                <w:szCs w:val="14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(указывается наименование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контрольного органа)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4"/>
                <w:szCs w:val="14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4"/>
                <w:szCs w:val="14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(место составления протокола)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</w:p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Протокол испытания 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(муниципальный земельный контроль)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Испытание проведено: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proofErr w:type="gramStart"/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(уполномоченных) на проведение контрольного мероприятия и которое провело испытание и имеющего допуск к работе на специальном оборудовании, использованию технических приборов, привлеченного специалиста, имеющего допуск к работе на специальном оборудовании,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использованию технических приборов)</w:t>
            </w:r>
            <w:proofErr w:type="gramEnd"/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4. Испытание проведено в отношении: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…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5. Испытание проведено с использованием следующего 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(следующих) специального оборудования / технических приборов 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20"/>
                <w:szCs w:val="20"/>
              </w:rPr>
              <w:t>(указать нужное)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_______________________________________________________________________________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6. В ходе испытания была применена следующая методика (методики):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________________________________________________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7. По результатам испытания </w:t>
            </w:r>
            <w:proofErr w:type="gramStart"/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был</w:t>
            </w:r>
            <w:proofErr w:type="gramEnd"/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достигнут следующий результат: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_______________________________________________________________________________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(результат испытания описывается с обязательным указанием: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ными сведениями, имеющими значение для оценки результатов испытания)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8. Контролируемые лица: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155C2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139"/>
        <w:gridCol w:w="924"/>
      </w:tblGrid>
      <w:tr w:rsidR="00F1021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(должность, фамилия, инициалы специалиста (руководителя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* Отметки размещаются после реализации указанных в них действий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5167D6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  <w:r>
        <w:rPr>
          <w:rFonts w:ascii="Arial" w:eastAsia="Times New Roman" w:hAnsi="Arial" w:cs="Arial"/>
          <w:color w:val="242424"/>
          <w:sz w:val="14"/>
          <w:szCs w:val="14"/>
        </w:rPr>
        <w:t xml:space="preserve"> 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(</w:t>
      </w:r>
      <w:proofErr w:type="gramStart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протокола опроса)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331"/>
        <w:gridCol w:w="2204"/>
        <w:gridCol w:w="331"/>
      </w:tblGrid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протокола)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(место составления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 протокола)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</w:p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</w:p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Протокол опроса</w:t>
            </w:r>
            <w:r w:rsidRPr="00B155C2"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  <w:t xml:space="preserve"> 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 муниципальный земельный контроль)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Опрос проведен: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...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фамилии, имена, отчества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3. Опрос проведен в отношении: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…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(указываются фамилия, имя, отчество (при наличии) опрошенного гражданина)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3"/>
            </w:tblGrid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</w:rPr>
                    <w:t>4. Контролируемые лица:</w:t>
                  </w:r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16"/>
                      <w:szCs w:val="16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</w:t>
                  </w: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5. В ходе опроса была получена следующая информация:</w:t>
            </w:r>
          </w:p>
        </w:tc>
      </w:tr>
      <w:tr w:rsidR="00F1021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4"/>
            </w:tblGrid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</w:tbl>
          <w:p w:rsidR="00F10212" w:rsidRDefault="00F1021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AFE"/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(должность, фамилия, инициалы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опрошенного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155C2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4"/>
        <w:gridCol w:w="137"/>
        <w:gridCol w:w="915"/>
      </w:tblGrid>
      <w:tr w:rsidR="00F1021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об ознакомлении или об отказе в ознакомлении 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контролируемых лиц или их представителей с протоколом опроса (дата и время ознакомления)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──────────────────────────────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* Отметки размещаются после реализации указанных в них действий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(</w:t>
      </w:r>
      <w:proofErr w:type="gramStart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требования</w:t>
      </w: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br/>
        <w:t xml:space="preserve">о </w:t>
      </w: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предоставлении документов)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от «___» ___________ 20__ г.,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(дата составления требования)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(место составления требования)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70" w:lineRule="atLeast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 xml:space="preserve"> Требование о предоставлении документов 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1. Вид муниципального контроля: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_____________________________________________________________________________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 муниципальный земельный контроль)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2. Контролируемые лица: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3. Необходимо пр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едставить в срок до «_____» ____________ 2021 г.: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1) …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2) …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 xml:space="preserve">4. </w:t>
            </w:r>
            <w:proofErr w:type="spellStart"/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Истребуемые</w:t>
            </w:r>
            <w:proofErr w:type="spellEnd"/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 xml:space="preserve"> документы необходимо направить контрольному органу в форме электронного документа в порядке, предусмотренном статьей 21 Федераль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ного закона от 31.07.2020 № 248-ФЗ «О государственном контроле (надзоре) и муниципальном контроле в Российской Федерации» / представить на бумажном носителе 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(указать </w:t>
            </w:r>
            <w:proofErr w:type="gramStart"/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нужное</w:t>
            </w:r>
            <w:proofErr w:type="gramEnd"/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)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.</w:t>
            </w:r>
          </w:p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Документы могут быть представлены в контрольный орган на бумажном носителе контро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 xml:space="preserve">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  <w:t>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</w:tc>
      </w:tr>
    </w:tbl>
    <w:p w:rsidR="00F10212" w:rsidRDefault="0051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155C2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7"/>
        <w:gridCol w:w="145"/>
        <w:gridCol w:w="964"/>
      </w:tblGrid>
      <w:tr w:rsidR="00F10212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(должность, фамилия, инициалы специалиста (руководителя группы специалистов),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уполномоченного осуществлять контрольное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(подпись)</w:t>
            </w: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Требование о предоставлении документов получил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4"/>
              <w:gridCol w:w="4294"/>
            </w:tblGrid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16"/>
                      <w:szCs w:val="16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16"/>
                      <w:szCs w:val="16"/>
                    </w:rPr>
                  </w:pPr>
                  <w:proofErr w:type="gramStart"/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>(фамилия, имя и (при наличии) отчество подписавшего лица,</w:t>
                  </w:r>
                  <w:proofErr w:type="gramEnd"/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16"/>
                      <w:szCs w:val="16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 xml:space="preserve">наименование должности подписавшего лица либо </w:t>
                  </w: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>указание</w:t>
                  </w:r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16"/>
                      <w:szCs w:val="16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>по</w:t>
                  </w:r>
                  <w:proofErr w:type="gramEnd"/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</w:tr>
            <w:tr w:rsidR="00F102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EDEDEC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F10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51515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07" w:type="dxa"/>
                    <w:left w:w="54" w:type="dxa"/>
                    <w:bottom w:w="107" w:type="dxa"/>
                    <w:right w:w="54" w:type="dxa"/>
                  </w:tcMar>
                  <w:vAlign w:val="center"/>
                </w:tcPr>
                <w:p w:rsidR="00F10212" w:rsidRDefault="005167D6">
                  <w:pPr>
                    <w:spacing w:after="107" w:line="170" w:lineRule="atLeast"/>
                    <w:jc w:val="center"/>
                    <w:rPr>
                      <w:rFonts w:ascii="Times New Roman" w:eastAsia="Times New Roman" w:hAnsi="Times New Roman" w:cs="Times New Roman"/>
                      <w:color w:val="242424"/>
                      <w:sz w:val="16"/>
                      <w:szCs w:val="16"/>
                    </w:rPr>
                  </w:pPr>
                  <w:r w:rsidRPr="00B155C2">
                    <w:rPr>
                      <w:rFonts w:ascii="Times New Roman" w:eastAsia="Times New Roman" w:hAnsi="Times New Roman" w:cs="Times New Roman"/>
                      <w:i/>
                      <w:iCs/>
                      <w:color w:val="242424"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Отметка о направлении требования о предоставлении документов в электронном виде (адрес электронной почты), в том числе через личный кабинет на 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специализированном электронном портале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vertAlign w:val="superscript"/>
              </w:rPr>
              <w:t>**</w:t>
            </w: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──────────────────────────────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** Отметка размещается после реализации указанных</w:t>
      </w: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в ней действий</w:t>
      </w: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F10212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(</w:t>
      </w:r>
      <w:proofErr w:type="gramStart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журнала учета предостережений)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Журнал учета предостережений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 xml:space="preserve">(указывается наименование </w:t>
            </w: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контрольного органа)</w:t>
            </w:r>
          </w:p>
        </w:tc>
      </w:tr>
    </w:tbl>
    <w:p w:rsidR="00F10212" w:rsidRDefault="00F1021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598"/>
        <w:gridCol w:w="1625"/>
        <w:gridCol w:w="1557"/>
        <w:gridCol w:w="2510"/>
        <w:gridCol w:w="1848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Источник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Информация о лице, которому 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адресовано предостережение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proofErr w:type="gramStart"/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а соответствие обязательным требованиям объекта контроля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Ответственное за ведение журнала должностное </w:t>
      </w: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лицо (должностные лица):</w:t>
      </w:r>
    </w:p>
    <w:p w:rsidR="00F10212" w:rsidRDefault="005167D6">
      <w:pPr>
        <w:spacing w:after="107" w:line="170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_____________________________________________________</w:t>
      </w:r>
    </w:p>
    <w:p w:rsidR="00F10212" w:rsidRDefault="005167D6">
      <w:pPr>
        <w:spacing w:after="107" w:line="170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i/>
          <w:iCs/>
          <w:color w:val="242424"/>
          <w:sz w:val="20"/>
          <w:szCs w:val="20"/>
        </w:rPr>
        <w:t>(фамилия, имя, отчество (если имеется), должность)</w:t>
      </w:r>
    </w:p>
    <w:p w:rsidR="00F10212" w:rsidRDefault="00F10212">
      <w:pPr>
        <w:spacing w:after="107" w:line="170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F10212">
      <w:pPr>
        <w:spacing w:after="107" w:line="170" w:lineRule="atLeast"/>
        <w:jc w:val="right"/>
        <w:rPr>
          <w:rFonts w:ascii="Arial" w:eastAsia="Times New Roman" w:hAnsi="Arial" w:cs="Arial"/>
          <w:color w:val="242424"/>
          <w:sz w:val="14"/>
          <w:szCs w:val="14"/>
        </w:rPr>
      </w:pPr>
    </w:p>
    <w:p w:rsidR="00F10212" w:rsidRDefault="005167D6">
      <w:pPr>
        <w:pStyle w:val="ConsPlusNormal0"/>
        <w:ind w:left="5760" w:firstLine="0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10212" w:rsidRDefault="005167D6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5167D6" w:rsidRDefault="005167D6" w:rsidP="005167D6">
      <w:pPr>
        <w:tabs>
          <w:tab w:val="left" w:pos="200"/>
        </w:tabs>
        <w:spacing w:after="0" w:line="240" w:lineRule="auto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6390C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10212" w:rsidRDefault="00F10212">
      <w:pPr>
        <w:spacing w:after="107" w:line="170" w:lineRule="atLeast"/>
        <w:jc w:val="center"/>
        <w:rPr>
          <w:rFonts w:ascii="Arial" w:eastAsia="Times New Roman" w:hAnsi="Arial" w:cs="Arial"/>
          <w:color w:val="242424"/>
          <w:sz w:val="14"/>
          <w:szCs w:val="14"/>
        </w:rPr>
      </w:pPr>
      <w:bookmarkStart w:id="2" w:name="_GoBack"/>
      <w:bookmarkEnd w:id="2"/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(</w:t>
      </w:r>
      <w:proofErr w:type="gramStart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Типовая</w:t>
      </w:r>
      <w:proofErr w:type="gramEnd"/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форма журнала учета консультирований)</w:t>
      </w:r>
    </w:p>
    <w:p w:rsidR="00F10212" w:rsidRDefault="005167D6">
      <w:pPr>
        <w:spacing w:after="107" w:line="170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Журнал учета консультирований</w:t>
      </w: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16"/>
                <w:szCs w:val="16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</w:rPr>
            </w:pPr>
            <w:r w:rsidRPr="00B155C2">
              <w:rPr>
                <w:rFonts w:ascii="Times New Roman" w:eastAsia="Times New Roman" w:hAnsi="Times New Roman" w:cs="Times New Roman"/>
                <w:i/>
                <w:iCs/>
                <w:color w:val="242424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F10212" w:rsidRDefault="00F1021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596"/>
        <w:gridCol w:w="1688"/>
        <w:gridCol w:w="2177"/>
        <w:gridCol w:w="1780"/>
        <w:gridCol w:w="1897"/>
      </w:tblGrid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Дата консультирования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Способ осуществления консультирования</w:t>
            </w:r>
          </w:p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(по телефону, посредством 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5167D6">
            <w:pPr>
              <w:spacing w:after="107" w:line="17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Ф.И.О. должностного лица, осуществлявш</w:t>
            </w:r>
            <w:r w:rsidRPr="00B155C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его устное консультирование (если консультирование осуществлялось устно)</w:t>
            </w: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  <w:tr w:rsidR="00F1021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07" w:type="dxa"/>
              <w:left w:w="54" w:type="dxa"/>
              <w:bottom w:w="107" w:type="dxa"/>
              <w:right w:w="54" w:type="dxa"/>
            </w:tcMar>
            <w:vAlign w:val="center"/>
          </w:tcPr>
          <w:p w:rsidR="00F10212" w:rsidRDefault="00F1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</w:p>
        </w:tc>
      </w:tr>
    </w:tbl>
    <w:p w:rsidR="00F10212" w:rsidRDefault="005167D6">
      <w:pPr>
        <w:spacing w:after="107" w:line="170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155C2">
        <w:rPr>
          <w:rFonts w:ascii="Times New Roman" w:eastAsia="Times New Roman" w:hAnsi="Times New Roman" w:cs="Times New Roman"/>
          <w:color w:val="242424"/>
          <w:sz w:val="20"/>
          <w:szCs w:val="20"/>
        </w:rPr>
        <w:t>Ответственное за ведение журнала должностное лицо (должностные лица):</w:t>
      </w:r>
    </w:p>
    <w:p w:rsidR="00F10212" w:rsidRDefault="00F102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0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34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0212"/>
    <w:rsid w:val="005167D6"/>
    <w:rsid w:val="00D96929"/>
    <w:rsid w:val="00F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6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a6">
    <w:name w:val="Body Text"/>
    <w:basedOn w:val="a"/>
    <w:link w:val="a5"/>
    <w:pPr>
      <w:suppressAutoHyphens/>
      <w:spacing w:after="140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0"/>
    <w:link w:val="HTML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6"/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paragraph" w:styleId="a6">
    <w:name w:val="Body Text"/>
    <w:basedOn w:val="a"/>
    <w:link w:val="a5"/>
    <w:pPr>
      <w:suppressAutoHyphens/>
      <w:spacing w:after="140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customStyle="1" w:styleId="HTML">
    <w:name w:val="Стандартный HTML Знак"/>
    <w:basedOn w:val="a0"/>
    <w:link w:val="HTML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4342</Words>
  <Characters>24756</Characters>
  <Application>Microsoft Office Word</Application>
  <DocSecurity>0</DocSecurity>
  <Lines>206</Lines>
  <Paragraphs>58</Paragraphs>
  <ScaleCrop>false</ScaleCrop>
  <Company>Microsoft</Company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4</cp:revision>
  <dcterms:created xsi:type="dcterms:W3CDTF">2022-02-23T20:34:00Z</dcterms:created>
  <dcterms:modified xsi:type="dcterms:W3CDTF">2022-02-24T11:47:00Z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409eb1dcd95d4a15885f606bca15ca09</vt:lpwstr>
  </property>
</Properties>
</file>