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2FC" w:rsidRPr="008A25DE" w:rsidRDefault="00F722FC" w:rsidP="00F722FC">
      <w:pPr>
        <w:ind w:hanging="36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A25D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2146AA20" wp14:editId="2EF9649E">
            <wp:extent cx="428625" cy="523875"/>
            <wp:effectExtent l="0" t="0" r="9525" b="9525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22FC" w:rsidRPr="00185A4D" w:rsidRDefault="00F722FC" w:rsidP="00F722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22FC" w:rsidRPr="008A25DE" w:rsidRDefault="00F722FC" w:rsidP="00F722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25DE">
        <w:rPr>
          <w:rFonts w:ascii="Times New Roman" w:hAnsi="Times New Roman" w:cs="Times New Roman"/>
          <w:b/>
          <w:sz w:val="28"/>
          <w:szCs w:val="28"/>
        </w:rPr>
        <w:t>АДМИНИСТРАЦИЯ ОРЛОВСКОГО РАЙОНА</w:t>
      </w:r>
    </w:p>
    <w:p w:rsidR="00F722FC" w:rsidRPr="008A25DE" w:rsidRDefault="00F722FC" w:rsidP="00F722FC">
      <w:pPr>
        <w:spacing w:after="0" w:line="240" w:lineRule="auto"/>
        <w:ind w:right="28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A25DE">
        <w:rPr>
          <w:rFonts w:ascii="Times New Roman" w:hAnsi="Times New Roman" w:cs="Times New Roman"/>
          <w:b/>
          <w:sz w:val="28"/>
          <w:szCs w:val="28"/>
        </w:rPr>
        <w:t>КИРОВСКОЙ ОБЛАСТИ</w:t>
      </w:r>
    </w:p>
    <w:p w:rsidR="00F722FC" w:rsidRPr="008F78CC" w:rsidRDefault="00F722FC" w:rsidP="00F722FC">
      <w:pPr>
        <w:spacing w:after="0" w:line="240" w:lineRule="auto"/>
        <w:ind w:right="28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722FC" w:rsidRPr="008A25DE" w:rsidRDefault="00F722FC" w:rsidP="00F722FC">
      <w:pPr>
        <w:spacing w:after="0" w:line="240" w:lineRule="auto"/>
        <w:ind w:right="28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A25DE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F722FC" w:rsidRPr="00185A4D" w:rsidRDefault="00F722FC" w:rsidP="00F722F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F722FC" w:rsidRPr="008A25DE" w:rsidRDefault="00976D14" w:rsidP="00F722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30.11.2022</w:t>
      </w:r>
      <w:r w:rsidR="00F722FC" w:rsidRPr="008A25DE">
        <w:rPr>
          <w:rFonts w:ascii="Times New Roman" w:hAnsi="Times New Roman" w:cs="Times New Roman"/>
          <w:sz w:val="28"/>
          <w:szCs w:val="28"/>
        </w:rPr>
        <w:t xml:space="preserve"> </w:t>
      </w:r>
      <w:r w:rsidR="00F722FC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F722FC">
        <w:rPr>
          <w:rFonts w:ascii="Times New Roman" w:hAnsi="Times New Roman" w:cs="Times New Roman"/>
          <w:sz w:val="28"/>
          <w:szCs w:val="28"/>
        </w:rPr>
        <w:tab/>
      </w:r>
      <w:r w:rsidR="00F722FC">
        <w:rPr>
          <w:rFonts w:ascii="Times New Roman" w:hAnsi="Times New Roman" w:cs="Times New Roman"/>
          <w:sz w:val="28"/>
          <w:szCs w:val="28"/>
        </w:rPr>
        <w:tab/>
      </w:r>
      <w:r w:rsidR="00F722FC">
        <w:rPr>
          <w:rFonts w:ascii="Times New Roman" w:hAnsi="Times New Roman" w:cs="Times New Roman"/>
          <w:sz w:val="28"/>
          <w:szCs w:val="28"/>
        </w:rPr>
        <w:tab/>
      </w:r>
      <w:r w:rsidR="00F722FC">
        <w:rPr>
          <w:rFonts w:ascii="Times New Roman" w:hAnsi="Times New Roman" w:cs="Times New Roman"/>
          <w:sz w:val="28"/>
          <w:szCs w:val="28"/>
        </w:rPr>
        <w:tab/>
      </w:r>
      <w:r w:rsidR="00F722FC">
        <w:rPr>
          <w:rFonts w:ascii="Times New Roman" w:hAnsi="Times New Roman" w:cs="Times New Roman"/>
          <w:sz w:val="28"/>
          <w:szCs w:val="28"/>
        </w:rPr>
        <w:tab/>
      </w:r>
      <w:r w:rsidR="00F722FC" w:rsidRPr="008A25DE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653</w:t>
      </w:r>
      <w:r w:rsidR="00F722FC">
        <w:rPr>
          <w:rFonts w:ascii="Times New Roman" w:hAnsi="Times New Roman" w:cs="Times New Roman"/>
          <w:sz w:val="28"/>
          <w:szCs w:val="28"/>
        </w:rPr>
        <w:t>-п</w:t>
      </w:r>
    </w:p>
    <w:p w:rsidR="00F722FC" w:rsidRPr="008A25DE" w:rsidRDefault="00F722FC" w:rsidP="00F722FC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F722FC" w:rsidRPr="008A25DE" w:rsidRDefault="00F722FC" w:rsidP="00F722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25DE">
        <w:rPr>
          <w:rFonts w:ascii="Times New Roman" w:hAnsi="Times New Roman" w:cs="Times New Roman"/>
          <w:sz w:val="28"/>
          <w:szCs w:val="28"/>
        </w:rPr>
        <w:t>г. Орлов</w:t>
      </w:r>
    </w:p>
    <w:p w:rsidR="00F722FC" w:rsidRPr="00185A4D" w:rsidRDefault="00F722FC" w:rsidP="00F722FC">
      <w:pPr>
        <w:pStyle w:val="ConsPlusTitle"/>
        <w:jc w:val="center"/>
        <w:outlineLvl w:val="0"/>
        <w:rPr>
          <w:rFonts w:ascii="Times New Roman" w:hAnsi="Times New Roman" w:cs="Times New Roman"/>
          <w:sz w:val="36"/>
          <w:szCs w:val="36"/>
        </w:rPr>
      </w:pPr>
    </w:p>
    <w:p w:rsidR="00F722FC" w:rsidRPr="008A25DE" w:rsidRDefault="00F722FC" w:rsidP="00F722FC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Орловского района от 25.11.2022 № 625-п</w:t>
      </w:r>
    </w:p>
    <w:p w:rsidR="00F722FC" w:rsidRPr="008A25DE" w:rsidRDefault="00F722FC" w:rsidP="00F722FC">
      <w:pPr>
        <w:pStyle w:val="ConsPlusTitle"/>
        <w:jc w:val="center"/>
        <w:outlineLvl w:val="0"/>
        <w:rPr>
          <w:rFonts w:ascii="Times New Roman" w:hAnsi="Times New Roman" w:cs="Times New Roman"/>
          <w:sz w:val="48"/>
          <w:szCs w:val="48"/>
        </w:rPr>
      </w:pPr>
    </w:p>
    <w:p w:rsidR="00F722FC" w:rsidRPr="008A25DE" w:rsidRDefault="00F722FC" w:rsidP="00F722FC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25DE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Указом Губернатора Кировской области от 14.10.2022 № 87 «О дополнительной социальной поддержке отдельных категорий граждан», постановления Правительства Кировской области от 07.10.2022 № 548-п «О дополнительной социальной поддержке членов семей отдельных категорий граждан»,  </w:t>
      </w:r>
      <w:r w:rsidRPr="008A25DE">
        <w:rPr>
          <w:rFonts w:ascii="Times New Roman" w:hAnsi="Times New Roman" w:cs="Times New Roman"/>
          <w:sz w:val="28"/>
          <w:szCs w:val="28"/>
        </w:rPr>
        <w:t>администрация Орловского района ПОСТАНОВЛЯЕТ:</w:t>
      </w:r>
    </w:p>
    <w:p w:rsidR="00F722FC" w:rsidRPr="00185A4D" w:rsidRDefault="00997999" w:rsidP="00F722FC">
      <w:pPr>
        <w:pStyle w:val="ConsPlusNormal"/>
        <w:numPr>
          <w:ilvl w:val="0"/>
          <w:numId w:val="1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изменени</w:t>
      </w:r>
      <w:r w:rsidR="00F722FC">
        <w:rPr>
          <w:rFonts w:ascii="Times New Roman" w:hAnsi="Times New Roman" w:cs="Times New Roman"/>
          <w:sz w:val="28"/>
          <w:szCs w:val="28"/>
        </w:rPr>
        <w:t>я</w:t>
      </w:r>
      <w:r w:rsidR="00242084">
        <w:rPr>
          <w:rFonts w:ascii="Times New Roman" w:hAnsi="Times New Roman" w:cs="Times New Roman"/>
          <w:sz w:val="28"/>
          <w:szCs w:val="28"/>
        </w:rPr>
        <w:t xml:space="preserve"> в постановление администрации Орловского района от 25.11.2022 № 625-п «Об утверждении Порядка бесплатного проезда в автомобильном транспорте общего пользования (кроме такси) на муниципальных маршрутах регулярных перевозок на территории муниципального образования Орловский муниципальный район Кировской области», </w:t>
      </w:r>
      <w:r w:rsidR="00F722FC">
        <w:rPr>
          <w:rFonts w:ascii="Times New Roman" w:hAnsi="Times New Roman" w:cs="Times New Roman"/>
          <w:sz w:val="28"/>
          <w:szCs w:val="28"/>
        </w:rPr>
        <w:t xml:space="preserve"> </w:t>
      </w:r>
      <w:r w:rsidR="00242084">
        <w:rPr>
          <w:rFonts w:ascii="Times New Roman" w:hAnsi="Times New Roman" w:cs="Times New Roman"/>
          <w:sz w:val="28"/>
          <w:szCs w:val="28"/>
        </w:rPr>
        <w:t>(далее – постановление, Порядок), у</w:t>
      </w:r>
      <w:r w:rsidR="00F722FC" w:rsidRPr="00185A4D">
        <w:rPr>
          <w:rFonts w:ascii="Times New Roman" w:hAnsi="Times New Roman" w:cs="Times New Roman"/>
          <w:sz w:val="28"/>
          <w:szCs w:val="28"/>
        </w:rPr>
        <w:t>тверди</w:t>
      </w:r>
      <w:r w:rsidR="00242084">
        <w:rPr>
          <w:rFonts w:ascii="Times New Roman" w:hAnsi="Times New Roman" w:cs="Times New Roman"/>
          <w:sz w:val="28"/>
          <w:szCs w:val="28"/>
        </w:rPr>
        <w:t>в</w:t>
      </w:r>
      <w:r w:rsidR="00F722FC" w:rsidRPr="00185A4D">
        <w:rPr>
          <w:rFonts w:ascii="Times New Roman" w:hAnsi="Times New Roman" w:cs="Times New Roman"/>
          <w:sz w:val="28"/>
          <w:szCs w:val="28"/>
        </w:rPr>
        <w:t xml:space="preserve"> Порядок </w:t>
      </w:r>
      <w:r w:rsidR="00242084">
        <w:rPr>
          <w:rFonts w:ascii="Times New Roman" w:hAnsi="Times New Roman" w:cs="Times New Roman"/>
          <w:sz w:val="28"/>
          <w:szCs w:val="28"/>
        </w:rPr>
        <w:t>в новой редакции согласно прило</w:t>
      </w:r>
      <w:r w:rsidR="00F722FC" w:rsidRPr="00185A4D">
        <w:rPr>
          <w:rFonts w:ascii="Times New Roman" w:hAnsi="Times New Roman" w:cs="Times New Roman"/>
          <w:sz w:val="28"/>
          <w:szCs w:val="28"/>
        </w:rPr>
        <w:t>жению.</w:t>
      </w:r>
      <w:r w:rsidR="00F722FC">
        <w:t xml:space="preserve"> </w:t>
      </w:r>
    </w:p>
    <w:p w:rsidR="00F722FC" w:rsidRDefault="00F722FC" w:rsidP="00F722FC">
      <w:pPr>
        <w:pStyle w:val="ConsPlusNormal"/>
        <w:numPr>
          <w:ilvl w:val="0"/>
          <w:numId w:val="1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85A4D">
        <w:rPr>
          <w:rFonts w:ascii="Times New Roman" w:hAnsi="Times New Roman" w:cs="Times New Roman"/>
          <w:sz w:val="28"/>
          <w:szCs w:val="28"/>
        </w:rPr>
        <w:t>Управляющему делами администрации Орловского района опубликовать постановление в Информационном бюллетене органов местного самоуправления муниципального образования Орловский муниципальный район Кировской области.</w:t>
      </w:r>
    </w:p>
    <w:p w:rsidR="00F722FC" w:rsidRPr="00185A4D" w:rsidRDefault="00F722FC" w:rsidP="00F722FC">
      <w:pPr>
        <w:pStyle w:val="ConsPlusNormal"/>
        <w:numPr>
          <w:ilvl w:val="0"/>
          <w:numId w:val="1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вступает в силу с момента его опубликования.</w:t>
      </w:r>
    </w:p>
    <w:p w:rsidR="00F722FC" w:rsidRPr="00242084" w:rsidRDefault="00F722FC" w:rsidP="00F722FC">
      <w:pPr>
        <w:spacing w:after="0" w:line="240" w:lineRule="auto"/>
        <w:jc w:val="both"/>
        <w:rPr>
          <w:rFonts w:ascii="Times New Roman" w:hAnsi="Times New Roman" w:cs="Times New Roman"/>
          <w:sz w:val="44"/>
          <w:szCs w:val="44"/>
        </w:rPr>
      </w:pPr>
    </w:p>
    <w:p w:rsidR="00F722FC" w:rsidRPr="008A25DE" w:rsidRDefault="00F722FC" w:rsidP="00F722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главы</w:t>
      </w:r>
      <w:r w:rsidRPr="008A25DE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F722FC" w:rsidRDefault="00F722FC" w:rsidP="00F722FC">
      <w:pPr>
        <w:pStyle w:val="a5"/>
        <w:spacing w:before="0" w:after="0"/>
        <w:rPr>
          <w:rFonts w:ascii="Times New Roman" w:hAnsi="Times New Roman" w:cs="Times New Roman"/>
        </w:rPr>
      </w:pPr>
      <w:r w:rsidRPr="008A25DE">
        <w:rPr>
          <w:rFonts w:ascii="Times New Roman" w:hAnsi="Times New Roman" w:cs="Times New Roman"/>
        </w:rPr>
        <w:t xml:space="preserve">Орловского района        </w:t>
      </w:r>
      <w:r>
        <w:rPr>
          <w:rFonts w:ascii="Times New Roman" w:hAnsi="Times New Roman" w:cs="Times New Roman"/>
        </w:rPr>
        <w:t xml:space="preserve">     </w:t>
      </w:r>
      <w:r w:rsidR="00242084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А.Ю. Макарова</w:t>
      </w:r>
    </w:p>
    <w:p w:rsidR="009B4102" w:rsidRDefault="009B4102" w:rsidP="009B4102">
      <w:pPr>
        <w:pStyle w:val="a3"/>
        <w:rPr>
          <w:lang w:eastAsia="ar-SA"/>
        </w:rPr>
      </w:pPr>
    </w:p>
    <w:p w:rsidR="00FC5E9D" w:rsidRDefault="00FC5E9D" w:rsidP="00FC5E9D">
      <w:pPr>
        <w:pStyle w:val="a3"/>
        <w:ind w:left="5245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lastRenderedPageBreak/>
        <w:t>Приложение</w:t>
      </w:r>
    </w:p>
    <w:p w:rsidR="00FC5E9D" w:rsidRDefault="00FC5E9D" w:rsidP="00FC5E9D">
      <w:pPr>
        <w:pStyle w:val="a3"/>
        <w:ind w:left="5245"/>
        <w:jc w:val="both"/>
        <w:rPr>
          <w:sz w:val="26"/>
          <w:szCs w:val="26"/>
          <w:lang w:eastAsia="ar-SA"/>
        </w:rPr>
      </w:pPr>
    </w:p>
    <w:p w:rsidR="00FC5E9D" w:rsidRDefault="00FC5E9D" w:rsidP="00FC5E9D">
      <w:pPr>
        <w:pStyle w:val="a3"/>
        <w:ind w:left="5245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Утвержден постановлением администрации Ор</w:t>
      </w:r>
      <w:r w:rsidR="00324D7B">
        <w:rPr>
          <w:sz w:val="26"/>
          <w:szCs w:val="26"/>
          <w:lang w:eastAsia="ar-SA"/>
        </w:rPr>
        <w:t>ловского района от 30.11.2022</w:t>
      </w:r>
      <w:bookmarkStart w:id="0" w:name="_GoBack"/>
      <w:bookmarkEnd w:id="0"/>
      <w:r>
        <w:rPr>
          <w:sz w:val="26"/>
          <w:szCs w:val="26"/>
          <w:lang w:eastAsia="ar-SA"/>
        </w:rPr>
        <w:t xml:space="preserve"> г. № </w:t>
      </w:r>
      <w:r w:rsidR="00324D7B">
        <w:rPr>
          <w:sz w:val="26"/>
          <w:szCs w:val="26"/>
          <w:lang w:eastAsia="ar-SA"/>
        </w:rPr>
        <w:t>653</w:t>
      </w:r>
      <w:r>
        <w:rPr>
          <w:sz w:val="26"/>
          <w:szCs w:val="26"/>
          <w:lang w:eastAsia="ar-SA"/>
        </w:rPr>
        <w:t>-п</w:t>
      </w:r>
    </w:p>
    <w:p w:rsidR="00FC5E9D" w:rsidRDefault="00FC5E9D" w:rsidP="00FC5E9D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FC5E9D" w:rsidRDefault="00FC5E9D" w:rsidP="00FC5E9D">
      <w:pPr>
        <w:pStyle w:val="ConsPlusNormal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ПОРЯДОК</w:t>
      </w:r>
    </w:p>
    <w:p w:rsidR="00FC5E9D" w:rsidRDefault="00FC5E9D" w:rsidP="00FC5E9D">
      <w:pPr>
        <w:pStyle w:val="ConsPlusNormal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бесплатного проезда в автомобильном транспорте общего пользования (кроме такси) на муниципальных маршрутах регулярных перевозок на территории муниципального образования Орловский муниципальный район Кировской области</w:t>
      </w:r>
    </w:p>
    <w:p w:rsidR="00FC5E9D" w:rsidRDefault="00FC5E9D" w:rsidP="00FC5E9D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FC5E9D" w:rsidRDefault="00FC5E9D" w:rsidP="00FC5E9D">
      <w:pPr>
        <w:rPr>
          <w:sz w:val="26"/>
          <w:szCs w:val="26"/>
        </w:rPr>
      </w:pPr>
    </w:p>
    <w:p w:rsidR="00FC5E9D" w:rsidRDefault="00FC5E9D" w:rsidP="00FC5E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>
        <w:rPr>
          <w:rFonts w:ascii="Times New Roman" w:hAnsi="Times New Roman" w:cs="Times New Roman"/>
          <w:sz w:val="26"/>
          <w:szCs w:val="26"/>
        </w:rPr>
        <w:t>Порядок предоставления бесплатного проезда в автомобильном транспорте общего пользования (кроме такси) на муниципальных маршрутах регулярных перевозок на территории муниципального образования Орловский муниципальный район Кировской области (далее – Порядок) определяет условия и порядок предоставления дополнительной меры социальной поддержки членам семей лиц, призванных в соответствии с Указом Президента Российской Федерации от 21.09.2022 № 647 «Об объявлении частичной мобилизации в Российской Федерации» на военную службу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по мобилизации в Вооруженные Силы Российской Федерации областной призывной комиссией по мобилизации граждан, а также комиссиями по мобилизации граждан, созданными в муниципальных районах, муниципальных округах, городских округах Кировской области, по представлению военных комиссариатов, лиц, принимающих участие в специальной военной операции на территориях Украины, Донецкой Народной Республики и Луганской Народной Республики Херсонской и Запорожской области и заключивших не ранее 24.02.2022 контракт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о прохождении военной службы в Вооруженных Силах Российской Федерации или контракт о добровольном содействии в выполнении задач, возложенных на Вооруженные Силы Российской Федерации (далее – военнослужащие) в виде предоставления бесплатного проезда в автомобильном транспорте общего пользования (кроме такси) на муниципальных маршрутах регулярных перевозок на территории Орловского района (далее – бесплатный проезд).</w:t>
      </w:r>
    </w:p>
    <w:p w:rsidR="00FC5E9D" w:rsidRDefault="00FC5E9D" w:rsidP="00FC5E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Членами военнослужащего являются:</w:t>
      </w:r>
    </w:p>
    <w:p w:rsidR="00FC5E9D" w:rsidRDefault="00FC5E9D" w:rsidP="00FC5E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супруга (супруг);</w:t>
      </w:r>
    </w:p>
    <w:p w:rsidR="00FC5E9D" w:rsidRDefault="00FC5E9D" w:rsidP="00FC5E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не достигший возраста 18 лет ребенок (далее – несовершеннолетний ребенок).</w:t>
      </w:r>
    </w:p>
    <w:p w:rsidR="00FC5E9D" w:rsidRDefault="00FC5E9D" w:rsidP="00FC5E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3. </w:t>
      </w:r>
      <w:proofErr w:type="gramStart"/>
      <w:r>
        <w:rPr>
          <w:rFonts w:ascii="Times New Roman" w:hAnsi="Times New Roman" w:cs="Times New Roman"/>
          <w:sz w:val="26"/>
          <w:szCs w:val="26"/>
        </w:rPr>
        <w:t>Предоставление бесплатного проезда членам семьи военнослужащего осуществляется на основании удостоверения на право получения мер дополнительной социальной поддержки, установленных Правительством Кировской области от 07.10.2022 № 548-п «О дополнительной социальной поддержке отдельных категория граждан», выдаваемого территориальными отделами и территориально обособленными структурными подразделениями Кировского областного государственного автономного учреждения «Многофункциональный центр предоставления государственных и муниципальных услуг» (далее – удостоверение, многофункциональный центр).</w:t>
      </w:r>
      <w:proofErr w:type="gramEnd"/>
    </w:p>
    <w:p w:rsidR="00FC5E9D" w:rsidRDefault="00F722FC" w:rsidP="00FC5E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FC5E9D">
        <w:rPr>
          <w:rFonts w:ascii="Times New Roman" w:hAnsi="Times New Roman" w:cs="Times New Roman"/>
          <w:sz w:val="26"/>
          <w:szCs w:val="26"/>
        </w:rPr>
        <w:t>. Выдача удостоверения осуществляется многофункциональным центром в порядке, утвержденном распоряжением министерства информационных технологий и связи Кировской области от 21.10.2022 № 32 «Об утверждении Порядка выдачи многофункциональными центрами предоставления государственных и муниципальных услуг».</w:t>
      </w:r>
    </w:p>
    <w:p w:rsidR="00FC5E9D" w:rsidRDefault="00F722FC" w:rsidP="00FC5E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FC5E9D">
        <w:rPr>
          <w:rFonts w:ascii="Times New Roman" w:hAnsi="Times New Roman" w:cs="Times New Roman"/>
          <w:sz w:val="26"/>
          <w:szCs w:val="26"/>
        </w:rPr>
        <w:t>. Основаниями для отказа в предоставлении бесплатного проезда являются:</w:t>
      </w:r>
    </w:p>
    <w:p w:rsidR="00FC5E9D" w:rsidRDefault="00FC5E9D" w:rsidP="00F722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-супруга (супруг), несовершеннолетний ребенок военнослужащего не соответствует </w:t>
      </w:r>
      <w:r w:rsidR="00F722FC">
        <w:rPr>
          <w:rFonts w:ascii="Times New Roman" w:hAnsi="Times New Roman" w:cs="Times New Roman"/>
          <w:sz w:val="26"/>
          <w:szCs w:val="26"/>
        </w:rPr>
        <w:t xml:space="preserve">условиям, установленным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722FC">
        <w:rPr>
          <w:rFonts w:ascii="Times New Roman" w:hAnsi="Times New Roman" w:cs="Times New Roman"/>
          <w:sz w:val="26"/>
          <w:szCs w:val="26"/>
        </w:rPr>
        <w:t xml:space="preserve">п. п. 1, 2 </w:t>
      </w:r>
      <w:r>
        <w:rPr>
          <w:rFonts w:ascii="Times New Roman" w:hAnsi="Times New Roman" w:cs="Times New Roman"/>
          <w:sz w:val="26"/>
          <w:szCs w:val="26"/>
        </w:rPr>
        <w:t>настоящего Порядка;</w:t>
      </w:r>
    </w:p>
    <w:p w:rsidR="00FC5E9D" w:rsidRDefault="00FC5E9D" w:rsidP="00FC5E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не представление удостоверения, указанного в п. </w:t>
      </w:r>
      <w:r w:rsidR="00F722FC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настоящего Порядка.</w:t>
      </w:r>
    </w:p>
    <w:p w:rsidR="00FC5E9D" w:rsidRDefault="00FC5E9D" w:rsidP="00FC5E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 Предоставление бесплатного проезда </w:t>
      </w:r>
      <w:r w:rsidR="00F722FC">
        <w:rPr>
          <w:rFonts w:ascii="Times New Roman" w:hAnsi="Times New Roman" w:cs="Times New Roman"/>
          <w:sz w:val="26"/>
          <w:szCs w:val="26"/>
        </w:rPr>
        <w:t>супруге (супругу), несовершеннолетнему ребенку</w:t>
      </w:r>
      <w:r>
        <w:rPr>
          <w:rFonts w:ascii="Times New Roman" w:hAnsi="Times New Roman" w:cs="Times New Roman"/>
          <w:sz w:val="26"/>
          <w:szCs w:val="26"/>
        </w:rPr>
        <w:t xml:space="preserve"> военнослужащего осуществляется по предъявлении удостоверения</w:t>
      </w:r>
      <w:r w:rsidR="00F722FC">
        <w:rPr>
          <w:rFonts w:ascii="Times New Roman" w:hAnsi="Times New Roman" w:cs="Times New Roman"/>
          <w:sz w:val="26"/>
          <w:szCs w:val="26"/>
        </w:rPr>
        <w:t>, указанного в п. 3 настоящего Порядка.</w:t>
      </w:r>
    </w:p>
    <w:p w:rsidR="00F722FC" w:rsidRDefault="00F722FC" w:rsidP="00FC5E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 Бесплатный проезд предоставляется несовершеннолетнему ребенку военнослужащего на срок по 30.06.2023, но не более чем до дня достижения им возраста 18 лет, супруге военнослужащего – по 30.06.2023 г.</w:t>
      </w:r>
    </w:p>
    <w:p w:rsidR="00FC5E9D" w:rsidRDefault="00FC5E9D" w:rsidP="00FC5E9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</w:t>
      </w:r>
    </w:p>
    <w:p w:rsidR="00FC5E9D" w:rsidRDefault="00FC5E9D" w:rsidP="00FC5E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706D4" w:rsidRDefault="00C706D4"/>
    <w:sectPr w:rsidR="00C706D4" w:rsidSect="00242084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EC2714"/>
    <w:multiLevelType w:val="multilevel"/>
    <w:tmpl w:val="D9D66FBE"/>
    <w:lvl w:ilvl="0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59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E9D"/>
    <w:rsid w:val="00242084"/>
    <w:rsid w:val="00324D7B"/>
    <w:rsid w:val="005110F0"/>
    <w:rsid w:val="00976D14"/>
    <w:rsid w:val="00997999"/>
    <w:rsid w:val="009B4102"/>
    <w:rsid w:val="00C706D4"/>
    <w:rsid w:val="00DE7B78"/>
    <w:rsid w:val="00F722FC"/>
    <w:rsid w:val="00FC5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E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FC5E9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FC5E9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FC5E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722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5">
    <w:name w:val="Заголовок"/>
    <w:basedOn w:val="a"/>
    <w:next w:val="a3"/>
    <w:rsid w:val="00F722FC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F72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722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E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FC5E9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FC5E9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FC5E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722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5">
    <w:name w:val="Заголовок"/>
    <w:basedOn w:val="a"/>
    <w:next w:val="a3"/>
    <w:rsid w:val="00F722FC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F72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722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5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722</Words>
  <Characters>4120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5</cp:revision>
  <cp:lastPrinted>2022-11-30T10:05:00Z</cp:lastPrinted>
  <dcterms:created xsi:type="dcterms:W3CDTF">2022-11-29T11:25:00Z</dcterms:created>
  <dcterms:modified xsi:type="dcterms:W3CDTF">2022-11-30T10:27:00Z</dcterms:modified>
</cp:coreProperties>
</file>