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F" w:rsidRDefault="005D079F" w:rsidP="005D079F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5D079F" w:rsidRDefault="005D079F" w:rsidP="005D079F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5D079F" w:rsidRDefault="005D079F" w:rsidP="005D079F">
      <w:pPr>
        <w:spacing w:line="360" w:lineRule="auto"/>
        <w:rPr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5D079F" w:rsidRDefault="005D079F" w:rsidP="005D079F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5D079F" w:rsidRDefault="005D079F" w:rsidP="005D079F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5D079F" w:rsidRDefault="005D079F" w:rsidP="005D079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5D079F" w:rsidRDefault="005D079F" w:rsidP="005D079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5D079F" w:rsidRDefault="005D079F" w:rsidP="005D079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5D079F" w:rsidRDefault="005D079F" w:rsidP="005D079F">
      <w:pPr>
        <w:jc w:val="center"/>
        <w:rPr>
          <w:b/>
          <w:sz w:val="32"/>
          <w:szCs w:val="32"/>
        </w:rPr>
      </w:pPr>
    </w:p>
    <w:p w:rsidR="005D079F" w:rsidRDefault="005D079F" w:rsidP="005D07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5D079F" w:rsidRDefault="005D079F" w:rsidP="005D079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D079F" w:rsidRDefault="005D079F" w:rsidP="005D079F">
      <w:pPr>
        <w:rPr>
          <w:rFonts w:ascii="Bookman Old Style" w:hAnsi="Bookman Old Style"/>
          <w:b/>
          <w:sz w:val="40"/>
          <w:szCs w:val="40"/>
        </w:rPr>
      </w:pPr>
    </w:p>
    <w:p w:rsidR="005D079F" w:rsidRDefault="005D079F" w:rsidP="005D079F">
      <w:pPr>
        <w:rPr>
          <w:rFonts w:ascii="Bookman Old Style" w:hAnsi="Bookman Old Style"/>
          <w:b/>
          <w:sz w:val="40"/>
          <w:szCs w:val="40"/>
        </w:rPr>
      </w:pPr>
    </w:p>
    <w:p w:rsidR="005D079F" w:rsidRDefault="005D079F" w:rsidP="005D079F">
      <w:pPr>
        <w:rPr>
          <w:rFonts w:ascii="Bookman Old Style" w:hAnsi="Bookman Old Style"/>
          <w:b/>
          <w:color w:val="FF0000"/>
          <w:sz w:val="40"/>
          <w:szCs w:val="40"/>
        </w:rPr>
      </w:pPr>
    </w:p>
    <w:p w:rsidR="005D079F" w:rsidRPr="00CD0520" w:rsidRDefault="005D079F" w:rsidP="005D079F">
      <w:pPr>
        <w:jc w:val="center"/>
        <w:rPr>
          <w:rFonts w:ascii="Bookman Old Style" w:hAnsi="Bookman Old Style"/>
          <w:b/>
          <w:sz w:val="40"/>
          <w:szCs w:val="40"/>
        </w:rPr>
      </w:pPr>
      <w:r w:rsidRPr="00CD0520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4</w:t>
      </w:r>
      <w:r w:rsidRPr="00CD0520">
        <w:rPr>
          <w:rFonts w:ascii="Bookman Old Style" w:hAnsi="Bookman Old Style"/>
          <w:b/>
          <w:sz w:val="40"/>
          <w:szCs w:val="40"/>
        </w:rPr>
        <w:t xml:space="preserve"> (43</w:t>
      </w:r>
      <w:r>
        <w:rPr>
          <w:rFonts w:ascii="Bookman Old Style" w:hAnsi="Bookman Old Style"/>
          <w:b/>
          <w:sz w:val="40"/>
          <w:szCs w:val="40"/>
        </w:rPr>
        <w:t>0</w:t>
      </w:r>
      <w:r w:rsidRPr="00CD0520">
        <w:rPr>
          <w:rFonts w:ascii="Bookman Old Style" w:hAnsi="Bookman Old Style"/>
          <w:b/>
          <w:sz w:val="40"/>
          <w:szCs w:val="40"/>
        </w:rPr>
        <w:t>)</w:t>
      </w:r>
    </w:p>
    <w:p w:rsidR="005D079F" w:rsidRPr="00CD0520" w:rsidRDefault="005D079F" w:rsidP="005D079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февраль</w:t>
      </w:r>
      <w:r w:rsidRPr="00CD0520">
        <w:rPr>
          <w:rFonts w:ascii="Bookman Old Style" w:hAnsi="Bookman Old Style"/>
          <w:b/>
          <w:sz w:val="40"/>
          <w:szCs w:val="40"/>
        </w:rPr>
        <w:t xml:space="preserve">  2023</w:t>
      </w:r>
    </w:p>
    <w:p w:rsidR="005D079F" w:rsidRPr="00894FC3" w:rsidRDefault="005D079F" w:rsidP="005D079F">
      <w:pPr>
        <w:jc w:val="center"/>
        <w:rPr>
          <w:rFonts w:ascii="Bookman Old Style" w:hAnsi="Bookman Old Style"/>
          <w:b/>
          <w:sz w:val="56"/>
          <w:szCs w:val="56"/>
        </w:rPr>
      </w:pPr>
      <w:r w:rsidRPr="00894FC3">
        <w:rPr>
          <w:rFonts w:ascii="Bookman Old Style" w:hAnsi="Bookman Old Style"/>
          <w:b/>
          <w:sz w:val="56"/>
          <w:szCs w:val="56"/>
        </w:rPr>
        <w:lastRenderedPageBreak/>
        <w:t>Содержание</w:t>
      </w:r>
    </w:p>
    <w:p w:rsidR="005D079F" w:rsidRDefault="005D079F" w:rsidP="005D079F">
      <w:pPr>
        <w:jc w:val="center"/>
        <w:rPr>
          <w:b/>
          <w:sz w:val="56"/>
          <w:szCs w:val="5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930"/>
      </w:tblGrid>
      <w:tr w:rsidR="005D079F" w:rsidRPr="005D079F" w:rsidTr="00307183">
        <w:trPr>
          <w:trHeight w:val="679"/>
        </w:trPr>
        <w:tc>
          <w:tcPr>
            <w:tcW w:w="1135" w:type="dxa"/>
            <w:vAlign w:val="center"/>
          </w:tcPr>
          <w:p w:rsidR="005D079F" w:rsidRPr="005D079F" w:rsidRDefault="005D079F" w:rsidP="00307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D07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07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30" w:type="dxa"/>
            <w:vAlign w:val="center"/>
          </w:tcPr>
          <w:p w:rsidR="005D079F" w:rsidRPr="005D079F" w:rsidRDefault="005D079F" w:rsidP="00307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F">
              <w:rPr>
                <w:rFonts w:ascii="Times New Roman" w:hAnsi="Times New Roman"/>
                <w:sz w:val="28"/>
                <w:szCs w:val="28"/>
              </w:rPr>
              <w:t>Наименование решения</w:t>
            </w:r>
          </w:p>
        </w:tc>
      </w:tr>
      <w:tr w:rsidR="005D079F" w:rsidRPr="005D079F" w:rsidTr="00307183">
        <w:trPr>
          <w:trHeight w:val="760"/>
        </w:trPr>
        <w:tc>
          <w:tcPr>
            <w:tcW w:w="1135" w:type="dxa"/>
            <w:vAlign w:val="center"/>
          </w:tcPr>
          <w:p w:rsidR="005D079F" w:rsidRPr="005D079F" w:rsidRDefault="005D079F" w:rsidP="00307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5D079F" w:rsidRPr="005D079F" w:rsidRDefault="005D079F" w:rsidP="005D0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079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Орловской районной Думы от 17.02.2023 №  18/129 «О внесении изменений в решение Орловской районной Думы от 09.12.2022 № 16/114»</w:t>
            </w:r>
          </w:p>
        </w:tc>
      </w:tr>
      <w:tr w:rsidR="005D079F" w:rsidRPr="005D079F" w:rsidTr="00307183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F" w:rsidRPr="005D079F" w:rsidRDefault="005D079F" w:rsidP="00307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F" w:rsidRPr="005D079F" w:rsidRDefault="005D079F" w:rsidP="005D079F">
            <w:pPr>
              <w:pStyle w:val="ab"/>
              <w:jc w:val="both"/>
              <w:rPr>
                <w:b w:val="0"/>
                <w:bCs/>
                <w:i/>
                <w:color w:val="000000"/>
                <w:spacing w:val="-2"/>
                <w:szCs w:val="28"/>
              </w:rPr>
            </w:pPr>
            <w:r w:rsidRPr="005D079F">
              <w:rPr>
                <w:b w:val="0"/>
                <w:szCs w:val="28"/>
              </w:rPr>
              <w:t xml:space="preserve">Решение Орловской районной Думы от </w:t>
            </w:r>
            <w:r w:rsidRPr="005D079F">
              <w:rPr>
                <w:b w:val="0"/>
                <w:szCs w:val="28"/>
              </w:rPr>
              <w:t>17</w:t>
            </w:r>
            <w:r w:rsidRPr="005D079F">
              <w:rPr>
                <w:b w:val="0"/>
                <w:szCs w:val="28"/>
              </w:rPr>
              <w:t>.0</w:t>
            </w:r>
            <w:r w:rsidRPr="005D079F">
              <w:rPr>
                <w:b w:val="0"/>
                <w:szCs w:val="28"/>
              </w:rPr>
              <w:t>2</w:t>
            </w:r>
            <w:r w:rsidRPr="005D079F">
              <w:rPr>
                <w:b w:val="0"/>
                <w:szCs w:val="28"/>
              </w:rPr>
              <w:t>.2023 № 1</w:t>
            </w:r>
            <w:r w:rsidRPr="005D079F">
              <w:rPr>
                <w:b w:val="0"/>
                <w:szCs w:val="28"/>
              </w:rPr>
              <w:t>8</w:t>
            </w:r>
            <w:r w:rsidRPr="005D079F">
              <w:rPr>
                <w:b w:val="0"/>
                <w:szCs w:val="28"/>
              </w:rPr>
              <w:t>/1</w:t>
            </w:r>
            <w:r w:rsidRPr="005D079F">
              <w:rPr>
                <w:b w:val="0"/>
                <w:szCs w:val="28"/>
              </w:rPr>
              <w:t>33</w:t>
            </w:r>
            <w:r w:rsidRPr="005D079F">
              <w:rPr>
                <w:b w:val="0"/>
                <w:szCs w:val="28"/>
              </w:rPr>
              <w:t xml:space="preserve"> «О внесении изменений в решение Орловской районной Думы от 21.12.2007 № 20/179</w:t>
            </w:r>
            <w:r w:rsidRPr="005D079F">
              <w:rPr>
                <w:b w:val="0"/>
                <w:szCs w:val="28"/>
              </w:rPr>
              <w:t>»</w:t>
            </w:r>
          </w:p>
        </w:tc>
      </w:tr>
      <w:tr w:rsidR="005D079F" w:rsidRPr="005D079F" w:rsidTr="00307183">
        <w:trPr>
          <w:trHeight w:val="4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F" w:rsidRPr="005D079F" w:rsidRDefault="005D079F" w:rsidP="00307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7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F" w:rsidRPr="005D079F" w:rsidRDefault="005D079F" w:rsidP="00307183">
            <w:pPr>
              <w:pStyle w:val="ab"/>
              <w:jc w:val="both"/>
              <w:rPr>
                <w:b w:val="0"/>
                <w:i/>
                <w:szCs w:val="28"/>
              </w:rPr>
            </w:pPr>
            <w:r w:rsidRPr="005D079F">
              <w:rPr>
                <w:b w:val="0"/>
                <w:szCs w:val="28"/>
              </w:rPr>
              <w:t>Решение Орловской районной Думы от 17.02.2023 № 18/1</w:t>
            </w:r>
            <w:r w:rsidRPr="005D079F">
              <w:rPr>
                <w:b w:val="0"/>
                <w:szCs w:val="28"/>
              </w:rPr>
              <w:t>34 «</w:t>
            </w:r>
            <w:r w:rsidRPr="005D079F">
              <w:rPr>
                <w:b w:val="0"/>
                <w:szCs w:val="28"/>
              </w:rPr>
              <w:t>О внесении изменений в решение Орловской районной Думы от 18.09.2020 № 42/354</w:t>
            </w:r>
            <w:r w:rsidRPr="005D079F">
              <w:rPr>
                <w:b w:val="0"/>
                <w:szCs w:val="28"/>
              </w:rPr>
              <w:t>»</w:t>
            </w:r>
          </w:p>
        </w:tc>
      </w:tr>
    </w:tbl>
    <w:p w:rsidR="00416568" w:rsidRPr="005D079F" w:rsidRDefault="00416568" w:rsidP="00416568">
      <w:pPr>
        <w:spacing w:line="360" w:lineRule="auto"/>
        <w:ind w:firstLine="720"/>
        <w:jc w:val="center"/>
        <w:rPr>
          <w:sz w:val="16"/>
          <w:szCs w:val="16"/>
        </w:rPr>
      </w:pPr>
    </w:p>
    <w:p w:rsidR="00416568" w:rsidRPr="005D079F" w:rsidRDefault="00416568" w:rsidP="00416568">
      <w:pPr>
        <w:spacing w:line="360" w:lineRule="auto"/>
        <w:ind w:firstLine="720"/>
        <w:jc w:val="center"/>
        <w:rPr>
          <w:sz w:val="16"/>
          <w:szCs w:val="16"/>
        </w:rPr>
      </w:pPr>
    </w:p>
    <w:p w:rsidR="005D079F" w:rsidRDefault="00416568" w:rsidP="00416568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5D079F">
        <w:rPr>
          <w:b/>
          <w:sz w:val="16"/>
          <w:szCs w:val="16"/>
        </w:rPr>
        <w:t xml:space="preserve">ОРЛОВСКАЯ РАЙОННАЯ ДУМА КИРОВСКОЙ ОБЛАСТИ   </w:t>
      </w:r>
    </w:p>
    <w:p w:rsidR="00416568" w:rsidRPr="005D079F" w:rsidRDefault="00416568" w:rsidP="00416568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5D079F">
        <w:rPr>
          <w:b/>
          <w:sz w:val="16"/>
          <w:szCs w:val="16"/>
        </w:rPr>
        <w:t xml:space="preserve">       ШЕСТОГО СОЗЫВА</w:t>
      </w:r>
    </w:p>
    <w:p w:rsidR="00416568" w:rsidRPr="005D079F" w:rsidRDefault="00416568" w:rsidP="00416568">
      <w:pPr>
        <w:spacing w:line="360" w:lineRule="auto"/>
        <w:ind w:firstLine="720"/>
        <w:jc w:val="center"/>
        <w:rPr>
          <w:b/>
          <w:sz w:val="16"/>
          <w:szCs w:val="16"/>
        </w:rPr>
      </w:pPr>
      <w:r w:rsidRPr="005D079F">
        <w:rPr>
          <w:b/>
          <w:sz w:val="16"/>
          <w:szCs w:val="16"/>
        </w:rPr>
        <w:t xml:space="preserve">РЕШЕНИЕ </w:t>
      </w:r>
    </w:p>
    <w:p w:rsidR="00416568" w:rsidRPr="005D079F" w:rsidRDefault="00416568" w:rsidP="00416568">
      <w:pPr>
        <w:spacing w:line="360" w:lineRule="auto"/>
        <w:ind w:firstLine="720"/>
        <w:rPr>
          <w:sz w:val="16"/>
          <w:szCs w:val="16"/>
        </w:rPr>
      </w:pPr>
      <w:r w:rsidRPr="005D079F">
        <w:rPr>
          <w:sz w:val="16"/>
          <w:szCs w:val="16"/>
        </w:rPr>
        <w:t>17.02.2023</w:t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  <w:t>№ 18/129</w:t>
      </w:r>
    </w:p>
    <w:p w:rsidR="00416568" w:rsidRPr="005D079F" w:rsidRDefault="00416568" w:rsidP="00416568">
      <w:pPr>
        <w:spacing w:line="360" w:lineRule="auto"/>
        <w:ind w:firstLine="720"/>
        <w:jc w:val="center"/>
        <w:rPr>
          <w:sz w:val="16"/>
          <w:szCs w:val="16"/>
        </w:rPr>
      </w:pPr>
      <w:r w:rsidRPr="005D079F">
        <w:rPr>
          <w:sz w:val="16"/>
          <w:szCs w:val="16"/>
        </w:rPr>
        <w:t xml:space="preserve">г. Орлов  </w:t>
      </w:r>
    </w:p>
    <w:p w:rsidR="00416568" w:rsidRPr="005D079F" w:rsidRDefault="00416568" w:rsidP="00416568">
      <w:pPr>
        <w:pStyle w:val="1"/>
        <w:jc w:val="center"/>
        <w:rPr>
          <w:b/>
          <w:sz w:val="16"/>
          <w:szCs w:val="16"/>
        </w:rPr>
      </w:pPr>
      <w:r w:rsidRPr="005D079F">
        <w:rPr>
          <w:b/>
          <w:sz w:val="16"/>
          <w:szCs w:val="16"/>
        </w:rPr>
        <w:t xml:space="preserve">О внесении изменений  в решение Орловской районной Думы </w:t>
      </w:r>
    </w:p>
    <w:p w:rsidR="00416568" w:rsidRPr="005D079F" w:rsidRDefault="00416568" w:rsidP="00416568">
      <w:pPr>
        <w:pStyle w:val="1"/>
        <w:jc w:val="center"/>
        <w:rPr>
          <w:b/>
          <w:sz w:val="16"/>
          <w:szCs w:val="16"/>
        </w:rPr>
      </w:pPr>
      <w:r w:rsidRPr="005D079F">
        <w:rPr>
          <w:b/>
          <w:sz w:val="16"/>
          <w:szCs w:val="16"/>
        </w:rPr>
        <w:t>от    09.12.2022  № 16/114</w:t>
      </w:r>
    </w:p>
    <w:p w:rsidR="00416568" w:rsidRPr="005D079F" w:rsidRDefault="00416568" w:rsidP="00416568">
      <w:pPr>
        <w:pStyle w:val="1"/>
        <w:spacing w:line="360" w:lineRule="auto"/>
        <w:jc w:val="center"/>
        <w:rPr>
          <w:sz w:val="16"/>
          <w:szCs w:val="16"/>
        </w:rPr>
      </w:pPr>
    </w:p>
    <w:p w:rsidR="00416568" w:rsidRPr="005D079F" w:rsidRDefault="00416568" w:rsidP="00416568">
      <w:pPr>
        <w:ind w:firstLine="720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На основании  статьи 21 пункта 1 подпункта 2 Устава муниципального образования Орловский муниципальный район от 10.06.2005 № 31/350 районная Дума РЕШИЛА:</w:t>
      </w:r>
    </w:p>
    <w:p w:rsidR="00416568" w:rsidRPr="005D079F" w:rsidRDefault="00416568" w:rsidP="00416568">
      <w:pPr>
        <w:pStyle w:val="1"/>
        <w:rPr>
          <w:sz w:val="16"/>
          <w:szCs w:val="16"/>
        </w:rPr>
      </w:pPr>
      <w:r w:rsidRPr="005D079F">
        <w:rPr>
          <w:sz w:val="16"/>
          <w:szCs w:val="16"/>
        </w:rPr>
        <w:t xml:space="preserve">         Внести в решение Орловской районной Думы от  09.12.2022  № 16/114 «О бюджете Орловского муниципального района на 2023 год и  на плановый период 2024 и 2025 годов» следующие изменения:</w:t>
      </w:r>
    </w:p>
    <w:p w:rsidR="00416568" w:rsidRPr="005D079F" w:rsidRDefault="00416568" w:rsidP="00416568">
      <w:pPr>
        <w:pStyle w:val="1"/>
        <w:rPr>
          <w:sz w:val="16"/>
          <w:szCs w:val="16"/>
        </w:rPr>
      </w:pPr>
      <w:r w:rsidRPr="005D079F">
        <w:rPr>
          <w:sz w:val="16"/>
          <w:szCs w:val="16"/>
        </w:rPr>
        <w:t xml:space="preserve">     1. В пункте 1 приложение №1 «Основные характеристики  бюджета района  на 2023 год и на плановый период 2024 и 2025 годов» изложить в новой редакции. Прилагается.  </w:t>
      </w:r>
    </w:p>
    <w:p w:rsidR="00416568" w:rsidRPr="005D079F" w:rsidRDefault="00416568" w:rsidP="00416568">
      <w:pPr>
        <w:rPr>
          <w:sz w:val="16"/>
          <w:szCs w:val="16"/>
        </w:rPr>
      </w:pPr>
      <w:r w:rsidRPr="005D079F">
        <w:rPr>
          <w:sz w:val="16"/>
          <w:szCs w:val="16"/>
        </w:rPr>
        <w:t xml:space="preserve">     2. В пункте 2  приложение № 2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2023 год» изложить в новой редакции. Прилагается;  приложение №3 на 2024 и 2025 годы  изложить в новой редакции. Прилагается.  </w:t>
      </w:r>
    </w:p>
    <w:p w:rsidR="00416568" w:rsidRPr="005D079F" w:rsidRDefault="00416568" w:rsidP="00416568">
      <w:pPr>
        <w:pStyle w:val="1"/>
        <w:rPr>
          <w:sz w:val="16"/>
          <w:szCs w:val="16"/>
        </w:rPr>
      </w:pPr>
      <w:r w:rsidRPr="005D079F">
        <w:rPr>
          <w:sz w:val="16"/>
          <w:szCs w:val="16"/>
        </w:rPr>
        <w:t xml:space="preserve">     3. В пункте 5 приложение № 5 «Распределение бюджетных ассигнований по разделам и подразделам классификации расходов бюджетов на 2023 год» изложить в новой редакции. Прилагается; приложение №6 на 2024 и 2025 годы  изложить в новой редакции. Прилагается.  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 4. В пункте 6 приложение № 7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5D079F">
        <w:rPr>
          <w:sz w:val="16"/>
          <w:szCs w:val="16"/>
        </w:rPr>
        <w:t>видов расходов классификации расходов бюджетов</w:t>
      </w:r>
      <w:proofErr w:type="gramEnd"/>
      <w:r w:rsidRPr="005D079F">
        <w:rPr>
          <w:sz w:val="16"/>
          <w:szCs w:val="16"/>
        </w:rPr>
        <w:t xml:space="preserve"> на 2023 год» изложить в новой редакции. Прилагается;  приложение №8 на 2024 и 2025 годы  изложить в новой редакции. Прилагается.  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 5. В пункте 7 приложение № 9 «Ведомственная структура расходов бюджета района  на 2023 год» изложить в новой редакции.  Прилагается;  приложение №10 на 2024 и 2025 годы  изложить в новой редакции. Прилагается.  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6.  В пункте 8 утвердить в пределах общего объема расходов бюджета района, установленного настоящим Решением, распределение  бюджетных ассигнований на реализацию муниципальных проектов, направленных на достижение соответствующих результатов реализации федеральных проектов:</w:t>
      </w:r>
    </w:p>
    <w:p w:rsidR="00416568" w:rsidRPr="005D079F" w:rsidRDefault="00416568" w:rsidP="00416568">
      <w:pPr>
        <w:ind w:firstLine="540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1) на 2023 год согласно приложению 11 к настоящему Решению;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7.  В пункте 13: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lastRenderedPageBreak/>
        <w:t>1) на 2023 год цифры «59049,6» заменить на «160374,8»;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>2) на 2024 год  цифры « 27407,6» заменить на «127407,6».</w:t>
      </w:r>
    </w:p>
    <w:p w:rsidR="00416568" w:rsidRPr="005D079F" w:rsidRDefault="00416568" w:rsidP="004165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 8. В пункте 15 приложение № 16 «Источники финансирования дефицита бюджета района на 2023 год» изложить в новой редакции. Прилагается.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 9. В п.23.1 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1)  на   2023 год цифры «30 676,7»  заменить на «32759,6». 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  10. В п.23.2 «Иные межбюджетные трансферты  бюджетам поселений на поддержку мер по обеспечению  сбалансированности  бюджетов»: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1)  на   2023 год цифры «6358,8» заменить на «6458,8». Приложение №24 изложить в новой редакции. Прилагается.</w:t>
      </w:r>
    </w:p>
    <w:p w:rsidR="00416568" w:rsidRPr="005D079F" w:rsidRDefault="00416568" w:rsidP="00416568">
      <w:pPr>
        <w:tabs>
          <w:tab w:val="left" w:pos="1386"/>
          <w:tab w:val="left" w:pos="5445"/>
          <w:tab w:val="right" w:pos="9355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11. Изложить пункты 23.3, 23.4, 23.5, 23.6 в новой редакции:</w:t>
      </w:r>
    </w:p>
    <w:p w:rsidR="00416568" w:rsidRPr="005D079F" w:rsidRDefault="00416568" w:rsidP="00416568">
      <w:pPr>
        <w:tabs>
          <w:tab w:val="left" w:pos="1386"/>
          <w:tab w:val="left" w:pos="5445"/>
          <w:tab w:val="right" w:pos="9355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«23.3. Иные межбюджетные трансферты местным бюджетам из муниципального дорожного фонда муниципального образования Орловский муниципальный район:</w:t>
      </w:r>
    </w:p>
    <w:p w:rsidR="00416568" w:rsidRPr="005D079F" w:rsidRDefault="00416568" w:rsidP="00416568">
      <w:pPr>
        <w:tabs>
          <w:tab w:val="left" w:pos="1386"/>
          <w:tab w:val="left" w:pos="5445"/>
          <w:tab w:val="right" w:pos="9355"/>
        </w:tabs>
        <w:ind w:firstLine="567"/>
        <w:jc w:val="both"/>
        <w:rPr>
          <w:sz w:val="16"/>
          <w:szCs w:val="16"/>
        </w:rPr>
      </w:pPr>
      <w:r w:rsidRPr="005D079F">
        <w:rPr>
          <w:bCs/>
          <w:sz w:val="16"/>
          <w:szCs w:val="16"/>
        </w:rPr>
        <w:t>1) на 2023 год</w:t>
      </w:r>
      <w:r w:rsidRPr="005D079F">
        <w:rPr>
          <w:sz w:val="16"/>
          <w:szCs w:val="16"/>
        </w:rPr>
        <w:t xml:space="preserve"> в сумме 1100,0 тыс. рублей;</w:t>
      </w:r>
    </w:p>
    <w:p w:rsidR="00416568" w:rsidRPr="005D079F" w:rsidRDefault="00416568" w:rsidP="00416568">
      <w:pPr>
        <w:tabs>
          <w:tab w:val="left" w:pos="1386"/>
          <w:tab w:val="left" w:pos="5445"/>
          <w:tab w:val="right" w:pos="9355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2) на 2024 год в сумме 1000,0 тыс. рублей и на 2025 год в сумме 1000,0 тыс. рублей.</w:t>
      </w:r>
    </w:p>
    <w:p w:rsidR="00416568" w:rsidRPr="005D079F" w:rsidRDefault="00416568" w:rsidP="0041656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Установить распределение иного межбюджетного трансферта местным бюджетам из муниципального дорожного фонда муниципального образования Орловский муниципальный район:</w:t>
      </w:r>
    </w:p>
    <w:p w:rsidR="00416568" w:rsidRPr="005D079F" w:rsidRDefault="00416568" w:rsidP="004165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на 2023 год согласно приложению 26 к настоящему Решению.</w:t>
      </w:r>
    </w:p>
    <w:p w:rsidR="00416568" w:rsidRPr="005D079F" w:rsidRDefault="00416568" w:rsidP="0041656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на 2024 год и на 2025 год согласно приложению 27 к настоящему Решению.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23.4. Иные межбюджетные трансферты на мероприятия по ликвидации несанкционированных свалок (площадок временного размещения ТБО) в населенных пунктах Орловского района: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1) на 2023 год в сумме 2246,7 тыс. рублей. </w:t>
      </w:r>
    </w:p>
    <w:p w:rsidR="00416568" w:rsidRPr="005D079F" w:rsidRDefault="00416568" w:rsidP="00416568">
      <w:pPr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2) на 2024 год в сумме 787,9 тыс. рублей и на 2025 год в сумме 787,9 тыс. рублей.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Установить распределение иных межбюджетных трансфертов на мероприятия по ликвидации несанкционированных свалок (площадок временного размещения ТБО) в населенных пунктах Орловского района:</w:t>
      </w:r>
    </w:p>
    <w:p w:rsidR="00416568" w:rsidRPr="005D079F" w:rsidRDefault="00416568" w:rsidP="0041656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на 2023 год согласно приложению 28 к настоящему Решению.</w:t>
      </w:r>
    </w:p>
    <w:p w:rsidR="00416568" w:rsidRPr="005D079F" w:rsidRDefault="00416568" w:rsidP="0041656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на 2024 год и на 2025 год согласно приложению 29 к настоящему Решению.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23.5. Иные межбюджетные трансферты на мероприятия по выполнению иных полномочий органов местного самоуправления в соответствии с жилищным законодательством на 2023 год: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1) на 2023 год в сумме 300,0 тыс. рублей. 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Установить распределение иных межбюджетных трансфертов на мероприятия по выполнению иных полномочий органов местного самоуправления в соответствии с жилищным законодательством:</w:t>
      </w:r>
    </w:p>
    <w:p w:rsidR="00416568" w:rsidRPr="005D079F" w:rsidRDefault="00416568" w:rsidP="0041656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56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на 2023 год согласно приложению 30 к настоящему Решению.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23.6. Иные межбюджетные трансферты на мероприятия по организации в границах городского поселения водоснабжения населения на 2023 год: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1) на 2023 год в сумме 300,0 тыс. рублей. </w:t>
      </w:r>
    </w:p>
    <w:p w:rsidR="00416568" w:rsidRPr="005D079F" w:rsidRDefault="00416568" w:rsidP="00416568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Установить распределение иных межбюджетных трансфертов на мероприятия по организации в границах городского поселения водоснабжения населения: </w:t>
      </w:r>
    </w:p>
    <w:p w:rsidR="00416568" w:rsidRPr="005D079F" w:rsidRDefault="00416568" w:rsidP="0041656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на 2023 год согласно приложению 31 к настоящему Решению</w:t>
      </w:r>
      <w:proofErr w:type="gramStart"/>
      <w:r w:rsidRPr="005D079F">
        <w:rPr>
          <w:sz w:val="16"/>
          <w:szCs w:val="16"/>
        </w:rPr>
        <w:t>.»</w:t>
      </w:r>
      <w:proofErr w:type="gramEnd"/>
    </w:p>
    <w:p w:rsidR="00416568" w:rsidRPr="005D079F" w:rsidRDefault="00416568" w:rsidP="00416568">
      <w:pPr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12. Пункт 23 Решения дополнить:</w:t>
      </w:r>
    </w:p>
    <w:p w:rsidR="00416568" w:rsidRPr="005D079F" w:rsidRDefault="00416568" w:rsidP="00416568">
      <w:pPr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1) пунктом 23.7 следующего содержания: </w:t>
      </w:r>
    </w:p>
    <w:p w:rsidR="00416568" w:rsidRPr="005D079F" w:rsidRDefault="00416568" w:rsidP="00416568">
      <w:pPr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«23.7. Предоставление иных межбюджетных трансфертов, указанных в пунктах 23.3 – 23.6, осуществляется в соответствии с Порядком предоставления иных межбюджетных трансфертов из бюджета муниципального образования Орловский муниципальный район Кировской области бюджетам муниципальных образований Орловского района Кировской области согласно приложению 33 к настоящему Решению».</w:t>
      </w:r>
    </w:p>
    <w:p w:rsidR="00416568" w:rsidRPr="005D079F" w:rsidRDefault="00416568" w:rsidP="00416568">
      <w:pPr>
        <w:ind w:firstLine="567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2) пунктом 23.8 следующего содержания: </w:t>
      </w:r>
    </w:p>
    <w:p w:rsidR="00416568" w:rsidRPr="005D079F" w:rsidRDefault="00416568" w:rsidP="00416568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«23.8. Утвердить в пределах общего объема расходов бюджета района, установленного настоящим Решением, общий объем бюджетных ассигнований Субсидии  местным  бюджетам из  муниципального дорожного фонда муниципального образования Орловский муниципальный район:</w:t>
      </w:r>
    </w:p>
    <w:p w:rsidR="00416568" w:rsidRPr="005D079F" w:rsidRDefault="00416568" w:rsidP="00416568">
      <w:pPr>
        <w:pStyle w:val="a3"/>
        <w:numPr>
          <w:ilvl w:val="0"/>
          <w:numId w:val="1"/>
        </w:numPr>
        <w:tabs>
          <w:tab w:val="left" w:pos="1386"/>
          <w:tab w:val="left" w:pos="5445"/>
          <w:tab w:val="right" w:pos="9355"/>
        </w:tabs>
        <w:spacing w:after="0" w:line="240" w:lineRule="auto"/>
        <w:contextualSpacing w:val="0"/>
        <w:jc w:val="both"/>
        <w:rPr>
          <w:sz w:val="16"/>
          <w:szCs w:val="16"/>
        </w:rPr>
      </w:pPr>
      <w:r w:rsidRPr="005D079F">
        <w:rPr>
          <w:bCs/>
          <w:sz w:val="16"/>
          <w:szCs w:val="16"/>
        </w:rPr>
        <w:lastRenderedPageBreak/>
        <w:t>на  2023 год</w:t>
      </w:r>
      <w:r w:rsidRPr="005D079F">
        <w:rPr>
          <w:sz w:val="16"/>
          <w:szCs w:val="16"/>
        </w:rPr>
        <w:t xml:space="preserve"> в сумме  1100,0 тыс. рублей.</w:t>
      </w:r>
    </w:p>
    <w:p w:rsidR="00416568" w:rsidRPr="005D079F" w:rsidRDefault="00416568" w:rsidP="0041656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5D079F">
        <w:rPr>
          <w:sz w:val="16"/>
          <w:szCs w:val="16"/>
        </w:rPr>
        <w:t xml:space="preserve">Установить, что  распределение и предоставление субсидии местным  бюджетам из бюджета района </w:t>
      </w:r>
      <w:r w:rsidRPr="005D079F">
        <w:rPr>
          <w:bCs/>
          <w:sz w:val="16"/>
          <w:szCs w:val="16"/>
        </w:rPr>
        <w:t xml:space="preserve">на осуществление дорожной деятельности в отношении автомобильных дорог общего пользования местного значения  </w:t>
      </w:r>
      <w:r w:rsidRPr="005D079F">
        <w:rPr>
          <w:sz w:val="16"/>
          <w:szCs w:val="16"/>
        </w:rPr>
        <w:t>производится в соответствии с Постановлением  администрации Орловского района Кировской области от 24.03.2016 №174 «Об утверждении порядка предоставления иных межбюджетных трансфертов  из муниципального дорожного фонда  муниципального  образования Орловский район»:</w:t>
      </w:r>
      <w:proofErr w:type="gramEnd"/>
    </w:p>
    <w:p w:rsidR="00416568" w:rsidRPr="005D079F" w:rsidRDefault="00416568" w:rsidP="00416568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5D079F">
        <w:rPr>
          <w:sz w:val="16"/>
          <w:szCs w:val="16"/>
        </w:rPr>
        <w:t>на 2023 год согласно приложению 32 к настоящему Решению.</w:t>
      </w:r>
    </w:p>
    <w:p w:rsidR="00416568" w:rsidRPr="005D079F" w:rsidRDefault="00416568" w:rsidP="00416568">
      <w:pPr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13.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416568" w:rsidRPr="005D079F" w:rsidRDefault="00416568" w:rsidP="00416568">
      <w:pPr>
        <w:tabs>
          <w:tab w:val="num" w:pos="1260"/>
        </w:tabs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14. Решение вступает в силу после его опубликования. </w:t>
      </w:r>
    </w:p>
    <w:p w:rsidR="00416568" w:rsidRPr="005D079F" w:rsidRDefault="00416568" w:rsidP="00416568">
      <w:pPr>
        <w:spacing w:line="360" w:lineRule="auto"/>
        <w:jc w:val="both"/>
        <w:rPr>
          <w:sz w:val="16"/>
          <w:szCs w:val="16"/>
        </w:rPr>
      </w:pPr>
      <w:r w:rsidRPr="005D079F">
        <w:rPr>
          <w:sz w:val="16"/>
          <w:szCs w:val="16"/>
        </w:rPr>
        <w:t xml:space="preserve">    </w:t>
      </w:r>
    </w:p>
    <w:tbl>
      <w:tblPr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16568" w:rsidRPr="005D079F" w:rsidTr="00427EF1">
        <w:tc>
          <w:tcPr>
            <w:tcW w:w="4927" w:type="dxa"/>
          </w:tcPr>
          <w:p w:rsidR="00416568" w:rsidRPr="005D079F" w:rsidRDefault="00416568" w:rsidP="00427EF1">
            <w:pPr>
              <w:pStyle w:val="ad"/>
              <w:spacing w:line="360" w:lineRule="exact"/>
              <w:jc w:val="left"/>
              <w:rPr>
                <w:sz w:val="16"/>
                <w:szCs w:val="16"/>
                <w:lang w:val="ru-RU"/>
              </w:rPr>
            </w:pPr>
            <w:r w:rsidRPr="005D079F">
              <w:rPr>
                <w:sz w:val="16"/>
                <w:szCs w:val="16"/>
                <w:lang w:val="ru-RU"/>
              </w:rPr>
              <w:t>Заместитель председателя</w:t>
            </w:r>
          </w:p>
          <w:p w:rsidR="00416568" w:rsidRPr="005D079F" w:rsidRDefault="00416568" w:rsidP="00427EF1">
            <w:pPr>
              <w:pStyle w:val="ad"/>
              <w:spacing w:line="360" w:lineRule="exact"/>
              <w:jc w:val="left"/>
              <w:rPr>
                <w:sz w:val="16"/>
                <w:szCs w:val="16"/>
                <w:lang w:val="ru-RU"/>
              </w:rPr>
            </w:pPr>
            <w:r w:rsidRPr="005D079F">
              <w:rPr>
                <w:sz w:val="16"/>
                <w:szCs w:val="16"/>
              </w:rPr>
              <w:t>Орловской районной Думы</w:t>
            </w:r>
          </w:p>
          <w:p w:rsidR="00416568" w:rsidRPr="005D079F" w:rsidRDefault="00416568" w:rsidP="00427EF1">
            <w:pPr>
              <w:pStyle w:val="ab"/>
              <w:jc w:val="left"/>
              <w:rPr>
                <w:sz w:val="16"/>
                <w:szCs w:val="16"/>
              </w:rPr>
            </w:pPr>
          </w:p>
          <w:p w:rsidR="00416568" w:rsidRPr="005D079F" w:rsidRDefault="00416568" w:rsidP="00427EF1">
            <w:pPr>
              <w:pStyle w:val="ab"/>
              <w:jc w:val="left"/>
              <w:rPr>
                <w:sz w:val="16"/>
                <w:szCs w:val="16"/>
              </w:rPr>
            </w:pPr>
            <w:r w:rsidRPr="005D079F">
              <w:rPr>
                <w:sz w:val="16"/>
                <w:szCs w:val="16"/>
              </w:rPr>
              <w:t xml:space="preserve">_________________ </w:t>
            </w:r>
            <w:r w:rsidRPr="005D079F">
              <w:rPr>
                <w:b w:val="0"/>
                <w:sz w:val="16"/>
                <w:szCs w:val="16"/>
              </w:rPr>
              <w:t>А.В. Березин</w:t>
            </w:r>
          </w:p>
        </w:tc>
        <w:tc>
          <w:tcPr>
            <w:tcW w:w="4928" w:type="dxa"/>
          </w:tcPr>
          <w:p w:rsidR="00416568" w:rsidRPr="005D079F" w:rsidRDefault="00416568" w:rsidP="00427EF1">
            <w:pPr>
              <w:pStyle w:val="ad"/>
              <w:spacing w:line="360" w:lineRule="exact"/>
              <w:jc w:val="both"/>
              <w:rPr>
                <w:sz w:val="16"/>
                <w:szCs w:val="16"/>
                <w:lang w:val="ru-RU"/>
              </w:rPr>
            </w:pPr>
            <w:r w:rsidRPr="005D079F">
              <w:rPr>
                <w:sz w:val="16"/>
                <w:szCs w:val="16"/>
              </w:rPr>
              <w:t xml:space="preserve">Глава Орловского района </w:t>
            </w:r>
          </w:p>
          <w:p w:rsidR="00416568" w:rsidRPr="005D079F" w:rsidRDefault="00416568" w:rsidP="00427EF1">
            <w:pPr>
              <w:pStyle w:val="ad"/>
              <w:spacing w:line="360" w:lineRule="exact"/>
              <w:jc w:val="both"/>
              <w:rPr>
                <w:sz w:val="16"/>
                <w:szCs w:val="16"/>
                <w:lang w:val="ru-RU"/>
              </w:rPr>
            </w:pPr>
          </w:p>
          <w:p w:rsidR="00416568" w:rsidRPr="005D079F" w:rsidRDefault="00416568" w:rsidP="00427EF1">
            <w:pPr>
              <w:pStyle w:val="ad"/>
              <w:spacing w:line="360" w:lineRule="exact"/>
              <w:jc w:val="both"/>
              <w:rPr>
                <w:sz w:val="16"/>
                <w:szCs w:val="16"/>
                <w:lang w:val="ru-RU"/>
              </w:rPr>
            </w:pPr>
            <w:r w:rsidRPr="005D079F">
              <w:rPr>
                <w:sz w:val="16"/>
                <w:szCs w:val="16"/>
              </w:rPr>
              <w:t xml:space="preserve"> </w:t>
            </w:r>
          </w:p>
          <w:p w:rsidR="00416568" w:rsidRPr="005D079F" w:rsidRDefault="00416568" w:rsidP="00427EF1">
            <w:pPr>
              <w:pStyle w:val="ad"/>
              <w:spacing w:line="360" w:lineRule="exact"/>
              <w:jc w:val="both"/>
              <w:rPr>
                <w:sz w:val="16"/>
                <w:szCs w:val="16"/>
                <w:lang w:val="ru-RU"/>
              </w:rPr>
            </w:pPr>
            <w:r w:rsidRPr="005D079F">
              <w:rPr>
                <w:sz w:val="16"/>
                <w:szCs w:val="16"/>
              </w:rPr>
              <w:t xml:space="preserve">_________________А.В. </w:t>
            </w:r>
            <w:proofErr w:type="spellStart"/>
            <w:r w:rsidRPr="005D079F">
              <w:rPr>
                <w:sz w:val="16"/>
                <w:szCs w:val="16"/>
              </w:rPr>
              <w:t>Аботуров</w:t>
            </w:r>
            <w:proofErr w:type="spellEnd"/>
          </w:p>
          <w:p w:rsidR="00416568" w:rsidRPr="005D079F" w:rsidRDefault="00416568" w:rsidP="00427EF1">
            <w:pPr>
              <w:pStyle w:val="ad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tbl>
      <w:tblPr>
        <w:tblW w:w="10083" w:type="dxa"/>
        <w:tblInd w:w="93" w:type="dxa"/>
        <w:tblLook w:val="04A0" w:firstRow="1" w:lastRow="0" w:firstColumn="1" w:lastColumn="0" w:noHBand="0" w:noVBand="1"/>
      </w:tblPr>
      <w:tblGrid>
        <w:gridCol w:w="724"/>
        <w:gridCol w:w="3119"/>
        <w:gridCol w:w="2080"/>
        <w:gridCol w:w="2080"/>
        <w:gridCol w:w="2080"/>
      </w:tblGrid>
      <w:tr w:rsidR="00416568" w:rsidRPr="005D079F" w:rsidTr="00416568">
        <w:trPr>
          <w:trHeight w:val="37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Приложение 1</w:t>
            </w:r>
          </w:p>
        </w:tc>
      </w:tr>
      <w:tr w:rsidR="00416568" w:rsidRPr="005D079F" w:rsidTr="00416568">
        <w:trPr>
          <w:trHeight w:val="37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416568" w:rsidRPr="005D079F" w:rsidTr="00416568">
        <w:trPr>
          <w:trHeight w:val="375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от 17.02.2023  № 18/129</w:t>
            </w:r>
          </w:p>
        </w:tc>
      </w:tr>
      <w:tr w:rsidR="00416568" w:rsidRPr="005D079F" w:rsidTr="00416568">
        <w:trPr>
          <w:trHeight w:val="7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60"/>
        </w:trPr>
        <w:tc>
          <w:tcPr>
            <w:tcW w:w="10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характеристики  бюджета района  на 2023 год и на плановый период 2024 и 2025 годов</w:t>
            </w:r>
          </w:p>
        </w:tc>
      </w:tr>
      <w:tr w:rsidR="00416568" w:rsidRPr="005D079F" w:rsidTr="00416568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D079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6568" w:rsidRPr="005D079F" w:rsidTr="00416568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№  </w:t>
            </w:r>
            <w:proofErr w:type="gramStart"/>
            <w:r w:rsidRPr="005D079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D079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Pr="005D079F">
              <w:rPr>
                <w:rFonts w:ascii="Times New Roman" w:hAnsi="Times New Roman"/>
                <w:sz w:val="16"/>
                <w:szCs w:val="16"/>
              </w:rPr>
              <w:br/>
              <w:t>основных характеристик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Сумма (тыс. рублей)</w:t>
            </w:r>
          </w:p>
        </w:tc>
      </w:tr>
      <w:tr w:rsidR="00416568" w:rsidRPr="005D079F" w:rsidTr="00416568">
        <w:trPr>
          <w:trHeight w:val="10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416568" w:rsidRPr="005D079F" w:rsidTr="0041656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Общий объем доходов  бюджета района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526 046,95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441 223,64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341 074,10</w:t>
            </w:r>
          </w:p>
        </w:tc>
      </w:tr>
      <w:tr w:rsidR="00416568" w:rsidRPr="005D079F" w:rsidTr="0041656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Общий объем расходов  бюджета района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550 799,20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441 223,64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341 074,10</w:t>
            </w:r>
          </w:p>
        </w:tc>
      </w:tr>
      <w:tr w:rsidR="00416568" w:rsidRPr="005D079F" w:rsidTr="0041656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Дефицит (профицит)  бюджета района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-24 752,25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tbl>
      <w:tblPr>
        <w:tblW w:w="10630" w:type="dxa"/>
        <w:tblInd w:w="93" w:type="dxa"/>
        <w:tblLook w:val="04A0" w:firstRow="1" w:lastRow="0" w:firstColumn="1" w:lastColumn="0" w:noHBand="0" w:noVBand="1"/>
      </w:tblPr>
      <w:tblGrid>
        <w:gridCol w:w="2283"/>
        <w:gridCol w:w="6480"/>
        <w:gridCol w:w="1423"/>
        <w:gridCol w:w="222"/>
        <w:gridCol w:w="222"/>
      </w:tblGrid>
      <w:tr w:rsidR="00416568" w:rsidRPr="005D079F" w:rsidTr="00416568">
        <w:trPr>
          <w:trHeight w:val="315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Приложение 2</w:t>
            </w:r>
          </w:p>
        </w:tc>
      </w:tr>
      <w:tr w:rsidR="00416568" w:rsidRPr="005D079F" w:rsidTr="00416568">
        <w:trPr>
          <w:trHeight w:val="315"/>
        </w:trPr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от    17.02.2023 №18/129      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30"/>
        </w:trPr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480"/>
        </w:trPr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080"/>
        </w:trPr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поступления налоговых и неналоговых доходов общей суммой и по статьям классификации доходов бюджетов,  а также объемы безвозмездных поступлений по подстатьям классификации доходов бюджетов   на         2023 год.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Сумма            (тыс. рублей)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72500,40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000 10100000 00 0000 000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26137,10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000 10102000 01 0000 110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26137,10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000 10300000 00 0000 000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4250,10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000 10302000 01 0000 110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4250,10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000 10500000 00 0000 000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24496,50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182 10501000 01 0000 110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Налог, взимаемый в связи с применением упрощенной </w:t>
            </w:r>
            <w:proofErr w:type="spellStart"/>
            <w:r w:rsidRPr="005D079F">
              <w:rPr>
                <w:rFonts w:ascii="Times New Roman" w:hAnsi="Times New Roman"/>
                <w:sz w:val="16"/>
                <w:szCs w:val="16"/>
              </w:rPr>
              <w:t>сисиемы</w:t>
            </w:r>
            <w:proofErr w:type="spellEnd"/>
            <w:r w:rsidRPr="005D079F">
              <w:rPr>
                <w:rFonts w:ascii="Times New Roman" w:hAnsi="Times New Roman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23296,50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182 1050300001 0000 110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182 10504000 01 0000 110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Налог, взимаемый в связи с применением патентной </w:t>
            </w:r>
            <w:proofErr w:type="spellStart"/>
            <w:r w:rsidRPr="005D079F">
              <w:rPr>
                <w:rFonts w:ascii="Times New Roman" w:hAnsi="Times New Roman"/>
                <w:sz w:val="16"/>
                <w:szCs w:val="16"/>
              </w:rPr>
              <w:t>сисиемы</w:t>
            </w:r>
            <w:proofErr w:type="spellEnd"/>
            <w:r w:rsidRPr="005D079F">
              <w:rPr>
                <w:rFonts w:ascii="Times New Roman" w:hAnsi="Times New Roman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1150,00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000 10600000 00 0000 000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1580,70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182 10602000 02 0000 110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1580,70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000 10800000 00 0000 000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935,00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182 10803000 01 0000 110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936 10807000 01 0000 110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000 11100000 00 0000 000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1833,70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000 11105000 00 0000 120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1817,80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000 11109000 00 0000 120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15,90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000 11200000 00 0000 000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787,70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048 11201000 01 0000 120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787,70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000 11300000 00 0000 000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11280,00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000 11301000 00 0000 130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10984,20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lastRenderedPageBreak/>
              <w:t>000 11302000 00 0000 130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295,80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000 11400000 00 0000 000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000 11402000 00 0000 000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Доходы от продажи имущества, находящегося в государственной и муниципальной собственности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000 11406010 00 0000 000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5D079F">
              <w:rPr>
                <w:rFonts w:ascii="Times New Roman" w:hAnsi="Times New Roman"/>
                <w:sz w:val="16"/>
                <w:szCs w:val="16"/>
              </w:rPr>
              <w:t>разгараничена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000 11600000 00 0000 000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524,30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000 11601000 01 0000 140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68" w:rsidRPr="005D079F" w:rsidRDefault="00416568" w:rsidP="005D079F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204,30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2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000 11607000 01 0000 140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68" w:rsidRPr="005D079F" w:rsidRDefault="00416568" w:rsidP="005D079F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7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000 11610000 00 0000 140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568" w:rsidRPr="005D079F" w:rsidRDefault="00416568" w:rsidP="005D079F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000 11700000 00 0000 000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275,30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000 11715000 00 0000 150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Инициативные платежи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275,30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000 11715030 05 0000 150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275,30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453546,55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453546,59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000 20210000 00 0000 150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82554,0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000 20215001 00 0000 150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82554,0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912 20215001 05 0000 150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82554,00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7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000 20220000 00 0000 150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259989,79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9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000 20220216 00 0000 150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110814,4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20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lastRenderedPageBreak/>
              <w:t>936 20220216 05 0000 150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110814,40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00020220299 05 0000 150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36029,2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93620220299 05 0000 150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36029,15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00020220302 00 0000 150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327,5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0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93620220302 05 0000 150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327,54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7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00020225179 00 0000 150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639,48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7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90320225179 05 0000 150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639,48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4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2700,00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903 2 02 25304 05 0000 150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2700,00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6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000 2 02 25394 05 0000 150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32627,50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936 2 02 25394 05 0000 150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32627,50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000 20225511 00 0000 150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103,3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919 20225511 05 0000 150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103,30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6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00020225179 00 0000 150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639,5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6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90320225179 05 0000 150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639,5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000 20225519 00 0000 150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87,5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904 20225519 05 0000 150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87,50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000 20229999 00 0000 150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76660,92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903 20229999 05 0000 150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1189,72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912 20229999 05 0000 150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74157,10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936 20229999 05 0000 150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1314,10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000 2023000000 0000 150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104358,10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000 2023002400 0000 150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6938,70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903 2023002405 0000 150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2335,00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904 2023002405 0000 150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199,00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912 2023002405 0000 150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2335,00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lastRenderedPageBreak/>
              <w:t>936 2023002405 0000 150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2069,70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000 2023002700 0000 150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4982,00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0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903 2023002705 0000 150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5D079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5D079F">
              <w:rPr>
                <w:rFonts w:ascii="Times New Roman" w:hAnsi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4982,00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000 2023002900 0000 150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914,40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903 2023002905 0000 150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914,40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000 20235082 00 0000 150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2127,20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936 20235082 05 0000 150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2127,20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000 2 0235120 00 0000 150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936 20235120 05 0000 150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000 20239999 00 0000 150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89393,40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903 20239999 05 0000 150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83103,40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936 20239999 05 0000 150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6290,00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6644,70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000 20240014 00 0000 150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217,30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lastRenderedPageBreak/>
              <w:t>936 20240014 05 0000 150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217,30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000 2 02 45303 00 0000 150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5030,90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2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903 20245303 05 0000 150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5030,90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000 2020499900 0000 150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1396,50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903 2024999905 0000 150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757,50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936 2024999905 0000 150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Прочие межбюджетные трансферты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639,00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-0,04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000 21925750 00 0000 150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-0,04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12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903 21925750 05 0000 150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-0,04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6568" w:rsidRPr="005D079F" w:rsidTr="0041656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526046,95</w:t>
            </w: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4890"/>
        <w:gridCol w:w="1005"/>
        <w:gridCol w:w="1005"/>
      </w:tblGrid>
      <w:tr w:rsidR="00416568" w:rsidRPr="005D079F" w:rsidTr="00416568">
        <w:trPr>
          <w:trHeight w:val="22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Приложение 3</w:t>
            </w:r>
          </w:p>
        </w:tc>
      </w:tr>
      <w:tr w:rsidR="00416568" w:rsidRPr="005D079F" w:rsidTr="00416568">
        <w:trPr>
          <w:trHeight w:val="22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</w:tr>
      <w:tr w:rsidR="00416568" w:rsidRPr="005D079F" w:rsidTr="00416568">
        <w:trPr>
          <w:trHeight w:val="225"/>
        </w:trPr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от    17.02.2023 №18/129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Объемы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 w:rsidTr="00416568">
        <w:trPr>
          <w:trHeight w:val="75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поступления налоговых и неналоговых доходов общей суммой и по статьям классификации доходов бюджетов,  а также объемы безвозмездных поступлений по подстатьям классификации доходов бюджетов   на         2024 и 2025 годы.</w:t>
            </w:r>
          </w:p>
        </w:tc>
      </w:tr>
      <w:tr w:rsidR="00416568" w:rsidRPr="005D079F">
        <w:trPr>
          <w:trHeight w:val="3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 w:rsidTr="00416568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Наименование налога (сбора)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прогнозные показатели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000 10000000 00 0000 000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73346,30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74926,00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000 10100000 00 0000 000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27100,70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28047,70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000 10102000 01 0000 110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27100,70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28047,70</w:t>
            </w:r>
          </w:p>
        </w:tc>
      </w:tr>
      <w:tr w:rsidR="00416568" w:rsidRPr="005D079F">
        <w:trPr>
          <w:trHeight w:val="69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000 10300000 00 0000 000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4433,60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4679,50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000 10302000 01 0000 110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4433,60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4679,50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000 10500000 00 0000 000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24574,80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24655,40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182 10501000 01 0000 110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23319,80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23345,40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182 1050300001 0000 110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60,00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182 10504000 01 0000 110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Налог, взимаемый в связи с применением патентной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сисиемы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налогообложения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1250,00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000 10600000 00 0000 000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1655,00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1673,20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182 10602000 02 0000 110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Налог на имущество организаций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1655,00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1673,20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000 10800000 00 0000 000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955,00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975,00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182 10803000 01 0000 110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950,00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970,00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936 10807000 01 0000 110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5,00</w:t>
            </w:r>
          </w:p>
        </w:tc>
      </w:tr>
      <w:tr w:rsidR="00416568" w:rsidRPr="005D079F">
        <w:trPr>
          <w:trHeight w:val="6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000 11100000 00 0000 000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1853,00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1874,00</w:t>
            </w:r>
          </w:p>
        </w:tc>
      </w:tr>
      <w:tr w:rsidR="00416568" w:rsidRPr="005D079F">
        <w:trPr>
          <w:trHeight w:val="1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000 11105000 00 0000 120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1836,40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1856,70</w:t>
            </w:r>
          </w:p>
        </w:tc>
      </w:tr>
      <w:tr w:rsidR="00416568" w:rsidRPr="005D079F">
        <w:trPr>
          <w:trHeight w:val="11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000 11109000 00 0000 120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17,30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000 11200000 00 0000 000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787,70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787,70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048 11201000 01 0000 120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787,70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787,70</w:t>
            </w:r>
          </w:p>
        </w:tc>
      </w:tr>
      <w:tr w:rsidR="00416568" w:rsidRPr="005D079F">
        <w:trPr>
          <w:trHeight w:val="5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000 11300000 00 0000 000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11347,30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11599,50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000 11301000 00 0000 130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11040,30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11280,20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000 11302000 00 0000 130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307,00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319,30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000 11400000 00 0000 000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416568" w:rsidRPr="005D079F">
        <w:trPr>
          <w:trHeight w:val="49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000 11406010 00 0000 000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разгараничена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000 11600000 00 0000 000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539,20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534,00</w:t>
            </w:r>
          </w:p>
        </w:tc>
      </w:tr>
      <w:tr w:rsidR="00416568" w:rsidRPr="005D079F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000 11601000 01 0000 140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218,30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212,30</w:t>
            </w:r>
          </w:p>
        </w:tc>
      </w:tr>
      <w:tr w:rsidR="00416568" w:rsidRPr="005D079F">
        <w:trPr>
          <w:trHeight w:val="169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000 11607000 01 0000 140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20,90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21,70</w:t>
            </w:r>
          </w:p>
        </w:tc>
      </w:tr>
      <w:tr w:rsidR="00416568" w:rsidRPr="005D079F">
        <w:trPr>
          <w:trHeight w:val="40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000 11610000 00 0000 140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000 20000000 00 0000 000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367877,34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266148,10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000 20200000 00 0000 000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367877,34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266148,10</w:t>
            </w:r>
          </w:p>
        </w:tc>
      </w:tr>
      <w:tr w:rsidR="00416568" w:rsidRPr="005D079F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000 20210000 00 0000 150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69520,0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70652,0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000 20215001 00 0000 150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69520,0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70652,0</w:t>
            </w:r>
          </w:p>
        </w:tc>
      </w:tr>
      <w:tr w:rsidR="00416568" w:rsidRPr="005D079F">
        <w:trPr>
          <w:trHeight w:val="6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912 20215001 05 0000 150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69520,0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70652,0</w:t>
            </w:r>
          </w:p>
        </w:tc>
      </w:tr>
      <w:tr w:rsidR="00416568" w:rsidRPr="005D079F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000 20220000 00 0000 150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202214,84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100558,50</w:t>
            </w:r>
          </w:p>
        </w:tc>
      </w:tr>
      <w:tr w:rsidR="00416568" w:rsidRPr="005D079F">
        <w:trPr>
          <w:trHeight w:val="13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000 20220216 00 0000 150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122974,0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21922,0</w:t>
            </w:r>
          </w:p>
        </w:tc>
      </w:tr>
      <w:tr w:rsidR="00416568" w:rsidRPr="005D079F">
        <w:trPr>
          <w:trHeight w:val="14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936 20220216 05 0000 150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122974,0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21922,0</w:t>
            </w:r>
          </w:p>
        </w:tc>
      </w:tr>
      <w:tr w:rsidR="00416568" w:rsidRPr="005D079F">
        <w:trPr>
          <w:trHeight w:val="8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00020225179 00 0000 150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630,4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630,4</w:t>
            </w:r>
          </w:p>
        </w:tc>
      </w:tr>
      <w:tr w:rsidR="00416568" w:rsidRPr="005D079F">
        <w:trPr>
          <w:trHeight w:val="11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90320225179 05 0000 150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630,4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630,4</w:t>
            </w:r>
          </w:p>
        </w:tc>
      </w:tr>
      <w:tr w:rsidR="00416568" w:rsidRPr="005D079F">
        <w:trPr>
          <w:trHeight w:val="10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000 2 02 25304 00 0000 150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2700,0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2764,3</w:t>
            </w:r>
          </w:p>
        </w:tc>
      </w:tr>
      <w:tr w:rsidR="00416568" w:rsidRPr="005D079F">
        <w:trPr>
          <w:trHeight w:val="10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903 2 0225304 05 0000 150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2700,0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2764,3</w:t>
            </w:r>
          </w:p>
        </w:tc>
      </w:tr>
      <w:tr w:rsidR="00416568" w:rsidRPr="005D079F">
        <w:trPr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000 20225511 00 0000 150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4796,4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919 20225511 05 0000 150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4796,4</w:t>
            </w:r>
          </w:p>
        </w:tc>
      </w:tr>
      <w:tr w:rsidR="00416568" w:rsidRPr="005D079F">
        <w:trPr>
          <w:trHeight w:val="4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000 20225519 00 0000 150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4438,14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416568" w:rsidRPr="005D079F">
        <w:trPr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904 20225519 05 0000 150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4438,14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87,1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000 20229999 00 0000 150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71472,30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70358,30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903 20229999 05 0000 150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1828,20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628,20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912 20229999 05 0000 150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69594,00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69680,00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936 20229999 05 0000 150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50,10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50,10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000 2023000000 0000 150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90894,30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89689,40</w:t>
            </w:r>
          </w:p>
        </w:tc>
      </w:tr>
      <w:tr w:rsidR="00416568" w:rsidRPr="005D079F">
        <w:trPr>
          <w:trHeight w:val="6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000 2023002400 0000 150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7072,00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7191,10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903 2023002405 0000 150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2462,10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2577,10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904 2023002405 0000 150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199,0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199,0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912 2023002405 0000 150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2341,00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2345,00</w:t>
            </w:r>
          </w:p>
        </w:tc>
      </w:tr>
      <w:tr w:rsidR="00416568" w:rsidRPr="005D079F">
        <w:trPr>
          <w:trHeight w:val="43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936 2023002405 0000 150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2069,90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2070,00</w:t>
            </w:r>
          </w:p>
        </w:tc>
      </w:tr>
      <w:tr w:rsidR="00416568" w:rsidRPr="005D079F">
        <w:trPr>
          <w:trHeight w:val="9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000 2023002700 0000 150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4982,00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4982,00</w:t>
            </w:r>
          </w:p>
        </w:tc>
      </w:tr>
      <w:tr w:rsidR="00416568" w:rsidRPr="005D079F">
        <w:trPr>
          <w:trHeight w:val="6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903 2023002705 0000 150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4982,00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4982,00</w:t>
            </w:r>
          </w:p>
        </w:tc>
      </w:tr>
      <w:tr w:rsidR="00416568" w:rsidRPr="005D079F">
        <w:trPr>
          <w:trHeight w:val="11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000 2023002900 0000 150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914,40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914,40</w:t>
            </w:r>
          </w:p>
        </w:tc>
      </w:tr>
      <w:tr w:rsidR="00416568" w:rsidRPr="005D079F">
        <w:trPr>
          <w:trHeight w:val="1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903 2023002905 0000 150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914,4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914,4</w:t>
            </w:r>
          </w:p>
        </w:tc>
      </w:tr>
      <w:tr w:rsidR="00416568" w:rsidRPr="005D079F">
        <w:trPr>
          <w:trHeight w:val="8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000 20235082 00 0000 150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709,00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709,00</w:t>
            </w:r>
          </w:p>
        </w:tc>
      </w:tr>
      <w:tr w:rsidR="00416568" w:rsidRPr="005D079F">
        <w:trPr>
          <w:trHeight w:val="8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936 20235082 05 0000 150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709,00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709,00</w:t>
            </w:r>
          </w:p>
        </w:tc>
      </w:tr>
      <w:tr w:rsidR="00416568" w:rsidRPr="005D079F">
        <w:trPr>
          <w:trHeight w:val="8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000 2 0235120 00 0000 150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416568" w:rsidRPr="005D079F">
        <w:trPr>
          <w:trHeight w:val="8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936 20235120 05 0000 150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0,50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000 20239999 00 0000 150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77216,40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75892,40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903 20239999 05 0000 150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74891,40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74891,40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936 20239999 05 0000 150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2325,00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1001,00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000 2024000000 0000 150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5248,20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5248,20</w:t>
            </w:r>
          </w:p>
        </w:tc>
      </w:tr>
      <w:tr w:rsidR="00416568" w:rsidRPr="005D079F">
        <w:trPr>
          <w:trHeight w:val="11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000 20240014 00 0000 150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217,30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217,30</w:t>
            </w:r>
          </w:p>
        </w:tc>
      </w:tr>
      <w:tr w:rsidR="00416568" w:rsidRPr="005D079F">
        <w:trPr>
          <w:trHeight w:val="11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936 20240014 05 0000 150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217,30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217,30</w:t>
            </w:r>
          </w:p>
        </w:tc>
      </w:tr>
      <w:tr w:rsidR="00416568" w:rsidRPr="005D079F">
        <w:trPr>
          <w:trHeight w:val="10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000 20245303 00 0000 150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5030,90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5030,90</w:t>
            </w:r>
          </w:p>
        </w:tc>
      </w:tr>
      <w:tr w:rsidR="00416568" w:rsidRPr="005D079F">
        <w:trPr>
          <w:trHeight w:val="9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903 20245303 05 0000 150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5030,90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5030,90</w:t>
            </w:r>
          </w:p>
        </w:tc>
      </w:tr>
      <w:tr w:rsidR="00416568" w:rsidRPr="005D079F">
        <w:trPr>
          <w:trHeight w:val="2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000 8500000000 0000 000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441223,64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341074,10</w:t>
            </w:r>
          </w:p>
        </w:tc>
      </w:tr>
    </w:tbl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AF138A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iCs/>
          <w:color w:val="000000"/>
          <w:sz w:val="16"/>
          <w:szCs w:val="16"/>
          <w:lang w:eastAsia="en-US"/>
        </w:rPr>
      </w:pP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Наименование расхода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proofErr w:type="gramStart"/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lastRenderedPageBreak/>
        <w:t>Раз-дел</w:t>
      </w:r>
      <w:proofErr w:type="gramEnd"/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Под-раз-дел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Сумма               (тыс. рублей) 2023год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2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3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4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Всего расходов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550799,20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Общегосударственные вопросы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01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43595,97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Функционирование высшего должностного лица субъекта Российской Федерации и муниципального образования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02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1411,4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120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29009,8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Судебная система</w:t>
      </w:r>
    </w:p>
    <w:p w:rsidR="00AF138A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2,4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8796,9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Резервные фонды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Другие общегосударственные вопросы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4155,47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Национальная оборона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67,00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Мобилизационная подготовка экономики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67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Национальная безопасность и правоохранительная деятельность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1989,50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Защита населения и территории от чрезвычайных ситуаций природного и техногенного характера, пожарная безопасность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1938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Другие вопросы в области национальной безопасности и правоохранительной деятельности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51,5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Национальная экономика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169621,41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Общеэкономические вопросы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Сельское хозяйство и рыболовство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6290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Транспорт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1734,01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Дорожное хозяйство (дорожные фонды)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09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lastRenderedPageBreak/>
        <w:t>160374,8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Другие вопросы в области национальной экономики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1212,6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Жилищно-коммунальное хозяйство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46902,57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Жилищное хозяйство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40284,12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Коммунальное хозяйство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6468,45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Благоустройство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150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Охрана окружающей среды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2504,70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Экологический контроль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168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Другие вопросы в области охраны окружающей среды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2336,7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Образование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191891,75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Дошкольное образование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61684,5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Общее образование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103178,79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Дополнительное образование детей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16899,3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Профессиональная подготовка, переподготовка и повышение квалификации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172,8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Молодежная политика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729,6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Другие вопросы в области образования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07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09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9226,76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Культура, кинематография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24076,19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Культура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20251,99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Другие вопросы в области культуры, кинематографии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3824,2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Социальная политика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13613,60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Пенсионное обеспечение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2256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Социальное обеспечение населения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lastRenderedPageBreak/>
        <w:t>2615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Охрана семьи и детства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8672,6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Другие вопросы в области социальной политики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70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Физическая культура и спорт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14413,31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Физическая культура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12693,6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Массовый спорт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02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769,71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Спорт высших достижений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950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Межбюджетные трансферты общего характера бюджетам бюджетной системы Российской Федерации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14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00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b/>
          <w:bCs/>
          <w:color w:val="000000"/>
          <w:sz w:val="16"/>
          <w:szCs w:val="16"/>
          <w:lang w:eastAsia="en-US"/>
        </w:rPr>
        <w:t>42123,20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Дотации на выравнивание бюджетной обеспеченности субъектов Российской Федерации и муниципальных образований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01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2904,8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Прочие межбюджетные трансферты общего характера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14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03</w:t>
      </w:r>
    </w:p>
    <w:p w:rsidR="00416568" w:rsidRPr="005D079F" w:rsidRDefault="00416568" w:rsidP="004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5D079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39218,4</w:t>
      </w:r>
    </w:p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tbl>
      <w:tblPr>
        <w:tblW w:w="7899" w:type="dxa"/>
        <w:tblInd w:w="108" w:type="dxa"/>
        <w:tblLook w:val="04A0" w:firstRow="1" w:lastRow="0" w:firstColumn="1" w:lastColumn="0" w:noHBand="0" w:noVBand="1"/>
      </w:tblPr>
      <w:tblGrid>
        <w:gridCol w:w="1766"/>
        <w:gridCol w:w="585"/>
        <w:gridCol w:w="541"/>
        <w:gridCol w:w="1153"/>
        <w:gridCol w:w="1020"/>
        <w:gridCol w:w="459"/>
        <w:gridCol w:w="502"/>
        <w:gridCol w:w="1289"/>
        <w:gridCol w:w="847"/>
        <w:gridCol w:w="1289"/>
        <w:gridCol w:w="578"/>
      </w:tblGrid>
      <w:tr w:rsidR="00416568" w:rsidRPr="005D079F" w:rsidTr="00416568">
        <w:trPr>
          <w:gridAfter w:val="1"/>
          <w:wAfter w:w="661" w:type="dxa"/>
          <w:trHeight w:val="375"/>
        </w:trPr>
        <w:tc>
          <w:tcPr>
            <w:tcW w:w="7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Приложение 6</w:t>
            </w:r>
          </w:p>
        </w:tc>
      </w:tr>
      <w:tr w:rsidR="00416568" w:rsidRPr="005D079F" w:rsidTr="00416568">
        <w:trPr>
          <w:gridAfter w:val="1"/>
          <w:wAfter w:w="661" w:type="dxa"/>
          <w:trHeight w:val="375"/>
        </w:trPr>
        <w:tc>
          <w:tcPr>
            <w:tcW w:w="7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416568" w:rsidRPr="005D079F" w:rsidTr="00416568">
        <w:trPr>
          <w:gridAfter w:val="1"/>
          <w:wAfter w:w="661" w:type="dxa"/>
          <w:trHeight w:val="375"/>
        </w:trPr>
        <w:tc>
          <w:tcPr>
            <w:tcW w:w="7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от 17.02.2023 № 18/129                       </w:t>
            </w:r>
          </w:p>
        </w:tc>
      </w:tr>
      <w:tr w:rsidR="00416568" w:rsidRPr="005D079F" w:rsidTr="00416568">
        <w:trPr>
          <w:gridAfter w:val="1"/>
          <w:wAfter w:w="661" w:type="dxa"/>
          <w:trHeight w:val="375"/>
        </w:trPr>
        <w:tc>
          <w:tcPr>
            <w:tcW w:w="3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16568" w:rsidRPr="005D079F" w:rsidTr="00416568">
        <w:trPr>
          <w:gridAfter w:val="1"/>
          <w:wAfter w:w="661" w:type="dxa"/>
          <w:trHeight w:val="300"/>
        </w:trPr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16568" w:rsidRPr="005D079F" w:rsidTr="00416568">
        <w:trPr>
          <w:gridAfter w:val="1"/>
          <w:wAfter w:w="661" w:type="dxa"/>
          <w:trHeight w:val="375"/>
        </w:trPr>
        <w:tc>
          <w:tcPr>
            <w:tcW w:w="7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416568" w:rsidRPr="005D079F" w:rsidTr="00416568">
        <w:trPr>
          <w:gridAfter w:val="1"/>
          <w:wAfter w:w="661" w:type="dxa"/>
          <w:trHeight w:val="570"/>
        </w:trPr>
        <w:tc>
          <w:tcPr>
            <w:tcW w:w="7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 бюджетов на 2024 год и на 2025 год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16568" w:rsidRPr="005D079F" w:rsidTr="00416568">
        <w:trPr>
          <w:gridAfter w:val="1"/>
          <w:wAfter w:w="661" w:type="dxa"/>
          <w:trHeight w:val="1695"/>
        </w:trPr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Под-раз-дел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Сумма               (тыс. рублей) 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Сумма               (тыс. рублей) 2025 год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441223,64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341074,10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44198,59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48799,99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1323,9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1353,5</w:t>
            </w:r>
          </w:p>
        </w:tc>
      </w:tr>
      <w:tr w:rsidR="00416568" w:rsidRPr="005D079F" w:rsidTr="00416568">
        <w:trPr>
          <w:gridAfter w:val="1"/>
          <w:wAfter w:w="661" w:type="dxa"/>
          <w:trHeight w:val="510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</w:tr>
      <w:tr w:rsidR="00416568" w:rsidRPr="005D079F" w:rsidTr="00416568">
        <w:trPr>
          <w:gridAfter w:val="1"/>
          <w:wAfter w:w="661" w:type="dxa"/>
          <w:trHeight w:val="510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26845,8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27418,7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8774,9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8774,9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7033,49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11032,39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1905,7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1905,7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1854,2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1854,2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51,5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131920,90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35706,10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1001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1734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127407,6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27601,5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444,3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5359,6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1045,90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1045,90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Экологический контроль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168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877,9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877,9</w:t>
            </w:r>
          </w:p>
        </w:tc>
      </w:tr>
      <w:tr w:rsidR="00AF138A" w:rsidRPr="005D079F" w:rsidTr="00416568">
        <w:trPr>
          <w:gridAfter w:val="6"/>
          <w:wAfter w:w="5085" w:type="dxa"/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178414,06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170842,71</w:t>
            </w:r>
          </w:p>
        </w:tc>
      </w:tr>
      <w:tr w:rsidR="00AF138A" w:rsidRPr="005D079F" w:rsidTr="00416568">
        <w:trPr>
          <w:gridAfter w:val="6"/>
          <w:wAfter w:w="5085" w:type="dxa"/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53040,5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51279,6</w:t>
            </w:r>
          </w:p>
        </w:tc>
      </w:tr>
      <w:tr w:rsidR="00AF138A" w:rsidRPr="005D079F" w:rsidTr="00416568">
        <w:trPr>
          <w:gridAfter w:val="6"/>
          <w:wAfter w:w="5085" w:type="dxa"/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97162,21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95876,6</w:t>
            </w:r>
          </w:p>
        </w:tc>
      </w:tr>
      <w:tr w:rsidR="00AF138A" w:rsidRPr="005D079F" w:rsidTr="00416568">
        <w:trPr>
          <w:gridAfter w:val="6"/>
          <w:wAfter w:w="5085" w:type="dxa"/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18948,94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14696,3</w:t>
            </w:r>
          </w:p>
        </w:tc>
      </w:tr>
      <w:tr w:rsidR="00416568" w:rsidRPr="005D079F" w:rsidTr="00416568">
        <w:trPr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74,61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74,61</w:t>
            </w:r>
          </w:p>
        </w:tc>
      </w:tr>
      <w:tr w:rsidR="00416568" w:rsidRPr="005D079F" w:rsidTr="00416568">
        <w:trPr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769,4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809,2</w:t>
            </w:r>
          </w:p>
        </w:tc>
      </w:tr>
      <w:tr w:rsidR="00416568" w:rsidRPr="005D079F" w:rsidTr="00416568">
        <w:trPr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8418,4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8106,4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tabs>
                <w:tab w:val="center" w:pos="5972"/>
                <w:tab w:val="left" w:pos="773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  <w:t>Культура, кинематография</w:t>
            </w: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21000,89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20448,50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17757,99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17269,6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3242,9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3178,9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11530,40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11655,40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2164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2776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6615,4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6615,4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12134,10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12272,60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12004,1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12142,6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130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39050,10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38373,20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2930</w:t>
            </w:r>
          </w:p>
        </w:tc>
      </w:tr>
      <w:tr w:rsidR="00416568" w:rsidRPr="005D079F" w:rsidTr="00416568">
        <w:trPr>
          <w:gridAfter w:val="1"/>
          <w:wAfter w:w="661" w:type="dxa"/>
          <w:trHeight w:val="255"/>
        </w:trPr>
        <w:tc>
          <w:tcPr>
            <w:tcW w:w="22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36125,1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568" w:rsidRPr="005D079F" w:rsidRDefault="00416568" w:rsidP="00416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color w:val="000000"/>
                <w:sz w:val="16"/>
                <w:szCs w:val="16"/>
              </w:rPr>
              <w:t>35443,2</w:t>
            </w:r>
          </w:p>
        </w:tc>
      </w:tr>
    </w:tbl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0"/>
        <w:gridCol w:w="930"/>
        <w:gridCol w:w="600"/>
        <w:gridCol w:w="930"/>
      </w:tblGrid>
      <w:tr w:rsidR="00416568" w:rsidRPr="005D079F">
        <w:trPr>
          <w:trHeight w:val="1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Приложение 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25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      от  17.02 2023 №  18/129                             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 w:rsidTr="00416568">
        <w:trPr>
          <w:trHeight w:val="435"/>
        </w:trPr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бюджетов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на 2023 год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16568" w:rsidRPr="005D079F">
        <w:trPr>
          <w:trHeight w:val="46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Вид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рас-хода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Сумма  2023 год    (тыс. рублей)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000001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550799,2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Развитие образования  в Орловском районе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195061,95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Подпрограмма "Развитие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системы дошкольного образования детей Орловского района </w:t>
            </w: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Кировской области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62794,4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39817,9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3176,3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3176,3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9449,1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7091,5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357,6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19524,1</w:t>
            </w:r>
          </w:p>
        </w:tc>
      </w:tr>
      <w:tr w:rsidR="00416568" w:rsidRPr="005D079F">
        <w:trPr>
          <w:trHeight w:val="36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14767,2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4667,6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89,3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7668,4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151,2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7517,2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1083,1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914,4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887,8</w:t>
            </w:r>
          </w:p>
        </w:tc>
      </w:tr>
      <w:tr w:rsidR="00416568" w:rsidRPr="005D079F">
        <w:trPr>
          <w:trHeight w:val="87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168,7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21893,4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21893,4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21562,4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291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Подпрограмма " Развитие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системы общего образования детей Орловского района Кировской области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106212,05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33802,63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7409,33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7322,13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59,5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27,7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8032,8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2419,8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1613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за счет  средств местного бюджета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749,1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749,1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13484,7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5296,3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7785,2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403,2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4126,7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4126,7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Содействие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занаятости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населения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проекта "Газпром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-д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етям"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0120005610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0120005610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206,28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206,28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206,28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2166,3</w:t>
            </w:r>
          </w:p>
        </w:tc>
      </w:tr>
      <w:tr w:rsidR="00416568" w:rsidRPr="005D079F">
        <w:trPr>
          <w:trHeight w:val="87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2137,3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2123,3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муниципальных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0120016170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29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0120016170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28,97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0120016170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0,03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61217,5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61210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60489,5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720,5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бесплатного горячего питания детям военнослужащих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0120017190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0120017190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0120053030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5030,9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0120053030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5030,9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01200L0000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2727,3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01200L3040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2727,3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01200L3040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2727,3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2,09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2,09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2,09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2,09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303,1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Федеральный проект " Современная школа"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012E100000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303,1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012E115000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естественно-научной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и технологической направленности "Точка роста"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012E11546Г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012E11546Г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012E1S0000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реализации 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естественно-научной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и технологической направленности "Точка роста"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012E1S546Г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012E1S546Г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"Образование"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012ЕВ00000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645,95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012ЕВ51790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645,95</w:t>
            </w:r>
          </w:p>
        </w:tc>
      </w:tr>
      <w:tr w:rsidR="00416568" w:rsidRPr="005D079F">
        <w:trPr>
          <w:trHeight w:val="36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012ЕВ51790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645,95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Подпрограмма "Развитие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системы дополнительного образования детей Орловского района Кировской области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10367,2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9954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343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327,9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3640,8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3636,9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5882,1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4652,4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1228,7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88,1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57,4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Обеспечение механизма персонифицированного финансирования организаций дополнительного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образования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на оплату предоставляемых детям образовательных услуг по сертификатам на получение дополнительного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0130005360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0130005360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211,07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211,07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211,07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2,13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2,13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2,13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2,13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5569,6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5569,6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446,7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446,7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2247,4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2247,4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2875,5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2732,8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014000301В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142,7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2979,5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2979,5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389,3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377,9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2462,2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015000301В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2462,2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 образовательных учреждений Орловского района"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Орловского района"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"Обеспечение государственных гарантий по социальной поддержке детей-сирот и детей, оставшихся без попечения родителей, из их числа и замещающих семей в муниципальном образовании Орловский муниципальный район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7119,2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4992,6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4982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(ежемесячные денежные выплаты)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4099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0180016081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4019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 (ежемесячное вознаграждение)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883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866</w:t>
            </w:r>
          </w:p>
        </w:tc>
      </w:tr>
      <w:tr w:rsidR="00416568" w:rsidRPr="005D079F">
        <w:trPr>
          <w:trHeight w:val="87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10,6</w:t>
            </w:r>
          </w:p>
        </w:tc>
      </w:tr>
      <w:tr w:rsidR="00416568" w:rsidRPr="005D079F">
        <w:trPr>
          <w:trHeight w:val="69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2116,6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2116,6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"Повышение педагогического мастерства через участие педагога в профессиональных конкурсах"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0190000000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0190005000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 выявлению талантливых педагогов, их поддержка и поощрение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0190005340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0190005340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0200005010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30894,18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"Сохранение исторического и культурного наследия города Орлова и Орловского района"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0340005000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0340005050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0340005050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 Орловского района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3838,9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3838,9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1143,1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1143,1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223,5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216,1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2421,7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1970,2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449,6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1,9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50,6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43,6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16313,09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16164,71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408,51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408,51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6185,5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5185,5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9533,4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8004,3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1529,1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Дополнительное финансирование по комплектованию книжных фондов модельной библиотеки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.Ц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епели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0360005620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0360005620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88,38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Государственная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поддержа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отрасли культуры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88,38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88,38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художественно-эстетического образования в Орловском районе"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6787,99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6753,1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1236,8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1223,8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440,7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440,7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5075,6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4756,2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319,4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34,54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дневным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34,54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34,54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0,35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0,35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0,35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03700S5060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0,35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3824,2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3824,2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255,9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255,9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1299,5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038000301А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1299,5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2268,8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038000301В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2268,8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0500005010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Мероприятия в области физической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культры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бюджетного учреждения "Спортивная школа" города Орлова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14502,11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12699,2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Учреждения в сфере спорта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622,8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0610003040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622,8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4549,7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061000304А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4549,7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7526,7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061000304В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7526,7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проекта "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Газпром-детям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0610005610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0610005610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437,83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211,07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211,07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226,76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0610015170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226,76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0610017000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Финансовая поддержка детско-юношеского спорта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0610017440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0610017440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415,08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415,08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оплаты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за счет местного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2,13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2,13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412,95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06100S5170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412,95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2038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1758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67,2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58,2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070000201А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83,8</w:t>
            </w:r>
          </w:p>
        </w:tc>
      </w:tr>
      <w:tr w:rsidR="00416568" w:rsidRPr="005D079F" w:rsidTr="00416568">
        <w:trPr>
          <w:trHeight w:val="525"/>
        </w:trPr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83,8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070000201В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146,5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146,5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146,5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0800005110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146,5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коммунальной  инфраструктуры в  Орловском районе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6768,45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5437,92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2070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2070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Ремонт систем водоснабжения на территории Орловского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0900005310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0900005310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Ремонт системы теплоснабжения на территории Орловского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0900005380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0900005380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Замена котлов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.К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узнецы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с.Чудиново</w:t>
            </w:r>
            <w:proofErr w:type="spell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выполнению 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организации в границах городского  поселения  водоснабжения  населения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Проект "Чистая вода"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164,92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0900005670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164,92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1264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0900015490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1264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0900015490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1264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66,53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66,53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 за счет местного бюджета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09000S5490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66,53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09000S5490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66,53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162108,81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5111,85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значени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2277,84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1177,84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1734,01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0,01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1734</w:t>
            </w:r>
          </w:p>
        </w:tc>
      </w:tr>
      <w:tr w:rsidR="00416568" w:rsidRPr="005D079F">
        <w:trPr>
          <w:trHeight w:val="40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Субсидии  местным  бюджетам из  муниципального дорожного фонда муниципального образования Орловский муниципальный район на ремонт дорог на 2023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1000005690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1000005690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110814,4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1000015080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23732,3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1000015080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23732,3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Субсидия местным бюджетам из областного бюджета на капитальный ремонт, ремонт и восстановление изношенных верхних слоев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асфальтобетонныхпокрытий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, устройство защитных слоёв с устранением деформаций и повреждений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покрытий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автомобильных дорог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1000015210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7082,1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1000015210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7082,1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Субсидия местным бюджетам из областного бюджета на капитальный ремонт, ремонт и содержание автомобильных дорог общего пользования местного значения с твёрдым покрытием на 2023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1000015550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1000015550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1261,36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1261,36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10000S5080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1167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10000S5080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1167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субсидии местным бюджетам из областного бюджета на капитальный ремонт, ремонт и восстановление изношенных верхних слоев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асфальтобетонныхпокрытий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, устройство защитных слоёв с устранением деформаций и повреждений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покрытий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автомобильных дорог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10000S5210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14,16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10000S5210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14,16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субсидии местным бюджетам из областного бюджета на капитальный ремонт, ремонт и содержание автомобильных дорог общего пользования местного значения с твёрдым покрытием на 2023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10000S5550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"Безопасные качественные дороги"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44921,2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Федеральный проект "Региональная и местная дорожная сеть"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100R100000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44921,2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100R153940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100R153940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100R1N3940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32627,5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100R1N3940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32627,5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за счёт средств местного бюджета 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100R1S3940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12293,7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100R1S3940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12293,7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2654,7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2654,7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168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Мероприятия по ликвидации несанкционированных свалок (площадок временного размещения ТБО)  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населенных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пуктах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Орловского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1050,6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1050,6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Создание мест  (площадок) накопления твердых коммунальных отходов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1100005290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Денежное вознаграждение за добычу волка на территории Орловского района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1100005590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1100005590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Дополнительное финансирование мероприятий по ликвидации несанкционированных свалок в населенных пунктах Орловского района (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.Щ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адричи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110005660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1196,1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110005660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1196,1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"О противодействии коррупции в Орловском районе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 Управление муниципальным имуществом и охрана земельных ресурсов муниципального образования Орловский муниципальный район"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2260,39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2131,19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1239,29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1194,29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891,9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891,9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103,3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Проведение комплексных кадастровых работ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1400015140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103,3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1400015140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103,3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14000L0000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Проведение комплексных кадастровых работ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14000L5110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14000L5110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проведения комплексных кадастровых работ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14000S5140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14000S5140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1044,1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987,4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20,5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966,9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816,2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160000301В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150,7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56,7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56,7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56,7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32253,11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28253,2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2534,6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2389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103,6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5035,4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5034,3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19271,8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17078,6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2192,9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170000102В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1411,4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170000103В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1411,4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1700003000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1684,9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субсидии на реализацию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170000303А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81,3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170000303А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81,3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1557,6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170000303В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1557,6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249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107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по празднованию 78-ой годовщины Победы в Великой Отечественной  войне 1941-1945 годов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1700005290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Проведение районных мероприятий по повышению социального статуса женщины и материнства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1700005680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1700015560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50,1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2013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550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892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764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ых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) комиссии(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ий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570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2,4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Расходы местных бюджетов, на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17000S0000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0,51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17000S5000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0,51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за счет местного бюджета субсидии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0,51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17000S5560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0,51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49877,3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7754,1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692,6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692,6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7061,5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180000102В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7061,5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32759,6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расходных обязательств муниципальных образований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32759,6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180001557А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32759,6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2335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Расчет и предоставление дотаций бюджетам поселений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2335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2335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569,8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569,8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569,8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 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6458,8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 сбалансированности бюджетов поселений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6458,8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6458,8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"Переселение граждан, проживающих на территории Орловского района Кировской области, из аварийного жилищного фонда 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39984,12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Приобретение дополнительных квадратных метров жилья (для малоразмерных помещений)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1900005660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3591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1900005660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3591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36393,12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190F300000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36393,12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190F367483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36029,15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190F367483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36029,15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190F367484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327,54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190F367484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327,54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 счет средств местных бюджетов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190F36748S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36,43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190F36748S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36,43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"Энергосбережение и повышение энергетической эффективности в Орловском районе"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2000005000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2000005010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3109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Доплаты к пенсиям, дополнительное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пенсонное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обеспечение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2100008000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2256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2256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2256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199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199</w:t>
            </w:r>
          </w:p>
        </w:tc>
      </w:tr>
      <w:tr w:rsidR="00416568" w:rsidRPr="005D079F">
        <w:trPr>
          <w:trHeight w:val="36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199</w:t>
            </w:r>
          </w:p>
        </w:tc>
      </w:tr>
      <w:tr w:rsidR="00416568" w:rsidRPr="005D079F">
        <w:trPr>
          <w:trHeight w:val="52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трансфертына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возмещение расходов пот оказанию дополнительной меры социальной поддержки для членов семей военнослужащих, связанной с обеспечением и доставкой твёрдого топлива, на 2023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2100017070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405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2100017070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405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трансфертына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оборудование мест проживания семей, находящихся в трудной жизненной ситуации, автономными пожарными </w:t>
            </w:r>
            <w:proofErr w:type="spell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извещателями</w:t>
            </w:r>
            <w:proofErr w:type="spell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в 2023 году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2100017380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2100017380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234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Орловского района"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6290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1524,4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1524,4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4765,6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4765,6</w:t>
            </w:r>
          </w:p>
        </w:tc>
      </w:tr>
      <w:tr w:rsidR="00416568" w:rsidRPr="005D079F">
        <w:trPr>
          <w:trHeight w:val="34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22000R4360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22000R4360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 не вошедшие в подпрограммы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1174,98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1162,8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71</w:t>
            </w:r>
          </w:p>
        </w:tc>
      </w:tr>
      <w:tr w:rsidR="00416568" w:rsidRPr="005D079F">
        <w:trPr>
          <w:trHeight w:val="37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27,2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43,8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за счет средств местного бюджета на реализацию отдельных расходных обязательств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971,8</w:t>
            </w:r>
          </w:p>
        </w:tc>
      </w:tr>
      <w:tr w:rsidR="00416568" w:rsidRPr="005D079F">
        <w:trPr>
          <w:trHeight w:val="36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260000105В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971,8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</w:tr>
      <w:tr w:rsidR="00416568" w:rsidRPr="005D079F">
        <w:trPr>
          <w:trHeight w:val="375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2600001060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Возврат остатков в областной бюджет по субсидии на повышение квалификации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2600005700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12,18</w:t>
            </w:r>
          </w:p>
        </w:tc>
      </w:tr>
      <w:tr w:rsidR="00416568" w:rsidRPr="005D079F">
        <w:trPr>
          <w:trHeight w:val="180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2600005700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68" w:rsidRPr="005D079F" w:rsidRDefault="00416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D079F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12,18</w:t>
            </w:r>
          </w:p>
        </w:tc>
      </w:tr>
    </w:tbl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p w:rsidR="00416568" w:rsidRPr="005D079F" w:rsidRDefault="00416568" w:rsidP="00416568">
      <w:pPr>
        <w:ind w:left="-284" w:firstLine="284"/>
        <w:jc w:val="center"/>
        <w:rPr>
          <w:b/>
          <w:sz w:val="16"/>
          <w:szCs w:val="16"/>
        </w:rPr>
      </w:pPr>
    </w:p>
    <w:p w:rsidR="00416568" w:rsidRPr="005D079F" w:rsidRDefault="00416568" w:rsidP="005D079F">
      <w:pPr>
        <w:spacing w:line="240" w:lineRule="auto"/>
        <w:ind w:left="-284" w:firstLine="284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5D079F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 wp14:anchorId="25043094" wp14:editId="2CC861BA">
            <wp:extent cx="424815" cy="52260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68" w:rsidRPr="005D079F" w:rsidRDefault="00416568" w:rsidP="005D079F">
      <w:pPr>
        <w:spacing w:line="240" w:lineRule="auto"/>
        <w:ind w:left="-284" w:right="283" w:firstLine="284"/>
        <w:jc w:val="center"/>
        <w:rPr>
          <w:rFonts w:ascii="Times New Roman" w:hAnsi="Times New Roman"/>
          <w:b/>
          <w:caps/>
          <w:sz w:val="16"/>
          <w:szCs w:val="16"/>
        </w:rPr>
      </w:pPr>
      <w:r w:rsidRPr="005D079F">
        <w:rPr>
          <w:rFonts w:ascii="Times New Roman" w:hAnsi="Times New Roman"/>
          <w:b/>
          <w:caps/>
          <w:sz w:val="16"/>
          <w:szCs w:val="16"/>
        </w:rPr>
        <w:t>Орловская районная Дума кировской области</w:t>
      </w:r>
    </w:p>
    <w:p w:rsidR="00416568" w:rsidRPr="005D079F" w:rsidRDefault="00416568" w:rsidP="005D079F">
      <w:pPr>
        <w:spacing w:line="240" w:lineRule="auto"/>
        <w:ind w:left="-284" w:right="283" w:firstLine="284"/>
        <w:jc w:val="center"/>
        <w:rPr>
          <w:rFonts w:ascii="Times New Roman" w:hAnsi="Times New Roman"/>
          <w:b/>
          <w:sz w:val="16"/>
          <w:szCs w:val="16"/>
        </w:rPr>
      </w:pPr>
      <w:r w:rsidRPr="005D079F">
        <w:rPr>
          <w:rFonts w:ascii="Times New Roman" w:hAnsi="Times New Roman"/>
          <w:b/>
          <w:caps/>
          <w:sz w:val="16"/>
          <w:szCs w:val="16"/>
        </w:rPr>
        <w:t>ШЕСТОГО созыва</w:t>
      </w:r>
    </w:p>
    <w:p w:rsidR="00416568" w:rsidRPr="005D079F" w:rsidRDefault="00416568" w:rsidP="005D079F">
      <w:pPr>
        <w:spacing w:line="240" w:lineRule="auto"/>
        <w:ind w:left="-284" w:right="283" w:firstLine="284"/>
        <w:jc w:val="center"/>
        <w:rPr>
          <w:rFonts w:ascii="Times New Roman" w:hAnsi="Times New Roman"/>
          <w:sz w:val="16"/>
          <w:szCs w:val="16"/>
        </w:rPr>
      </w:pPr>
    </w:p>
    <w:p w:rsidR="00416568" w:rsidRPr="005D079F" w:rsidRDefault="00416568" w:rsidP="005D079F">
      <w:pPr>
        <w:spacing w:line="240" w:lineRule="auto"/>
        <w:ind w:left="-284" w:right="283" w:firstLine="284"/>
        <w:jc w:val="center"/>
        <w:rPr>
          <w:rFonts w:ascii="Times New Roman" w:hAnsi="Times New Roman"/>
          <w:b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>РЕШЕНИЕ</w:t>
      </w:r>
    </w:p>
    <w:p w:rsidR="00416568" w:rsidRPr="005D079F" w:rsidRDefault="00416568" w:rsidP="005D079F">
      <w:pPr>
        <w:spacing w:line="240" w:lineRule="auto"/>
        <w:ind w:left="-284" w:firstLine="284"/>
        <w:rPr>
          <w:rFonts w:ascii="Times New Roman" w:hAnsi="Times New Roman"/>
          <w:sz w:val="16"/>
          <w:szCs w:val="16"/>
        </w:rPr>
      </w:pPr>
    </w:p>
    <w:p w:rsidR="00416568" w:rsidRPr="005D079F" w:rsidRDefault="00416568" w:rsidP="005D079F">
      <w:pPr>
        <w:pStyle w:val="1"/>
        <w:tabs>
          <w:tab w:val="left" w:pos="9637"/>
        </w:tabs>
        <w:ind w:right="-2"/>
        <w:rPr>
          <w:sz w:val="16"/>
          <w:szCs w:val="16"/>
        </w:rPr>
      </w:pPr>
      <w:r w:rsidRPr="005D079F">
        <w:rPr>
          <w:sz w:val="16"/>
          <w:szCs w:val="16"/>
        </w:rPr>
        <w:t xml:space="preserve">17.02.2023                                                                                           </w:t>
      </w:r>
      <w:r w:rsidR="005D079F" w:rsidRPr="005D079F">
        <w:rPr>
          <w:sz w:val="16"/>
          <w:szCs w:val="16"/>
        </w:rPr>
        <w:t xml:space="preserve">                             </w:t>
      </w:r>
      <w:r w:rsidRPr="005D079F">
        <w:rPr>
          <w:sz w:val="16"/>
          <w:szCs w:val="16"/>
        </w:rPr>
        <w:t xml:space="preserve">     </w:t>
      </w:r>
      <w:r w:rsidR="005D079F" w:rsidRPr="005D079F">
        <w:rPr>
          <w:sz w:val="16"/>
          <w:szCs w:val="16"/>
        </w:rPr>
        <w:t xml:space="preserve">                                                               </w:t>
      </w:r>
      <w:r w:rsidRPr="005D079F">
        <w:rPr>
          <w:sz w:val="16"/>
          <w:szCs w:val="16"/>
        </w:rPr>
        <w:t>№ 18/133</w:t>
      </w:r>
    </w:p>
    <w:p w:rsidR="00416568" w:rsidRPr="005D079F" w:rsidRDefault="00416568" w:rsidP="005D079F">
      <w:pPr>
        <w:pStyle w:val="1"/>
        <w:tabs>
          <w:tab w:val="left" w:pos="9637"/>
        </w:tabs>
        <w:ind w:right="-2"/>
        <w:jc w:val="center"/>
        <w:rPr>
          <w:sz w:val="16"/>
          <w:szCs w:val="16"/>
        </w:rPr>
      </w:pPr>
      <w:r w:rsidRPr="005D079F">
        <w:rPr>
          <w:sz w:val="16"/>
          <w:szCs w:val="16"/>
        </w:rPr>
        <w:t xml:space="preserve">     г. Орлов</w:t>
      </w:r>
    </w:p>
    <w:p w:rsidR="00416568" w:rsidRPr="005D079F" w:rsidRDefault="00416568" w:rsidP="005D079F">
      <w:pPr>
        <w:spacing w:line="240" w:lineRule="auto"/>
        <w:ind w:left="-284" w:right="6095" w:firstLine="284"/>
        <w:jc w:val="both"/>
        <w:rPr>
          <w:rFonts w:ascii="Times New Roman" w:hAnsi="Times New Roman"/>
          <w:sz w:val="16"/>
          <w:szCs w:val="16"/>
        </w:rPr>
      </w:pPr>
    </w:p>
    <w:p w:rsidR="00416568" w:rsidRPr="005D079F" w:rsidRDefault="00416568" w:rsidP="005D079F">
      <w:pPr>
        <w:spacing w:line="240" w:lineRule="auto"/>
        <w:ind w:left="-284" w:right="-83" w:firstLine="284"/>
        <w:jc w:val="center"/>
        <w:rPr>
          <w:rFonts w:ascii="Times New Roman" w:hAnsi="Times New Roman"/>
          <w:b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>О внесении изменений в решение Орловской районной Думы</w:t>
      </w:r>
    </w:p>
    <w:p w:rsidR="00416568" w:rsidRPr="005D079F" w:rsidRDefault="00416568" w:rsidP="005D079F">
      <w:pPr>
        <w:spacing w:line="240" w:lineRule="auto"/>
        <w:ind w:left="-284" w:right="-83" w:firstLine="284"/>
        <w:jc w:val="center"/>
        <w:rPr>
          <w:rFonts w:ascii="Times New Roman" w:hAnsi="Times New Roman"/>
          <w:b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 xml:space="preserve"> от  21.12.2007 № 20/179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left="-284"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416568" w:rsidRPr="005D079F" w:rsidRDefault="00416568" w:rsidP="005D079F">
      <w:pPr>
        <w:spacing w:line="240" w:lineRule="auto"/>
        <w:ind w:firstLine="284"/>
        <w:jc w:val="both"/>
        <w:rPr>
          <w:rFonts w:ascii="Times New Roman" w:hAnsi="Times New Roman"/>
          <w:bCs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 </w:t>
      </w:r>
      <w:r w:rsidRPr="005D079F">
        <w:rPr>
          <w:rFonts w:ascii="Times New Roman" w:hAnsi="Times New Roman"/>
          <w:sz w:val="16"/>
          <w:szCs w:val="16"/>
        </w:rPr>
        <w:tab/>
        <w:t>В соответствии с Федеральным законом от 02.03.2007 № 25-ФЗ «О муниципальной службе в Российской Федерации»,  Законом Кировской области от 08.10.2007 № 171-ЗО «О муниципальной службе в Кировской области», Орловская районная Дума РЕШИЛА</w:t>
      </w:r>
      <w:r w:rsidRPr="005D079F">
        <w:rPr>
          <w:rFonts w:ascii="Times New Roman" w:hAnsi="Times New Roman"/>
          <w:bCs/>
          <w:sz w:val="16"/>
          <w:szCs w:val="16"/>
        </w:rPr>
        <w:t>:</w:t>
      </w:r>
    </w:p>
    <w:p w:rsidR="00416568" w:rsidRPr="005D079F" w:rsidRDefault="00416568" w:rsidP="005D079F">
      <w:pPr>
        <w:spacing w:line="240" w:lineRule="auto"/>
        <w:ind w:left="-284"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416568" w:rsidRPr="005D079F" w:rsidRDefault="00416568" w:rsidP="005D079F">
      <w:pPr>
        <w:pStyle w:val="ConsPlusTitle"/>
        <w:tabs>
          <w:tab w:val="left" w:pos="540"/>
        </w:tabs>
        <w:ind w:right="2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D079F">
        <w:rPr>
          <w:rFonts w:ascii="Times New Roman" w:hAnsi="Times New Roman" w:cs="Times New Roman"/>
          <w:sz w:val="16"/>
          <w:szCs w:val="16"/>
        </w:rPr>
        <w:tab/>
      </w:r>
      <w:r w:rsidRPr="005D079F">
        <w:rPr>
          <w:rFonts w:ascii="Times New Roman" w:hAnsi="Times New Roman" w:cs="Times New Roman"/>
          <w:sz w:val="16"/>
          <w:szCs w:val="16"/>
        </w:rPr>
        <w:tab/>
      </w:r>
      <w:r w:rsidRPr="005D079F">
        <w:rPr>
          <w:rFonts w:ascii="Times New Roman" w:hAnsi="Times New Roman" w:cs="Times New Roman"/>
          <w:b w:val="0"/>
          <w:sz w:val="16"/>
          <w:szCs w:val="16"/>
        </w:rPr>
        <w:t>1</w:t>
      </w:r>
      <w:r w:rsidRPr="005D079F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5D079F">
        <w:rPr>
          <w:rFonts w:ascii="Times New Roman" w:hAnsi="Times New Roman" w:cs="Times New Roman"/>
          <w:b w:val="0"/>
          <w:sz w:val="16"/>
          <w:szCs w:val="16"/>
        </w:rPr>
        <w:t>Внести в  Положение «О муниципальной службе в муниципальном образовании Орловский муниципальный район», утвержденное решением Орловской районной Думы от 21.12.2007 № 20/179 (с изменениями от 24.12.2008 №  29/276, 27.02.2009 № 30/288, 11.12.2009 № 37/358, 26.03.2010 № 40/390, 29.10.2010 № 45/440, 23.09.2011 № 8/57, 17.02,2012 № 13/103, 27.04.2012 № 14/119, 14.12.2012 № 19/174, 12.04.2013 № 22/204, 20.12.2013 № 29/256, от 27.02.2015 № 40</w:t>
      </w:r>
      <w:proofErr w:type="gramEnd"/>
      <w:r w:rsidRPr="005D079F">
        <w:rPr>
          <w:rFonts w:ascii="Times New Roman" w:hAnsi="Times New Roman" w:cs="Times New Roman"/>
          <w:b w:val="0"/>
          <w:sz w:val="16"/>
          <w:szCs w:val="16"/>
        </w:rPr>
        <w:t>/</w:t>
      </w:r>
      <w:proofErr w:type="gramStart"/>
      <w:r w:rsidRPr="005D079F">
        <w:rPr>
          <w:rFonts w:ascii="Times New Roman" w:hAnsi="Times New Roman" w:cs="Times New Roman"/>
          <w:b w:val="0"/>
          <w:sz w:val="16"/>
          <w:szCs w:val="16"/>
        </w:rPr>
        <w:t>331, от 30.10.2015 № 47/385, от 18.08.2016 № 56/461, от 31.05.2017 № 10/74, от 28.02.2018 № 18/140, от 23.11.2018 № 25/219, от 21.02.2020 № 39/334, от 19.03.2021 № 46/381)  следующие изменения:</w:t>
      </w:r>
      <w:proofErr w:type="gramEnd"/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ab/>
      </w:r>
      <w:r w:rsidRPr="005D079F">
        <w:rPr>
          <w:rFonts w:ascii="Times New Roman" w:hAnsi="Times New Roman"/>
          <w:sz w:val="16"/>
          <w:szCs w:val="16"/>
        </w:rPr>
        <w:t>1.1. Пункт 9 части 12.1. статьи 12 Положения изложить в следующей редакции: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5D079F">
        <w:rPr>
          <w:rFonts w:ascii="Times New Roman" w:hAnsi="Times New Roman"/>
          <w:sz w:val="16"/>
          <w:szCs w:val="16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5D079F">
        <w:rPr>
          <w:rFonts w:ascii="Times New Roman" w:hAnsi="Times New Roman"/>
          <w:sz w:val="16"/>
          <w:szCs w:val="16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D079F">
        <w:rPr>
          <w:rFonts w:ascii="Times New Roman" w:hAnsi="Times New Roman"/>
          <w:sz w:val="16"/>
          <w:szCs w:val="16"/>
        </w:rPr>
        <w:t>;»</w:t>
      </w:r>
      <w:proofErr w:type="gramEnd"/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>1.2. Часть 12.1. статьи 12 Положения  дополнить пунктом 9.1 следующего содержания: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5D079F">
        <w:rPr>
          <w:rFonts w:ascii="Times New Roman" w:hAnsi="Times New Roman"/>
          <w:sz w:val="16"/>
          <w:szCs w:val="16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</w:t>
      </w:r>
      <w:r w:rsidRPr="005D079F">
        <w:rPr>
          <w:rFonts w:ascii="Times New Roman" w:hAnsi="Times New Roman"/>
          <w:sz w:val="16"/>
          <w:szCs w:val="16"/>
        </w:rPr>
        <w:lastRenderedPageBreak/>
        <w:t>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5D079F">
        <w:rPr>
          <w:rFonts w:ascii="Times New Roman" w:hAnsi="Times New Roman"/>
          <w:sz w:val="16"/>
          <w:szCs w:val="16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5D079F">
        <w:rPr>
          <w:rFonts w:ascii="Times New Roman" w:hAnsi="Times New Roman"/>
          <w:sz w:val="16"/>
          <w:szCs w:val="16"/>
        </w:rPr>
        <w:t>;»</w:t>
      </w:r>
      <w:proofErr w:type="gramEnd"/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ab/>
        <w:t xml:space="preserve">1.3.  В части 13.1. статьи 13  Положения: 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1.3.1.  </w:t>
      </w:r>
      <w:hyperlink r:id="rId9" w:history="1">
        <w:r w:rsidRPr="005D079F">
          <w:rPr>
            <w:rFonts w:ascii="Times New Roman" w:hAnsi="Times New Roman"/>
            <w:sz w:val="16"/>
            <w:szCs w:val="16"/>
          </w:rPr>
          <w:t>Пункт 6</w:t>
        </w:r>
      </w:hyperlink>
      <w:r w:rsidRPr="005D079F">
        <w:rPr>
          <w:rFonts w:ascii="Times New Roman" w:hAnsi="Times New Roman"/>
          <w:sz w:val="16"/>
          <w:szCs w:val="16"/>
        </w:rPr>
        <w:t xml:space="preserve"> изложить в следующей редакции: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5D079F">
        <w:rPr>
          <w:rFonts w:ascii="Times New Roman" w:hAnsi="Times New Roman"/>
          <w:sz w:val="16"/>
          <w:szCs w:val="16"/>
        </w:rPr>
        <w:t>;»</w:t>
      </w:r>
      <w:proofErr w:type="gramEnd"/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1.3.2. </w:t>
      </w:r>
      <w:hyperlink r:id="rId10" w:history="1">
        <w:r w:rsidRPr="005D079F">
          <w:rPr>
            <w:rFonts w:ascii="Times New Roman" w:hAnsi="Times New Roman"/>
            <w:sz w:val="16"/>
            <w:szCs w:val="16"/>
          </w:rPr>
          <w:t>Пункт 7</w:t>
        </w:r>
      </w:hyperlink>
      <w:r w:rsidRPr="005D079F">
        <w:rPr>
          <w:rFonts w:ascii="Times New Roman" w:hAnsi="Times New Roman"/>
          <w:sz w:val="16"/>
          <w:szCs w:val="16"/>
        </w:rPr>
        <w:t xml:space="preserve"> изложить в следующей редакции: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Федерации;».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>1.4. Часть 13.1. статьи 13 Положения дополнить пунктом 11 следующего содержания: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>«11) приобретения им статуса иностранного агента</w:t>
      </w:r>
      <w:proofErr w:type="gramStart"/>
      <w:r w:rsidRPr="005D079F">
        <w:rPr>
          <w:rFonts w:ascii="Times New Roman" w:hAnsi="Times New Roman"/>
          <w:sz w:val="16"/>
          <w:szCs w:val="16"/>
        </w:rPr>
        <w:t>.»</w:t>
      </w:r>
      <w:proofErr w:type="gramEnd"/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ab/>
        <w:t>1.5. Часть 19.1. статьи 19 Положения дополнить пунктом 5 следующего содержания: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ab/>
        <w:t>«5) приобретения муниципальным служащим статуса иностранного агента</w:t>
      </w:r>
      <w:proofErr w:type="gramStart"/>
      <w:r w:rsidRPr="005D079F">
        <w:rPr>
          <w:rFonts w:ascii="Times New Roman" w:hAnsi="Times New Roman"/>
          <w:sz w:val="16"/>
          <w:szCs w:val="16"/>
        </w:rPr>
        <w:t>.».</w:t>
      </w:r>
      <w:proofErr w:type="gramEnd"/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1.6. </w:t>
      </w:r>
      <w:hyperlink r:id="rId11" w:history="1">
        <w:r w:rsidRPr="005D079F">
          <w:rPr>
            <w:rFonts w:ascii="Times New Roman" w:hAnsi="Times New Roman"/>
            <w:sz w:val="16"/>
            <w:szCs w:val="16"/>
          </w:rPr>
          <w:t>Пункт 2 части 19.1 статьи 19</w:t>
        </w:r>
      </w:hyperlink>
      <w:r w:rsidRPr="005D079F">
        <w:rPr>
          <w:rFonts w:ascii="Times New Roman" w:hAnsi="Times New Roman"/>
          <w:sz w:val="16"/>
          <w:szCs w:val="16"/>
        </w:rPr>
        <w:t xml:space="preserve"> Положения признать утратившим силу.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1.7. В </w:t>
      </w:r>
      <w:hyperlink r:id="rId12" w:history="1">
        <w:r w:rsidRPr="005D079F">
          <w:rPr>
            <w:rFonts w:ascii="Times New Roman" w:hAnsi="Times New Roman"/>
            <w:sz w:val="16"/>
            <w:szCs w:val="16"/>
          </w:rPr>
          <w:t>пункте 4 статьи 28</w:t>
        </w:r>
      </w:hyperlink>
      <w:r w:rsidRPr="005D079F">
        <w:rPr>
          <w:rFonts w:ascii="Times New Roman" w:hAnsi="Times New Roman"/>
          <w:sz w:val="16"/>
          <w:szCs w:val="16"/>
        </w:rPr>
        <w:t xml:space="preserve"> Положения слова «Пенсионного фонда Российской Федерации» заменить словами «Фонда пенсионного и социального страхования Российской Федерации</w:t>
      </w:r>
      <w:proofErr w:type="gramStart"/>
      <w:r w:rsidRPr="005D079F">
        <w:rPr>
          <w:rFonts w:ascii="Times New Roman" w:hAnsi="Times New Roman"/>
          <w:sz w:val="16"/>
          <w:szCs w:val="16"/>
        </w:rPr>
        <w:t>.».</w:t>
      </w:r>
      <w:proofErr w:type="gramEnd"/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 </w:t>
      </w:r>
      <w:r w:rsidRPr="005D079F">
        <w:rPr>
          <w:rFonts w:ascii="Times New Roman" w:hAnsi="Times New Roman"/>
          <w:sz w:val="16"/>
          <w:szCs w:val="16"/>
        </w:rPr>
        <w:tab/>
        <w:t>2.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left="-284" w:firstLine="992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3.  Решение вступает в силу после официального опубликования. 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left="-284" w:firstLine="992"/>
        <w:jc w:val="both"/>
        <w:rPr>
          <w:rFonts w:ascii="Times New Roman" w:hAnsi="Times New Roman"/>
          <w:sz w:val="16"/>
          <w:szCs w:val="16"/>
        </w:rPr>
      </w:pP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left="-284" w:firstLine="992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416568" w:rsidRPr="005D079F" w:rsidTr="00427EF1">
        <w:tc>
          <w:tcPr>
            <w:tcW w:w="4678" w:type="dxa"/>
            <w:shd w:val="clear" w:color="auto" w:fill="auto"/>
          </w:tcPr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Заместитель председателя</w:t>
            </w: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Орловской  районной Думы </w:t>
            </w: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______________А.В. Березин                                  </w:t>
            </w: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Орловского района</w:t>
            </w:r>
          </w:p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______________ А.В. </w:t>
            </w:r>
            <w:proofErr w:type="spellStart"/>
            <w:r w:rsidRPr="005D079F">
              <w:rPr>
                <w:rFonts w:ascii="Times New Roman" w:hAnsi="Times New Roman"/>
                <w:sz w:val="16"/>
                <w:szCs w:val="16"/>
              </w:rPr>
              <w:t>Аботуров</w:t>
            </w:r>
            <w:proofErr w:type="spellEnd"/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</w:t>
            </w:r>
          </w:p>
        </w:tc>
      </w:tr>
    </w:tbl>
    <w:p w:rsidR="00416568" w:rsidRPr="005D079F" w:rsidRDefault="00416568" w:rsidP="005D079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 </w:t>
      </w:r>
    </w:p>
    <w:p w:rsidR="00416568" w:rsidRPr="005D079F" w:rsidRDefault="00416568" w:rsidP="005D079F">
      <w:pPr>
        <w:spacing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5D079F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 wp14:anchorId="7AB66ED0" wp14:editId="43C61EFE">
            <wp:extent cx="424815" cy="522605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68" w:rsidRPr="005D079F" w:rsidRDefault="00416568" w:rsidP="005D079F">
      <w:pPr>
        <w:spacing w:line="240" w:lineRule="auto"/>
        <w:ind w:right="283"/>
        <w:jc w:val="center"/>
        <w:rPr>
          <w:rFonts w:ascii="Times New Roman" w:hAnsi="Times New Roman"/>
          <w:b/>
          <w:caps/>
          <w:sz w:val="16"/>
          <w:szCs w:val="16"/>
        </w:rPr>
      </w:pPr>
      <w:r w:rsidRPr="005D079F">
        <w:rPr>
          <w:rFonts w:ascii="Times New Roman" w:hAnsi="Times New Roman"/>
          <w:b/>
          <w:caps/>
          <w:sz w:val="16"/>
          <w:szCs w:val="16"/>
        </w:rPr>
        <w:t>Орловская  районная  Дума  кировской  области</w:t>
      </w:r>
    </w:p>
    <w:p w:rsidR="00416568" w:rsidRPr="005D079F" w:rsidRDefault="00416568" w:rsidP="005D079F">
      <w:pPr>
        <w:spacing w:line="240" w:lineRule="auto"/>
        <w:ind w:right="283"/>
        <w:jc w:val="center"/>
        <w:rPr>
          <w:rFonts w:ascii="Times New Roman" w:hAnsi="Times New Roman"/>
          <w:b/>
          <w:caps/>
          <w:sz w:val="16"/>
          <w:szCs w:val="16"/>
        </w:rPr>
      </w:pPr>
      <w:r w:rsidRPr="005D079F">
        <w:rPr>
          <w:rFonts w:ascii="Times New Roman" w:hAnsi="Times New Roman"/>
          <w:b/>
          <w:caps/>
          <w:sz w:val="16"/>
          <w:szCs w:val="16"/>
        </w:rPr>
        <w:t>ШЕСТОГО  созыва</w:t>
      </w:r>
    </w:p>
    <w:p w:rsidR="00416568" w:rsidRPr="005D079F" w:rsidRDefault="00416568" w:rsidP="005D079F">
      <w:pPr>
        <w:spacing w:line="240" w:lineRule="auto"/>
        <w:ind w:right="283"/>
        <w:jc w:val="center"/>
        <w:rPr>
          <w:rFonts w:ascii="Times New Roman" w:hAnsi="Times New Roman"/>
          <w:b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>РЕШЕНИЕ</w:t>
      </w:r>
    </w:p>
    <w:p w:rsidR="00416568" w:rsidRPr="005D079F" w:rsidRDefault="00416568" w:rsidP="005D079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16568" w:rsidRPr="005D079F" w:rsidRDefault="00416568" w:rsidP="005D079F">
      <w:pPr>
        <w:pStyle w:val="1"/>
        <w:ind w:right="283"/>
        <w:jc w:val="left"/>
        <w:rPr>
          <w:sz w:val="16"/>
          <w:szCs w:val="16"/>
        </w:rPr>
      </w:pPr>
      <w:r w:rsidRPr="005D079F">
        <w:rPr>
          <w:sz w:val="16"/>
          <w:szCs w:val="16"/>
        </w:rPr>
        <w:t>17.02.2023</w:t>
      </w:r>
      <w:r w:rsidRPr="005D079F">
        <w:rPr>
          <w:sz w:val="16"/>
          <w:szCs w:val="16"/>
        </w:rPr>
        <w:tab/>
        <w:t xml:space="preserve">   </w:t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</w:r>
      <w:r w:rsidRPr="005D079F">
        <w:rPr>
          <w:sz w:val="16"/>
          <w:szCs w:val="16"/>
        </w:rPr>
        <w:tab/>
        <w:t>№ 18/134</w:t>
      </w:r>
    </w:p>
    <w:p w:rsidR="00416568" w:rsidRPr="005D079F" w:rsidRDefault="00416568" w:rsidP="005D079F">
      <w:pPr>
        <w:spacing w:line="240" w:lineRule="auto"/>
        <w:ind w:right="283" w:firstLine="720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 xml:space="preserve">                                                г. Орлов</w:t>
      </w:r>
    </w:p>
    <w:p w:rsidR="00416568" w:rsidRPr="005D079F" w:rsidRDefault="00416568" w:rsidP="005D079F">
      <w:pPr>
        <w:spacing w:line="240" w:lineRule="auto"/>
        <w:ind w:right="6095"/>
        <w:jc w:val="both"/>
        <w:rPr>
          <w:rFonts w:ascii="Times New Roman" w:hAnsi="Times New Roman"/>
          <w:sz w:val="16"/>
          <w:szCs w:val="16"/>
        </w:rPr>
      </w:pPr>
    </w:p>
    <w:p w:rsidR="00416568" w:rsidRPr="005D079F" w:rsidRDefault="00416568" w:rsidP="005D079F">
      <w:pPr>
        <w:spacing w:line="240" w:lineRule="auto"/>
        <w:ind w:right="283" w:firstLine="720"/>
        <w:jc w:val="center"/>
        <w:rPr>
          <w:rFonts w:ascii="Times New Roman" w:hAnsi="Times New Roman"/>
          <w:b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>О внесении изменений в решение Орловской районной Думы</w:t>
      </w:r>
    </w:p>
    <w:p w:rsidR="00416568" w:rsidRPr="005D079F" w:rsidRDefault="00416568" w:rsidP="005D079F">
      <w:pPr>
        <w:spacing w:line="240" w:lineRule="auto"/>
        <w:ind w:right="-83"/>
        <w:jc w:val="center"/>
        <w:rPr>
          <w:rFonts w:ascii="Times New Roman" w:hAnsi="Times New Roman"/>
          <w:b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 xml:space="preserve">от 18.09.2020  №  42/354  </w:t>
      </w:r>
    </w:p>
    <w:p w:rsidR="00416568" w:rsidRPr="005D079F" w:rsidRDefault="00416568" w:rsidP="005D079F">
      <w:pPr>
        <w:spacing w:line="240" w:lineRule="auto"/>
        <w:ind w:right="-83"/>
        <w:jc w:val="center"/>
        <w:rPr>
          <w:rFonts w:ascii="Times New Roman" w:hAnsi="Times New Roman"/>
          <w:b/>
          <w:sz w:val="16"/>
          <w:szCs w:val="16"/>
        </w:rPr>
      </w:pP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b/>
          <w:sz w:val="16"/>
          <w:szCs w:val="16"/>
        </w:rPr>
        <w:tab/>
      </w:r>
      <w:r w:rsidRPr="005D079F">
        <w:rPr>
          <w:rFonts w:ascii="Times New Roman" w:hAnsi="Times New Roman"/>
          <w:sz w:val="16"/>
          <w:szCs w:val="16"/>
        </w:rPr>
        <w:t>В соответствии с Законом Кировской области от 25.11.2010 № 578-ЗО «О комиссиях по делам несовершеннолетних и защите их прав в Кировской области», Орловская районная Дума РЕШИЛА:</w:t>
      </w:r>
    </w:p>
    <w:p w:rsidR="00416568" w:rsidRPr="005D079F" w:rsidRDefault="00416568" w:rsidP="005D079F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lastRenderedPageBreak/>
        <w:t>1. Внести в Положение о комиссии по делам несовершеннолетних и защите их прав муниципального образования Орловский муниципальный район Кировской области, утвержденное решением Орловской районной Думы Кировской области от 18.09.2020 г. № 42/354, следующие изменения: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ab/>
        <w:t>Раздел 2 Положения дополнить пунктом 2.4.¹ следующего содержания: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>«2.4.¹   профилактика экстремистских, террористических и иных преступных проявлений, предотвращение вовлечения несовершеннолетних в участие в несогласованных публичных мероприятиях</w:t>
      </w:r>
      <w:proofErr w:type="gramStart"/>
      <w:r w:rsidRPr="005D079F">
        <w:rPr>
          <w:rFonts w:ascii="Times New Roman" w:hAnsi="Times New Roman"/>
          <w:sz w:val="16"/>
          <w:szCs w:val="16"/>
        </w:rPr>
        <w:t>.»</w:t>
      </w:r>
      <w:proofErr w:type="gramEnd"/>
    </w:p>
    <w:p w:rsidR="00416568" w:rsidRPr="005D079F" w:rsidRDefault="00416568" w:rsidP="005D07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5D079F">
        <w:rPr>
          <w:sz w:val="16"/>
          <w:szCs w:val="16"/>
        </w:rPr>
        <w:t xml:space="preserve"> </w:t>
      </w:r>
      <w:r w:rsidRPr="005D079F">
        <w:rPr>
          <w:sz w:val="16"/>
          <w:szCs w:val="16"/>
        </w:rPr>
        <w:tab/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16568" w:rsidRPr="005D079F" w:rsidRDefault="00416568" w:rsidP="005D079F">
      <w:pPr>
        <w:autoSpaceDE w:val="0"/>
        <w:autoSpaceDN w:val="0"/>
        <w:adjustRightInd w:val="0"/>
        <w:spacing w:line="240" w:lineRule="auto"/>
        <w:ind w:left="-180" w:firstLine="888"/>
        <w:jc w:val="both"/>
        <w:rPr>
          <w:rFonts w:ascii="Times New Roman" w:hAnsi="Times New Roman"/>
          <w:sz w:val="16"/>
          <w:szCs w:val="16"/>
        </w:rPr>
      </w:pPr>
      <w:r w:rsidRPr="005D079F">
        <w:rPr>
          <w:rFonts w:ascii="Times New Roman" w:hAnsi="Times New Roman"/>
          <w:sz w:val="16"/>
          <w:szCs w:val="16"/>
        </w:rPr>
        <w:t>3. Решение вступает в силу после официального опубликования.</w:t>
      </w:r>
    </w:p>
    <w:p w:rsidR="00416568" w:rsidRPr="005D079F" w:rsidRDefault="00416568" w:rsidP="005D0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D079F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 </w:t>
      </w:r>
      <w:r w:rsidRPr="005D079F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416568" w:rsidRPr="005D079F" w:rsidTr="00427EF1">
        <w:tc>
          <w:tcPr>
            <w:tcW w:w="4678" w:type="dxa"/>
            <w:shd w:val="clear" w:color="auto" w:fill="auto"/>
          </w:tcPr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Заместитель председателя</w:t>
            </w: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Орловской  районной Думы </w:t>
            </w: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 ______________А.В. Березин                                  </w:t>
            </w:r>
          </w:p>
          <w:p w:rsidR="00416568" w:rsidRPr="005D079F" w:rsidRDefault="00416568" w:rsidP="005D079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>Орловского района</w:t>
            </w:r>
          </w:p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568" w:rsidRPr="005D079F" w:rsidRDefault="00416568" w:rsidP="005D079F">
            <w:pPr>
              <w:spacing w:line="240" w:lineRule="auto"/>
              <w:ind w:left="5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079F">
              <w:rPr>
                <w:rFonts w:ascii="Times New Roman" w:hAnsi="Times New Roman"/>
                <w:sz w:val="16"/>
                <w:szCs w:val="16"/>
              </w:rPr>
              <w:t xml:space="preserve">______________ А.В. </w:t>
            </w:r>
            <w:proofErr w:type="spellStart"/>
            <w:r w:rsidRPr="005D079F">
              <w:rPr>
                <w:rFonts w:ascii="Times New Roman" w:hAnsi="Times New Roman"/>
                <w:sz w:val="16"/>
                <w:szCs w:val="16"/>
              </w:rPr>
              <w:t>Аботуров</w:t>
            </w:r>
            <w:proofErr w:type="spellEnd"/>
            <w:r w:rsidRPr="005D079F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</w:t>
            </w:r>
          </w:p>
        </w:tc>
      </w:tr>
    </w:tbl>
    <w:p w:rsidR="00416568" w:rsidRPr="005D079F" w:rsidRDefault="00416568" w:rsidP="005D07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2E92" w:rsidRPr="005D079F" w:rsidRDefault="00592E92" w:rsidP="005D079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</w:p>
    <w:p w:rsidR="005D079F" w:rsidRDefault="005D079F" w:rsidP="005D079F">
      <w:pPr>
        <w:pStyle w:val="31"/>
        <w:jc w:val="center"/>
        <w:rPr>
          <w:sz w:val="20"/>
          <w:szCs w:val="20"/>
        </w:rPr>
      </w:pPr>
    </w:p>
    <w:p w:rsidR="005D079F" w:rsidRDefault="005D079F" w:rsidP="005D079F">
      <w:pPr>
        <w:pStyle w:val="31"/>
        <w:jc w:val="center"/>
        <w:rPr>
          <w:sz w:val="20"/>
          <w:szCs w:val="20"/>
        </w:rPr>
      </w:pP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в администрации Орловского района  2</w:t>
      </w:r>
      <w:r>
        <w:rPr>
          <w:sz w:val="20"/>
          <w:szCs w:val="20"/>
        </w:rPr>
        <w:t>2</w:t>
      </w:r>
      <w:r>
        <w:rPr>
          <w:sz w:val="20"/>
          <w:szCs w:val="20"/>
        </w:rPr>
        <w:t>.0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.2023,</w:t>
      </w:r>
    </w:p>
    <w:p w:rsidR="005D079F" w:rsidRDefault="005D079F" w:rsidP="005D079F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5D079F" w:rsidRDefault="005D079F" w:rsidP="005D079F">
      <w:pPr>
        <w:pStyle w:val="31"/>
        <w:jc w:val="center"/>
      </w:pPr>
      <w:r>
        <w:rPr>
          <w:sz w:val="20"/>
          <w:szCs w:val="20"/>
        </w:rPr>
        <w:t>тираж  20  экземпляров</w:t>
      </w:r>
    </w:p>
    <w:p w:rsidR="005D079F" w:rsidRPr="00522B46" w:rsidRDefault="005D079F" w:rsidP="005D079F">
      <w:pPr>
        <w:jc w:val="both"/>
        <w:rPr>
          <w:sz w:val="16"/>
          <w:szCs w:val="16"/>
        </w:rPr>
      </w:pPr>
    </w:p>
    <w:p w:rsidR="005D079F" w:rsidRPr="005D079F" w:rsidRDefault="005D079F">
      <w:pPr>
        <w:rPr>
          <w:sz w:val="16"/>
          <w:szCs w:val="16"/>
        </w:rPr>
      </w:pPr>
    </w:p>
    <w:sectPr w:rsidR="005D079F" w:rsidRPr="005D079F" w:rsidSect="00DA6DB1">
      <w:pgSz w:w="11906" w:h="16838"/>
      <w:pgMar w:top="540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65" w:rsidRDefault="003A5365" w:rsidP="00C34C43">
      <w:pPr>
        <w:spacing w:after="0" w:line="240" w:lineRule="auto"/>
      </w:pPr>
      <w:r>
        <w:separator/>
      </w:r>
    </w:p>
  </w:endnote>
  <w:endnote w:type="continuationSeparator" w:id="0">
    <w:p w:rsidR="003A5365" w:rsidRDefault="003A5365" w:rsidP="00C3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65" w:rsidRDefault="003A5365" w:rsidP="00C34C43">
      <w:pPr>
        <w:spacing w:after="0" w:line="240" w:lineRule="auto"/>
      </w:pPr>
      <w:r>
        <w:separator/>
      </w:r>
    </w:p>
  </w:footnote>
  <w:footnote w:type="continuationSeparator" w:id="0">
    <w:p w:rsidR="003A5365" w:rsidRDefault="003A5365" w:rsidP="00C3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AE9"/>
    <w:multiLevelType w:val="hybridMultilevel"/>
    <w:tmpl w:val="C2A8625A"/>
    <w:lvl w:ilvl="0" w:tplc="1BF26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15637"/>
    <w:multiLevelType w:val="hybridMultilevel"/>
    <w:tmpl w:val="9334B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5686"/>
    <w:multiLevelType w:val="hybridMultilevel"/>
    <w:tmpl w:val="AD0AE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5FE9"/>
    <w:multiLevelType w:val="hybridMultilevel"/>
    <w:tmpl w:val="9334B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B083B"/>
    <w:multiLevelType w:val="hybridMultilevel"/>
    <w:tmpl w:val="9334B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3"/>
    <w:rsid w:val="000E32B5"/>
    <w:rsid w:val="003A5365"/>
    <w:rsid w:val="00416568"/>
    <w:rsid w:val="00592E92"/>
    <w:rsid w:val="005D079F"/>
    <w:rsid w:val="007805FF"/>
    <w:rsid w:val="00AD4D6A"/>
    <w:rsid w:val="00AF138A"/>
    <w:rsid w:val="00C34C43"/>
    <w:rsid w:val="00CE17A2"/>
    <w:rsid w:val="00D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6568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43"/>
    <w:pPr>
      <w:ind w:left="720"/>
      <w:contextualSpacing/>
    </w:pPr>
  </w:style>
  <w:style w:type="character" w:styleId="a4">
    <w:name w:val="endnote reference"/>
    <w:basedOn w:val="a0"/>
    <w:uiPriority w:val="99"/>
    <w:semiHidden/>
    <w:unhideWhenUsed/>
    <w:rsid w:val="00C34C43"/>
    <w:rPr>
      <w:vertAlign w:val="superscript"/>
    </w:rPr>
  </w:style>
  <w:style w:type="paragraph" w:styleId="a5">
    <w:name w:val="Body Text Indent"/>
    <w:basedOn w:val="a"/>
    <w:link w:val="a6"/>
    <w:rsid w:val="00C34C4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34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34C4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34C4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65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16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5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6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16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Subtitle"/>
    <w:basedOn w:val="a"/>
    <w:link w:val="ac"/>
    <w:qFormat/>
    <w:rsid w:val="0041656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4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16568"/>
    <w:pPr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41656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31">
    <w:name w:val="Основной текст 31"/>
    <w:basedOn w:val="a"/>
    <w:rsid w:val="005D079F"/>
    <w:pPr>
      <w:suppressAutoHyphens/>
      <w:spacing w:after="0" w:line="216" w:lineRule="auto"/>
      <w:jc w:val="both"/>
    </w:pPr>
    <w:rPr>
      <w:rFonts w:ascii="Times New Roman" w:eastAsia="Calibri" w:hAnsi="Times New Roman"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16568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43"/>
    <w:pPr>
      <w:ind w:left="720"/>
      <w:contextualSpacing/>
    </w:pPr>
  </w:style>
  <w:style w:type="character" w:styleId="a4">
    <w:name w:val="endnote reference"/>
    <w:basedOn w:val="a0"/>
    <w:uiPriority w:val="99"/>
    <w:semiHidden/>
    <w:unhideWhenUsed/>
    <w:rsid w:val="00C34C43"/>
    <w:rPr>
      <w:vertAlign w:val="superscript"/>
    </w:rPr>
  </w:style>
  <w:style w:type="paragraph" w:styleId="a5">
    <w:name w:val="Body Text Indent"/>
    <w:basedOn w:val="a"/>
    <w:link w:val="a6"/>
    <w:rsid w:val="00C34C4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34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34C4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34C4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65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16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5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6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16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Subtitle"/>
    <w:basedOn w:val="a"/>
    <w:link w:val="ac"/>
    <w:qFormat/>
    <w:rsid w:val="0041656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4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16568"/>
    <w:pPr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416568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31">
    <w:name w:val="Основной текст 31"/>
    <w:basedOn w:val="a"/>
    <w:rsid w:val="005D079F"/>
    <w:pPr>
      <w:suppressAutoHyphens/>
      <w:spacing w:after="0" w:line="216" w:lineRule="auto"/>
      <w:jc w:val="both"/>
    </w:pPr>
    <w:rPr>
      <w:rFonts w:ascii="Times New Roman" w:eastAsia="Calibri" w:hAnsi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81F6719B0F7ED04E4425D903D4FD4F1121EC3E2844FE40C3620A57C937560C2888341182E63F39C4494B7E40E318D42ED4467FE7y0Q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CAB51E2B310691155E0BFDD82702F2D400E936C5F7CEC0B7DBC190AD2BAA78158F92B5228CC7DE39E63D0E08781F6D7B0CE3128CD42ABACf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2CAB51E2B310691155E0BFDD82702F2D400E936C5F7CEC0B7DBC190AD2BAA78158F92B5228CC7AE79E63D0E08781F6D7B0CE3128CD42ABACf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CAB51E2B310691155E0BFDD82702F2D400E936C5F7CEC0B7DBC190AD2BAA78158F92B5228CD73EE9E63D0E08781F6D7B0CE3128CD42ABACf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30</Pages>
  <Words>16197</Words>
  <Characters>92327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5</cp:revision>
  <dcterms:created xsi:type="dcterms:W3CDTF">2023-02-20T13:28:00Z</dcterms:created>
  <dcterms:modified xsi:type="dcterms:W3CDTF">2023-04-19T04:49:00Z</dcterms:modified>
</cp:coreProperties>
</file>