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75" w:rsidRPr="00F1304B" w:rsidRDefault="00860475" w:rsidP="00860475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Приложение № 2</w:t>
      </w:r>
    </w:p>
    <w:p w:rsidR="00860475" w:rsidRPr="00F1304B" w:rsidRDefault="00860475" w:rsidP="00860475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к Положению</w:t>
      </w:r>
    </w:p>
    <w:p w:rsidR="00860475" w:rsidRPr="00F1304B" w:rsidRDefault="00860475" w:rsidP="00860475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о порядке проведения конкурса по отбору</w:t>
      </w:r>
    </w:p>
    <w:p w:rsidR="00860475" w:rsidRPr="00F1304B" w:rsidRDefault="00860475" w:rsidP="00860475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кандидатов на должность главы</w:t>
      </w:r>
    </w:p>
    <w:p w:rsidR="00860475" w:rsidRPr="00F1304B" w:rsidRDefault="00860475" w:rsidP="00860475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Орловского района</w:t>
      </w:r>
    </w:p>
    <w:p w:rsidR="00860475" w:rsidRPr="00F1304B" w:rsidRDefault="00860475" w:rsidP="0086047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60475" w:rsidRPr="00F1304B" w:rsidRDefault="00860475" w:rsidP="00860475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АНКЕТА</w:t>
      </w:r>
    </w:p>
    <w:p w:rsidR="00860475" w:rsidRPr="00F1304B" w:rsidRDefault="00860475" w:rsidP="00860475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участника конкурса по отбору кандидатов на должность</w:t>
      </w:r>
    </w:p>
    <w:p w:rsidR="00860475" w:rsidRPr="00F1304B" w:rsidRDefault="00860475" w:rsidP="00860475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304B">
        <w:rPr>
          <w:sz w:val="28"/>
          <w:szCs w:val="28"/>
          <w:lang w:eastAsia="ru-RU"/>
        </w:rPr>
        <w:t>главы Орловского района</w:t>
      </w:r>
    </w:p>
    <w:p w:rsidR="00860475" w:rsidRPr="00F1304B" w:rsidRDefault="00860475" w:rsidP="0086047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60475" w:rsidRPr="00F1304B" w:rsidRDefault="00860475" w:rsidP="0086047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F1304B">
        <w:rPr>
          <w:sz w:val="28"/>
          <w:szCs w:val="28"/>
          <w:lang w:eastAsia="ru-RU"/>
        </w:rPr>
        <w:t>В анкете должны быть указаны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</w:t>
      </w:r>
      <w:proofErr w:type="gramEnd"/>
      <w:r w:rsidRPr="00F1304B">
        <w:rPr>
          <w:sz w:val="28"/>
          <w:szCs w:val="28"/>
          <w:lang w:eastAsia="ru-RU"/>
        </w:rPr>
        <w:t xml:space="preserve"> и о квалификации, основное место работы или службы, занимаемая должность (в случае отсутствия основного места работы или службы - род занятий), сведения о судимости кандидата, а если судимость снята или погашена, - также сведения о дате снятия или погашения судимости.</w:t>
      </w:r>
    </w:p>
    <w:p w:rsidR="00860475" w:rsidRPr="00F1304B" w:rsidRDefault="00860475" w:rsidP="0086047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F1304B">
        <w:rPr>
          <w:sz w:val="28"/>
          <w:szCs w:val="28"/>
          <w:lang w:eastAsia="ru-RU"/>
        </w:rPr>
        <w:t>Если кандидат является физическим лицом, выполняющим функции иностранного агента, или кандидатом, аффилированным с выполняющим функции иностранного агента лицом, сведения об этом должны быть указаны в заявлении.</w:t>
      </w:r>
      <w:proofErr w:type="gramEnd"/>
    </w:p>
    <w:p w:rsidR="00860475" w:rsidRPr="00F1304B" w:rsidRDefault="00860475" w:rsidP="00860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04B">
        <w:rPr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860475" w:rsidRPr="00F1304B" w:rsidRDefault="00860475" w:rsidP="008604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2FB9" w:rsidRDefault="00F52FB9">
      <w:bookmarkStart w:id="0" w:name="_GoBack"/>
      <w:bookmarkEnd w:id="0"/>
    </w:p>
    <w:sectPr w:rsidR="00F5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75"/>
    <w:rsid w:val="00860475"/>
    <w:rsid w:val="00F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7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7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2021-11-11T06:20:00Z</dcterms:created>
  <dcterms:modified xsi:type="dcterms:W3CDTF">2021-11-11T06:20:00Z</dcterms:modified>
</cp:coreProperties>
</file>