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670" w:rsidRPr="00BA5670" w:rsidRDefault="00BA5670" w:rsidP="00BA5670">
      <w:pPr>
        <w:spacing w:after="0"/>
        <w:jc w:val="center"/>
        <w:rPr>
          <w:b/>
          <w:sz w:val="28"/>
          <w:szCs w:val="28"/>
        </w:rPr>
      </w:pPr>
      <w:r w:rsidRPr="00BA5670">
        <w:rPr>
          <w:b/>
          <w:sz w:val="28"/>
          <w:szCs w:val="28"/>
        </w:rPr>
        <w:t>Основные отличия</w:t>
      </w:r>
    </w:p>
    <w:p w:rsidR="00BA5670" w:rsidRPr="00BA5670" w:rsidRDefault="00BA5670" w:rsidP="00BA5670">
      <w:pPr>
        <w:spacing w:after="0"/>
        <w:jc w:val="center"/>
        <w:rPr>
          <w:b/>
          <w:sz w:val="28"/>
          <w:szCs w:val="28"/>
        </w:rPr>
      </w:pPr>
      <w:r w:rsidRPr="00BA5670">
        <w:rPr>
          <w:b/>
          <w:bCs/>
          <w:sz w:val="28"/>
          <w:szCs w:val="28"/>
        </w:rPr>
        <w:t>трудового</w:t>
      </w:r>
      <w:r w:rsidRPr="00BA5670">
        <w:rPr>
          <w:b/>
          <w:sz w:val="28"/>
          <w:szCs w:val="28"/>
        </w:rPr>
        <w:t xml:space="preserve"> договора от гражданско-правового договора</w:t>
      </w:r>
    </w:p>
    <w:p w:rsidR="00BA5670" w:rsidRPr="00BA5670" w:rsidRDefault="00BA5670" w:rsidP="00BA5670">
      <w:pPr>
        <w:rPr>
          <w:b/>
        </w:rPr>
      </w:pPr>
    </w:p>
    <w:p w:rsidR="00BA5670" w:rsidRPr="00BA5670" w:rsidRDefault="00BA5670" w:rsidP="00BA5670">
      <w:r w:rsidRPr="00BA5670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41E7B8" wp14:editId="23635AFB">
            <wp:simplePos x="0" y="0"/>
            <wp:positionH relativeFrom="column">
              <wp:posOffset>2434326</wp:posOffset>
            </wp:positionH>
            <wp:positionV relativeFrom="paragraph">
              <wp:posOffset>17828</wp:posOffset>
            </wp:positionV>
            <wp:extent cx="1759585" cy="163893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63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670">
        <w:rPr>
          <w:noProof/>
          <w:lang w:eastAsia="ru-RU"/>
        </w:rPr>
        <w:drawing>
          <wp:inline distT="0" distB="0" distL="0" distR="0" wp14:anchorId="35A6208F" wp14:editId="413BCB77">
            <wp:extent cx="2070340" cy="1655940"/>
            <wp:effectExtent l="0" t="0" r="6350" b="1905"/>
            <wp:docPr id="36" name="Рисунок 36" descr="https://ds03.infourok.ru/uploads/ex/094a/00017c61-2e457d69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94a/00017c61-2e457d69/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464" cy="170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670" w:rsidRDefault="00BA5670" w:rsidP="00BA5670">
      <w:pPr>
        <w:jc w:val="center"/>
        <w:rPr>
          <w:b/>
          <w:color w:val="FF0000"/>
        </w:rPr>
      </w:pPr>
    </w:p>
    <w:p w:rsidR="00BA5670" w:rsidRPr="00BA5670" w:rsidRDefault="00BA5670" w:rsidP="00BA5670">
      <w:pPr>
        <w:ind w:right="142"/>
        <w:jc w:val="center"/>
        <w:rPr>
          <w:b/>
        </w:rPr>
      </w:pPr>
      <w:r w:rsidRPr="00BA5670">
        <w:rPr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DF972F1" wp14:editId="55BB51CE">
            <wp:simplePos x="0" y="0"/>
            <wp:positionH relativeFrom="margin">
              <wp:align>left</wp:align>
            </wp:positionH>
            <wp:positionV relativeFrom="paragraph">
              <wp:posOffset>52273</wp:posOffset>
            </wp:positionV>
            <wp:extent cx="939165" cy="775970"/>
            <wp:effectExtent l="0" t="0" r="0" b="5080"/>
            <wp:wrapSquare wrapText="bothSides"/>
            <wp:docPr id="1" name="Рисунок 1" descr="https://old.fabrika-nn.ru/sites/default/files/2020-03/voskl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ld.fabrika-nn.ru/sites/default/files/2020-03/voskl_zn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859" cy="78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670">
        <w:rPr>
          <w:b/>
          <w:color w:val="FF0000"/>
          <w:sz w:val="24"/>
          <w:szCs w:val="24"/>
        </w:rPr>
        <w:t>Статья 15 Трудового кодекса РФ устанавливает недопустимость заключения гражданско-правовых договоров, фактически регулирующих трудовые отношения между работником и работодателем</w:t>
      </w:r>
      <w:r w:rsidRPr="00BA5670">
        <w:rPr>
          <w:b/>
        </w:rPr>
        <w:t>.</w:t>
      </w:r>
    </w:p>
    <w:p w:rsidR="00BA5670" w:rsidRPr="00BA5670" w:rsidRDefault="00BA5670" w:rsidP="00BA5670">
      <w:pPr>
        <w:rPr>
          <w:b/>
        </w:rPr>
      </w:pPr>
    </w:p>
    <w:p w:rsidR="00BA5670" w:rsidRPr="00BA5670" w:rsidRDefault="00BA5670" w:rsidP="00BA5670">
      <w:pPr>
        <w:jc w:val="center"/>
        <w:rPr>
          <w:b/>
          <w:color w:val="FF0000"/>
        </w:rPr>
      </w:pPr>
      <w:r w:rsidRPr="00BA5670">
        <w:rPr>
          <w:b/>
          <w:color w:val="FF0000"/>
        </w:rPr>
        <w:t>ВНИМАНИЕ!  ОТВЕТСТВЕННОСТЬ!</w:t>
      </w:r>
    </w:p>
    <w:tbl>
      <w:tblPr>
        <w:tblStyle w:val="a3"/>
        <w:tblW w:w="6941" w:type="dxa"/>
        <w:tblLayout w:type="fixed"/>
        <w:tblLook w:val="04A0" w:firstRow="1" w:lastRow="0" w:firstColumn="1" w:lastColumn="0" w:noHBand="0" w:noVBand="1"/>
      </w:tblPr>
      <w:tblGrid>
        <w:gridCol w:w="3681"/>
        <w:gridCol w:w="3260"/>
      </w:tblGrid>
      <w:tr w:rsidR="00BA5670" w:rsidRPr="00BA5670" w:rsidTr="00BA5670">
        <w:trPr>
          <w:trHeight w:val="3692"/>
        </w:trPr>
        <w:tc>
          <w:tcPr>
            <w:tcW w:w="3681" w:type="dxa"/>
          </w:tcPr>
          <w:p w:rsidR="00BA5670" w:rsidRDefault="00BA5670" w:rsidP="00BA5670">
            <w:pPr>
              <w:spacing w:line="259" w:lineRule="auto"/>
              <w:rPr>
                <w:b/>
              </w:rPr>
            </w:pPr>
          </w:p>
          <w:p w:rsidR="00BA5670" w:rsidRDefault="00BA5670" w:rsidP="00BA5670">
            <w:pPr>
              <w:spacing w:line="259" w:lineRule="auto"/>
              <w:rPr>
                <w:b/>
              </w:rPr>
            </w:pPr>
            <w:r w:rsidRPr="00BA5670">
              <w:rPr>
                <w:b/>
              </w:rPr>
              <w:t>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</w:t>
            </w:r>
            <w:r>
              <w:rPr>
                <w:b/>
              </w:rPr>
              <w:t xml:space="preserve"> </w:t>
            </w:r>
          </w:p>
          <w:p w:rsidR="00BA5670" w:rsidRPr="00BA5670" w:rsidRDefault="00BA5670" w:rsidP="00BA5670">
            <w:pPr>
              <w:spacing w:line="259" w:lineRule="auto"/>
              <w:rPr>
                <w:b/>
              </w:rPr>
            </w:pPr>
            <w:r>
              <w:rPr>
                <w:b/>
              </w:rPr>
              <w:t>(ч</w:t>
            </w:r>
            <w:r w:rsidRPr="00BA5670">
              <w:rPr>
                <w:b/>
              </w:rPr>
              <w:t>асть 4 статьи 5.27. КоАП РФ</w:t>
            </w:r>
            <w:r>
              <w:rPr>
                <w:b/>
              </w:rPr>
              <w:t>)</w:t>
            </w:r>
          </w:p>
        </w:tc>
        <w:tc>
          <w:tcPr>
            <w:tcW w:w="3260" w:type="dxa"/>
          </w:tcPr>
          <w:p w:rsidR="00BA5670" w:rsidRPr="00BA5670" w:rsidRDefault="00BA5670" w:rsidP="00BA5670">
            <w:pPr>
              <w:spacing w:line="259" w:lineRule="auto"/>
              <w:rPr>
                <w:b/>
              </w:rPr>
            </w:pPr>
            <w:r w:rsidRPr="00BA5670">
              <w:rPr>
                <w:b/>
                <w:u w:val="single"/>
              </w:rPr>
              <w:t>Административный штраф:</w:t>
            </w:r>
            <w:r w:rsidRPr="00BA5670">
              <w:rPr>
                <w:b/>
              </w:rPr>
              <w:t xml:space="preserve"> </w:t>
            </w:r>
          </w:p>
          <w:p w:rsidR="00BA5670" w:rsidRPr="00BA5670" w:rsidRDefault="00BA5670" w:rsidP="00BA5670">
            <w:pPr>
              <w:spacing w:line="259" w:lineRule="auto"/>
              <w:rPr>
                <w:b/>
              </w:rPr>
            </w:pPr>
            <w:r w:rsidRPr="00BA5670">
              <w:rPr>
                <w:b/>
              </w:rPr>
              <w:t>- на должностных лиц –</w:t>
            </w:r>
          </w:p>
          <w:p w:rsidR="00BA5670" w:rsidRPr="00BA5670" w:rsidRDefault="00BA5670" w:rsidP="00BA5670">
            <w:pPr>
              <w:spacing w:line="259" w:lineRule="auto"/>
              <w:rPr>
                <w:b/>
              </w:rPr>
            </w:pPr>
            <w:r w:rsidRPr="00BA5670">
              <w:rPr>
                <w:b/>
              </w:rPr>
              <w:t xml:space="preserve"> от 10 000 до 20 000 рублей;</w:t>
            </w:r>
          </w:p>
          <w:p w:rsidR="00BA5670" w:rsidRPr="00BA5670" w:rsidRDefault="00BA5670" w:rsidP="00BA5670">
            <w:pPr>
              <w:spacing w:line="259" w:lineRule="auto"/>
              <w:ind w:right="176"/>
              <w:rPr>
                <w:b/>
              </w:rPr>
            </w:pPr>
            <w:r w:rsidRPr="00BA5670">
              <w:rPr>
                <w:b/>
              </w:rPr>
              <w:t xml:space="preserve">- на лиц, осуществляющих предпринимательскую деятельность без образования юридического лица, - от 5 000 до 10 000 рублей; </w:t>
            </w:r>
          </w:p>
          <w:p w:rsidR="00BA5670" w:rsidRPr="00BA5670" w:rsidRDefault="00BA5670" w:rsidP="00BA5670">
            <w:pPr>
              <w:spacing w:line="259" w:lineRule="auto"/>
              <w:rPr>
                <w:b/>
              </w:rPr>
            </w:pPr>
            <w:r w:rsidRPr="00BA5670">
              <w:rPr>
                <w:b/>
              </w:rPr>
              <w:t>- на юридических лиц - от 50 000 тысяч до 100 000 рублей.</w:t>
            </w:r>
          </w:p>
        </w:tc>
        <w:bookmarkStart w:id="0" w:name="_GoBack"/>
        <w:bookmarkEnd w:id="0"/>
      </w:tr>
    </w:tbl>
    <w:tbl>
      <w:tblPr>
        <w:tblStyle w:val="1"/>
        <w:tblW w:w="85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1560"/>
        <w:gridCol w:w="3260"/>
      </w:tblGrid>
      <w:tr w:rsidR="00BA5670" w:rsidRPr="00BA5670" w:rsidTr="00BA5670">
        <w:tc>
          <w:tcPr>
            <w:tcW w:w="3686" w:type="dxa"/>
          </w:tcPr>
          <w:p w:rsidR="00BA5670" w:rsidRPr="00E363AF" w:rsidRDefault="00BA5670" w:rsidP="00BA5670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E363AF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Трудовой договор</w:t>
            </w:r>
          </w:p>
        </w:tc>
        <w:tc>
          <w:tcPr>
            <w:tcW w:w="1560" w:type="dxa"/>
          </w:tcPr>
          <w:p w:rsidR="00BA5670" w:rsidRPr="00E363AF" w:rsidRDefault="00BA5670" w:rsidP="00BA5670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E363AF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Условие</w:t>
            </w:r>
          </w:p>
        </w:tc>
        <w:tc>
          <w:tcPr>
            <w:tcW w:w="3260" w:type="dxa"/>
          </w:tcPr>
          <w:p w:rsidR="00BA5670" w:rsidRPr="00E363AF" w:rsidRDefault="00BA5670" w:rsidP="00BA5670">
            <w:pPr>
              <w:ind w:right="34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E363AF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Гражданско-правовой договор</w:t>
            </w:r>
          </w:p>
        </w:tc>
      </w:tr>
      <w:tr w:rsidR="00BA5670" w:rsidRPr="00BA5670" w:rsidTr="00BA5670">
        <w:trPr>
          <w:trHeight w:val="572"/>
        </w:trPr>
        <w:tc>
          <w:tcPr>
            <w:tcW w:w="3686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 xml:space="preserve">Трудовое </w:t>
            </w:r>
          </w:p>
        </w:tc>
        <w:tc>
          <w:tcPr>
            <w:tcW w:w="1560" w:type="dxa"/>
          </w:tcPr>
          <w:p w:rsidR="00BA5670" w:rsidRPr="00E363AF" w:rsidRDefault="00BA5670" w:rsidP="00BA56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proofErr w:type="spellStart"/>
            <w:r w:rsidRPr="00E363A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Законо</w:t>
            </w:r>
            <w:proofErr w:type="spellEnd"/>
            <w:r w:rsidRPr="00E363A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-</w:t>
            </w:r>
          </w:p>
          <w:p w:rsidR="00BA5670" w:rsidRPr="00E363AF" w:rsidRDefault="00BA5670" w:rsidP="00BA56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proofErr w:type="spellStart"/>
            <w:r w:rsidRPr="00E363A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дательство</w:t>
            </w:r>
            <w:proofErr w:type="spellEnd"/>
          </w:p>
        </w:tc>
        <w:tc>
          <w:tcPr>
            <w:tcW w:w="3260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 xml:space="preserve">Гражданское </w:t>
            </w:r>
          </w:p>
        </w:tc>
      </w:tr>
      <w:tr w:rsidR="00BA5670" w:rsidRPr="00BA5670" w:rsidTr="00BA5670">
        <w:trPr>
          <w:trHeight w:val="269"/>
        </w:trPr>
        <w:tc>
          <w:tcPr>
            <w:tcW w:w="3686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Работодатель и работник</w:t>
            </w:r>
          </w:p>
        </w:tc>
        <w:tc>
          <w:tcPr>
            <w:tcW w:w="1560" w:type="dxa"/>
          </w:tcPr>
          <w:p w:rsidR="00BA5670" w:rsidRPr="00E363AF" w:rsidRDefault="00BA5670" w:rsidP="00BA56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E363A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Стороны </w:t>
            </w:r>
          </w:p>
        </w:tc>
        <w:tc>
          <w:tcPr>
            <w:tcW w:w="3260" w:type="dxa"/>
          </w:tcPr>
          <w:p w:rsidR="00BA5670" w:rsidRPr="00BA5670" w:rsidRDefault="00BA5670" w:rsidP="00BA5670">
            <w:pPr>
              <w:ind w:right="743"/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 xml:space="preserve">Заказчик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сполнитель</w:t>
            </w:r>
          </w:p>
        </w:tc>
      </w:tr>
      <w:tr w:rsidR="00BA5670" w:rsidRPr="00BA5670" w:rsidTr="00BA5670">
        <w:tc>
          <w:tcPr>
            <w:tcW w:w="3686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Работник обязан выполнять работу по определенной специальности, квалификации, должности, относящейся к его трудовой функции</w:t>
            </w:r>
          </w:p>
        </w:tc>
        <w:tc>
          <w:tcPr>
            <w:tcW w:w="1560" w:type="dxa"/>
          </w:tcPr>
          <w:p w:rsidR="00BA5670" w:rsidRPr="00E363AF" w:rsidRDefault="00BA5670" w:rsidP="00BA56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  <w:p w:rsidR="00BA5670" w:rsidRPr="00E363AF" w:rsidRDefault="00BA5670" w:rsidP="00BA56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E363A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Предмет договора</w:t>
            </w:r>
          </w:p>
        </w:tc>
        <w:tc>
          <w:tcPr>
            <w:tcW w:w="3260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Исполнитель должен выполнить конкретный заказ (задание), сдать результат работы.</w:t>
            </w:r>
          </w:p>
        </w:tc>
      </w:tr>
      <w:tr w:rsidR="00BA5670" w:rsidRPr="00BA5670" w:rsidTr="00BA5670">
        <w:tc>
          <w:tcPr>
            <w:tcW w:w="3686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- Бессрочный (заключается на неопределенный срок),</w:t>
            </w:r>
          </w:p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- Сро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чный (на срок не более пяти лет</w:t>
            </w: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BA5670" w:rsidRPr="00E363AF" w:rsidRDefault="00BA5670" w:rsidP="00BA56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E363A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Срок договора</w:t>
            </w:r>
          </w:p>
        </w:tc>
        <w:tc>
          <w:tcPr>
            <w:tcW w:w="3260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Срочный (на период выполнения работы, оказания услуги)</w:t>
            </w:r>
          </w:p>
        </w:tc>
      </w:tr>
      <w:tr w:rsidR="00BA5670" w:rsidRPr="00BA5670" w:rsidTr="00BA5670">
        <w:trPr>
          <w:trHeight w:val="1812"/>
        </w:trPr>
        <w:tc>
          <w:tcPr>
            <w:tcW w:w="3686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1. Работник обязан лично выполнять возложенные трудовые обязанности.</w:t>
            </w:r>
          </w:p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2. Работодатель обязан обеспечивать работника материалами, инструментом, предоставлять рабочее место.</w:t>
            </w:r>
          </w:p>
        </w:tc>
        <w:tc>
          <w:tcPr>
            <w:tcW w:w="1560" w:type="dxa"/>
          </w:tcPr>
          <w:p w:rsidR="00BA5670" w:rsidRPr="00E363AF" w:rsidRDefault="00BA5670" w:rsidP="00BA56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E363A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Выполнение работы</w:t>
            </w:r>
          </w:p>
        </w:tc>
        <w:tc>
          <w:tcPr>
            <w:tcW w:w="3260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1. Исполнитель может выполнять работу самостоятельно, а также с привлечением третьих лиц.</w:t>
            </w:r>
          </w:p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2.  Заказчик не обеспечивает работника материалами, инструментом (исполнитель приобретает за свой счет).</w:t>
            </w:r>
          </w:p>
        </w:tc>
      </w:tr>
      <w:tr w:rsidR="00BA5670" w:rsidRPr="00BA5670" w:rsidTr="00BA5670">
        <w:tc>
          <w:tcPr>
            <w:tcW w:w="3686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Работник получает заработную плату, не реже чем два раза в месяц.</w:t>
            </w:r>
          </w:p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Минимальный размер оплаты труда устанавливается законодательством</w:t>
            </w:r>
          </w:p>
        </w:tc>
        <w:tc>
          <w:tcPr>
            <w:tcW w:w="1560" w:type="dxa"/>
          </w:tcPr>
          <w:p w:rsidR="00BA5670" w:rsidRPr="00E363AF" w:rsidRDefault="00BA5670" w:rsidP="00BA56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E363A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Оплата труда</w:t>
            </w:r>
          </w:p>
        </w:tc>
        <w:tc>
          <w:tcPr>
            <w:tcW w:w="3260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Исполнитель получает вознаграждение в сроки, установленные договором, по факту выполнения работы</w:t>
            </w:r>
          </w:p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5670" w:rsidRPr="00BA5670" w:rsidTr="00BA5670">
        <w:tc>
          <w:tcPr>
            <w:tcW w:w="3686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Нормальная продолжительность рабочего времени не может превышать 40 часов в неделю</w:t>
            </w:r>
          </w:p>
        </w:tc>
        <w:tc>
          <w:tcPr>
            <w:tcW w:w="1560" w:type="dxa"/>
          </w:tcPr>
          <w:p w:rsidR="00BA5670" w:rsidRPr="00E363AF" w:rsidRDefault="00BA5670" w:rsidP="00BA56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highlight w:val="yellow"/>
              </w:rPr>
            </w:pPr>
            <w:r w:rsidRPr="00E363A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Рабочее время</w:t>
            </w:r>
          </w:p>
        </w:tc>
        <w:tc>
          <w:tcPr>
            <w:tcW w:w="3260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 xml:space="preserve">Не лимитировано </w:t>
            </w:r>
          </w:p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(не ограничено)</w:t>
            </w:r>
          </w:p>
        </w:tc>
      </w:tr>
      <w:tr w:rsidR="00BA5670" w:rsidRPr="00BA5670" w:rsidTr="00BA5670">
        <w:tc>
          <w:tcPr>
            <w:tcW w:w="3686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Предоставляется ежегодный оплачиваемый отпуск (не менее 28 календарных дней)</w:t>
            </w:r>
          </w:p>
        </w:tc>
        <w:tc>
          <w:tcPr>
            <w:tcW w:w="1560" w:type="dxa"/>
          </w:tcPr>
          <w:p w:rsidR="00BA5670" w:rsidRPr="00E363AF" w:rsidRDefault="00BA5670" w:rsidP="00BA56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E363A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Отпуск</w:t>
            </w:r>
          </w:p>
        </w:tc>
        <w:tc>
          <w:tcPr>
            <w:tcW w:w="3260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Ежегодный оплачиваемый отпуск не предоставляется</w:t>
            </w:r>
          </w:p>
        </w:tc>
      </w:tr>
      <w:tr w:rsidR="00BA5670" w:rsidRPr="00BA5670" w:rsidTr="00BA5670">
        <w:tc>
          <w:tcPr>
            <w:tcW w:w="3686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1. Выплачивается пособие по временной нетрудоспособности.</w:t>
            </w:r>
          </w:p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2. Выплаты, связанные с материнством.</w:t>
            </w:r>
          </w:p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3. Выплаты при расторжении трудового договора по инициативе работодателя.</w:t>
            </w:r>
          </w:p>
        </w:tc>
        <w:tc>
          <w:tcPr>
            <w:tcW w:w="1560" w:type="dxa"/>
          </w:tcPr>
          <w:p w:rsidR="00BA5670" w:rsidRPr="00E363AF" w:rsidRDefault="00BA5670" w:rsidP="00BA56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E363A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Социальные гарантии</w:t>
            </w:r>
          </w:p>
        </w:tc>
        <w:tc>
          <w:tcPr>
            <w:tcW w:w="3260" w:type="dxa"/>
          </w:tcPr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1. Не выплачивается пособие по временной нетрудоспособности.</w:t>
            </w:r>
          </w:p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2. Нет выплат, связанных с материнством.</w:t>
            </w:r>
          </w:p>
          <w:p w:rsidR="00BA5670" w:rsidRPr="00BA5670" w:rsidRDefault="00BA5670" w:rsidP="00BA5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5670">
              <w:rPr>
                <w:rFonts w:ascii="Times New Roman" w:hAnsi="Times New Roman" w:cs="Times New Roman"/>
                <w:sz w:val="22"/>
                <w:szCs w:val="22"/>
              </w:rPr>
              <w:t>3. При расторжении договора выплаты не предусмотрены.</w:t>
            </w:r>
          </w:p>
        </w:tc>
      </w:tr>
    </w:tbl>
    <w:p w:rsidR="00BA5670" w:rsidRPr="00BA5670" w:rsidRDefault="00BA5670"/>
    <w:sectPr w:rsidR="00BA5670" w:rsidRPr="00BA5670" w:rsidSect="00BA5670">
      <w:pgSz w:w="16838" w:h="11906" w:orient="landscape"/>
      <w:pgMar w:top="426" w:right="1134" w:bottom="850" w:left="567" w:header="708" w:footer="708" w:gutter="0"/>
      <w:cols w:num="2" w:space="67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28"/>
    <w:rsid w:val="006110AA"/>
    <w:rsid w:val="00A46853"/>
    <w:rsid w:val="00BA5670"/>
    <w:rsid w:val="00D16928"/>
    <w:rsid w:val="00E363AF"/>
    <w:rsid w:val="00F2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D7D3D-14DA-4F6C-8F2B-4781FDE2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A5670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ИАО Елена Багаева</dc:creator>
  <cp:keywords/>
  <dc:description/>
  <cp:lastModifiedBy>Елена Н. Копылова</cp:lastModifiedBy>
  <cp:revision>3</cp:revision>
  <dcterms:created xsi:type="dcterms:W3CDTF">2025-06-19T14:22:00Z</dcterms:created>
  <dcterms:modified xsi:type="dcterms:W3CDTF">2025-06-23T13:02:00Z</dcterms:modified>
</cp:coreProperties>
</file>