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B8" w:rsidRDefault="000703B8" w:rsidP="000703B8">
      <w:pPr>
        <w:spacing w:line="360" w:lineRule="auto"/>
        <w:jc w:val="center"/>
        <w:rPr>
          <w:rFonts w:ascii="Bookman Old Style" w:hAnsi="Bookman Old Style"/>
          <w:b/>
          <w:sz w:val="76"/>
          <w:szCs w:val="76"/>
        </w:rPr>
      </w:pPr>
    </w:p>
    <w:p w:rsidR="000703B8" w:rsidRDefault="000703B8" w:rsidP="000703B8">
      <w:pPr>
        <w:spacing w:line="360" w:lineRule="auto"/>
        <w:jc w:val="center"/>
        <w:rPr>
          <w:rFonts w:ascii="Bookman Old Style" w:hAnsi="Bookman Old Style"/>
          <w:b/>
          <w:sz w:val="76"/>
          <w:szCs w:val="76"/>
        </w:rPr>
      </w:pPr>
    </w:p>
    <w:p w:rsidR="000703B8" w:rsidRDefault="000703B8" w:rsidP="000703B8">
      <w:pPr>
        <w:spacing w:line="360" w:lineRule="auto"/>
        <w:jc w:val="center"/>
        <w:rPr>
          <w:rFonts w:ascii="Bookman Old Style" w:hAnsi="Bookman Old Style"/>
          <w:b/>
          <w:sz w:val="76"/>
          <w:szCs w:val="76"/>
        </w:rPr>
      </w:pPr>
    </w:p>
    <w:p w:rsidR="000703B8" w:rsidRDefault="000703B8" w:rsidP="000703B8">
      <w:pPr>
        <w:spacing w:line="360" w:lineRule="auto"/>
        <w:jc w:val="center"/>
        <w:rPr>
          <w:rFonts w:ascii="Calibri" w:hAnsi="Calibri"/>
          <w:b/>
          <w:sz w:val="76"/>
          <w:szCs w:val="76"/>
        </w:rPr>
      </w:pPr>
      <w:r>
        <w:rPr>
          <w:rFonts w:ascii="Bookman Old Style" w:hAnsi="Bookman Old Style"/>
          <w:b/>
          <w:sz w:val="76"/>
          <w:szCs w:val="76"/>
        </w:rPr>
        <w:t>ИНФОРМАЦИОННЫЙ</w:t>
      </w:r>
    </w:p>
    <w:p w:rsidR="000703B8" w:rsidRDefault="000703B8" w:rsidP="000703B8">
      <w:pPr>
        <w:jc w:val="center"/>
        <w:rPr>
          <w:b/>
          <w:sz w:val="72"/>
          <w:szCs w:val="72"/>
        </w:rPr>
      </w:pPr>
      <w:r>
        <w:rPr>
          <w:rFonts w:ascii="Bookman Old Style" w:hAnsi="Bookman Old Style"/>
          <w:b/>
          <w:sz w:val="80"/>
          <w:szCs w:val="80"/>
        </w:rPr>
        <w:t>БЮЛЛЕТЕНЬ</w:t>
      </w:r>
    </w:p>
    <w:p w:rsidR="000703B8" w:rsidRDefault="000703B8" w:rsidP="000703B8">
      <w:pPr>
        <w:jc w:val="center"/>
        <w:rPr>
          <w:b/>
          <w:sz w:val="48"/>
          <w:szCs w:val="48"/>
        </w:rPr>
      </w:pPr>
    </w:p>
    <w:p w:rsidR="000703B8" w:rsidRDefault="000703B8" w:rsidP="000703B8">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0703B8" w:rsidRDefault="000703B8" w:rsidP="000703B8">
      <w:pPr>
        <w:jc w:val="center"/>
        <w:rPr>
          <w:rFonts w:ascii="Bookman Old Style" w:hAnsi="Bookman Old Style"/>
          <w:b/>
          <w:sz w:val="34"/>
          <w:szCs w:val="34"/>
        </w:rPr>
      </w:pPr>
      <w:r>
        <w:rPr>
          <w:rFonts w:ascii="Bookman Old Style" w:hAnsi="Bookman Old Style"/>
          <w:b/>
          <w:sz w:val="34"/>
          <w:szCs w:val="34"/>
        </w:rPr>
        <w:t>ОРЛОВСКИЙ МУНИЦИПАЛЬНЫЙ ОКРУГ</w:t>
      </w:r>
    </w:p>
    <w:p w:rsidR="000703B8" w:rsidRDefault="000703B8" w:rsidP="000703B8">
      <w:pPr>
        <w:jc w:val="center"/>
        <w:rPr>
          <w:rFonts w:ascii="Bookman Old Style" w:hAnsi="Bookman Old Style"/>
          <w:b/>
          <w:sz w:val="34"/>
          <w:szCs w:val="34"/>
        </w:rPr>
      </w:pPr>
      <w:r>
        <w:rPr>
          <w:rFonts w:ascii="Bookman Old Style" w:hAnsi="Bookman Old Style"/>
          <w:b/>
          <w:sz w:val="34"/>
          <w:szCs w:val="34"/>
        </w:rPr>
        <w:t>КИРОВСКОЙ  ОБЛАСТИ</w:t>
      </w:r>
    </w:p>
    <w:p w:rsidR="000703B8" w:rsidRDefault="000703B8" w:rsidP="000703B8">
      <w:pPr>
        <w:jc w:val="center"/>
        <w:rPr>
          <w:rFonts w:ascii="Calibri" w:hAnsi="Calibri"/>
          <w:b/>
          <w:sz w:val="32"/>
          <w:szCs w:val="32"/>
        </w:rPr>
      </w:pPr>
    </w:p>
    <w:p w:rsidR="000703B8" w:rsidRDefault="000703B8" w:rsidP="000703B8">
      <w:pPr>
        <w:jc w:val="center"/>
        <w:rPr>
          <w:rFonts w:ascii="Bookman Old Style" w:hAnsi="Bookman Old Style"/>
          <w:b/>
        </w:rPr>
      </w:pPr>
      <w:r>
        <w:rPr>
          <w:rFonts w:ascii="Bookman Old Style" w:hAnsi="Bookman Old Style"/>
          <w:b/>
        </w:rPr>
        <w:t>(ОФИЦИАЛЬНОЕ    ИЗДАНИЕ)</w:t>
      </w:r>
    </w:p>
    <w:p w:rsidR="000703B8" w:rsidRDefault="000703B8" w:rsidP="000703B8">
      <w:pPr>
        <w:jc w:val="center"/>
        <w:rPr>
          <w:rFonts w:ascii="Bookman Old Style" w:hAnsi="Bookman Old Style"/>
          <w:b/>
          <w:sz w:val="40"/>
          <w:szCs w:val="40"/>
        </w:rPr>
      </w:pPr>
    </w:p>
    <w:p w:rsidR="000703B8" w:rsidRDefault="000703B8" w:rsidP="000703B8">
      <w:pPr>
        <w:rPr>
          <w:rFonts w:ascii="Bookman Old Style" w:hAnsi="Bookman Old Style"/>
          <w:b/>
          <w:sz w:val="40"/>
          <w:szCs w:val="40"/>
        </w:rPr>
      </w:pPr>
    </w:p>
    <w:p w:rsidR="000703B8" w:rsidRDefault="000703B8" w:rsidP="000703B8">
      <w:pPr>
        <w:rPr>
          <w:rFonts w:ascii="Bookman Old Style" w:hAnsi="Bookman Old Style"/>
          <w:b/>
          <w:sz w:val="40"/>
          <w:szCs w:val="40"/>
        </w:rPr>
      </w:pPr>
    </w:p>
    <w:p w:rsidR="000703B8" w:rsidRDefault="000703B8" w:rsidP="000703B8">
      <w:pPr>
        <w:rPr>
          <w:rFonts w:ascii="Bookman Old Style" w:hAnsi="Bookman Old Style"/>
          <w:b/>
          <w:color w:val="FF0000"/>
          <w:sz w:val="40"/>
          <w:szCs w:val="40"/>
        </w:rPr>
      </w:pPr>
    </w:p>
    <w:p w:rsidR="000703B8" w:rsidRDefault="000703B8" w:rsidP="000703B8">
      <w:pPr>
        <w:rPr>
          <w:rFonts w:ascii="Bookman Old Style" w:hAnsi="Bookman Old Style"/>
          <w:b/>
          <w:color w:val="FF0000"/>
          <w:sz w:val="40"/>
          <w:szCs w:val="40"/>
        </w:rPr>
      </w:pPr>
    </w:p>
    <w:p w:rsidR="000703B8" w:rsidRDefault="000703B8" w:rsidP="000703B8">
      <w:pPr>
        <w:rPr>
          <w:rFonts w:ascii="Bookman Old Style" w:hAnsi="Bookman Old Style"/>
          <w:b/>
          <w:color w:val="FF0000"/>
          <w:sz w:val="40"/>
          <w:szCs w:val="40"/>
        </w:rPr>
      </w:pPr>
    </w:p>
    <w:p w:rsidR="000703B8" w:rsidRDefault="000703B8" w:rsidP="000703B8">
      <w:pPr>
        <w:rPr>
          <w:rFonts w:ascii="Bookman Old Style" w:hAnsi="Bookman Old Style"/>
          <w:b/>
          <w:color w:val="FF0000"/>
          <w:sz w:val="40"/>
          <w:szCs w:val="40"/>
        </w:rPr>
      </w:pPr>
    </w:p>
    <w:p w:rsidR="000703B8" w:rsidRDefault="000703B8" w:rsidP="000703B8">
      <w:pPr>
        <w:rPr>
          <w:rFonts w:ascii="Bookman Old Style" w:hAnsi="Bookman Old Style"/>
          <w:b/>
          <w:color w:val="FF0000"/>
          <w:sz w:val="40"/>
          <w:szCs w:val="40"/>
        </w:rPr>
      </w:pPr>
    </w:p>
    <w:p w:rsidR="000703B8" w:rsidRDefault="000703B8" w:rsidP="000703B8">
      <w:pPr>
        <w:rPr>
          <w:rFonts w:ascii="Bookman Old Style" w:hAnsi="Bookman Old Style"/>
          <w:b/>
          <w:color w:val="FF0000"/>
          <w:sz w:val="40"/>
          <w:szCs w:val="40"/>
        </w:rPr>
      </w:pPr>
    </w:p>
    <w:p w:rsidR="000703B8" w:rsidRDefault="000703B8" w:rsidP="000703B8">
      <w:pPr>
        <w:jc w:val="center"/>
        <w:rPr>
          <w:rFonts w:ascii="Bookman Old Style" w:hAnsi="Bookman Old Style"/>
          <w:b/>
          <w:sz w:val="40"/>
          <w:szCs w:val="40"/>
        </w:rPr>
      </w:pPr>
      <w:r>
        <w:rPr>
          <w:rFonts w:ascii="Bookman Old Style" w:hAnsi="Bookman Old Style"/>
          <w:b/>
          <w:sz w:val="40"/>
          <w:szCs w:val="40"/>
        </w:rPr>
        <w:t>№ 13</w:t>
      </w:r>
    </w:p>
    <w:p w:rsidR="000703B8" w:rsidRDefault="000703B8" w:rsidP="000703B8">
      <w:pPr>
        <w:jc w:val="center"/>
        <w:rPr>
          <w:rFonts w:ascii="Bookman Old Style" w:hAnsi="Bookman Old Style"/>
          <w:b/>
          <w:sz w:val="40"/>
          <w:szCs w:val="40"/>
        </w:rPr>
      </w:pPr>
      <w:r>
        <w:rPr>
          <w:rFonts w:ascii="Bookman Old Style" w:hAnsi="Bookman Old Style"/>
          <w:b/>
          <w:sz w:val="40"/>
          <w:szCs w:val="40"/>
        </w:rPr>
        <w:t>Декабрь 2025</w:t>
      </w:r>
    </w:p>
    <w:p w:rsidR="000703B8" w:rsidRPr="00831680" w:rsidRDefault="000703B8" w:rsidP="000703B8">
      <w:pPr>
        <w:jc w:val="center"/>
        <w:rPr>
          <w:b/>
          <w:sz w:val="40"/>
          <w:szCs w:val="56"/>
        </w:rPr>
      </w:pPr>
      <w:r w:rsidRPr="00831680">
        <w:rPr>
          <w:b/>
          <w:sz w:val="40"/>
          <w:szCs w:val="56"/>
        </w:rPr>
        <w:lastRenderedPageBreak/>
        <w:t>Содержание</w:t>
      </w:r>
    </w:p>
    <w:p w:rsidR="000703B8" w:rsidRDefault="000703B8"/>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356"/>
      </w:tblGrid>
      <w:tr w:rsidR="000703B8" w:rsidRPr="004A0A3C"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0703B8" w:rsidRPr="00317798" w:rsidRDefault="000703B8" w:rsidP="00204196">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1</w:t>
            </w:r>
          </w:p>
        </w:tc>
        <w:tc>
          <w:tcPr>
            <w:tcW w:w="9356" w:type="dxa"/>
            <w:tcBorders>
              <w:top w:val="single" w:sz="4" w:space="0" w:color="auto"/>
              <w:left w:val="single" w:sz="4" w:space="0" w:color="auto"/>
              <w:bottom w:val="single" w:sz="4" w:space="0" w:color="auto"/>
              <w:right w:val="single" w:sz="4" w:space="0" w:color="auto"/>
            </w:tcBorders>
            <w:vAlign w:val="center"/>
          </w:tcPr>
          <w:p w:rsidR="000703B8" w:rsidRPr="00317798" w:rsidRDefault="000703B8" w:rsidP="00204196">
            <w:pPr>
              <w:pStyle w:val="ConsPlusTitle"/>
              <w:widowControl/>
              <w:rPr>
                <w:rFonts w:ascii="Times New Roman" w:hAnsi="Times New Roman" w:cs="Times New Roman"/>
                <w:b w:val="0"/>
                <w:bCs w:val="0"/>
                <w:sz w:val="28"/>
                <w:szCs w:val="28"/>
              </w:rPr>
            </w:pPr>
            <w:r w:rsidRPr="00317798">
              <w:rPr>
                <w:rFonts w:ascii="Times New Roman" w:hAnsi="Times New Roman" w:cs="Times New Roman"/>
                <w:b w:val="0"/>
                <w:sz w:val="28"/>
                <w:szCs w:val="28"/>
              </w:rPr>
              <w:t>Решение Думы Орловского муниципального округа от 18.12.2025 № 6/53 «Об избрании главы Орловского муниципального округа»</w:t>
            </w:r>
          </w:p>
        </w:tc>
      </w:tr>
      <w:tr w:rsidR="00F456A7" w:rsidRPr="004A0A3C"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F456A7" w:rsidRPr="00317798" w:rsidRDefault="00F456A7" w:rsidP="00F456A7">
            <w:pPr>
              <w:contextualSpacing/>
              <w:jc w:val="both"/>
              <w:rPr>
                <w:sz w:val="28"/>
                <w:szCs w:val="28"/>
              </w:rPr>
            </w:pPr>
            <w:r>
              <w:rPr>
                <w:sz w:val="28"/>
                <w:szCs w:val="28"/>
              </w:rPr>
              <w:t>2</w:t>
            </w:r>
          </w:p>
        </w:tc>
        <w:tc>
          <w:tcPr>
            <w:tcW w:w="9356" w:type="dxa"/>
            <w:tcBorders>
              <w:top w:val="single" w:sz="4" w:space="0" w:color="auto"/>
              <w:left w:val="single" w:sz="4" w:space="0" w:color="auto"/>
              <w:bottom w:val="single" w:sz="4" w:space="0" w:color="auto"/>
              <w:right w:val="single" w:sz="4" w:space="0" w:color="auto"/>
            </w:tcBorders>
            <w:vAlign w:val="center"/>
          </w:tcPr>
          <w:p w:rsidR="00F456A7" w:rsidRPr="00F456A7" w:rsidRDefault="00F456A7" w:rsidP="00F456A7">
            <w:pPr>
              <w:pStyle w:val="1"/>
              <w:rPr>
                <w:sz w:val="28"/>
                <w:szCs w:val="28"/>
              </w:rPr>
            </w:pPr>
            <w:r w:rsidRPr="00F456A7">
              <w:rPr>
                <w:sz w:val="28"/>
                <w:szCs w:val="28"/>
              </w:rPr>
              <w:t>Решение Думы Орловского муниципального округа от 18.12.2025 № 6/55 «О внесении изменений  в решение Орловской районной Думы</w:t>
            </w:r>
            <w:r>
              <w:rPr>
                <w:sz w:val="28"/>
                <w:szCs w:val="28"/>
              </w:rPr>
              <w:t xml:space="preserve"> </w:t>
            </w:r>
            <w:r w:rsidRPr="00F456A7">
              <w:rPr>
                <w:sz w:val="28"/>
                <w:szCs w:val="28"/>
              </w:rPr>
              <w:t>от    13.12.2024  № 38/388»</w:t>
            </w:r>
          </w:p>
        </w:tc>
      </w:tr>
      <w:tr w:rsidR="00F456A7" w:rsidRPr="004A0A3C"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F456A7" w:rsidRPr="00317798" w:rsidRDefault="00F456A7" w:rsidP="00F456A7">
            <w:pPr>
              <w:autoSpaceDE w:val="0"/>
              <w:autoSpaceDN w:val="0"/>
              <w:adjustRightInd w:val="0"/>
              <w:contextualSpacing/>
              <w:jc w:val="both"/>
              <w:rPr>
                <w:sz w:val="28"/>
                <w:szCs w:val="28"/>
              </w:rPr>
            </w:pPr>
            <w:r>
              <w:rPr>
                <w:sz w:val="28"/>
                <w:szCs w:val="28"/>
              </w:rPr>
              <w:t>3</w:t>
            </w:r>
          </w:p>
        </w:tc>
        <w:tc>
          <w:tcPr>
            <w:tcW w:w="9356" w:type="dxa"/>
            <w:tcBorders>
              <w:top w:val="single" w:sz="4" w:space="0" w:color="auto"/>
              <w:left w:val="single" w:sz="4" w:space="0" w:color="auto"/>
              <w:bottom w:val="single" w:sz="4" w:space="0" w:color="auto"/>
              <w:right w:val="single" w:sz="4" w:space="0" w:color="auto"/>
            </w:tcBorders>
            <w:vAlign w:val="center"/>
          </w:tcPr>
          <w:p w:rsidR="00F456A7" w:rsidRPr="00317798" w:rsidRDefault="00F456A7" w:rsidP="00DD0E07">
            <w:pPr>
              <w:contextualSpacing/>
              <w:jc w:val="both"/>
              <w:rPr>
                <w:bCs/>
                <w:sz w:val="28"/>
                <w:szCs w:val="28"/>
              </w:rPr>
            </w:pPr>
            <w:r w:rsidRPr="00317798">
              <w:rPr>
                <w:sz w:val="28"/>
                <w:szCs w:val="28"/>
              </w:rPr>
              <w:t>Решение Думы Орловского муниципального округа от 18.12.2025 № 6/56 «</w:t>
            </w:r>
            <w:r w:rsidRPr="00317798">
              <w:rPr>
                <w:bCs/>
                <w:sz w:val="28"/>
                <w:szCs w:val="28"/>
              </w:rPr>
              <w:t>Об утверждении положения о муниципальной службе в Орловском муниципальном округе Кировской области»</w:t>
            </w:r>
          </w:p>
        </w:tc>
      </w:tr>
      <w:tr w:rsidR="00F456A7" w:rsidRPr="00A95229"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F456A7" w:rsidRPr="00317798" w:rsidRDefault="00F456A7" w:rsidP="00F456A7">
            <w:pPr>
              <w:pStyle w:val="a3"/>
              <w:ind w:right="-22"/>
              <w:jc w:val="both"/>
              <w:rPr>
                <w:sz w:val="28"/>
                <w:szCs w:val="28"/>
              </w:rPr>
            </w:pPr>
            <w:r>
              <w:rPr>
                <w:sz w:val="28"/>
                <w:szCs w:val="28"/>
              </w:rPr>
              <w:t>4</w:t>
            </w:r>
          </w:p>
        </w:tc>
        <w:tc>
          <w:tcPr>
            <w:tcW w:w="9356" w:type="dxa"/>
            <w:tcBorders>
              <w:top w:val="single" w:sz="4" w:space="0" w:color="auto"/>
              <w:left w:val="single" w:sz="4" w:space="0" w:color="auto"/>
              <w:bottom w:val="single" w:sz="4" w:space="0" w:color="auto"/>
              <w:right w:val="single" w:sz="4" w:space="0" w:color="auto"/>
            </w:tcBorders>
            <w:vAlign w:val="center"/>
          </w:tcPr>
          <w:p w:rsidR="00F456A7" w:rsidRPr="00317798" w:rsidRDefault="00F456A7" w:rsidP="00DD0E07">
            <w:pPr>
              <w:autoSpaceDE w:val="0"/>
              <w:autoSpaceDN w:val="0"/>
              <w:adjustRightInd w:val="0"/>
              <w:contextualSpacing/>
              <w:jc w:val="both"/>
              <w:rPr>
                <w:bCs/>
                <w:sz w:val="28"/>
                <w:szCs w:val="28"/>
              </w:rPr>
            </w:pPr>
            <w:r w:rsidRPr="00317798">
              <w:rPr>
                <w:sz w:val="28"/>
                <w:szCs w:val="28"/>
              </w:rPr>
              <w:t>Решение Думы Орловского муниципального округа от 18.12.2025 № 6/57 «</w:t>
            </w:r>
            <w:r w:rsidRPr="00317798">
              <w:rPr>
                <w:bCs/>
                <w:sz w:val="28"/>
                <w:szCs w:val="28"/>
              </w:rPr>
              <w:t>Об утверждении положения о комиссии по делам несовершеннолетних и защите их прав Орловского муниципального округа Кировской области»</w:t>
            </w:r>
          </w:p>
        </w:tc>
      </w:tr>
      <w:tr w:rsidR="00F456A7" w:rsidRPr="007C6C18"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F456A7" w:rsidRPr="00317798" w:rsidRDefault="00F456A7" w:rsidP="00F456A7">
            <w:pPr>
              <w:ind w:left="34"/>
              <w:jc w:val="both"/>
              <w:rPr>
                <w:sz w:val="28"/>
                <w:szCs w:val="28"/>
              </w:rPr>
            </w:pPr>
            <w:r>
              <w:rPr>
                <w:sz w:val="28"/>
                <w:szCs w:val="28"/>
              </w:rPr>
              <w:t>5</w:t>
            </w:r>
          </w:p>
        </w:tc>
        <w:tc>
          <w:tcPr>
            <w:tcW w:w="9356" w:type="dxa"/>
            <w:tcBorders>
              <w:top w:val="single" w:sz="4" w:space="0" w:color="auto"/>
              <w:left w:val="single" w:sz="4" w:space="0" w:color="auto"/>
              <w:bottom w:val="single" w:sz="4" w:space="0" w:color="auto"/>
              <w:right w:val="single" w:sz="4" w:space="0" w:color="auto"/>
            </w:tcBorders>
            <w:vAlign w:val="center"/>
          </w:tcPr>
          <w:p w:rsidR="00F456A7" w:rsidRPr="00317798" w:rsidRDefault="00F456A7" w:rsidP="00DD0E07">
            <w:pPr>
              <w:pStyle w:val="a3"/>
              <w:ind w:right="-22"/>
              <w:jc w:val="both"/>
              <w:rPr>
                <w:bCs/>
                <w:szCs w:val="28"/>
              </w:rPr>
            </w:pPr>
            <w:r w:rsidRPr="00317798">
              <w:rPr>
                <w:sz w:val="28"/>
                <w:szCs w:val="28"/>
              </w:rPr>
              <w:t xml:space="preserve">Решение Думы Орловского муниципального округа от 18.12.2025 № 6/59 </w:t>
            </w:r>
            <w:r w:rsidRPr="00F456A7">
              <w:rPr>
                <w:sz w:val="28"/>
                <w:szCs w:val="28"/>
              </w:rPr>
              <w:t>«</w:t>
            </w:r>
            <w:r w:rsidRPr="00F456A7">
              <w:rPr>
                <w:bCs/>
                <w:sz w:val="28"/>
                <w:szCs w:val="28"/>
              </w:rPr>
              <w:t xml:space="preserve">Об утверждении положения о стратегическом планировании в муниципальном образовании Орловский муниципальный округ Кировской области» </w:t>
            </w:r>
          </w:p>
        </w:tc>
      </w:tr>
      <w:tr w:rsidR="00F456A7" w:rsidRPr="00A95229"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F456A7" w:rsidRPr="00317798" w:rsidRDefault="00F456A7" w:rsidP="00F456A7">
            <w:pPr>
              <w:jc w:val="both"/>
              <w:rPr>
                <w:sz w:val="28"/>
                <w:szCs w:val="28"/>
              </w:rPr>
            </w:pPr>
            <w:r>
              <w:rPr>
                <w:sz w:val="28"/>
                <w:szCs w:val="28"/>
              </w:rPr>
              <w:t>6</w:t>
            </w:r>
          </w:p>
        </w:tc>
        <w:tc>
          <w:tcPr>
            <w:tcW w:w="9356" w:type="dxa"/>
            <w:tcBorders>
              <w:top w:val="single" w:sz="4" w:space="0" w:color="auto"/>
              <w:left w:val="single" w:sz="4" w:space="0" w:color="auto"/>
              <w:bottom w:val="single" w:sz="4" w:space="0" w:color="auto"/>
              <w:right w:val="single" w:sz="4" w:space="0" w:color="auto"/>
            </w:tcBorders>
            <w:vAlign w:val="center"/>
          </w:tcPr>
          <w:p w:rsidR="00F456A7" w:rsidRPr="00317798" w:rsidRDefault="00F456A7" w:rsidP="00DD0E07">
            <w:pPr>
              <w:ind w:left="34"/>
              <w:jc w:val="both"/>
              <w:rPr>
                <w:rFonts w:eastAsia="Calibri"/>
                <w:sz w:val="28"/>
                <w:szCs w:val="28"/>
              </w:rPr>
            </w:pPr>
            <w:r w:rsidRPr="00317798">
              <w:rPr>
                <w:sz w:val="28"/>
                <w:szCs w:val="28"/>
              </w:rPr>
              <w:t>Решение Думы Орловского муниципального округа от 18.12.2025 № 6/60 «</w:t>
            </w:r>
            <w:r w:rsidRPr="00317798">
              <w:rPr>
                <w:rFonts w:eastAsia="Calibri"/>
                <w:sz w:val="28"/>
                <w:szCs w:val="28"/>
              </w:rPr>
              <w:t>Об утверждении порядка определения размера арендной платы, условий и сроков внесения арендной платы за предоставленные в аренду без торгов земельные участки, находящиеся в муниципальной собственности муниципального образования Орловский муниципальный округ Кировской области»</w:t>
            </w:r>
          </w:p>
        </w:tc>
      </w:tr>
      <w:tr w:rsidR="00F456A7" w:rsidRPr="00A95229"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F456A7" w:rsidRPr="00317798" w:rsidRDefault="00F456A7" w:rsidP="00F456A7">
            <w:pPr>
              <w:jc w:val="both"/>
              <w:rPr>
                <w:sz w:val="28"/>
                <w:szCs w:val="28"/>
              </w:rPr>
            </w:pPr>
            <w:r>
              <w:rPr>
                <w:sz w:val="28"/>
                <w:szCs w:val="28"/>
              </w:rPr>
              <w:t>7</w:t>
            </w:r>
          </w:p>
        </w:tc>
        <w:tc>
          <w:tcPr>
            <w:tcW w:w="9356" w:type="dxa"/>
            <w:tcBorders>
              <w:top w:val="single" w:sz="4" w:space="0" w:color="auto"/>
              <w:left w:val="single" w:sz="4" w:space="0" w:color="auto"/>
              <w:bottom w:val="single" w:sz="4" w:space="0" w:color="auto"/>
              <w:right w:val="single" w:sz="4" w:space="0" w:color="auto"/>
            </w:tcBorders>
            <w:vAlign w:val="center"/>
          </w:tcPr>
          <w:p w:rsidR="00F456A7" w:rsidRPr="00317798" w:rsidRDefault="00F456A7" w:rsidP="00DD0E07">
            <w:pPr>
              <w:jc w:val="both"/>
              <w:rPr>
                <w:rFonts w:eastAsia="Calibri"/>
                <w:sz w:val="28"/>
                <w:szCs w:val="28"/>
              </w:rPr>
            </w:pPr>
            <w:r w:rsidRPr="00317798">
              <w:rPr>
                <w:sz w:val="28"/>
                <w:szCs w:val="28"/>
              </w:rPr>
              <w:t>Решение Думы Орловского муниципального округа от 18.12.2025 № 6/61 «</w:t>
            </w:r>
            <w:r w:rsidRPr="00317798">
              <w:rPr>
                <w:rFonts w:eastAsia="Calibri"/>
                <w:sz w:val="28"/>
                <w:szCs w:val="28"/>
              </w:rPr>
              <w:t>Об утверждении Положения о порядке предоставления в аренду муниципального имущества муниципального образования Орловский муниципальный округ Кировской области»</w:t>
            </w:r>
          </w:p>
        </w:tc>
      </w:tr>
      <w:tr w:rsidR="00F456A7" w:rsidRPr="00A95229"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F456A7" w:rsidRPr="00317798" w:rsidRDefault="00F456A7" w:rsidP="00DD0E07">
            <w:pPr>
              <w:jc w:val="both"/>
              <w:rPr>
                <w:sz w:val="28"/>
                <w:szCs w:val="28"/>
              </w:rPr>
            </w:pPr>
            <w:r>
              <w:rPr>
                <w:sz w:val="28"/>
                <w:szCs w:val="28"/>
              </w:rPr>
              <w:t>8</w:t>
            </w:r>
          </w:p>
        </w:tc>
        <w:tc>
          <w:tcPr>
            <w:tcW w:w="9356" w:type="dxa"/>
            <w:tcBorders>
              <w:top w:val="single" w:sz="4" w:space="0" w:color="auto"/>
              <w:left w:val="single" w:sz="4" w:space="0" w:color="auto"/>
              <w:bottom w:val="single" w:sz="4" w:space="0" w:color="auto"/>
              <w:right w:val="single" w:sz="4" w:space="0" w:color="auto"/>
            </w:tcBorders>
            <w:vAlign w:val="center"/>
          </w:tcPr>
          <w:p w:rsidR="00F456A7" w:rsidRPr="00317798" w:rsidRDefault="00F456A7" w:rsidP="00DD0E07">
            <w:pPr>
              <w:jc w:val="both"/>
              <w:rPr>
                <w:rFonts w:eastAsia="Calibri"/>
                <w:sz w:val="28"/>
                <w:szCs w:val="28"/>
              </w:rPr>
            </w:pPr>
            <w:r w:rsidRPr="00317798">
              <w:rPr>
                <w:sz w:val="28"/>
                <w:szCs w:val="28"/>
              </w:rPr>
              <w:t>Решение Думы Орловского муниципального округа от 18.12.2025 № 6/62 «</w:t>
            </w:r>
            <w:r w:rsidRPr="00317798">
              <w:rPr>
                <w:rFonts w:eastAsia="Calibri"/>
                <w:sz w:val="28"/>
                <w:szCs w:val="28"/>
              </w:rPr>
              <w:t>Об утверждении Положения о порядке приватизации муниципального имущества муниципального образования Орловский муниципальный округ Кировской области»</w:t>
            </w:r>
          </w:p>
        </w:tc>
      </w:tr>
      <w:tr w:rsidR="00503A0B" w:rsidRPr="00A95229" w:rsidTr="000703B8">
        <w:trPr>
          <w:trHeight w:val="369"/>
        </w:trPr>
        <w:tc>
          <w:tcPr>
            <w:tcW w:w="708" w:type="dxa"/>
            <w:tcBorders>
              <w:top w:val="single" w:sz="4" w:space="0" w:color="auto"/>
              <w:left w:val="single" w:sz="4" w:space="0" w:color="auto"/>
              <w:bottom w:val="single" w:sz="4" w:space="0" w:color="auto"/>
              <w:right w:val="single" w:sz="4" w:space="0" w:color="auto"/>
            </w:tcBorders>
          </w:tcPr>
          <w:p w:rsidR="00503A0B" w:rsidRDefault="00503A0B" w:rsidP="00DD0E07">
            <w:pPr>
              <w:jc w:val="both"/>
              <w:rPr>
                <w:sz w:val="28"/>
                <w:szCs w:val="28"/>
              </w:rPr>
            </w:pPr>
            <w:r>
              <w:rPr>
                <w:sz w:val="28"/>
                <w:szCs w:val="28"/>
              </w:rPr>
              <w:t>9</w:t>
            </w:r>
          </w:p>
        </w:tc>
        <w:tc>
          <w:tcPr>
            <w:tcW w:w="9356" w:type="dxa"/>
            <w:tcBorders>
              <w:top w:val="single" w:sz="4" w:space="0" w:color="auto"/>
              <w:left w:val="single" w:sz="4" w:space="0" w:color="auto"/>
              <w:bottom w:val="single" w:sz="4" w:space="0" w:color="auto"/>
              <w:right w:val="single" w:sz="4" w:space="0" w:color="auto"/>
            </w:tcBorders>
            <w:vAlign w:val="center"/>
          </w:tcPr>
          <w:p w:rsidR="00503A0B" w:rsidRPr="00317798" w:rsidRDefault="00503A0B" w:rsidP="00DD0E07">
            <w:pPr>
              <w:jc w:val="both"/>
              <w:rPr>
                <w:sz w:val="28"/>
                <w:szCs w:val="28"/>
              </w:rPr>
            </w:pPr>
            <w:r>
              <w:rPr>
                <w:sz w:val="28"/>
                <w:szCs w:val="28"/>
              </w:rPr>
              <w:t>Извещение</w:t>
            </w:r>
          </w:p>
        </w:tc>
      </w:tr>
    </w:tbl>
    <w:p w:rsidR="00204196" w:rsidRDefault="00204196"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0703B8" w:rsidRDefault="000703B8" w:rsidP="00652B8F">
      <w:pPr>
        <w:suppressAutoHyphens/>
        <w:ind w:left="360" w:right="267"/>
        <w:jc w:val="center"/>
        <w:rPr>
          <w:b/>
          <w:sz w:val="28"/>
          <w:szCs w:val="28"/>
          <w:lang w:eastAsia="ar-SA"/>
        </w:rPr>
      </w:pPr>
    </w:p>
    <w:p w:rsidR="00204196" w:rsidRDefault="00204196" w:rsidP="00652B8F">
      <w:pPr>
        <w:suppressAutoHyphens/>
        <w:ind w:left="360" w:right="267"/>
        <w:jc w:val="center"/>
        <w:rPr>
          <w:b/>
          <w:sz w:val="28"/>
          <w:szCs w:val="28"/>
          <w:lang w:eastAsia="ar-SA"/>
        </w:rPr>
      </w:pPr>
    </w:p>
    <w:p w:rsidR="00204196" w:rsidRDefault="00204196" w:rsidP="00652B8F">
      <w:pPr>
        <w:suppressAutoHyphens/>
        <w:ind w:left="360" w:right="267"/>
        <w:jc w:val="center"/>
        <w:rPr>
          <w:b/>
          <w:sz w:val="28"/>
          <w:szCs w:val="28"/>
          <w:lang w:eastAsia="ar-SA"/>
        </w:rPr>
      </w:pPr>
    </w:p>
    <w:p w:rsidR="00204196" w:rsidRDefault="00204196" w:rsidP="00652B8F">
      <w:pPr>
        <w:suppressAutoHyphens/>
        <w:ind w:left="360" w:right="267"/>
        <w:jc w:val="center"/>
        <w:rPr>
          <w:b/>
          <w:sz w:val="28"/>
          <w:szCs w:val="28"/>
          <w:lang w:eastAsia="ar-SA"/>
        </w:rPr>
      </w:pPr>
    </w:p>
    <w:p w:rsidR="00204196" w:rsidRDefault="00204196" w:rsidP="00652B8F">
      <w:pPr>
        <w:suppressAutoHyphens/>
        <w:ind w:left="360" w:right="267"/>
        <w:jc w:val="center"/>
        <w:rPr>
          <w:b/>
          <w:sz w:val="28"/>
          <w:szCs w:val="28"/>
          <w:lang w:eastAsia="ar-SA"/>
        </w:rPr>
      </w:pPr>
    </w:p>
    <w:p w:rsidR="00652B8F" w:rsidRPr="00A23DB8" w:rsidRDefault="00652B8F" w:rsidP="00652B8F">
      <w:pPr>
        <w:suppressAutoHyphens/>
        <w:ind w:left="360" w:right="267"/>
        <w:jc w:val="center"/>
        <w:rPr>
          <w:b/>
          <w:sz w:val="28"/>
          <w:szCs w:val="28"/>
          <w:lang w:eastAsia="ar-SA"/>
        </w:rPr>
      </w:pPr>
      <w:r>
        <w:rPr>
          <w:b/>
          <w:noProof/>
          <w:sz w:val="28"/>
          <w:szCs w:val="28"/>
        </w:rPr>
        <w:drawing>
          <wp:inline distT="0" distB="0" distL="0" distR="0">
            <wp:extent cx="409575" cy="514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p w:rsidR="00652B8F" w:rsidRPr="00A23DB8" w:rsidRDefault="00652B8F" w:rsidP="00652B8F">
      <w:pPr>
        <w:suppressAutoHyphens/>
        <w:ind w:left="360" w:right="267"/>
        <w:jc w:val="center"/>
        <w:rPr>
          <w:b/>
          <w:sz w:val="28"/>
          <w:szCs w:val="28"/>
          <w:lang w:eastAsia="ar-SA"/>
        </w:rPr>
      </w:pPr>
      <w:r w:rsidRPr="00A23DB8">
        <w:rPr>
          <w:b/>
          <w:sz w:val="28"/>
          <w:szCs w:val="28"/>
          <w:lang w:eastAsia="ar-SA"/>
        </w:rPr>
        <w:t>ДУМА ОРЛОВСКОГО МУНИЦИПАЛЬНОГО ОКРУГА</w:t>
      </w:r>
    </w:p>
    <w:p w:rsidR="00652B8F" w:rsidRPr="00A23DB8" w:rsidRDefault="00652B8F" w:rsidP="00652B8F">
      <w:pPr>
        <w:suppressAutoHyphens/>
        <w:ind w:left="360" w:right="267"/>
        <w:jc w:val="center"/>
        <w:rPr>
          <w:b/>
          <w:sz w:val="28"/>
          <w:szCs w:val="28"/>
          <w:lang w:eastAsia="ar-SA"/>
        </w:rPr>
      </w:pPr>
      <w:r w:rsidRPr="00A23DB8">
        <w:rPr>
          <w:b/>
          <w:sz w:val="28"/>
          <w:szCs w:val="28"/>
          <w:lang w:eastAsia="ar-SA"/>
        </w:rPr>
        <w:t>КИРОВСКОЙ ОБЛАСТИ</w:t>
      </w:r>
    </w:p>
    <w:p w:rsidR="00652B8F" w:rsidRPr="00A23DB8" w:rsidRDefault="00652B8F" w:rsidP="00652B8F">
      <w:pPr>
        <w:suppressAutoHyphens/>
        <w:spacing w:after="60"/>
        <w:jc w:val="center"/>
        <w:outlineLvl w:val="1"/>
        <w:rPr>
          <w:b/>
          <w:sz w:val="28"/>
          <w:szCs w:val="28"/>
          <w:lang w:eastAsia="ar-SA"/>
        </w:rPr>
      </w:pPr>
      <w:r w:rsidRPr="00A23DB8">
        <w:rPr>
          <w:b/>
          <w:sz w:val="28"/>
          <w:szCs w:val="28"/>
          <w:lang w:eastAsia="ar-SA"/>
        </w:rPr>
        <w:t>ПЕРВОГО СОЗЫВА</w:t>
      </w:r>
    </w:p>
    <w:p w:rsidR="00652B8F" w:rsidRPr="00A23DB8" w:rsidRDefault="00652B8F" w:rsidP="00652B8F">
      <w:pPr>
        <w:suppressAutoHyphens/>
        <w:jc w:val="center"/>
        <w:rPr>
          <w:b/>
          <w:sz w:val="28"/>
          <w:szCs w:val="28"/>
          <w:lang w:eastAsia="ar-SA"/>
        </w:rPr>
      </w:pPr>
    </w:p>
    <w:p w:rsidR="00652B8F" w:rsidRPr="00A23DB8" w:rsidRDefault="00652B8F" w:rsidP="00652B8F">
      <w:pPr>
        <w:suppressAutoHyphens/>
        <w:jc w:val="center"/>
        <w:rPr>
          <w:b/>
          <w:sz w:val="28"/>
          <w:szCs w:val="28"/>
          <w:lang w:eastAsia="ar-SA"/>
        </w:rPr>
      </w:pPr>
      <w:r w:rsidRPr="00A23DB8">
        <w:rPr>
          <w:b/>
          <w:sz w:val="28"/>
          <w:szCs w:val="28"/>
          <w:lang w:eastAsia="ar-SA"/>
        </w:rPr>
        <w:t>РЕШЕНИЕ</w:t>
      </w:r>
    </w:p>
    <w:p w:rsidR="00652B8F" w:rsidRPr="00A23DB8" w:rsidRDefault="00652B8F" w:rsidP="00652B8F">
      <w:pPr>
        <w:suppressAutoHyphens/>
        <w:rPr>
          <w:sz w:val="28"/>
          <w:szCs w:val="28"/>
          <w:lang w:eastAsia="ar-SA"/>
        </w:rPr>
      </w:pPr>
    </w:p>
    <w:p w:rsidR="00652B8F" w:rsidRPr="00A23DB8" w:rsidRDefault="00652B8F" w:rsidP="00652B8F">
      <w:pPr>
        <w:suppressAutoHyphens/>
        <w:ind w:left="360"/>
        <w:rPr>
          <w:sz w:val="28"/>
          <w:szCs w:val="28"/>
          <w:lang w:eastAsia="ar-SA"/>
        </w:rPr>
      </w:pPr>
      <w:r>
        <w:rPr>
          <w:sz w:val="28"/>
          <w:szCs w:val="28"/>
          <w:lang w:eastAsia="ar-SA"/>
        </w:rPr>
        <w:t>18.12.2025</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sidRPr="00A23DB8">
        <w:rPr>
          <w:sz w:val="28"/>
          <w:szCs w:val="28"/>
          <w:lang w:eastAsia="ar-SA"/>
        </w:rPr>
        <w:t xml:space="preserve">№ </w:t>
      </w:r>
      <w:r>
        <w:rPr>
          <w:sz w:val="28"/>
          <w:szCs w:val="28"/>
          <w:lang w:eastAsia="ar-SA"/>
        </w:rPr>
        <w:t>6/53</w:t>
      </w:r>
    </w:p>
    <w:p w:rsidR="00652B8F" w:rsidRPr="00A23DB8" w:rsidRDefault="00652B8F" w:rsidP="00652B8F">
      <w:pPr>
        <w:suppressAutoHyphens/>
        <w:jc w:val="center"/>
        <w:rPr>
          <w:sz w:val="28"/>
          <w:szCs w:val="28"/>
          <w:lang w:eastAsia="ar-SA"/>
        </w:rPr>
      </w:pPr>
      <w:r w:rsidRPr="00A23DB8">
        <w:rPr>
          <w:sz w:val="28"/>
          <w:szCs w:val="28"/>
          <w:lang w:eastAsia="ar-SA"/>
        </w:rPr>
        <w:t xml:space="preserve">   г. Орлов</w:t>
      </w:r>
    </w:p>
    <w:p w:rsidR="00652B8F" w:rsidRPr="00A23DB8" w:rsidRDefault="00652B8F" w:rsidP="00652B8F">
      <w:pPr>
        <w:ind w:firstLine="709"/>
        <w:jc w:val="center"/>
        <w:rPr>
          <w:rFonts w:eastAsia="Calibri"/>
          <w:sz w:val="28"/>
          <w:szCs w:val="28"/>
        </w:rPr>
      </w:pPr>
    </w:p>
    <w:p w:rsidR="00652B8F" w:rsidRPr="00022546" w:rsidRDefault="00652B8F" w:rsidP="00652B8F">
      <w:pPr>
        <w:shd w:val="clear" w:color="auto" w:fill="FFFFFF"/>
        <w:jc w:val="center"/>
        <w:rPr>
          <w:sz w:val="28"/>
          <w:szCs w:val="28"/>
        </w:rPr>
      </w:pPr>
    </w:p>
    <w:p w:rsidR="00652B8F" w:rsidRPr="00022546" w:rsidRDefault="00652B8F" w:rsidP="00652B8F">
      <w:pPr>
        <w:shd w:val="clear" w:color="auto" w:fill="FFFFFF"/>
        <w:jc w:val="center"/>
        <w:rPr>
          <w:sz w:val="28"/>
          <w:szCs w:val="28"/>
        </w:rPr>
      </w:pPr>
    </w:p>
    <w:p w:rsidR="00652B8F" w:rsidRPr="00022546" w:rsidRDefault="00652B8F" w:rsidP="00652B8F">
      <w:pPr>
        <w:pStyle w:val="ConsPlusTitle"/>
        <w:widowControl/>
        <w:jc w:val="center"/>
        <w:rPr>
          <w:rFonts w:ascii="Times New Roman" w:hAnsi="Times New Roman" w:cs="Times New Roman"/>
          <w:bCs w:val="0"/>
          <w:sz w:val="28"/>
          <w:szCs w:val="28"/>
        </w:rPr>
      </w:pPr>
      <w:r>
        <w:rPr>
          <w:rFonts w:ascii="Times New Roman" w:hAnsi="Times New Roman" w:cs="Times New Roman"/>
          <w:sz w:val="28"/>
          <w:szCs w:val="28"/>
        </w:rPr>
        <w:t>Об избрании главы Орловского муниципального округа</w:t>
      </w:r>
    </w:p>
    <w:p w:rsidR="00652B8F" w:rsidRPr="00022546" w:rsidRDefault="00652B8F" w:rsidP="00652B8F">
      <w:pPr>
        <w:pStyle w:val="ConsPlusTitle"/>
        <w:widowControl/>
        <w:jc w:val="center"/>
        <w:rPr>
          <w:sz w:val="28"/>
          <w:szCs w:val="28"/>
        </w:rPr>
      </w:pPr>
    </w:p>
    <w:p w:rsidR="00652B8F" w:rsidRPr="00022546" w:rsidRDefault="00652B8F" w:rsidP="00652B8F">
      <w:pPr>
        <w:pStyle w:val="ConsPlusNormal"/>
        <w:widowControl/>
        <w:ind w:firstLine="540"/>
        <w:jc w:val="both"/>
        <w:rPr>
          <w:sz w:val="28"/>
          <w:szCs w:val="28"/>
        </w:rPr>
      </w:pPr>
    </w:p>
    <w:p w:rsidR="00652B8F" w:rsidRPr="00022546" w:rsidRDefault="00652B8F" w:rsidP="00652B8F">
      <w:pPr>
        <w:pStyle w:val="ConsPlusNormal"/>
        <w:widowControl/>
        <w:ind w:firstLine="540"/>
        <w:jc w:val="both"/>
        <w:rPr>
          <w:rFonts w:ascii="Times New Roman" w:hAnsi="Times New Roman" w:cs="Times New Roman"/>
          <w:sz w:val="28"/>
          <w:szCs w:val="28"/>
        </w:rPr>
      </w:pPr>
      <w:r w:rsidRPr="00022546">
        <w:rPr>
          <w:rFonts w:ascii="Times New Roman" w:hAnsi="Times New Roman" w:cs="Times New Roman"/>
          <w:sz w:val="28"/>
          <w:szCs w:val="28"/>
        </w:rPr>
        <w:t xml:space="preserve">В соответствии со статьей </w:t>
      </w:r>
      <w:r>
        <w:rPr>
          <w:rFonts w:ascii="Times New Roman" w:hAnsi="Times New Roman" w:cs="Times New Roman"/>
          <w:sz w:val="28"/>
          <w:szCs w:val="28"/>
        </w:rPr>
        <w:t xml:space="preserve">19 Федерального закона от 20.03.2025 № 33-ФЗ «Об общих принципах организации местного самоуправления в единой системе публичной власти», статьей 49 Регламента Думы Орловского муниципального округа, </w:t>
      </w:r>
      <w:r w:rsidRPr="00022546">
        <w:rPr>
          <w:rFonts w:ascii="Times New Roman" w:hAnsi="Times New Roman" w:cs="Times New Roman"/>
          <w:sz w:val="28"/>
          <w:szCs w:val="28"/>
        </w:rPr>
        <w:t xml:space="preserve">Дума </w:t>
      </w:r>
      <w:r>
        <w:rPr>
          <w:rFonts w:ascii="Times New Roman" w:hAnsi="Times New Roman" w:cs="Times New Roman"/>
          <w:sz w:val="28"/>
          <w:szCs w:val="28"/>
        </w:rPr>
        <w:t xml:space="preserve">Орловского муниципального округа </w:t>
      </w:r>
      <w:r w:rsidRPr="00022546">
        <w:rPr>
          <w:rFonts w:ascii="Times New Roman" w:hAnsi="Times New Roman" w:cs="Times New Roman"/>
          <w:sz w:val="28"/>
          <w:szCs w:val="28"/>
        </w:rPr>
        <w:t>РЕШИЛА:</w:t>
      </w:r>
    </w:p>
    <w:p w:rsidR="00652B8F" w:rsidRPr="00022546" w:rsidRDefault="00652B8F" w:rsidP="00652B8F">
      <w:pPr>
        <w:pStyle w:val="ConsPlusNormal"/>
        <w:widowControl/>
        <w:ind w:firstLine="540"/>
        <w:jc w:val="both"/>
        <w:rPr>
          <w:rFonts w:ascii="Times New Roman" w:hAnsi="Times New Roman" w:cs="Times New Roman"/>
          <w:sz w:val="28"/>
          <w:szCs w:val="28"/>
        </w:rPr>
      </w:pPr>
      <w:r w:rsidRPr="00022546">
        <w:rPr>
          <w:rFonts w:ascii="Times New Roman" w:hAnsi="Times New Roman" w:cs="Times New Roman"/>
          <w:sz w:val="28"/>
          <w:szCs w:val="28"/>
        </w:rPr>
        <w:t xml:space="preserve">1. </w:t>
      </w:r>
      <w:r>
        <w:rPr>
          <w:rFonts w:ascii="Times New Roman" w:hAnsi="Times New Roman" w:cs="Times New Roman"/>
          <w:sz w:val="28"/>
          <w:szCs w:val="28"/>
        </w:rPr>
        <w:t>Избрать главой Орловского  муниципального округа  Фокину Ларису Валерьевну.</w:t>
      </w:r>
    </w:p>
    <w:p w:rsidR="00652B8F" w:rsidRPr="001D3E67" w:rsidRDefault="00652B8F" w:rsidP="00652B8F">
      <w:pPr>
        <w:ind w:firstLine="567"/>
        <w:jc w:val="both"/>
        <w:rPr>
          <w:bCs/>
          <w:color w:val="000000"/>
          <w:spacing w:val="-2"/>
          <w:sz w:val="28"/>
          <w:szCs w:val="28"/>
        </w:rPr>
      </w:pPr>
      <w:r w:rsidRPr="001D3E67">
        <w:rPr>
          <w:sz w:val="28"/>
          <w:szCs w:val="28"/>
        </w:rPr>
        <w:t xml:space="preserve">2. </w:t>
      </w:r>
      <w:r w:rsidRPr="001D3E67">
        <w:rPr>
          <w:bCs/>
          <w:color w:val="000000"/>
          <w:spacing w:val="-2"/>
          <w:sz w:val="28"/>
          <w:szCs w:val="28"/>
        </w:rPr>
        <w:t xml:space="preserve">Опубликовать решение в Информационном бюллетене органов местного самоуправления муниципального образования Орловский муниципальный </w:t>
      </w:r>
      <w:r>
        <w:rPr>
          <w:bCs/>
          <w:color w:val="000000"/>
          <w:spacing w:val="-2"/>
          <w:sz w:val="28"/>
          <w:szCs w:val="28"/>
        </w:rPr>
        <w:t>округ</w:t>
      </w:r>
      <w:r w:rsidRPr="001D3E67">
        <w:rPr>
          <w:bCs/>
          <w:color w:val="000000"/>
          <w:spacing w:val="-2"/>
          <w:sz w:val="28"/>
          <w:szCs w:val="28"/>
        </w:rPr>
        <w:t xml:space="preserve"> Кировской области.</w:t>
      </w:r>
    </w:p>
    <w:p w:rsidR="00652B8F" w:rsidRPr="001D3E67" w:rsidRDefault="00652B8F" w:rsidP="00652B8F">
      <w:pPr>
        <w:ind w:firstLine="567"/>
        <w:jc w:val="both"/>
        <w:rPr>
          <w:bCs/>
          <w:color w:val="000000"/>
          <w:spacing w:val="-2"/>
          <w:sz w:val="28"/>
          <w:szCs w:val="28"/>
        </w:rPr>
      </w:pPr>
      <w:r>
        <w:rPr>
          <w:bCs/>
          <w:color w:val="000000"/>
          <w:spacing w:val="-2"/>
          <w:sz w:val="28"/>
          <w:szCs w:val="28"/>
        </w:rPr>
        <w:t>3</w:t>
      </w:r>
      <w:r w:rsidRPr="001D3E67">
        <w:rPr>
          <w:bCs/>
          <w:color w:val="000000"/>
          <w:spacing w:val="-2"/>
          <w:sz w:val="28"/>
          <w:szCs w:val="28"/>
        </w:rPr>
        <w:t>. Решение вступает в силу после официального опубликования.</w:t>
      </w:r>
    </w:p>
    <w:p w:rsidR="00652B8F" w:rsidRPr="00FB0A70" w:rsidRDefault="00652B8F" w:rsidP="00652B8F">
      <w:pPr>
        <w:autoSpaceDE w:val="0"/>
        <w:autoSpaceDN w:val="0"/>
        <w:adjustRightInd w:val="0"/>
        <w:ind w:firstLine="540"/>
        <w:jc w:val="both"/>
        <w:rPr>
          <w:sz w:val="28"/>
          <w:szCs w:val="28"/>
        </w:rPr>
      </w:pPr>
    </w:p>
    <w:p w:rsidR="00652B8F" w:rsidRPr="00022546" w:rsidRDefault="00652B8F" w:rsidP="00652B8F">
      <w:pPr>
        <w:pStyle w:val="ConsPlusNormal"/>
        <w:widowControl/>
        <w:ind w:firstLine="540"/>
        <w:jc w:val="both"/>
        <w:rPr>
          <w:rFonts w:ascii="Times New Roman" w:hAnsi="Times New Roman" w:cs="Times New Roman"/>
          <w:sz w:val="28"/>
          <w:szCs w:val="28"/>
        </w:rPr>
      </w:pPr>
      <w:r w:rsidRPr="00022546">
        <w:rPr>
          <w:rFonts w:ascii="Times New Roman" w:hAnsi="Times New Roman" w:cs="Times New Roman"/>
          <w:sz w:val="28"/>
          <w:szCs w:val="28"/>
        </w:rPr>
        <w:t xml:space="preserve"> </w:t>
      </w:r>
    </w:p>
    <w:p w:rsidR="00652B8F" w:rsidRPr="00022546" w:rsidRDefault="00652B8F" w:rsidP="00652B8F">
      <w:pPr>
        <w:pStyle w:val="ConsPlusNormal"/>
        <w:widowControl/>
        <w:ind w:firstLine="540"/>
        <w:rPr>
          <w:sz w:val="28"/>
          <w:szCs w:val="28"/>
        </w:rPr>
      </w:pPr>
      <w:r w:rsidRPr="00022546">
        <w:rPr>
          <w:sz w:val="28"/>
          <w:szCs w:val="28"/>
        </w:rPr>
        <w:t xml:space="preserve"> </w:t>
      </w:r>
    </w:p>
    <w:tbl>
      <w:tblPr>
        <w:tblpPr w:leftFromText="180" w:rightFromText="180" w:vertAnchor="text" w:horzAnchor="margin" w:tblpY="2"/>
        <w:tblW w:w="0" w:type="auto"/>
        <w:tblLook w:val="04A0" w:firstRow="1" w:lastRow="0" w:firstColumn="1" w:lastColumn="0" w:noHBand="0" w:noVBand="1"/>
      </w:tblPr>
      <w:tblGrid>
        <w:gridCol w:w="4927"/>
        <w:gridCol w:w="4928"/>
      </w:tblGrid>
      <w:tr w:rsidR="00652B8F" w:rsidRPr="00A23DB8" w:rsidTr="00652B8F">
        <w:tc>
          <w:tcPr>
            <w:tcW w:w="4927" w:type="dxa"/>
          </w:tcPr>
          <w:p w:rsidR="00652B8F" w:rsidRPr="00A23DB8" w:rsidRDefault="00652B8F" w:rsidP="00652B8F">
            <w:pPr>
              <w:pStyle w:val="a3"/>
              <w:jc w:val="left"/>
              <w:rPr>
                <w:sz w:val="28"/>
                <w:szCs w:val="28"/>
              </w:rPr>
            </w:pPr>
            <w:r w:rsidRPr="00A23DB8">
              <w:rPr>
                <w:sz w:val="28"/>
                <w:szCs w:val="28"/>
              </w:rPr>
              <w:t>Председатель</w:t>
            </w:r>
          </w:p>
          <w:p w:rsidR="00652B8F" w:rsidRPr="00A23DB8" w:rsidRDefault="00652B8F" w:rsidP="00652B8F">
            <w:pPr>
              <w:pStyle w:val="a3"/>
              <w:jc w:val="left"/>
              <w:rPr>
                <w:sz w:val="28"/>
                <w:szCs w:val="28"/>
              </w:rPr>
            </w:pPr>
            <w:r w:rsidRPr="00A23DB8">
              <w:rPr>
                <w:sz w:val="28"/>
                <w:szCs w:val="28"/>
              </w:rPr>
              <w:t xml:space="preserve">Думы Орловского </w:t>
            </w:r>
          </w:p>
          <w:p w:rsidR="00652B8F" w:rsidRPr="00A23DB8" w:rsidRDefault="00652B8F" w:rsidP="00652B8F">
            <w:pPr>
              <w:pStyle w:val="a3"/>
              <w:jc w:val="left"/>
              <w:rPr>
                <w:sz w:val="28"/>
                <w:szCs w:val="28"/>
              </w:rPr>
            </w:pPr>
            <w:r w:rsidRPr="00A23DB8">
              <w:rPr>
                <w:sz w:val="28"/>
                <w:szCs w:val="28"/>
              </w:rPr>
              <w:t>муниципального округа</w:t>
            </w:r>
          </w:p>
          <w:p w:rsidR="00652B8F" w:rsidRPr="00A23DB8" w:rsidRDefault="00652B8F" w:rsidP="00652B8F">
            <w:pPr>
              <w:pStyle w:val="a3"/>
              <w:jc w:val="both"/>
              <w:rPr>
                <w:sz w:val="28"/>
                <w:szCs w:val="28"/>
              </w:rPr>
            </w:pPr>
            <w:r w:rsidRPr="00A23DB8">
              <w:rPr>
                <w:sz w:val="28"/>
                <w:szCs w:val="28"/>
              </w:rPr>
              <w:t>_______________ Т.В. Хохлова</w:t>
            </w:r>
          </w:p>
          <w:p w:rsidR="00652B8F" w:rsidRPr="00A23DB8" w:rsidRDefault="00652B8F" w:rsidP="00652B8F">
            <w:pPr>
              <w:pStyle w:val="a4"/>
              <w:jc w:val="left"/>
              <w:rPr>
                <w:i w:val="0"/>
              </w:rPr>
            </w:pPr>
          </w:p>
        </w:tc>
        <w:tc>
          <w:tcPr>
            <w:tcW w:w="4928" w:type="dxa"/>
          </w:tcPr>
          <w:p w:rsidR="00652B8F" w:rsidRPr="00A23DB8" w:rsidRDefault="00652B8F" w:rsidP="00652B8F">
            <w:pPr>
              <w:pStyle w:val="a3"/>
              <w:jc w:val="both"/>
              <w:rPr>
                <w:sz w:val="28"/>
                <w:szCs w:val="28"/>
              </w:rPr>
            </w:pPr>
            <w:r w:rsidRPr="00A23DB8">
              <w:rPr>
                <w:sz w:val="28"/>
                <w:szCs w:val="28"/>
              </w:rPr>
              <w:t xml:space="preserve">Глава </w:t>
            </w:r>
          </w:p>
          <w:p w:rsidR="00652B8F" w:rsidRDefault="00652B8F" w:rsidP="00652B8F">
            <w:pPr>
              <w:pStyle w:val="a3"/>
              <w:jc w:val="both"/>
              <w:rPr>
                <w:sz w:val="28"/>
                <w:szCs w:val="28"/>
              </w:rPr>
            </w:pPr>
            <w:r w:rsidRPr="00A23DB8">
              <w:rPr>
                <w:sz w:val="28"/>
                <w:szCs w:val="28"/>
              </w:rPr>
              <w:t xml:space="preserve">Орловского района </w:t>
            </w:r>
          </w:p>
          <w:p w:rsidR="00652B8F" w:rsidRPr="00A23DB8" w:rsidRDefault="00652B8F" w:rsidP="00652B8F">
            <w:pPr>
              <w:pStyle w:val="a3"/>
              <w:jc w:val="both"/>
              <w:rPr>
                <w:sz w:val="28"/>
                <w:szCs w:val="28"/>
              </w:rPr>
            </w:pPr>
            <w:r w:rsidRPr="00A23DB8">
              <w:rPr>
                <w:sz w:val="28"/>
                <w:szCs w:val="28"/>
              </w:rPr>
              <w:t xml:space="preserve"> ______________ С.С. Добровольский</w:t>
            </w:r>
          </w:p>
          <w:p w:rsidR="00652B8F" w:rsidRPr="00A23DB8" w:rsidRDefault="00652B8F" w:rsidP="00652B8F">
            <w:pPr>
              <w:pStyle w:val="a3"/>
              <w:jc w:val="both"/>
              <w:rPr>
                <w:sz w:val="28"/>
                <w:szCs w:val="28"/>
              </w:rPr>
            </w:pPr>
          </w:p>
        </w:tc>
      </w:tr>
    </w:tbl>
    <w:p w:rsidR="000703B8" w:rsidRDefault="000703B8" w:rsidP="00652B8F">
      <w:pPr>
        <w:suppressAutoHyphens/>
        <w:ind w:right="267"/>
        <w:contextualSpacing/>
        <w:jc w:val="center"/>
        <w:rPr>
          <w:b/>
          <w:sz w:val="28"/>
          <w:szCs w:val="28"/>
          <w:lang w:eastAsia="ar-SA"/>
        </w:rPr>
      </w:pPr>
    </w:p>
    <w:p w:rsidR="00F456A7" w:rsidRPr="00521204" w:rsidRDefault="00F456A7" w:rsidP="00F456A7">
      <w:pPr>
        <w:suppressAutoHyphens/>
        <w:ind w:right="267"/>
        <w:jc w:val="center"/>
        <w:rPr>
          <w:b/>
          <w:sz w:val="28"/>
          <w:szCs w:val="28"/>
          <w:lang w:eastAsia="ar-SA"/>
        </w:rPr>
      </w:pPr>
      <w:r>
        <w:rPr>
          <w:b/>
          <w:sz w:val="28"/>
          <w:szCs w:val="28"/>
          <w:lang w:eastAsia="ar-SA"/>
        </w:rPr>
        <w:t xml:space="preserve">   </w:t>
      </w:r>
      <w:r w:rsidRPr="00521204">
        <w:rPr>
          <w:b/>
          <w:noProof/>
          <w:sz w:val="28"/>
          <w:szCs w:val="28"/>
        </w:rPr>
        <w:drawing>
          <wp:inline distT="0" distB="0" distL="0" distR="0" wp14:anchorId="03F66538" wp14:editId="1E95BB7C">
            <wp:extent cx="413385" cy="516890"/>
            <wp:effectExtent l="0" t="0" r="5715"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385" cy="516890"/>
                    </a:xfrm>
                    <a:prstGeom prst="rect">
                      <a:avLst/>
                    </a:prstGeom>
                    <a:noFill/>
                    <a:ln>
                      <a:noFill/>
                    </a:ln>
                  </pic:spPr>
                </pic:pic>
              </a:graphicData>
            </a:graphic>
          </wp:inline>
        </w:drawing>
      </w:r>
    </w:p>
    <w:p w:rsidR="00F456A7" w:rsidRPr="00521204" w:rsidRDefault="00F456A7" w:rsidP="00F456A7">
      <w:pPr>
        <w:suppressAutoHyphens/>
        <w:ind w:left="360" w:right="267"/>
        <w:jc w:val="center"/>
        <w:rPr>
          <w:b/>
          <w:sz w:val="28"/>
          <w:szCs w:val="28"/>
          <w:lang w:eastAsia="ar-SA"/>
        </w:rPr>
      </w:pPr>
      <w:r w:rsidRPr="00521204">
        <w:rPr>
          <w:b/>
          <w:sz w:val="28"/>
          <w:szCs w:val="28"/>
          <w:lang w:eastAsia="ar-SA"/>
        </w:rPr>
        <w:lastRenderedPageBreak/>
        <w:t>ДУМА ОРЛОВСКОГО МУНИЦИПАЛЬНОГО ОКРУГА</w:t>
      </w:r>
    </w:p>
    <w:p w:rsidR="00F456A7" w:rsidRPr="00521204" w:rsidRDefault="00F456A7" w:rsidP="00F456A7">
      <w:pPr>
        <w:suppressAutoHyphens/>
        <w:ind w:left="360" w:right="267"/>
        <w:jc w:val="center"/>
        <w:rPr>
          <w:b/>
          <w:sz w:val="28"/>
          <w:szCs w:val="28"/>
          <w:lang w:eastAsia="ar-SA"/>
        </w:rPr>
      </w:pPr>
      <w:r w:rsidRPr="00521204">
        <w:rPr>
          <w:b/>
          <w:sz w:val="28"/>
          <w:szCs w:val="28"/>
          <w:lang w:eastAsia="ar-SA"/>
        </w:rPr>
        <w:t>КИРОВСКОЙ ОБЛАСТИ</w:t>
      </w:r>
    </w:p>
    <w:p w:rsidR="00F456A7" w:rsidRPr="00521204" w:rsidRDefault="00F456A7" w:rsidP="00F456A7">
      <w:pPr>
        <w:spacing w:line="276" w:lineRule="auto"/>
        <w:ind w:firstLine="720"/>
        <w:rPr>
          <w:b/>
          <w:sz w:val="28"/>
          <w:szCs w:val="28"/>
          <w:lang w:eastAsia="ar-SA"/>
        </w:rPr>
      </w:pPr>
      <w:r w:rsidRPr="00521204">
        <w:rPr>
          <w:b/>
          <w:sz w:val="28"/>
          <w:szCs w:val="28"/>
          <w:lang w:eastAsia="ar-SA"/>
        </w:rPr>
        <w:t xml:space="preserve">                                      ПЕРВОГО СОЗЫВА</w:t>
      </w:r>
    </w:p>
    <w:p w:rsidR="00F456A7" w:rsidRPr="00521204" w:rsidRDefault="00F456A7" w:rsidP="00F456A7">
      <w:pPr>
        <w:spacing w:line="276" w:lineRule="auto"/>
        <w:ind w:firstLine="720"/>
        <w:jc w:val="center"/>
        <w:rPr>
          <w:sz w:val="28"/>
          <w:szCs w:val="28"/>
        </w:rPr>
      </w:pPr>
    </w:p>
    <w:p w:rsidR="00F456A7" w:rsidRPr="00521204" w:rsidRDefault="00F456A7" w:rsidP="00F456A7">
      <w:pPr>
        <w:spacing w:line="276" w:lineRule="auto"/>
        <w:ind w:firstLine="720"/>
        <w:jc w:val="center"/>
        <w:rPr>
          <w:sz w:val="28"/>
          <w:szCs w:val="28"/>
        </w:rPr>
      </w:pPr>
      <w:proofErr w:type="gramStart"/>
      <w:r w:rsidRPr="00521204">
        <w:rPr>
          <w:sz w:val="28"/>
          <w:szCs w:val="28"/>
        </w:rPr>
        <w:t>Р</w:t>
      </w:r>
      <w:proofErr w:type="gramEnd"/>
      <w:r w:rsidRPr="00521204">
        <w:rPr>
          <w:sz w:val="28"/>
          <w:szCs w:val="28"/>
        </w:rPr>
        <w:t xml:space="preserve"> Е Ш Е Н И Е </w:t>
      </w:r>
    </w:p>
    <w:p w:rsidR="00F456A7" w:rsidRPr="00521204" w:rsidRDefault="00F456A7" w:rsidP="00F456A7">
      <w:pPr>
        <w:spacing w:line="276" w:lineRule="auto"/>
        <w:ind w:firstLine="720"/>
        <w:jc w:val="center"/>
        <w:rPr>
          <w:sz w:val="28"/>
          <w:szCs w:val="28"/>
        </w:rPr>
      </w:pPr>
    </w:p>
    <w:p w:rsidR="00F456A7" w:rsidRPr="00521204" w:rsidRDefault="00F456A7" w:rsidP="00F456A7">
      <w:pPr>
        <w:spacing w:line="276" w:lineRule="auto"/>
        <w:ind w:firstLine="720"/>
        <w:rPr>
          <w:sz w:val="28"/>
          <w:szCs w:val="28"/>
        </w:rPr>
      </w:pPr>
      <w:r w:rsidRPr="00521204">
        <w:rPr>
          <w:sz w:val="28"/>
          <w:szCs w:val="28"/>
        </w:rPr>
        <w:t>От   18</w:t>
      </w:r>
      <w:r w:rsidRPr="00521204">
        <w:rPr>
          <w:sz w:val="28"/>
          <w:szCs w:val="28"/>
          <w:u w:val="single"/>
        </w:rPr>
        <w:t>.12.2025</w:t>
      </w:r>
      <w:r w:rsidRPr="00521204">
        <w:rPr>
          <w:sz w:val="28"/>
          <w:szCs w:val="28"/>
        </w:rPr>
        <w:t xml:space="preserve">                                                          </w:t>
      </w:r>
      <w:r w:rsidRPr="00F456A7">
        <w:rPr>
          <w:sz w:val="28"/>
          <w:szCs w:val="28"/>
        </w:rPr>
        <w:t xml:space="preserve">     </w:t>
      </w:r>
      <w:r w:rsidRPr="00521204">
        <w:rPr>
          <w:sz w:val="28"/>
          <w:szCs w:val="28"/>
        </w:rPr>
        <w:t xml:space="preserve">         </w:t>
      </w:r>
      <w:r w:rsidRPr="00521204">
        <w:rPr>
          <w:sz w:val="28"/>
          <w:szCs w:val="28"/>
          <w:u w:val="single"/>
        </w:rPr>
        <w:t>№ 6/55</w:t>
      </w:r>
    </w:p>
    <w:p w:rsidR="00F456A7" w:rsidRPr="00521204" w:rsidRDefault="00F456A7" w:rsidP="00F456A7">
      <w:pPr>
        <w:spacing w:line="276" w:lineRule="auto"/>
        <w:ind w:firstLine="720"/>
        <w:rPr>
          <w:sz w:val="28"/>
          <w:szCs w:val="28"/>
        </w:rPr>
      </w:pPr>
      <w:r w:rsidRPr="00521204">
        <w:rPr>
          <w:sz w:val="28"/>
          <w:szCs w:val="28"/>
        </w:rPr>
        <w:t xml:space="preserve">                                                    г. Орлов  </w:t>
      </w:r>
    </w:p>
    <w:p w:rsidR="00F456A7" w:rsidRPr="00521204" w:rsidRDefault="00F456A7" w:rsidP="00F456A7">
      <w:pPr>
        <w:spacing w:line="276" w:lineRule="auto"/>
        <w:ind w:firstLine="720"/>
        <w:rPr>
          <w:sz w:val="28"/>
          <w:szCs w:val="28"/>
        </w:rPr>
      </w:pPr>
    </w:p>
    <w:p w:rsidR="00F456A7" w:rsidRPr="00521204" w:rsidRDefault="00F456A7" w:rsidP="00F456A7">
      <w:pPr>
        <w:pStyle w:val="1"/>
        <w:spacing w:line="276" w:lineRule="auto"/>
        <w:jc w:val="center"/>
      </w:pPr>
      <w:r w:rsidRPr="00521204">
        <w:rPr>
          <w:szCs w:val="28"/>
        </w:rPr>
        <w:t xml:space="preserve">О внесении изменений  </w:t>
      </w:r>
      <w:r w:rsidRPr="00521204">
        <w:t xml:space="preserve">в решение Орловской районной Думы </w:t>
      </w:r>
    </w:p>
    <w:p w:rsidR="00F456A7" w:rsidRPr="00521204" w:rsidRDefault="00F456A7" w:rsidP="00F456A7">
      <w:pPr>
        <w:pStyle w:val="1"/>
        <w:spacing w:line="276" w:lineRule="auto"/>
        <w:jc w:val="center"/>
      </w:pPr>
      <w:r w:rsidRPr="00521204">
        <w:t>от    13.12.2024  № 38/388</w:t>
      </w:r>
    </w:p>
    <w:p w:rsidR="00F456A7" w:rsidRPr="00521204" w:rsidRDefault="00F456A7" w:rsidP="00F456A7">
      <w:pPr>
        <w:pStyle w:val="1"/>
        <w:spacing w:line="276" w:lineRule="auto"/>
        <w:jc w:val="center"/>
        <w:rPr>
          <w:szCs w:val="28"/>
        </w:rPr>
      </w:pPr>
    </w:p>
    <w:p w:rsidR="00F456A7" w:rsidRPr="00521204" w:rsidRDefault="00F456A7" w:rsidP="00F456A7">
      <w:pPr>
        <w:spacing w:line="276" w:lineRule="auto"/>
        <w:ind w:firstLine="720"/>
        <w:jc w:val="both"/>
        <w:rPr>
          <w:sz w:val="28"/>
          <w:szCs w:val="28"/>
        </w:rPr>
      </w:pPr>
      <w:r w:rsidRPr="00521204">
        <w:rPr>
          <w:sz w:val="28"/>
          <w:szCs w:val="28"/>
        </w:rPr>
        <w:t xml:space="preserve"> На основании  статьи 21 пункта 1 подпункта 2 Устава муниципального образования Орловский муниципальный район от 10.06.2005 № 31/350 Дума Орловского муниципального округа  РЕШИЛА:</w:t>
      </w:r>
    </w:p>
    <w:p w:rsidR="00F456A7" w:rsidRPr="00521204" w:rsidRDefault="00F456A7" w:rsidP="00F456A7">
      <w:pPr>
        <w:pStyle w:val="1"/>
        <w:spacing w:line="360" w:lineRule="auto"/>
        <w:rPr>
          <w:szCs w:val="28"/>
        </w:rPr>
      </w:pPr>
      <w:r w:rsidRPr="00521204">
        <w:rPr>
          <w:szCs w:val="28"/>
        </w:rPr>
        <w:t xml:space="preserve">         Внести в решение Орловской районной Думы от  13.12.2024  № 38/388 «О бюджете Орловского муниципального района на 2025 год и  на плановый период 2026 и 2027 годов» следующие изменения:</w:t>
      </w:r>
    </w:p>
    <w:p w:rsidR="00F456A7" w:rsidRPr="00521204" w:rsidRDefault="00F456A7" w:rsidP="00F456A7">
      <w:pPr>
        <w:pStyle w:val="1"/>
        <w:spacing w:line="360" w:lineRule="auto"/>
        <w:rPr>
          <w:szCs w:val="28"/>
        </w:rPr>
      </w:pPr>
      <w:r w:rsidRPr="00521204">
        <w:rPr>
          <w:szCs w:val="28"/>
        </w:rPr>
        <w:t xml:space="preserve">  1. В пункте 1 приложение №1 «Основные характеристики  бюджета района  на 2025 год и на плановый период 2026 и 2027 годов» изложить в новой редакции. Прилагается.  </w:t>
      </w:r>
    </w:p>
    <w:p w:rsidR="00F456A7" w:rsidRPr="00521204" w:rsidRDefault="00F456A7" w:rsidP="00F456A7">
      <w:pPr>
        <w:pStyle w:val="1"/>
        <w:spacing w:line="276" w:lineRule="auto"/>
        <w:rPr>
          <w:szCs w:val="28"/>
        </w:rPr>
      </w:pPr>
      <w:r w:rsidRPr="00521204">
        <w:rPr>
          <w:szCs w:val="28"/>
        </w:rPr>
        <w:t xml:space="preserve">  2. В пункте 2:</w:t>
      </w:r>
    </w:p>
    <w:p w:rsidR="00F456A7" w:rsidRPr="00521204" w:rsidRDefault="00F456A7" w:rsidP="00F456A7">
      <w:pPr>
        <w:pStyle w:val="1"/>
        <w:spacing w:line="276" w:lineRule="auto"/>
        <w:rPr>
          <w:szCs w:val="28"/>
        </w:rPr>
      </w:pPr>
      <w:r w:rsidRPr="00521204">
        <w:rPr>
          <w:szCs w:val="28"/>
        </w:rPr>
        <w:t xml:space="preserve">  2.1.  Приложение № 2  «Объемы поступления   налоговых и неналоговых доходов общей суммой, объёмы безвозмездных поступлений по подстатьям классификации доходов бюджетов на 2025 год» изложить в новой редакции. Прилагается.</w:t>
      </w:r>
    </w:p>
    <w:p w:rsidR="00F456A7" w:rsidRPr="00521204" w:rsidRDefault="00F456A7" w:rsidP="00F456A7">
      <w:pPr>
        <w:spacing w:line="276" w:lineRule="auto"/>
        <w:rPr>
          <w:sz w:val="28"/>
          <w:szCs w:val="28"/>
        </w:rPr>
      </w:pPr>
      <w:r w:rsidRPr="00521204">
        <w:rPr>
          <w:sz w:val="28"/>
          <w:szCs w:val="28"/>
        </w:rPr>
        <w:t xml:space="preserve">  3. В пункте 5:</w:t>
      </w:r>
    </w:p>
    <w:p w:rsidR="00F456A7" w:rsidRPr="00521204" w:rsidRDefault="00F456A7" w:rsidP="00F456A7">
      <w:pPr>
        <w:spacing w:line="276" w:lineRule="auto"/>
        <w:rPr>
          <w:szCs w:val="28"/>
        </w:rPr>
      </w:pPr>
      <w:r w:rsidRPr="00521204">
        <w:rPr>
          <w:sz w:val="28"/>
          <w:szCs w:val="28"/>
        </w:rPr>
        <w:t xml:space="preserve">  3.1.  Приложение № 5 «Распределение бюджетных ассигнований по разделам и подразделам классификации расходов бюджетов на 2025 год» изложить в новой редакции. Прилагается.  </w:t>
      </w:r>
    </w:p>
    <w:p w:rsidR="00F456A7" w:rsidRPr="00521204" w:rsidRDefault="00F456A7" w:rsidP="00F456A7">
      <w:pPr>
        <w:spacing w:line="276" w:lineRule="auto"/>
        <w:jc w:val="both"/>
        <w:rPr>
          <w:sz w:val="28"/>
          <w:szCs w:val="28"/>
        </w:rPr>
      </w:pPr>
      <w:r w:rsidRPr="00521204">
        <w:rPr>
          <w:sz w:val="28"/>
          <w:szCs w:val="28"/>
        </w:rPr>
        <w:t xml:space="preserve">  4. В пункте 6:</w:t>
      </w:r>
    </w:p>
    <w:p w:rsidR="00F456A7" w:rsidRPr="00521204" w:rsidRDefault="00F456A7" w:rsidP="00F456A7">
      <w:pPr>
        <w:spacing w:line="276" w:lineRule="auto"/>
        <w:jc w:val="both"/>
        <w:rPr>
          <w:sz w:val="28"/>
          <w:szCs w:val="28"/>
        </w:rPr>
      </w:pPr>
      <w:r w:rsidRPr="00521204">
        <w:rPr>
          <w:sz w:val="28"/>
          <w:szCs w:val="28"/>
        </w:rPr>
        <w:t xml:space="preserve">  4.1. Приложение № 7 «Распределение бюджетных ассигнований по целевым статьям (муниципальным программам Орловского района и не программным направлениям деятельности), группам </w:t>
      </w:r>
      <w:proofErr w:type="gramStart"/>
      <w:r w:rsidRPr="00521204">
        <w:rPr>
          <w:sz w:val="28"/>
          <w:szCs w:val="28"/>
        </w:rPr>
        <w:t>видов расходов классификации расходов бюджетов</w:t>
      </w:r>
      <w:proofErr w:type="gramEnd"/>
      <w:r w:rsidRPr="00521204">
        <w:rPr>
          <w:sz w:val="28"/>
          <w:szCs w:val="28"/>
        </w:rPr>
        <w:t xml:space="preserve"> на 2025 год» изложить в новой редакции. Прилагается.  </w:t>
      </w:r>
    </w:p>
    <w:p w:rsidR="00F456A7" w:rsidRPr="00521204" w:rsidRDefault="00F456A7" w:rsidP="00F456A7">
      <w:pPr>
        <w:spacing w:line="276" w:lineRule="auto"/>
        <w:jc w:val="both"/>
        <w:rPr>
          <w:sz w:val="28"/>
          <w:szCs w:val="28"/>
        </w:rPr>
      </w:pPr>
      <w:r w:rsidRPr="00521204">
        <w:rPr>
          <w:sz w:val="28"/>
          <w:szCs w:val="28"/>
        </w:rPr>
        <w:t xml:space="preserve">  5. В пункте 7:</w:t>
      </w:r>
    </w:p>
    <w:p w:rsidR="00F456A7" w:rsidRPr="00F456A7" w:rsidRDefault="00F456A7" w:rsidP="00F456A7">
      <w:pPr>
        <w:spacing w:line="276" w:lineRule="auto"/>
        <w:jc w:val="both"/>
        <w:rPr>
          <w:sz w:val="28"/>
          <w:szCs w:val="28"/>
        </w:rPr>
      </w:pPr>
      <w:r w:rsidRPr="00521204">
        <w:rPr>
          <w:sz w:val="28"/>
          <w:szCs w:val="28"/>
        </w:rPr>
        <w:t xml:space="preserve">  5.1. Приложение № 9 «Ведомственная структура расходов бюджета района  на 2025 год» изложить в новой редакции.  Прилагается.</w:t>
      </w:r>
    </w:p>
    <w:p w:rsidR="00F456A7" w:rsidRPr="00521204" w:rsidRDefault="00F456A7" w:rsidP="00F456A7">
      <w:pPr>
        <w:spacing w:line="276" w:lineRule="auto"/>
        <w:jc w:val="both"/>
        <w:rPr>
          <w:sz w:val="28"/>
          <w:szCs w:val="28"/>
        </w:rPr>
      </w:pPr>
      <w:r w:rsidRPr="00521204">
        <w:rPr>
          <w:sz w:val="28"/>
          <w:szCs w:val="28"/>
        </w:rPr>
        <w:t xml:space="preserve">  6. В пункте 8:</w:t>
      </w:r>
    </w:p>
    <w:p w:rsidR="00F456A7" w:rsidRPr="00521204" w:rsidRDefault="00F456A7" w:rsidP="00F456A7">
      <w:pPr>
        <w:spacing w:line="276" w:lineRule="auto"/>
        <w:jc w:val="both"/>
        <w:rPr>
          <w:sz w:val="28"/>
          <w:szCs w:val="28"/>
        </w:rPr>
      </w:pPr>
      <w:r w:rsidRPr="00521204">
        <w:rPr>
          <w:sz w:val="28"/>
          <w:szCs w:val="28"/>
        </w:rPr>
        <w:t xml:space="preserve">     6.1. Приложение № 11 « Распределение бюджетных ассигнований на реализацию муниципальных проектов, направленных на достижение соответствующих </w:t>
      </w:r>
      <w:r w:rsidRPr="00521204">
        <w:rPr>
          <w:sz w:val="28"/>
          <w:szCs w:val="28"/>
        </w:rPr>
        <w:lastRenderedPageBreak/>
        <w:t>результатов реализации федеральных проектов на 2025 год» изложить в новой редакции. Прилагается.</w:t>
      </w:r>
    </w:p>
    <w:p w:rsidR="00F456A7" w:rsidRPr="00521204" w:rsidRDefault="00F456A7" w:rsidP="00F456A7">
      <w:pPr>
        <w:spacing w:line="276" w:lineRule="auto"/>
        <w:jc w:val="both"/>
        <w:rPr>
          <w:sz w:val="28"/>
          <w:szCs w:val="28"/>
        </w:rPr>
      </w:pPr>
      <w:r w:rsidRPr="00521204">
        <w:rPr>
          <w:sz w:val="28"/>
          <w:szCs w:val="28"/>
        </w:rPr>
        <w:t>7.  В пункте 11:</w:t>
      </w:r>
    </w:p>
    <w:p w:rsidR="00F456A7" w:rsidRPr="00F456A7" w:rsidRDefault="00F456A7" w:rsidP="00F456A7">
      <w:pPr>
        <w:spacing w:line="276" w:lineRule="auto"/>
        <w:jc w:val="both"/>
        <w:rPr>
          <w:sz w:val="28"/>
          <w:szCs w:val="28"/>
        </w:rPr>
      </w:pPr>
      <w:r w:rsidRPr="00521204">
        <w:rPr>
          <w:sz w:val="28"/>
          <w:szCs w:val="28"/>
        </w:rPr>
        <w:t xml:space="preserve">  1)  на 2025 год цифры «3944,1» заменить на «3832,1». Приложение № 13 изложить в новой редакции. Прилагается.</w:t>
      </w:r>
    </w:p>
    <w:p w:rsidR="00F456A7" w:rsidRPr="00521204" w:rsidRDefault="00F456A7" w:rsidP="00F456A7">
      <w:pPr>
        <w:spacing w:line="276" w:lineRule="auto"/>
        <w:jc w:val="both"/>
        <w:rPr>
          <w:sz w:val="28"/>
          <w:szCs w:val="28"/>
        </w:rPr>
      </w:pPr>
      <w:r w:rsidRPr="00521204">
        <w:rPr>
          <w:sz w:val="28"/>
          <w:szCs w:val="28"/>
        </w:rPr>
        <w:t>8. В пункте 13:</w:t>
      </w:r>
    </w:p>
    <w:p w:rsidR="00F456A7" w:rsidRPr="00521204" w:rsidRDefault="00F456A7" w:rsidP="00F456A7">
      <w:pPr>
        <w:spacing w:line="276" w:lineRule="auto"/>
        <w:jc w:val="both"/>
        <w:rPr>
          <w:sz w:val="28"/>
          <w:szCs w:val="28"/>
        </w:rPr>
      </w:pPr>
      <w:r w:rsidRPr="00521204">
        <w:rPr>
          <w:sz w:val="28"/>
          <w:szCs w:val="28"/>
        </w:rPr>
        <w:t xml:space="preserve">  1)  на 2025 год цифры «47574,02» заменить на «47322,96»</w:t>
      </w:r>
    </w:p>
    <w:p w:rsidR="00F456A7" w:rsidRPr="00521204" w:rsidRDefault="00F456A7" w:rsidP="00F456A7">
      <w:pPr>
        <w:spacing w:line="276" w:lineRule="auto"/>
        <w:jc w:val="both"/>
        <w:rPr>
          <w:sz w:val="28"/>
          <w:szCs w:val="28"/>
        </w:rPr>
      </w:pPr>
      <w:r w:rsidRPr="00521204">
        <w:rPr>
          <w:sz w:val="28"/>
          <w:szCs w:val="28"/>
        </w:rPr>
        <w:t xml:space="preserve">   9. В пункте 22 в подпункте  22.1 «Субсидию местным бюджетам на реализацию расходных обязательств муниципальных образований области»:</w:t>
      </w:r>
    </w:p>
    <w:p w:rsidR="00F456A7" w:rsidRPr="00521204" w:rsidRDefault="00F456A7" w:rsidP="00F456A7">
      <w:pPr>
        <w:spacing w:line="276" w:lineRule="auto"/>
        <w:jc w:val="both"/>
        <w:rPr>
          <w:sz w:val="28"/>
          <w:szCs w:val="28"/>
        </w:rPr>
      </w:pPr>
      <w:r w:rsidRPr="00521204">
        <w:rPr>
          <w:sz w:val="28"/>
          <w:szCs w:val="28"/>
        </w:rPr>
        <w:t>1) на 2025 год цифры «39197,9» заменить на «40 623,9». Приложение № 21 изложить в новой редакции. Прилагается.</w:t>
      </w:r>
    </w:p>
    <w:p w:rsidR="00F456A7" w:rsidRPr="00521204" w:rsidRDefault="00F456A7" w:rsidP="00F456A7">
      <w:pPr>
        <w:spacing w:line="276" w:lineRule="auto"/>
        <w:jc w:val="both"/>
        <w:rPr>
          <w:sz w:val="28"/>
          <w:szCs w:val="28"/>
        </w:rPr>
      </w:pPr>
      <w:r w:rsidRPr="00521204">
        <w:rPr>
          <w:sz w:val="28"/>
          <w:szCs w:val="28"/>
        </w:rPr>
        <w:t xml:space="preserve"> </w:t>
      </w:r>
      <w:r w:rsidRPr="00F456A7">
        <w:rPr>
          <w:sz w:val="28"/>
          <w:szCs w:val="28"/>
        </w:rPr>
        <w:t>10</w:t>
      </w:r>
      <w:r w:rsidRPr="00521204">
        <w:rPr>
          <w:sz w:val="28"/>
          <w:szCs w:val="28"/>
        </w:rPr>
        <w:t>. В пункте 22 подпункте  22.2. «Иные межбюджетные трансферты  бюджетам поселений на поддержку мер по обеспечению  сбалансированности  бюджетов»:</w:t>
      </w:r>
    </w:p>
    <w:p w:rsidR="00F456A7" w:rsidRPr="00521204" w:rsidRDefault="00F456A7" w:rsidP="00F456A7">
      <w:pPr>
        <w:spacing w:line="276" w:lineRule="auto"/>
        <w:jc w:val="both"/>
        <w:rPr>
          <w:sz w:val="28"/>
          <w:szCs w:val="28"/>
        </w:rPr>
      </w:pPr>
      <w:r w:rsidRPr="00521204">
        <w:rPr>
          <w:sz w:val="28"/>
          <w:szCs w:val="28"/>
        </w:rPr>
        <w:t xml:space="preserve"> 1)  на   2025 год цифры «20 671,1» заменить на «21 771,1». Приложение № 23 изложить в новой редакции. Прилагается.</w:t>
      </w:r>
    </w:p>
    <w:p w:rsidR="00F456A7" w:rsidRPr="00521204" w:rsidRDefault="00F456A7" w:rsidP="00F456A7">
      <w:pPr>
        <w:spacing w:line="276" w:lineRule="auto"/>
        <w:jc w:val="both"/>
        <w:rPr>
          <w:sz w:val="28"/>
          <w:szCs w:val="28"/>
        </w:rPr>
      </w:pPr>
      <w:r w:rsidRPr="00521204">
        <w:rPr>
          <w:sz w:val="28"/>
          <w:szCs w:val="28"/>
        </w:rPr>
        <w:t xml:space="preserve">  </w:t>
      </w:r>
      <w:r w:rsidRPr="00F456A7">
        <w:rPr>
          <w:sz w:val="28"/>
          <w:szCs w:val="28"/>
        </w:rPr>
        <w:t>11</w:t>
      </w:r>
      <w:r w:rsidRPr="00521204">
        <w:rPr>
          <w:sz w:val="28"/>
          <w:szCs w:val="28"/>
        </w:rPr>
        <w:t xml:space="preserve">. В пункте 22 подпункте  22.8. «Иные межбюджетные трансферты из бюджета района бюджетам поселений на  ремонт и содержание  водопроводных сетей и канализации на 2025 год». </w:t>
      </w:r>
    </w:p>
    <w:p w:rsidR="00F456A7" w:rsidRPr="00521204" w:rsidRDefault="00F456A7" w:rsidP="00F456A7">
      <w:pPr>
        <w:spacing w:line="276" w:lineRule="auto"/>
        <w:jc w:val="both"/>
        <w:rPr>
          <w:sz w:val="28"/>
          <w:szCs w:val="28"/>
        </w:rPr>
      </w:pPr>
      <w:r w:rsidRPr="00521204">
        <w:rPr>
          <w:sz w:val="28"/>
          <w:szCs w:val="28"/>
        </w:rPr>
        <w:t>1)  на   2025 год цифры «2000,0» заменить на «1000,0».</w:t>
      </w:r>
    </w:p>
    <w:p w:rsidR="00F456A7" w:rsidRPr="00521204" w:rsidRDefault="00F456A7" w:rsidP="00F456A7">
      <w:pPr>
        <w:spacing w:line="276" w:lineRule="auto"/>
        <w:jc w:val="both"/>
        <w:rPr>
          <w:sz w:val="28"/>
          <w:szCs w:val="28"/>
        </w:rPr>
      </w:pPr>
      <w:r w:rsidRPr="00521204">
        <w:rPr>
          <w:sz w:val="28"/>
          <w:szCs w:val="28"/>
        </w:rPr>
        <w:t>Приложение № 34 изложить в новой редакции. Прилагается.</w:t>
      </w:r>
    </w:p>
    <w:p w:rsidR="00F456A7" w:rsidRPr="00521204" w:rsidRDefault="00F456A7" w:rsidP="00F456A7">
      <w:pPr>
        <w:spacing w:line="276" w:lineRule="auto"/>
        <w:jc w:val="both"/>
        <w:rPr>
          <w:sz w:val="28"/>
          <w:szCs w:val="28"/>
        </w:rPr>
      </w:pPr>
      <w:r w:rsidRPr="00521204">
        <w:rPr>
          <w:sz w:val="28"/>
          <w:szCs w:val="28"/>
        </w:rPr>
        <w:t xml:space="preserve">12. Опубликовать решение   Думы Орловского муниципального округа Кировской области в Информационном бюллетене органов местного самоуправления муниципального образования Орловский муниципальный район Кировской области. </w:t>
      </w:r>
    </w:p>
    <w:p w:rsidR="00F456A7" w:rsidRPr="00346E73" w:rsidRDefault="00F456A7" w:rsidP="00F456A7">
      <w:pPr>
        <w:tabs>
          <w:tab w:val="num" w:pos="1260"/>
        </w:tabs>
        <w:spacing w:line="276" w:lineRule="auto"/>
        <w:jc w:val="both"/>
        <w:rPr>
          <w:sz w:val="28"/>
          <w:szCs w:val="28"/>
        </w:rPr>
      </w:pPr>
      <w:r w:rsidRPr="00521204">
        <w:rPr>
          <w:sz w:val="28"/>
          <w:szCs w:val="28"/>
        </w:rPr>
        <w:t xml:space="preserve"> </w:t>
      </w:r>
      <w:r w:rsidRPr="00F456A7">
        <w:rPr>
          <w:sz w:val="28"/>
          <w:szCs w:val="28"/>
        </w:rPr>
        <w:t>13</w:t>
      </w:r>
      <w:r w:rsidRPr="00521204">
        <w:rPr>
          <w:sz w:val="28"/>
          <w:szCs w:val="28"/>
        </w:rPr>
        <w:t>.  Решение вступает в силу после его опубликования.</w:t>
      </w:r>
      <w:r w:rsidRPr="00346E73">
        <w:rPr>
          <w:sz w:val="28"/>
          <w:szCs w:val="28"/>
        </w:rPr>
        <w:t xml:space="preserve"> </w:t>
      </w:r>
    </w:p>
    <w:p w:rsidR="00F456A7" w:rsidRPr="00346E73" w:rsidRDefault="00F456A7" w:rsidP="00F456A7">
      <w:pPr>
        <w:spacing w:line="276" w:lineRule="auto"/>
        <w:jc w:val="both"/>
        <w:rPr>
          <w:sz w:val="28"/>
          <w:szCs w:val="28"/>
        </w:rPr>
      </w:pPr>
      <w:r w:rsidRPr="00346E73">
        <w:rPr>
          <w:sz w:val="28"/>
          <w:szCs w:val="28"/>
        </w:rPr>
        <w:t xml:space="preserve">    </w:t>
      </w:r>
    </w:p>
    <w:p w:rsidR="00F456A7" w:rsidRPr="00395DFA" w:rsidRDefault="00F456A7" w:rsidP="00F456A7">
      <w:pPr>
        <w:spacing w:line="276" w:lineRule="auto"/>
        <w:jc w:val="both"/>
        <w:rPr>
          <w:sz w:val="28"/>
          <w:szCs w:val="28"/>
        </w:rPr>
      </w:pPr>
    </w:p>
    <w:p w:rsidR="00F456A7" w:rsidRPr="00395DFA" w:rsidRDefault="00F456A7" w:rsidP="00F456A7">
      <w:pPr>
        <w:spacing w:line="276" w:lineRule="auto"/>
        <w:jc w:val="both"/>
        <w:rPr>
          <w:sz w:val="28"/>
          <w:szCs w:val="28"/>
        </w:rPr>
      </w:pPr>
      <w:r w:rsidRPr="00395DFA">
        <w:rPr>
          <w:sz w:val="28"/>
          <w:szCs w:val="28"/>
        </w:rPr>
        <w:t xml:space="preserve">Председатель </w:t>
      </w:r>
      <w:r w:rsidRPr="00591ABC">
        <w:rPr>
          <w:sz w:val="28"/>
          <w:szCs w:val="28"/>
        </w:rPr>
        <w:t xml:space="preserve"> </w:t>
      </w:r>
      <w:r>
        <w:rPr>
          <w:sz w:val="28"/>
          <w:szCs w:val="28"/>
        </w:rPr>
        <w:t xml:space="preserve">Думы   </w:t>
      </w:r>
      <w:r w:rsidRPr="00591ABC">
        <w:rPr>
          <w:sz w:val="28"/>
          <w:szCs w:val="28"/>
        </w:rPr>
        <w:t xml:space="preserve">                           </w:t>
      </w:r>
      <w:r>
        <w:rPr>
          <w:sz w:val="28"/>
          <w:szCs w:val="28"/>
        </w:rPr>
        <w:t xml:space="preserve">   </w:t>
      </w:r>
      <w:r w:rsidRPr="00591ABC">
        <w:rPr>
          <w:sz w:val="28"/>
          <w:szCs w:val="28"/>
        </w:rPr>
        <w:t xml:space="preserve">              </w:t>
      </w:r>
      <w:proofErr w:type="spellStart"/>
      <w:r w:rsidRPr="00521204">
        <w:rPr>
          <w:sz w:val="28"/>
          <w:szCs w:val="28"/>
        </w:rPr>
        <w:t>И.п</w:t>
      </w:r>
      <w:proofErr w:type="spellEnd"/>
      <w:r w:rsidRPr="00521204">
        <w:rPr>
          <w:sz w:val="28"/>
          <w:szCs w:val="28"/>
        </w:rPr>
        <w:t>.</w:t>
      </w:r>
      <w:r w:rsidRPr="00591ABC">
        <w:rPr>
          <w:sz w:val="28"/>
          <w:szCs w:val="28"/>
        </w:rPr>
        <w:t xml:space="preserve">  </w:t>
      </w:r>
      <w:r w:rsidRPr="00F456A7">
        <w:rPr>
          <w:sz w:val="28"/>
          <w:szCs w:val="28"/>
        </w:rPr>
        <w:t>г</w:t>
      </w:r>
      <w:r>
        <w:rPr>
          <w:sz w:val="28"/>
          <w:szCs w:val="28"/>
        </w:rPr>
        <w:t>лав</w:t>
      </w:r>
      <w:r w:rsidRPr="00F456A7">
        <w:rPr>
          <w:sz w:val="28"/>
          <w:szCs w:val="28"/>
        </w:rPr>
        <w:t>ы</w:t>
      </w:r>
      <w:r>
        <w:rPr>
          <w:sz w:val="28"/>
          <w:szCs w:val="28"/>
        </w:rPr>
        <w:t xml:space="preserve"> </w:t>
      </w:r>
      <w:r w:rsidRPr="00591ABC">
        <w:rPr>
          <w:sz w:val="28"/>
          <w:szCs w:val="28"/>
        </w:rPr>
        <w:t xml:space="preserve"> Орловского                      </w:t>
      </w:r>
      <w:r w:rsidRPr="00395DFA">
        <w:rPr>
          <w:sz w:val="28"/>
          <w:szCs w:val="28"/>
        </w:rPr>
        <w:t xml:space="preserve">                                                             </w:t>
      </w:r>
    </w:p>
    <w:p w:rsidR="00F456A7" w:rsidRPr="00395DFA" w:rsidRDefault="00F456A7" w:rsidP="00F456A7">
      <w:pPr>
        <w:spacing w:line="276" w:lineRule="auto"/>
        <w:jc w:val="both"/>
        <w:rPr>
          <w:sz w:val="28"/>
          <w:szCs w:val="28"/>
        </w:rPr>
      </w:pPr>
      <w:r>
        <w:rPr>
          <w:sz w:val="28"/>
          <w:szCs w:val="28"/>
        </w:rPr>
        <w:t>Орловского муниципального округа                     района</w:t>
      </w:r>
    </w:p>
    <w:p w:rsidR="00F456A7" w:rsidRPr="00521204" w:rsidRDefault="00F456A7" w:rsidP="00F456A7">
      <w:pPr>
        <w:spacing w:line="276" w:lineRule="auto"/>
        <w:jc w:val="both"/>
        <w:rPr>
          <w:sz w:val="28"/>
          <w:szCs w:val="28"/>
        </w:rPr>
      </w:pPr>
      <w:r w:rsidRPr="00395DFA">
        <w:rPr>
          <w:sz w:val="28"/>
          <w:szCs w:val="28"/>
        </w:rPr>
        <w:t>______________</w:t>
      </w:r>
      <w:r>
        <w:rPr>
          <w:sz w:val="28"/>
          <w:szCs w:val="28"/>
        </w:rPr>
        <w:t>Т. В. Хохлова</w:t>
      </w:r>
      <w:r w:rsidRPr="00395DFA">
        <w:rPr>
          <w:sz w:val="28"/>
          <w:szCs w:val="28"/>
        </w:rPr>
        <w:t xml:space="preserve">                            </w:t>
      </w:r>
      <w:r>
        <w:rPr>
          <w:sz w:val="28"/>
          <w:szCs w:val="28"/>
        </w:rPr>
        <w:t xml:space="preserve">       </w:t>
      </w:r>
      <w:r w:rsidRPr="00395DFA">
        <w:rPr>
          <w:sz w:val="28"/>
          <w:szCs w:val="28"/>
        </w:rPr>
        <w:t>______</w:t>
      </w:r>
      <w:proofErr w:type="spellStart"/>
      <w:r w:rsidRPr="00521204">
        <w:rPr>
          <w:sz w:val="28"/>
          <w:szCs w:val="28"/>
        </w:rPr>
        <w:t>Л.В.Фокина</w:t>
      </w:r>
      <w:proofErr w:type="spellEnd"/>
    </w:p>
    <w:p w:rsidR="000703B8" w:rsidRDefault="000703B8" w:rsidP="00652B8F">
      <w:pPr>
        <w:suppressAutoHyphens/>
        <w:ind w:right="267"/>
        <w:contextualSpacing/>
        <w:jc w:val="center"/>
        <w:rPr>
          <w:b/>
          <w:sz w:val="28"/>
          <w:szCs w:val="28"/>
          <w:lang w:eastAsia="ar-SA"/>
        </w:rPr>
      </w:pPr>
    </w:p>
    <w:p w:rsidR="000703B8" w:rsidRDefault="000703B8" w:rsidP="00652B8F">
      <w:pPr>
        <w:suppressAutoHyphens/>
        <w:ind w:right="267"/>
        <w:contextualSpacing/>
        <w:jc w:val="center"/>
        <w:rPr>
          <w:b/>
          <w:sz w:val="28"/>
          <w:szCs w:val="28"/>
          <w:lang w:eastAsia="ar-SA"/>
        </w:rPr>
      </w:pPr>
    </w:p>
    <w:tbl>
      <w:tblPr>
        <w:tblW w:w="0" w:type="auto"/>
        <w:tblLayout w:type="fixed"/>
        <w:tblCellMar>
          <w:left w:w="30" w:type="dxa"/>
          <w:right w:w="30" w:type="dxa"/>
        </w:tblCellMar>
        <w:tblLook w:val="0000" w:firstRow="0" w:lastRow="0" w:firstColumn="0" w:lastColumn="0" w:noHBand="0" w:noVBand="0"/>
      </w:tblPr>
      <w:tblGrid>
        <w:gridCol w:w="830"/>
        <w:gridCol w:w="3992"/>
        <w:gridCol w:w="1610"/>
        <w:gridCol w:w="1610"/>
        <w:gridCol w:w="1611"/>
      </w:tblGrid>
      <w:tr w:rsidR="00F456A7" w:rsidTr="00F456A7">
        <w:trPr>
          <w:trHeight w:val="269"/>
        </w:trPr>
        <w:tc>
          <w:tcPr>
            <w:tcW w:w="8042" w:type="dxa"/>
            <w:gridSpan w:val="4"/>
            <w:tcBorders>
              <w:top w:val="nil"/>
              <w:left w:val="nil"/>
              <w:bottom w:val="nil"/>
              <w:right w:val="nil"/>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                                                                  Приложение № 1</w:t>
            </w:r>
          </w:p>
        </w:tc>
        <w:tc>
          <w:tcPr>
            <w:tcW w:w="1611"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2"/>
                <w:szCs w:val="22"/>
                <w:lang w:eastAsia="en-US"/>
              </w:rPr>
            </w:pPr>
          </w:p>
        </w:tc>
      </w:tr>
      <w:tr w:rsidR="00F456A7" w:rsidTr="00F456A7">
        <w:trPr>
          <w:trHeight w:val="269"/>
        </w:trPr>
        <w:tc>
          <w:tcPr>
            <w:tcW w:w="9653" w:type="dxa"/>
            <w:gridSpan w:val="5"/>
            <w:tcBorders>
              <w:top w:val="nil"/>
              <w:left w:val="nil"/>
              <w:bottom w:val="nil"/>
              <w:right w:val="nil"/>
            </w:tcBorders>
          </w:tcPr>
          <w:p w:rsidR="00F456A7" w:rsidRDefault="00F456A7">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 xml:space="preserve">                                                                     к решению Думы Орловского муниципального округа</w:t>
            </w:r>
          </w:p>
        </w:tc>
      </w:tr>
      <w:tr w:rsidR="00F456A7" w:rsidTr="00F456A7">
        <w:trPr>
          <w:trHeight w:val="269"/>
        </w:trPr>
        <w:tc>
          <w:tcPr>
            <w:tcW w:w="6432" w:type="dxa"/>
            <w:gridSpan w:val="3"/>
            <w:tcBorders>
              <w:top w:val="nil"/>
              <w:left w:val="nil"/>
              <w:bottom w:val="nil"/>
              <w:right w:val="nil"/>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                                                                     от 18.12.2025 № 6/55</w:t>
            </w:r>
          </w:p>
        </w:tc>
        <w:tc>
          <w:tcPr>
            <w:tcW w:w="1610"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2"/>
                <w:szCs w:val="22"/>
                <w:lang w:eastAsia="en-US"/>
              </w:rPr>
            </w:pPr>
          </w:p>
        </w:tc>
        <w:tc>
          <w:tcPr>
            <w:tcW w:w="1611"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2"/>
                <w:szCs w:val="22"/>
                <w:lang w:eastAsia="en-US"/>
              </w:rPr>
            </w:pPr>
          </w:p>
        </w:tc>
      </w:tr>
      <w:tr w:rsidR="00F456A7">
        <w:trPr>
          <w:trHeight w:val="516"/>
        </w:trPr>
        <w:tc>
          <w:tcPr>
            <w:tcW w:w="830"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8"/>
                <w:szCs w:val="28"/>
                <w:lang w:eastAsia="en-US"/>
              </w:rPr>
            </w:pPr>
          </w:p>
        </w:tc>
        <w:tc>
          <w:tcPr>
            <w:tcW w:w="3992"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8"/>
                <w:szCs w:val="28"/>
                <w:lang w:eastAsia="en-US"/>
              </w:rPr>
            </w:pPr>
          </w:p>
        </w:tc>
        <w:tc>
          <w:tcPr>
            <w:tcW w:w="1610"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8"/>
                <w:szCs w:val="28"/>
                <w:lang w:eastAsia="en-US"/>
              </w:rPr>
            </w:pPr>
          </w:p>
        </w:tc>
        <w:tc>
          <w:tcPr>
            <w:tcW w:w="1610"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c>
          <w:tcPr>
            <w:tcW w:w="1611"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r>
      <w:tr w:rsidR="00F456A7" w:rsidTr="00F456A7">
        <w:trPr>
          <w:trHeight w:val="686"/>
        </w:trPr>
        <w:tc>
          <w:tcPr>
            <w:tcW w:w="9653" w:type="dxa"/>
            <w:gridSpan w:val="5"/>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Основные характеристики  бюджета района  на 2025 год и на плановый период 2026 и 2027 годов</w:t>
            </w:r>
          </w:p>
        </w:tc>
      </w:tr>
      <w:tr w:rsidR="00F456A7">
        <w:trPr>
          <w:trHeight w:val="257"/>
        </w:trPr>
        <w:tc>
          <w:tcPr>
            <w:tcW w:w="830"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c>
          <w:tcPr>
            <w:tcW w:w="3992"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c>
          <w:tcPr>
            <w:tcW w:w="1610"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c>
          <w:tcPr>
            <w:tcW w:w="1610"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c>
          <w:tcPr>
            <w:tcW w:w="1611"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r>
      <w:tr w:rsidR="00F456A7">
        <w:trPr>
          <w:trHeight w:val="346"/>
        </w:trPr>
        <w:tc>
          <w:tcPr>
            <w:tcW w:w="830"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8"/>
                <w:szCs w:val="28"/>
                <w:lang w:eastAsia="en-US"/>
              </w:rPr>
            </w:pPr>
          </w:p>
        </w:tc>
        <w:tc>
          <w:tcPr>
            <w:tcW w:w="3992"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8"/>
                <w:szCs w:val="28"/>
                <w:lang w:eastAsia="en-US"/>
              </w:rPr>
            </w:pPr>
          </w:p>
        </w:tc>
        <w:tc>
          <w:tcPr>
            <w:tcW w:w="1610"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8"/>
                <w:szCs w:val="28"/>
                <w:lang w:eastAsia="en-US"/>
              </w:rPr>
            </w:pPr>
          </w:p>
        </w:tc>
        <w:tc>
          <w:tcPr>
            <w:tcW w:w="1610" w:type="dxa"/>
            <w:tcBorders>
              <w:top w:val="nil"/>
              <w:left w:val="nil"/>
              <w:bottom w:val="single" w:sz="6" w:space="0" w:color="auto"/>
              <w:right w:val="nil"/>
            </w:tcBorders>
          </w:tcPr>
          <w:p w:rsidR="00F456A7" w:rsidRDefault="00F456A7">
            <w:pPr>
              <w:autoSpaceDE w:val="0"/>
              <w:autoSpaceDN w:val="0"/>
              <w:adjustRightInd w:val="0"/>
              <w:jc w:val="center"/>
              <w:rPr>
                <w:rFonts w:ascii="Arial" w:eastAsiaTheme="minorHAnsi" w:hAnsi="Arial" w:cs="Arial"/>
                <w:color w:val="000000"/>
                <w:sz w:val="20"/>
                <w:szCs w:val="20"/>
                <w:lang w:eastAsia="en-US"/>
              </w:rPr>
            </w:pPr>
          </w:p>
        </w:tc>
        <w:tc>
          <w:tcPr>
            <w:tcW w:w="1611" w:type="dxa"/>
            <w:tcBorders>
              <w:top w:val="nil"/>
              <w:left w:val="nil"/>
              <w:bottom w:val="single" w:sz="6" w:space="0" w:color="auto"/>
              <w:right w:val="nil"/>
            </w:tcBorders>
          </w:tcPr>
          <w:p w:rsidR="00F456A7" w:rsidRDefault="00F456A7">
            <w:pPr>
              <w:autoSpaceDE w:val="0"/>
              <w:autoSpaceDN w:val="0"/>
              <w:adjustRightInd w:val="0"/>
              <w:jc w:val="center"/>
              <w:rPr>
                <w:rFonts w:ascii="Arial" w:eastAsiaTheme="minorHAnsi" w:hAnsi="Arial" w:cs="Arial"/>
                <w:color w:val="000000"/>
                <w:sz w:val="20"/>
                <w:szCs w:val="20"/>
                <w:lang w:eastAsia="en-US"/>
              </w:rPr>
            </w:pPr>
          </w:p>
        </w:tc>
      </w:tr>
      <w:tr w:rsidR="00F456A7" w:rsidTr="00F456A7">
        <w:trPr>
          <w:trHeight w:val="290"/>
        </w:trPr>
        <w:tc>
          <w:tcPr>
            <w:tcW w:w="83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 xml:space="preserve">  №  </w:t>
            </w:r>
            <w:proofErr w:type="gramStart"/>
            <w:r>
              <w:rPr>
                <w:rFonts w:eastAsiaTheme="minorHAnsi"/>
                <w:color w:val="000000"/>
                <w:sz w:val="28"/>
                <w:szCs w:val="28"/>
                <w:lang w:eastAsia="en-US"/>
              </w:rPr>
              <w:lastRenderedPageBreak/>
              <w:t>п</w:t>
            </w:r>
            <w:proofErr w:type="gramEnd"/>
            <w:r>
              <w:rPr>
                <w:rFonts w:eastAsiaTheme="minorHAnsi"/>
                <w:color w:val="000000"/>
                <w:sz w:val="28"/>
                <w:szCs w:val="28"/>
                <w:lang w:eastAsia="en-US"/>
              </w:rPr>
              <w:t>/п</w:t>
            </w:r>
          </w:p>
        </w:tc>
        <w:tc>
          <w:tcPr>
            <w:tcW w:w="3992"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lastRenderedPageBreak/>
              <w:t xml:space="preserve">Наименование </w:t>
            </w:r>
          </w:p>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lastRenderedPageBreak/>
              <w:t>основных характеристик</w:t>
            </w:r>
          </w:p>
        </w:tc>
        <w:tc>
          <w:tcPr>
            <w:tcW w:w="3220" w:type="dxa"/>
            <w:gridSpan w:val="2"/>
            <w:tcBorders>
              <w:top w:val="single" w:sz="6" w:space="0" w:color="auto"/>
              <w:left w:val="single" w:sz="6" w:space="0" w:color="auto"/>
              <w:bottom w:val="single" w:sz="6" w:space="0" w:color="auto"/>
              <w:right w:val="nil"/>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lastRenderedPageBreak/>
              <w:t>Сумма (тыс. рублей)</w:t>
            </w:r>
          </w:p>
        </w:tc>
        <w:tc>
          <w:tcPr>
            <w:tcW w:w="1611" w:type="dxa"/>
            <w:tcBorders>
              <w:top w:val="single" w:sz="6" w:space="0" w:color="auto"/>
              <w:left w:val="nil"/>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p>
        </w:tc>
      </w:tr>
      <w:tr w:rsidR="00F456A7">
        <w:trPr>
          <w:trHeight w:val="331"/>
        </w:trPr>
        <w:tc>
          <w:tcPr>
            <w:tcW w:w="83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p>
        </w:tc>
        <w:tc>
          <w:tcPr>
            <w:tcW w:w="3992"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2025 год</w:t>
            </w: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2026 год</w:t>
            </w:r>
          </w:p>
        </w:tc>
        <w:tc>
          <w:tcPr>
            <w:tcW w:w="161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2027 год</w:t>
            </w:r>
          </w:p>
        </w:tc>
      </w:tr>
      <w:tr w:rsidR="00F456A7">
        <w:trPr>
          <w:trHeight w:val="538"/>
        </w:trPr>
        <w:tc>
          <w:tcPr>
            <w:tcW w:w="83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1</w:t>
            </w:r>
          </w:p>
        </w:tc>
        <w:tc>
          <w:tcPr>
            <w:tcW w:w="3992"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Общий объем доходов  бюджета района</w:t>
            </w: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525 660,18</w:t>
            </w: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462 319,07</w:t>
            </w:r>
          </w:p>
        </w:tc>
        <w:tc>
          <w:tcPr>
            <w:tcW w:w="161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468 661,00</w:t>
            </w:r>
          </w:p>
        </w:tc>
      </w:tr>
      <w:tr w:rsidR="00F456A7">
        <w:trPr>
          <w:trHeight w:val="538"/>
        </w:trPr>
        <w:tc>
          <w:tcPr>
            <w:tcW w:w="83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2</w:t>
            </w:r>
          </w:p>
        </w:tc>
        <w:tc>
          <w:tcPr>
            <w:tcW w:w="3992"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Общий объем расходов  бюджета района</w:t>
            </w: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564 254,24</w:t>
            </w: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462 319,07</w:t>
            </w:r>
          </w:p>
        </w:tc>
        <w:tc>
          <w:tcPr>
            <w:tcW w:w="161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468 661,00</w:t>
            </w:r>
          </w:p>
        </w:tc>
      </w:tr>
      <w:tr w:rsidR="00F456A7">
        <w:trPr>
          <w:trHeight w:val="269"/>
        </w:trPr>
        <w:tc>
          <w:tcPr>
            <w:tcW w:w="83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3</w:t>
            </w:r>
          </w:p>
        </w:tc>
        <w:tc>
          <w:tcPr>
            <w:tcW w:w="3992"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Дефицит (профицит)  бюджета района</w:t>
            </w: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-38 594,06</w:t>
            </w:r>
          </w:p>
        </w:tc>
        <w:tc>
          <w:tcPr>
            <w:tcW w:w="1610"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0,00</w:t>
            </w:r>
          </w:p>
        </w:tc>
        <w:tc>
          <w:tcPr>
            <w:tcW w:w="161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0,00</w:t>
            </w:r>
          </w:p>
        </w:tc>
      </w:tr>
    </w:tbl>
    <w:p w:rsidR="000703B8" w:rsidRDefault="000703B8" w:rsidP="00652B8F">
      <w:pPr>
        <w:suppressAutoHyphens/>
        <w:ind w:right="267"/>
        <w:contextualSpacing/>
        <w:jc w:val="center"/>
        <w:rPr>
          <w:b/>
          <w:sz w:val="28"/>
          <w:szCs w:val="28"/>
          <w:lang w:eastAsia="ar-SA"/>
        </w:rPr>
      </w:pPr>
    </w:p>
    <w:tbl>
      <w:tblPr>
        <w:tblW w:w="0" w:type="auto"/>
        <w:tblLayout w:type="fixed"/>
        <w:tblCellMar>
          <w:left w:w="30" w:type="dxa"/>
          <w:right w:w="30" w:type="dxa"/>
        </w:tblCellMar>
        <w:tblLook w:val="0000" w:firstRow="0" w:lastRow="0" w:firstColumn="0" w:lastColumn="0" w:noHBand="0" w:noVBand="0"/>
      </w:tblPr>
      <w:tblGrid>
        <w:gridCol w:w="2587"/>
        <w:gridCol w:w="5451"/>
        <w:gridCol w:w="1197"/>
      </w:tblGrid>
      <w:tr w:rsidR="00F456A7">
        <w:trPr>
          <w:trHeight w:val="245"/>
        </w:trPr>
        <w:tc>
          <w:tcPr>
            <w:tcW w:w="2587" w:type="dxa"/>
            <w:tcBorders>
              <w:top w:val="nil"/>
              <w:left w:val="nil"/>
              <w:bottom w:val="nil"/>
              <w:right w:val="nil"/>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 xml:space="preserve">                       Приложение 2</w:t>
            </w:r>
          </w:p>
        </w:tc>
        <w:tc>
          <w:tcPr>
            <w:tcW w:w="5451" w:type="dxa"/>
            <w:tcBorders>
              <w:top w:val="nil"/>
              <w:left w:val="nil"/>
              <w:bottom w:val="nil"/>
              <w:right w:val="nil"/>
            </w:tcBorders>
          </w:tcPr>
          <w:p w:rsidR="00F456A7" w:rsidRDefault="00F456A7">
            <w:pPr>
              <w:autoSpaceDE w:val="0"/>
              <w:autoSpaceDN w:val="0"/>
              <w:adjustRightInd w:val="0"/>
              <w:jc w:val="center"/>
              <w:rPr>
                <w:rFonts w:eastAsiaTheme="minorHAnsi"/>
                <w:color w:val="000000"/>
                <w:lang w:eastAsia="en-US"/>
              </w:rPr>
            </w:pPr>
          </w:p>
        </w:tc>
        <w:tc>
          <w:tcPr>
            <w:tcW w:w="1197"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r>
      <w:tr w:rsidR="00F456A7" w:rsidTr="00F456A7">
        <w:trPr>
          <w:trHeight w:val="245"/>
        </w:trPr>
        <w:tc>
          <w:tcPr>
            <w:tcW w:w="9235" w:type="dxa"/>
            <w:gridSpan w:val="3"/>
            <w:tcBorders>
              <w:top w:val="nil"/>
              <w:left w:val="nil"/>
              <w:bottom w:val="nil"/>
              <w:right w:val="nil"/>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 xml:space="preserve">                                                                                         к Решению Думы Орловского муниципального округа</w:t>
            </w:r>
          </w:p>
        </w:tc>
      </w:tr>
      <w:tr w:rsidR="00F456A7" w:rsidTr="00F456A7">
        <w:trPr>
          <w:trHeight w:val="245"/>
        </w:trPr>
        <w:tc>
          <w:tcPr>
            <w:tcW w:w="8038" w:type="dxa"/>
            <w:gridSpan w:val="2"/>
            <w:tcBorders>
              <w:top w:val="nil"/>
              <w:left w:val="nil"/>
              <w:bottom w:val="nil"/>
              <w:right w:val="nil"/>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 xml:space="preserve">                                    от 18.12.2025  № 6/55</w:t>
            </w:r>
          </w:p>
        </w:tc>
        <w:tc>
          <w:tcPr>
            <w:tcW w:w="1197"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r>
      <w:tr w:rsidR="00F456A7">
        <w:trPr>
          <w:trHeight w:val="254"/>
        </w:trPr>
        <w:tc>
          <w:tcPr>
            <w:tcW w:w="2587" w:type="dxa"/>
            <w:tcBorders>
              <w:top w:val="nil"/>
              <w:left w:val="nil"/>
              <w:bottom w:val="nil"/>
              <w:right w:val="nil"/>
            </w:tcBorders>
          </w:tcPr>
          <w:p w:rsidR="00F456A7" w:rsidRDefault="00F456A7">
            <w:pPr>
              <w:autoSpaceDE w:val="0"/>
              <w:autoSpaceDN w:val="0"/>
              <w:adjustRightInd w:val="0"/>
              <w:jc w:val="center"/>
              <w:rPr>
                <w:rFonts w:eastAsiaTheme="minorHAnsi"/>
                <w:color w:val="000000"/>
                <w:lang w:eastAsia="en-US"/>
              </w:rPr>
            </w:pPr>
          </w:p>
        </w:tc>
        <w:tc>
          <w:tcPr>
            <w:tcW w:w="5451" w:type="dxa"/>
            <w:tcBorders>
              <w:top w:val="nil"/>
              <w:left w:val="nil"/>
              <w:bottom w:val="nil"/>
              <w:right w:val="nil"/>
            </w:tcBorders>
          </w:tcPr>
          <w:p w:rsidR="00F456A7" w:rsidRDefault="00F456A7">
            <w:pPr>
              <w:autoSpaceDE w:val="0"/>
              <w:autoSpaceDN w:val="0"/>
              <w:adjustRightInd w:val="0"/>
              <w:jc w:val="center"/>
              <w:rPr>
                <w:rFonts w:eastAsiaTheme="minorHAnsi"/>
                <w:color w:val="000000"/>
                <w:lang w:eastAsia="en-US"/>
              </w:rPr>
            </w:pPr>
          </w:p>
        </w:tc>
        <w:tc>
          <w:tcPr>
            <w:tcW w:w="1197"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r>
      <w:tr w:rsidR="00F456A7">
        <w:trPr>
          <w:trHeight w:val="372"/>
        </w:trPr>
        <w:tc>
          <w:tcPr>
            <w:tcW w:w="2587"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Объемы</w:t>
            </w:r>
          </w:p>
        </w:tc>
        <w:tc>
          <w:tcPr>
            <w:tcW w:w="5451"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lang w:eastAsia="en-US"/>
              </w:rPr>
            </w:pPr>
          </w:p>
        </w:tc>
        <w:tc>
          <w:tcPr>
            <w:tcW w:w="1197"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r>
      <w:tr w:rsidR="00F456A7" w:rsidTr="00F456A7">
        <w:trPr>
          <w:trHeight w:val="838"/>
        </w:trPr>
        <w:tc>
          <w:tcPr>
            <w:tcW w:w="9235" w:type="dxa"/>
            <w:gridSpan w:val="3"/>
            <w:tcBorders>
              <w:top w:val="nil"/>
              <w:left w:val="nil"/>
              <w:bottom w:val="nil"/>
              <w:right w:val="nil"/>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поступления налоговых и неналоговых доходов общей суммой и по статьям классификации доходов бюджетов,  а также объемы безвозмездных поступлений по подстатьям классификации доходов бюджетов   на         2025 год.</w:t>
            </w:r>
          </w:p>
        </w:tc>
      </w:tr>
      <w:tr w:rsidR="00F456A7">
        <w:trPr>
          <w:trHeight w:val="372"/>
        </w:trPr>
        <w:tc>
          <w:tcPr>
            <w:tcW w:w="2587" w:type="dxa"/>
            <w:tcBorders>
              <w:top w:val="nil"/>
              <w:left w:val="nil"/>
              <w:bottom w:val="nil"/>
              <w:right w:val="nil"/>
            </w:tcBorders>
          </w:tcPr>
          <w:p w:rsidR="00F456A7" w:rsidRDefault="00F456A7">
            <w:pPr>
              <w:autoSpaceDE w:val="0"/>
              <w:autoSpaceDN w:val="0"/>
              <w:adjustRightInd w:val="0"/>
              <w:jc w:val="right"/>
              <w:rPr>
                <w:rFonts w:eastAsiaTheme="minorHAnsi"/>
                <w:color w:val="000000"/>
                <w:lang w:eastAsia="en-US"/>
              </w:rPr>
            </w:pPr>
          </w:p>
        </w:tc>
        <w:tc>
          <w:tcPr>
            <w:tcW w:w="5451" w:type="dxa"/>
            <w:tcBorders>
              <w:top w:val="nil"/>
              <w:left w:val="nil"/>
              <w:bottom w:val="nil"/>
              <w:right w:val="nil"/>
            </w:tcBorders>
          </w:tcPr>
          <w:p w:rsidR="00F456A7" w:rsidRDefault="00F456A7">
            <w:pPr>
              <w:autoSpaceDE w:val="0"/>
              <w:autoSpaceDN w:val="0"/>
              <w:adjustRightInd w:val="0"/>
              <w:jc w:val="right"/>
              <w:rPr>
                <w:rFonts w:eastAsiaTheme="minorHAnsi"/>
                <w:color w:val="000000"/>
                <w:lang w:eastAsia="en-US"/>
              </w:rPr>
            </w:pPr>
          </w:p>
        </w:tc>
        <w:tc>
          <w:tcPr>
            <w:tcW w:w="1197" w:type="dxa"/>
            <w:tcBorders>
              <w:top w:val="nil"/>
              <w:left w:val="nil"/>
              <w:bottom w:val="nil"/>
              <w:right w:val="nil"/>
            </w:tcBorders>
          </w:tcPr>
          <w:p w:rsidR="00F456A7" w:rsidRDefault="00F456A7">
            <w:pPr>
              <w:autoSpaceDE w:val="0"/>
              <w:autoSpaceDN w:val="0"/>
              <w:adjustRightInd w:val="0"/>
              <w:jc w:val="right"/>
              <w:rPr>
                <w:rFonts w:ascii="Arial" w:eastAsiaTheme="minorHAnsi" w:hAnsi="Arial" w:cs="Arial"/>
                <w:color w:val="000000"/>
                <w:sz w:val="20"/>
                <w:szCs w:val="20"/>
                <w:lang w:eastAsia="en-US"/>
              </w:rPr>
            </w:pPr>
          </w:p>
        </w:tc>
      </w:tr>
      <w:tr w:rsidR="00F456A7">
        <w:trPr>
          <w:trHeight w:val="732"/>
        </w:trPr>
        <w:tc>
          <w:tcPr>
            <w:tcW w:w="2587" w:type="dxa"/>
            <w:tcBorders>
              <w:top w:val="single" w:sz="6" w:space="0" w:color="auto"/>
              <w:left w:val="single" w:sz="6" w:space="0" w:color="auto"/>
              <w:bottom w:val="single" w:sz="6" w:space="0" w:color="auto"/>
              <w:right w:val="nil"/>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Код бюджетной классификации</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Наименование налога (сбора)</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Сумма            (тыс. рублей)</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000 10000000 00 0000 000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НАЛОГОВЫЕ И НЕНАЛОГОВЫЕ ДОХОДЫ</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106129,85</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000 10100000 00 0000 000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НАЛОГИ НА ПРИБЫЛЬ, ДОХОДЫ</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36250,80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000 10102000 01 0000 110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Налог на доходы физических лиц</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36250,80</w:t>
            </w:r>
          </w:p>
        </w:tc>
      </w:tr>
      <w:tr w:rsidR="00F456A7">
        <w:trPr>
          <w:trHeight w:val="768"/>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000 10300000 00 0000 000</w:t>
            </w:r>
          </w:p>
        </w:tc>
        <w:tc>
          <w:tcPr>
            <w:tcW w:w="5451" w:type="dxa"/>
            <w:tcBorders>
              <w:top w:val="nil"/>
              <w:left w:val="nil"/>
              <w:bottom w:val="nil"/>
              <w:right w:val="nil"/>
            </w:tcBorders>
          </w:tcPr>
          <w:p w:rsidR="00F456A7" w:rsidRDefault="00F456A7">
            <w:pPr>
              <w:autoSpaceDE w:val="0"/>
              <w:autoSpaceDN w:val="0"/>
              <w:adjustRightInd w:val="0"/>
              <w:rPr>
                <w:rFonts w:eastAsiaTheme="minorHAnsi"/>
                <w:b/>
                <w:bCs/>
                <w:color w:val="000000"/>
                <w:sz w:val="26"/>
                <w:szCs w:val="26"/>
                <w:lang w:eastAsia="en-US"/>
              </w:rPr>
            </w:pPr>
            <w:r>
              <w:rPr>
                <w:rFonts w:eastAsiaTheme="minorHAnsi"/>
                <w:b/>
                <w:bCs/>
                <w:color w:val="000000"/>
                <w:sz w:val="26"/>
                <w:szCs w:val="26"/>
                <w:lang w:eastAsia="en-US"/>
              </w:rPr>
              <w:t>НАЛОГИ НА ТОВАРЫ (РАБОТЫ, УСЛУГИ), РЕАЛИЗУЕМЫЕ НА ТЕРРИТОРИИ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5876,70</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000 10302000 01 0000 110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Акцизы по подакцизным товарам (продукции), производимым на территории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5876,70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000 10500000 00 0000 000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НАЛОГИ НА СОВОКУПНЫЙ ДОХОД</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42877,66</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182 10501000 01 0000 110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Налог, взимаемый в связи с применением упрощенной системы налогообложения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41270,00</w:t>
            </w:r>
          </w:p>
        </w:tc>
      </w:tr>
      <w:tr w:rsidR="00F456A7" w:rsidT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182 10502000 02 0000 110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Единый налог на вмененный доход для отдельных видов деятельности</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182 1050300001 0000 110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Единый сельскохозяйственный налог</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196,46</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182 10504000 01 0000 110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Налог, взимаемый в связи с применением патентной системы налогообложения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1410,00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000 10600000 00 0000 000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НАЛОГИ НА ИМУЩЕСТВО</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1010,00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 xml:space="preserve">182 10602000 02 0000 </w:t>
            </w:r>
            <w:r>
              <w:rPr>
                <w:rFonts w:eastAsiaTheme="minorHAnsi"/>
                <w:color w:val="000000"/>
                <w:lang w:eastAsia="en-US"/>
              </w:rPr>
              <w:lastRenderedPageBreak/>
              <w:t>110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lastRenderedPageBreak/>
              <w:t>Налог на имущество организаций</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1010,00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lastRenderedPageBreak/>
              <w:t>000 10800000 00 0000 000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ГОСУДАРСТВЕННАЯ ПОШЛИНА</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3280,00</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182 10803000 01 0000 110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Государственная пошлина по делам, рассматриваемым в судах общей юрисдикции, мировыми судьями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3280,00</w:t>
            </w:r>
          </w:p>
        </w:tc>
      </w:tr>
      <w:tr w:rsidR="00F456A7">
        <w:trPr>
          <w:trHeight w:val="73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936 10807000 01 0000 110</w:t>
            </w:r>
          </w:p>
        </w:tc>
        <w:tc>
          <w:tcPr>
            <w:tcW w:w="5451" w:type="dxa"/>
            <w:tcBorders>
              <w:top w:val="nil"/>
              <w:left w:val="nil"/>
              <w:bottom w:val="nil"/>
              <w:right w:val="nil"/>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Государственная пошлина за государственную регистрацию, а также за совершение прочих юридически значимых действий</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0,00</w:t>
            </w:r>
          </w:p>
        </w:tc>
      </w:tr>
      <w:tr w:rsidR="00F456A7">
        <w:trPr>
          <w:trHeight w:val="73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000 11100000 00 0000 000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ДОХОДЫ ОТ ИСПОЛЬЗОВАНИЯ ИМУЩЕСТВА, НАХОДЯЩЕГОСЯ В ГОСУДАРСТВЕННОЙ И МУНИЦИПАЛЬНОЙ СОБСТВЕННОСТИ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1513,10</w:t>
            </w:r>
          </w:p>
        </w:tc>
      </w:tr>
      <w:tr w:rsidR="00F456A7">
        <w:trPr>
          <w:trHeight w:val="1464"/>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000 11105000 00 0000 120</w:t>
            </w:r>
          </w:p>
        </w:tc>
        <w:tc>
          <w:tcPr>
            <w:tcW w:w="545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1494,10</w:t>
            </w:r>
          </w:p>
        </w:tc>
      </w:tr>
      <w:tr w:rsidR="00F456A7">
        <w:trPr>
          <w:trHeight w:val="1464"/>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000 11109000 00 0000 120</w:t>
            </w:r>
          </w:p>
        </w:tc>
        <w:tc>
          <w:tcPr>
            <w:tcW w:w="5451" w:type="dxa"/>
            <w:tcBorders>
              <w:top w:val="nil"/>
              <w:left w:val="nil"/>
              <w:bottom w:val="nil"/>
              <w:right w:val="nil"/>
            </w:tcBorders>
          </w:tcPr>
          <w:p w:rsidR="00F456A7" w:rsidRDefault="00F456A7">
            <w:pPr>
              <w:autoSpaceDE w:val="0"/>
              <w:autoSpaceDN w:val="0"/>
              <w:adjustRightInd w:val="0"/>
              <w:rPr>
                <w:rFonts w:eastAsiaTheme="minorHAnsi"/>
                <w:color w:val="000000"/>
                <w:lang w:eastAsia="en-US"/>
              </w:rPr>
            </w:pPr>
            <w:proofErr w:type="gramStart"/>
            <w:r>
              <w:rPr>
                <w:rFonts w:eastAsiaTheme="minorHAnsi"/>
                <w:color w:val="000000"/>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roofErr w:type="gramEnd"/>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19,00</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000 11200000 00 0000 000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ПЛАТЕЖИ ПРИ ПОЛЬЗОВАНИИ ПРИРОДНЫМИ РЕСУРСАМИ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834,00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048 11201000 01 0000 120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Плата за негативное воздействие на окружающую среду</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834,00</w:t>
            </w:r>
          </w:p>
        </w:tc>
      </w:tr>
      <w:tr w:rsidR="00F456A7">
        <w:trPr>
          <w:trHeight w:val="58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000 11300000 00 0000 000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ДОХОДЫ ОТ ОКАЗАНИЯ ПЛАТНЫХ УСЛУГ   И КОМПЕНСАЦИИ ЗАТРАТ ГОСУДАРСТВА</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11370,63</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000 11301000 00 0000 130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доходы от оказания платных услуг (работ)</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9954,94</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000 11302000 00 0000 130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Доходы от компенсации затрат государства</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1415,69</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000 11400000 00 0000 000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ДОХОДЫ ОТ ПРОДАЖИ МАТЕРИАЛЬНЫХ И НЕМАТЕРИАЛЬНЫХ АКТИВОВ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1885,60</w:t>
            </w:r>
          </w:p>
        </w:tc>
      </w:tr>
      <w:tr w:rsidR="00F456A7" w:rsidTr="00F456A7">
        <w:trPr>
          <w:trHeight w:val="55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000 11402000 00 0000 000</w:t>
            </w:r>
          </w:p>
        </w:tc>
        <w:tc>
          <w:tcPr>
            <w:tcW w:w="6648" w:type="dxa"/>
            <w:gridSpan w:val="2"/>
            <w:tcBorders>
              <w:top w:val="nil"/>
              <w:left w:val="nil"/>
              <w:bottom w:val="nil"/>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 xml:space="preserve">Доходы от продажи имущества, находящегося в государственной и муниципальной собственности </w:t>
            </w:r>
          </w:p>
        </w:tc>
      </w:tr>
      <w:tr w:rsidR="00F456A7">
        <w:trPr>
          <w:trHeight w:val="5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000 11406010 00 0000 000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 xml:space="preserve">Доходы от продажи земельных участков, государственная собственность на которые не </w:t>
            </w:r>
            <w:proofErr w:type="spellStart"/>
            <w:r>
              <w:rPr>
                <w:rFonts w:eastAsiaTheme="minorHAnsi"/>
                <w:color w:val="000000"/>
                <w:lang w:eastAsia="en-US"/>
              </w:rPr>
              <w:t>разгараничена</w:t>
            </w:r>
            <w:proofErr w:type="spellEnd"/>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1220,00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000 11600000 00 0000 000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ШТРАФЫ, САНКЦИИ, ВОЗМЕЩЕНИЕ УЩЕРБА</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722,04</w:t>
            </w:r>
          </w:p>
        </w:tc>
      </w:tr>
      <w:tr w:rsidR="00F456A7">
        <w:trPr>
          <w:trHeight w:val="730"/>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000 11601000 01 0000 140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Административные штрафы, установленные Кодексом Российской Федерации об административных правонарушениях</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259,94</w:t>
            </w:r>
          </w:p>
        </w:tc>
      </w:tr>
      <w:tr w:rsidR="00F456A7">
        <w:trPr>
          <w:trHeight w:val="187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lastRenderedPageBreak/>
              <w:t>000 11607000 01 0000 140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5,20</w:t>
            </w:r>
          </w:p>
        </w:tc>
      </w:tr>
      <w:tr w:rsidR="00F456A7">
        <w:trPr>
          <w:trHeight w:val="845"/>
        </w:trPr>
        <w:tc>
          <w:tcPr>
            <w:tcW w:w="2587" w:type="dxa"/>
            <w:tcBorders>
              <w:top w:val="single" w:sz="6" w:space="0" w:color="000000"/>
              <w:left w:val="single" w:sz="6" w:space="0" w:color="000000"/>
              <w:bottom w:val="single" w:sz="6" w:space="0" w:color="000000"/>
              <w:right w:val="single" w:sz="6" w:space="0" w:color="000000"/>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000 11610000 01 0000 140</w:t>
            </w:r>
          </w:p>
        </w:tc>
        <w:tc>
          <w:tcPr>
            <w:tcW w:w="5451" w:type="dxa"/>
            <w:tcBorders>
              <w:top w:val="nil"/>
              <w:left w:val="nil"/>
              <w:bottom w:val="single" w:sz="2" w:space="0" w:color="000000"/>
              <w:right w:val="nil"/>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Платежи, уплачиваемые в целях возмещения вреда</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456,90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000 11700000 00 0000 000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ПРОЧИЕ НЕНАЛОГОВЫЕ ДОХОДЫ</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509,32</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000 11715000 00 0000 150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Инициативные платежи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509,32</w:t>
            </w:r>
          </w:p>
        </w:tc>
      </w:tr>
      <w:tr w:rsidR="00F456A7">
        <w:trPr>
          <w:trHeight w:val="42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000 11715030 05 0000 150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Инициативные платежи, зачисляемые в бюджеты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509,32</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000 20000000 00 0000 000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БЕЗВОЗМЕЗДНЫЕ ПОСТУПЛЕНИЯ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419530,33</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Безвозмездные поступления от других бюджетов бюджетной системы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416501,12</w:t>
            </w:r>
          </w:p>
        </w:tc>
      </w:tr>
      <w:tr w:rsidR="00F456A7">
        <w:trPr>
          <w:trHeight w:val="540"/>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000 20210000 00 0000 150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Дотации бюджетам бюджетной системы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89191,6</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000 20215001 00 0000 150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Дотации на выравнивание бюджетной обеспеченности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86800,0</w:t>
            </w:r>
          </w:p>
        </w:tc>
      </w:tr>
      <w:tr w:rsidR="00F456A7">
        <w:trPr>
          <w:trHeight w:val="734"/>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912 20215001 05 0000 150</w:t>
            </w:r>
          </w:p>
        </w:tc>
        <w:tc>
          <w:tcPr>
            <w:tcW w:w="5451" w:type="dxa"/>
            <w:tcBorders>
              <w:top w:val="single" w:sz="6" w:space="0" w:color="auto"/>
              <w:left w:val="single" w:sz="6" w:space="0" w:color="auto"/>
              <w:bottom w:val="nil"/>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86800,00</w:t>
            </w:r>
          </w:p>
        </w:tc>
      </w:tr>
      <w:tr w:rsidR="00F456A7" w:rsidT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000 20216549 00 0000 150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Дотации (гранты) бюджетам за достижение показателей деятельности органов местного самоуправления</w:t>
            </w:r>
          </w:p>
        </w:tc>
      </w:tr>
      <w:tr w:rsidR="00F456A7" w:rsidTr="00F456A7">
        <w:trPr>
          <w:trHeight w:val="86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912 20216549 05 0000 150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Дотации (гранты) бюджетам муниципальных районов за достижение показателей деятельности органов местного самоуправления</w:t>
            </w:r>
          </w:p>
        </w:tc>
      </w:tr>
      <w:tr w:rsidR="00F456A7">
        <w:trPr>
          <w:trHeight w:val="566"/>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000 20220000 00 0000 150</w:t>
            </w:r>
          </w:p>
        </w:tc>
        <w:tc>
          <w:tcPr>
            <w:tcW w:w="5451" w:type="dxa"/>
            <w:tcBorders>
              <w:top w:val="nil"/>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Субсидии бюджетам бюджетной системы Российской Федерации (межбюджетные субсидии)</w:t>
            </w:r>
          </w:p>
          <w:p w:rsidR="00F456A7" w:rsidRDefault="00F456A7">
            <w:pPr>
              <w:autoSpaceDE w:val="0"/>
              <w:autoSpaceDN w:val="0"/>
              <w:adjustRightInd w:val="0"/>
              <w:rPr>
                <w:rFonts w:eastAsiaTheme="minorHAnsi"/>
                <w:b/>
                <w:bCs/>
                <w:color w:val="000000"/>
                <w:lang w:eastAsia="en-US"/>
              </w:rPr>
            </w:pP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173256,91</w:t>
            </w:r>
          </w:p>
        </w:tc>
      </w:tr>
      <w:tr w:rsidR="00F456A7">
        <w:trPr>
          <w:trHeight w:val="148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000 20220216 00 0000 150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Субсидия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33959,0</w:t>
            </w:r>
          </w:p>
        </w:tc>
      </w:tr>
      <w:tr w:rsidR="00F456A7">
        <w:trPr>
          <w:trHeight w:val="148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936 20220216 05 0000 150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 xml:space="preserve">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w:t>
            </w:r>
            <w:r>
              <w:rPr>
                <w:rFonts w:eastAsiaTheme="minorHAnsi"/>
                <w:color w:val="000000"/>
                <w:lang w:eastAsia="en-US"/>
              </w:rPr>
              <w:lastRenderedPageBreak/>
              <w:t>многоквартирных домов населенных пунктов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lastRenderedPageBreak/>
              <w:t>33959,00</w:t>
            </w:r>
          </w:p>
        </w:tc>
      </w:tr>
      <w:tr w:rsidR="00F456A7">
        <w:trPr>
          <w:trHeight w:val="1339"/>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lastRenderedPageBreak/>
              <w:t>00020225179 00 0000 150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631,1</w:t>
            </w:r>
          </w:p>
        </w:tc>
      </w:tr>
      <w:tr w:rsidR="00F456A7">
        <w:trPr>
          <w:trHeight w:val="1330"/>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90320225179 05 0000 150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631,10</w:t>
            </w:r>
          </w:p>
        </w:tc>
      </w:tr>
      <w:tr w:rsidR="00F456A7">
        <w:trPr>
          <w:trHeight w:val="1133"/>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000 2 02 25304 00 0000 150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proofErr w:type="gramStart"/>
            <w:r>
              <w:rPr>
                <w:rFonts w:eastAsiaTheme="minorHAnsi"/>
                <w:b/>
                <w:bCs/>
                <w:color w:val="000000"/>
                <w:lang w:eastAsia="en-U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2348,0</w:t>
            </w:r>
          </w:p>
        </w:tc>
      </w:tr>
      <w:tr w:rsidR="00F456A7">
        <w:trPr>
          <w:trHeight w:val="1176"/>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903 2 02 25304 05 0000 150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2348,00</w:t>
            </w:r>
          </w:p>
        </w:tc>
      </w:tr>
      <w:tr w:rsidR="00F456A7">
        <w:trPr>
          <w:trHeight w:val="91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000 20225097 00 0000 150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0,00</w:t>
            </w:r>
          </w:p>
        </w:tc>
      </w:tr>
      <w:tr w:rsidR="00F456A7" w:rsidTr="00F456A7">
        <w:trPr>
          <w:trHeight w:val="97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90320225097 05 0000 150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F456A7">
        <w:trPr>
          <w:trHeight w:val="55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000 20225511 00 0000 150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Субсидии бюджетам на проведение комплексных кадастровых работ</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247,1</w:t>
            </w:r>
          </w:p>
        </w:tc>
      </w:tr>
      <w:tr w:rsidR="00F456A7">
        <w:trPr>
          <w:trHeight w:val="494"/>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919 20225511 05 0000 150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Субсидии бюджетам муниципальных районов на проведение комплексных кадастровых работ</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247,10</w:t>
            </w:r>
          </w:p>
        </w:tc>
      </w:tr>
      <w:tr w:rsidR="00F456A7">
        <w:trPr>
          <w:trHeight w:val="51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 000 20225519 00 0000 150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Субсидии бюджетам на поддержку отрасли культуры</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71,50</w:t>
            </w:r>
          </w:p>
        </w:tc>
      </w:tr>
      <w:tr w:rsidR="00F456A7">
        <w:trPr>
          <w:trHeight w:val="540"/>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904 20225519 05 0000 150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Субсидии бюджетам муниципальных районов на поддержку отрасли культуры</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71,50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000 20229999 00 0000 150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Прочие субсидии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136000,21</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903 20229999 05 0000 150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субсидии бюджетам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10110,78</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904 20229999 05 0000 150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субсидии бюджетам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1652,00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912 20229999 05 0000 150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субсидии бюджетам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117337,50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lastRenderedPageBreak/>
              <w:t>936 20229999 05 0000 150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субсидии бюджетам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6899,93</w:t>
            </w:r>
          </w:p>
        </w:tc>
      </w:tr>
      <w:tr w:rsidR="00F456A7">
        <w:trPr>
          <w:trHeight w:val="48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000 2023000000 0000 150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Субвенции бюджетам бюджетной системы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137425,78</w:t>
            </w:r>
          </w:p>
        </w:tc>
      </w:tr>
      <w:tr w:rsidR="00F456A7">
        <w:trPr>
          <w:trHeight w:val="73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000 2023002400 0000 150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Субвенции местным бюджетам на выполнение передаваемых полномочий субъектов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15801,20</w:t>
            </w:r>
          </w:p>
        </w:tc>
      </w:tr>
      <w:tr w:rsidR="00F456A7">
        <w:trPr>
          <w:trHeight w:val="73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903 2023002405 0000 150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муниципальных районов на выполнение передаваемых полномочий субъектов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3466,50</w:t>
            </w:r>
          </w:p>
        </w:tc>
      </w:tr>
      <w:tr w:rsidR="00F456A7">
        <w:trPr>
          <w:trHeight w:val="73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904 2023002405 0000 150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муниципальных районов на выполнение передаваемых полномочий субъектов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154,00</w:t>
            </w:r>
          </w:p>
        </w:tc>
      </w:tr>
      <w:tr w:rsidR="00F456A7">
        <w:trPr>
          <w:trHeight w:val="73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912 2023002405 0000 150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муниципальных районов на выполнение передаваемых полномочий субъектов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2132,00</w:t>
            </w:r>
          </w:p>
        </w:tc>
      </w:tr>
      <w:tr w:rsidR="00F456A7">
        <w:trPr>
          <w:trHeight w:val="73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936 2023002405 0000 150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муниципальных районов на выполнение передаваемых полномочий субъектов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10048,70</w:t>
            </w:r>
          </w:p>
        </w:tc>
      </w:tr>
      <w:tr w:rsidR="00F456A7">
        <w:trPr>
          <w:trHeight w:val="1013"/>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000 2023002700 0000 150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3378,00</w:t>
            </w:r>
          </w:p>
        </w:tc>
      </w:tr>
      <w:tr w:rsidR="00F456A7">
        <w:trPr>
          <w:trHeight w:val="104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903 2023002705 0000 150</w:t>
            </w:r>
          </w:p>
        </w:tc>
        <w:tc>
          <w:tcPr>
            <w:tcW w:w="5451" w:type="dxa"/>
            <w:tcBorders>
              <w:top w:val="nil"/>
              <w:left w:val="nil"/>
              <w:bottom w:val="nil"/>
              <w:right w:val="nil"/>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3378,00</w:t>
            </w:r>
          </w:p>
        </w:tc>
      </w:tr>
      <w:tr w:rsidR="00F456A7">
        <w:trPr>
          <w:trHeight w:val="122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000 2023002900 0000 150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 xml:space="preserve">Субвенции бюджетам  на компенсацию части  платы, взимаемой с родителей (законных представителей) за присмотр и уход за </w:t>
            </w:r>
            <w:proofErr w:type="spellStart"/>
            <w:r>
              <w:rPr>
                <w:rFonts w:eastAsiaTheme="minorHAnsi"/>
                <w:b/>
                <w:bCs/>
                <w:color w:val="000000"/>
                <w:lang w:eastAsia="en-US"/>
              </w:rPr>
              <w:t>детьми</w:t>
            </w:r>
            <w:proofErr w:type="gramStart"/>
            <w:r>
              <w:rPr>
                <w:rFonts w:eastAsiaTheme="minorHAnsi"/>
                <w:b/>
                <w:bCs/>
                <w:color w:val="000000"/>
                <w:lang w:eastAsia="en-US"/>
              </w:rPr>
              <w:t>,п</w:t>
            </w:r>
            <w:proofErr w:type="gramEnd"/>
            <w:r>
              <w:rPr>
                <w:rFonts w:eastAsiaTheme="minorHAnsi"/>
                <w:b/>
                <w:bCs/>
                <w:color w:val="000000"/>
                <w:lang w:eastAsia="en-US"/>
              </w:rPr>
              <w:t>осещающими</w:t>
            </w:r>
            <w:proofErr w:type="spellEnd"/>
            <w:r>
              <w:rPr>
                <w:rFonts w:eastAsiaTheme="minorHAnsi"/>
                <w:b/>
                <w:bCs/>
                <w:color w:val="000000"/>
                <w:lang w:eastAsia="en-US"/>
              </w:rPr>
              <w:t xml:space="preserve"> образовательные организации реализующие образовательные программы дошкольного образования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649,00</w:t>
            </w:r>
          </w:p>
        </w:tc>
      </w:tr>
      <w:tr w:rsidR="00F456A7">
        <w:trPr>
          <w:trHeight w:val="1488"/>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903 2023002905 0000 150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 xml:space="preserve">Субвенции бюджетам муниципальных районов на компенсацию части  платы, взимаемой с родителей (законных представителей) за присмотр и уход за </w:t>
            </w:r>
            <w:proofErr w:type="spellStart"/>
            <w:r>
              <w:rPr>
                <w:rFonts w:eastAsiaTheme="minorHAnsi"/>
                <w:b/>
                <w:bCs/>
                <w:color w:val="000000"/>
                <w:lang w:eastAsia="en-US"/>
              </w:rPr>
              <w:t>детьми</w:t>
            </w:r>
            <w:proofErr w:type="gramStart"/>
            <w:r>
              <w:rPr>
                <w:rFonts w:eastAsiaTheme="minorHAnsi"/>
                <w:b/>
                <w:bCs/>
                <w:color w:val="000000"/>
                <w:lang w:eastAsia="en-US"/>
              </w:rPr>
              <w:t>,п</w:t>
            </w:r>
            <w:proofErr w:type="gramEnd"/>
            <w:r>
              <w:rPr>
                <w:rFonts w:eastAsiaTheme="minorHAnsi"/>
                <w:b/>
                <w:bCs/>
                <w:color w:val="000000"/>
                <w:lang w:eastAsia="en-US"/>
              </w:rPr>
              <w:t>осещающими</w:t>
            </w:r>
            <w:proofErr w:type="spellEnd"/>
            <w:r>
              <w:rPr>
                <w:rFonts w:eastAsiaTheme="minorHAnsi"/>
                <w:b/>
                <w:bCs/>
                <w:color w:val="000000"/>
                <w:lang w:eastAsia="en-US"/>
              </w:rPr>
              <w:t xml:space="preserve"> образовательные организации реализующие образовательные программы дошкольного образования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649,00</w:t>
            </w:r>
          </w:p>
        </w:tc>
      </w:tr>
      <w:tr w:rsidR="00F456A7">
        <w:trPr>
          <w:trHeight w:val="122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000 20235082 00 0000 150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1524,60</w:t>
            </w:r>
          </w:p>
        </w:tc>
      </w:tr>
      <w:tr w:rsidR="00F456A7">
        <w:trPr>
          <w:trHeight w:val="122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936 20235082 05 0000 150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1524,60</w:t>
            </w:r>
          </w:p>
        </w:tc>
      </w:tr>
      <w:tr w:rsidR="00F456A7">
        <w:trPr>
          <w:trHeight w:val="977"/>
        </w:trPr>
        <w:tc>
          <w:tcPr>
            <w:tcW w:w="258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lastRenderedPageBreak/>
              <w:t>000 2 0235120 00 0000 150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97" w:type="dxa"/>
            <w:tcBorders>
              <w:top w:val="single" w:sz="6" w:space="0" w:color="auto"/>
              <w:left w:val="nil"/>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2,50</w:t>
            </w:r>
          </w:p>
        </w:tc>
      </w:tr>
      <w:tr w:rsidR="00F456A7">
        <w:trPr>
          <w:trHeight w:val="977"/>
        </w:trPr>
        <w:tc>
          <w:tcPr>
            <w:tcW w:w="258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936 20235120 05 0000 150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2,50</w:t>
            </w:r>
          </w:p>
        </w:tc>
      </w:tr>
      <w:tr w:rsidR="00F456A7">
        <w:trPr>
          <w:trHeight w:val="245"/>
        </w:trPr>
        <w:tc>
          <w:tcPr>
            <w:tcW w:w="2587" w:type="dxa"/>
            <w:tcBorders>
              <w:top w:val="nil"/>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000 20239999 00 0000 150</w:t>
            </w:r>
          </w:p>
        </w:tc>
        <w:tc>
          <w:tcPr>
            <w:tcW w:w="5451" w:type="dxa"/>
            <w:tcBorders>
              <w:top w:val="nil"/>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Прочие субвенции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116070,48</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903 20239999 05 0000 150</w:t>
            </w:r>
          </w:p>
        </w:tc>
        <w:tc>
          <w:tcPr>
            <w:tcW w:w="5451" w:type="dxa"/>
            <w:tcBorders>
              <w:top w:val="nil"/>
              <w:left w:val="nil"/>
              <w:bottom w:val="nil"/>
              <w:right w:val="nil"/>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субвенции бюджетам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114546,40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936 20239999 05 0000 150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субвенции бюджетам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1524,08</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000 2024000000 0000 150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Иные межбюджетные трансферты</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16626,83</w:t>
            </w:r>
          </w:p>
        </w:tc>
      </w:tr>
      <w:tr w:rsidR="00F456A7">
        <w:trPr>
          <w:trHeight w:val="122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000 20240014 00 0000 150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Межбюджетные трансферты, передаваемые бюджетам муниципальных образований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301,73</w:t>
            </w:r>
          </w:p>
        </w:tc>
      </w:tr>
      <w:tr w:rsidR="00F456A7">
        <w:trPr>
          <w:trHeight w:val="122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936 20240014 05 0000 150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301,73</w:t>
            </w:r>
          </w:p>
        </w:tc>
      </w:tr>
      <w:tr w:rsidR="00F456A7">
        <w:trPr>
          <w:trHeight w:val="2038"/>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000 2 02 45303 00 0000 150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9547,10</w:t>
            </w:r>
          </w:p>
        </w:tc>
      </w:tr>
      <w:tr w:rsidR="00F456A7">
        <w:trPr>
          <w:trHeight w:val="205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903 20245303 05 0000 150</w:t>
            </w:r>
          </w:p>
        </w:tc>
        <w:tc>
          <w:tcPr>
            <w:tcW w:w="5451" w:type="dxa"/>
            <w:tcBorders>
              <w:top w:val="nil"/>
              <w:left w:val="nil"/>
              <w:bottom w:val="nil"/>
              <w:right w:val="nil"/>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9547,10</w:t>
            </w:r>
          </w:p>
        </w:tc>
      </w:tr>
      <w:tr w:rsidR="00F456A7">
        <w:trPr>
          <w:trHeight w:val="252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lastRenderedPageBreak/>
              <w:t>000 20245050 00 0000 150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proofErr w:type="gramStart"/>
            <w:r>
              <w:rPr>
                <w:rFonts w:eastAsiaTheme="minorHAnsi"/>
                <w:b/>
                <w:bCs/>
                <w:color w:val="000000"/>
                <w:lang w:eastAsia="en-US"/>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351,90</w:t>
            </w:r>
          </w:p>
        </w:tc>
      </w:tr>
      <w:tr w:rsidR="00F456A7" w:rsidTr="00F456A7">
        <w:trPr>
          <w:trHeight w:val="2686"/>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903 20245050 05 0000 150</w:t>
            </w:r>
          </w:p>
        </w:tc>
        <w:tc>
          <w:tcPr>
            <w:tcW w:w="6648" w:type="dxa"/>
            <w:gridSpan w:val="2"/>
            <w:tcBorders>
              <w:top w:val="nil"/>
              <w:left w:val="nil"/>
              <w:bottom w:val="nil"/>
              <w:right w:val="single" w:sz="6" w:space="0" w:color="auto"/>
            </w:tcBorders>
          </w:tcPr>
          <w:p w:rsidR="00F456A7" w:rsidRDefault="00F456A7">
            <w:pPr>
              <w:autoSpaceDE w:val="0"/>
              <w:autoSpaceDN w:val="0"/>
              <w:adjustRightInd w:val="0"/>
              <w:rPr>
                <w:rFonts w:eastAsiaTheme="minorHAnsi"/>
                <w:color w:val="000000"/>
                <w:lang w:eastAsia="en-US"/>
              </w:rPr>
            </w:pPr>
            <w:proofErr w:type="gramStart"/>
            <w:r>
              <w:rPr>
                <w:rFonts w:eastAsiaTheme="minorHAnsi"/>
                <w:color w:val="000000"/>
                <w:lang w:eastAsia="en-US"/>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000 2020499900 0000 150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 xml:space="preserve">Прочие межбюджетные трансферты </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6426,10</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903 2024999905 0000 150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 xml:space="preserve">Прочие межбюджетные трансферты </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1531,70</w:t>
            </w:r>
          </w:p>
        </w:tc>
      </w:tr>
      <w:tr w:rsidR="00F456A7">
        <w:trPr>
          <w:trHeight w:val="233"/>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936 2024999905 0000 150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 xml:space="preserve">Прочие межбюджетные трансферты </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4894,40</w:t>
            </w:r>
          </w:p>
        </w:tc>
      </w:tr>
      <w:tr w:rsidR="00F456A7" w:rsidTr="00F456A7">
        <w:trPr>
          <w:trHeight w:val="499"/>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000 0000000 00 0000 150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БЕЗВОЗМЕЗДНЫЕ ПОСТУПЛЕНИЯ ОТ НЕГОСУДАРСТВЕННЫХ ОРГАНИЗАЦИЙ</w:t>
            </w:r>
          </w:p>
        </w:tc>
      </w:tr>
      <w:tr w:rsidR="00F456A7" w:rsidTr="00F456A7">
        <w:trPr>
          <w:trHeight w:val="5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000 2040500 05 0000 150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Безвозмездные поступления от негосударственных организаций в бюджеты муниципальных районов</w:t>
            </w:r>
          </w:p>
        </w:tc>
      </w:tr>
      <w:tr w:rsidR="00F456A7" w:rsidTr="00F456A7">
        <w:trPr>
          <w:trHeight w:val="454"/>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904 20405099 05 0000 150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безвозмездные поступления от негосударственных организаций в бюджеты муниципальных районов</w:t>
            </w:r>
          </w:p>
        </w:tc>
      </w:tr>
      <w:tr w:rsidR="00F456A7" w:rsidTr="00F456A7">
        <w:trPr>
          <w:trHeight w:val="51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936 20405099 05 0000 150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безвозмездные поступления от негосударственных организаций в бюджеты муниципальных районов</w:t>
            </w:r>
          </w:p>
        </w:tc>
      </w:tr>
      <w:tr w:rsidR="00F456A7">
        <w:trPr>
          <w:trHeight w:val="51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000 20700000 00 0000 150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ПРОЧИЕ  БЕЗВОЗМЕЗДНЫЕ  ПОСТУПЛЕНИЯ</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color w:val="000000"/>
                <w:lang w:eastAsia="en-US"/>
              </w:rPr>
            </w:pPr>
            <w:r>
              <w:rPr>
                <w:rFonts w:eastAsiaTheme="minorHAnsi"/>
                <w:color w:val="000000"/>
                <w:lang w:eastAsia="en-US"/>
              </w:rPr>
              <w:t>7,10</w:t>
            </w:r>
          </w:p>
        </w:tc>
      </w:tr>
      <w:tr w:rsidR="00F456A7" w:rsidTr="00F456A7">
        <w:trPr>
          <w:trHeight w:val="51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000 20705000 05 0000 150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Прочие безвозмездные поступления в бюджеты муниципальных районов</w:t>
            </w:r>
          </w:p>
        </w:tc>
      </w:tr>
      <w:tr w:rsidR="00F456A7" w:rsidTr="00F456A7">
        <w:trPr>
          <w:trHeight w:val="511"/>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904 20705020 05 0000 150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Поступления от денежных пожертвований, предоставляемых физическими лицами получателям средств бюджетов муниципальных районов</w:t>
            </w:r>
          </w:p>
        </w:tc>
      </w:tr>
      <w:tr w:rsidR="00F456A7">
        <w:trPr>
          <w:trHeight w:val="977"/>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000 219 00000 00 0000 000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ВОЗВРАТ ОСТАТКОВ СУБСИДИЙ, СУБВЕНЦИЙ И ИНЫХ МЕЖБЮДЖЕТНЫХ ТРАНСФЕРТОВ  ИМЕЮЩИХ ЦЕЛЕВОЕ НАЗНАЧЕНИЕ</w:t>
            </w:r>
            <w:proofErr w:type="gramStart"/>
            <w:r>
              <w:rPr>
                <w:rFonts w:eastAsiaTheme="minorHAnsi"/>
                <w:b/>
                <w:bCs/>
                <w:color w:val="000000"/>
                <w:lang w:eastAsia="en-US"/>
              </w:rPr>
              <w:t xml:space="preserve"> ,</w:t>
            </w:r>
            <w:proofErr w:type="gramEnd"/>
            <w:r>
              <w:rPr>
                <w:rFonts w:eastAsiaTheme="minorHAnsi"/>
                <w:b/>
                <w:bCs/>
                <w:color w:val="000000"/>
                <w:lang w:eastAsia="en-US"/>
              </w:rPr>
              <w:t xml:space="preserve"> ПРОШЛЫХ ЛЕТ ИЗ БЮДЖЕТОВ МУНИЦИПАЛЬНЫХ РАЙОНОВ</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-1167,89</w:t>
            </w:r>
          </w:p>
        </w:tc>
      </w:tr>
      <w:tr w:rsidR="00F456A7" w:rsidTr="00F456A7">
        <w:trPr>
          <w:trHeight w:val="859"/>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lastRenderedPageBreak/>
              <w:t>00021900000050000150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456A7" w:rsidTr="00F456A7">
        <w:trPr>
          <w:trHeight w:val="1918"/>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90321945303050000 150</w:t>
            </w:r>
          </w:p>
        </w:tc>
        <w:tc>
          <w:tcPr>
            <w:tcW w:w="6648" w:type="dxa"/>
            <w:gridSpan w:val="2"/>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r>
      <w:tr w:rsidR="00F456A7" w:rsidTr="00F456A7">
        <w:trPr>
          <w:trHeight w:val="792"/>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 903 21960010 05 0000 150</w:t>
            </w:r>
          </w:p>
        </w:tc>
        <w:tc>
          <w:tcPr>
            <w:tcW w:w="6648" w:type="dxa"/>
            <w:gridSpan w:val="2"/>
            <w:tcBorders>
              <w:top w:val="single" w:sz="6" w:space="0" w:color="auto"/>
              <w:left w:val="nil"/>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456A7" w:rsidTr="00F456A7">
        <w:trPr>
          <w:trHeight w:val="720"/>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 936 21960010 05 0000 150</w:t>
            </w:r>
          </w:p>
        </w:tc>
        <w:tc>
          <w:tcPr>
            <w:tcW w:w="6648" w:type="dxa"/>
            <w:gridSpan w:val="2"/>
            <w:tcBorders>
              <w:top w:val="single" w:sz="6" w:space="0" w:color="auto"/>
              <w:left w:val="nil"/>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F456A7">
        <w:trPr>
          <w:trHeight w:val="245"/>
        </w:trPr>
        <w:tc>
          <w:tcPr>
            <w:tcW w:w="258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lang w:eastAsia="en-US"/>
              </w:rPr>
            </w:pPr>
            <w:r>
              <w:rPr>
                <w:rFonts w:eastAsiaTheme="minorHAnsi"/>
                <w:b/>
                <w:bCs/>
                <w:color w:val="000000"/>
                <w:lang w:eastAsia="en-US"/>
              </w:rPr>
              <w:t>000 8500000000 0000 000</w:t>
            </w:r>
          </w:p>
        </w:tc>
        <w:tc>
          <w:tcPr>
            <w:tcW w:w="545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lang w:eastAsia="en-US"/>
              </w:rPr>
            </w:pPr>
            <w:r>
              <w:rPr>
                <w:rFonts w:eastAsiaTheme="minorHAnsi"/>
                <w:b/>
                <w:bCs/>
                <w:color w:val="000000"/>
                <w:lang w:eastAsia="en-US"/>
              </w:rPr>
              <w:t>ИТОГО</w:t>
            </w:r>
          </w:p>
        </w:tc>
        <w:tc>
          <w:tcPr>
            <w:tcW w:w="119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right"/>
              <w:rPr>
                <w:rFonts w:eastAsiaTheme="minorHAnsi"/>
                <w:b/>
                <w:bCs/>
                <w:color w:val="000000"/>
                <w:lang w:eastAsia="en-US"/>
              </w:rPr>
            </w:pPr>
            <w:r>
              <w:rPr>
                <w:rFonts w:eastAsiaTheme="minorHAnsi"/>
                <w:b/>
                <w:bCs/>
                <w:color w:val="000000"/>
                <w:lang w:eastAsia="en-US"/>
              </w:rPr>
              <w:t>525660,18</w:t>
            </w:r>
          </w:p>
        </w:tc>
      </w:tr>
    </w:tbl>
    <w:p w:rsidR="00F456A7" w:rsidRDefault="00F456A7" w:rsidP="00652B8F">
      <w:pPr>
        <w:suppressAutoHyphens/>
        <w:ind w:right="267"/>
        <w:contextualSpacing/>
        <w:jc w:val="center"/>
        <w:rPr>
          <w:b/>
          <w:sz w:val="28"/>
          <w:szCs w:val="28"/>
          <w:lang w:eastAsia="ar-SA"/>
        </w:rPr>
      </w:pPr>
    </w:p>
    <w:tbl>
      <w:tblPr>
        <w:tblW w:w="10460" w:type="dxa"/>
        <w:tblInd w:w="93" w:type="dxa"/>
        <w:tblLook w:val="04A0" w:firstRow="1" w:lastRow="0" w:firstColumn="1" w:lastColumn="0" w:noHBand="0" w:noVBand="1"/>
      </w:tblPr>
      <w:tblGrid>
        <w:gridCol w:w="8020"/>
        <w:gridCol w:w="562"/>
        <w:gridCol w:w="629"/>
        <w:gridCol w:w="1249"/>
      </w:tblGrid>
      <w:tr w:rsidR="00F456A7" w:rsidRPr="00F456A7" w:rsidTr="00F456A7">
        <w:trPr>
          <w:trHeight w:val="300"/>
        </w:trPr>
        <w:tc>
          <w:tcPr>
            <w:tcW w:w="10460" w:type="dxa"/>
            <w:gridSpan w:val="4"/>
            <w:tcBorders>
              <w:top w:val="nil"/>
              <w:left w:val="nil"/>
              <w:bottom w:val="nil"/>
              <w:right w:val="nil"/>
            </w:tcBorders>
            <w:shd w:val="clear" w:color="auto" w:fill="auto"/>
            <w:noWrap/>
            <w:vAlign w:val="bottom"/>
            <w:hideMark/>
          </w:tcPr>
          <w:p w:rsidR="00F456A7" w:rsidRPr="00F456A7" w:rsidRDefault="00F456A7" w:rsidP="00F456A7">
            <w:pPr>
              <w:jc w:val="center"/>
              <w:rPr>
                <w:sz w:val="20"/>
                <w:szCs w:val="20"/>
              </w:rPr>
            </w:pPr>
            <w:r w:rsidRPr="00F456A7">
              <w:rPr>
                <w:sz w:val="20"/>
                <w:szCs w:val="20"/>
              </w:rPr>
              <w:t xml:space="preserve">                                                       Приложение № 5</w:t>
            </w:r>
          </w:p>
        </w:tc>
      </w:tr>
      <w:tr w:rsidR="00F456A7" w:rsidRPr="00F456A7" w:rsidTr="00F456A7">
        <w:trPr>
          <w:trHeight w:val="300"/>
        </w:trPr>
        <w:tc>
          <w:tcPr>
            <w:tcW w:w="10460" w:type="dxa"/>
            <w:gridSpan w:val="4"/>
            <w:tcBorders>
              <w:top w:val="nil"/>
              <w:left w:val="nil"/>
              <w:bottom w:val="nil"/>
              <w:right w:val="nil"/>
            </w:tcBorders>
            <w:shd w:val="clear" w:color="auto" w:fill="auto"/>
            <w:noWrap/>
            <w:vAlign w:val="bottom"/>
            <w:hideMark/>
          </w:tcPr>
          <w:p w:rsidR="00F456A7" w:rsidRPr="00F456A7" w:rsidRDefault="00F456A7" w:rsidP="00F456A7">
            <w:pPr>
              <w:jc w:val="right"/>
              <w:rPr>
                <w:sz w:val="20"/>
                <w:szCs w:val="20"/>
              </w:rPr>
            </w:pPr>
            <w:r w:rsidRPr="00F456A7">
              <w:rPr>
                <w:sz w:val="20"/>
                <w:szCs w:val="20"/>
              </w:rPr>
              <w:t>к решению  Думы Орловского муниципального округа</w:t>
            </w:r>
          </w:p>
        </w:tc>
      </w:tr>
      <w:tr w:rsidR="00F456A7" w:rsidRPr="00F456A7" w:rsidTr="00F456A7">
        <w:trPr>
          <w:trHeight w:val="300"/>
        </w:trPr>
        <w:tc>
          <w:tcPr>
            <w:tcW w:w="10460" w:type="dxa"/>
            <w:gridSpan w:val="4"/>
            <w:tcBorders>
              <w:top w:val="nil"/>
              <w:left w:val="nil"/>
              <w:bottom w:val="nil"/>
              <w:right w:val="nil"/>
            </w:tcBorders>
            <w:shd w:val="clear" w:color="auto" w:fill="auto"/>
            <w:noWrap/>
            <w:vAlign w:val="bottom"/>
            <w:hideMark/>
          </w:tcPr>
          <w:p w:rsidR="00F456A7" w:rsidRPr="00F456A7" w:rsidRDefault="00F456A7" w:rsidP="00F456A7">
            <w:pPr>
              <w:jc w:val="center"/>
              <w:rPr>
                <w:sz w:val="20"/>
                <w:szCs w:val="20"/>
              </w:rPr>
            </w:pPr>
            <w:r w:rsidRPr="00F456A7">
              <w:rPr>
                <w:sz w:val="20"/>
                <w:szCs w:val="20"/>
              </w:rPr>
              <w:t xml:space="preserve">                                                                от  18.12.2025 № 6/55</w:t>
            </w:r>
          </w:p>
        </w:tc>
      </w:tr>
      <w:tr w:rsidR="00F456A7" w:rsidRPr="00F456A7" w:rsidTr="00F456A7">
        <w:trPr>
          <w:trHeight w:val="375"/>
        </w:trPr>
        <w:tc>
          <w:tcPr>
            <w:tcW w:w="10460" w:type="dxa"/>
            <w:gridSpan w:val="4"/>
            <w:tcBorders>
              <w:top w:val="nil"/>
              <w:left w:val="nil"/>
              <w:bottom w:val="nil"/>
              <w:right w:val="nil"/>
            </w:tcBorders>
            <w:shd w:val="clear" w:color="auto" w:fill="auto"/>
            <w:noWrap/>
            <w:vAlign w:val="bottom"/>
            <w:hideMark/>
          </w:tcPr>
          <w:p w:rsidR="00F456A7" w:rsidRPr="00F456A7" w:rsidRDefault="00F456A7" w:rsidP="00F456A7">
            <w:pPr>
              <w:jc w:val="center"/>
              <w:rPr>
                <w:sz w:val="28"/>
                <w:szCs w:val="28"/>
              </w:rPr>
            </w:pPr>
          </w:p>
        </w:tc>
      </w:tr>
      <w:tr w:rsidR="00F456A7" w:rsidRPr="00F456A7" w:rsidTr="00F456A7">
        <w:trPr>
          <w:trHeight w:val="300"/>
        </w:trPr>
        <w:tc>
          <w:tcPr>
            <w:tcW w:w="8020" w:type="dxa"/>
            <w:tcBorders>
              <w:top w:val="nil"/>
              <w:left w:val="nil"/>
              <w:bottom w:val="nil"/>
              <w:right w:val="nil"/>
            </w:tcBorders>
            <w:shd w:val="clear" w:color="auto" w:fill="auto"/>
            <w:vAlign w:val="bottom"/>
            <w:hideMark/>
          </w:tcPr>
          <w:p w:rsidR="00F456A7" w:rsidRPr="00F456A7" w:rsidRDefault="00F456A7" w:rsidP="00F456A7">
            <w:pPr>
              <w:rPr>
                <w:i/>
                <w:iCs/>
                <w:color w:val="000000"/>
                <w:sz w:val="20"/>
                <w:szCs w:val="20"/>
              </w:rPr>
            </w:pPr>
          </w:p>
        </w:tc>
        <w:tc>
          <w:tcPr>
            <w:tcW w:w="460" w:type="dxa"/>
            <w:tcBorders>
              <w:top w:val="nil"/>
              <w:left w:val="nil"/>
              <w:bottom w:val="nil"/>
              <w:right w:val="nil"/>
            </w:tcBorders>
            <w:shd w:val="clear" w:color="auto" w:fill="auto"/>
            <w:vAlign w:val="bottom"/>
            <w:hideMark/>
          </w:tcPr>
          <w:p w:rsidR="00F456A7" w:rsidRPr="00F456A7" w:rsidRDefault="00F456A7" w:rsidP="00F456A7">
            <w:pPr>
              <w:jc w:val="center"/>
              <w:rPr>
                <w:i/>
                <w:iCs/>
                <w:color w:val="000000"/>
                <w:sz w:val="20"/>
                <w:szCs w:val="20"/>
              </w:rPr>
            </w:pPr>
          </w:p>
        </w:tc>
        <w:tc>
          <w:tcPr>
            <w:tcW w:w="443" w:type="dxa"/>
            <w:tcBorders>
              <w:top w:val="nil"/>
              <w:left w:val="nil"/>
              <w:bottom w:val="nil"/>
              <w:right w:val="nil"/>
            </w:tcBorders>
            <w:shd w:val="clear" w:color="auto" w:fill="auto"/>
            <w:vAlign w:val="bottom"/>
            <w:hideMark/>
          </w:tcPr>
          <w:p w:rsidR="00F456A7" w:rsidRPr="00F456A7" w:rsidRDefault="00F456A7" w:rsidP="00F456A7">
            <w:pPr>
              <w:jc w:val="center"/>
              <w:rPr>
                <w:i/>
                <w:iCs/>
                <w:color w:val="000000"/>
                <w:sz w:val="20"/>
                <w:szCs w:val="20"/>
              </w:rPr>
            </w:pPr>
          </w:p>
        </w:tc>
        <w:tc>
          <w:tcPr>
            <w:tcW w:w="1537" w:type="dxa"/>
            <w:tcBorders>
              <w:top w:val="nil"/>
              <w:left w:val="nil"/>
              <w:bottom w:val="nil"/>
              <w:right w:val="nil"/>
            </w:tcBorders>
            <w:shd w:val="clear" w:color="auto" w:fill="auto"/>
            <w:vAlign w:val="bottom"/>
            <w:hideMark/>
          </w:tcPr>
          <w:p w:rsidR="00F456A7" w:rsidRPr="00F456A7" w:rsidRDefault="00F456A7" w:rsidP="00F456A7">
            <w:pPr>
              <w:jc w:val="center"/>
              <w:rPr>
                <w:i/>
                <w:iCs/>
                <w:color w:val="000000"/>
                <w:sz w:val="20"/>
                <w:szCs w:val="20"/>
              </w:rPr>
            </w:pPr>
          </w:p>
        </w:tc>
      </w:tr>
      <w:tr w:rsidR="00F456A7" w:rsidRPr="00F456A7" w:rsidTr="00F456A7">
        <w:trPr>
          <w:trHeight w:val="375"/>
        </w:trPr>
        <w:tc>
          <w:tcPr>
            <w:tcW w:w="10460" w:type="dxa"/>
            <w:gridSpan w:val="4"/>
            <w:tcBorders>
              <w:top w:val="nil"/>
              <w:left w:val="nil"/>
              <w:bottom w:val="nil"/>
              <w:right w:val="nil"/>
            </w:tcBorders>
            <w:shd w:val="clear" w:color="auto" w:fill="auto"/>
            <w:noWrap/>
            <w:vAlign w:val="bottom"/>
            <w:hideMark/>
          </w:tcPr>
          <w:p w:rsidR="00F456A7" w:rsidRPr="00F456A7" w:rsidRDefault="00F456A7" w:rsidP="00F456A7">
            <w:pPr>
              <w:jc w:val="center"/>
              <w:rPr>
                <w:b/>
                <w:bCs/>
                <w:sz w:val="28"/>
                <w:szCs w:val="28"/>
              </w:rPr>
            </w:pPr>
            <w:r w:rsidRPr="00F456A7">
              <w:rPr>
                <w:b/>
                <w:bCs/>
                <w:sz w:val="28"/>
                <w:szCs w:val="28"/>
              </w:rPr>
              <w:t>Распределение</w:t>
            </w:r>
          </w:p>
        </w:tc>
      </w:tr>
      <w:tr w:rsidR="00F456A7" w:rsidRPr="00F456A7" w:rsidTr="00F456A7">
        <w:trPr>
          <w:trHeight w:val="885"/>
        </w:trPr>
        <w:tc>
          <w:tcPr>
            <w:tcW w:w="10460" w:type="dxa"/>
            <w:gridSpan w:val="4"/>
            <w:tcBorders>
              <w:top w:val="nil"/>
              <w:left w:val="nil"/>
              <w:bottom w:val="nil"/>
              <w:right w:val="nil"/>
            </w:tcBorders>
            <w:shd w:val="clear" w:color="auto" w:fill="auto"/>
            <w:vAlign w:val="bottom"/>
            <w:hideMark/>
          </w:tcPr>
          <w:p w:rsidR="00F456A7" w:rsidRPr="00F456A7" w:rsidRDefault="00F456A7" w:rsidP="00F456A7">
            <w:pPr>
              <w:jc w:val="center"/>
              <w:rPr>
                <w:b/>
                <w:bCs/>
                <w:sz w:val="28"/>
                <w:szCs w:val="28"/>
              </w:rPr>
            </w:pPr>
            <w:r w:rsidRPr="00F456A7">
              <w:rPr>
                <w:b/>
                <w:bCs/>
                <w:sz w:val="28"/>
                <w:szCs w:val="28"/>
              </w:rPr>
              <w:t>бюджетных ассигнований по разделам и подразделам классификации расходов бюджетов на 2025 год</w:t>
            </w:r>
          </w:p>
        </w:tc>
      </w:tr>
      <w:tr w:rsidR="00F456A7" w:rsidRPr="00F456A7" w:rsidTr="00F456A7">
        <w:trPr>
          <w:trHeight w:val="300"/>
        </w:trPr>
        <w:tc>
          <w:tcPr>
            <w:tcW w:w="8020" w:type="dxa"/>
            <w:tcBorders>
              <w:top w:val="nil"/>
              <w:left w:val="nil"/>
              <w:bottom w:val="nil"/>
              <w:right w:val="nil"/>
            </w:tcBorders>
            <w:shd w:val="clear" w:color="auto" w:fill="auto"/>
            <w:vAlign w:val="bottom"/>
            <w:hideMark/>
          </w:tcPr>
          <w:p w:rsidR="00F456A7" w:rsidRPr="00F456A7" w:rsidRDefault="00F456A7" w:rsidP="00F456A7">
            <w:pPr>
              <w:rPr>
                <w:i/>
                <w:iCs/>
                <w:color w:val="000000"/>
                <w:sz w:val="20"/>
                <w:szCs w:val="20"/>
              </w:rPr>
            </w:pPr>
          </w:p>
        </w:tc>
        <w:tc>
          <w:tcPr>
            <w:tcW w:w="460" w:type="dxa"/>
            <w:tcBorders>
              <w:top w:val="nil"/>
              <w:left w:val="nil"/>
              <w:bottom w:val="nil"/>
              <w:right w:val="nil"/>
            </w:tcBorders>
            <w:shd w:val="clear" w:color="auto" w:fill="auto"/>
            <w:vAlign w:val="bottom"/>
            <w:hideMark/>
          </w:tcPr>
          <w:p w:rsidR="00F456A7" w:rsidRPr="00F456A7" w:rsidRDefault="00F456A7" w:rsidP="00F456A7">
            <w:pPr>
              <w:jc w:val="center"/>
              <w:rPr>
                <w:i/>
                <w:iCs/>
                <w:color w:val="000000"/>
                <w:sz w:val="20"/>
                <w:szCs w:val="20"/>
              </w:rPr>
            </w:pPr>
          </w:p>
        </w:tc>
        <w:tc>
          <w:tcPr>
            <w:tcW w:w="443" w:type="dxa"/>
            <w:tcBorders>
              <w:top w:val="nil"/>
              <w:left w:val="nil"/>
              <w:bottom w:val="nil"/>
              <w:right w:val="nil"/>
            </w:tcBorders>
            <w:shd w:val="clear" w:color="auto" w:fill="auto"/>
            <w:vAlign w:val="bottom"/>
            <w:hideMark/>
          </w:tcPr>
          <w:p w:rsidR="00F456A7" w:rsidRPr="00F456A7" w:rsidRDefault="00F456A7" w:rsidP="00F456A7">
            <w:pPr>
              <w:jc w:val="center"/>
              <w:rPr>
                <w:i/>
                <w:iCs/>
                <w:color w:val="000000"/>
                <w:sz w:val="20"/>
                <w:szCs w:val="20"/>
              </w:rPr>
            </w:pPr>
          </w:p>
        </w:tc>
        <w:tc>
          <w:tcPr>
            <w:tcW w:w="1537" w:type="dxa"/>
            <w:tcBorders>
              <w:top w:val="nil"/>
              <w:left w:val="nil"/>
              <w:bottom w:val="nil"/>
              <w:right w:val="nil"/>
            </w:tcBorders>
            <w:shd w:val="clear" w:color="auto" w:fill="auto"/>
            <w:vAlign w:val="bottom"/>
            <w:hideMark/>
          </w:tcPr>
          <w:p w:rsidR="00F456A7" w:rsidRPr="00F456A7" w:rsidRDefault="00F456A7" w:rsidP="00F456A7">
            <w:pPr>
              <w:jc w:val="center"/>
              <w:rPr>
                <w:i/>
                <w:iCs/>
                <w:color w:val="000000"/>
                <w:sz w:val="20"/>
                <w:szCs w:val="20"/>
              </w:rPr>
            </w:pPr>
          </w:p>
        </w:tc>
      </w:tr>
      <w:tr w:rsidR="00F456A7" w:rsidRPr="00F456A7" w:rsidTr="00F456A7">
        <w:trPr>
          <w:trHeight w:val="765"/>
        </w:trPr>
        <w:tc>
          <w:tcPr>
            <w:tcW w:w="8020" w:type="dxa"/>
            <w:tcBorders>
              <w:top w:val="single" w:sz="4" w:space="0" w:color="auto"/>
              <w:left w:val="single" w:sz="4" w:space="0" w:color="auto"/>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Наименование расхода</w:t>
            </w:r>
          </w:p>
        </w:tc>
        <w:tc>
          <w:tcPr>
            <w:tcW w:w="460" w:type="dxa"/>
            <w:tcBorders>
              <w:top w:val="single" w:sz="4" w:space="0" w:color="auto"/>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proofErr w:type="gramStart"/>
            <w:r w:rsidRPr="00F456A7">
              <w:rPr>
                <w:color w:val="000000"/>
                <w:sz w:val="20"/>
                <w:szCs w:val="20"/>
              </w:rPr>
              <w:t>Раз-дел</w:t>
            </w:r>
            <w:proofErr w:type="gramEnd"/>
          </w:p>
        </w:tc>
        <w:tc>
          <w:tcPr>
            <w:tcW w:w="443" w:type="dxa"/>
            <w:tcBorders>
              <w:top w:val="single" w:sz="4" w:space="0" w:color="auto"/>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Под-раз-дел</w:t>
            </w:r>
          </w:p>
        </w:tc>
        <w:tc>
          <w:tcPr>
            <w:tcW w:w="1537" w:type="dxa"/>
            <w:tcBorders>
              <w:top w:val="single" w:sz="4" w:space="0" w:color="auto"/>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Сумма               (тыс. рублей) 2025 год</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2</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4</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Всего расходов</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564 254,24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Общегосударственные вопросы</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70 571,56   </w:t>
            </w:r>
          </w:p>
        </w:tc>
      </w:tr>
      <w:tr w:rsidR="00F456A7" w:rsidRPr="00F456A7" w:rsidTr="00F456A7">
        <w:trPr>
          <w:trHeight w:val="54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Функционирование высшего должностного лица субъекта Российской Федерации и муниципального образования</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02</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3 926,56   </w:t>
            </w:r>
          </w:p>
        </w:tc>
      </w:tr>
      <w:tr w:rsidR="00F456A7" w:rsidRPr="00F456A7" w:rsidTr="00F456A7">
        <w:trPr>
          <w:trHeight w:val="51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89,10   </w:t>
            </w:r>
          </w:p>
        </w:tc>
      </w:tr>
      <w:tr w:rsidR="00F456A7" w:rsidRPr="00F456A7" w:rsidTr="00F456A7">
        <w:trPr>
          <w:trHeight w:val="51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44 974,54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Судебная система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05</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2,50   </w:t>
            </w:r>
          </w:p>
        </w:tc>
      </w:tr>
      <w:tr w:rsidR="00F456A7" w:rsidRPr="00F456A7" w:rsidTr="00F456A7">
        <w:trPr>
          <w:trHeight w:val="57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06</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13 951,58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Обеспечение проведения выборов и референдумов</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54,76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Резервные фонды</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w:t>
            </w:r>
            <w:r w:rsidRPr="00F456A7">
              <w:rPr>
                <w:color w:val="000000"/>
                <w:sz w:val="20"/>
                <w:szCs w:val="20"/>
              </w:rPr>
              <w:lastRenderedPageBreak/>
              <w:t xml:space="preserve">-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lastRenderedPageBreak/>
              <w:t>Другие общегосударственные вопросы</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7 572,52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Национальная оборона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02</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204,00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Мобилизационная подготовка экономики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02</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204,00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Национальная безопасность и правоохранительная деятельность</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03</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4 329,01   </w:t>
            </w:r>
          </w:p>
        </w:tc>
      </w:tr>
      <w:tr w:rsidR="00F456A7" w:rsidRPr="00F456A7" w:rsidTr="00F456A7">
        <w:trPr>
          <w:trHeight w:val="634"/>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4 179,01   </w:t>
            </w:r>
          </w:p>
        </w:tc>
      </w:tr>
      <w:tr w:rsidR="00F456A7" w:rsidRPr="00F456A7" w:rsidTr="00F456A7">
        <w:trPr>
          <w:trHeight w:val="39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Другие вопросы в области национальной безопасности и правоохранительной деятельности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14</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150,00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Национальная экономика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59 724,54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Общеэкономические вопросы</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50,00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Сельское хозяйство и рыболовство</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05</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9 204,18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Транспорт</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08</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2 277,00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Дорожное хозяйство (дорожные фонды)</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09</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47 322,96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Другие вопросы в области национальной экономики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12</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870,40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Жилищно-коммунальное хозяйство</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05</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12 792,24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Жилищное хозяйство</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05</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500,00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Коммунальное хозяйство</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05</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02</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12 135,73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Благоустройство</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05</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156,51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Охрана окружающей среды</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06</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2 325,07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Экологический контроль</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06</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Другие вопросы в области охраны окружающей среды</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06</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05</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2 325,07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Образование</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07</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271 371,70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Дошкольное образование</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79 990,19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Общее образование</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02</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155 444,50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Дополнительное образование детей</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19 594,87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Профессиональная подготовка, переподготовка и повышение квалификации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05</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359,61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Молодежная политика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2 513,40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Другие вопросы в области образования</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07</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09</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13 469,13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Культура, кинематография</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08</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32 598,86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Культура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08</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26 941,35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Другие вопросы в области культуры, кинематографии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08</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5 657,51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Социальная политика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10</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16 </w:t>
            </w:r>
            <w:r w:rsidRPr="00F456A7">
              <w:rPr>
                <w:b/>
                <w:bCs/>
                <w:color w:val="000000"/>
                <w:sz w:val="20"/>
                <w:szCs w:val="20"/>
              </w:rPr>
              <w:lastRenderedPageBreak/>
              <w:t xml:space="preserve">367,50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lastRenderedPageBreak/>
              <w:t>Пенсионное обеспечение</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10</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2 600,00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Социальное обеспечение населения</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10</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7 983,00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Охрана семьи и детства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10</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04</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5 714,50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Другие вопросы в области социальной политики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10</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06</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70,00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Физическая культура и спорт</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11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27 233,56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Физическая культура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19 367,47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Массовый спорт</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02</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7 116,09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Спорт высших достижений</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11</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750,00   </w:t>
            </w:r>
          </w:p>
        </w:tc>
      </w:tr>
      <w:tr w:rsidR="00F456A7" w:rsidRPr="00F456A7" w:rsidTr="00F456A7">
        <w:trPr>
          <w:trHeight w:val="51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b/>
                <w:bCs/>
                <w:color w:val="000000"/>
                <w:sz w:val="20"/>
                <w:szCs w:val="20"/>
              </w:rPr>
            </w:pPr>
            <w:r w:rsidRPr="00F456A7">
              <w:rPr>
                <w:b/>
                <w:bCs/>
                <w:color w:val="000000"/>
                <w:sz w:val="20"/>
                <w:szCs w:val="20"/>
              </w:rPr>
              <w:t>Межбюджетные трансферты общего характера бюджетам бюджетной системы Российской Федерации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14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00</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b/>
                <w:bCs/>
                <w:color w:val="000000"/>
                <w:sz w:val="20"/>
                <w:szCs w:val="20"/>
              </w:rPr>
            </w:pPr>
            <w:r w:rsidRPr="00F456A7">
              <w:rPr>
                <w:b/>
                <w:bCs/>
                <w:color w:val="000000"/>
                <w:sz w:val="20"/>
                <w:szCs w:val="20"/>
              </w:rPr>
              <w:t xml:space="preserve">           66 736,20   </w:t>
            </w:r>
          </w:p>
        </w:tc>
      </w:tr>
      <w:tr w:rsidR="00F456A7" w:rsidRPr="00F456A7" w:rsidTr="00F456A7">
        <w:trPr>
          <w:trHeight w:val="6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01</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2 665,00   </w:t>
            </w:r>
          </w:p>
        </w:tc>
      </w:tr>
      <w:tr w:rsidR="00F456A7" w:rsidRPr="00F456A7" w:rsidTr="00F456A7">
        <w:trPr>
          <w:trHeight w:val="33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Иные дотации</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02</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676,20   </w:t>
            </w:r>
          </w:p>
        </w:tc>
      </w:tr>
      <w:tr w:rsidR="00F456A7" w:rsidRPr="00F456A7" w:rsidTr="00F456A7">
        <w:trPr>
          <w:trHeight w:val="300"/>
        </w:trPr>
        <w:tc>
          <w:tcPr>
            <w:tcW w:w="8020"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color w:val="000000"/>
                <w:sz w:val="20"/>
                <w:szCs w:val="20"/>
              </w:rPr>
            </w:pPr>
            <w:r w:rsidRPr="00F456A7">
              <w:rPr>
                <w:color w:val="000000"/>
                <w:sz w:val="20"/>
                <w:szCs w:val="20"/>
              </w:rPr>
              <w:t>Прочие межбюджетные трансферты общего характера</w:t>
            </w:r>
          </w:p>
        </w:tc>
        <w:tc>
          <w:tcPr>
            <w:tcW w:w="460"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14</w:t>
            </w:r>
          </w:p>
        </w:tc>
        <w:tc>
          <w:tcPr>
            <w:tcW w:w="443"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03</w:t>
            </w:r>
          </w:p>
        </w:tc>
        <w:tc>
          <w:tcPr>
            <w:tcW w:w="1537" w:type="dxa"/>
            <w:tcBorders>
              <w:top w:val="nil"/>
              <w:left w:val="nil"/>
              <w:bottom w:val="single" w:sz="4" w:space="0" w:color="auto"/>
              <w:right w:val="single" w:sz="4" w:space="0" w:color="auto"/>
            </w:tcBorders>
            <w:shd w:val="clear" w:color="auto" w:fill="auto"/>
            <w:hideMark/>
          </w:tcPr>
          <w:p w:rsidR="00F456A7" w:rsidRPr="00F456A7" w:rsidRDefault="00F456A7" w:rsidP="00F456A7">
            <w:pPr>
              <w:jc w:val="center"/>
              <w:rPr>
                <w:color w:val="000000"/>
                <w:sz w:val="20"/>
                <w:szCs w:val="20"/>
              </w:rPr>
            </w:pPr>
            <w:r w:rsidRPr="00F456A7">
              <w:rPr>
                <w:color w:val="000000"/>
                <w:sz w:val="20"/>
                <w:szCs w:val="20"/>
              </w:rPr>
              <w:t xml:space="preserve">             63 395,00   </w:t>
            </w:r>
          </w:p>
        </w:tc>
      </w:tr>
    </w:tbl>
    <w:p w:rsidR="00F456A7" w:rsidRDefault="00F456A7" w:rsidP="00652B8F">
      <w:pPr>
        <w:suppressAutoHyphens/>
        <w:ind w:right="267"/>
        <w:contextualSpacing/>
        <w:jc w:val="center"/>
        <w:rPr>
          <w:b/>
          <w:sz w:val="28"/>
          <w:szCs w:val="28"/>
          <w:lang w:eastAsia="ar-SA"/>
        </w:rPr>
      </w:pPr>
    </w:p>
    <w:tbl>
      <w:tblPr>
        <w:tblW w:w="9513" w:type="dxa"/>
        <w:tblInd w:w="93" w:type="dxa"/>
        <w:tblLook w:val="04A0" w:firstRow="1" w:lastRow="0" w:firstColumn="1" w:lastColumn="0" w:noHBand="0" w:noVBand="1"/>
      </w:tblPr>
      <w:tblGrid>
        <w:gridCol w:w="4977"/>
        <w:gridCol w:w="1359"/>
        <w:gridCol w:w="897"/>
        <w:gridCol w:w="2280"/>
      </w:tblGrid>
      <w:tr w:rsidR="00F456A7" w:rsidRPr="00F456A7" w:rsidTr="00F456A7">
        <w:trPr>
          <w:trHeight w:val="300"/>
        </w:trPr>
        <w:tc>
          <w:tcPr>
            <w:tcW w:w="9513" w:type="dxa"/>
            <w:gridSpan w:val="4"/>
            <w:tcBorders>
              <w:top w:val="nil"/>
              <w:left w:val="nil"/>
              <w:bottom w:val="nil"/>
              <w:right w:val="nil"/>
            </w:tcBorders>
            <w:shd w:val="clear" w:color="000000" w:fill="FFFFFF"/>
            <w:vAlign w:val="bottom"/>
            <w:hideMark/>
          </w:tcPr>
          <w:p w:rsidR="00F456A7" w:rsidRPr="00F456A7" w:rsidRDefault="00F456A7" w:rsidP="00F456A7">
            <w:pPr>
              <w:jc w:val="center"/>
              <w:rPr>
                <w:rFonts w:ascii="Calibri" w:hAnsi="Calibri" w:cs="Calibri"/>
                <w:color w:val="000000"/>
                <w:sz w:val="22"/>
                <w:szCs w:val="22"/>
              </w:rPr>
            </w:pPr>
            <w:r w:rsidRPr="00F456A7">
              <w:rPr>
                <w:rFonts w:ascii="Calibri" w:hAnsi="Calibri" w:cs="Calibri"/>
                <w:color w:val="000000"/>
                <w:sz w:val="22"/>
                <w:szCs w:val="22"/>
              </w:rPr>
              <w:t xml:space="preserve">                               Приложение № 7</w:t>
            </w:r>
          </w:p>
        </w:tc>
      </w:tr>
      <w:tr w:rsidR="00F456A7" w:rsidRPr="00F456A7" w:rsidTr="00F456A7">
        <w:trPr>
          <w:trHeight w:val="300"/>
        </w:trPr>
        <w:tc>
          <w:tcPr>
            <w:tcW w:w="9513" w:type="dxa"/>
            <w:gridSpan w:val="4"/>
            <w:tcBorders>
              <w:top w:val="nil"/>
              <w:left w:val="nil"/>
              <w:bottom w:val="nil"/>
              <w:right w:val="nil"/>
            </w:tcBorders>
            <w:shd w:val="clear" w:color="000000" w:fill="FFFFFF"/>
            <w:vAlign w:val="bottom"/>
            <w:hideMark/>
          </w:tcPr>
          <w:p w:rsidR="00F456A7" w:rsidRPr="00F456A7" w:rsidRDefault="00F456A7" w:rsidP="00F456A7">
            <w:pPr>
              <w:jc w:val="right"/>
              <w:rPr>
                <w:rFonts w:ascii="Calibri" w:hAnsi="Calibri" w:cs="Calibri"/>
                <w:color w:val="000000"/>
                <w:sz w:val="22"/>
                <w:szCs w:val="22"/>
              </w:rPr>
            </w:pPr>
            <w:r w:rsidRPr="00F456A7">
              <w:rPr>
                <w:rFonts w:ascii="Calibri" w:hAnsi="Calibri" w:cs="Calibri"/>
                <w:color w:val="000000"/>
                <w:sz w:val="22"/>
                <w:szCs w:val="22"/>
              </w:rPr>
              <w:t>к решению   Думы Орловского муниципального округа</w:t>
            </w:r>
          </w:p>
        </w:tc>
      </w:tr>
      <w:tr w:rsidR="00F456A7" w:rsidRPr="00F456A7" w:rsidTr="00F456A7">
        <w:trPr>
          <w:trHeight w:val="300"/>
        </w:trPr>
        <w:tc>
          <w:tcPr>
            <w:tcW w:w="9513" w:type="dxa"/>
            <w:gridSpan w:val="4"/>
            <w:tcBorders>
              <w:top w:val="nil"/>
              <w:left w:val="nil"/>
              <w:bottom w:val="nil"/>
              <w:right w:val="nil"/>
            </w:tcBorders>
            <w:shd w:val="clear" w:color="000000" w:fill="FFFFFF"/>
            <w:vAlign w:val="bottom"/>
            <w:hideMark/>
          </w:tcPr>
          <w:p w:rsidR="00F456A7" w:rsidRPr="00F456A7" w:rsidRDefault="00F456A7" w:rsidP="00F456A7">
            <w:pPr>
              <w:jc w:val="center"/>
              <w:rPr>
                <w:rFonts w:ascii="Calibri" w:hAnsi="Calibri" w:cs="Calibri"/>
                <w:color w:val="000000"/>
                <w:sz w:val="22"/>
                <w:szCs w:val="22"/>
              </w:rPr>
            </w:pPr>
            <w:r w:rsidRPr="00F456A7">
              <w:rPr>
                <w:rFonts w:ascii="Calibri" w:hAnsi="Calibri" w:cs="Calibri"/>
                <w:color w:val="000000"/>
                <w:sz w:val="22"/>
                <w:szCs w:val="22"/>
              </w:rPr>
              <w:t xml:space="preserve">                                       от 18.12.2025 № 6/55</w:t>
            </w:r>
          </w:p>
        </w:tc>
      </w:tr>
      <w:tr w:rsidR="00F456A7" w:rsidRPr="00F456A7" w:rsidTr="00F456A7">
        <w:trPr>
          <w:trHeight w:val="300"/>
        </w:trPr>
        <w:tc>
          <w:tcPr>
            <w:tcW w:w="9513" w:type="dxa"/>
            <w:gridSpan w:val="4"/>
            <w:tcBorders>
              <w:top w:val="nil"/>
              <w:left w:val="nil"/>
              <w:bottom w:val="nil"/>
              <w:right w:val="nil"/>
            </w:tcBorders>
            <w:shd w:val="clear" w:color="000000" w:fill="FFFFFF"/>
            <w:vAlign w:val="bottom"/>
            <w:hideMark/>
          </w:tcPr>
          <w:p w:rsidR="00F456A7" w:rsidRPr="00F456A7" w:rsidRDefault="00F456A7" w:rsidP="00F456A7">
            <w:pPr>
              <w:jc w:val="center"/>
              <w:rPr>
                <w:rFonts w:ascii="Calibri" w:hAnsi="Calibri" w:cs="Calibri"/>
                <w:color w:val="000000"/>
                <w:sz w:val="22"/>
                <w:szCs w:val="22"/>
              </w:rPr>
            </w:pPr>
            <w:r w:rsidRPr="00F456A7">
              <w:rPr>
                <w:rFonts w:ascii="Calibri" w:hAnsi="Calibri" w:cs="Calibri"/>
                <w:color w:val="000000"/>
                <w:sz w:val="22"/>
                <w:szCs w:val="22"/>
              </w:rPr>
              <w:t> </w:t>
            </w:r>
          </w:p>
        </w:tc>
      </w:tr>
      <w:tr w:rsidR="00F456A7" w:rsidRPr="00F456A7" w:rsidTr="00F456A7">
        <w:trPr>
          <w:trHeight w:val="375"/>
        </w:trPr>
        <w:tc>
          <w:tcPr>
            <w:tcW w:w="9513" w:type="dxa"/>
            <w:gridSpan w:val="4"/>
            <w:tcBorders>
              <w:top w:val="nil"/>
              <w:left w:val="nil"/>
              <w:bottom w:val="nil"/>
              <w:right w:val="nil"/>
            </w:tcBorders>
            <w:shd w:val="clear" w:color="000000" w:fill="FFFFFF"/>
            <w:noWrap/>
            <w:vAlign w:val="bottom"/>
            <w:hideMark/>
          </w:tcPr>
          <w:p w:rsidR="00F456A7" w:rsidRPr="00F456A7" w:rsidRDefault="00F456A7" w:rsidP="00F456A7">
            <w:pPr>
              <w:jc w:val="center"/>
              <w:rPr>
                <w:b/>
                <w:bCs/>
                <w:sz w:val="28"/>
                <w:szCs w:val="28"/>
              </w:rPr>
            </w:pPr>
            <w:r w:rsidRPr="00F456A7">
              <w:rPr>
                <w:b/>
                <w:bCs/>
                <w:sz w:val="28"/>
                <w:szCs w:val="28"/>
              </w:rPr>
              <w:t>Распределение</w:t>
            </w:r>
          </w:p>
        </w:tc>
      </w:tr>
      <w:tr w:rsidR="00F456A7" w:rsidRPr="00F456A7" w:rsidTr="00F456A7">
        <w:trPr>
          <w:trHeight w:val="1080"/>
        </w:trPr>
        <w:tc>
          <w:tcPr>
            <w:tcW w:w="9513" w:type="dxa"/>
            <w:gridSpan w:val="4"/>
            <w:tcBorders>
              <w:top w:val="nil"/>
              <w:left w:val="nil"/>
              <w:bottom w:val="nil"/>
              <w:right w:val="nil"/>
            </w:tcBorders>
            <w:shd w:val="clear" w:color="000000" w:fill="FFFFFF"/>
            <w:vAlign w:val="bottom"/>
            <w:hideMark/>
          </w:tcPr>
          <w:p w:rsidR="00F456A7" w:rsidRPr="00F456A7" w:rsidRDefault="00F456A7" w:rsidP="00F456A7">
            <w:pPr>
              <w:jc w:val="center"/>
              <w:rPr>
                <w:b/>
                <w:bCs/>
                <w:sz w:val="28"/>
                <w:szCs w:val="28"/>
              </w:rPr>
            </w:pPr>
            <w:r w:rsidRPr="00F456A7">
              <w:rPr>
                <w:b/>
                <w:bCs/>
                <w:sz w:val="28"/>
                <w:szCs w:val="28"/>
              </w:rPr>
              <w:t xml:space="preserve">бюджетных ассигнований по целевым статьям (муниципальным программам Орловского района и непрограммным направлениям деятельности), группам </w:t>
            </w:r>
            <w:proofErr w:type="gramStart"/>
            <w:r w:rsidRPr="00F456A7">
              <w:rPr>
                <w:b/>
                <w:bCs/>
                <w:sz w:val="28"/>
                <w:szCs w:val="28"/>
              </w:rPr>
              <w:t>видов расходов классификации расходов бюджетов</w:t>
            </w:r>
            <w:proofErr w:type="gramEnd"/>
            <w:r w:rsidRPr="00F456A7">
              <w:rPr>
                <w:b/>
                <w:bCs/>
                <w:sz w:val="28"/>
                <w:szCs w:val="28"/>
              </w:rPr>
              <w:t xml:space="preserve"> на 2025 год</w:t>
            </w:r>
          </w:p>
        </w:tc>
      </w:tr>
      <w:tr w:rsidR="00F456A7" w:rsidRPr="00F456A7" w:rsidTr="00F456A7">
        <w:trPr>
          <w:trHeight w:val="375"/>
        </w:trPr>
        <w:tc>
          <w:tcPr>
            <w:tcW w:w="4977" w:type="dxa"/>
            <w:tcBorders>
              <w:top w:val="nil"/>
              <w:left w:val="nil"/>
              <w:bottom w:val="nil"/>
              <w:right w:val="nil"/>
            </w:tcBorders>
            <w:shd w:val="clear" w:color="000000" w:fill="FFFFFF"/>
            <w:hideMark/>
          </w:tcPr>
          <w:p w:rsidR="00F456A7" w:rsidRPr="00F456A7" w:rsidRDefault="00F456A7" w:rsidP="00F456A7">
            <w:pPr>
              <w:jc w:val="center"/>
              <w:rPr>
                <w:b/>
                <w:bCs/>
                <w:sz w:val="28"/>
                <w:szCs w:val="28"/>
              </w:rPr>
            </w:pPr>
            <w:r w:rsidRPr="00F456A7">
              <w:rPr>
                <w:b/>
                <w:bCs/>
                <w:sz w:val="28"/>
                <w:szCs w:val="28"/>
              </w:rPr>
              <w:t> </w:t>
            </w:r>
          </w:p>
        </w:tc>
        <w:tc>
          <w:tcPr>
            <w:tcW w:w="1359" w:type="dxa"/>
            <w:tcBorders>
              <w:top w:val="nil"/>
              <w:left w:val="nil"/>
              <w:bottom w:val="nil"/>
              <w:right w:val="nil"/>
            </w:tcBorders>
            <w:shd w:val="clear" w:color="000000" w:fill="FFFFFF"/>
            <w:hideMark/>
          </w:tcPr>
          <w:p w:rsidR="00F456A7" w:rsidRPr="00F456A7" w:rsidRDefault="00F456A7" w:rsidP="00F456A7">
            <w:pPr>
              <w:jc w:val="center"/>
              <w:rPr>
                <w:b/>
                <w:bCs/>
                <w:sz w:val="28"/>
                <w:szCs w:val="28"/>
              </w:rPr>
            </w:pPr>
            <w:r w:rsidRPr="00F456A7">
              <w:rPr>
                <w:b/>
                <w:bCs/>
                <w:sz w:val="28"/>
                <w:szCs w:val="28"/>
              </w:rPr>
              <w:t> </w:t>
            </w:r>
          </w:p>
        </w:tc>
        <w:tc>
          <w:tcPr>
            <w:tcW w:w="897" w:type="dxa"/>
            <w:tcBorders>
              <w:top w:val="nil"/>
              <w:left w:val="nil"/>
              <w:bottom w:val="nil"/>
              <w:right w:val="nil"/>
            </w:tcBorders>
            <w:shd w:val="clear" w:color="000000" w:fill="FFFFFF"/>
            <w:hideMark/>
          </w:tcPr>
          <w:p w:rsidR="00F456A7" w:rsidRPr="00F456A7" w:rsidRDefault="00F456A7" w:rsidP="00F456A7">
            <w:pPr>
              <w:jc w:val="center"/>
              <w:rPr>
                <w:b/>
                <w:bCs/>
                <w:sz w:val="28"/>
                <w:szCs w:val="28"/>
              </w:rPr>
            </w:pPr>
            <w:r w:rsidRPr="00F456A7">
              <w:rPr>
                <w:b/>
                <w:bCs/>
                <w:sz w:val="28"/>
                <w:szCs w:val="28"/>
              </w:rPr>
              <w:t> </w:t>
            </w:r>
          </w:p>
        </w:tc>
        <w:tc>
          <w:tcPr>
            <w:tcW w:w="2280" w:type="dxa"/>
            <w:tcBorders>
              <w:top w:val="nil"/>
              <w:left w:val="nil"/>
              <w:bottom w:val="nil"/>
              <w:right w:val="nil"/>
            </w:tcBorders>
            <w:shd w:val="clear" w:color="000000" w:fill="FFFFFF"/>
            <w:hideMark/>
          </w:tcPr>
          <w:p w:rsidR="00F456A7" w:rsidRPr="00F456A7" w:rsidRDefault="00F456A7" w:rsidP="00F456A7">
            <w:pPr>
              <w:jc w:val="right"/>
              <w:rPr>
                <w:b/>
                <w:bCs/>
                <w:sz w:val="28"/>
                <w:szCs w:val="28"/>
              </w:rPr>
            </w:pPr>
            <w:r w:rsidRPr="00F456A7">
              <w:rPr>
                <w:b/>
                <w:bCs/>
                <w:sz w:val="28"/>
                <w:szCs w:val="28"/>
              </w:rPr>
              <w:t> </w:t>
            </w:r>
          </w:p>
        </w:tc>
      </w:tr>
      <w:tr w:rsidR="00F456A7" w:rsidRPr="00F456A7" w:rsidTr="00F456A7">
        <w:trPr>
          <w:trHeight w:val="510"/>
        </w:trPr>
        <w:tc>
          <w:tcPr>
            <w:tcW w:w="4977" w:type="dxa"/>
            <w:tcBorders>
              <w:top w:val="single" w:sz="4" w:space="0" w:color="auto"/>
              <w:left w:val="single" w:sz="4" w:space="0" w:color="auto"/>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Наименование расхода</w:t>
            </w:r>
          </w:p>
        </w:tc>
        <w:tc>
          <w:tcPr>
            <w:tcW w:w="1359" w:type="dxa"/>
            <w:tcBorders>
              <w:top w:val="single" w:sz="4" w:space="0" w:color="auto"/>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ЦС</w:t>
            </w:r>
          </w:p>
        </w:tc>
        <w:tc>
          <w:tcPr>
            <w:tcW w:w="897" w:type="dxa"/>
            <w:tcBorders>
              <w:top w:val="single" w:sz="4" w:space="0" w:color="auto"/>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ВР</w:t>
            </w:r>
          </w:p>
        </w:tc>
        <w:tc>
          <w:tcPr>
            <w:tcW w:w="2280" w:type="dxa"/>
            <w:tcBorders>
              <w:top w:val="single" w:sz="4" w:space="0" w:color="auto"/>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Сумма  2025 год    (тыс. рублей)</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4,00</w:t>
            </w:r>
          </w:p>
        </w:tc>
      </w:tr>
      <w:tr w:rsidR="00F456A7" w:rsidRPr="00F456A7" w:rsidTr="00F456A7">
        <w:trPr>
          <w:trHeight w:val="705"/>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Всего расходов</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564 254,24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образования  в Орловском районе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0100000000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270 192,54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Национальный проект "Молодёжь и дети"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10 536,50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Федеральный проект "Педагоги и наставники"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010Ю600000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10 536,50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010Ю650500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351,90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010Ю650500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320,68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010Ю650500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31,22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010Ю651790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637,50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010Ю651790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562,65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010Ю651790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74,85   </w:t>
            </w:r>
          </w:p>
        </w:tc>
      </w:tr>
      <w:tr w:rsidR="00F456A7" w:rsidRPr="00F456A7" w:rsidTr="00F456A7">
        <w:trPr>
          <w:trHeight w:val="153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010Ю653030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9 547,10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010Ю653030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8 582,97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010Ю653030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964,13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Подпрограмма "Развитие </w:t>
            </w:r>
            <w:proofErr w:type="gramStart"/>
            <w:r w:rsidRPr="00F456A7">
              <w:rPr>
                <w:color w:val="000000"/>
                <w:sz w:val="20"/>
                <w:szCs w:val="20"/>
              </w:rPr>
              <w:t>системы дошкольного образования детей Орловского района Кировской области</w:t>
            </w:r>
            <w:proofErr w:type="gramEnd"/>
            <w:r w:rsidRPr="00F456A7">
              <w:rPr>
                <w:color w:val="000000"/>
                <w:sz w:val="20"/>
                <w:szCs w:val="20"/>
              </w:rPr>
              <w:t>"</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50 048,63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Другие общегосударственные вопросы</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0110002000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122,80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Исполнение судебных актов по обращению взыскания на средства местного бюджета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0110002020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122,80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0110002020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800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122,80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48 881,83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3 109,34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3 109,34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15 939,37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12 630,00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3 000,00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309,37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22 604,92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18 661,50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3 866,48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76,94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7 228,20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7 147,65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0,55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984,00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gramStart"/>
            <w:r w:rsidRPr="00F456A7">
              <w:rPr>
                <w:color w:val="000000"/>
                <w:sz w:val="20"/>
                <w:szCs w:val="20"/>
              </w:rPr>
              <w:t>Мероприятия</w:t>
            </w:r>
            <w:proofErr w:type="gramEnd"/>
            <w:r w:rsidRPr="00F456A7">
              <w:rPr>
                <w:color w:val="000000"/>
                <w:sz w:val="20"/>
                <w:szCs w:val="20"/>
              </w:rPr>
              <w:t xml:space="preserve"> направленные на устранение  предписаний надзорных органов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0110005350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984,00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0110005350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984,00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Фонд поддержки инициатив населения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0110027000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0110027000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Подпрограмма " Развитие </w:t>
            </w:r>
            <w:proofErr w:type="gramStart"/>
            <w:r w:rsidRPr="00F456A7">
              <w:rPr>
                <w:color w:val="000000"/>
                <w:sz w:val="20"/>
                <w:szCs w:val="20"/>
              </w:rPr>
              <w:t>системы общего образования детей Орловского района Кировской области</w:t>
            </w:r>
            <w:proofErr w:type="gramEnd"/>
            <w:r w:rsidRPr="00F456A7">
              <w:rPr>
                <w:color w:val="000000"/>
                <w:sz w:val="20"/>
                <w:szCs w:val="20"/>
              </w:rPr>
              <w:t xml:space="preserve"> "</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52 159,71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Другие общегосударственные вопросы</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0120002000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871,67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Исполнение судебных актов по обращению взыскания на средства местного бюджета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871,67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800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871,67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35 468,97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4 751,29   </w:t>
            </w:r>
          </w:p>
        </w:tc>
      </w:tr>
      <w:tr w:rsidR="00F456A7" w:rsidRPr="00F456A7" w:rsidTr="00F456A7">
        <w:trPr>
          <w:trHeight w:val="9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0,80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4 720,70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29,79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10 566,89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4 156,43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4 965,03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1 445,43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за счет  средств местного бюджета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012000301Б</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1 185,23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012000301Б</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1 185,23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11 579,60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4 699,50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6 527,64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352,46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3 802,56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3 801,21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1,35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Обеспечение выполнения функций бюджетных учреждений в сфере общего образования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0120003050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559,91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0120003050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559,91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012000305A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2 001,17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012000305A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2 001,17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012000305В</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1 022,32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012000305В</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1 022,32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15 629,07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Содействие </w:t>
            </w:r>
            <w:proofErr w:type="spellStart"/>
            <w:r w:rsidRPr="00F456A7">
              <w:rPr>
                <w:color w:val="000000"/>
                <w:sz w:val="20"/>
                <w:szCs w:val="20"/>
              </w:rPr>
              <w:t>занаятости</w:t>
            </w:r>
            <w:proofErr w:type="spellEnd"/>
            <w:r w:rsidRPr="00F456A7">
              <w:rPr>
                <w:color w:val="000000"/>
                <w:sz w:val="20"/>
                <w:szCs w:val="20"/>
              </w:rPr>
              <w:t xml:space="preserve"> населения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gramStart"/>
            <w:r w:rsidRPr="00F456A7">
              <w:rPr>
                <w:color w:val="000000"/>
                <w:sz w:val="20"/>
                <w:szCs w:val="20"/>
              </w:rPr>
              <w:lastRenderedPageBreak/>
              <w:t>Мероприятия</w:t>
            </w:r>
            <w:proofErr w:type="gramEnd"/>
            <w:r w:rsidRPr="00F456A7">
              <w:rPr>
                <w:color w:val="000000"/>
                <w:sz w:val="20"/>
                <w:szCs w:val="20"/>
              </w:rPr>
              <w:t xml:space="preserve"> направленные на устранение  предписаний надзорных органов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0120005350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10 787,11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0120005350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8 287,11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0120005350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2 500,00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Разработка проектной документации на капитальный ремонт здания МКОУ ООШ №1 им. Н. Ф. Зонова г. Орлова за счет средств  местного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0120005570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1 000,00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0120005570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1 000,00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Разработка проектной документации на капитальный ремонт здания МКОУ ООШ №1 им. Н. Ф. Зонова г. Орлова (спонсорская помощь)</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0120005580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1 000,00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0120005580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1 000,00   </w:t>
            </w:r>
          </w:p>
        </w:tc>
      </w:tr>
      <w:tr w:rsidR="00F456A7" w:rsidRPr="00F456A7" w:rsidTr="00F456A7">
        <w:trPr>
          <w:trHeight w:val="78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Средства на разработку проектной документации на проведение работ по сохранению объекта культурного наследия регионального значения  школа №1 им. Н.Ф. Зонова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0120005790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2 500,00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0120005790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2 500,00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Грант "Движение первых"</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0120005810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200,00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0120005810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Оплата стоимости питания детей в лагерях </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91,96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91,96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Фонд поддержки инициатив населения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0120027000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190,00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0120027000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190,00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Подпрограмма "Развитие </w:t>
            </w:r>
            <w:proofErr w:type="gramStart"/>
            <w:r w:rsidRPr="00F456A7">
              <w:rPr>
                <w:color w:val="000000"/>
                <w:sz w:val="20"/>
                <w:szCs w:val="20"/>
              </w:rPr>
              <w:t>системы дополнительного образования детей Орловского района Кировской области</w:t>
            </w:r>
            <w:proofErr w:type="gramEnd"/>
            <w:r w:rsidRPr="00F456A7">
              <w:rPr>
                <w:color w:val="000000"/>
                <w:sz w:val="20"/>
                <w:szCs w:val="20"/>
              </w:rPr>
              <w:t>"</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12 453,55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12 299,09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191,10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188,15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2,95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2 896,28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2 895,64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w:t>
            </w:r>
            <w:r w:rsidRPr="00F456A7">
              <w:rPr>
                <w:color w:val="000000"/>
                <w:sz w:val="20"/>
                <w:szCs w:val="20"/>
              </w:rPr>
              <w:lastRenderedPageBreak/>
              <w:t xml:space="preserve">0,64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3 560,08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2 655,76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904,10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0,22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5,94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5,94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b/>
                <w:bCs/>
                <w:sz w:val="20"/>
                <w:szCs w:val="20"/>
              </w:rPr>
            </w:pPr>
            <w:r w:rsidRPr="00F456A7">
              <w:rPr>
                <w:b/>
                <w:bCs/>
                <w:sz w:val="20"/>
                <w:szCs w:val="20"/>
              </w:rPr>
              <w:t xml:space="preserve">                                          -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Обеспечение выполнения функций бюджетных учреждений в сфере дополнительного образования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0130003060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269,70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0130003060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269,70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013000306A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1 535,85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013000306A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1 535,85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Расходы за счёт средств местного бюджета на </w:t>
            </w:r>
            <w:proofErr w:type="spellStart"/>
            <w:r w:rsidRPr="00F456A7">
              <w:rPr>
                <w:sz w:val="20"/>
                <w:szCs w:val="20"/>
              </w:rPr>
              <w:t>реализациюотдельных</w:t>
            </w:r>
            <w:proofErr w:type="spellEnd"/>
            <w:r w:rsidRPr="00F456A7">
              <w:rPr>
                <w:sz w:val="20"/>
                <w:szCs w:val="20"/>
              </w:rPr>
              <w:t xml:space="preserve"> расходных обязательств</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013000306В</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3 840,14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013000306В</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3 840,14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154,46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Обеспечение механизма персонифицированного финансирования организаций дополнительного </w:t>
            </w:r>
            <w:proofErr w:type="gramStart"/>
            <w:r w:rsidRPr="00F456A7">
              <w:rPr>
                <w:color w:val="000000"/>
                <w:sz w:val="20"/>
                <w:szCs w:val="20"/>
              </w:rPr>
              <w:t>образования</w:t>
            </w:r>
            <w:proofErr w:type="gramEnd"/>
            <w:r w:rsidRPr="00F456A7">
              <w:rPr>
                <w:color w:val="000000"/>
                <w:sz w:val="20"/>
                <w:szCs w:val="20"/>
              </w:rPr>
              <w:t xml:space="preserve"> на оплату предоставляемых детям образовательных услуг по сертификатам на получение дополнительного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0130005360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65,18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0130005360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65,18   </w:t>
            </w:r>
          </w:p>
        </w:tc>
      </w:tr>
      <w:tr w:rsidR="00F456A7" w:rsidRPr="00F456A7" w:rsidTr="00F456A7">
        <w:trPr>
          <w:trHeight w:val="300"/>
        </w:trPr>
        <w:tc>
          <w:tcPr>
            <w:tcW w:w="4977" w:type="dxa"/>
            <w:tcBorders>
              <w:top w:val="nil"/>
              <w:left w:val="nil"/>
              <w:bottom w:val="nil"/>
              <w:right w:val="nil"/>
            </w:tcBorders>
            <w:shd w:val="clear" w:color="000000" w:fill="FFFFFF"/>
            <w:noWrap/>
            <w:vAlign w:val="bottom"/>
            <w:hideMark/>
          </w:tcPr>
          <w:p w:rsidR="00F456A7" w:rsidRPr="00F456A7" w:rsidRDefault="00F456A7" w:rsidP="00F456A7">
            <w:pPr>
              <w:rPr>
                <w:sz w:val="20"/>
                <w:szCs w:val="20"/>
              </w:rPr>
            </w:pPr>
            <w:r w:rsidRPr="00F456A7">
              <w:rPr>
                <w:sz w:val="20"/>
                <w:szCs w:val="20"/>
              </w:rPr>
              <w:t>Ремонт крыши МКОУ ДО ДДТ "Мозаика"</w:t>
            </w:r>
          </w:p>
        </w:tc>
        <w:tc>
          <w:tcPr>
            <w:tcW w:w="1359" w:type="dxa"/>
            <w:tcBorders>
              <w:top w:val="nil"/>
              <w:left w:val="single" w:sz="4" w:space="0" w:color="auto"/>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0130005800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     </w:t>
            </w:r>
          </w:p>
        </w:tc>
      </w:tr>
      <w:tr w:rsidR="00F456A7" w:rsidRPr="00F456A7" w:rsidTr="00F456A7">
        <w:trPr>
          <w:trHeight w:val="300"/>
        </w:trPr>
        <w:tc>
          <w:tcPr>
            <w:tcW w:w="4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0130005800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Оплата стоимости питания детей в лагерях </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89,28   </w:t>
            </w:r>
          </w:p>
        </w:tc>
      </w:tr>
      <w:tr w:rsidR="00F456A7" w:rsidRPr="00F456A7" w:rsidTr="00F456A7">
        <w:trPr>
          <w:trHeight w:val="58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     </w:t>
            </w:r>
          </w:p>
        </w:tc>
      </w:tr>
      <w:tr w:rsidR="00F456A7" w:rsidRPr="00F456A7" w:rsidTr="00F456A7">
        <w:trPr>
          <w:trHeight w:val="58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0130005880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89,28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Подпрограмма "Организация деятельности муниципального казенного учреждения "Централизованная бухгалтерия муниципальных </w:t>
            </w:r>
            <w:r w:rsidRPr="00F456A7">
              <w:rPr>
                <w:color w:val="000000"/>
                <w:sz w:val="20"/>
                <w:szCs w:val="20"/>
              </w:rPr>
              <w:lastRenderedPageBreak/>
              <w:t>учреждений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lastRenderedPageBreak/>
              <w:t>0140000000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8 313,51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8 313,51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587,05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587,05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3 994,00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3 994,00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3 732,46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3 641,86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014000301В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90,60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 Организация деятельности  муниципального казенного учреждения "Ресурсный центр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3 840,22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3 840,22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357,20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13,00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335,20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1 368,00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1 368,00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2 115,02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015000301В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2 115,02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"Профилактика негативных проявлений в подростковой среде  образовательных учреждений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0160000000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0160005000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0160005010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0160005010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"Профилактика детского  дорожно-транспортного травматизма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0170000000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0170005000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0170005010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0170005010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"Обеспечение государственных гарантий по социальной поддержке детей-сирот и детей, оставшихся без попечения родителей, из их числа и замещающих семей в муниципальном образовании Орловский муниципальный район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0180000000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16,00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0180005000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16,00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развитию семейных форм устройства детей, оставшихся без попечения родителей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0180005040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16,00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0180005040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16,00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"Повышение педагогического мастерства через участие педагога в профессиональных конкурсах"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0190000000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0190005000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выявлению талантливых педагогов, их поддержка и поощрение</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0190005340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0190005340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127 383,11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01Q0015000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905,95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01Q0016000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7 501,00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01Q0017000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115 078,10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Расходы местных бюджетов, на </w:t>
            </w:r>
            <w:proofErr w:type="spellStart"/>
            <w:r w:rsidRPr="00F456A7">
              <w:rPr>
                <w:color w:val="000000"/>
                <w:sz w:val="20"/>
                <w:szCs w:val="20"/>
              </w:rPr>
              <w:t>софинансирование</w:t>
            </w:r>
            <w:proofErr w:type="spellEnd"/>
            <w:r w:rsidRPr="00F456A7">
              <w:rPr>
                <w:color w:val="000000"/>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01Q00S0000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9,16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Начисление 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649,00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17,90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631,10   </w:t>
            </w:r>
          </w:p>
        </w:tc>
      </w:tr>
      <w:tr w:rsidR="00F456A7" w:rsidRPr="00F456A7" w:rsidTr="00F456A7">
        <w:trPr>
          <w:trHeight w:val="153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21,60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21,60   </w:t>
            </w:r>
          </w:p>
        </w:tc>
      </w:tr>
      <w:tr w:rsidR="00F456A7" w:rsidRPr="00F456A7" w:rsidTr="00F456A7">
        <w:trPr>
          <w:trHeight w:val="204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Субвенции на выполнение отдельных государственных полномочий по обеспечению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выплате ежемесячной денежной компенсации родителям (законным представителям) детей-инвалидов, инвалидам в случае их обучения на дому</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146,90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87,58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41,44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01Q0216180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17,88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84 843,00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76 173,98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489,62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8 179,40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Реализация прав на получение общедоступного и бесплатного дошкольного образования в муниципальных дошкольных образовательных организациях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29 703,40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29 369,60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333,80   </w:t>
            </w:r>
          </w:p>
        </w:tc>
      </w:tr>
      <w:tr w:rsidR="00F456A7" w:rsidRPr="00F456A7" w:rsidTr="00F456A7">
        <w:trPr>
          <w:trHeight w:val="129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Возмещение расходов, связанных с освобождением от платы, взымаемой с родителей (законных представителей) за присмотр и уход за ребёнком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01Q0217280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309,00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01Q0217280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309,00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бесплатного горячего питания детям участников специальной военной операции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01Q0217480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222,70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01Q0217480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154,29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01Q0217480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68,41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gramStart"/>
            <w:r w:rsidRPr="00F456A7">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01Q02L3040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2 371,80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01Q02L3040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1 673,00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01Q02L3040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698,80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01Q0316080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3 378,00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01Q0316080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80,90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01Q0316080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3 297,10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Возмещение расходов, связанных с предоставлением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01Q0616140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3 298,00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01Q0616140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3 276,80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01Q0616140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21,20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01Q2515060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905,95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01Q2515060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715,28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01Q2515060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190,67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01Q25S5060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9,16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01Q25S5060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7,23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01Q25S5060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1,93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по администрированию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01Q5316094</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Капитальные вложения в объекты недвижимого имущества государственной (муниципальной) собственности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01Q5316094</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7,50   </w:t>
            </w:r>
          </w:p>
        </w:tc>
      </w:tr>
      <w:tr w:rsidR="00F456A7" w:rsidRPr="00F456A7" w:rsidTr="00F456A7">
        <w:trPr>
          <w:trHeight w:val="127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01Q53Д0820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1 517,10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Капитальные вложения в объекты недвижимого имущества государственной (муниципальной) собственности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01Q53Д0820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400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1 517,10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Региональные проекты Кировской области, реализуемые вне рамок национальных проектов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5 421,31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Создание условий для бесперебойного предоставления бытовых и коммунальных услуг на территории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01U0500000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3 138,40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Реализация мероприятий, направленных на подготовку систем коммунальной инфраструктуры к работе в осенне-зимний период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01U0515490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2 981,48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Капитальные вложения в объекты недвижимого имущества государственной (муниципальной) собственности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01U0515490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400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01U0515490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2 981,48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за счет местного бюджета мероприятий, направленных на подготовку объектов коммунальной инфраструктуры к работе в осенне-зимний период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01U05S5490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156,92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Капитальные вложения в объекты недвижимого имущества государственной (муниципальной) собственности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01U05S5490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400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01U05S5490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156,92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Развитие инфраструктуры системы образования Кировской области</w:t>
            </w:r>
          </w:p>
        </w:tc>
        <w:tc>
          <w:tcPr>
            <w:tcW w:w="1359" w:type="dxa"/>
            <w:tcBorders>
              <w:top w:val="nil"/>
              <w:left w:val="nil"/>
              <w:bottom w:val="single" w:sz="4" w:space="0" w:color="auto"/>
              <w:right w:val="single" w:sz="4" w:space="0" w:color="auto"/>
            </w:tcBorders>
            <w:shd w:val="clear" w:color="000000" w:fill="FFFFFF"/>
            <w:vAlign w:val="bottom"/>
            <w:hideMark/>
          </w:tcPr>
          <w:p w:rsidR="00F456A7" w:rsidRPr="00F456A7" w:rsidRDefault="00F456A7" w:rsidP="00F456A7">
            <w:pPr>
              <w:jc w:val="center"/>
              <w:rPr>
                <w:sz w:val="20"/>
                <w:szCs w:val="20"/>
              </w:rPr>
            </w:pPr>
            <w:r w:rsidRPr="00F456A7">
              <w:rPr>
                <w:sz w:val="20"/>
                <w:szCs w:val="20"/>
              </w:rPr>
              <w:t>01U0У 00000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2 282,91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Реализация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01U0У 15000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2 260,00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Реализация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01U0У 15480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2 260,00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01U0У 15480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2 260,00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Расходы местных бюджетов, на </w:t>
            </w:r>
            <w:proofErr w:type="spellStart"/>
            <w:r w:rsidRPr="00F456A7">
              <w:rPr>
                <w:sz w:val="20"/>
                <w:szCs w:val="20"/>
              </w:rPr>
              <w:t>софинансирование</w:t>
            </w:r>
            <w:proofErr w:type="spellEnd"/>
            <w:r w:rsidRPr="00F456A7">
              <w:rPr>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vAlign w:val="bottom"/>
            <w:hideMark/>
          </w:tcPr>
          <w:p w:rsidR="00F456A7" w:rsidRPr="00F456A7" w:rsidRDefault="00F456A7" w:rsidP="00F456A7">
            <w:pPr>
              <w:jc w:val="center"/>
              <w:rPr>
                <w:sz w:val="20"/>
                <w:szCs w:val="20"/>
              </w:rPr>
            </w:pPr>
            <w:r w:rsidRPr="00F456A7">
              <w:rPr>
                <w:sz w:val="20"/>
                <w:szCs w:val="20"/>
              </w:rPr>
              <w:t>01U0У S0000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22,91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lastRenderedPageBreak/>
              <w:t>Софинансирование</w:t>
            </w:r>
            <w:proofErr w:type="spellEnd"/>
            <w:r w:rsidRPr="00F456A7">
              <w:rPr>
                <w:sz w:val="20"/>
                <w:szCs w:val="20"/>
              </w:rPr>
              <w:t xml:space="preserve"> субсидии, направленной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1359" w:type="dxa"/>
            <w:tcBorders>
              <w:top w:val="nil"/>
              <w:left w:val="nil"/>
              <w:bottom w:val="single" w:sz="4" w:space="0" w:color="auto"/>
              <w:right w:val="single" w:sz="4" w:space="0" w:color="auto"/>
            </w:tcBorders>
            <w:shd w:val="clear" w:color="000000" w:fill="FFFFFF"/>
            <w:vAlign w:val="bottom"/>
            <w:hideMark/>
          </w:tcPr>
          <w:p w:rsidR="00F456A7" w:rsidRPr="00F456A7" w:rsidRDefault="00F456A7" w:rsidP="00F456A7">
            <w:pPr>
              <w:jc w:val="center"/>
              <w:rPr>
                <w:sz w:val="20"/>
                <w:szCs w:val="20"/>
              </w:rPr>
            </w:pPr>
            <w:r w:rsidRPr="00F456A7">
              <w:rPr>
                <w:sz w:val="20"/>
                <w:szCs w:val="20"/>
              </w:rPr>
              <w:t>01U0У S5480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22,91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vAlign w:val="bottom"/>
            <w:hideMark/>
          </w:tcPr>
          <w:p w:rsidR="00F456A7" w:rsidRPr="00F456A7" w:rsidRDefault="00F456A7" w:rsidP="00F456A7">
            <w:pPr>
              <w:jc w:val="center"/>
              <w:rPr>
                <w:sz w:val="20"/>
                <w:szCs w:val="20"/>
              </w:rPr>
            </w:pPr>
            <w:r w:rsidRPr="00F456A7">
              <w:rPr>
                <w:sz w:val="20"/>
                <w:szCs w:val="20"/>
              </w:rPr>
              <w:t>01U0У S5480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22,91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"Повышение эффективности реализации молодежной политики в Орловском районе Кировской области "</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0200000000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2 518,40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0200005000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849,71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0200005010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121,00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0200005010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106,00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0200005010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Создание и развитие молодёжных пространств</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0200005830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728,71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0200005830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728,71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Региональные проекты Кировской области, реализуемые вне рамок национальных проектов</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02U0000000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1 668,69   </w:t>
            </w:r>
          </w:p>
        </w:tc>
      </w:tr>
      <w:tr w:rsidR="00F456A7" w:rsidRPr="00F456A7" w:rsidTr="00F456A7">
        <w:trPr>
          <w:trHeight w:val="78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t>Софинансирование</w:t>
            </w:r>
            <w:proofErr w:type="spellEnd"/>
            <w:r w:rsidRPr="00F456A7">
              <w:rPr>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02U0015000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1 652,00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Субсидия на создание и развитие молодёжных пространств</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02U0S15090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1 652,00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02U0S15090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1 652,00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Расходы местных бюджетов, на </w:t>
            </w:r>
            <w:proofErr w:type="spellStart"/>
            <w:r w:rsidRPr="00F456A7">
              <w:rPr>
                <w:sz w:val="20"/>
                <w:szCs w:val="20"/>
              </w:rPr>
              <w:t>софинансирование</w:t>
            </w:r>
            <w:proofErr w:type="spellEnd"/>
            <w:r w:rsidRPr="00F456A7">
              <w:rPr>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02U00S0000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16,69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t>Софинансирование</w:t>
            </w:r>
            <w:proofErr w:type="spellEnd"/>
            <w:r w:rsidRPr="00F456A7">
              <w:rPr>
                <w:sz w:val="20"/>
                <w:szCs w:val="20"/>
              </w:rPr>
              <w:t xml:space="preserve"> за счёт средств местного бюджета субсидии на создание и развитие молодёжных пространств</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02U00S5090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16,69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02U00S5090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16,69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культуры в Орловском районе"</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0300000000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39 968,82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"Организация и поддержка народного творчества в Орловском районе"</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0320000000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138,90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0320005000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138,90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сфере культуры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0320005050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138,90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0320005050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138,90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"Развитие туризма в Орловском районе"</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0330000000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47,00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0330005000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47,00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сфере культуры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0330005050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47,00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0330005050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47,00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Подпрограмма "Сохранение исторического и культурного наследия города Орлова и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0340000000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58,00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0340005000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58,00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сфере культуры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0340005050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58,00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0340005050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58,00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"Развитие музейной деятельности  Орловского района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5 302,53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3 879,75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243,79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243,79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283,72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277,00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6,72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3 295,64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2 538,30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755,71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1,63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56,60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1,45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55,14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0350003020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0,01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0350005000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1 422,78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Разработка проектно-сметной документации на капитальный ремонт перекрытий подвального помещения здания МКУК «Орловский краеведческий музей», являющегося объектом культурного наследия федерального значения «Усадьба купца Кузнецова»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0350005820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1 422,78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0350005820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1 422,78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Подпрограмма "Организация и развитие библиотечного дела в муниципальном образовании Орловский район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21 372,30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21 312,30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1 043,87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1 043,87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9 729,40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036000301А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9 729,40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10 489,03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8 609,91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1 879,12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44,55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0360003020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0,45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Дополнительное финансирование по комплектованию книжных фондов модельной библиотеки </w:t>
            </w:r>
            <w:proofErr w:type="spellStart"/>
            <w:r w:rsidRPr="00F456A7">
              <w:rPr>
                <w:color w:val="000000"/>
                <w:sz w:val="20"/>
                <w:szCs w:val="20"/>
              </w:rPr>
              <w:t>д</w:t>
            </w:r>
            <w:proofErr w:type="gramStart"/>
            <w:r w:rsidRPr="00F456A7">
              <w:rPr>
                <w:color w:val="000000"/>
                <w:sz w:val="20"/>
                <w:szCs w:val="20"/>
              </w:rPr>
              <w:t>.Ц</w:t>
            </w:r>
            <w:proofErr w:type="gramEnd"/>
            <w:r w:rsidRPr="00F456A7">
              <w:rPr>
                <w:color w:val="000000"/>
                <w:sz w:val="20"/>
                <w:szCs w:val="20"/>
              </w:rPr>
              <w:t>епели</w:t>
            </w:r>
            <w:proofErr w:type="spellEnd"/>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0360005620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0360005620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"Обеспечение дополнительного художественно-эстетического образования в Орловском районе"</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7 262,58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7 235,80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1 361,83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1 361,72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w:t>
            </w:r>
            <w:r w:rsidRPr="00F456A7">
              <w:rPr>
                <w:color w:val="000000"/>
                <w:sz w:val="20"/>
                <w:szCs w:val="20"/>
              </w:rPr>
              <w:lastRenderedPageBreak/>
              <w:t xml:space="preserve">0,11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037000301A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311,50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037000301A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311,50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5 562,47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5 285,97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276,50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0370005000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26,78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Оплата стоимости питания детей в лагерях </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0370005880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26,78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0370005880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26,78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"Организация деятельности муниципального казенного учреждения "Централизованная бухгалтерия муниципальных учреждений культуры"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0380000000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5 657,51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0380003000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5 657,51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0380003010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173,46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0380003010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173,46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038000301A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472,00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038000301A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472,00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038000301В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5 012,05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038000301В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5 012,05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130,00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03Q0015000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57,20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Расходы местных бюджетов, на </w:t>
            </w:r>
            <w:proofErr w:type="spellStart"/>
            <w:r w:rsidRPr="00F456A7">
              <w:rPr>
                <w:color w:val="000000"/>
                <w:sz w:val="20"/>
                <w:szCs w:val="20"/>
              </w:rPr>
              <w:t>софинансирование</w:t>
            </w:r>
            <w:proofErr w:type="spellEnd"/>
            <w:r w:rsidRPr="00F456A7">
              <w:rPr>
                <w:color w:val="000000"/>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03Q00S0000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0,58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Поддержка отрасли культуры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03Q08L5190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72,22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03Q08L5190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72,22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03Q2515060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57,20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03Q2515060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57,20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03Q25S5060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0,58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03Q25S5060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0,58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района "</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0400000000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70,00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0400005000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области социальной политики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0400005060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0400005060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70,00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"Профилактика правонарушений в муниципальном образовании Орловский муниципальный район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0500000000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50,00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0500005000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0500005010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0500005010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физической культуры и спорта в Орловском районе "</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0600000000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27 366,05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249,40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Мероприятия в области физической </w:t>
            </w:r>
            <w:proofErr w:type="spellStart"/>
            <w:r w:rsidRPr="00F456A7">
              <w:rPr>
                <w:color w:val="000000"/>
                <w:sz w:val="20"/>
                <w:szCs w:val="20"/>
              </w:rPr>
              <w:t>культры</w:t>
            </w:r>
            <w:proofErr w:type="spellEnd"/>
            <w:r w:rsidRPr="00F456A7">
              <w:rPr>
                <w:color w:val="000000"/>
                <w:sz w:val="20"/>
                <w:szCs w:val="20"/>
              </w:rPr>
              <w:t xml:space="preserve"> и спорта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0600005070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249,40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0600005070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249,40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Подпрограмма "Организация деятельности Муниципального бюджетного учреждения "Спортивная школа" города Орлова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19 409,43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19 367,47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Учреждения в сфере спорта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0610003040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1 886,50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0610003040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1 886,50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061000304А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10 095,32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061000304А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10 095,32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061000304В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7 385,65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061000304В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7 385,65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0610005000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41,96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Оплата стоимости питания детей в лагерях </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0610005880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41,96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0610005880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0610005880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41,96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90,53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06Q0017000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Расходы местных бюджетов, на </w:t>
            </w:r>
            <w:proofErr w:type="spellStart"/>
            <w:r w:rsidRPr="00F456A7">
              <w:rPr>
                <w:color w:val="000000"/>
                <w:sz w:val="20"/>
                <w:szCs w:val="20"/>
              </w:rPr>
              <w:t>софинансирование</w:t>
            </w:r>
            <w:proofErr w:type="spellEnd"/>
            <w:r w:rsidRPr="00F456A7">
              <w:rPr>
                <w:color w:val="000000"/>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06Q00S0000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0,91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06Q00S5060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0,91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Финансовая поддержка детско-юношеского и массового спорта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06Q1317440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06Q1317440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06Q2515000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89,62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06Q2515060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89,62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06Q2515060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89,62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06Q25S5060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0,91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06Q25S5060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600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0,91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Региональные проекты Кировской области, реализуемые вне рамок национальных проектов</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06U0000000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7 616,69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Повышение доступности спортивной инфраструктуры для всех категорий населения Кировской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06U0J00000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7 616,69   </w:t>
            </w:r>
          </w:p>
        </w:tc>
      </w:tr>
      <w:tr w:rsidR="00F456A7" w:rsidRPr="00F456A7" w:rsidTr="00F456A7">
        <w:trPr>
          <w:trHeight w:val="78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t>Софинансирование</w:t>
            </w:r>
            <w:proofErr w:type="spellEnd"/>
            <w:r w:rsidRPr="00F456A7">
              <w:rPr>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06U0J15000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6 798,00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Реализация мероприятий государственной программы Кировской области "Развитие физической культуры и спорта"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06U0J15010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6 798,00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06U0J15010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6 798,00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 xml:space="preserve">Расходы местных бюджетов, на </w:t>
            </w:r>
            <w:proofErr w:type="spellStart"/>
            <w:r w:rsidRPr="00F456A7">
              <w:rPr>
                <w:sz w:val="20"/>
                <w:szCs w:val="20"/>
              </w:rPr>
              <w:t>софинансирование</w:t>
            </w:r>
            <w:proofErr w:type="spellEnd"/>
            <w:r w:rsidRPr="00F456A7">
              <w:rPr>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06U0JS0000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68,69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t>Софинансирование</w:t>
            </w:r>
            <w:proofErr w:type="spellEnd"/>
            <w:r w:rsidRPr="00F456A7">
              <w:rPr>
                <w:sz w:val="20"/>
                <w:szCs w:val="20"/>
              </w:rPr>
              <w:t xml:space="preserve"> мероприятий государственной программы Кировской области "Развитие физической культуры и спорта"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06U0JS5010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68,69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06U0JS5010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68,69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Иные межбюджетные трансферты из областного бюджета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 17000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750,00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Финансовая поддержка детско-юношеского и массового спорта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 17440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750,00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Предоставление субсидий бюджетным, автономным учреждениям и иным некоммерческим организациям</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06U0J 17440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600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750,00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"Обеспечение безопасности и жизнедеятельности населения Орловского района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0700000000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4 179,01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Другие общегосударственные вопросы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0700002000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3 922,20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обслуживания деятельности исполнительно-распорядительного органа муниципального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0700002010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112,60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0700002010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8,40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0700002010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104,20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Реализация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070000201A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1 146,00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070000201A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1 146,00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070000201В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2 663,60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070000201В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2 663,60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256,81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гражданской обороне и ликвидации последствий чрезвычайных ситуаций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0700005260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256,81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0700005260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256,81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Резервные фонды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0700007000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Резервные фонды местных администраций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0700007010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0700007010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строительства и архитектуры в Орловском районе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0800000000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42,50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Меропрития</w:t>
            </w:r>
            <w:proofErr w:type="spellEnd"/>
            <w:r w:rsidRPr="00F456A7">
              <w:rPr>
                <w:color w:val="000000"/>
                <w:sz w:val="20"/>
                <w:szCs w:val="20"/>
              </w:rPr>
              <w:t xml:space="preserve">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0800005000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42,50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lastRenderedPageBreak/>
              <w:t>Меропрития</w:t>
            </w:r>
            <w:proofErr w:type="spellEnd"/>
            <w:r w:rsidRPr="00F456A7">
              <w:rPr>
                <w:color w:val="000000"/>
                <w:sz w:val="20"/>
                <w:szCs w:val="20"/>
              </w:rPr>
              <w:t xml:space="preserve">  в сфере  развития  строительства и архитектуры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0800005110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42,50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0800005110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42,50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коммунальной  инфраструктуры в  Орловском районе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0900000000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12 635,73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4 595,43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auto" w:fill="auto"/>
            <w:hideMark/>
          </w:tcPr>
          <w:p w:rsidR="00F456A7" w:rsidRPr="00F456A7" w:rsidRDefault="00F456A7" w:rsidP="00F456A7">
            <w:pPr>
              <w:rPr>
                <w:sz w:val="20"/>
                <w:szCs w:val="20"/>
              </w:rPr>
            </w:pPr>
            <w:r w:rsidRPr="00F456A7">
              <w:rPr>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0900005010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54,00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0900005010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54,00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Строительство и реконструкция (модернизация) объектов питьевого водоснабжения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0900005300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2 990,00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0900005300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2 990,00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Ремонт систем водоснабжения на территории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0900005310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1 546,85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0900005310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1 546,85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Ремонт системы теплоснабжения на территории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0900005380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0900005380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Разработка проектно-сметной документации по капитальному  ремонту  водопроводных сетей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0900005870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0900005870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rFonts w:ascii="Arial CYR" w:hAnsi="Arial CYR" w:cs="Arial CYR"/>
                <w:i/>
                <w:iCs/>
                <w:sz w:val="20"/>
                <w:szCs w:val="20"/>
              </w:rPr>
            </w:pPr>
            <w:r w:rsidRPr="00F456A7">
              <w:rPr>
                <w:rFonts w:ascii="Arial CYR" w:hAnsi="Arial CYR" w:cs="Arial CYR"/>
                <w:i/>
                <w:iCs/>
                <w:sz w:val="20"/>
                <w:szCs w:val="20"/>
              </w:rPr>
              <w:t xml:space="preserve">Дополнительные работы по ремонту водопроводных сетей </w:t>
            </w:r>
            <w:proofErr w:type="spellStart"/>
            <w:r w:rsidRPr="00F456A7">
              <w:rPr>
                <w:rFonts w:ascii="Arial CYR" w:hAnsi="Arial CYR" w:cs="Arial CYR"/>
                <w:i/>
                <w:iCs/>
                <w:sz w:val="20"/>
                <w:szCs w:val="20"/>
              </w:rPr>
              <w:t>с</w:t>
            </w:r>
            <w:proofErr w:type="gramStart"/>
            <w:r w:rsidRPr="00F456A7">
              <w:rPr>
                <w:rFonts w:ascii="Arial CYR" w:hAnsi="Arial CYR" w:cs="Arial CYR"/>
                <w:i/>
                <w:iCs/>
                <w:sz w:val="20"/>
                <w:szCs w:val="20"/>
              </w:rPr>
              <w:t>.К</w:t>
            </w:r>
            <w:proofErr w:type="gramEnd"/>
            <w:r w:rsidRPr="00F456A7">
              <w:rPr>
                <w:rFonts w:ascii="Arial CYR" w:hAnsi="Arial CYR" w:cs="Arial CYR"/>
                <w:i/>
                <w:iCs/>
                <w:sz w:val="20"/>
                <w:szCs w:val="20"/>
              </w:rPr>
              <w:t>олково</w:t>
            </w:r>
            <w:proofErr w:type="spellEnd"/>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0900005890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rFonts w:ascii="Arial CYR" w:hAnsi="Arial CYR" w:cs="Arial CYR"/>
                <w:i/>
                <w:iCs/>
                <w:sz w:val="20"/>
                <w:szCs w:val="20"/>
              </w:rPr>
            </w:pPr>
            <w:r w:rsidRPr="00F456A7">
              <w:rPr>
                <w:rFonts w:ascii="Arial CYR" w:hAnsi="Arial CYR" w:cs="Arial CYR"/>
                <w:i/>
                <w:iCs/>
                <w:sz w:val="20"/>
                <w:szCs w:val="20"/>
              </w:rPr>
              <w:t xml:space="preserve">                          4,58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rFonts w:ascii="Arial CYR" w:hAnsi="Arial CYR" w:cs="Arial CYR"/>
                <w:i/>
                <w:iCs/>
                <w:sz w:val="20"/>
                <w:szCs w:val="20"/>
              </w:rPr>
            </w:pPr>
            <w:r w:rsidRPr="00F456A7">
              <w:rPr>
                <w:rFonts w:ascii="Arial CYR" w:hAnsi="Arial CYR" w:cs="Arial CYR"/>
                <w:i/>
                <w:iCs/>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0900005890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rFonts w:ascii="Arial CYR" w:hAnsi="Arial CYR" w:cs="Arial CYR"/>
                <w:i/>
                <w:iCs/>
                <w:sz w:val="20"/>
                <w:szCs w:val="20"/>
              </w:rPr>
            </w:pPr>
            <w:r w:rsidRPr="00F456A7">
              <w:rPr>
                <w:rFonts w:ascii="Arial CYR" w:hAnsi="Arial CYR" w:cs="Arial CYR"/>
                <w:i/>
                <w:iCs/>
                <w:sz w:val="20"/>
                <w:szCs w:val="20"/>
              </w:rPr>
              <w:t xml:space="preserve">                          4,58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0900021000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6 460,95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 на мероприятия по выполнению  иных полномочий органов местного самоуправления в соответствии с жилищным законодательством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0900021200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0900021200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Иные межбюджетные трансферты на устранение предписаний надзорных органов по обеспечению предоставления бытовых услуг населению города Орлова </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0900021500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5 000,00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0900021500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5 000,00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Иные межбюджетные трансферты по разработке проектно-сметной документации по  ремонту  водопроводных сетей и канализации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0900021600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960,95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0900021600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960,95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527,14   </w:t>
            </w:r>
          </w:p>
        </w:tc>
      </w:tr>
      <w:tr w:rsidR="00F456A7" w:rsidRPr="00F456A7" w:rsidTr="00F456A7">
        <w:trPr>
          <w:trHeight w:val="78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t>Софинансирование</w:t>
            </w:r>
            <w:proofErr w:type="spellEnd"/>
            <w:r w:rsidRPr="00F456A7">
              <w:rPr>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09Q0015000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243,22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Ремонт  водопроводных сетей </w:t>
            </w:r>
            <w:proofErr w:type="spellStart"/>
            <w:r w:rsidRPr="00F456A7">
              <w:rPr>
                <w:sz w:val="20"/>
                <w:szCs w:val="20"/>
              </w:rPr>
              <w:t>с</w:t>
            </w:r>
            <w:proofErr w:type="gramStart"/>
            <w:r w:rsidRPr="00F456A7">
              <w:rPr>
                <w:sz w:val="20"/>
                <w:szCs w:val="20"/>
              </w:rPr>
              <w:t>.К</w:t>
            </w:r>
            <w:proofErr w:type="gramEnd"/>
            <w:r w:rsidRPr="00F456A7">
              <w:rPr>
                <w:sz w:val="20"/>
                <w:szCs w:val="20"/>
              </w:rPr>
              <w:t>олково</w:t>
            </w:r>
            <w:proofErr w:type="spellEnd"/>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09Q0015174</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243,22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09Q0015174</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243,22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Расходы местных бюджетов, на </w:t>
            </w:r>
            <w:proofErr w:type="spellStart"/>
            <w:r w:rsidRPr="00F456A7">
              <w:rPr>
                <w:color w:val="000000"/>
                <w:sz w:val="20"/>
                <w:szCs w:val="20"/>
              </w:rPr>
              <w:t>софинансирование</w:t>
            </w:r>
            <w:proofErr w:type="spellEnd"/>
            <w:r w:rsidRPr="00F456A7">
              <w:rPr>
                <w:color w:val="000000"/>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09Q00S0000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283,92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расходов по ремонту водопроводных сетей </w:t>
            </w:r>
            <w:proofErr w:type="spellStart"/>
            <w:r w:rsidRPr="00F456A7">
              <w:rPr>
                <w:color w:val="000000"/>
                <w:sz w:val="20"/>
                <w:szCs w:val="20"/>
              </w:rPr>
              <w:t>с</w:t>
            </w:r>
            <w:proofErr w:type="gramStart"/>
            <w:r w:rsidRPr="00F456A7">
              <w:rPr>
                <w:color w:val="000000"/>
                <w:sz w:val="20"/>
                <w:szCs w:val="20"/>
              </w:rPr>
              <w:t>.К</w:t>
            </w:r>
            <w:proofErr w:type="gramEnd"/>
            <w:r w:rsidRPr="00F456A7">
              <w:rPr>
                <w:color w:val="000000"/>
                <w:sz w:val="20"/>
                <w:szCs w:val="20"/>
              </w:rPr>
              <w:t>олково</w:t>
            </w:r>
            <w:proofErr w:type="spellEnd"/>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09Q00S5174</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283,92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09Q00S5174</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283,92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Региональные проекты Кировской области, реализуемые вне рамок национальных проектов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09U0000000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1 052,21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Создание условий для бесперебойного предоставления бытовых и коммунальных услуг на территории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09U0500000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1 052,21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Реализация мероприятий, направленных на подготовку систем коммунальной инфраструктуры к работе в осенне-зимний период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09U0515490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999,59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09U0515490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999,59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мероприятий, направленных на подготовку систем коммунальной инфраструктуры к работе в осенне-зимний период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09U05S5490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52,62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09U05S5490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52,62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транспортной инфраструктуры Орловского района Кировской области "</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1000000000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49 584,96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2 262,00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Отдельные мероприятия в области автомобильного транспорта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1000005100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2 262,00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1000005100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2 262,00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Содержание и ремонт автомобильных дорог общего пользования местного </w:t>
            </w:r>
            <w:proofErr w:type="spellStart"/>
            <w:r w:rsidRPr="00F456A7">
              <w:rPr>
                <w:color w:val="000000"/>
                <w:sz w:val="20"/>
                <w:szCs w:val="20"/>
              </w:rPr>
              <w:t>значени</w:t>
            </w:r>
            <w:proofErr w:type="spellEnd"/>
            <w:r w:rsidRPr="00F456A7">
              <w:rPr>
                <w:color w:val="000000"/>
                <w:sz w:val="20"/>
                <w:szCs w:val="20"/>
              </w:rPr>
              <w:t xml:space="preserve"> на территории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100009Д010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7 019,92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100009Д010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7 019,92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Дополнительное </w:t>
            </w:r>
            <w:proofErr w:type="spellStart"/>
            <w:r w:rsidRPr="00F456A7">
              <w:rPr>
                <w:sz w:val="20"/>
                <w:szCs w:val="20"/>
              </w:rPr>
              <w:t>софинансирование</w:t>
            </w:r>
            <w:proofErr w:type="spellEnd"/>
            <w:r w:rsidRPr="00F456A7">
              <w:rPr>
                <w:sz w:val="20"/>
                <w:szCs w:val="20"/>
              </w:rPr>
              <w:t xml:space="preserve"> за счёт средств местного бюджета инициативных проектов по развитию общественной инфраструктуры муниципальных образований Кировской области на ремонт автодороги "Поляки-</w:t>
            </w:r>
            <w:proofErr w:type="spellStart"/>
            <w:r w:rsidRPr="00F456A7">
              <w:rPr>
                <w:sz w:val="20"/>
                <w:szCs w:val="20"/>
              </w:rPr>
              <w:t>Русаново</w:t>
            </w:r>
            <w:proofErr w:type="spellEnd"/>
            <w:r w:rsidRPr="00F456A7">
              <w:rPr>
                <w:sz w:val="20"/>
                <w:szCs w:val="20"/>
              </w:rPr>
              <w:t>-</w:t>
            </w:r>
            <w:proofErr w:type="spellStart"/>
            <w:r w:rsidRPr="00F456A7">
              <w:rPr>
                <w:sz w:val="20"/>
                <w:szCs w:val="20"/>
              </w:rPr>
              <w:t>Кленовица</w:t>
            </w:r>
            <w:proofErr w:type="spellEnd"/>
            <w:r w:rsidRPr="00F456A7">
              <w:rPr>
                <w:sz w:val="20"/>
                <w:szCs w:val="20"/>
              </w:rPr>
              <w:t>"</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100009Д020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163,12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100009Д020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163,12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 бюджетам поселений из муниципального дорожного фонда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100009Д090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100009Д090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38 339,92   </w:t>
            </w:r>
          </w:p>
        </w:tc>
      </w:tr>
      <w:tr w:rsidR="00F456A7" w:rsidRPr="00F456A7" w:rsidTr="00F456A7">
        <w:trPr>
          <w:trHeight w:val="78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t>Софинансирование</w:t>
            </w:r>
            <w:proofErr w:type="spellEnd"/>
            <w:r w:rsidRPr="00F456A7">
              <w:rPr>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10Q0015000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2 408,24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Субсидия местным бюджетам из областного бюджета на </w:t>
            </w:r>
            <w:proofErr w:type="spellStart"/>
            <w:r w:rsidRPr="00F456A7">
              <w:rPr>
                <w:sz w:val="20"/>
                <w:szCs w:val="20"/>
              </w:rPr>
              <w:t>софинансирование</w:t>
            </w:r>
            <w:proofErr w:type="spellEnd"/>
            <w:r w:rsidRPr="00F456A7">
              <w:rPr>
                <w:sz w:val="20"/>
                <w:szCs w:val="20"/>
              </w:rPr>
              <w:t xml:space="preserve"> инициативных проектов по развитию общественной инфраструктуры муниципальных образований Кировской области на ремонт автодороги "Поляки-</w:t>
            </w:r>
            <w:proofErr w:type="spellStart"/>
            <w:r w:rsidRPr="00F456A7">
              <w:rPr>
                <w:sz w:val="20"/>
                <w:szCs w:val="20"/>
              </w:rPr>
              <w:t>Русаново_Кленовица</w:t>
            </w:r>
            <w:proofErr w:type="spellEnd"/>
            <w:r w:rsidRPr="00F456A7">
              <w:rPr>
                <w:sz w:val="20"/>
                <w:szCs w:val="20"/>
              </w:rPr>
              <w:t>"</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10Q0015171</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1 288,54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10Q0015171</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1 288,54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proofErr w:type="spellStart"/>
            <w:r w:rsidRPr="00F456A7">
              <w:rPr>
                <w:sz w:val="20"/>
                <w:szCs w:val="20"/>
              </w:rPr>
              <w:t>Cубсидия</w:t>
            </w:r>
            <w:proofErr w:type="spellEnd"/>
            <w:r w:rsidRPr="00F456A7">
              <w:rPr>
                <w:sz w:val="20"/>
                <w:szCs w:val="20"/>
              </w:rPr>
              <w:t xml:space="preserve"> местным бюджетам из областного бюджета на </w:t>
            </w:r>
            <w:proofErr w:type="spellStart"/>
            <w:r w:rsidRPr="00F456A7">
              <w:rPr>
                <w:sz w:val="20"/>
                <w:szCs w:val="20"/>
              </w:rPr>
              <w:t>софинансирование</w:t>
            </w:r>
            <w:proofErr w:type="spellEnd"/>
            <w:r w:rsidRPr="00F456A7">
              <w:rPr>
                <w:sz w:val="20"/>
                <w:szCs w:val="20"/>
              </w:rPr>
              <w:t xml:space="preserve"> инициативных проектов по развитию общественной инфраструктуры муниципальных образований Кировской области на ремонт автодороги в </w:t>
            </w:r>
            <w:proofErr w:type="spellStart"/>
            <w:r w:rsidRPr="00F456A7">
              <w:rPr>
                <w:sz w:val="20"/>
                <w:szCs w:val="20"/>
              </w:rPr>
              <w:t>д</w:t>
            </w:r>
            <w:proofErr w:type="gramStart"/>
            <w:r w:rsidRPr="00F456A7">
              <w:rPr>
                <w:sz w:val="20"/>
                <w:szCs w:val="20"/>
              </w:rPr>
              <w:t>.М</w:t>
            </w:r>
            <w:proofErr w:type="gramEnd"/>
            <w:r w:rsidRPr="00F456A7">
              <w:rPr>
                <w:sz w:val="20"/>
                <w:szCs w:val="20"/>
              </w:rPr>
              <w:t>алые</w:t>
            </w:r>
            <w:proofErr w:type="spellEnd"/>
            <w:r w:rsidRPr="00F456A7">
              <w:rPr>
                <w:sz w:val="20"/>
                <w:szCs w:val="20"/>
              </w:rPr>
              <w:t xml:space="preserve"> Ждановы</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10Q0015172</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1 119,70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10Q0015172</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1 119,70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Расходы местных бюджетов, на </w:t>
            </w:r>
            <w:proofErr w:type="spellStart"/>
            <w:r w:rsidRPr="00F456A7">
              <w:rPr>
                <w:color w:val="000000"/>
                <w:sz w:val="20"/>
                <w:szCs w:val="20"/>
              </w:rPr>
              <w:t>софинансирование</w:t>
            </w:r>
            <w:proofErr w:type="spellEnd"/>
            <w:r w:rsidRPr="00F456A7">
              <w:rPr>
                <w:color w:val="000000"/>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10Q00S0000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1 972,68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местным бюджетам из областного бюджета на </w:t>
            </w:r>
            <w:proofErr w:type="spellStart"/>
            <w:r w:rsidRPr="00F456A7">
              <w:rPr>
                <w:color w:val="000000"/>
                <w:sz w:val="20"/>
                <w:szCs w:val="20"/>
              </w:rPr>
              <w:t>софинансирование</w:t>
            </w:r>
            <w:proofErr w:type="spellEnd"/>
            <w:r w:rsidRPr="00F456A7">
              <w:rPr>
                <w:color w:val="000000"/>
                <w:sz w:val="20"/>
                <w:szCs w:val="20"/>
              </w:rPr>
              <w:t xml:space="preserve"> инициативных проектов по развитию общественной инфраструктуры муниципальных образований Кировской области на ремонт автодороги "Поляки-</w:t>
            </w:r>
            <w:proofErr w:type="spellStart"/>
            <w:r w:rsidRPr="00F456A7">
              <w:rPr>
                <w:color w:val="000000"/>
                <w:sz w:val="20"/>
                <w:szCs w:val="20"/>
              </w:rPr>
              <w:t>Русаново_Кленовица</w:t>
            </w:r>
            <w:proofErr w:type="spellEnd"/>
            <w:r w:rsidRPr="00F456A7">
              <w:rPr>
                <w:color w:val="000000"/>
                <w:sz w:val="20"/>
                <w:szCs w:val="20"/>
              </w:rPr>
              <w:t>"</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10Q00S5171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856,37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10Q00S5171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856,37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местным бюджетам из областного бюджета на </w:t>
            </w:r>
            <w:proofErr w:type="spellStart"/>
            <w:r w:rsidRPr="00F456A7">
              <w:rPr>
                <w:color w:val="000000"/>
                <w:sz w:val="20"/>
                <w:szCs w:val="20"/>
              </w:rPr>
              <w:t>софинансирование</w:t>
            </w:r>
            <w:proofErr w:type="spellEnd"/>
            <w:r w:rsidRPr="00F456A7">
              <w:rPr>
                <w:color w:val="000000"/>
                <w:sz w:val="20"/>
                <w:szCs w:val="20"/>
              </w:rPr>
              <w:t xml:space="preserve"> инициативных проектов по развитию общественной инфраструктуры муниципальных образований Кировской области на ремонт автодороги в </w:t>
            </w:r>
            <w:proofErr w:type="spellStart"/>
            <w:r w:rsidRPr="00F456A7">
              <w:rPr>
                <w:color w:val="000000"/>
                <w:sz w:val="20"/>
                <w:szCs w:val="20"/>
              </w:rPr>
              <w:t>д</w:t>
            </w:r>
            <w:proofErr w:type="gramStart"/>
            <w:r w:rsidRPr="00F456A7">
              <w:rPr>
                <w:color w:val="000000"/>
                <w:sz w:val="20"/>
                <w:szCs w:val="20"/>
              </w:rPr>
              <w:t>.М</w:t>
            </w:r>
            <w:proofErr w:type="gramEnd"/>
            <w:r w:rsidRPr="00F456A7">
              <w:rPr>
                <w:color w:val="000000"/>
                <w:sz w:val="20"/>
                <w:szCs w:val="20"/>
              </w:rPr>
              <w:t>алые</w:t>
            </w:r>
            <w:proofErr w:type="spellEnd"/>
            <w:r w:rsidRPr="00F456A7">
              <w:rPr>
                <w:color w:val="000000"/>
                <w:sz w:val="20"/>
                <w:szCs w:val="20"/>
              </w:rPr>
              <w:t xml:space="preserve"> Ждановы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10Q00S5172</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848,51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10Q00S5172</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848,51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местным бюджетам из областного бюджета на </w:t>
            </w:r>
            <w:proofErr w:type="spellStart"/>
            <w:r w:rsidRPr="00F456A7">
              <w:rPr>
                <w:color w:val="000000"/>
                <w:sz w:val="20"/>
                <w:szCs w:val="20"/>
              </w:rPr>
              <w:t>софинансирование</w:t>
            </w:r>
            <w:proofErr w:type="spellEnd"/>
            <w:r w:rsidRPr="00F456A7">
              <w:rPr>
                <w:color w:val="000000"/>
                <w:sz w:val="20"/>
                <w:szCs w:val="20"/>
              </w:rPr>
              <w:t xml:space="preserve"> инициативных проектов по развитию общественной инфраструктуры муниципальных образований Кировской области на ремонт автодороги "Шубины-</w:t>
            </w:r>
            <w:proofErr w:type="spellStart"/>
            <w:r w:rsidRPr="00F456A7">
              <w:rPr>
                <w:color w:val="000000"/>
                <w:sz w:val="20"/>
                <w:szCs w:val="20"/>
              </w:rPr>
              <w:t>Тохтино</w:t>
            </w:r>
            <w:proofErr w:type="spellEnd"/>
            <w:r w:rsidRPr="00F456A7">
              <w:rPr>
                <w:color w:val="000000"/>
                <w:sz w:val="20"/>
                <w:szCs w:val="20"/>
              </w:rPr>
              <w:t>"</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10Q00S5173</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10Q00S5173</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дорожной деятельности в отношении автомобильных дорог общего пользования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10Q289Д151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25 688,00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10Q289Д151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25 688,00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F456A7">
              <w:rPr>
                <w:color w:val="000000"/>
                <w:sz w:val="20"/>
                <w:szCs w:val="20"/>
              </w:rPr>
              <w:t>голования</w:t>
            </w:r>
            <w:proofErr w:type="spellEnd"/>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10Q289Д153</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8 271,00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10Q289Д153</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8 271,00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осуществление дорожной деятельности в отношении автомобильных дорог общего пользования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10Q28SД151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259,50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10Q28SД151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259,50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sidRPr="00F456A7">
              <w:rPr>
                <w:color w:val="000000"/>
                <w:sz w:val="20"/>
                <w:szCs w:val="20"/>
              </w:rPr>
              <w:t>голования</w:t>
            </w:r>
            <w:proofErr w:type="spellEnd"/>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10Q28SД153</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8,30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10Q28SД153</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8,30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Региональные проекты Кировской области, реализуемые вне рамок национальных проектов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10U0000000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Комплексное развитие сельских территорий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10U0700000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Развитие  </w:t>
            </w:r>
            <w:proofErr w:type="gramStart"/>
            <w:r w:rsidRPr="00F456A7">
              <w:rPr>
                <w:color w:val="000000"/>
                <w:sz w:val="20"/>
                <w:szCs w:val="20"/>
              </w:rPr>
              <w:t>транспортной</w:t>
            </w:r>
            <w:proofErr w:type="gramEnd"/>
            <w:r w:rsidRPr="00F456A7">
              <w:rPr>
                <w:color w:val="000000"/>
                <w:sz w:val="20"/>
                <w:szCs w:val="20"/>
              </w:rPr>
              <w:t xml:space="preserve"> </w:t>
            </w:r>
            <w:proofErr w:type="spellStart"/>
            <w:r w:rsidRPr="00F456A7">
              <w:rPr>
                <w:color w:val="000000"/>
                <w:sz w:val="20"/>
                <w:szCs w:val="20"/>
              </w:rPr>
              <w:t>инфр-ры</w:t>
            </w:r>
            <w:proofErr w:type="spellEnd"/>
            <w:r w:rsidRPr="00F456A7">
              <w:rPr>
                <w:color w:val="000000"/>
                <w:sz w:val="20"/>
                <w:szCs w:val="20"/>
              </w:rPr>
              <w:t xml:space="preserve"> на с/х территориях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spacing w:after="240"/>
              <w:jc w:val="center"/>
              <w:rPr>
                <w:color w:val="000000"/>
                <w:sz w:val="20"/>
                <w:szCs w:val="20"/>
              </w:rPr>
            </w:pPr>
            <w:r w:rsidRPr="00F456A7">
              <w:rPr>
                <w:color w:val="000000"/>
                <w:sz w:val="20"/>
                <w:szCs w:val="20"/>
              </w:rPr>
              <w:t>10U07A3720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spacing w:after="240"/>
              <w:jc w:val="center"/>
              <w:rPr>
                <w:color w:val="000000"/>
                <w:sz w:val="20"/>
                <w:szCs w:val="20"/>
              </w:rPr>
            </w:pPr>
            <w:r w:rsidRPr="00F456A7">
              <w:rPr>
                <w:color w:val="000000"/>
                <w:sz w:val="20"/>
                <w:szCs w:val="20"/>
              </w:rPr>
              <w:t>10U07A3720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Развитие транспортной инфраструктуры на сельских территориях.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10U07L3720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10U07L3720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"Экологический контроль"</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1100000000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2 571,58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765,91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Мероприятия по ликвидации несанкционированных свалок (площадок временного размещения ТБО)  </w:t>
            </w:r>
            <w:proofErr w:type="gramStart"/>
            <w:r w:rsidRPr="00F456A7">
              <w:rPr>
                <w:color w:val="000000"/>
                <w:sz w:val="20"/>
                <w:szCs w:val="20"/>
              </w:rPr>
              <w:t>в</w:t>
            </w:r>
            <w:proofErr w:type="gramEnd"/>
            <w:r w:rsidRPr="00F456A7">
              <w:rPr>
                <w:color w:val="000000"/>
                <w:sz w:val="20"/>
                <w:szCs w:val="20"/>
              </w:rPr>
              <w:t xml:space="preserve"> населенных </w:t>
            </w:r>
            <w:proofErr w:type="spellStart"/>
            <w:r w:rsidRPr="00F456A7">
              <w:rPr>
                <w:color w:val="000000"/>
                <w:sz w:val="20"/>
                <w:szCs w:val="20"/>
              </w:rPr>
              <w:t>пуктах</w:t>
            </w:r>
            <w:proofErr w:type="spellEnd"/>
            <w:r w:rsidRPr="00F456A7">
              <w:rPr>
                <w:color w:val="000000"/>
                <w:sz w:val="20"/>
                <w:szCs w:val="20"/>
              </w:rPr>
              <w:t xml:space="preserve">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1100005270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595,91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1100005270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595,91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Денежное вознаграждение за добычу волка на территории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1100005590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1100005590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90,00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Оплата услуг по утилизации сбитых животных на автодорогах общего пользования местного значения Орловского района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1100005860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1100005860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Иные межбюджетные </w:t>
            </w:r>
            <w:proofErr w:type="spellStart"/>
            <w:r w:rsidRPr="00F456A7">
              <w:rPr>
                <w:color w:val="000000"/>
                <w:sz w:val="20"/>
                <w:szCs w:val="20"/>
              </w:rPr>
              <w:t>трасферты</w:t>
            </w:r>
            <w:proofErr w:type="spellEnd"/>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1100021000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1 805,67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Иные межбюджетные трансферты  на мероприятия по ликвидации несанкционированных свалок (площадок временного размещения ТБО)  </w:t>
            </w:r>
            <w:proofErr w:type="gramStart"/>
            <w:r w:rsidRPr="00F456A7">
              <w:rPr>
                <w:color w:val="000000"/>
                <w:sz w:val="20"/>
                <w:szCs w:val="20"/>
              </w:rPr>
              <w:t>в</w:t>
            </w:r>
            <w:proofErr w:type="gramEnd"/>
            <w:r w:rsidRPr="00F456A7">
              <w:rPr>
                <w:color w:val="000000"/>
                <w:sz w:val="20"/>
                <w:szCs w:val="20"/>
              </w:rPr>
              <w:t xml:space="preserve"> населенных </w:t>
            </w:r>
            <w:proofErr w:type="spellStart"/>
            <w:r w:rsidRPr="00F456A7">
              <w:rPr>
                <w:color w:val="000000"/>
                <w:sz w:val="20"/>
                <w:szCs w:val="20"/>
              </w:rPr>
              <w:t>пуктах</w:t>
            </w:r>
            <w:proofErr w:type="spellEnd"/>
            <w:r w:rsidRPr="00F456A7">
              <w:rPr>
                <w:color w:val="000000"/>
                <w:sz w:val="20"/>
                <w:szCs w:val="20"/>
              </w:rPr>
              <w:t xml:space="preserve"> Орловского района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1100021300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1 805,67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1100021300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1 805,67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"Поддержка и развитие малого  предпринимательства в Орловском районе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1200000000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15,00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1200005000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развитию малого и среднего предпринимательства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1200005130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1200005130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"О противодействии коррупции в Орловском районе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1300000000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1300005000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1300005010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1300005010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 Управление муниципальным имуществом и охрана земельных ресурсов муниципального образования Орловский муниципальный район"</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1400000000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1 871,93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1 377,73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Мероприятия по  управлению муниципальной собственностью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1 023,53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873,33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150,20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140000514В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82,50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140000514В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82,50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землеустройству и землепользованию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1400005150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271,70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1400005150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271,70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494,20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14Q0015000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247,10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Расходы местных бюджетов, на </w:t>
            </w:r>
            <w:proofErr w:type="spellStart"/>
            <w:r w:rsidRPr="00F456A7">
              <w:rPr>
                <w:color w:val="000000"/>
                <w:sz w:val="20"/>
                <w:szCs w:val="20"/>
              </w:rPr>
              <w:t>софинансирование</w:t>
            </w:r>
            <w:proofErr w:type="spellEnd"/>
            <w:r w:rsidRPr="00F456A7">
              <w:rPr>
                <w:color w:val="000000"/>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14Q00S0000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247,10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Субсидия на проведение комплексных кадастровых работ</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14Q4415140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247,10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14Q4415140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247,10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проведение комплексных кадастровых работ</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14Q44S5140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247,10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14Q44S5140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247,10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w:t>
            </w:r>
            <w:proofErr w:type="spellStart"/>
            <w:r w:rsidRPr="00F456A7">
              <w:rPr>
                <w:b/>
                <w:bCs/>
                <w:color w:val="000000"/>
                <w:sz w:val="20"/>
                <w:szCs w:val="20"/>
              </w:rPr>
              <w:t>Инфоромационное</w:t>
            </w:r>
            <w:proofErr w:type="spellEnd"/>
            <w:r w:rsidRPr="00F456A7">
              <w:rPr>
                <w:b/>
                <w:bCs/>
                <w:color w:val="000000"/>
                <w:sz w:val="20"/>
                <w:szCs w:val="20"/>
              </w:rPr>
              <w:t xml:space="preserve"> общество"</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1500000000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416,30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1500005000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416,30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приобретению компьютерной, офисной техники, комплектующих и лицензий на программы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1500005390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416,30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1500005390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416,30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архивного дела в Орловском районе Кировской области "</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1600000000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1 309,39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1600003000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1 252,59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выполнения функций казенных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1600003010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20,50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1600003010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20,50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Реализация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160000301A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60,00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160000301A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60,00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160000301В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1 172,09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160000301В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1 062,29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160000301В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109,80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56,80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16Q0016000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56,80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Хранение, комплектование, учет и использование архивных документов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16Q0816010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56,80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16Q0816010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56,80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муниципального управления "</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1700000000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52 795,20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Руководство и управление в сфере установленных функций органов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44 289,73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Органы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2 516,50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157,92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2 237,72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120,86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субсидии на реализацию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15 827,73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15 827,23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23 280,34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21 379,24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1 900,90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170000102В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0,20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170000103В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2 665,16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170000103В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2 665,16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Исполнение судебных актов по обращению взыскания на средства местного бюджета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1700002020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78,59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1700002020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800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78,59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деятельности муниципальных учреждений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1700003000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3 031,57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Учреждения, обеспечивающие выполнение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1700003030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51,62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1700003030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51,62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Реализация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170000303A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381,56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170000303A</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381,56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170000303В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2 598,39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170000303В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2 598,39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Проведение выборов и референдумов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1700004000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54,76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Проведение выборов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1700004010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54,76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1700004010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54,76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1700004010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485,42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1700005160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64,87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1700005160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64,87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связанные с официальным приемом и обслуживанием представителей других организаций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1700005170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57,55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1700005170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57,55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организации и обеспечению мобилизационной подготовки и мобилизации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1700005180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204,00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1700005180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204,00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 празднованию 80-ой годовщины Победы в Великой Отечественной  войне 1941-1945 годов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1700005290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129,00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1700005290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129,00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Проведение районных мероприятий по повышению социального статуса женщины и материнства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1700005630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1700005630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4 855,13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lastRenderedPageBreak/>
              <w:t>Софинансирование</w:t>
            </w:r>
            <w:proofErr w:type="spellEnd"/>
            <w:r w:rsidRPr="00F456A7">
              <w:rPr>
                <w:color w:val="000000"/>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17Q0015000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267,40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17Q0016000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2 311,80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17Q0051200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Расходы местных бюджетов, на </w:t>
            </w:r>
            <w:proofErr w:type="spellStart"/>
            <w:r w:rsidRPr="00F456A7">
              <w:rPr>
                <w:color w:val="000000"/>
                <w:sz w:val="20"/>
                <w:szCs w:val="20"/>
              </w:rPr>
              <w:t>софинансирование</w:t>
            </w:r>
            <w:proofErr w:type="spellEnd"/>
            <w:r w:rsidRPr="00F456A7">
              <w:rPr>
                <w:color w:val="000000"/>
                <w:sz w:val="20"/>
                <w:szCs w:val="20"/>
              </w:rPr>
              <w:t xml:space="preserve"> которых предоставлены субсидии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17Q00S0000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деятельности по опеке и попечительству</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17Q0316040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780,00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17Q0316040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724,83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17Q0316040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55,17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Подготовка и повышение квалификации лиц, замещающих муниципальные должности, и муниципальных служащих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17Q1415560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267,40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17Q1415560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267,40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субсидии на подготовку и повышение квалификации лиц, замещающих муниципальные должности, и муниципальных служащих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17Q14S5560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2,71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17Q14S5560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17Q14S5560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2,71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Создание и деятельность в муниципальных образованиях административных комиссий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17Q2016050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0,80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17Q2016050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0,80   </w:t>
            </w:r>
          </w:p>
        </w:tc>
      </w:tr>
      <w:tr w:rsidR="00F456A7" w:rsidRPr="00F456A7" w:rsidTr="00F456A7">
        <w:trPr>
          <w:trHeight w:val="127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17Q2016060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752,00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17Q2016060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715,65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17Q2016060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36,35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Поддержка сельскохозяйственного производства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17Q3816021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779,00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17Q3816021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706,95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17Q3816021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72,05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Поощрение муниципальных образований Кировской области</w:t>
            </w:r>
          </w:p>
        </w:tc>
        <w:tc>
          <w:tcPr>
            <w:tcW w:w="1359"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17Q1417300</w:t>
            </w:r>
          </w:p>
        </w:tc>
        <w:tc>
          <w:tcPr>
            <w:tcW w:w="897"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898,40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17Q1417300</w:t>
            </w:r>
          </w:p>
        </w:tc>
        <w:tc>
          <w:tcPr>
            <w:tcW w:w="897"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898,40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17Q5651200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17Q5651200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2,50   </w:t>
            </w:r>
          </w:p>
        </w:tc>
      </w:tr>
      <w:tr w:rsidR="00F456A7" w:rsidRPr="00F456A7" w:rsidTr="00F456A7">
        <w:trPr>
          <w:trHeight w:val="129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1359"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17Q1455490</w:t>
            </w:r>
          </w:p>
        </w:tc>
        <w:tc>
          <w:tcPr>
            <w:tcW w:w="897"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1 372,32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17Q1455490</w:t>
            </w:r>
          </w:p>
        </w:tc>
        <w:tc>
          <w:tcPr>
            <w:tcW w:w="897"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1 372,32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"Управление муниципальными финансами и регулирование межбюджетных отношений"</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1800000000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79 167,43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Руководство и управление в сфере установленных функций органов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1800001000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12 088,15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Органы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1800001020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492,55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1800001020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492,55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180000102В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11 595,60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180000102В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11 595,60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1800005000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 xml:space="preserve">Субсидия Орловскому городскому поселению на ремонт здания бани </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1800005840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1800005840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500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Софинансирование</w:t>
            </w:r>
            <w:proofErr w:type="spellEnd"/>
            <w:r w:rsidRPr="00F456A7">
              <w:rPr>
                <w:color w:val="000000"/>
                <w:sz w:val="20"/>
                <w:szCs w:val="20"/>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1800015000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40 623,90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Реализация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180001557А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40 623,90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180001557А</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40 </w:t>
            </w:r>
            <w:r w:rsidRPr="00F456A7">
              <w:rPr>
                <w:color w:val="000000"/>
                <w:sz w:val="20"/>
                <w:szCs w:val="20"/>
              </w:rPr>
              <w:lastRenderedPageBreak/>
              <w:t xml:space="preserve">623,90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Выравнивание бюджетной обеспеченности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1800020100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533,00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1800020100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533,00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1800021000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22 771,10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 на обеспечение  сбалансированности бюджетов поселений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1800021100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21 771,10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1800021100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21 771,10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Иные межбюджетные трансферты из бюджета района бюджетам поселений на </w:t>
            </w:r>
            <w:proofErr w:type="spellStart"/>
            <w:r w:rsidRPr="00F456A7">
              <w:rPr>
                <w:color w:val="000000"/>
                <w:sz w:val="20"/>
                <w:szCs w:val="20"/>
              </w:rPr>
              <w:t>софинансирование</w:t>
            </w:r>
            <w:proofErr w:type="spellEnd"/>
            <w:r w:rsidRPr="00F456A7">
              <w:rPr>
                <w:color w:val="000000"/>
                <w:sz w:val="20"/>
                <w:szCs w:val="20"/>
              </w:rPr>
              <w:t xml:space="preserve"> проектов   по комплексному развитию сельских территорий и поддержки местных инициатив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1800021400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1800021400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Условно утверждаемые расходы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1800022000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1800022000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2 132,00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18Q0016000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2 132,00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Расчет и предоставление дотаций бюджетам поселений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18Q5116030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2 132,00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18Q5116030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2 132,00   </w:t>
            </w:r>
          </w:p>
        </w:tc>
      </w:tr>
      <w:tr w:rsidR="00F456A7" w:rsidRPr="00F456A7" w:rsidTr="00F456A7">
        <w:trPr>
          <w:trHeight w:val="129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1359"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18Q1455490</w:t>
            </w:r>
          </w:p>
        </w:tc>
        <w:tc>
          <w:tcPr>
            <w:tcW w:w="897"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1 019,28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18Q1455490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343,08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Межбюджетные трансферты</w:t>
            </w:r>
          </w:p>
        </w:tc>
        <w:tc>
          <w:tcPr>
            <w:tcW w:w="1359" w:type="dxa"/>
            <w:tcBorders>
              <w:top w:val="nil"/>
              <w:left w:val="nil"/>
              <w:bottom w:val="single" w:sz="4" w:space="0" w:color="auto"/>
              <w:right w:val="single" w:sz="4" w:space="0" w:color="auto"/>
            </w:tcBorders>
            <w:shd w:val="clear" w:color="auto" w:fill="auto"/>
            <w:noWrap/>
            <w:vAlign w:val="bottom"/>
            <w:hideMark/>
          </w:tcPr>
          <w:p w:rsidR="00F456A7" w:rsidRPr="00F456A7" w:rsidRDefault="00F456A7" w:rsidP="00F456A7">
            <w:pPr>
              <w:jc w:val="center"/>
              <w:rPr>
                <w:sz w:val="20"/>
                <w:szCs w:val="20"/>
              </w:rPr>
            </w:pPr>
            <w:r w:rsidRPr="00F456A7">
              <w:rPr>
                <w:sz w:val="20"/>
                <w:szCs w:val="20"/>
              </w:rPr>
              <w:t>18Q1455490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500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676,20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"Энергосбережение и повышение энергетической эффективности в Орловском районе"</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2000000000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270,00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270,00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"Социальная поддержка граждан Орловского района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2100000000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7 285,00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515,00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2100005740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2100005740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Единовременные компенсационные выплаты медицинским работникам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2100005760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2100005760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500,00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 xml:space="preserve">Доплаты к пенсиям, дополнительное </w:t>
            </w:r>
            <w:proofErr w:type="spellStart"/>
            <w:r w:rsidRPr="00F456A7">
              <w:rPr>
                <w:color w:val="000000"/>
                <w:sz w:val="20"/>
                <w:szCs w:val="20"/>
              </w:rPr>
              <w:t>пенсонное</w:t>
            </w:r>
            <w:proofErr w:type="spellEnd"/>
            <w:r w:rsidRPr="00F456A7">
              <w:rPr>
                <w:color w:val="000000"/>
                <w:sz w:val="20"/>
                <w:szCs w:val="20"/>
              </w:rPr>
              <w:t xml:space="preserve"> обеспечение</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2100008000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Доплаты к пенсиям муниципальных служащих</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2100008010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2100008010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2 600,00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Выплаты отдельным категориям граждан</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2100009000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Единовременная выплата при присвоении звания "Почетный гражданин"</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2100009010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2100009010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2100009010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Комплекс процессных мероприятий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21Q0000000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4 150,00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21Q0016000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154,00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межбюджетные трансферты из областного бюджета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21Q0017000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3 996,00   </w:t>
            </w:r>
          </w:p>
        </w:tc>
      </w:tr>
      <w:tr w:rsidR="00F456A7" w:rsidRPr="00F456A7" w:rsidTr="00F456A7">
        <w:trPr>
          <w:trHeight w:val="127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21Q1016120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154,00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21Q1016120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154,00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Возмещение расходов по оказанию дополнительной меры  социальной поддержки для отдельных категорий граждан,  связанной с обеспечением и доставкой твердого топлива</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21Q1017520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3 996,00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Социальное обеспечение и иные выплаты населению</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21Q1017520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300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3 996,00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"Развитие агропромышленного комплекса Орловского района"</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2200000000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9 204,18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Региональные проекты Кировской области, реализуемые вне рамок национальных проектов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9 204,18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Развитие отраслей агропромышленного комплекса Кировской области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9 204,18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lastRenderedPageBreak/>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22U0616022</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7 680,10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22U0616022</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7 680,10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Возмещение части затрат на уплату процентов по инвестиционным кредитам (займам) в агропромышленном комплексе</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22U06R4360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1 524,08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22U06R4361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1 096,40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22U06R4361</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1 096,40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Возмещение части затрат на оплату процентов по инвестиционным кредитам (займам) в агропромышленном комплексе ООО агрофирме "</w:t>
            </w:r>
            <w:proofErr w:type="spellStart"/>
            <w:r w:rsidRPr="00F456A7">
              <w:rPr>
                <w:color w:val="000000"/>
                <w:sz w:val="20"/>
                <w:szCs w:val="20"/>
              </w:rPr>
              <w:t>Чудиновская</w:t>
            </w:r>
            <w:proofErr w:type="spellEnd"/>
            <w:r w:rsidRPr="00F456A7">
              <w:rPr>
                <w:color w:val="000000"/>
                <w:sz w:val="20"/>
                <w:szCs w:val="20"/>
              </w:rPr>
              <w:t>"</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22U06R4362</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427,68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22U06R4362</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800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427,68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"Комплексное  развитие сельских территорий Орловского района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2300000000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Региональные проекты Кировской области, реализуемые вне рамок национальных проектов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23U0000000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proofErr w:type="spellStart"/>
            <w:r w:rsidRPr="00F456A7">
              <w:rPr>
                <w:color w:val="000000"/>
                <w:sz w:val="20"/>
                <w:szCs w:val="20"/>
              </w:rPr>
              <w:t>Комлексное</w:t>
            </w:r>
            <w:proofErr w:type="spellEnd"/>
            <w:r w:rsidRPr="00F456A7">
              <w:rPr>
                <w:color w:val="000000"/>
                <w:sz w:val="20"/>
                <w:szCs w:val="20"/>
              </w:rPr>
              <w:t xml:space="preserve"> развитие сельских территорий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23U0700000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Обеспечение комплексного развития сельских территорий</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23U07L5760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Капитальные вложения в объекты недвижимого имущества государственной (муниципальной) собственности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23U07L5760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400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765"/>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r w:rsidRPr="00F456A7">
              <w:rPr>
                <w:b/>
                <w:bCs/>
                <w:color w:val="000000"/>
                <w:sz w:val="20"/>
                <w:szCs w:val="20"/>
              </w:rPr>
              <w:t>Муниципальная программа "Профилактика терроризма, экстремизма и ликвидация последствий проявлений терроризма и экстремизма на территории Орловского муниципального района Кировской области"</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2500000000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10,00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2500005000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Осуществление функций органами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2500005010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10,00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2500005010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10,00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DAEEF3"/>
            <w:hideMark/>
          </w:tcPr>
          <w:p w:rsidR="00F456A7" w:rsidRPr="00F456A7" w:rsidRDefault="00F456A7" w:rsidP="00F456A7">
            <w:pPr>
              <w:rPr>
                <w:b/>
                <w:bCs/>
                <w:color w:val="000000"/>
                <w:sz w:val="20"/>
                <w:szCs w:val="20"/>
              </w:rPr>
            </w:pPr>
            <w:proofErr w:type="gramStart"/>
            <w:r w:rsidRPr="00F456A7">
              <w:rPr>
                <w:b/>
                <w:bCs/>
                <w:color w:val="000000"/>
                <w:sz w:val="20"/>
                <w:szCs w:val="20"/>
              </w:rPr>
              <w:t>Мероприятия</w:t>
            </w:r>
            <w:proofErr w:type="gramEnd"/>
            <w:r w:rsidRPr="00F456A7">
              <w:rPr>
                <w:b/>
                <w:bCs/>
                <w:color w:val="000000"/>
                <w:sz w:val="20"/>
                <w:szCs w:val="20"/>
              </w:rPr>
              <w:t xml:space="preserve"> не вошедшие в подпрограммы</w:t>
            </w:r>
          </w:p>
        </w:tc>
        <w:tc>
          <w:tcPr>
            <w:tcW w:w="1359"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2600000000</w:t>
            </w:r>
          </w:p>
        </w:tc>
        <w:tc>
          <w:tcPr>
            <w:tcW w:w="897"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center"/>
              <w:rPr>
                <w:b/>
                <w:bCs/>
                <w:color w:val="000000"/>
                <w:sz w:val="20"/>
                <w:szCs w:val="20"/>
              </w:rPr>
            </w:pPr>
            <w:r w:rsidRPr="00F456A7">
              <w:rPr>
                <w:b/>
                <w:bCs/>
                <w:color w:val="000000"/>
                <w:sz w:val="20"/>
                <w:szCs w:val="20"/>
              </w:rPr>
              <w:t>000</w:t>
            </w:r>
          </w:p>
        </w:tc>
        <w:tc>
          <w:tcPr>
            <w:tcW w:w="2280" w:type="dxa"/>
            <w:tcBorders>
              <w:top w:val="nil"/>
              <w:left w:val="nil"/>
              <w:bottom w:val="single" w:sz="4" w:space="0" w:color="auto"/>
              <w:right w:val="single" w:sz="4" w:space="0" w:color="auto"/>
            </w:tcBorders>
            <w:shd w:val="clear" w:color="000000" w:fill="DAEEF3"/>
            <w:hideMark/>
          </w:tcPr>
          <w:p w:rsidR="00F456A7" w:rsidRPr="00F456A7" w:rsidRDefault="00F456A7" w:rsidP="00F456A7">
            <w:pPr>
              <w:jc w:val="right"/>
              <w:rPr>
                <w:b/>
                <w:bCs/>
                <w:color w:val="000000"/>
                <w:sz w:val="20"/>
                <w:szCs w:val="20"/>
              </w:rPr>
            </w:pPr>
            <w:r w:rsidRPr="00F456A7">
              <w:rPr>
                <w:b/>
                <w:bCs/>
                <w:color w:val="000000"/>
                <w:sz w:val="20"/>
                <w:szCs w:val="20"/>
              </w:rPr>
              <w:t xml:space="preserve">                             2 730,22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Руководство и управление в сфере установленных функций органов местного самоуправления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1 609,45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Председатель контрольно-счётной комиссии муниципального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67,04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43,26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2600001050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23,78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Реализация расходных обязательств муниципальных образований области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260000105А</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rFonts w:ascii="Arial CYR" w:hAnsi="Arial CYR" w:cs="Arial CYR"/>
                <w:i/>
                <w:iCs/>
                <w:sz w:val="20"/>
                <w:szCs w:val="20"/>
              </w:rPr>
            </w:pPr>
            <w:r w:rsidRPr="00F456A7">
              <w:rPr>
                <w:rFonts w:ascii="Arial CYR" w:hAnsi="Arial CYR" w:cs="Arial CYR"/>
                <w:i/>
                <w:iCs/>
                <w:sz w:val="20"/>
                <w:szCs w:val="20"/>
              </w:rPr>
              <w:t xml:space="preserve">                       104,80   </w:t>
            </w:r>
          </w:p>
        </w:tc>
      </w:tr>
      <w:tr w:rsidR="00F456A7" w:rsidRPr="00F456A7" w:rsidTr="00F456A7">
        <w:trPr>
          <w:trHeight w:val="103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260000105А</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rFonts w:ascii="Arial CYR" w:hAnsi="Arial CYR" w:cs="Arial CYR"/>
                <w:i/>
                <w:iCs/>
                <w:sz w:val="20"/>
                <w:szCs w:val="20"/>
              </w:rPr>
            </w:pPr>
            <w:r w:rsidRPr="00F456A7">
              <w:rPr>
                <w:rFonts w:ascii="Arial CYR" w:hAnsi="Arial CYR" w:cs="Arial CYR"/>
                <w:i/>
                <w:iCs/>
                <w:sz w:val="20"/>
                <w:szCs w:val="20"/>
              </w:rPr>
              <w:t>100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rFonts w:ascii="Arial CYR" w:hAnsi="Arial CYR" w:cs="Arial CYR"/>
                <w:i/>
                <w:iCs/>
                <w:sz w:val="20"/>
                <w:szCs w:val="20"/>
              </w:rPr>
            </w:pPr>
            <w:r w:rsidRPr="00F456A7">
              <w:rPr>
                <w:rFonts w:ascii="Arial CYR" w:hAnsi="Arial CYR" w:cs="Arial CYR"/>
                <w:i/>
                <w:iCs/>
                <w:sz w:val="20"/>
                <w:szCs w:val="20"/>
              </w:rPr>
              <w:t xml:space="preserve">                       104,80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за счет средств местного бюджета на реализацию отдельных расходных обязательств</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260000105В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1 348,51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260000105В</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1 348,51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Депутаты представительного органа муниципального образования</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89,10   </w:t>
            </w:r>
          </w:p>
        </w:tc>
      </w:tr>
      <w:tr w:rsidR="00F456A7" w:rsidRPr="00F456A7" w:rsidTr="00F456A7">
        <w:trPr>
          <w:trHeight w:val="102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2600001060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100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89,10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Другие общегосударственные вопросы</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2600002000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30,92   </w:t>
            </w:r>
          </w:p>
        </w:tc>
      </w:tr>
      <w:tr w:rsidR="00F456A7" w:rsidRPr="00F456A7" w:rsidTr="00F456A7">
        <w:trPr>
          <w:trHeight w:val="525"/>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Исполнение судебных актов по обращению взыскания на средства местного бюджета</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2600002020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30,92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2600002020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800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30,92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в установленной сфере деятельности</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2600005000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1 089,85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Мероприятия, посвящённые памятным датам</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2600005400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000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510"/>
        </w:trPr>
        <w:tc>
          <w:tcPr>
            <w:tcW w:w="4977" w:type="dxa"/>
            <w:tcBorders>
              <w:top w:val="nil"/>
              <w:left w:val="single" w:sz="4" w:space="0" w:color="auto"/>
              <w:bottom w:val="single" w:sz="4" w:space="0" w:color="auto"/>
              <w:right w:val="single" w:sz="4" w:space="0" w:color="auto"/>
            </w:tcBorders>
            <w:shd w:val="clear" w:color="000000" w:fill="FFFFFF"/>
            <w:hideMark/>
          </w:tcPr>
          <w:p w:rsidR="00F456A7" w:rsidRPr="00F456A7" w:rsidRDefault="00F456A7" w:rsidP="00F456A7">
            <w:pPr>
              <w:rPr>
                <w:color w:val="000000"/>
                <w:sz w:val="20"/>
                <w:szCs w:val="20"/>
              </w:rPr>
            </w:pPr>
            <w:r w:rsidRPr="00F456A7">
              <w:rPr>
                <w:color w:val="000000"/>
                <w:sz w:val="20"/>
                <w:szCs w:val="20"/>
              </w:rPr>
              <w:t>Закупка товаров, работ и услуг для государственных (муниципальных) нужд</w:t>
            </w:r>
          </w:p>
        </w:tc>
        <w:tc>
          <w:tcPr>
            <w:tcW w:w="1359"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2600005400</w:t>
            </w:r>
          </w:p>
        </w:tc>
        <w:tc>
          <w:tcPr>
            <w:tcW w:w="897"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center"/>
              <w:rPr>
                <w:color w:val="000000"/>
                <w:sz w:val="20"/>
                <w:szCs w:val="20"/>
              </w:rPr>
            </w:pPr>
            <w:r w:rsidRPr="00F456A7">
              <w:rPr>
                <w:color w:val="000000"/>
                <w:sz w:val="20"/>
                <w:szCs w:val="20"/>
              </w:rPr>
              <w:t>200</w:t>
            </w:r>
          </w:p>
        </w:tc>
        <w:tc>
          <w:tcPr>
            <w:tcW w:w="2280" w:type="dxa"/>
            <w:tcBorders>
              <w:top w:val="nil"/>
              <w:left w:val="nil"/>
              <w:bottom w:val="single" w:sz="4" w:space="0" w:color="auto"/>
              <w:right w:val="single" w:sz="4" w:space="0" w:color="auto"/>
            </w:tcBorders>
            <w:shd w:val="clear" w:color="000000" w:fill="FFFFFF"/>
            <w:hideMark/>
          </w:tcPr>
          <w:p w:rsidR="00F456A7" w:rsidRPr="00F456A7" w:rsidRDefault="00F456A7" w:rsidP="00F456A7">
            <w:pPr>
              <w:jc w:val="right"/>
              <w:rPr>
                <w:color w:val="000000"/>
                <w:sz w:val="20"/>
                <w:szCs w:val="20"/>
              </w:rPr>
            </w:pPr>
            <w:r w:rsidRPr="00F456A7">
              <w:rPr>
                <w:color w:val="000000"/>
                <w:sz w:val="20"/>
                <w:szCs w:val="20"/>
              </w:rPr>
              <w:t xml:space="preserve">                                          -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Резерв предстоящих платежей</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2600005850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000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1 089,85   </w:t>
            </w:r>
          </w:p>
        </w:tc>
      </w:tr>
      <w:tr w:rsidR="00F456A7" w:rsidRPr="00F456A7" w:rsidTr="00F456A7">
        <w:trPr>
          <w:trHeight w:val="300"/>
        </w:trPr>
        <w:tc>
          <w:tcPr>
            <w:tcW w:w="4977" w:type="dxa"/>
            <w:tcBorders>
              <w:top w:val="nil"/>
              <w:left w:val="single" w:sz="4" w:space="0" w:color="auto"/>
              <w:bottom w:val="single" w:sz="4" w:space="0" w:color="auto"/>
              <w:right w:val="single" w:sz="4" w:space="0" w:color="auto"/>
            </w:tcBorders>
            <w:shd w:val="clear" w:color="000000" w:fill="FFFFFF"/>
            <w:vAlign w:val="bottom"/>
            <w:hideMark/>
          </w:tcPr>
          <w:p w:rsidR="00F456A7" w:rsidRPr="00F456A7" w:rsidRDefault="00F456A7" w:rsidP="00F456A7">
            <w:pPr>
              <w:rPr>
                <w:sz w:val="20"/>
                <w:szCs w:val="20"/>
              </w:rPr>
            </w:pPr>
            <w:r w:rsidRPr="00F456A7">
              <w:rPr>
                <w:sz w:val="20"/>
                <w:szCs w:val="20"/>
              </w:rPr>
              <w:t>Иные бюджетные ассигнования</w:t>
            </w:r>
          </w:p>
        </w:tc>
        <w:tc>
          <w:tcPr>
            <w:tcW w:w="1359"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2600005850</w:t>
            </w:r>
          </w:p>
        </w:tc>
        <w:tc>
          <w:tcPr>
            <w:tcW w:w="897"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center"/>
              <w:rPr>
                <w:sz w:val="20"/>
                <w:szCs w:val="20"/>
              </w:rPr>
            </w:pPr>
            <w:r w:rsidRPr="00F456A7">
              <w:rPr>
                <w:sz w:val="20"/>
                <w:szCs w:val="20"/>
              </w:rPr>
              <w:t>800</w:t>
            </w:r>
          </w:p>
        </w:tc>
        <w:tc>
          <w:tcPr>
            <w:tcW w:w="2280" w:type="dxa"/>
            <w:tcBorders>
              <w:top w:val="nil"/>
              <w:left w:val="nil"/>
              <w:bottom w:val="single" w:sz="4" w:space="0" w:color="auto"/>
              <w:right w:val="single" w:sz="4" w:space="0" w:color="auto"/>
            </w:tcBorders>
            <w:shd w:val="clear" w:color="000000" w:fill="FFFFFF"/>
            <w:noWrap/>
            <w:vAlign w:val="bottom"/>
            <w:hideMark/>
          </w:tcPr>
          <w:p w:rsidR="00F456A7" w:rsidRPr="00F456A7" w:rsidRDefault="00F456A7" w:rsidP="00F456A7">
            <w:pPr>
              <w:jc w:val="right"/>
              <w:rPr>
                <w:sz w:val="20"/>
                <w:szCs w:val="20"/>
              </w:rPr>
            </w:pPr>
            <w:r w:rsidRPr="00F456A7">
              <w:rPr>
                <w:sz w:val="20"/>
                <w:szCs w:val="20"/>
              </w:rPr>
              <w:t xml:space="preserve">                               1 089,85   </w:t>
            </w:r>
          </w:p>
        </w:tc>
      </w:tr>
    </w:tbl>
    <w:p w:rsidR="00F456A7" w:rsidRDefault="00F456A7" w:rsidP="00652B8F">
      <w:pPr>
        <w:suppressAutoHyphens/>
        <w:ind w:right="267"/>
        <w:contextualSpacing/>
        <w:jc w:val="center"/>
        <w:rPr>
          <w:b/>
          <w:sz w:val="28"/>
          <w:szCs w:val="28"/>
          <w:lang w:eastAsia="ar-SA"/>
        </w:rPr>
      </w:pPr>
    </w:p>
    <w:p w:rsidR="00F456A7" w:rsidRDefault="00F456A7" w:rsidP="00652B8F">
      <w:pPr>
        <w:suppressAutoHyphens/>
        <w:ind w:right="267"/>
        <w:contextualSpacing/>
        <w:jc w:val="center"/>
        <w:rPr>
          <w:b/>
          <w:sz w:val="28"/>
          <w:szCs w:val="28"/>
          <w:lang w:eastAsia="ar-SA"/>
        </w:rPr>
      </w:pPr>
    </w:p>
    <w:tbl>
      <w:tblPr>
        <w:tblW w:w="0" w:type="auto"/>
        <w:tblLayout w:type="fixed"/>
        <w:tblCellMar>
          <w:left w:w="30" w:type="dxa"/>
          <w:right w:w="30" w:type="dxa"/>
        </w:tblCellMar>
        <w:tblLook w:val="0000" w:firstRow="0" w:lastRow="0" w:firstColumn="0" w:lastColumn="0" w:noHBand="0" w:noVBand="0"/>
      </w:tblPr>
      <w:tblGrid>
        <w:gridCol w:w="3821"/>
        <w:gridCol w:w="453"/>
        <w:gridCol w:w="454"/>
        <w:gridCol w:w="454"/>
        <w:gridCol w:w="1227"/>
        <w:gridCol w:w="454"/>
        <w:gridCol w:w="845"/>
      </w:tblGrid>
      <w:tr w:rsidR="00F456A7" w:rsidTr="00F456A7">
        <w:trPr>
          <w:trHeight w:val="134"/>
        </w:trPr>
        <w:tc>
          <w:tcPr>
            <w:tcW w:w="7708" w:type="dxa"/>
            <w:gridSpan w:val="7"/>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 xml:space="preserve">                                                                           Приложение № 9</w:t>
            </w:r>
          </w:p>
        </w:tc>
      </w:tr>
      <w:tr w:rsidR="00F456A7" w:rsidTr="00F456A7">
        <w:trPr>
          <w:trHeight w:val="134"/>
        </w:trPr>
        <w:tc>
          <w:tcPr>
            <w:tcW w:w="7708" w:type="dxa"/>
            <w:gridSpan w:val="7"/>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 xml:space="preserve">                                                                                                                                  к решению Думы Орловского муниципального округа</w:t>
            </w:r>
          </w:p>
        </w:tc>
      </w:tr>
      <w:tr w:rsidR="00F456A7" w:rsidTr="00F456A7">
        <w:trPr>
          <w:trHeight w:val="134"/>
        </w:trPr>
        <w:tc>
          <w:tcPr>
            <w:tcW w:w="7708" w:type="dxa"/>
            <w:gridSpan w:val="7"/>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 xml:space="preserve">                                                                                   от 18.12.2025 № 6/55</w:t>
            </w:r>
          </w:p>
        </w:tc>
      </w:tr>
      <w:tr w:rsidR="00F456A7" w:rsidTr="00F456A7">
        <w:trPr>
          <w:trHeight w:val="134"/>
        </w:trPr>
        <w:tc>
          <w:tcPr>
            <w:tcW w:w="3821"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p>
        </w:tc>
        <w:tc>
          <w:tcPr>
            <w:tcW w:w="453"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p>
        </w:tc>
        <w:tc>
          <w:tcPr>
            <w:tcW w:w="454"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p>
        </w:tc>
        <w:tc>
          <w:tcPr>
            <w:tcW w:w="454"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p>
        </w:tc>
        <w:tc>
          <w:tcPr>
            <w:tcW w:w="1227"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p>
        </w:tc>
        <w:tc>
          <w:tcPr>
            <w:tcW w:w="454"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p>
        </w:tc>
        <w:tc>
          <w:tcPr>
            <w:tcW w:w="845"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p>
        </w:tc>
      </w:tr>
      <w:tr w:rsidR="00F456A7" w:rsidTr="00F456A7">
        <w:trPr>
          <w:trHeight w:val="158"/>
        </w:trPr>
        <w:tc>
          <w:tcPr>
            <w:tcW w:w="4728" w:type="dxa"/>
            <w:gridSpan w:val="3"/>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ВЕДОМСТВЕННАЯ СТРУКТУРА</w:t>
            </w:r>
          </w:p>
        </w:tc>
        <w:tc>
          <w:tcPr>
            <w:tcW w:w="454"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sz w:val="28"/>
                <w:szCs w:val="28"/>
                <w:lang w:eastAsia="en-US"/>
              </w:rPr>
            </w:pPr>
          </w:p>
        </w:tc>
        <w:tc>
          <w:tcPr>
            <w:tcW w:w="1227"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sz w:val="28"/>
                <w:szCs w:val="28"/>
                <w:lang w:eastAsia="en-US"/>
              </w:rPr>
            </w:pPr>
          </w:p>
        </w:tc>
        <w:tc>
          <w:tcPr>
            <w:tcW w:w="454"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sz w:val="28"/>
                <w:szCs w:val="28"/>
                <w:lang w:eastAsia="en-US"/>
              </w:rPr>
            </w:pPr>
          </w:p>
        </w:tc>
        <w:tc>
          <w:tcPr>
            <w:tcW w:w="845" w:type="dxa"/>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sz w:val="28"/>
                <w:szCs w:val="28"/>
                <w:lang w:eastAsia="en-US"/>
              </w:rPr>
            </w:pPr>
          </w:p>
        </w:tc>
      </w:tr>
      <w:tr w:rsidR="00F456A7" w:rsidTr="00F456A7">
        <w:trPr>
          <w:trHeight w:val="134"/>
        </w:trPr>
        <w:tc>
          <w:tcPr>
            <w:tcW w:w="7708" w:type="dxa"/>
            <w:gridSpan w:val="7"/>
            <w:tcBorders>
              <w:top w:val="nil"/>
              <w:left w:val="nil"/>
              <w:bottom w:val="nil"/>
              <w:right w:val="nil"/>
            </w:tcBorders>
            <w:shd w:val="solid" w:color="FFFFFF" w:fill="auto"/>
          </w:tcPr>
          <w:p w:rsidR="00F456A7" w:rsidRDefault="00F456A7">
            <w:pPr>
              <w:autoSpaceDE w:val="0"/>
              <w:autoSpaceDN w:val="0"/>
              <w:adjustRightInd w:val="0"/>
              <w:jc w:val="center"/>
              <w:rPr>
                <w:rFonts w:eastAsiaTheme="minorHAnsi"/>
                <w:color w:val="000000"/>
                <w:lang w:eastAsia="en-US"/>
              </w:rPr>
            </w:pPr>
            <w:r>
              <w:rPr>
                <w:rFonts w:eastAsiaTheme="minorHAnsi"/>
                <w:color w:val="000000"/>
                <w:lang w:eastAsia="en-US"/>
              </w:rPr>
              <w:t>расходов бюджета муниципального образования на 2025 год</w:t>
            </w:r>
          </w:p>
        </w:tc>
      </w:tr>
      <w:tr w:rsidR="00F456A7" w:rsidTr="00F456A7">
        <w:trPr>
          <w:trHeight w:val="127"/>
        </w:trPr>
        <w:tc>
          <w:tcPr>
            <w:tcW w:w="3821" w:type="dxa"/>
            <w:tcBorders>
              <w:top w:val="nil"/>
              <w:left w:val="nil"/>
              <w:bottom w:val="nil"/>
              <w:right w:val="nil"/>
            </w:tcBorders>
            <w:shd w:val="solid" w:color="FFFFFF" w:fill="auto"/>
          </w:tcPr>
          <w:p w:rsidR="00F456A7" w:rsidRDefault="00F456A7">
            <w:pPr>
              <w:autoSpaceDE w:val="0"/>
              <w:autoSpaceDN w:val="0"/>
              <w:adjustRightInd w:val="0"/>
              <w:jc w:val="right"/>
              <w:rPr>
                <w:rFonts w:ascii="Calibri" w:eastAsiaTheme="minorHAnsi" w:hAnsi="Calibri" w:cs="Calibri"/>
                <w:color w:val="000000"/>
                <w:sz w:val="22"/>
                <w:szCs w:val="22"/>
                <w:lang w:eastAsia="en-US"/>
              </w:rPr>
            </w:pPr>
          </w:p>
        </w:tc>
        <w:tc>
          <w:tcPr>
            <w:tcW w:w="453" w:type="dxa"/>
            <w:tcBorders>
              <w:top w:val="nil"/>
              <w:left w:val="nil"/>
              <w:bottom w:val="nil"/>
              <w:right w:val="nil"/>
            </w:tcBorders>
            <w:shd w:val="solid" w:color="FFFFFF" w:fill="auto"/>
          </w:tcPr>
          <w:p w:rsidR="00F456A7" w:rsidRDefault="00F456A7">
            <w:pPr>
              <w:autoSpaceDE w:val="0"/>
              <w:autoSpaceDN w:val="0"/>
              <w:adjustRightInd w:val="0"/>
              <w:jc w:val="right"/>
              <w:rPr>
                <w:rFonts w:ascii="Calibri" w:eastAsiaTheme="minorHAnsi" w:hAnsi="Calibri" w:cs="Calibri"/>
                <w:color w:val="000000"/>
                <w:sz w:val="22"/>
                <w:szCs w:val="22"/>
                <w:lang w:eastAsia="en-US"/>
              </w:rPr>
            </w:pPr>
          </w:p>
        </w:tc>
        <w:tc>
          <w:tcPr>
            <w:tcW w:w="454" w:type="dxa"/>
            <w:tcBorders>
              <w:top w:val="nil"/>
              <w:left w:val="nil"/>
              <w:bottom w:val="nil"/>
              <w:right w:val="nil"/>
            </w:tcBorders>
            <w:shd w:val="solid" w:color="FFFFFF" w:fill="auto"/>
          </w:tcPr>
          <w:p w:rsidR="00F456A7" w:rsidRDefault="00F456A7">
            <w:pPr>
              <w:autoSpaceDE w:val="0"/>
              <w:autoSpaceDN w:val="0"/>
              <w:adjustRightInd w:val="0"/>
              <w:jc w:val="right"/>
              <w:rPr>
                <w:rFonts w:ascii="Calibri" w:eastAsiaTheme="minorHAnsi" w:hAnsi="Calibri" w:cs="Calibri"/>
                <w:color w:val="000000"/>
                <w:sz w:val="22"/>
                <w:szCs w:val="22"/>
                <w:lang w:eastAsia="en-US"/>
              </w:rPr>
            </w:pPr>
          </w:p>
        </w:tc>
        <w:tc>
          <w:tcPr>
            <w:tcW w:w="454" w:type="dxa"/>
            <w:tcBorders>
              <w:top w:val="nil"/>
              <w:left w:val="nil"/>
              <w:bottom w:val="nil"/>
              <w:right w:val="nil"/>
            </w:tcBorders>
            <w:shd w:val="solid" w:color="FFFFFF" w:fill="auto"/>
          </w:tcPr>
          <w:p w:rsidR="00F456A7" w:rsidRDefault="00F456A7">
            <w:pPr>
              <w:autoSpaceDE w:val="0"/>
              <w:autoSpaceDN w:val="0"/>
              <w:adjustRightInd w:val="0"/>
              <w:jc w:val="right"/>
              <w:rPr>
                <w:rFonts w:ascii="Calibri" w:eastAsiaTheme="minorHAnsi" w:hAnsi="Calibri" w:cs="Calibri"/>
                <w:color w:val="000000"/>
                <w:sz w:val="22"/>
                <w:szCs w:val="22"/>
                <w:lang w:eastAsia="en-US"/>
              </w:rPr>
            </w:pPr>
          </w:p>
        </w:tc>
        <w:tc>
          <w:tcPr>
            <w:tcW w:w="1227" w:type="dxa"/>
            <w:tcBorders>
              <w:top w:val="nil"/>
              <w:left w:val="nil"/>
              <w:bottom w:val="nil"/>
              <w:right w:val="nil"/>
            </w:tcBorders>
            <w:shd w:val="solid" w:color="FFFFFF" w:fill="auto"/>
          </w:tcPr>
          <w:p w:rsidR="00F456A7" w:rsidRDefault="00F456A7">
            <w:pPr>
              <w:autoSpaceDE w:val="0"/>
              <w:autoSpaceDN w:val="0"/>
              <w:adjustRightInd w:val="0"/>
              <w:jc w:val="right"/>
              <w:rPr>
                <w:rFonts w:ascii="Calibri" w:eastAsiaTheme="minorHAnsi" w:hAnsi="Calibri" w:cs="Calibri"/>
                <w:color w:val="000000"/>
                <w:sz w:val="22"/>
                <w:szCs w:val="22"/>
                <w:lang w:eastAsia="en-US"/>
              </w:rPr>
            </w:pPr>
          </w:p>
        </w:tc>
        <w:tc>
          <w:tcPr>
            <w:tcW w:w="454" w:type="dxa"/>
            <w:tcBorders>
              <w:top w:val="nil"/>
              <w:left w:val="nil"/>
              <w:bottom w:val="nil"/>
              <w:right w:val="nil"/>
            </w:tcBorders>
            <w:shd w:val="solid" w:color="FFFFFF" w:fill="auto"/>
          </w:tcPr>
          <w:p w:rsidR="00F456A7" w:rsidRDefault="00F456A7">
            <w:pPr>
              <w:autoSpaceDE w:val="0"/>
              <w:autoSpaceDN w:val="0"/>
              <w:adjustRightInd w:val="0"/>
              <w:jc w:val="right"/>
              <w:rPr>
                <w:rFonts w:ascii="Calibri" w:eastAsiaTheme="minorHAnsi" w:hAnsi="Calibri" w:cs="Calibri"/>
                <w:color w:val="000000"/>
                <w:sz w:val="22"/>
                <w:szCs w:val="22"/>
                <w:lang w:eastAsia="en-US"/>
              </w:rPr>
            </w:pPr>
          </w:p>
        </w:tc>
        <w:tc>
          <w:tcPr>
            <w:tcW w:w="845" w:type="dxa"/>
            <w:tcBorders>
              <w:top w:val="nil"/>
              <w:left w:val="nil"/>
              <w:bottom w:val="nil"/>
              <w:right w:val="nil"/>
            </w:tcBorders>
            <w:shd w:val="solid" w:color="FFFFFF" w:fill="auto"/>
          </w:tcPr>
          <w:p w:rsidR="00F456A7" w:rsidRDefault="00F456A7">
            <w:pPr>
              <w:autoSpaceDE w:val="0"/>
              <w:autoSpaceDN w:val="0"/>
              <w:adjustRightInd w:val="0"/>
              <w:jc w:val="right"/>
              <w:rPr>
                <w:rFonts w:ascii="Calibri" w:eastAsiaTheme="minorHAnsi" w:hAnsi="Calibri" w:cs="Calibri"/>
                <w:color w:val="000000"/>
                <w:sz w:val="22"/>
                <w:szCs w:val="22"/>
                <w:lang w:eastAsia="en-US"/>
              </w:rPr>
            </w:pPr>
          </w:p>
        </w:tc>
      </w:tr>
      <w:tr w:rsidR="00F456A7" w:rsidTr="00F456A7">
        <w:trPr>
          <w:trHeight w:val="326"/>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Наименование расхода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Распорядитель</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Раздел</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Подраздел</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ЦС_МР Код</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ВР_МР Код</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Сумма всего на 2025 год (тыс. рублей)</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564 254,24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Управление образования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297 043,82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1 273,03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1 273,03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1 273,03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1 165,02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132,80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132,80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1 032,22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995,32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36,90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1700002000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78,59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Исполнение судебных актов по обращению взыскания на средства местного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78,59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78,59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29,42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29,42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29,42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Национальная экономика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Общеэкономические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 Развитие </w:t>
            </w:r>
            <w:proofErr w:type="gramStart"/>
            <w:r>
              <w:rPr>
                <w:rFonts w:ascii="Arial" w:eastAsiaTheme="minorHAnsi" w:hAnsi="Arial" w:cs="Arial"/>
                <w:i/>
                <w:iCs/>
                <w:color w:val="000000"/>
                <w:sz w:val="20"/>
                <w:szCs w:val="20"/>
                <w:lang w:eastAsia="en-US"/>
              </w:rPr>
              <w:t>системы общего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 xml:space="preserve">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Содействие </w:t>
            </w:r>
            <w:proofErr w:type="spellStart"/>
            <w:r>
              <w:rPr>
                <w:rFonts w:ascii="Arial" w:eastAsiaTheme="minorHAnsi" w:hAnsi="Arial" w:cs="Arial"/>
                <w:i/>
                <w:iCs/>
                <w:color w:val="000000"/>
                <w:sz w:val="20"/>
                <w:szCs w:val="20"/>
                <w:lang w:eastAsia="en-US"/>
              </w:rPr>
              <w:t>занаятости</w:t>
            </w:r>
            <w:proofErr w:type="spellEnd"/>
            <w:r>
              <w:rPr>
                <w:rFonts w:ascii="Arial" w:eastAsiaTheme="minorHAnsi" w:hAnsi="Arial" w:cs="Arial"/>
                <w:i/>
                <w:iCs/>
                <w:color w:val="000000"/>
                <w:sz w:val="20"/>
                <w:szCs w:val="20"/>
                <w:lang w:eastAsia="en-US"/>
              </w:rPr>
              <w:t xml:space="preserve"> населения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Образование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261 264,73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Дошкольное образование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79 990,19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79 990,19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"Развитие </w:t>
            </w:r>
            <w:proofErr w:type="gramStart"/>
            <w:r>
              <w:rPr>
                <w:rFonts w:ascii="Arial" w:eastAsiaTheme="minorHAnsi" w:hAnsi="Arial" w:cs="Arial"/>
                <w:i/>
                <w:iCs/>
                <w:color w:val="000000"/>
                <w:sz w:val="20"/>
                <w:szCs w:val="20"/>
                <w:lang w:eastAsia="en-US"/>
              </w:rPr>
              <w:t>системы дошкольного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50 019,93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0110002000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122,80   </w:t>
            </w:r>
          </w:p>
        </w:tc>
      </w:tr>
      <w:tr w:rsidR="00F456A7" w:rsidTr="00F456A7">
        <w:trPr>
          <w:trHeight w:val="24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Исполнение судебных актов по обращению взыскания на средства местного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122,80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122,80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48 853,13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3 099,44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3 099,44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15 939,37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rFonts w:ascii="Arial" w:eastAsiaTheme="minorHAnsi" w:hAnsi="Arial" w:cs="Arial"/>
                <w:i/>
                <w:iCs/>
                <w:color w:val="000000"/>
                <w:sz w:val="20"/>
                <w:szCs w:val="20"/>
                <w:lang w:eastAsia="en-US"/>
              </w:rPr>
              <w:lastRenderedPageBreak/>
              <w:t>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12 630,00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3 000,00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309,37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22 604,92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18 661,50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3 866,48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76,94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7 209,40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7 128,85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0,55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984,00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gramStart"/>
            <w:r>
              <w:rPr>
                <w:rFonts w:ascii="Arial" w:eastAsiaTheme="minorHAnsi" w:hAnsi="Arial" w:cs="Arial"/>
                <w:i/>
                <w:iCs/>
                <w:color w:val="000000"/>
                <w:sz w:val="20"/>
                <w:szCs w:val="20"/>
                <w:lang w:eastAsia="en-US"/>
              </w:rPr>
              <w:t>Мероприятия</w:t>
            </w:r>
            <w:proofErr w:type="gramEnd"/>
            <w:r>
              <w:rPr>
                <w:rFonts w:ascii="Arial" w:eastAsiaTheme="minorHAnsi" w:hAnsi="Arial" w:cs="Arial"/>
                <w:i/>
                <w:iCs/>
                <w:color w:val="000000"/>
                <w:sz w:val="20"/>
                <w:szCs w:val="20"/>
                <w:lang w:eastAsia="en-US"/>
              </w:rPr>
              <w:t xml:space="preserve"> направленные на устранение  предписаний надзорных органов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0110005350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984,00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0110005350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984,00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Фонд поддержки инициатив населения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0110027000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0110027000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29 970,26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01Q0017000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29 970,26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Реализация прав на получение общедоступного и бесплатного дошкольного образования в муниципальных дошкольных </w:t>
            </w:r>
            <w:r>
              <w:rPr>
                <w:rFonts w:ascii="Arial" w:eastAsiaTheme="minorHAnsi" w:hAnsi="Arial" w:cs="Arial"/>
                <w:i/>
                <w:iCs/>
                <w:color w:val="000000"/>
                <w:sz w:val="20"/>
                <w:szCs w:val="20"/>
                <w:lang w:eastAsia="en-US"/>
              </w:rPr>
              <w:lastRenderedPageBreak/>
              <w:t>образовательных организациях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29 703,40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29 369,60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333,80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Возмещение расходов, связанных с освобождением от платы, взымаемой с родителей (законных представителей) за присмотр и уход за ребёнком участника специальной военной операции, посещающим на территории Кировской области муниципальную образовательную организацию, реализующую образовательную программу дошкольного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01Q0217280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266,86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01Q0217280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266,86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Общее образование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155 444,50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155 444,50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Национальный проект "Молодёжь и дети"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10 536,50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Федеральный проект "Педагоги и наставники"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10 536,50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010Ю650500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351,90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010Ю650500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320,68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010Ю650500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31,22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010Ю651790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637,50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целях обеспечения выполнения </w:t>
            </w:r>
            <w:r>
              <w:rPr>
                <w:rFonts w:ascii="Arial" w:eastAsiaTheme="minorHAnsi" w:hAnsi="Arial" w:cs="Arial"/>
                <w:i/>
                <w:iCs/>
                <w:color w:val="000000"/>
                <w:sz w:val="20"/>
                <w:szCs w:val="20"/>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010Ю651790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562,65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010Ю651790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74,85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010Ю653030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9 547,10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010Ю653030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8 582,97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010Ю653030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964,13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 Развитие </w:t>
            </w:r>
            <w:proofErr w:type="gramStart"/>
            <w:r>
              <w:rPr>
                <w:rFonts w:ascii="Arial" w:eastAsiaTheme="minorHAnsi" w:hAnsi="Arial" w:cs="Arial"/>
                <w:i/>
                <w:iCs/>
                <w:color w:val="000000"/>
                <w:sz w:val="20"/>
                <w:szCs w:val="20"/>
                <w:lang w:eastAsia="en-US"/>
              </w:rPr>
              <w:t>системы общего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 xml:space="preserve">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51 985,45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0120002000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871,67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Исполнение судебных актов по обращению взыскания на средства местного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871,67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871,67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35 436,67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4 721,19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4 690,60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29,79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10 566,89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4 156,43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4 965,03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1 445,43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за счет  средств местного бюджета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012000301Б</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1 185,23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012000301Б</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1 185,23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11 579,60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4 699,50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6 527,64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352,46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3 802,56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3 801,21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бюджетных учреждений в сфере общего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557,71   </w:t>
            </w:r>
          </w:p>
        </w:tc>
      </w:tr>
      <w:tr w:rsidR="00F456A7" w:rsidTr="00F456A7">
        <w:trPr>
          <w:trHeight w:val="26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557,71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2 001,17   </w:t>
            </w:r>
          </w:p>
        </w:tc>
      </w:tr>
      <w:tr w:rsidR="00F456A7" w:rsidTr="00F456A7">
        <w:trPr>
          <w:trHeight w:val="254"/>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Предоставление субсидий </w:t>
            </w:r>
            <w:r>
              <w:rPr>
                <w:rFonts w:ascii="Arial" w:eastAsiaTheme="minorHAnsi" w:hAnsi="Arial" w:cs="Arial"/>
                <w:i/>
                <w:iCs/>
                <w:color w:val="000000"/>
                <w:sz w:val="20"/>
                <w:szCs w:val="20"/>
                <w:lang w:eastAsia="en-US"/>
              </w:rPr>
              <w:lastRenderedPageBreak/>
              <w:t>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2 001,17   </w:t>
            </w:r>
          </w:p>
        </w:tc>
      </w:tr>
      <w:tr w:rsidR="00F456A7" w:rsidTr="00F456A7">
        <w:trPr>
          <w:trHeight w:val="26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1 022,32   </w:t>
            </w:r>
          </w:p>
        </w:tc>
      </w:tr>
      <w:tr w:rsidR="00F456A7" w:rsidTr="00F456A7">
        <w:trPr>
          <w:trHeight w:val="254"/>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1 022,32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15 487,11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gramStart"/>
            <w:r>
              <w:rPr>
                <w:rFonts w:ascii="Arial" w:eastAsiaTheme="minorHAnsi" w:hAnsi="Arial" w:cs="Arial"/>
                <w:i/>
                <w:iCs/>
                <w:color w:val="000000"/>
                <w:sz w:val="20"/>
                <w:szCs w:val="20"/>
                <w:lang w:eastAsia="en-US"/>
              </w:rPr>
              <w:t>Мероприятия</w:t>
            </w:r>
            <w:proofErr w:type="gramEnd"/>
            <w:r>
              <w:rPr>
                <w:rFonts w:ascii="Arial" w:eastAsiaTheme="minorHAnsi" w:hAnsi="Arial" w:cs="Arial"/>
                <w:i/>
                <w:iCs/>
                <w:color w:val="000000"/>
                <w:sz w:val="20"/>
                <w:szCs w:val="20"/>
                <w:lang w:eastAsia="en-US"/>
              </w:rPr>
              <w:t xml:space="preserve"> направленные на устранение  предписаний надзорных органов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0120005350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10 787,11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0120005350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8 287,11   </w:t>
            </w:r>
          </w:p>
        </w:tc>
      </w:tr>
      <w:tr w:rsidR="00F456A7" w:rsidTr="00F456A7">
        <w:trPr>
          <w:trHeight w:val="254"/>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0120005350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2 500,00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Разработка проектной документации на капитальный ремонт здания МКОУ ООШ №1 им. Н. Ф. Зонова г. Орлова за счет средств  местного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0120005570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0120005570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1 000,00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Разработка проектной документации на капитальный ремонт здания МКОУ ООШ №1 им. Н. Ф. Зонова г. Орлова (спонсорская помощь)</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0120005580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0120005580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1 000,00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Средства на разработку проектной документации на проведение работ по сохранению объекта культурного наследия регионального значения  школа №1 им. Н.Ф. Зонова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0120005790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2 500,00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0120005790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2 500,00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Грант "Движение первых"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0120005810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0120005810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Фонд поддержки инициатив населения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0120027000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0120027000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87 501,24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Финансовое обеспечение расходных обязательств публично-правовых образований, возникающих при </w:t>
            </w:r>
            <w:r>
              <w:rPr>
                <w:rFonts w:ascii="Arial" w:eastAsiaTheme="minorHAnsi" w:hAnsi="Arial" w:cs="Arial"/>
                <w:i/>
                <w:iCs/>
                <w:color w:val="000000"/>
                <w:sz w:val="20"/>
                <w:szCs w:val="20"/>
                <w:lang w:eastAsia="en-US"/>
              </w:rPr>
              <w:lastRenderedPageBreak/>
              <w:t>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Иные межбюджетные трансферты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01Q0017000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85 107,84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Начисление и выплата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указанной государственной итоговой аттестации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54"/>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прав на получение общедоступного и бесплатного дошкольного, начального общего, основного общего, среднего общего и дополнительного образования детей в муниципальных общеобразовательных организациях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84 843,00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76 173,98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489,62   </w:t>
            </w:r>
          </w:p>
        </w:tc>
      </w:tr>
      <w:tr w:rsidR="00F456A7" w:rsidTr="00F456A7">
        <w:trPr>
          <w:trHeight w:val="24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8 179,40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Возмещение расходов, связанных с освобождением от платы, взымаемой с родителей (законных представителей) за присмотр и уход за ребёнком участника специальной военной операции, посещающим на территории Кировской области муниципальную образовательную организацию, реализующую </w:t>
            </w:r>
            <w:r>
              <w:rPr>
                <w:rFonts w:ascii="Arial" w:eastAsiaTheme="minorHAnsi" w:hAnsi="Arial" w:cs="Arial"/>
                <w:i/>
                <w:iCs/>
                <w:color w:val="000000"/>
                <w:sz w:val="20"/>
                <w:szCs w:val="20"/>
                <w:lang w:eastAsia="en-US"/>
              </w:rPr>
              <w:lastRenderedPageBreak/>
              <w:t>образовательную программу дошкольного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01Q0217280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42,14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01Q0217280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42,14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бесплатного горячего питания детям участников специальной военной операции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01Q0217480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222,70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01Q0217480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154,29   </w:t>
            </w:r>
          </w:p>
        </w:tc>
      </w:tr>
      <w:tr w:rsidR="00F456A7" w:rsidTr="00F456A7">
        <w:trPr>
          <w:trHeight w:val="2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01Q0217480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68,41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gramStart"/>
            <w:r>
              <w:rPr>
                <w:rFonts w:ascii="Arial" w:eastAsiaTheme="minorHAnsi" w:hAnsi="Arial" w:cs="Arial"/>
                <w:i/>
                <w:iCs/>
                <w:color w:val="000000"/>
                <w:sz w:val="20"/>
                <w:szCs w:val="20"/>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01Q02L3040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2 371,80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01Q02L3040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1 673,00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01Q02L3040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698,80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5 421,31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Создание условий для бесперебойного предоставления бытовых и коммунальных услуг на территории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01U0500000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3 138,40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мероприятий, направленных на подготовку систем коммунальной инфраструктуры к работе в осенне-зимний период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01U0515490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2 981,48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Капитальные вложения в объекты недвижимого имущества государственной (муниципальной) собственности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01U0515490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400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9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01U0515490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2 981,48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за счет местного бюджета мероприятий, направленных на подготовку объектов коммунальной инфраструктуры к работе в осенне-зимний период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01U05S5490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156,92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Капитальные вложения в объекты недвижимого имущества государственной (муниципальной) собственности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01U05S5490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400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30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01U05S5490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156,92   </w:t>
            </w:r>
          </w:p>
        </w:tc>
      </w:tr>
      <w:tr w:rsidR="00F456A7" w:rsidTr="00F456A7">
        <w:trPr>
          <w:trHeight w:val="216"/>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Развитие инфраструктуры системы образования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01U0У 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2 282,91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Реализация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01U0У 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2 260,00   </w:t>
            </w:r>
          </w:p>
        </w:tc>
      </w:tr>
      <w:tr w:rsidR="00F456A7" w:rsidTr="00F456A7">
        <w:trPr>
          <w:trHeight w:val="47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мер, направленных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01U0У 15480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2 260,00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01U0У 15480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2 260,00   </w:t>
            </w:r>
          </w:p>
        </w:tc>
      </w:tr>
      <w:tr w:rsidR="00F456A7" w:rsidTr="00F456A7">
        <w:trPr>
          <w:trHeight w:val="26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01U0У 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22,91   </w:t>
            </w:r>
          </w:p>
        </w:tc>
      </w:tr>
      <w:tr w:rsidR="00F456A7" w:rsidTr="00F456A7">
        <w:trPr>
          <w:trHeight w:val="504"/>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направленной на выполнение предписаний надзорных органов и приведение зданий в соответствие с требованиями, предъявляемыми к безопасности в процессе эксплуатации, в муниципальных образовательных организациях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01U0У S5480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22,91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01U0У S5480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22,91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Дополнительное образование детей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12 362,07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12 362,07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"Развитие </w:t>
            </w:r>
            <w:proofErr w:type="gramStart"/>
            <w:r>
              <w:rPr>
                <w:rFonts w:ascii="Arial" w:eastAsiaTheme="minorHAnsi" w:hAnsi="Arial" w:cs="Arial"/>
                <w:i/>
                <w:iCs/>
                <w:color w:val="000000"/>
                <w:sz w:val="20"/>
                <w:szCs w:val="20"/>
                <w:lang w:eastAsia="en-US"/>
              </w:rPr>
              <w:t>системы дополнительного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12 362,07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12 296,89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191,10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188,15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2,95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за счет средств субсидии на </w:t>
            </w:r>
            <w:r>
              <w:rPr>
                <w:rFonts w:ascii="Arial" w:eastAsiaTheme="minorHAnsi" w:hAnsi="Arial" w:cs="Arial"/>
                <w:i/>
                <w:iCs/>
                <w:color w:val="000000"/>
                <w:sz w:val="20"/>
                <w:szCs w:val="20"/>
                <w:lang w:eastAsia="en-US"/>
              </w:rPr>
              <w:lastRenderedPageBreak/>
              <w:t>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2 896,28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2 895,64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0,64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3 560,08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2 655,76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904,10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0,22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5,94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5,94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бюджетных учреждений в сфере дополнительного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267,50   </w:t>
            </w:r>
          </w:p>
        </w:tc>
      </w:tr>
      <w:tr w:rsidR="00F456A7" w:rsidTr="00F456A7">
        <w:trPr>
          <w:trHeight w:val="26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267,50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1 535,85   </w:t>
            </w:r>
          </w:p>
        </w:tc>
      </w:tr>
      <w:tr w:rsidR="00F456A7" w:rsidTr="00F456A7">
        <w:trPr>
          <w:trHeight w:val="326"/>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1 535,85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за счёт средств местного бюджета на </w:t>
            </w:r>
            <w:proofErr w:type="spellStart"/>
            <w:r>
              <w:rPr>
                <w:rFonts w:ascii="Arial" w:eastAsiaTheme="minorHAnsi" w:hAnsi="Arial" w:cs="Arial"/>
                <w:i/>
                <w:iCs/>
                <w:color w:val="000000"/>
                <w:sz w:val="20"/>
                <w:szCs w:val="20"/>
                <w:lang w:eastAsia="en-US"/>
              </w:rPr>
              <w:t>реализациюотдельных</w:t>
            </w:r>
            <w:proofErr w:type="spellEnd"/>
            <w:r>
              <w:rPr>
                <w:rFonts w:ascii="Arial" w:eastAsiaTheme="minorHAnsi" w:hAnsi="Arial" w:cs="Arial"/>
                <w:i/>
                <w:iCs/>
                <w:color w:val="000000"/>
                <w:sz w:val="20"/>
                <w:szCs w:val="20"/>
                <w:lang w:eastAsia="en-US"/>
              </w:rPr>
              <w:t xml:space="preserve">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3 840,14   </w:t>
            </w:r>
          </w:p>
        </w:tc>
      </w:tr>
      <w:tr w:rsidR="00F456A7" w:rsidTr="00F456A7">
        <w:trPr>
          <w:trHeight w:val="288"/>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3 840,14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65,18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Обеспечение механизма персонифицированного финансирования организаций дополнительного </w:t>
            </w:r>
            <w:proofErr w:type="gramStart"/>
            <w:r>
              <w:rPr>
                <w:rFonts w:ascii="Arial" w:eastAsiaTheme="minorHAnsi" w:hAnsi="Arial" w:cs="Arial"/>
                <w:i/>
                <w:iCs/>
                <w:color w:val="000000"/>
                <w:sz w:val="20"/>
                <w:szCs w:val="20"/>
                <w:lang w:eastAsia="en-US"/>
              </w:rPr>
              <w:t>образования</w:t>
            </w:r>
            <w:proofErr w:type="gramEnd"/>
            <w:r>
              <w:rPr>
                <w:rFonts w:ascii="Arial" w:eastAsiaTheme="minorHAnsi" w:hAnsi="Arial" w:cs="Arial"/>
                <w:i/>
                <w:iCs/>
                <w:color w:val="000000"/>
                <w:sz w:val="20"/>
                <w:szCs w:val="20"/>
                <w:lang w:eastAsia="en-US"/>
              </w:rPr>
              <w:t xml:space="preserve"> на оплату предоставляемых детям образовательных услуг по сертификатам на получение дополнительного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0130005360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65,18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0130005360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65,18   </w:t>
            </w:r>
          </w:p>
        </w:tc>
      </w:tr>
      <w:tr w:rsidR="00F456A7" w:rsidTr="00F456A7">
        <w:trPr>
          <w:trHeight w:val="134"/>
        </w:trPr>
        <w:tc>
          <w:tcPr>
            <w:tcW w:w="3821" w:type="dxa"/>
            <w:tcBorders>
              <w:top w:val="nil"/>
              <w:left w:val="nil"/>
              <w:bottom w:val="nil"/>
              <w:right w:val="nil"/>
            </w:tcBorders>
            <w:shd w:val="solid" w:color="FFFFFF" w:fill="auto"/>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Ремонт крыши МКОУ ДО ДДТ "Мозаика"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0130005800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0130005800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Профессиональная подготовка, переподготовка и повышение квалификации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73,40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71,20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"Развитие </w:t>
            </w:r>
            <w:proofErr w:type="gramStart"/>
            <w:r>
              <w:rPr>
                <w:rFonts w:ascii="Arial" w:eastAsiaTheme="minorHAnsi" w:hAnsi="Arial" w:cs="Arial"/>
                <w:i/>
                <w:iCs/>
                <w:color w:val="000000"/>
                <w:sz w:val="20"/>
                <w:szCs w:val="20"/>
                <w:lang w:eastAsia="en-US"/>
              </w:rPr>
              <w:t>системы дошкольного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28,70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28,70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18,80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0110003020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18,80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 Развитие </w:t>
            </w:r>
            <w:proofErr w:type="gramStart"/>
            <w:r>
              <w:rPr>
                <w:rFonts w:ascii="Arial" w:eastAsiaTheme="minorHAnsi" w:hAnsi="Arial" w:cs="Arial"/>
                <w:i/>
                <w:iCs/>
                <w:color w:val="000000"/>
                <w:sz w:val="20"/>
                <w:szCs w:val="20"/>
                <w:lang w:eastAsia="en-US"/>
              </w:rPr>
              <w:t>системы общего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 xml:space="preserve">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32,30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32,30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30,10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бюджетных учреждений в сфере общего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Предоставление субсидий </w:t>
            </w:r>
            <w:r>
              <w:rPr>
                <w:rFonts w:ascii="Arial" w:eastAsiaTheme="minorHAnsi" w:hAnsi="Arial" w:cs="Arial"/>
                <w:i/>
                <w:iCs/>
                <w:color w:val="000000"/>
                <w:sz w:val="20"/>
                <w:szCs w:val="20"/>
                <w:lang w:eastAsia="en-US"/>
              </w:rPr>
              <w:lastRenderedPageBreak/>
              <w:t>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2,20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 xml:space="preserve">Подпрограмма "Развитие </w:t>
            </w:r>
            <w:proofErr w:type="gramStart"/>
            <w:r>
              <w:rPr>
                <w:rFonts w:ascii="Arial" w:eastAsiaTheme="minorHAnsi" w:hAnsi="Arial" w:cs="Arial"/>
                <w:i/>
                <w:iCs/>
                <w:color w:val="000000"/>
                <w:sz w:val="20"/>
                <w:szCs w:val="20"/>
                <w:lang w:eastAsia="en-US"/>
              </w:rPr>
              <w:t>системы дополнительного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бюджетных учреждений в сфере дополнительного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2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0130003060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"Организация деятельности муниципального казенного учреждения "Централизованная бухгалтерия муниципальных учреждений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 Организация деятельности  муниципального казенного учреждения "Ресурсный центр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Молодежная политика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"Профилактика негативных проявлений в подростковой среде  образовательных учреждений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0160000000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0160005000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0160005010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0160005010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"Профилактика детского  дорожно-транспортного травматизма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0170000000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0170005000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0170005010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0170005010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13 384,57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13 252,08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 Развитие </w:t>
            </w:r>
            <w:proofErr w:type="gramStart"/>
            <w:r>
              <w:rPr>
                <w:rFonts w:ascii="Arial" w:eastAsiaTheme="minorHAnsi" w:hAnsi="Arial" w:cs="Arial"/>
                <w:i/>
                <w:iCs/>
                <w:color w:val="000000"/>
                <w:sz w:val="20"/>
                <w:szCs w:val="20"/>
                <w:lang w:eastAsia="en-US"/>
              </w:rPr>
              <w:t>системы общего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 xml:space="preserve">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91,96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91,96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Оплата стоимости питания детей в лагерях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91,96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0120005880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91,96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"Развитие </w:t>
            </w:r>
            <w:proofErr w:type="gramStart"/>
            <w:r>
              <w:rPr>
                <w:rFonts w:ascii="Arial" w:eastAsiaTheme="minorHAnsi" w:hAnsi="Arial" w:cs="Arial"/>
                <w:i/>
                <w:iCs/>
                <w:color w:val="000000"/>
                <w:sz w:val="20"/>
                <w:szCs w:val="20"/>
                <w:lang w:eastAsia="en-US"/>
              </w:rPr>
              <w:t xml:space="preserve">системы </w:t>
            </w:r>
            <w:r>
              <w:rPr>
                <w:rFonts w:ascii="Arial" w:eastAsiaTheme="minorHAnsi" w:hAnsi="Arial" w:cs="Arial"/>
                <w:i/>
                <w:iCs/>
                <w:color w:val="000000"/>
                <w:sz w:val="20"/>
                <w:szCs w:val="20"/>
                <w:lang w:eastAsia="en-US"/>
              </w:rPr>
              <w:lastRenderedPageBreak/>
              <w:t>дополнительного образования детей Орловского района Кировской области</w:t>
            </w:r>
            <w:proofErr w:type="gram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89,28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89,28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Оплата стоимости питания детей в лагерях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89,28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4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0130005880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89,28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"Организация деятельности муниципального казенного учреждения "Централизованная бухгалтерия муниципальных учреждений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8 311,31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8 311,31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584,85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584,85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3 994,00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3 994,00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3 732,46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3 641,86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014000301В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90,60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 Организация деятельности  муниципального казенного учреждения "Ресурсный центр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3 834,42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3 834,42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351,40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целях обеспечения выполнения </w:t>
            </w:r>
            <w:r>
              <w:rPr>
                <w:rFonts w:ascii="Arial" w:eastAsiaTheme="minorHAnsi" w:hAnsi="Arial" w:cs="Arial"/>
                <w:i/>
                <w:iCs/>
                <w:color w:val="000000"/>
                <w:sz w:val="20"/>
                <w:szCs w:val="20"/>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329,40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1 368,00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1 368,00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2 115,02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015000301В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2 115,02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"Повышение педагогического мастерства через участие педагога в профессиональных конкурсах"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0190000000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0190005000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выявлению талантливых педагогов, их поддержка и поощрение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0190005340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0190005340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915,11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905,95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9,16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01Q2515060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905,95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Закупка товаров, работ и услуг для государственных (муниципальных) </w:t>
            </w:r>
            <w:r>
              <w:rPr>
                <w:rFonts w:ascii="Arial" w:eastAsiaTheme="minorHAnsi" w:hAnsi="Arial" w:cs="Arial"/>
                <w:i/>
                <w:iCs/>
                <w:color w:val="000000"/>
                <w:sz w:val="20"/>
                <w:szCs w:val="20"/>
                <w:lang w:eastAsia="en-US"/>
              </w:rPr>
              <w:lastRenderedPageBreak/>
              <w:t>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01Q2515060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715,28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01Q2515060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190,67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01Q25S5060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9,16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01Q25S5060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01Q25S5060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физической культуры и спорта в Орловском районе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132,49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"Организация деятельности муниципального бюджетного учреждения "Спортивная школа </w:t>
            </w:r>
            <w:proofErr w:type="spellStart"/>
            <w:r>
              <w:rPr>
                <w:rFonts w:ascii="Arial" w:eastAsiaTheme="minorHAnsi" w:hAnsi="Arial" w:cs="Arial"/>
                <w:i/>
                <w:iCs/>
                <w:color w:val="000000"/>
                <w:sz w:val="20"/>
                <w:szCs w:val="20"/>
                <w:lang w:eastAsia="en-US"/>
              </w:rPr>
              <w:t>г</w:t>
            </w:r>
            <w:proofErr w:type="gramStart"/>
            <w:r>
              <w:rPr>
                <w:rFonts w:ascii="Arial" w:eastAsiaTheme="minorHAnsi" w:hAnsi="Arial" w:cs="Arial"/>
                <w:i/>
                <w:iCs/>
                <w:color w:val="000000"/>
                <w:sz w:val="20"/>
                <w:szCs w:val="20"/>
                <w:lang w:eastAsia="en-US"/>
              </w:rPr>
              <w:t>.О</w:t>
            </w:r>
            <w:proofErr w:type="gramEnd"/>
            <w:r>
              <w:rPr>
                <w:rFonts w:ascii="Arial" w:eastAsiaTheme="minorHAnsi" w:hAnsi="Arial" w:cs="Arial"/>
                <w:i/>
                <w:iCs/>
                <w:color w:val="000000"/>
                <w:sz w:val="20"/>
                <w:szCs w:val="20"/>
                <w:lang w:eastAsia="en-US"/>
              </w:rPr>
              <w:t>рлова</w:t>
            </w:r>
            <w:proofErr w:type="spellEnd"/>
            <w:r>
              <w:rPr>
                <w:rFonts w:ascii="Arial" w:eastAsiaTheme="minorHAnsi" w:hAnsi="Arial" w:cs="Arial"/>
                <w:i/>
                <w:iCs/>
                <w:color w:val="000000"/>
                <w:sz w:val="20"/>
                <w:szCs w:val="20"/>
                <w:lang w:eastAsia="en-US"/>
              </w:rPr>
              <w:t>" на 2021-2025 годы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41,96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41,96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Оплата стоимости питания детей в лагерях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41,96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41,96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90,53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0,91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06Q00S5060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0,91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06Q2515000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89,62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Оплата стоимости питания детей в лагерях, организованных муниципальными учреждениями, осуществляющими организацию отдыха и оздоровления детей в </w:t>
            </w:r>
            <w:r>
              <w:rPr>
                <w:rFonts w:ascii="Arial" w:eastAsiaTheme="minorHAnsi" w:hAnsi="Arial" w:cs="Arial"/>
                <w:i/>
                <w:iCs/>
                <w:color w:val="000000"/>
                <w:sz w:val="20"/>
                <w:szCs w:val="20"/>
                <w:lang w:eastAsia="en-US"/>
              </w:rPr>
              <w:lastRenderedPageBreak/>
              <w:t>каникулярное время, с дневным пребыванием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06Q2515060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89,62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06Q2515060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89,62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06Q25S5060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0,91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06Q25S5060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0,91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Социальная политика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7 471,90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Социальное обеспечение населения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3 298,00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3 298,00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3 298,00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3 298,00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Возмещение расходов, связанных с предоставлением меры социальной поддержки, установленной абзацем первым части 1 статьи 15 Закона Кировской области "Об образовании в Кировской области", с учетом положений части 3 статьи 17 указанного закона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01Q0616140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3 298,00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01Q0616140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3 276,80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01Q0616140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Охрана семьи и детства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4 173,90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4 173,90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4 173,90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Финансовое обеспечение расходных обязательств публично-правовых образований, возникающих при выполнении ими переданных </w:t>
            </w:r>
            <w:r>
              <w:rPr>
                <w:rFonts w:ascii="Arial" w:eastAsiaTheme="minorHAnsi" w:hAnsi="Arial" w:cs="Arial"/>
                <w:i/>
                <w:iCs/>
                <w:color w:val="000000"/>
                <w:sz w:val="20"/>
                <w:szCs w:val="20"/>
                <w:lang w:eastAsia="en-US"/>
              </w:rPr>
              <w:lastRenderedPageBreak/>
              <w:t>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4 173,90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Начисление 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649,00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631,10   </w:t>
            </w:r>
          </w:p>
        </w:tc>
      </w:tr>
      <w:tr w:rsidR="00F456A7" w:rsidTr="00F456A7">
        <w:trPr>
          <w:trHeight w:val="766"/>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Субвенции на выполнение отдельных государственных полномочий по обеспечению бесплатным двухразовым питанием детей-инвалидов (инвалидов), не относящихся к категории лиц с ограниченными возможностями здоровья, обучающихся в муниципальных общеобразовательных организациях и не проживающих в них, а также выплате ежемесячной денежной компенсации родителям (законным представителям) детей-инвалидов, инвалидам в случае их обучения на дому</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146,90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87,58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41,44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01Q0216180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17,88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Назначение и выплата ежемесячных денежных выплат на детей-сирот и детей, оставшихся без попечения родителей, находящихся под опекой (попечительством), в приемной семье, и по начислению и выплате ежемесячного вознаграждения, причитающегося приемным родителям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01Q0316080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3 378,00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01Q0316080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80,90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01Q0316080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3 297,10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Физическая культура и спорт</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26 984,16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Физическая культура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19 367,47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физической культуры и спорта в Орловском районе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19 367,47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Подпрограмма "Организация </w:t>
            </w:r>
            <w:r>
              <w:rPr>
                <w:rFonts w:ascii="Arial" w:eastAsiaTheme="minorHAnsi" w:hAnsi="Arial" w:cs="Arial"/>
                <w:i/>
                <w:iCs/>
                <w:color w:val="000000"/>
                <w:sz w:val="20"/>
                <w:szCs w:val="20"/>
                <w:lang w:eastAsia="en-US"/>
              </w:rPr>
              <w:lastRenderedPageBreak/>
              <w:t>деятельности Муниципального бюджетного учреждения "Спортивная школа" города Орлова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19 367,47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19 367,47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Учреждения в сфере спорта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0610003040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1 886,50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0610003040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1 886,50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061000304А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10 095,32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061000304А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10 095,32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061000304В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7 385,65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061000304В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7 385,65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Массовый спорт</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 xml:space="preserve">               6 866,69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физической культуры и спорта в Орловском районе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6 866,69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6 866,69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Повышение доступности спортивной инфраструктуры для всех категорий населения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6 866,69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6 798,00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мероприятий государственной программы Кировской области "Развитие физической культуры и спорта"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06U0J15010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6 798,00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06U0J15010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6 798,00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68,69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мероприятий государственной программы Кировской области "Развитие физической культуры и спорта"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06U0JS5010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68,69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Предоставление субсидий бюджетным, автономным учреждениям и иным некоммерческим </w:t>
            </w:r>
            <w:r>
              <w:rPr>
                <w:rFonts w:ascii="Arial" w:eastAsiaTheme="minorHAnsi" w:hAnsi="Arial" w:cs="Arial"/>
                <w:i/>
                <w:iCs/>
                <w:color w:val="000000"/>
                <w:sz w:val="20"/>
                <w:szCs w:val="20"/>
                <w:lang w:eastAsia="en-US"/>
              </w:rPr>
              <w:lastRenderedPageBreak/>
              <w:t>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06U0JS5010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68,69   </w:t>
            </w:r>
          </w:p>
        </w:tc>
      </w:tr>
      <w:tr w:rsidR="00F456A7" w:rsidTr="00F456A7">
        <w:trPr>
          <w:trHeight w:val="26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Спорт высших достижений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750,00   </w:t>
            </w:r>
          </w:p>
        </w:tc>
      </w:tr>
      <w:tr w:rsidR="00F456A7" w:rsidTr="00F456A7">
        <w:trPr>
          <w:trHeight w:val="2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физической культуры и спорта в Орловском районе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06Q0017000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Финансовая поддержка детско-юношеского и массового спорта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06Q1317440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06Q1317440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Повышение доступности спортивной инфраструктуры для всех категорий населения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 17000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750,00   </w:t>
            </w:r>
          </w:p>
        </w:tc>
      </w:tr>
      <w:tr w:rsidR="00F456A7" w:rsidTr="00F456A7">
        <w:trPr>
          <w:trHeight w:val="2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Финансовая поддержка детско-юношеского и массового спорта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 17440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750,00   </w:t>
            </w:r>
          </w:p>
        </w:tc>
      </w:tr>
      <w:tr w:rsidR="00F456A7" w:rsidTr="00F456A7">
        <w:trPr>
          <w:trHeight w:val="242"/>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Предоставление субсидий бюджетным, автономным учреждениям и иным некоммерческим организациям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06U0J 17440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600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Отдел культуры и социальной работы администрации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48 348,93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5 388,31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5 211,01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5 211,01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5 044,22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43,22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43,22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5 001,00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w:t>
            </w:r>
            <w:r>
              <w:rPr>
                <w:rFonts w:ascii="Arial" w:eastAsiaTheme="minorHAnsi" w:hAnsi="Arial" w:cs="Arial"/>
                <w:i/>
                <w:iCs/>
                <w:color w:val="000000"/>
                <w:sz w:val="20"/>
                <w:szCs w:val="20"/>
                <w:lang w:eastAsia="en-US"/>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5 001,00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166,79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166,79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166,79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177,30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w:t>
            </w:r>
            <w:proofErr w:type="spellStart"/>
            <w:r>
              <w:rPr>
                <w:rFonts w:ascii="Arial" w:eastAsiaTheme="minorHAnsi" w:hAnsi="Arial" w:cs="Arial"/>
                <w:i/>
                <w:iCs/>
                <w:color w:val="000000"/>
                <w:sz w:val="20"/>
                <w:szCs w:val="20"/>
                <w:lang w:eastAsia="en-US"/>
              </w:rPr>
              <w:t>Инфоромационное</w:t>
            </w:r>
            <w:proofErr w:type="spellEnd"/>
            <w:r>
              <w:rPr>
                <w:rFonts w:ascii="Arial" w:eastAsiaTheme="minorHAnsi" w:hAnsi="Arial" w:cs="Arial"/>
                <w:i/>
                <w:iCs/>
                <w:color w:val="000000"/>
                <w:sz w:val="20"/>
                <w:szCs w:val="20"/>
                <w:lang w:eastAsia="en-US"/>
              </w:rPr>
              <w:t xml:space="preserve"> общество"</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48,30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48,30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приобретению компьютерной, офисной техники, комплектующих и лицензий на программы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1500005390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48,30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1500005390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48,30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129,00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129,00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празднованию 80-ой годовщины Победы в Великой Отечественной  войне 1941-1945 годов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1700005290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129,00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1700005290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129,00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Национальная экономика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национальной экономики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культуры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"Развитие туризма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0330000000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0330005000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сфере культуры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0330005050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0330005050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Образование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9 826,36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Дополнительное образование детей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7 232,80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культуры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7 232,80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"Обеспечение дополнительного художественно-эстетического образования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7 232,80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7 232,80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1 358,83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1 358,72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0,11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311,50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311,50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5 562,47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5 285,97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276,50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Профессиональная подготовка, переподготовка и повышение квалификации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 xml:space="preserve">                      5,60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культуры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5,60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"Развитие музейной деятельности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Финансовое обеспечение </w:t>
            </w:r>
            <w:r>
              <w:rPr>
                <w:rFonts w:ascii="Arial" w:eastAsiaTheme="minorHAnsi" w:hAnsi="Arial" w:cs="Arial"/>
                <w:i/>
                <w:iCs/>
                <w:color w:val="000000"/>
                <w:sz w:val="20"/>
                <w:szCs w:val="20"/>
                <w:lang w:eastAsia="en-US"/>
              </w:rPr>
              <w:lastRenderedPageBreak/>
              <w:t>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2,60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"Обеспечение дополнительного художественно-эстетического образования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Молодежная политика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2 503,40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"Повышение эффективности реализации молодежной политики в Орловском районе Кировской области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2 503,40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834,71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Создание и развитие молодёжных пространств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0200005830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728,71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0200005830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728,71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1 668,69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02U0015000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1 652,00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Субсидия на создание и развитие молодёжных пространств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02U0S15090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1 652,00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02U0S15090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1 652,00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02U00S0000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16,69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за счёт средств местного бюджета субсидии на создание и развитие молодёжных пространств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02U00S5090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16,69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Закупка товаров, работ и услуг для государственных (муниципальных) </w:t>
            </w:r>
            <w:r>
              <w:rPr>
                <w:rFonts w:ascii="Arial" w:eastAsiaTheme="minorHAnsi" w:hAnsi="Arial" w:cs="Arial"/>
                <w:i/>
                <w:iCs/>
                <w:color w:val="000000"/>
                <w:sz w:val="20"/>
                <w:szCs w:val="20"/>
                <w:lang w:eastAsia="en-US"/>
              </w:rPr>
              <w:lastRenderedPageBreak/>
              <w:t>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02U00S5090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16,69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Другие вопросы в области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84,56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культуры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84,56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"Обеспечение дополнительного художественно-эстетического образования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26,78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26,78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Оплата стоимости питания детей в лагерях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26,78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0370005880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26,78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57,78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0,58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Оплата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03Q2515060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03Q2515060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57,20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03Q25S5060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0,58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03Q25S5060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0,58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Культура, кинематография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32 598,86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Культура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26 941,35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культуры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26 941,35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"Организация и поддержка народного творчества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0320000000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138,90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0320005000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138,90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Мероприятия в сфере культуры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0320005050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138,90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0320005050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138,90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"Сохранение исторического и культурного наследия города Орлова 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0340000000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0340005000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сфере культуры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0340005050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0340005050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"Развитие музейной деятельности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5 299,93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3 877,15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241,19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241,19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283,72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277,00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6,72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3 295,64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2 538,30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755,71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56,60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целях обеспечения выполнения функций государственными </w:t>
            </w:r>
            <w:r>
              <w:rPr>
                <w:rFonts w:ascii="Arial" w:eastAsiaTheme="minorHAnsi" w:hAnsi="Arial" w:cs="Arial"/>
                <w:i/>
                <w:iCs/>
                <w:color w:val="000000"/>
                <w:sz w:val="20"/>
                <w:szCs w:val="20"/>
                <w:lang w:eastAsia="en-US"/>
              </w:rPr>
              <w:lastRenderedPageBreak/>
              <w:t>(муниципальными)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1,45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55,14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0,01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1 422,78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Разработка проектно-сметной документации на капитальный ремонт перекрытий подвального помещения здания МКУК «Орловский краеведческий музей», являющегося объектом культурного наследия федерального значения «Усадьба купца Кузнецова»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0350005820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1 422,78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0350005820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1 422,78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"Организация и развитие библиотечного дела в муниципальном образовании Орловский район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21 372,30   </w:t>
            </w:r>
          </w:p>
        </w:tc>
      </w:tr>
      <w:tr w:rsidR="00F456A7" w:rsidTr="00F456A7">
        <w:trPr>
          <w:trHeight w:val="34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21 312,30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1 043,87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1 043,87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9 729,40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036000301А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9 729,40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10 489,03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8 609,91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1 879,12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деятельности учреждений за счет доходов от оказания платных услуг (работ) получателями средств  бюджетов муниципальных районов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47,15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0360003020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0,45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Дополнительное финансирование по комплектованию книжных фондов модельной библиотеки </w:t>
            </w:r>
            <w:proofErr w:type="spellStart"/>
            <w:r>
              <w:rPr>
                <w:rFonts w:ascii="Arial" w:eastAsiaTheme="minorHAnsi" w:hAnsi="Arial" w:cs="Arial"/>
                <w:i/>
                <w:iCs/>
                <w:color w:val="000000"/>
                <w:sz w:val="20"/>
                <w:szCs w:val="20"/>
                <w:lang w:eastAsia="en-US"/>
              </w:rPr>
              <w:t>д</w:t>
            </w:r>
            <w:proofErr w:type="gramStart"/>
            <w:r>
              <w:rPr>
                <w:rFonts w:ascii="Arial" w:eastAsiaTheme="minorHAnsi" w:hAnsi="Arial" w:cs="Arial"/>
                <w:i/>
                <w:iCs/>
                <w:color w:val="000000"/>
                <w:sz w:val="20"/>
                <w:szCs w:val="20"/>
                <w:lang w:eastAsia="en-US"/>
              </w:rPr>
              <w:t>.Ц</w:t>
            </w:r>
            <w:proofErr w:type="gramEnd"/>
            <w:r>
              <w:rPr>
                <w:rFonts w:ascii="Arial" w:eastAsiaTheme="minorHAnsi" w:hAnsi="Arial" w:cs="Arial"/>
                <w:i/>
                <w:iCs/>
                <w:color w:val="000000"/>
                <w:sz w:val="20"/>
                <w:szCs w:val="20"/>
                <w:lang w:eastAsia="en-US"/>
              </w:rPr>
              <w:t>епели</w:t>
            </w:r>
            <w:proofErr w:type="spell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0360005620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0360005620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72,22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Поддержка отрасли культуры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03Q08L5190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72,22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03Q08L5190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72,22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культуры, кинематографии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5 657,51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культуры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5 657,51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"Организация деятельности муниципального казенного учреждения "Централизованная бухгалтерия муниципальных учреждений культуры"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5 657,51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5 657,51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173,46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173,46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038000301A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472,00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038000301A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472,00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5 012,05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Pr>
                <w:rFonts w:ascii="Arial" w:eastAsiaTheme="minorHAnsi" w:hAnsi="Arial" w:cs="Arial"/>
                <w:i/>
                <w:iCs/>
                <w:color w:val="000000"/>
                <w:sz w:val="20"/>
                <w:szCs w:val="20"/>
                <w:lang w:eastAsia="en-US"/>
              </w:rPr>
              <w:lastRenderedPageBreak/>
              <w:t>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038000301В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5 012,05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Социальная политика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239,00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Социальное обеспечение населения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169,00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"Повышение эффективности реализации молодежной политики в Орловском районе Кировской области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"Социальная поддержка граждан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154,00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154,00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Выплата отдельным категориям специалистов, работающих в муниципальных учреждениях и 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21Q1016120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154,00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21Q1016120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Охрана семьи и детства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"Социальная поддержка граждан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Выплата отдельным категориям специалистов, работающих в муниципальных учреждениях и </w:t>
            </w:r>
            <w:r>
              <w:rPr>
                <w:rFonts w:ascii="Arial" w:eastAsiaTheme="minorHAnsi" w:hAnsi="Arial" w:cs="Arial"/>
                <w:i/>
                <w:iCs/>
                <w:color w:val="000000"/>
                <w:sz w:val="20"/>
                <w:szCs w:val="20"/>
                <w:lang w:eastAsia="en-US"/>
              </w:rPr>
              <w:lastRenderedPageBreak/>
              <w:t>проживающих в сельских населенных пунктах или поселках городского типа области, частичной компенсации расходов на оплату жилого помещения и коммунальных услуг в виде ежемесячной денежной выплаты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21Q1016120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21Q1016120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социальной политики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70,00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"Содействие развитию институтов гражданского общества и поддержка социально-ориентированных некоммерческих организаций Орловского района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области социальной политики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0400005060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0400005060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Физическая культура и спорт</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249,40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Массовый спорт</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249,40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физической культуры и спорта в Орловском районе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Мероприятия в области физической </w:t>
            </w:r>
            <w:proofErr w:type="spellStart"/>
            <w:r>
              <w:rPr>
                <w:rFonts w:ascii="Arial" w:eastAsiaTheme="minorHAnsi" w:hAnsi="Arial" w:cs="Arial"/>
                <w:i/>
                <w:iCs/>
                <w:color w:val="000000"/>
                <w:sz w:val="20"/>
                <w:szCs w:val="20"/>
                <w:lang w:eastAsia="en-US"/>
              </w:rPr>
              <w:t>культры</w:t>
            </w:r>
            <w:proofErr w:type="spellEnd"/>
            <w:r>
              <w:rPr>
                <w:rFonts w:ascii="Arial" w:eastAsiaTheme="minorHAnsi" w:hAnsi="Arial" w:cs="Arial"/>
                <w:i/>
                <w:iCs/>
                <w:color w:val="000000"/>
                <w:sz w:val="20"/>
                <w:szCs w:val="20"/>
                <w:lang w:eastAsia="en-US"/>
              </w:rPr>
              <w:t xml:space="preserve"> и спорта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0600005070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0600005070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Финансовое управление  администрации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80 455,28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13 719,08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12 431,23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"Управление муниципальными финансами и регулирование межбюджетных отношений"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12 431,23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12 088,15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492,55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492,55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11 595,60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11 595,60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18Q0000000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343,08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343,08   </w:t>
            </w:r>
          </w:p>
        </w:tc>
      </w:tr>
      <w:tr w:rsidR="00F456A7" w:rsidTr="00F456A7">
        <w:trPr>
          <w:trHeight w:val="37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343,08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Резервные фонды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"Обеспечение безопасности и жизнедеятельности населения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Резервные фонды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Резервные фонды местных администраций</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0700007010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0700007010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1 287,85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w:t>
            </w:r>
            <w:proofErr w:type="spellStart"/>
            <w:r>
              <w:rPr>
                <w:rFonts w:ascii="Arial" w:eastAsiaTheme="minorHAnsi" w:hAnsi="Arial" w:cs="Arial"/>
                <w:i/>
                <w:iCs/>
                <w:color w:val="000000"/>
                <w:sz w:val="20"/>
                <w:szCs w:val="20"/>
                <w:lang w:eastAsia="en-US"/>
              </w:rPr>
              <w:t>Инфоромационное</w:t>
            </w:r>
            <w:proofErr w:type="spellEnd"/>
            <w:r>
              <w:rPr>
                <w:rFonts w:ascii="Arial" w:eastAsiaTheme="minorHAnsi" w:hAnsi="Arial" w:cs="Arial"/>
                <w:i/>
                <w:iCs/>
                <w:color w:val="000000"/>
                <w:sz w:val="20"/>
                <w:szCs w:val="20"/>
                <w:lang w:eastAsia="en-US"/>
              </w:rPr>
              <w:t xml:space="preserve"> общество"</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приобретению компьютерной, офисной техники, комплектующих и лицензий на программы</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1500005390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1500005390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Муниципальная программа "Управление муниципальными финансами и регулирование </w:t>
            </w:r>
            <w:r>
              <w:rPr>
                <w:rFonts w:ascii="Arial" w:eastAsiaTheme="minorHAnsi" w:hAnsi="Arial" w:cs="Arial"/>
                <w:i/>
                <w:iCs/>
                <w:color w:val="000000"/>
                <w:sz w:val="20"/>
                <w:szCs w:val="20"/>
                <w:lang w:eastAsia="en-US"/>
              </w:rPr>
              <w:lastRenderedPageBreak/>
              <w:t>межбюджетных отношений"</w:t>
            </w:r>
          </w:p>
        </w:tc>
        <w:tc>
          <w:tcPr>
            <w:tcW w:w="4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Условно утверждаемые расходы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1800022000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1800022000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gramStart"/>
            <w:r>
              <w:rPr>
                <w:rFonts w:ascii="Arial" w:eastAsiaTheme="minorHAnsi" w:hAnsi="Arial" w:cs="Arial"/>
                <w:i/>
                <w:iCs/>
                <w:color w:val="000000"/>
                <w:sz w:val="20"/>
                <w:szCs w:val="20"/>
                <w:lang w:eastAsia="en-US"/>
              </w:rPr>
              <w:t>Мероприятия</w:t>
            </w:r>
            <w:proofErr w:type="gramEnd"/>
            <w:r>
              <w:rPr>
                <w:rFonts w:ascii="Arial" w:eastAsiaTheme="minorHAnsi" w:hAnsi="Arial" w:cs="Arial"/>
                <w:i/>
                <w:iCs/>
                <w:color w:val="000000"/>
                <w:sz w:val="20"/>
                <w:szCs w:val="20"/>
                <w:lang w:eastAsia="en-US"/>
              </w:rPr>
              <w:t xml:space="preserve"> не вошедшие в подпрограммы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1 089,85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1 089,85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Резерв предстоящих платежей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2600005850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1 089,85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2600005850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1 089,85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Межбюджетные трансферты общего характера бюджетам бюджетной системы Российской Федерации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66 736,20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Дотации на выравнивание бюджетной обеспеченности субъектов Российской Федерации и муниципальных образований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2 665,00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"Управление муниципальными финансами и регулирование межбюджетных отношений"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2 665,00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Выравнивание бюджетной обеспеченности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1800020100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533,00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1800020100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533,00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2 132,00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2 132,00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Расчет и предоставление дотаций бюджетам поселений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18Q5116030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2 132,00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18Q5116030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2 132,00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дотации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676,20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"Управление муниципальными финансами и регулирование межбюджетных отношений"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676,20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676,20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18Q1455490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676,20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18Q1455490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676,20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Прочие межбюджетные трансферты общего характера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63 395,00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"Управление муниципальными финансами и регулирование межбюджетных отношений"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63 395,00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Субсидия Орловскому городскому поселению на ремонт здания бани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1800005840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1800005840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40 623,90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180001557А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40 623,90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180001557А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40 623,90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22 771,10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на обеспечение  сбалансированности бюджетов поселений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1800021100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21 771,10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1800021100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21 771,10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Иные межбюджетные трансферты из бюджета района бюджетам поселений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проектов   по комплексному развитию сельских территорий и поддержки местных инициатив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1800021400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1800021400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1 000,00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Отдел по имуществу и земельным ресурсам администрации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5 526,58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4 754,88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3 648,85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3 648,85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3 549,64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50,84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50,84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645,40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645,40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2 853,40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2 853,40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99,21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99,21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99,21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1 106,03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 Управление муниципальным имуществом и охрана земельных ресурсов муниципального образования Орловский муниципальный район"</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1 106,03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1 106,03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управлению муниципальной собственностью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1 023,53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873,33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140000514В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140000514В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Национальная экономика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765,90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национальной экономики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765,90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 Управление муниципальным имуществом и охрана земельных ресурсов муниципального образования Орловский муниципальный район"</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765,90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271,70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землеустройству и землепользованию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1400005150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271,70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1400005150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271,70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494,20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14Q0015000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247,10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247,10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Субсидия на проведение комплексных кадастровых работ</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14Q4415140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247,10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14Q4415140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247,10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проведение комплексных кадастровых работ</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14Q44S5140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247,10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14Q44S5140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247,10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Образование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Профессиональная подготовка, переподготовка и повышение квалификации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0,06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Подготовка и повышение квалификации лиц, замещающих муниципальные должности, и муниципальных служащих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17Q1415560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Закупка товаров, работ и услуг для </w:t>
            </w:r>
            <w:r>
              <w:rPr>
                <w:rFonts w:ascii="Arial" w:eastAsiaTheme="minorHAnsi" w:hAnsi="Arial" w:cs="Arial"/>
                <w:i/>
                <w:iCs/>
                <w:color w:val="000000"/>
                <w:sz w:val="20"/>
                <w:szCs w:val="20"/>
                <w:lang w:eastAsia="en-US"/>
              </w:rPr>
              <w:lastRenderedPageBreak/>
              <w:t>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17Q1415560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5,74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lastRenderedPageBreak/>
              <w:t>Софинансирование</w:t>
            </w:r>
            <w:proofErr w:type="spellEnd"/>
            <w:r>
              <w:rPr>
                <w:rFonts w:ascii="Arial" w:eastAsiaTheme="minorHAnsi" w:hAnsi="Arial" w:cs="Arial"/>
                <w:i/>
                <w:iCs/>
                <w:color w:val="000000"/>
                <w:sz w:val="20"/>
                <w:szCs w:val="20"/>
                <w:lang w:eastAsia="en-US"/>
              </w:rPr>
              <w:t xml:space="preserve"> субсидии на подготовку и повышение квалификации лиц, замещающих муниципальные должности, и муниципальных служащих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17Q14S5560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0,06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919</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17Q14S5560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0,06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Администрация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131 270,18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43 826,81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Функционирование высшего должностного лица субъекта Российской Федерации и муниципального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3 926,56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3 926,56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2 665,16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170000103В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2 665,16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170000103В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2 665,16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1 261,40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Поощрение муниципальных образований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17Q1417300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898,40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17Q1417300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898,40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лиц субъектов РФ и деятельности исполнительных органов субъектов РФ</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363,00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Pr>
                <w:rFonts w:ascii="Arial" w:eastAsiaTheme="minorHAnsi" w:hAnsi="Arial" w:cs="Arial"/>
                <w:i/>
                <w:iCs/>
                <w:color w:val="000000"/>
                <w:sz w:val="20"/>
                <w:szCs w:val="20"/>
                <w:lang w:eastAsia="en-US"/>
              </w:rPr>
              <w:lastRenderedPageBreak/>
              <w:t>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363,00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34 841,65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34 841,65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31 751,88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2 175,83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157,92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1 998,16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19,75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субсидии на реализацию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15 182,33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15 181,83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14 393,72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12 529,52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1 864,00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64,87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развитию кадрового потенциала муниципального управления, подготовка управленческих кадров администрации муниципального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64,87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64,87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3 024,90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2 311,00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деятельности по опеке и попечительству</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17Q0316040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780,00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17Q0316040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724,83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17Q0316040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55,17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Создание в муниципальных районах, муниципальных округах, городских округах комиссий по делам несовершеннолетних и защите их прав и организация их деятельности в сфере профилактики безнадзорности и правонарушений несовершеннолетних, включая административную юрисдикцию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17Q2016060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752,00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17Q2016060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715,65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17Q2016060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36,35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Поддержка сельскохозяйственного производства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17Q3816021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779,00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17Q3816021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706,95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17Q3816021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72,05   </w:t>
            </w:r>
          </w:p>
        </w:tc>
      </w:tr>
      <w:tr w:rsidR="00F456A7" w:rsidTr="00F456A7">
        <w:trPr>
          <w:trHeight w:val="550"/>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Поощрение муниципальной управленческой команды Орловского района, деятельность которой способствовала достижению Кировской областью в 2024 году значений (уровней) показателей для оценки эффективности деятельности высших должностных </w:t>
            </w:r>
            <w:r>
              <w:rPr>
                <w:rFonts w:ascii="Arial" w:eastAsiaTheme="minorHAnsi" w:hAnsi="Arial" w:cs="Arial"/>
                <w:i/>
                <w:iCs/>
                <w:color w:val="000000"/>
                <w:sz w:val="20"/>
                <w:szCs w:val="20"/>
                <w:lang w:eastAsia="en-US"/>
              </w:rPr>
              <w:lastRenderedPageBreak/>
              <w:t>лиц субъектов РФ и деятельности исполнительных органов субъектов РФ</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713,90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17Q1455490</w:t>
            </w:r>
          </w:p>
        </w:tc>
        <w:tc>
          <w:tcPr>
            <w:tcW w:w="45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713,90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Судебная система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17Q0051200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17Q5651200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17Q5651200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Обеспечение проведения выборов и референдумов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54,76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54,76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Проведение выборов и референдумов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1700004000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54,76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Проведение выборов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1700004010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54,76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1700004010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54,76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1700004010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5 001,34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w:t>
            </w:r>
            <w:proofErr w:type="spellStart"/>
            <w:r>
              <w:rPr>
                <w:rFonts w:ascii="Arial" w:eastAsiaTheme="minorHAnsi" w:hAnsi="Arial" w:cs="Arial"/>
                <w:i/>
                <w:iCs/>
                <w:color w:val="000000"/>
                <w:sz w:val="20"/>
                <w:szCs w:val="20"/>
                <w:lang w:eastAsia="en-US"/>
              </w:rPr>
              <w:t>Инфоромационное</w:t>
            </w:r>
            <w:proofErr w:type="spellEnd"/>
            <w:r>
              <w:rPr>
                <w:rFonts w:ascii="Arial" w:eastAsiaTheme="minorHAnsi" w:hAnsi="Arial" w:cs="Arial"/>
                <w:i/>
                <w:iCs/>
                <w:color w:val="000000"/>
                <w:sz w:val="20"/>
                <w:szCs w:val="20"/>
                <w:lang w:eastAsia="en-US"/>
              </w:rPr>
              <w:t xml:space="preserve"> общество"</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приобретению компьютерной, офисной техники, комплектующих и лицензий на программы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1500005390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1500005390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170,00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архивного дела в Орловском районе Кировской области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1 309,39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Финансовое обеспечение </w:t>
            </w:r>
            <w:r>
              <w:rPr>
                <w:rFonts w:ascii="Arial" w:eastAsiaTheme="minorHAnsi" w:hAnsi="Arial" w:cs="Arial"/>
                <w:i/>
                <w:iCs/>
                <w:color w:val="000000"/>
                <w:sz w:val="20"/>
                <w:szCs w:val="20"/>
                <w:lang w:eastAsia="en-US"/>
              </w:rPr>
              <w:lastRenderedPageBreak/>
              <w:t>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1 252,59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60,00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1 172,09   </w:t>
            </w:r>
          </w:p>
        </w:tc>
      </w:tr>
      <w:tr w:rsidR="00F456A7" w:rsidTr="00F456A7">
        <w:trPr>
          <w:trHeight w:val="134"/>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1 062,29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160000301В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109,80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56,80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56,80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Хранение, комплектование, учет и использование архивных документов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16Q0816010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56,80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16Q0816010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56,80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3 221,03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101,11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101,11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101,11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деятельности муниципальных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3 031,57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Учреждения, обеспечивающие выполнение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1700003030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51,62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1700003030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51,62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Реализация расходных обязательств </w:t>
            </w:r>
            <w:r>
              <w:rPr>
                <w:rFonts w:ascii="Arial" w:eastAsiaTheme="minorHAnsi" w:hAnsi="Arial" w:cs="Arial"/>
                <w:i/>
                <w:iCs/>
                <w:color w:val="000000"/>
                <w:sz w:val="20"/>
                <w:szCs w:val="20"/>
                <w:lang w:eastAsia="en-US"/>
              </w:rPr>
              <w:lastRenderedPageBreak/>
              <w:t>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170000303A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381,56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170000303A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381,56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170000303В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2 598,39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170000303В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2 598,39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87,55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связанные с официальным приемом и обслуживанием представителей других организаций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57,55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57,55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организации и обеспечению мобилизационной подготовки и мобилизации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Проведение районных мероприятий по повышению социального статуса женщины и материнства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1700005630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1700005630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0,80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Создание и деятельность в муниципальных образованиях административных комиссий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17Q2016050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0,80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17Q2016050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0,80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"Энергосбережение и повышение энергетической эффективности в Орловском районе"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Закупка товаров, работ и услуг для государственных (муниципальных) </w:t>
            </w:r>
            <w:r>
              <w:rPr>
                <w:rFonts w:ascii="Arial" w:eastAsiaTheme="minorHAnsi" w:hAnsi="Arial" w:cs="Arial"/>
                <w:i/>
                <w:iCs/>
                <w:color w:val="000000"/>
                <w:sz w:val="20"/>
                <w:szCs w:val="20"/>
                <w:lang w:eastAsia="en-US"/>
              </w:rPr>
              <w:lastRenderedPageBreak/>
              <w:t>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gramStart"/>
            <w:r>
              <w:rPr>
                <w:rFonts w:ascii="Arial" w:eastAsiaTheme="minorHAnsi" w:hAnsi="Arial" w:cs="Arial"/>
                <w:i/>
                <w:iCs/>
                <w:color w:val="000000"/>
                <w:sz w:val="20"/>
                <w:szCs w:val="20"/>
                <w:lang w:eastAsia="en-US"/>
              </w:rPr>
              <w:lastRenderedPageBreak/>
              <w:t>Мероприятия</w:t>
            </w:r>
            <w:proofErr w:type="gramEnd"/>
            <w:r>
              <w:rPr>
                <w:rFonts w:ascii="Arial" w:eastAsiaTheme="minorHAnsi" w:hAnsi="Arial" w:cs="Arial"/>
                <w:i/>
                <w:iCs/>
                <w:color w:val="000000"/>
                <w:sz w:val="20"/>
                <w:szCs w:val="20"/>
                <w:lang w:eastAsia="en-US"/>
              </w:rPr>
              <w:t xml:space="preserve"> не вошедшие в подпрограммы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30,92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2600002000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30,92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Исполнение судебных актов по обращению взыскания на средства местного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30,92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2600002020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30,92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посвящённые памятным датам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2600005400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2600005400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Национальная оборона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204,00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Мобилизационная подготовка экономики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204,00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204,00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организации и обеспечению мобилизационной подготовки и мобилизации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1700005180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Национальная безопасность и правоохранительная деятельность</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4 329,01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Защита населения и территории от чрезвычайных ситуаций природного и техногенного характера, пожарная безопасность</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4 179,01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"Обеспечение безопасности и жизнедеятельности населения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4 179,01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Другие 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3 922,20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обслуживания деятельности исполнительно-распорядительного органа муниципального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112,60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104,20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1 146,00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w:t>
            </w:r>
            <w:r>
              <w:rPr>
                <w:rFonts w:ascii="Arial" w:eastAsiaTheme="minorHAnsi" w:hAnsi="Arial" w:cs="Arial"/>
                <w:i/>
                <w:iCs/>
                <w:color w:val="000000"/>
                <w:sz w:val="20"/>
                <w:szCs w:val="20"/>
                <w:lang w:eastAsia="en-US"/>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070000201A</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1 146,00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2 663,60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070000201В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2 663,60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256,81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гражданской обороне и ликвидации последствий чрезвычайных ситуаций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0700005260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256,81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0700005260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256,81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национальной безопасности и правоохранительной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150,00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"Профилактика правонарушений в муниципальном образовании Орловский муниципальный район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"Экологический контроль"</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Денежное вознаграждение за добычу волка на территории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1100005590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1100005590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"О противодействии коррупции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1300005010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Муниципальная программа "Профилактика терроризма, экстремизма и ликвидация </w:t>
            </w:r>
            <w:r>
              <w:rPr>
                <w:rFonts w:ascii="Arial" w:eastAsiaTheme="minorHAnsi" w:hAnsi="Arial" w:cs="Arial"/>
                <w:i/>
                <w:iCs/>
                <w:color w:val="000000"/>
                <w:sz w:val="20"/>
                <w:szCs w:val="20"/>
                <w:lang w:eastAsia="en-US"/>
              </w:rPr>
              <w:lastRenderedPageBreak/>
              <w:t>последствий проявлений терроризма и экстремизма на территории Орловского муниципального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2500000000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2500005000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2500005010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2500005010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Национальная экономика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58 861,64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Сельское хозяйство и рыболовство</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9 204,18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агропромышленного комплекса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9 204,18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9 204,18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Развитие отраслей агропромышленного комплекса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9 204,18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(или) уплату лизинговых платежей по договорам финансовой аренды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22U0616022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7 680,10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22U0616022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7 680,10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Возмещение части затрат на уплату процентов по инвестиционным кредитам (займам) в агропромышленном комплексе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22U06R4360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1 524,08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Возмещение части затрат на оплату процентов по инвестиционным кредитам (займам) в агропромышленном комплексе ООО агрофирме "Пригородная"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22U06R4361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1 096,40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22U06R4361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1 096,40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Возмещение части затрат на оплату процентов по инвестиционным кредитам (займам) в агропромышленном комплексе ООО агрофирме "</w:t>
            </w:r>
            <w:proofErr w:type="spellStart"/>
            <w:r>
              <w:rPr>
                <w:rFonts w:ascii="Arial" w:eastAsiaTheme="minorHAnsi" w:hAnsi="Arial" w:cs="Arial"/>
                <w:i/>
                <w:iCs/>
                <w:color w:val="000000"/>
                <w:sz w:val="20"/>
                <w:szCs w:val="20"/>
                <w:lang w:eastAsia="en-US"/>
              </w:rPr>
              <w:t>Чудиновская</w:t>
            </w:r>
            <w:proofErr w:type="spell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22U06R4362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427,68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22U06R4362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427,68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Транспорт</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2 277,00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транспортной инфраструктуры Орловского района Кировской области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2 262,00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2 262,00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Отдельные мероприятия в области автомобильного транспорта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1000005100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2 262,00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1000005100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2 262,00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"Социальная поддержка граждан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бесплатный проезд в автомобильном транспорте общего пользования (кроме такси) на муниципальных маршрутах регулярных перевозок на территории муниципального образования Орловский муниципальный район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2100005740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бюджетные ассигнования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2100005740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800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Дорожное хозяйство (дорожные фонды)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47 322,96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транспортной инфраструктуры Орловского района Кировской области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47 322,96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Содержание и ремонт автомобильных дорог общего пользования местного </w:t>
            </w:r>
            <w:proofErr w:type="spellStart"/>
            <w:r>
              <w:rPr>
                <w:rFonts w:ascii="Arial" w:eastAsiaTheme="minorHAnsi" w:hAnsi="Arial" w:cs="Arial"/>
                <w:i/>
                <w:iCs/>
                <w:color w:val="000000"/>
                <w:sz w:val="20"/>
                <w:szCs w:val="20"/>
                <w:lang w:eastAsia="en-US"/>
              </w:rPr>
              <w:t>значени</w:t>
            </w:r>
            <w:proofErr w:type="spellEnd"/>
            <w:r>
              <w:rPr>
                <w:rFonts w:ascii="Arial" w:eastAsiaTheme="minorHAnsi" w:hAnsi="Arial" w:cs="Arial"/>
                <w:i/>
                <w:iCs/>
                <w:color w:val="000000"/>
                <w:sz w:val="20"/>
                <w:szCs w:val="20"/>
                <w:lang w:eastAsia="en-US"/>
              </w:rPr>
              <w:t xml:space="preserve"> на территории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100009Д010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7 019,92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100009Д010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7 019,92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Дополнительное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за счёт средств местного бюджета инициативных проектов по развитию общественной инфраструктуры муниципальных образований Кировской области на ремонт автодороги "Поляки-</w:t>
            </w:r>
            <w:proofErr w:type="spellStart"/>
            <w:r>
              <w:rPr>
                <w:rFonts w:ascii="Arial" w:eastAsiaTheme="minorHAnsi" w:hAnsi="Arial" w:cs="Arial"/>
                <w:i/>
                <w:iCs/>
                <w:color w:val="000000"/>
                <w:sz w:val="20"/>
                <w:szCs w:val="20"/>
                <w:lang w:eastAsia="en-US"/>
              </w:rPr>
              <w:t>Русаново</w:t>
            </w:r>
            <w:proofErr w:type="spellEnd"/>
            <w:r>
              <w:rPr>
                <w:rFonts w:ascii="Arial" w:eastAsiaTheme="minorHAnsi" w:hAnsi="Arial" w:cs="Arial"/>
                <w:i/>
                <w:iCs/>
                <w:color w:val="000000"/>
                <w:sz w:val="20"/>
                <w:szCs w:val="20"/>
                <w:lang w:eastAsia="en-US"/>
              </w:rPr>
              <w:t>-</w:t>
            </w:r>
            <w:proofErr w:type="spellStart"/>
            <w:r>
              <w:rPr>
                <w:rFonts w:ascii="Arial" w:eastAsiaTheme="minorHAnsi" w:hAnsi="Arial" w:cs="Arial"/>
                <w:i/>
                <w:iCs/>
                <w:color w:val="000000"/>
                <w:sz w:val="20"/>
                <w:szCs w:val="20"/>
                <w:lang w:eastAsia="en-US"/>
              </w:rPr>
              <w:t>Кленовица</w:t>
            </w:r>
            <w:proofErr w:type="spell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100009Д020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163,12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100009Д020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163,12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бюджетам поселений из муниципального дорожного фонда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100009Д090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100009Д090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38 339,92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2 408,24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Субсидия местным бюджетам из областного бюджета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инициативных </w:t>
            </w:r>
            <w:r>
              <w:rPr>
                <w:rFonts w:ascii="Arial" w:eastAsiaTheme="minorHAnsi" w:hAnsi="Arial" w:cs="Arial"/>
                <w:i/>
                <w:iCs/>
                <w:color w:val="000000"/>
                <w:sz w:val="20"/>
                <w:szCs w:val="20"/>
                <w:lang w:eastAsia="en-US"/>
              </w:rPr>
              <w:lastRenderedPageBreak/>
              <w:t>проектов по развитию общественной инфраструктуры муниципальных образований Кировской области на ремонт автодороги "Поляки-</w:t>
            </w:r>
            <w:proofErr w:type="spellStart"/>
            <w:r>
              <w:rPr>
                <w:rFonts w:ascii="Arial" w:eastAsiaTheme="minorHAnsi" w:hAnsi="Arial" w:cs="Arial"/>
                <w:i/>
                <w:iCs/>
                <w:color w:val="000000"/>
                <w:sz w:val="20"/>
                <w:szCs w:val="20"/>
                <w:lang w:eastAsia="en-US"/>
              </w:rPr>
              <w:t>Русаново</w:t>
            </w:r>
            <w:proofErr w:type="spellEnd"/>
            <w:r>
              <w:rPr>
                <w:rFonts w:ascii="Arial" w:eastAsiaTheme="minorHAnsi" w:hAnsi="Arial" w:cs="Arial"/>
                <w:i/>
                <w:iCs/>
                <w:color w:val="000000"/>
                <w:sz w:val="20"/>
                <w:szCs w:val="20"/>
                <w:lang w:eastAsia="en-US"/>
              </w:rPr>
              <w:t>-</w:t>
            </w:r>
            <w:proofErr w:type="spellStart"/>
            <w:r>
              <w:rPr>
                <w:rFonts w:ascii="Arial" w:eastAsiaTheme="minorHAnsi" w:hAnsi="Arial" w:cs="Arial"/>
                <w:i/>
                <w:iCs/>
                <w:color w:val="000000"/>
                <w:sz w:val="20"/>
                <w:szCs w:val="20"/>
                <w:lang w:eastAsia="en-US"/>
              </w:rPr>
              <w:t>Кленовица</w:t>
            </w:r>
            <w:proofErr w:type="spell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10Q0015171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1 288,54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10Q0015171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1 288,54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Cубсидия</w:t>
            </w:r>
            <w:proofErr w:type="spellEnd"/>
            <w:r>
              <w:rPr>
                <w:rFonts w:ascii="Arial" w:eastAsiaTheme="minorHAnsi" w:hAnsi="Arial" w:cs="Arial"/>
                <w:i/>
                <w:iCs/>
                <w:color w:val="000000"/>
                <w:sz w:val="20"/>
                <w:szCs w:val="20"/>
                <w:lang w:eastAsia="en-US"/>
              </w:rPr>
              <w:t xml:space="preserve"> местным бюджетам из областного бюджета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инициативных проектов по развитию общественной инфраструктуры муниципальных образований Кировской области на ремонт автодороги в </w:t>
            </w:r>
            <w:proofErr w:type="spellStart"/>
            <w:r>
              <w:rPr>
                <w:rFonts w:ascii="Arial" w:eastAsiaTheme="minorHAnsi" w:hAnsi="Arial" w:cs="Arial"/>
                <w:i/>
                <w:iCs/>
                <w:color w:val="000000"/>
                <w:sz w:val="20"/>
                <w:szCs w:val="20"/>
                <w:lang w:eastAsia="en-US"/>
              </w:rPr>
              <w:t>д</w:t>
            </w:r>
            <w:proofErr w:type="gramStart"/>
            <w:r>
              <w:rPr>
                <w:rFonts w:ascii="Arial" w:eastAsiaTheme="minorHAnsi" w:hAnsi="Arial" w:cs="Arial"/>
                <w:i/>
                <w:iCs/>
                <w:color w:val="000000"/>
                <w:sz w:val="20"/>
                <w:szCs w:val="20"/>
                <w:lang w:eastAsia="en-US"/>
              </w:rPr>
              <w:t>.М</w:t>
            </w:r>
            <w:proofErr w:type="gramEnd"/>
            <w:r>
              <w:rPr>
                <w:rFonts w:ascii="Arial" w:eastAsiaTheme="minorHAnsi" w:hAnsi="Arial" w:cs="Arial"/>
                <w:i/>
                <w:iCs/>
                <w:color w:val="000000"/>
                <w:sz w:val="20"/>
                <w:szCs w:val="20"/>
                <w:lang w:eastAsia="en-US"/>
              </w:rPr>
              <w:t>алые</w:t>
            </w:r>
            <w:proofErr w:type="spellEnd"/>
            <w:r>
              <w:rPr>
                <w:rFonts w:ascii="Arial" w:eastAsiaTheme="minorHAnsi" w:hAnsi="Arial" w:cs="Arial"/>
                <w:i/>
                <w:iCs/>
                <w:color w:val="000000"/>
                <w:sz w:val="20"/>
                <w:szCs w:val="20"/>
                <w:lang w:eastAsia="en-US"/>
              </w:rPr>
              <w:t xml:space="preserve"> Ждановы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10Q0015172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1 119,70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10Q0015172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1 119,70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1 972,68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местным бюджетам из областного бюджета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инициативных проектов по развитию общественной инфраструктуры муниципальных образований Кировской области на ремонт автодороги "Поляки-</w:t>
            </w:r>
            <w:proofErr w:type="spellStart"/>
            <w:r>
              <w:rPr>
                <w:rFonts w:ascii="Arial" w:eastAsiaTheme="minorHAnsi" w:hAnsi="Arial" w:cs="Arial"/>
                <w:i/>
                <w:iCs/>
                <w:color w:val="000000"/>
                <w:sz w:val="20"/>
                <w:szCs w:val="20"/>
                <w:lang w:eastAsia="en-US"/>
              </w:rPr>
              <w:t>Русаново</w:t>
            </w:r>
            <w:proofErr w:type="spellEnd"/>
            <w:r>
              <w:rPr>
                <w:rFonts w:ascii="Arial" w:eastAsiaTheme="minorHAnsi" w:hAnsi="Arial" w:cs="Arial"/>
                <w:i/>
                <w:iCs/>
                <w:color w:val="000000"/>
                <w:sz w:val="20"/>
                <w:szCs w:val="20"/>
                <w:lang w:eastAsia="en-US"/>
              </w:rPr>
              <w:t>-</w:t>
            </w:r>
            <w:proofErr w:type="spellStart"/>
            <w:r>
              <w:rPr>
                <w:rFonts w:ascii="Arial" w:eastAsiaTheme="minorHAnsi" w:hAnsi="Arial" w:cs="Arial"/>
                <w:i/>
                <w:iCs/>
                <w:color w:val="000000"/>
                <w:sz w:val="20"/>
                <w:szCs w:val="20"/>
                <w:lang w:eastAsia="en-US"/>
              </w:rPr>
              <w:t>Кленовица</w:t>
            </w:r>
            <w:proofErr w:type="spell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10Q00S5171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856,37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10Q00S5171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856,37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местным бюджетам из областного бюджета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инициативных проектов по развитию общественной инфраструктуры муниципальных образований Кировской области на ремонт автодороги в </w:t>
            </w:r>
            <w:proofErr w:type="spellStart"/>
            <w:r>
              <w:rPr>
                <w:rFonts w:ascii="Arial" w:eastAsiaTheme="minorHAnsi" w:hAnsi="Arial" w:cs="Arial"/>
                <w:i/>
                <w:iCs/>
                <w:color w:val="000000"/>
                <w:sz w:val="20"/>
                <w:szCs w:val="20"/>
                <w:lang w:eastAsia="en-US"/>
              </w:rPr>
              <w:t>д</w:t>
            </w:r>
            <w:proofErr w:type="gramStart"/>
            <w:r>
              <w:rPr>
                <w:rFonts w:ascii="Arial" w:eastAsiaTheme="minorHAnsi" w:hAnsi="Arial" w:cs="Arial"/>
                <w:i/>
                <w:iCs/>
                <w:color w:val="000000"/>
                <w:sz w:val="20"/>
                <w:szCs w:val="20"/>
                <w:lang w:eastAsia="en-US"/>
              </w:rPr>
              <w:t>.М</w:t>
            </w:r>
            <w:proofErr w:type="gramEnd"/>
            <w:r>
              <w:rPr>
                <w:rFonts w:ascii="Arial" w:eastAsiaTheme="minorHAnsi" w:hAnsi="Arial" w:cs="Arial"/>
                <w:i/>
                <w:iCs/>
                <w:color w:val="000000"/>
                <w:sz w:val="20"/>
                <w:szCs w:val="20"/>
                <w:lang w:eastAsia="en-US"/>
              </w:rPr>
              <w:t>алые</w:t>
            </w:r>
            <w:proofErr w:type="spellEnd"/>
            <w:r>
              <w:rPr>
                <w:rFonts w:ascii="Arial" w:eastAsiaTheme="minorHAnsi" w:hAnsi="Arial" w:cs="Arial"/>
                <w:i/>
                <w:iCs/>
                <w:color w:val="000000"/>
                <w:sz w:val="20"/>
                <w:szCs w:val="20"/>
                <w:lang w:eastAsia="en-US"/>
              </w:rPr>
              <w:t xml:space="preserve"> Ждановы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10Q00S5172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848,51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10Q00S5172</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848,51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местным бюджетам из областного бюджета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инициативных проектов по развитию общественной инфраструктуры муниципальных образований Кировской области на ремонт автодороги "Шубины-</w:t>
            </w:r>
            <w:proofErr w:type="spellStart"/>
            <w:r>
              <w:rPr>
                <w:rFonts w:ascii="Arial" w:eastAsiaTheme="minorHAnsi" w:hAnsi="Arial" w:cs="Arial"/>
                <w:i/>
                <w:iCs/>
                <w:color w:val="000000"/>
                <w:sz w:val="20"/>
                <w:szCs w:val="20"/>
                <w:lang w:eastAsia="en-US"/>
              </w:rPr>
              <w:t>Тохтино</w:t>
            </w:r>
            <w:proofErr w:type="spellEnd"/>
            <w:r>
              <w:rPr>
                <w:rFonts w:ascii="Arial" w:eastAsiaTheme="minorHAnsi" w:hAnsi="Arial" w:cs="Arial"/>
                <w:i/>
                <w:iCs/>
                <w:color w:val="000000"/>
                <w:sz w:val="20"/>
                <w:szCs w:val="20"/>
                <w:lang w:eastAsia="en-US"/>
              </w:rPr>
              <w:t>"</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10Q00S5173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10Q00S5173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Осуществление дорожной деятельности в отношении автомобильных дорог общего пользования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10Q289Д151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25 688,00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Закупка товаров, работ и услуг для государственных (муниципальных) </w:t>
            </w:r>
            <w:r>
              <w:rPr>
                <w:rFonts w:ascii="Arial" w:eastAsiaTheme="minorHAnsi" w:hAnsi="Arial" w:cs="Arial"/>
                <w:i/>
                <w:iCs/>
                <w:color w:val="000000"/>
                <w:sz w:val="20"/>
                <w:szCs w:val="20"/>
                <w:lang w:eastAsia="en-US"/>
              </w:rPr>
              <w:lastRenderedPageBreak/>
              <w:t>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10Q289Д151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 </w:t>
            </w:r>
            <w:r>
              <w:rPr>
                <w:rFonts w:ascii="Arial" w:eastAsiaTheme="minorHAnsi" w:hAnsi="Arial" w:cs="Arial"/>
                <w:i/>
                <w:iCs/>
                <w:color w:val="000000"/>
                <w:sz w:val="20"/>
                <w:szCs w:val="20"/>
                <w:lang w:eastAsia="en-US"/>
              </w:rPr>
              <w:lastRenderedPageBreak/>
              <w:t xml:space="preserve">688,00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Капитальный ремонт, ремонт и содержание автомобильных дорог общего пользования местного значения, отобранных по результатам опроса-</w:t>
            </w:r>
            <w:proofErr w:type="spellStart"/>
            <w:r>
              <w:rPr>
                <w:rFonts w:ascii="Arial" w:eastAsiaTheme="minorHAnsi" w:hAnsi="Arial" w:cs="Arial"/>
                <w:i/>
                <w:iCs/>
                <w:color w:val="000000"/>
                <w:sz w:val="20"/>
                <w:szCs w:val="20"/>
                <w:lang w:eastAsia="en-US"/>
              </w:rPr>
              <w:t>голования</w:t>
            </w:r>
            <w:proofErr w:type="spell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10Q289Д153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8 271,00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10Q289Д153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8 271,00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осуществление дорожной деятельности в отношении автомобильных дорог общего пользования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10Q28SД151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259,50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10Q28SД151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259,50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капитальный ремонт, ремонт и содержание автомобильных дорог общего пользования местного значения, отобранных по результатам опроса-</w:t>
            </w:r>
            <w:proofErr w:type="spellStart"/>
            <w:r>
              <w:rPr>
                <w:rFonts w:ascii="Arial" w:eastAsiaTheme="minorHAnsi" w:hAnsi="Arial" w:cs="Arial"/>
                <w:i/>
                <w:iCs/>
                <w:color w:val="000000"/>
                <w:sz w:val="20"/>
                <w:szCs w:val="20"/>
                <w:lang w:eastAsia="en-US"/>
              </w:rPr>
              <w:t>голования</w:t>
            </w:r>
            <w:proofErr w:type="spell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10Q28SД153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8,30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10Q28SД153</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8,30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Комплексное развитие сельских территорий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10U0700000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Развитие  </w:t>
            </w:r>
            <w:proofErr w:type="gramStart"/>
            <w:r>
              <w:rPr>
                <w:rFonts w:ascii="Arial" w:eastAsiaTheme="minorHAnsi" w:hAnsi="Arial" w:cs="Arial"/>
                <w:i/>
                <w:iCs/>
                <w:color w:val="000000"/>
                <w:sz w:val="20"/>
                <w:szCs w:val="20"/>
                <w:lang w:eastAsia="en-US"/>
              </w:rPr>
              <w:t>транспортной</w:t>
            </w:r>
            <w:proofErr w:type="gramEnd"/>
            <w:r>
              <w:rPr>
                <w:rFonts w:ascii="Arial" w:eastAsiaTheme="minorHAnsi" w:hAnsi="Arial" w:cs="Arial"/>
                <w:i/>
                <w:iCs/>
                <w:color w:val="000000"/>
                <w:sz w:val="20"/>
                <w:szCs w:val="20"/>
                <w:lang w:eastAsia="en-US"/>
              </w:rPr>
              <w:t xml:space="preserve"> </w:t>
            </w:r>
            <w:proofErr w:type="spellStart"/>
            <w:r>
              <w:rPr>
                <w:rFonts w:ascii="Arial" w:eastAsiaTheme="minorHAnsi" w:hAnsi="Arial" w:cs="Arial"/>
                <w:i/>
                <w:iCs/>
                <w:color w:val="000000"/>
                <w:sz w:val="20"/>
                <w:szCs w:val="20"/>
                <w:lang w:eastAsia="en-US"/>
              </w:rPr>
              <w:t>инфр-ры</w:t>
            </w:r>
            <w:proofErr w:type="spellEnd"/>
            <w:r>
              <w:rPr>
                <w:rFonts w:ascii="Arial" w:eastAsiaTheme="minorHAnsi" w:hAnsi="Arial" w:cs="Arial"/>
                <w:i/>
                <w:iCs/>
                <w:color w:val="000000"/>
                <w:sz w:val="20"/>
                <w:szCs w:val="20"/>
                <w:lang w:eastAsia="en-US"/>
              </w:rPr>
              <w:t xml:space="preserve"> на с/х территориях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10U07A3720</w:t>
            </w:r>
          </w:p>
          <w:p w:rsidR="00F456A7" w:rsidRDefault="00F456A7">
            <w:pPr>
              <w:autoSpaceDE w:val="0"/>
              <w:autoSpaceDN w:val="0"/>
              <w:adjustRightInd w:val="0"/>
              <w:jc w:val="center"/>
              <w:rPr>
                <w:rFonts w:ascii="Arial" w:eastAsiaTheme="minorHAnsi" w:hAnsi="Arial" w:cs="Arial"/>
                <w:i/>
                <w:iCs/>
                <w:color w:val="000000"/>
                <w:sz w:val="20"/>
                <w:szCs w:val="20"/>
                <w:lang w:eastAsia="en-US"/>
              </w:rPr>
            </w:pPr>
          </w:p>
          <w:p w:rsidR="00F456A7" w:rsidRDefault="00F456A7">
            <w:pPr>
              <w:autoSpaceDE w:val="0"/>
              <w:autoSpaceDN w:val="0"/>
              <w:adjustRightInd w:val="0"/>
              <w:jc w:val="center"/>
              <w:rPr>
                <w:rFonts w:ascii="Arial" w:eastAsiaTheme="minorHAnsi" w:hAnsi="Arial" w:cs="Arial"/>
                <w:i/>
                <w:iCs/>
                <w:color w:val="000000"/>
                <w:sz w:val="20"/>
                <w:szCs w:val="20"/>
                <w:lang w:eastAsia="en-US"/>
              </w:rPr>
            </w:pP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10U07A3720</w:t>
            </w:r>
          </w:p>
          <w:p w:rsidR="00F456A7" w:rsidRDefault="00F456A7">
            <w:pPr>
              <w:autoSpaceDE w:val="0"/>
              <w:autoSpaceDN w:val="0"/>
              <w:adjustRightInd w:val="0"/>
              <w:jc w:val="center"/>
              <w:rPr>
                <w:rFonts w:ascii="Arial" w:eastAsiaTheme="minorHAnsi" w:hAnsi="Arial" w:cs="Arial"/>
                <w:i/>
                <w:iCs/>
                <w:color w:val="000000"/>
                <w:sz w:val="20"/>
                <w:szCs w:val="20"/>
                <w:lang w:eastAsia="en-US"/>
              </w:rPr>
            </w:pPr>
          </w:p>
          <w:p w:rsidR="00F456A7" w:rsidRDefault="00F456A7">
            <w:pPr>
              <w:autoSpaceDE w:val="0"/>
              <w:autoSpaceDN w:val="0"/>
              <w:adjustRightInd w:val="0"/>
              <w:jc w:val="center"/>
              <w:rPr>
                <w:rFonts w:ascii="Arial" w:eastAsiaTheme="minorHAnsi" w:hAnsi="Arial" w:cs="Arial"/>
                <w:i/>
                <w:iCs/>
                <w:color w:val="000000"/>
                <w:sz w:val="20"/>
                <w:szCs w:val="20"/>
                <w:lang w:eastAsia="en-US"/>
              </w:rPr>
            </w:pP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Развитие транспортной инфраструктуры на сельских территориях.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10U07L3720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10U07L3720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национальной экономики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57,50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строительства и архитектуры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Меропрития</w:t>
            </w:r>
            <w:proofErr w:type="spellEnd"/>
            <w:r>
              <w:rPr>
                <w:rFonts w:ascii="Arial" w:eastAsiaTheme="minorHAnsi" w:hAnsi="Arial" w:cs="Arial"/>
                <w:i/>
                <w:iCs/>
                <w:color w:val="000000"/>
                <w:sz w:val="20"/>
                <w:szCs w:val="20"/>
                <w:lang w:eastAsia="en-US"/>
              </w:rPr>
              <w:t xml:space="preserve">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Меропрития</w:t>
            </w:r>
            <w:proofErr w:type="spellEnd"/>
            <w:r>
              <w:rPr>
                <w:rFonts w:ascii="Arial" w:eastAsiaTheme="minorHAnsi" w:hAnsi="Arial" w:cs="Arial"/>
                <w:i/>
                <w:iCs/>
                <w:color w:val="000000"/>
                <w:sz w:val="20"/>
                <w:szCs w:val="20"/>
                <w:lang w:eastAsia="en-US"/>
              </w:rPr>
              <w:t xml:space="preserve">  в сфере  развития  строительства и архитектуры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0800005110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0800005110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42,50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"Поддержка и развитие малого  предпринимательства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развитию малого и среднего предпринимательства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1200005130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1200005130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Жилищно-коммунальное хозяйство</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12 792,24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Жилищное хозяйство</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500,00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коммунальной  инфраструктуры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0900021000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на мероприятия по выполнению  иных полномочий органов местного самоуправления в соответствии с жилищным законодательством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0900021200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0900021200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"Комплексное  развитие сельских территорий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2300000000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23U0000000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Комлексное</w:t>
            </w:r>
            <w:proofErr w:type="spellEnd"/>
            <w:r>
              <w:rPr>
                <w:rFonts w:ascii="Arial" w:eastAsiaTheme="minorHAnsi" w:hAnsi="Arial" w:cs="Arial"/>
                <w:i/>
                <w:iCs/>
                <w:color w:val="000000"/>
                <w:sz w:val="20"/>
                <w:szCs w:val="20"/>
                <w:lang w:eastAsia="en-US"/>
              </w:rPr>
              <w:t xml:space="preserve"> развитие сельских территорий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23U0700000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комплексного развития сельских территорий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23U07L5760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Капитальные вложения в объекты недвижимого имущества государственной (муниципальной) собственности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23U07L5760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400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Коммунальное хозяйство</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12 135,73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коммунальной  инфраструктуры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12 135,73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4 595,43   </w:t>
            </w:r>
          </w:p>
        </w:tc>
      </w:tr>
      <w:tr w:rsidR="00F456A7" w:rsidTr="00F456A7">
        <w:trPr>
          <w:trHeight w:val="134"/>
        </w:trPr>
        <w:tc>
          <w:tcPr>
            <w:tcW w:w="382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lang w:eastAsia="en-US"/>
              </w:rPr>
            </w:pPr>
            <w:r>
              <w:rPr>
                <w:rFonts w:eastAsiaTheme="minorHAnsi"/>
                <w:color w:val="000000"/>
                <w:lang w:eastAsia="en-US"/>
              </w:rPr>
              <w:t>Осуществление функций органами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54,00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54,00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Строительство и реконструкция (модернизация) объектов питьевого водоснабжения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0900005300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2 990,00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0900005300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2 990,00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Ремонт систем водоснабжения на территории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0900005310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1 546,85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Закупка товаров, работ и услуг для </w:t>
            </w:r>
            <w:r>
              <w:rPr>
                <w:rFonts w:ascii="Arial" w:eastAsiaTheme="minorHAnsi" w:hAnsi="Arial" w:cs="Arial"/>
                <w:i/>
                <w:iCs/>
                <w:color w:val="000000"/>
                <w:sz w:val="20"/>
                <w:szCs w:val="20"/>
                <w:lang w:eastAsia="en-US"/>
              </w:rPr>
              <w:lastRenderedPageBreak/>
              <w:t>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0900005310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w:t>
            </w:r>
            <w:r>
              <w:rPr>
                <w:rFonts w:ascii="Arial" w:eastAsiaTheme="minorHAnsi" w:hAnsi="Arial" w:cs="Arial"/>
                <w:i/>
                <w:iCs/>
                <w:color w:val="000000"/>
                <w:sz w:val="20"/>
                <w:szCs w:val="20"/>
                <w:lang w:eastAsia="en-US"/>
              </w:rPr>
              <w:lastRenderedPageBreak/>
              <w:t xml:space="preserve">1 546,85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Ремонт системы теплоснабжения на территории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0900005380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0900005380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Дополнительные работы по ремонту водопроводных сетей </w:t>
            </w:r>
            <w:proofErr w:type="spellStart"/>
            <w:r>
              <w:rPr>
                <w:rFonts w:ascii="Arial" w:eastAsiaTheme="minorHAnsi" w:hAnsi="Arial" w:cs="Arial"/>
                <w:i/>
                <w:iCs/>
                <w:color w:val="000000"/>
                <w:sz w:val="20"/>
                <w:szCs w:val="20"/>
                <w:lang w:eastAsia="en-US"/>
              </w:rPr>
              <w:t>с</w:t>
            </w:r>
            <w:proofErr w:type="gramStart"/>
            <w:r>
              <w:rPr>
                <w:rFonts w:ascii="Arial" w:eastAsiaTheme="minorHAnsi" w:hAnsi="Arial" w:cs="Arial"/>
                <w:i/>
                <w:iCs/>
                <w:color w:val="000000"/>
                <w:sz w:val="20"/>
                <w:szCs w:val="20"/>
                <w:lang w:eastAsia="en-US"/>
              </w:rPr>
              <w:t>.К</w:t>
            </w:r>
            <w:proofErr w:type="gramEnd"/>
            <w:r>
              <w:rPr>
                <w:rFonts w:ascii="Arial" w:eastAsiaTheme="minorHAnsi" w:hAnsi="Arial" w:cs="Arial"/>
                <w:i/>
                <w:iCs/>
                <w:color w:val="000000"/>
                <w:sz w:val="20"/>
                <w:szCs w:val="20"/>
                <w:lang w:eastAsia="en-US"/>
              </w:rPr>
              <w:t>олково</w:t>
            </w:r>
            <w:proofErr w:type="spell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0900005890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4,58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0900005890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4,58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Иные 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0900021000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5 960,95   </w:t>
            </w:r>
          </w:p>
        </w:tc>
      </w:tr>
      <w:tr w:rsidR="00F456A7" w:rsidTr="00F456A7">
        <w:trPr>
          <w:trHeight w:val="254"/>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Иные межбюджетные трансферты на устранение предписаний надзорных органов по обеспечению предоставления бытовых услуг населению города Орлова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0900021500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5 000,00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0900021500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5 000,00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по разработке проектно-сметной документации по  ремонту  водопроводных сетей и канализации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0900021600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960,95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0900021600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960,95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527,14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09Q0015000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243,22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Ремонт  водопроводных сетей </w:t>
            </w:r>
            <w:proofErr w:type="spellStart"/>
            <w:r>
              <w:rPr>
                <w:rFonts w:ascii="Arial" w:eastAsiaTheme="minorHAnsi" w:hAnsi="Arial" w:cs="Arial"/>
                <w:i/>
                <w:iCs/>
                <w:color w:val="000000"/>
                <w:sz w:val="20"/>
                <w:szCs w:val="20"/>
                <w:lang w:eastAsia="en-US"/>
              </w:rPr>
              <w:t>с</w:t>
            </w:r>
            <w:proofErr w:type="gramStart"/>
            <w:r>
              <w:rPr>
                <w:rFonts w:ascii="Arial" w:eastAsiaTheme="minorHAnsi" w:hAnsi="Arial" w:cs="Arial"/>
                <w:i/>
                <w:iCs/>
                <w:color w:val="000000"/>
                <w:sz w:val="20"/>
                <w:szCs w:val="20"/>
                <w:lang w:eastAsia="en-US"/>
              </w:rPr>
              <w:t>.К</w:t>
            </w:r>
            <w:proofErr w:type="gramEnd"/>
            <w:r>
              <w:rPr>
                <w:rFonts w:ascii="Arial" w:eastAsiaTheme="minorHAnsi" w:hAnsi="Arial" w:cs="Arial"/>
                <w:i/>
                <w:iCs/>
                <w:color w:val="000000"/>
                <w:sz w:val="20"/>
                <w:szCs w:val="20"/>
                <w:lang w:eastAsia="en-US"/>
              </w:rPr>
              <w:t>олково</w:t>
            </w:r>
            <w:proofErr w:type="spell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09Q0015174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243,22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09Q0015174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243,22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283,92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расходов по ремонту водопроводных сетей </w:t>
            </w:r>
            <w:proofErr w:type="spellStart"/>
            <w:r>
              <w:rPr>
                <w:rFonts w:ascii="Arial" w:eastAsiaTheme="minorHAnsi" w:hAnsi="Arial" w:cs="Arial"/>
                <w:i/>
                <w:iCs/>
                <w:color w:val="000000"/>
                <w:sz w:val="20"/>
                <w:szCs w:val="20"/>
                <w:lang w:eastAsia="en-US"/>
              </w:rPr>
              <w:t>с</w:t>
            </w:r>
            <w:proofErr w:type="gramStart"/>
            <w:r>
              <w:rPr>
                <w:rFonts w:ascii="Arial" w:eastAsiaTheme="minorHAnsi" w:hAnsi="Arial" w:cs="Arial"/>
                <w:i/>
                <w:iCs/>
                <w:color w:val="000000"/>
                <w:sz w:val="20"/>
                <w:szCs w:val="20"/>
                <w:lang w:eastAsia="en-US"/>
              </w:rPr>
              <w:t>.К</w:t>
            </w:r>
            <w:proofErr w:type="gramEnd"/>
            <w:r>
              <w:rPr>
                <w:rFonts w:ascii="Arial" w:eastAsiaTheme="minorHAnsi" w:hAnsi="Arial" w:cs="Arial"/>
                <w:i/>
                <w:iCs/>
                <w:color w:val="000000"/>
                <w:sz w:val="20"/>
                <w:szCs w:val="20"/>
                <w:lang w:eastAsia="en-US"/>
              </w:rPr>
              <w:t>олково</w:t>
            </w:r>
            <w:proofErr w:type="spell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09Q00S5174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283,92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09Q00S5174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283,92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Региональные проекты Кировской области, реализуемые вне рамок национальных проектов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09U0000000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1 052,21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Создание условий для бесперебойного предоставления бытовых и коммунальных услуг на территории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09U0500000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1 052,21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Реализация мероприятий, направленных на подготовку систем коммунальной инфраструктуры к работе в осенне-зимний период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09U0515490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999,59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Закупка товаров, работ и услуг для государственных (муниципальных) </w:t>
            </w:r>
            <w:r>
              <w:rPr>
                <w:rFonts w:ascii="Arial" w:eastAsiaTheme="minorHAnsi" w:hAnsi="Arial" w:cs="Arial"/>
                <w:i/>
                <w:iCs/>
                <w:color w:val="000000"/>
                <w:sz w:val="20"/>
                <w:szCs w:val="20"/>
                <w:lang w:eastAsia="en-US"/>
              </w:rPr>
              <w:lastRenderedPageBreak/>
              <w:t>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09U0515490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999,59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lastRenderedPageBreak/>
              <w:t>Софинансирование</w:t>
            </w:r>
            <w:proofErr w:type="spellEnd"/>
            <w:r>
              <w:rPr>
                <w:rFonts w:ascii="Arial" w:eastAsiaTheme="minorHAnsi" w:hAnsi="Arial" w:cs="Arial"/>
                <w:i/>
                <w:iCs/>
                <w:color w:val="000000"/>
                <w:sz w:val="20"/>
                <w:szCs w:val="20"/>
                <w:lang w:eastAsia="en-US"/>
              </w:rPr>
              <w:t xml:space="preserve"> мероприятий, направленных на подготовку систем коммунальной инфраструктуры к работе в осенне-зимний период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09U05S5490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52,62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02</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09U05S5490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52,62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Благоустройство</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i/>
                <w:iCs/>
                <w:color w:val="000000"/>
                <w:sz w:val="20"/>
                <w:szCs w:val="20"/>
                <w:lang w:eastAsia="en-US"/>
              </w:rPr>
            </w:pPr>
            <w:r>
              <w:rPr>
                <w:rFonts w:ascii="Arial" w:eastAsiaTheme="minorHAnsi" w:hAnsi="Arial" w:cs="Arial"/>
                <w:b/>
                <w:bCs/>
                <w:i/>
                <w:iCs/>
                <w:color w:val="000000"/>
                <w:sz w:val="20"/>
                <w:szCs w:val="20"/>
                <w:lang w:eastAsia="en-US"/>
              </w:rPr>
              <w:t xml:space="preserve">                  156,51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"Экологический контроль"</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156,51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156,51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соблюдению природоохранного законодательства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1100005270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76,51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1100005270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76,51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Оплата услуг по утилизации сбитых животных на автодорогах общего пользования местного значения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1100005860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1100005860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Охрана окружающей среды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2 325,07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Другие вопросы в области охраны окружающей среды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2 325,07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"Экологический контроль"</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2 325,07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519,40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Мероприятия по ликвидации несанкционированных свалок (площадок временного размещения ТБО)  </w:t>
            </w:r>
            <w:proofErr w:type="gramStart"/>
            <w:r>
              <w:rPr>
                <w:rFonts w:ascii="Arial" w:eastAsiaTheme="minorHAnsi" w:hAnsi="Arial" w:cs="Arial"/>
                <w:i/>
                <w:iCs/>
                <w:color w:val="000000"/>
                <w:sz w:val="20"/>
                <w:szCs w:val="20"/>
                <w:lang w:eastAsia="en-US"/>
              </w:rPr>
              <w:t>в</w:t>
            </w:r>
            <w:proofErr w:type="gramEnd"/>
            <w:r>
              <w:rPr>
                <w:rFonts w:ascii="Arial" w:eastAsiaTheme="minorHAnsi" w:hAnsi="Arial" w:cs="Arial"/>
                <w:i/>
                <w:iCs/>
                <w:color w:val="000000"/>
                <w:sz w:val="20"/>
                <w:szCs w:val="20"/>
                <w:lang w:eastAsia="en-US"/>
              </w:rPr>
              <w:t xml:space="preserve"> населенных </w:t>
            </w:r>
            <w:proofErr w:type="spellStart"/>
            <w:r>
              <w:rPr>
                <w:rFonts w:ascii="Arial" w:eastAsiaTheme="minorHAnsi" w:hAnsi="Arial" w:cs="Arial"/>
                <w:i/>
                <w:iCs/>
                <w:color w:val="000000"/>
                <w:sz w:val="20"/>
                <w:szCs w:val="20"/>
                <w:lang w:eastAsia="en-US"/>
              </w:rPr>
              <w:t>пуктах</w:t>
            </w:r>
            <w:proofErr w:type="spellEnd"/>
            <w:r>
              <w:rPr>
                <w:rFonts w:ascii="Arial" w:eastAsiaTheme="minorHAnsi" w:hAnsi="Arial" w:cs="Arial"/>
                <w:i/>
                <w:iCs/>
                <w:color w:val="000000"/>
                <w:sz w:val="20"/>
                <w:szCs w:val="20"/>
                <w:lang w:eastAsia="en-US"/>
              </w:rPr>
              <w:t xml:space="preserve">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1100005270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519,40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1100005270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519,40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Иные межбюджетные </w:t>
            </w:r>
            <w:proofErr w:type="spellStart"/>
            <w:r>
              <w:rPr>
                <w:rFonts w:ascii="Arial" w:eastAsiaTheme="minorHAnsi" w:hAnsi="Arial" w:cs="Arial"/>
                <w:i/>
                <w:iCs/>
                <w:color w:val="000000"/>
                <w:sz w:val="20"/>
                <w:szCs w:val="20"/>
                <w:lang w:eastAsia="en-US"/>
              </w:rPr>
              <w:t>трасферты</w:t>
            </w:r>
            <w:proofErr w:type="spellEnd"/>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1100021000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1 805,67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Иные межбюджетные трансферты  на мероприятия по ликвидации несанкционированных свалок (площадок временного размещения ТБО)  </w:t>
            </w:r>
            <w:proofErr w:type="gramStart"/>
            <w:r>
              <w:rPr>
                <w:rFonts w:ascii="Arial" w:eastAsiaTheme="minorHAnsi" w:hAnsi="Arial" w:cs="Arial"/>
                <w:i/>
                <w:iCs/>
                <w:color w:val="000000"/>
                <w:sz w:val="20"/>
                <w:szCs w:val="20"/>
                <w:lang w:eastAsia="en-US"/>
              </w:rPr>
              <w:t>в</w:t>
            </w:r>
            <w:proofErr w:type="gramEnd"/>
            <w:r>
              <w:rPr>
                <w:rFonts w:ascii="Arial" w:eastAsiaTheme="minorHAnsi" w:hAnsi="Arial" w:cs="Arial"/>
                <w:i/>
                <w:iCs/>
                <w:color w:val="000000"/>
                <w:sz w:val="20"/>
                <w:szCs w:val="20"/>
                <w:lang w:eastAsia="en-US"/>
              </w:rPr>
              <w:t xml:space="preserve"> населенных </w:t>
            </w:r>
            <w:proofErr w:type="spellStart"/>
            <w:r>
              <w:rPr>
                <w:rFonts w:ascii="Arial" w:eastAsiaTheme="minorHAnsi" w:hAnsi="Arial" w:cs="Arial"/>
                <w:i/>
                <w:iCs/>
                <w:color w:val="000000"/>
                <w:sz w:val="20"/>
                <w:szCs w:val="20"/>
                <w:lang w:eastAsia="en-US"/>
              </w:rPr>
              <w:t>пуктах</w:t>
            </w:r>
            <w:proofErr w:type="spellEnd"/>
            <w:r>
              <w:rPr>
                <w:rFonts w:ascii="Arial" w:eastAsiaTheme="minorHAnsi" w:hAnsi="Arial" w:cs="Arial"/>
                <w:i/>
                <w:iCs/>
                <w:color w:val="000000"/>
                <w:sz w:val="20"/>
                <w:szCs w:val="20"/>
                <w:lang w:eastAsia="en-US"/>
              </w:rPr>
              <w:t xml:space="preserve"> Орловского района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1100021300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1 805,67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Межбюджетные трансферты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1100021300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500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1 805,67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Образование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274,81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Профессиональная подготовка, переподготовка и повышение квалификации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274,81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архивного дела в Орловском районе Кировской области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Финансовое обеспечение деятельности муниципальных </w:t>
            </w:r>
            <w:r>
              <w:rPr>
                <w:rFonts w:ascii="Arial" w:eastAsiaTheme="minorHAnsi" w:hAnsi="Arial" w:cs="Arial"/>
                <w:i/>
                <w:iCs/>
                <w:color w:val="000000"/>
                <w:sz w:val="20"/>
                <w:szCs w:val="20"/>
                <w:lang w:eastAsia="en-US"/>
              </w:rPr>
              <w:lastRenderedPageBreak/>
              <w:t>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lastRenderedPageBreak/>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1600003000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Обеспечение выполнения функций казенных учреждений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1600003010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1600003010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муниципального управления "</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274,81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Органы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1700001020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264,31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расходных обязательств, возникающих при выполнении полномочий органов местного самоуправления по вопросам местного значения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17Q0015000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261,66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местных бюджетов, на </w:t>
            </w: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которых предоставлены субсидии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17Q00S0000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Подготовка и повышение квалификации лиц, замещающих муниципальные должности, и муниципальных служащих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17Q1415560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261,66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17Q1415560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261,66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spellStart"/>
            <w:r>
              <w:rPr>
                <w:rFonts w:ascii="Arial" w:eastAsiaTheme="minorHAnsi" w:hAnsi="Arial" w:cs="Arial"/>
                <w:i/>
                <w:iCs/>
                <w:color w:val="000000"/>
                <w:sz w:val="20"/>
                <w:szCs w:val="20"/>
                <w:lang w:eastAsia="en-US"/>
              </w:rPr>
              <w:t>Софинансирование</w:t>
            </w:r>
            <w:proofErr w:type="spellEnd"/>
            <w:r>
              <w:rPr>
                <w:rFonts w:ascii="Arial" w:eastAsiaTheme="minorHAnsi" w:hAnsi="Arial" w:cs="Arial"/>
                <w:i/>
                <w:iCs/>
                <w:color w:val="000000"/>
                <w:sz w:val="20"/>
                <w:szCs w:val="20"/>
                <w:lang w:eastAsia="en-US"/>
              </w:rPr>
              <w:t xml:space="preserve"> субсидии на подготовку и повышение квалификации лиц, замещающих муниципальные должности, и муниципальных служащих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17Q14S5560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2,65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05</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17Q14S5560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2,65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Социальная политика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8 656,60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Пенсионное обеспечение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2 600,00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"Социальная поддержка граждан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Доплаты к пенсиям, дополнительное </w:t>
            </w:r>
            <w:proofErr w:type="spellStart"/>
            <w:r>
              <w:rPr>
                <w:rFonts w:ascii="Arial" w:eastAsiaTheme="minorHAnsi" w:hAnsi="Arial" w:cs="Arial"/>
                <w:i/>
                <w:iCs/>
                <w:color w:val="000000"/>
                <w:sz w:val="20"/>
                <w:szCs w:val="20"/>
                <w:lang w:eastAsia="en-US"/>
              </w:rPr>
              <w:t>пенсонное</w:t>
            </w:r>
            <w:proofErr w:type="spellEnd"/>
            <w:r>
              <w:rPr>
                <w:rFonts w:ascii="Arial" w:eastAsiaTheme="minorHAnsi" w:hAnsi="Arial" w:cs="Arial"/>
                <w:i/>
                <w:iCs/>
                <w:color w:val="000000"/>
                <w:sz w:val="20"/>
                <w:szCs w:val="20"/>
                <w:lang w:eastAsia="en-US"/>
              </w:rPr>
              <w:t xml:space="preserve"> обеспечение</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2100008000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Доплаты к пенсиям муниципальных служащих</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2100008010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2100008010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2 600,00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Социальное обеспечение населения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w:t>
            </w:r>
            <w:r>
              <w:rPr>
                <w:rFonts w:ascii="Arial" w:eastAsiaTheme="minorHAnsi" w:hAnsi="Arial" w:cs="Arial"/>
                <w:b/>
                <w:bCs/>
                <w:color w:val="000000"/>
                <w:sz w:val="20"/>
                <w:szCs w:val="20"/>
                <w:lang w:eastAsia="en-US"/>
              </w:rPr>
              <w:lastRenderedPageBreak/>
              <w:t xml:space="preserve">4 516,00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Муниципальная программа "Социальная поддержка граждан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4 516,00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Единовременные компенсационные выплаты медицинским работникам</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2100005760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2100005760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500,00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Выплаты отдельным категориям граждан</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2100009000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Единовременная выплата при присвоении звания "Почетный гражданин"</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2100009010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2100009010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2100009010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20,00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3 996,00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Иные межбюджетные трансферты из областного бюджета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21Q0017000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3 996,00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Возмещение расходов по оказанию дополнительной меры  социальной поддержки для отдельных категорий граждан,  связанной с обеспечением и доставкой твердого топлива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21Q1017520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3 996,00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Социальное обеспечение и иные выплаты населению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21Q1017520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300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3 996,00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Охрана семьи и детства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1 540,60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Муниципальная программа Развитие образования  в Орловском районе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1 540,60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Подпрограмма "Обеспечение государственных гарантий по социальной поддержке детей-сирот и детей, оставшихся без попечения родителей, из их числа и замещающих семей в муниципальном образовании Орловский муниципальный район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0180000000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в установленной сфере деятельности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0180005000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16,00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Мероприятия по развитию семейных форм устройства детей, оставшихся без попечения родителей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0180005040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0180005040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16,00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Комплекс процессных мероприятий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1 524,60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Финансовое обеспечение расходных обязательств публично-правовых образований, возникающих при выполнении ими переданных государственных полномочий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01Q0016000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Расходы по администрированию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01Q5316094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Капитальные вложения в объекты недвижимого имущества государственной (муниципальной) собственности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01Q5316094</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7,50   </w:t>
            </w:r>
          </w:p>
        </w:tc>
      </w:tr>
      <w:tr w:rsidR="00F456A7" w:rsidTr="00F456A7">
        <w:trPr>
          <w:trHeight w:val="439"/>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Обеспечение прав на жилое помещение в соответствии с Законом Кировской области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01Q53Д0820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1 517,10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Капитальные вложения в объекты недвижимого имущества государственной (муниципальной) собственности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936</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04</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01Q53Д0820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400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1 517,10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Орловская районная Дума</w:t>
            </w: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937</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89,10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89,10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937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89,10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gramStart"/>
            <w:r>
              <w:rPr>
                <w:rFonts w:ascii="Arial" w:eastAsiaTheme="minorHAnsi" w:hAnsi="Arial" w:cs="Arial"/>
                <w:i/>
                <w:iCs/>
                <w:color w:val="000000"/>
                <w:sz w:val="20"/>
                <w:szCs w:val="20"/>
                <w:lang w:eastAsia="en-US"/>
              </w:rPr>
              <w:t>Мероприятия</w:t>
            </w:r>
            <w:proofErr w:type="gramEnd"/>
            <w:r>
              <w:rPr>
                <w:rFonts w:ascii="Arial" w:eastAsiaTheme="minorHAnsi" w:hAnsi="Arial" w:cs="Arial"/>
                <w:i/>
                <w:iCs/>
                <w:color w:val="000000"/>
                <w:sz w:val="20"/>
                <w:szCs w:val="20"/>
                <w:lang w:eastAsia="en-US"/>
              </w:rPr>
              <w:t xml:space="preserve"> не вошедшие в подпрограммы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89,10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Депутаты представительного органа муниципального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89,10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937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03</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2600001060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89,10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Контрольно-счетная комиссия Орловского района Кировской области</w:t>
            </w:r>
          </w:p>
        </w:tc>
        <w:tc>
          <w:tcPr>
            <w:tcW w:w="453"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CC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1 520,35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Общегосударственные вопросы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1 520,35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b/>
                <w:bCs/>
                <w:color w:val="000000"/>
                <w:sz w:val="20"/>
                <w:szCs w:val="20"/>
                <w:lang w:eastAsia="en-US"/>
              </w:rPr>
            </w:pPr>
            <w:r>
              <w:rPr>
                <w:rFonts w:ascii="Arial" w:eastAsiaTheme="minorHAnsi" w:hAnsi="Arial" w:cs="Arial"/>
                <w:b/>
                <w:bCs/>
                <w:color w:val="000000"/>
                <w:sz w:val="20"/>
                <w:szCs w:val="20"/>
                <w:lang w:eastAsia="en-US"/>
              </w:rPr>
              <w:t xml:space="preserve">                1 520,35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proofErr w:type="gramStart"/>
            <w:r>
              <w:rPr>
                <w:rFonts w:ascii="Arial" w:eastAsiaTheme="minorHAnsi" w:hAnsi="Arial" w:cs="Arial"/>
                <w:i/>
                <w:iCs/>
                <w:color w:val="000000"/>
                <w:sz w:val="20"/>
                <w:szCs w:val="20"/>
                <w:lang w:eastAsia="en-US"/>
              </w:rPr>
              <w:t>Мероприятия</w:t>
            </w:r>
            <w:proofErr w:type="gramEnd"/>
            <w:r>
              <w:rPr>
                <w:rFonts w:ascii="Arial" w:eastAsiaTheme="minorHAnsi" w:hAnsi="Arial" w:cs="Arial"/>
                <w:i/>
                <w:iCs/>
                <w:color w:val="000000"/>
                <w:sz w:val="20"/>
                <w:szCs w:val="20"/>
                <w:lang w:eastAsia="en-US"/>
              </w:rPr>
              <w:t xml:space="preserve"> не вошедшие в подпрограммы</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2600000000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1 520,35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Руководство и управление в сфере установленных функций органов местного самоуправления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2600001000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1 520,35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Председатель контрольно-счётной комиссии муниципального образования</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67,04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Расходы на выплаты персоналу в целях обеспечения выполнения </w:t>
            </w:r>
            <w:r>
              <w:rPr>
                <w:rFonts w:ascii="Arial" w:eastAsiaTheme="minorHAnsi" w:hAnsi="Arial" w:cs="Arial"/>
                <w:i/>
                <w:iCs/>
                <w:color w:val="000000"/>
                <w:sz w:val="20"/>
                <w:szCs w:val="20"/>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43,26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lastRenderedPageBreak/>
              <w:t>Закупка товаров, работ и услуг для государственных (муниципальных) нужд</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2600001050</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23,78   </w:t>
            </w:r>
          </w:p>
        </w:tc>
      </w:tr>
      <w:tr w:rsidR="00F456A7" w:rsidTr="00F456A7">
        <w:trPr>
          <w:trHeight w:val="127"/>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Реализация расходных обязательств муниципальных образований области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260000105А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104,80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260000105А</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104,80   </w:t>
            </w:r>
          </w:p>
        </w:tc>
      </w:tr>
      <w:tr w:rsidR="00F456A7" w:rsidTr="00F456A7">
        <w:trPr>
          <w:trHeight w:val="223"/>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за счет средств местного бюджета на реализацию отдельных расходных обязательств</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260000105В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1 348,51   </w:t>
            </w:r>
          </w:p>
        </w:tc>
      </w:tr>
      <w:tr w:rsidR="00F456A7" w:rsidTr="00F456A7">
        <w:trPr>
          <w:trHeight w:val="331"/>
        </w:trPr>
        <w:tc>
          <w:tcPr>
            <w:tcW w:w="3821"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3"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947</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01</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06</w:t>
            </w:r>
          </w:p>
        </w:tc>
        <w:tc>
          <w:tcPr>
            <w:tcW w:w="1227"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260000105В</w:t>
            </w:r>
          </w:p>
        </w:tc>
        <w:tc>
          <w:tcPr>
            <w:tcW w:w="454"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center"/>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100</w:t>
            </w:r>
          </w:p>
        </w:tc>
        <w:tc>
          <w:tcPr>
            <w:tcW w:w="845" w:type="dxa"/>
            <w:tcBorders>
              <w:top w:val="single" w:sz="6" w:space="0" w:color="auto"/>
              <w:left w:val="single" w:sz="6" w:space="0" w:color="auto"/>
              <w:bottom w:val="single" w:sz="6" w:space="0" w:color="auto"/>
              <w:right w:val="single" w:sz="6" w:space="0" w:color="auto"/>
            </w:tcBorders>
            <w:shd w:val="solid" w:color="FFFFFF" w:fill="auto"/>
          </w:tcPr>
          <w:p w:rsidR="00F456A7" w:rsidRDefault="00F456A7">
            <w:pPr>
              <w:autoSpaceDE w:val="0"/>
              <w:autoSpaceDN w:val="0"/>
              <w:adjustRightInd w:val="0"/>
              <w:jc w:val="right"/>
              <w:rPr>
                <w:rFonts w:ascii="Arial" w:eastAsiaTheme="minorHAnsi" w:hAnsi="Arial" w:cs="Arial"/>
                <w:i/>
                <w:iCs/>
                <w:color w:val="000000"/>
                <w:sz w:val="20"/>
                <w:szCs w:val="20"/>
                <w:lang w:eastAsia="en-US"/>
              </w:rPr>
            </w:pPr>
            <w:r>
              <w:rPr>
                <w:rFonts w:ascii="Arial" w:eastAsiaTheme="minorHAnsi" w:hAnsi="Arial" w:cs="Arial"/>
                <w:i/>
                <w:iCs/>
                <w:color w:val="000000"/>
                <w:sz w:val="20"/>
                <w:szCs w:val="20"/>
                <w:lang w:eastAsia="en-US"/>
              </w:rPr>
              <w:t xml:space="preserve">               1 348,51   </w:t>
            </w:r>
          </w:p>
        </w:tc>
      </w:tr>
    </w:tbl>
    <w:p w:rsidR="000703B8" w:rsidRDefault="000703B8" w:rsidP="00652B8F">
      <w:pPr>
        <w:suppressAutoHyphens/>
        <w:ind w:right="267"/>
        <w:contextualSpacing/>
        <w:jc w:val="center"/>
        <w:rPr>
          <w:b/>
          <w:sz w:val="28"/>
          <w:szCs w:val="28"/>
          <w:lang w:eastAsia="ar-SA"/>
        </w:rPr>
      </w:pPr>
    </w:p>
    <w:tbl>
      <w:tblPr>
        <w:tblW w:w="0" w:type="auto"/>
        <w:tblLayout w:type="fixed"/>
        <w:tblCellMar>
          <w:left w:w="30" w:type="dxa"/>
          <w:right w:w="30" w:type="dxa"/>
        </w:tblCellMar>
        <w:tblLook w:val="0000" w:firstRow="0" w:lastRow="0" w:firstColumn="0" w:lastColumn="0" w:noHBand="0" w:noVBand="0"/>
      </w:tblPr>
      <w:tblGrid>
        <w:gridCol w:w="869"/>
        <w:gridCol w:w="933"/>
        <w:gridCol w:w="5667"/>
        <w:gridCol w:w="1161"/>
      </w:tblGrid>
      <w:tr w:rsidR="00F456A7" w:rsidTr="00F456A7">
        <w:trPr>
          <w:trHeight w:val="197"/>
        </w:trPr>
        <w:tc>
          <w:tcPr>
            <w:tcW w:w="8630" w:type="dxa"/>
            <w:gridSpan w:val="4"/>
            <w:tcBorders>
              <w:top w:val="nil"/>
              <w:left w:val="nil"/>
              <w:bottom w:val="nil"/>
              <w:right w:val="nil"/>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Приложение № 11</w:t>
            </w:r>
          </w:p>
        </w:tc>
      </w:tr>
      <w:tr w:rsidR="00F456A7" w:rsidTr="00F456A7">
        <w:trPr>
          <w:trHeight w:val="197"/>
        </w:trPr>
        <w:tc>
          <w:tcPr>
            <w:tcW w:w="7469" w:type="dxa"/>
            <w:gridSpan w:val="3"/>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к решению Орловской районной Думы</w:t>
            </w:r>
          </w:p>
        </w:tc>
        <w:tc>
          <w:tcPr>
            <w:tcW w:w="1161"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r>
      <w:tr w:rsidR="00F456A7" w:rsidTr="00F456A7">
        <w:trPr>
          <w:trHeight w:val="197"/>
        </w:trPr>
        <w:tc>
          <w:tcPr>
            <w:tcW w:w="8630" w:type="dxa"/>
            <w:gridSpan w:val="4"/>
            <w:tcBorders>
              <w:top w:val="nil"/>
              <w:left w:val="nil"/>
              <w:bottom w:val="nil"/>
              <w:right w:val="nil"/>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от 18.12.2025 № 6/55</w:t>
            </w:r>
          </w:p>
        </w:tc>
      </w:tr>
      <w:tr w:rsidR="00F456A7">
        <w:trPr>
          <w:trHeight w:val="197"/>
        </w:trPr>
        <w:tc>
          <w:tcPr>
            <w:tcW w:w="869"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c>
          <w:tcPr>
            <w:tcW w:w="933"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c>
          <w:tcPr>
            <w:tcW w:w="5667"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c>
          <w:tcPr>
            <w:tcW w:w="1161"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r>
      <w:tr w:rsidR="00F456A7" w:rsidTr="00F456A7">
        <w:trPr>
          <w:trHeight w:val="197"/>
        </w:trPr>
        <w:tc>
          <w:tcPr>
            <w:tcW w:w="1802" w:type="dxa"/>
            <w:gridSpan w:val="2"/>
            <w:tcBorders>
              <w:top w:val="nil"/>
              <w:left w:val="nil"/>
              <w:bottom w:val="nil"/>
              <w:right w:val="nil"/>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РАСПРЕДЕЛЕНИЕ</w:t>
            </w:r>
          </w:p>
        </w:tc>
        <w:tc>
          <w:tcPr>
            <w:tcW w:w="5667"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0"/>
                <w:szCs w:val="20"/>
                <w:lang w:eastAsia="en-US"/>
              </w:rPr>
            </w:pPr>
          </w:p>
        </w:tc>
        <w:tc>
          <w:tcPr>
            <w:tcW w:w="1161"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0"/>
                <w:szCs w:val="20"/>
                <w:lang w:eastAsia="en-US"/>
              </w:rPr>
            </w:pPr>
          </w:p>
        </w:tc>
      </w:tr>
      <w:tr w:rsidR="00F456A7" w:rsidTr="00F456A7">
        <w:trPr>
          <w:trHeight w:val="442"/>
        </w:trPr>
        <w:tc>
          <w:tcPr>
            <w:tcW w:w="8630" w:type="dxa"/>
            <w:gridSpan w:val="4"/>
            <w:tcBorders>
              <w:top w:val="nil"/>
              <w:left w:val="nil"/>
              <w:bottom w:val="nil"/>
              <w:right w:val="nil"/>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бюджетных ассигнований на реализацию муниципальных проектов, направленных на достижение соответствующих результатов реализации федеральных проектов на 2025 год</w:t>
            </w:r>
          </w:p>
        </w:tc>
      </w:tr>
      <w:tr w:rsidR="00F456A7">
        <w:trPr>
          <w:trHeight w:val="197"/>
        </w:trPr>
        <w:tc>
          <w:tcPr>
            <w:tcW w:w="869"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c>
          <w:tcPr>
            <w:tcW w:w="933"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c>
          <w:tcPr>
            <w:tcW w:w="5667"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c>
          <w:tcPr>
            <w:tcW w:w="1161"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p>
        </w:tc>
      </w:tr>
      <w:tr w:rsidR="00F456A7">
        <w:trPr>
          <w:trHeight w:val="1164"/>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Код </w:t>
            </w:r>
            <w:proofErr w:type="spellStart"/>
            <w:proofErr w:type="gramStart"/>
            <w:r>
              <w:rPr>
                <w:rFonts w:eastAsiaTheme="minorHAnsi"/>
                <w:color w:val="000000"/>
                <w:sz w:val="22"/>
                <w:szCs w:val="22"/>
                <w:lang w:eastAsia="en-US"/>
              </w:rPr>
              <w:t>нацио-нального</w:t>
            </w:r>
            <w:proofErr w:type="spellEnd"/>
            <w:proofErr w:type="gramEnd"/>
            <w:r>
              <w:rPr>
                <w:rFonts w:eastAsiaTheme="minorHAnsi"/>
                <w:color w:val="000000"/>
                <w:sz w:val="22"/>
                <w:szCs w:val="22"/>
                <w:lang w:eastAsia="en-US"/>
              </w:rPr>
              <w:t xml:space="preserve"> проекта</w:t>
            </w:r>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Код </w:t>
            </w:r>
            <w:proofErr w:type="spellStart"/>
            <w:proofErr w:type="gramStart"/>
            <w:r>
              <w:rPr>
                <w:rFonts w:eastAsiaTheme="minorHAnsi"/>
                <w:color w:val="000000"/>
                <w:sz w:val="22"/>
                <w:szCs w:val="22"/>
                <w:lang w:eastAsia="en-US"/>
              </w:rPr>
              <w:t>направ-ления</w:t>
            </w:r>
            <w:proofErr w:type="spellEnd"/>
            <w:proofErr w:type="gramEnd"/>
          </w:p>
          <w:p w:rsidR="00F456A7" w:rsidRDefault="00F456A7">
            <w:pPr>
              <w:autoSpaceDE w:val="0"/>
              <w:autoSpaceDN w:val="0"/>
              <w:adjustRightInd w:val="0"/>
              <w:jc w:val="center"/>
              <w:rPr>
                <w:rFonts w:eastAsiaTheme="minorHAnsi"/>
                <w:color w:val="000000"/>
                <w:sz w:val="22"/>
                <w:szCs w:val="22"/>
                <w:lang w:eastAsia="en-US"/>
              </w:rPr>
            </w:pP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Наименование</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Сумма на 2025 год</w:t>
            </w:r>
          </w:p>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(тыс. рублей)</w:t>
            </w:r>
          </w:p>
          <w:p w:rsidR="00F456A7" w:rsidRDefault="00F456A7">
            <w:pPr>
              <w:autoSpaceDE w:val="0"/>
              <w:autoSpaceDN w:val="0"/>
              <w:adjustRightInd w:val="0"/>
              <w:jc w:val="center"/>
              <w:rPr>
                <w:rFonts w:eastAsiaTheme="minorHAnsi"/>
                <w:color w:val="000000"/>
                <w:sz w:val="22"/>
                <w:szCs w:val="22"/>
                <w:lang w:eastAsia="en-US"/>
              </w:rPr>
            </w:pPr>
          </w:p>
        </w:tc>
      </w:tr>
      <w:tr w:rsidR="00F456A7">
        <w:trPr>
          <w:trHeight w:val="197"/>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w:t>
            </w: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w:t>
            </w:r>
          </w:p>
        </w:tc>
      </w:tr>
      <w:tr w:rsidR="00F456A7">
        <w:trPr>
          <w:trHeight w:val="221"/>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00</w:t>
            </w:r>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00000</w:t>
            </w: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Всего по национальным проектам</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10536,50</w:t>
            </w:r>
          </w:p>
        </w:tc>
      </w:tr>
      <w:tr w:rsidR="00F456A7">
        <w:trPr>
          <w:trHeight w:val="442"/>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Ю</w:t>
            </w:r>
            <w:proofErr w:type="gramStart"/>
            <w:r>
              <w:rPr>
                <w:rFonts w:eastAsiaTheme="minorHAnsi"/>
                <w:b/>
                <w:bCs/>
                <w:color w:val="000000"/>
                <w:sz w:val="22"/>
                <w:szCs w:val="22"/>
                <w:lang w:eastAsia="en-US"/>
              </w:rPr>
              <w:t>0</w:t>
            </w:r>
            <w:proofErr w:type="gramEnd"/>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00000</w:t>
            </w: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Реализация мероприятий национального проекта "Молодёжь и дети"</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10536,50</w:t>
            </w:r>
          </w:p>
        </w:tc>
      </w:tr>
      <w:tr w:rsidR="00F456A7">
        <w:trPr>
          <w:trHeight w:val="233"/>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Ю</w:t>
            </w:r>
            <w:proofErr w:type="gramStart"/>
            <w:r>
              <w:rPr>
                <w:rFonts w:eastAsiaTheme="minorHAnsi"/>
                <w:b/>
                <w:bCs/>
                <w:color w:val="000000"/>
                <w:sz w:val="22"/>
                <w:szCs w:val="22"/>
                <w:lang w:eastAsia="en-US"/>
              </w:rPr>
              <w:t>6</w:t>
            </w:r>
            <w:proofErr w:type="gramEnd"/>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00000</w:t>
            </w: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Федеральный проект "Педагоги и наставники"</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10536,50</w:t>
            </w:r>
          </w:p>
        </w:tc>
      </w:tr>
      <w:tr w:rsidR="00F456A7">
        <w:trPr>
          <w:trHeight w:val="929"/>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Ю</w:t>
            </w:r>
            <w:proofErr w:type="gramStart"/>
            <w:r>
              <w:rPr>
                <w:rFonts w:eastAsiaTheme="minorHAnsi"/>
                <w:b/>
                <w:bCs/>
                <w:color w:val="000000"/>
                <w:sz w:val="22"/>
                <w:szCs w:val="22"/>
                <w:lang w:eastAsia="en-US"/>
              </w:rPr>
              <w:t>6</w:t>
            </w:r>
            <w:proofErr w:type="gramEnd"/>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51790</w:t>
            </w: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637,50</w:t>
            </w:r>
          </w:p>
        </w:tc>
      </w:tr>
      <w:tr w:rsidR="00F456A7">
        <w:trPr>
          <w:trHeight w:val="1488"/>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t>Ю</w:t>
            </w:r>
            <w:proofErr w:type="gramStart"/>
            <w:r>
              <w:rPr>
                <w:rFonts w:eastAsiaTheme="minorHAnsi"/>
                <w:b/>
                <w:bCs/>
                <w:color w:val="000000"/>
                <w:sz w:val="22"/>
                <w:szCs w:val="22"/>
                <w:lang w:eastAsia="en-US"/>
              </w:rPr>
              <w:t>6</w:t>
            </w:r>
            <w:proofErr w:type="gramEnd"/>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53030</w:t>
            </w: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9547,10</w:t>
            </w:r>
          </w:p>
        </w:tc>
      </w:tr>
      <w:tr w:rsidR="00F456A7">
        <w:trPr>
          <w:trHeight w:val="1488"/>
        </w:trPr>
        <w:tc>
          <w:tcPr>
            <w:tcW w:w="869"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b/>
                <w:bCs/>
                <w:color w:val="000000"/>
                <w:sz w:val="22"/>
                <w:szCs w:val="22"/>
                <w:lang w:eastAsia="en-US"/>
              </w:rPr>
            </w:pPr>
            <w:r>
              <w:rPr>
                <w:rFonts w:eastAsiaTheme="minorHAnsi"/>
                <w:b/>
                <w:bCs/>
                <w:color w:val="000000"/>
                <w:sz w:val="22"/>
                <w:szCs w:val="22"/>
                <w:lang w:eastAsia="en-US"/>
              </w:rPr>
              <w:lastRenderedPageBreak/>
              <w:t>Ю</w:t>
            </w:r>
            <w:proofErr w:type="gramStart"/>
            <w:r>
              <w:rPr>
                <w:rFonts w:eastAsiaTheme="minorHAnsi"/>
                <w:b/>
                <w:bCs/>
                <w:color w:val="000000"/>
                <w:sz w:val="22"/>
                <w:szCs w:val="22"/>
                <w:lang w:eastAsia="en-US"/>
              </w:rPr>
              <w:t>6</w:t>
            </w:r>
            <w:proofErr w:type="gramEnd"/>
          </w:p>
        </w:tc>
        <w:tc>
          <w:tcPr>
            <w:tcW w:w="93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50500</w:t>
            </w:r>
          </w:p>
        </w:tc>
        <w:tc>
          <w:tcPr>
            <w:tcW w:w="5667"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w:t>
            </w:r>
          </w:p>
        </w:tc>
        <w:tc>
          <w:tcPr>
            <w:tcW w:w="1161"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351,90</w:t>
            </w:r>
          </w:p>
        </w:tc>
      </w:tr>
    </w:tbl>
    <w:p w:rsidR="000703B8" w:rsidRDefault="000703B8" w:rsidP="00652B8F">
      <w:pPr>
        <w:suppressAutoHyphens/>
        <w:ind w:right="267"/>
        <w:contextualSpacing/>
        <w:jc w:val="center"/>
        <w:rPr>
          <w:b/>
          <w:sz w:val="28"/>
          <w:szCs w:val="28"/>
          <w:lang w:eastAsia="ar-SA"/>
        </w:rPr>
      </w:pPr>
    </w:p>
    <w:tbl>
      <w:tblPr>
        <w:tblW w:w="10139" w:type="dxa"/>
        <w:tblInd w:w="93" w:type="dxa"/>
        <w:tblLook w:val="04A0" w:firstRow="1" w:lastRow="0" w:firstColumn="1" w:lastColumn="0" w:noHBand="0" w:noVBand="1"/>
      </w:tblPr>
      <w:tblGrid>
        <w:gridCol w:w="8379"/>
        <w:gridCol w:w="1760"/>
      </w:tblGrid>
      <w:tr w:rsidR="00F456A7" w:rsidRPr="00F456A7" w:rsidTr="00F456A7">
        <w:trPr>
          <w:trHeight w:val="255"/>
        </w:trPr>
        <w:tc>
          <w:tcPr>
            <w:tcW w:w="10139" w:type="dxa"/>
            <w:gridSpan w:val="2"/>
            <w:tcBorders>
              <w:top w:val="nil"/>
              <w:left w:val="nil"/>
              <w:bottom w:val="nil"/>
              <w:right w:val="nil"/>
            </w:tcBorders>
            <w:shd w:val="clear" w:color="auto" w:fill="auto"/>
            <w:noWrap/>
            <w:vAlign w:val="bottom"/>
            <w:hideMark/>
          </w:tcPr>
          <w:p w:rsidR="00F456A7" w:rsidRPr="00F456A7" w:rsidRDefault="00F456A7" w:rsidP="00F456A7">
            <w:pPr>
              <w:jc w:val="center"/>
              <w:rPr>
                <w:sz w:val="20"/>
                <w:szCs w:val="20"/>
              </w:rPr>
            </w:pPr>
            <w:r w:rsidRPr="00F456A7">
              <w:rPr>
                <w:sz w:val="20"/>
                <w:szCs w:val="20"/>
              </w:rPr>
              <w:t xml:space="preserve">                                                                 Приложение № 13</w:t>
            </w:r>
          </w:p>
        </w:tc>
      </w:tr>
      <w:tr w:rsidR="00F456A7" w:rsidRPr="00F456A7" w:rsidTr="00F456A7">
        <w:trPr>
          <w:trHeight w:val="255"/>
        </w:trPr>
        <w:tc>
          <w:tcPr>
            <w:tcW w:w="10139" w:type="dxa"/>
            <w:gridSpan w:val="2"/>
            <w:tcBorders>
              <w:top w:val="nil"/>
              <w:left w:val="nil"/>
              <w:bottom w:val="nil"/>
              <w:right w:val="nil"/>
            </w:tcBorders>
            <w:shd w:val="clear" w:color="auto" w:fill="auto"/>
            <w:noWrap/>
            <w:vAlign w:val="bottom"/>
            <w:hideMark/>
          </w:tcPr>
          <w:p w:rsidR="00F456A7" w:rsidRPr="00F456A7" w:rsidRDefault="00F456A7" w:rsidP="00F456A7">
            <w:pPr>
              <w:jc w:val="right"/>
              <w:rPr>
                <w:sz w:val="20"/>
                <w:szCs w:val="20"/>
              </w:rPr>
            </w:pPr>
            <w:r w:rsidRPr="00F456A7">
              <w:rPr>
                <w:sz w:val="20"/>
                <w:szCs w:val="20"/>
              </w:rPr>
              <w:t>к решению Думы Орловского муниципального округа</w:t>
            </w:r>
          </w:p>
        </w:tc>
      </w:tr>
      <w:tr w:rsidR="00F456A7" w:rsidRPr="00F456A7" w:rsidTr="00F456A7">
        <w:trPr>
          <w:trHeight w:val="255"/>
        </w:trPr>
        <w:tc>
          <w:tcPr>
            <w:tcW w:w="10139" w:type="dxa"/>
            <w:gridSpan w:val="2"/>
            <w:tcBorders>
              <w:top w:val="nil"/>
              <w:left w:val="nil"/>
              <w:bottom w:val="nil"/>
              <w:right w:val="nil"/>
            </w:tcBorders>
            <w:shd w:val="clear" w:color="auto" w:fill="auto"/>
            <w:noWrap/>
            <w:vAlign w:val="bottom"/>
            <w:hideMark/>
          </w:tcPr>
          <w:p w:rsidR="00F456A7" w:rsidRPr="00F456A7" w:rsidRDefault="00F456A7" w:rsidP="00F456A7">
            <w:pPr>
              <w:jc w:val="center"/>
              <w:rPr>
                <w:sz w:val="20"/>
                <w:szCs w:val="20"/>
              </w:rPr>
            </w:pPr>
            <w:r w:rsidRPr="00F456A7">
              <w:rPr>
                <w:sz w:val="20"/>
                <w:szCs w:val="20"/>
              </w:rPr>
              <w:t xml:space="preserve">                                                                                  от  18.12.2025 №      6/55         </w:t>
            </w:r>
          </w:p>
        </w:tc>
      </w:tr>
      <w:tr w:rsidR="00F456A7" w:rsidRPr="00F456A7" w:rsidTr="00F456A7">
        <w:trPr>
          <w:trHeight w:val="255"/>
        </w:trPr>
        <w:tc>
          <w:tcPr>
            <w:tcW w:w="8379" w:type="dxa"/>
            <w:tcBorders>
              <w:top w:val="nil"/>
              <w:left w:val="nil"/>
              <w:bottom w:val="nil"/>
              <w:right w:val="nil"/>
            </w:tcBorders>
            <w:shd w:val="clear" w:color="auto" w:fill="auto"/>
            <w:vAlign w:val="bottom"/>
            <w:hideMark/>
          </w:tcPr>
          <w:p w:rsidR="00F456A7" w:rsidRPr="00F456A7" w:rsidRDefault="00F456A7" w:rsidP="00F456A7">
            <w:pPr>
              <w:rPr>
                <w:sz w:val="20"/>
                <w:szCs w:val="20"/>
              </w:rPr>
            </w:pPr>
          </w:p>
        </w:tc>
        <w:tc>
          <w:tcPr>
            <w:tcW w:w="1760" w:type="dxa"/>
            <w:tcBorders>
              <w:top w:val="nil"/>
              <w:left w:val="nil"/>
              <w:bottom w:val="nil"/>
              <w:right w:val="nil"/>
            </w:tcBorders>
            <w:shd w:val="clear" w:color="auto" w:fill="auto"/>
            <w:noWrap/>
            <w:vAlign w:val="bottom"/>
            <w:hideMark/>
          </w:tcPr>
          <w:p w:rsidR="00F456A7" w:rsidRPr="00F456A7" w:rsidRDefault="00F456A7" w:rsidP="00F456A7">
            <w:pPr>
              <w:rPr>
                <w:sz w:val="20"/>
                <w:szCs w:val="20"/>
              </w:rPr>
            </w:pPr>
          </w:p>
        </w:tc>
      </w:tr>
      <w:tr w:rsidR="00F456A7" w:rsidRPr="00F456A7" w:rsidTr="00F456A7">
        <w:trPr>
          <w:trHeight w:val="255"/>
        </w:trPr>
        <w:tc>
          <w:tcPr>
            <w:tcW w:w="10139" w:type="dxa"/>
            <w:gridSpan w:val="2"/>
            <w:tcBorders>
              <w:top w:val="nil"/>
              <w:left w:val="nil"/>
              <w:bottom w:val="nil"/>
              <w:right w:val="nil"/>
            </w:tcBorders>
            <w:shd w:val="clear" w:color="auto" w:fill="auto"/>
            <w:noWrap/>
            <w:vAlign w:val="bottom"/>
            <w:hideMark/>
          </w:tcPr>
          <w:p w:rsidR="00F456A7" w:rsidRPr="00F456A7" w:rsidRDefault="00F456A7" w:rsidP="00F456A7">
            <w:pPr>
              <w:jc w:val="center"/>
              <w:rPr>
                <w:sz w:val="20"/>
                <w:szCs w:val="20"/>
              </w:rPr>
            </w:pPr>
            <w:r w:rsidRPr="00F456A7">
              <w:rPr>
                <w:sz w:val="20"/>
                <w:szCs w:val="20"/>
              </w:rPr>
              <w:t>ПЕРЕЧЕНЬ</w:t>
            </w:r>
          </w:p>
        </w:tc>
      </w:tr>
      <w:tr w:rsidR="00F456A7" w:rsidRPr="00F456A7" w:rsidTr="00F456A7">
        <w:trPr>
          <w:trHeight w:val="810"/>
        </w:trPr>
        <w:tc>
          <w:tcPr>
            <w:tcW w:w="10139" w:type="dxa"/>
            <w:gridSpan w:val="2"/>
            <w:tcBorders>
              <w:top w:val="nil"/>
              <w:left w:val="nil"/>
              <w:bottom w:val="nil"/>
              <w:right w:val="nil"/>
            </w:tcBorders>
            <w:shd w:val="clear" w:color="auto" w:fill="auto"/>
            <w:vAlign w:val="bottom"/>
            <w:hideMark/>
          </w:tcPr>
          <w:p w:rsidR="00F456A7" w:rsidRPr="00F456A7" w:rsidRDefault="00F456A7" w:rsidP="00F456A7">
            <w:pPr>
              <w:jc w:val="center"/>
              <w:rPr>
                <w:sz w:val="20"/>
                <w:szCs w:val="20"/>
              </w:rPr>
            </w:pPr>
            <w:r w:rsidRPr="00F456A7">
              <w:rPr>
                <w:sz w:val="20"/>
                <w:szCs w:val="20"/>
              </w:rPr>
              <w:t>публичных нормативных обязательств, подлежащих исполнению за счет средств  бюджета района, и распределение бюджетных ассигнований по ним на 2025 год</w:t>
            </w:r>
          </w:p>
        </w:tc>
      </w:tr>
      <w:tr w:rsidR="00F456A7" w:rsidRPr="00F456A7" w:rsidTr="00F456A7">
        <w:trPr>
          <w:trHeight w:val="255"/>
        </w:trPr>
        <w:tc>
          <w:tcPr>
            <w:tcW w:w="8379" w:type="dxa"/>
            <w:tcBorders>
              <w:top w:val="nil"/>
              <w:left w:val="nil"/>
              <w:bottom w:val="nil"/>
              <w:right w:val="nil"/>
            </w:tcBorders>
            <w:shd w:val="clear" w:color="auto" w:fill="auto"/>
            <w:vAlign w:val="bottom"/>
            <w:hideMark/>
          </w:tcPr>
          <w:p w:rsidR="00F456A7" w:rsidRPr="00F456A7" w:rsidRDefault="00F456A7" w:rsidP="00F456A7">
            <w:pPr>
              <w:jc w:val="center"/>
              <w:rPr>
                <w:sz w:val="20"/>
                <w:szCs w:val="20"/>
              </w:rPr>
            </w:pPr>
          </w:p>
        </w:tc>
        <w:tc>
          <w:tcPr>
            <w:tcW w:w="1760" w:type="dxa"/>
            <w:tcBorders>
              <w:top w:val="nil"/>
              <w:left w:val="nil"/>
              <w:bottom w:val="nil"/>
              <w:right w:val="nil"/>
            </w:tcBorders>
            <w:shd w:val="clear" w:color="auto" w:fill="auto"/>
            <w:vAlign w:val="bottom"/>
            <w:hideMark/>
          </w:tcPr>
          <w:p w:rsidR="00F456A7" w:rsidRPr="00F456A7" w:rsidRDefault="00F456A7" w:rsidP="00F456A7">
            <w:pPr>
              <w:jc w:val="center"/>
              <w:rPr>
                <w:sz w:val="20"/>
                <w:szCs w:val="20"/>
              </w:rPr>
            </w:pPr>
          </w:p>
        </w:tc>
      </w:tr>
      <w:tr w:rsidR="00F456A7" w:rsidRPr="00F456A7" w:rsidTr="00F456A7">
        <w:trPr>
          <w:trHeight w:val="255"/>
        </w:trPr>
        <w:tc>
          <w:tcPr>
            <w:tcW w:w="8379" w:type="dxa"/>
            <w:tcBorders>
              <w:top w:val="nil"/>
              <w:left w:val="nil"/>
              <w:bottom w:val="nil"/>
              <w:right w:val="nil"/>
            </w:tcBorders>
            <w:shd w:val="clear" w:color="auto" w:fill="auto"/>
            <w:vAlign w:val="bottom"/>
            <w:hideMark/>
          </w:tcPr>
          <w:p w:rsidR="00F456A7" w:rsidRPr="00F456A7" w:rsidRDefault="00F456A7" w:rsidP="00F456A7">
            <w:pPr>
              <w:jc w:val="center"/>
              <w:rPr>
                <w:sz w:val="20"/>
                <w:szCs w:val="20"/>
              </w:rPr>
            </w:pPr>
          </w:p>
        </w:tc>
        <w:tc>
          <w:tcPr>
            <w:tcW w:w="1760" w:type="dxa"/>
            <w:tcBorders>
              <w:top w:val="nil"/>
              <w:left w:val="nil"/>
              <w:bottom w:val="nil"/>
              <w:right w:val="nil"/>
            </w:tcBorders>
            <w:shd w:val="clear" w:color="auto" w:fill="auto"/>
            <w:vAlign w:val="bottom"/>
            <w:hideMark/>
          </w:tcPr>
          <w:p w:rsidR="00F456A7" w:rsidRPr="00F456A7" w:rsidRDefault="00F456A7" w:rsidP="00F456A7">
            <w:pPr>
              <w:jc w:val="center"/>
              <w:rPr>
                <w:sz w:val="20"/>
                <w:szCs w:val="20"/>
              </w:rPr>
            </w:pPr>
          </w:p>
        </w:tc>
      </w:tr>
      <w:tr w:rsidR="00F456A7" w:rsidRPr="00F456A7" w:rsidTr="00F456A7">
        <w:trPr>
          <w:trHeight w:val="255"/>
        </w:trPr>
        <w:tc>
          <w:tcPr>
            <w:tcW w:w="8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56A7" w:rsidRPr="00F456A7" w:rsidRDefault="00F456A7" w:rsidP="00F456A7">
            <w:pPr>
              <w:jc w:val="center"/>
              <w:rPr>
                <w:sz w:val="20"/>
                <w:szCs w:val="20"/>
              </w:rPr>
            </w:pPr>
            <w:r w:rsidRPr="00F456A7">
              <w:rPr>
                <w:sz w:val="20"/>
                <w:szCs w:val="20"/>
              </w:rPr>
              <w:t>Наименование показателя</w:t>
            </w:r>
          </w:p>
        </w:tc>
        <w:tc>
          <w:tcPr>
            <w:tcW w:w="1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56A7" w:rsidRPr="00F456A7" w:rsidRDefault="00F456A7" w:rsidP="00F456A7">
            <w:pPr>
              <w:jc w:val="center"/>
              <w:rPr>
                <w:sz w:val="20"/>
                <w:szCs w:val="20"/>
              </w:rPr>
            </w:pPr>
            <w:r w:rsidRPr="00F456A7">
              <w:rPr>
                <w:sz w:val="20"/>
                <w:szCs w:val="20"/>
              </w:rPr>
              <w:t>Сумма на 2025 год (тыс. рублей)</w:t>
            </w:r>
          </w:p>
        </w:tc>
      </w:tr>
      <w:tr w:rsidR="00F456A7" w:rsidRPr="00F456A7" w:rsidTr="00F456A7">
        <w:trPr>
          <w:trHeight w:val="255"/>
        </w:trPr>
        <w:tc>
          <w:tcPr>
            <w:tcW w:w="8379" w:type="dxa"/>
            <w:vMerge/>
            <w:tcBorders>
              <w:top w:val="single" w:sz="4" w:space="0" w:color="auto"/>
              <w:left w:val="single" w:sz="4" w:space="0" w:color="auto"/>
              <w:bottom w:val="single" w:sz="4" w:space="0" w:color="auto"/>
              <w:right w:val="single" w:sz="4" w:space="0" w:color="auto"/>
            </w:tcBorders>
            <w:vAlign w:val="center"/>
            <w:hideMark/>
          </w:tcPr>
          <w:p w:rsidR="00F456A7" w:rsidRPr="00F456A7" w:rsidRDefault="00F456A7" w:rsidP="00F456A7">
            <w:pPr>
              <w:rPr>
                <w:sz w:val="20"/>
                <w:szCs w:val="20"/>
              </w:rPr>
            </w:pPr>
          </w:p>
        </w:tc>
        <w:tc>
          <w:tcPr>
            <w:tcW w:w="1760" w:type="dxa"/>
            <w:vMerge/>
            <w:tcBorders>
              <w:top w:val="single" w:sz="4" w:space="0" w:color="auto"/>
              <w:left w:val="single" w:sz="4" w:space="0" w:color="auto"/>
              <w:bottom w:val="single" w:sz="4" w:space="0" w:color="000000"/>
              <w:right w:val="single" w:sz="4" w:space="0" w:color="auto"/>
            </w:tcBorders>
            <w:vAlign w:val="center"/>
            <w:hideMark/>
          </w:tcPr>
          <w:p w:rsidR="00F456A7" w:rsidRPr="00F456A7" w:rsidRDefault="00F456A7" w:rsidP="00F456A7">
            <w:pPr>
              <w:rPr>
                <w:sz w:val="20"/>
                <w:szCs w:val="20"/>
              </w:rPr>
            </w:pPr>
          </w:p>
        </w:tc>
      </w:tr>
      <w:tr w:rsidR="00F456A7" w:rsidRPr="00F456A7" w:rsidTr="00F456A7">
        <w:trPr>
          <w:trHeight w:val="315"/>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F456A7" w:rsidRPr="00F456A7" w:rsidRDefault="00F456A7" w:rsidP="00F456A7">
            <w:pPr>
              <w:rPr>
                <w:b/>
                <w:bCs/>
              </w:rPr>
            </w:pPr>
            <w:r w:rsidRPr="00F456A7">
              <w:rPr>
                <w:b/>
                <w:bCs/>
              </w:rPr>
              <w:t>ВСЕГО РАСХОДОВ</w:t>
            </w:r>
          </w:p>
        </w:tc>
        <w:tc>
          <w:tcPr>
            <w:tcW w:w="1760" w:type="dxa"/>
            <w:tcBorders>
              <w:top w:val="nil"/>
              <w:left w:val="nil"/>
              <w:bottom w:val="single" w:sz="4" w:space="0" w:color="auto"/>
              <w:right w:val="single" w:sz="4" w:space="0" w:color="auto"/>
            </w:tcBorders>
            <w:shd w:val="clear" w:color="auto" w:fill="auto"/>
            <w:noWrap/>
            <w:vAlign w:val="center"/>
            <w:hideMark/>
          </w:tcPr>
          <w:p w:rsidR="00F456A7" w:rsidRPr="00F456A7" w:rsidRDefault="00F456A7" w:rsidP="00F456A7">
            <w:pPr>
              <w:jc w:val="right"/>
              <w:rPr>
                <w:b/>
                <w:bCs/>
              </w:rPr>
            </w:pPr>
            <w:r w:rsidRPr="00F456A7">
              <w:rPr>
                <w:b/>
                <w:bCs/>
              </w:rPr>
              <w:t xml:space="preserve">           3 832,10   </w:t>
            </w:r>
          </w:p>
        </w:tc>
      </w:tr>
      <w:tr w:rsidR="00F456A7" w:rsidRPr="00F456A7" w:rsidTr="00F456A7">
        <w:trPr>
          <w:trHeight w:val="945"/>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F456A7" w:rsidRPr="00F456A7" w:rsidRDefault="00F456A7" w:rsidP="00F456A7">
            <w:r w:rsidRPr="00F456A7">
              <w:t>Ежемесячные денежные выплаты на детей-сирот и детей, оставшихся без попечения родителей, находящихся под опекой (попечительством), в приёмной семье</w:t>
            </w:r>
          </w:p>
        </w:tc>
        <w:tc>
          <w:tcPr>
            <w:tcW w:w="1760" w:type="dxa"/>
            <w:tcBorders>
              <w:top w:val="nil"/>
              <w:left w:val="nil"/>
              <w:bottom w:val="single" w:sz="4" w:space="0" w:color="auto"/>
              <w:right w:val="single" w:sz="4" w:space="0" w:color="auto"/>
            </w:tcBorders>
            <w:shd w:val="clear" w:color="auto" w:fill="auto"/>
            <w:noWrap/>
            <w:vAlign w:val="center"/>
            <w:hideMark/>
          </w:tcPr>
          <w:p w:rsidR="00F456A7" w:rsidRPr="00F456A7" w:rsidRDefault="00F456A7" w:rsidP="00F456A7">
            <w:pPr>
              <w:jc w:val="right"/>
            </w:pPr>
            <w:r w:rsidRPr="00F456A7">
              <w:t xml:space="preserve">           3 297,10   </w:t>
            </w:r>
          </w:p>
        </w:tc>
      </w:tr>
      <w:tr w:rsidR="00F456A7" w:rsidRPr="00F456A7" w:rsidTr="00F456A7">
        <w:trPr>
          <w:trHeight w:val="315"/>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F456A7" w:rsidRPr="00F456A7" w:rsidRDefault="00F456A7" w:rsidP="00F456A7">
            <w:r w:rsidRPr="00F456A7">
              <w:t>Единовременная выплата при присвоении звания "Почетный гражданин"</w:t>
            </w:r>
          </w:p>
        </w:tc>
        <w:tc>
          <w:tcPr>
            <w:tcW w:w="1760" w:type="dxa"/>
            <w:tcBorders>
              <w:top w:val="nil"/>
              <w:left w:val="nil"/>
              <w:bottom w:val="single" w:sz="4" w:space="0" w:color="auto"/>
              <w:right w:val="single" w:sz="4" w:space="0" w:color="auto"/>
            </w:tcBorders>
            <w:shd w:val="clear" w:color="auto" w:fill="auto"/>
            <w:noWrap/>
            <w:vAlign w:val="center"/>
            <w:hideMark/>
          </w:tcPr>
          <w:p w:rsidR="00F456A7" w:rsidRPr="00F456A7" w:rsidRDefault="00F456A7" w:rsidP="00F456A7">
            <w:pPr>
              <w:jc w:val="right"/>
            </w:pPr>
            <w:r w:rsidRPr="00F456A7">
              <w:t xml:space="preserve">                20,00   </w:t>
            </w:r>
          </w:p>
        </w:tc>
      </w:tr>
      <w:tr w:rsidR="00F456A7" w:rsidRPr="00F456A7" w:rsidTr="00F456A7">
        <w:trPr>
          <w:trHeight w:val="315"/>
        </w:trPr>
        <w:tc>
          <w:tcPr>
            <w:tcW w:w="8379" w:type="dxa"/>
            <w:tcBorders>
              <w:top w:val="nil"/>
              <w:left w:val="single" w:sz="4" w:space="0" w:color="auto"/>
              <w:bottom w:val="single" w:sz="4" w:space="0" w:color="auto"/>
              <w:right w:val="single" w:sz="4" w:space="0" w:color="auto"/>
            </w:tcBorders>
            <w:shd w:val="clear" w:color="auto" w:fill="auto"/>
            <w:vAlign w:val="center"/>
            <w:hideMark/>
          </w:tcPr>
          <w:p w:rsidR="00F456A7" w:rsidRPr="00F456A7" w:rsidRDefault="00F456A7" w:rsidP="00F456A7">
            <w:r w:rsidRPr="00F456A7">
              <w:t>Единовременная денежная выплата молодым специалистам</w:t>
            </w:r>
          </w:p>
        </w:tc>
        <w:tc>
          <w:tcPr>
            <w:tcW w:w="1760" w:type="dxa"/>
            <w:tcBorders>
              <w:top w:val="nil"/>
              <w:left w:val="nil"/>
              <w:bottom w:val="single" w:sz="4" w:space="0" w:color="auto"/>
              <w:right w:val="single" w:sz="4" w:space="0" w:color="auto"/>
            </w:tcBorders>
            <w:shd w:val="clear" w:color="auto" w:fill="auto"/>
            <w:noWrap/>
            <w:vAlign w:val="center"/>
            <w:hideMark/>
          </w:tcPr>
          <w:p w:rsidR="00F456A7" w:rsidRPr="00F456A7" w:rsidRDefault="00F456A7" w:rsidP="00F456A7">
            <w:pPr>
              <w:jc w:val="right"/>
            </w:pPr>
            <w:r w:rsidRPr="00F456A7">
              <w:t xml:space="preserve">                15,00   </w:t>
            </w:r>
          </w:p>
        </w:tc>
      </w:tr>
      <w:tr w:rsidR="00F456A7" w:rsidRPr="00F456A7" w:rsidTr="00F456A7">
        <w:trPr>
          <w:trHeight w:val="315"/>
        </w:trPr>
        <w:tc>
          <w:tcPr>
            <w:tcW w:w="8379" w:type="dxa"/>
            <w:tcBorders>
              <w:top w:val="nil"/>
              <w:left w:val="single" w:sz="4" w:space="0" w:color="auto"/>
              <w:bottom w:val="single" w:sz="4" w:space="0" w:color="auto"/>
              <w:right w:val="single" w:sz="4" w:space="0" w:color="auto"/>
            </w:tcBorders>
            <w:shd w:val="clear" w:color="auto" w:fill="auto"/>
            <w:vAlign w:val="bottom"/>
            <w:hideMark/>
          </w:tcPr>
          <w:p w:rsidR="00F456A7" w:rsidRPr="00F456A7" w:rsidRDefault="00F456A7" w:rsidP="00F456A7">
            <w:r w:rsidRPr="00F456A7">
              <w:t>Единовременные компенсационные выплаты медицинским работникам</w:t>
            </w:r>
          </w:p>
        </w:tc>
        <w:tc>
          <w:tcPr>
            <w:tcW w:w="1760" w:type="dxa"/>
            <w:tcBorders>
              <w:top w:val="nil"/>
              <w:left w:val="nil"/>
              <w:bottom w:val="single" w:sz="4" w:space="0" w:color="auto"/>
              <w:right w:val="single" w:sz="4" w:space="0" w:color="auto"/>
            </w:tcBorders>
            <w:shd w:val="clear" w:color="auto" w:fill="auto"/>
            <w:vAlign w:val="bottom"/>
            <w:hideMark/>
          </w:tcPr>
          <w:p w:rsidR="00F456A7" w:rsidRPr="00F456A7" w:rsidRDefault="00F456A7" w:rsidP="00F456A7">
            <w:pPr>
              <w:jc w:val="center"/>
            </w:pPr>
            <w:r w:rsidRPr="00F456A7">
              <w:t>500,00</w:t>
            </w:r>
          </w:p>
        </w:tc>
      </w:tr>
    </w:tbl>
    <w:p w:rsidR="00F456A7" w:rsidRDefault="00F456A7" w:rsidP="00652B8F">
      <w:pPr>
        <w:suppressAutoHyphens/>
        <w:ind w:right="267"/>
        <w:contextualSpacing/>
        <w:jc w:val="center"/>
        <w:rPr>
          <w:b/>
          <w:sz w:val="28"/>
          <w:szCs w:val="28"/>
          <w:lang w:eastAsia="ar-SA"/>
        </w:rPr>
      </w:pPr>
    </w:p>
    <w:tbl>
      <w:tblPr>
        <w:tblW w:w="0" w:type="auto"/>
        <w:tblLayout w:type="fixed"/>
        <w:tblCellMar>
          <w:left w:w="30" w:type="dxa"/>
          <w:right w:w="30" w:type="dxa"/>
        </w:tblCellMar>
        <w:tblLook w:val="0000" w:firstRow="0" w:lastRow="0" w:firstColumn="0" w:lastColumn="0" w:noHBand="0" w:noVBand="0"/>
      </w:tblPr>
      <w:tblGrid>
        <w:gridCol w:w="1008"/>
        <w:gridCol w:w="4853"/>
        <w:gridCol w:w="2114"/>
      </w:tblGrid>
      <w:tr w:rsidR="00F456A7" w:rsidTr="00F456A7">
        <w:trPr>
          <w:trHeight w:val="326"/>
        </w:trPr>
        <w:tc>
          <w:tcPr>
            <w:tcW w:w="7975" w:type="dxa"/>
            <w:gridSpan w:val="3"/>
            <w:tcBorders>
              <w:top w:val="nil"/>
              <w:left w:val="nil"/>
              <w:bottom w:val="nil"/>
              <w:right w:val="nil"/>
            </w:tcBorders>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Приложение № 21</w:t>
            </w:r>
          </w:p>
        </w:tc>
      </w:tr>
      <w:tr w:rsidR="00F456A7" w:rsidTr="00F456A7">
        <w:trPr>
          <w:trHeight w:val="326"/>
        </w:trPr>
        <w:tc>
          <w:tcPr>
            <w:tcW w:w="7975" w:type="dxa"/>
            <w:gridSpan w:val="3"/>
            <w:tcBorders>
              <w:top w:val="nil"/>
              <w:left w:val="nil"/>
              <w:bottom w:val="nil"/>
              <w:right w:val="nil"/>
            </w:tcBorders>
          </w:tcPr>
          <w:p w:rsidR="00F456A7" w:rsidRDefault="00F456A7">
            <w:pPr>
              <w:autoSpaceDE w:val="0"/>
              <w:autoSpaceDN w:val="0"/>
              <w:adjustRightInd w:val="0"/>
              <w:jc w:val="right"/>
              <w:rPr>
                <w:rFonts w:eastAsiaTheme="minorHAnsi"/>
                <w:color w:val="000000"/>
                <w:sz w:val="20"/>
                <w:szCs w:val="20"/>
                <w:lang w:eastAsia="en-US"/>
              </w:rPr>
            </w:pPr>
            <w:r>
              <w:rPr>
                <w:rFonts w:eastAsiaTheme="minorHAnsi"/>
                <w:color w:val="000000"/>
                <w:sz w:val="20"/>
                <w:szCs w:val="20"/>
                <w:lang w:eastAsia="en-US"/>
              </w:rPr>
              <w:t xml:space="preserve">                                                                     к решению  Думы Орловского муниципального округа</w:t>
            </w:r>
          </w:p>
        </w:tc>
      </w:tr>
      <w:tr w:rsidR="00F456A7" w:rsidTr="00F456A7">
        <w:trPr>
          <w:trHeight w:val="326"/>
        </w:trPr>
        <w:tc>
          <w:tcPr>
            <w:tcW w:w="7975" w:type="dxa"/>
            <w:gridSpan w:val="3"/>
            <w:tcBorders>
              <w:top w:val="nil"/>
              <w:left w:val="nil"/>
              <w:bottom w:val="nil"/>
              <w:right w:val="nil"/>
            </w:tcBorders>
          </w:tcPr>
          <w:p w:rsidR="00F456A7" w:rsidRDefault="00F456A7">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от 18.12.2025 № 6/55</w:t>
            </w:r>
          </w:p>
        </w:tc>
      </w:tr>
      <w:tr w:rsidR="00F456A7">
        <w:trPr>
          <w:trHeight w:val="626"/>
        </w:trPr>
        <w:tc>
          <w:tcPr>
            <w:tcW w:w="1008"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8"/>
                <w:szCs w:val="28"/>
                <w:lang w:eastAsia="en-US"/>
              </w:rPr>
            </w:pPr>
          </w:p>
        </w:tc>
        <w:tc>
          <w:tcPr>
            <w:tcW w:w="4853"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8"/>
                <w:szCs w:val="28"/>
                <w:lang w:eastAsia="en-US"/>
              </w:rPr>
            </w:pPr>
          </w:p>
        </w:tc>
        <w:tc>
          <w:tcPr>
            <w:tcW w:w="2114" w:type="dxa"/>
            <w:tcBorders>
              <w:top w:val="nil"/>
              <w:left w:val="nil"/>
              <w:bottom w:val="nil"/>
              <w:right w:val="nil"/>
            </w:tcBorders>
          </w:tcPr>
          <w:p w:rsidR="00F456A7" w:rsidRDefault="00F456A7">
            <w:pPr>
              <w:autoSpaceDE w:val="0"/>
              <w:autoSpaceDN w:val="0"/>
              <w:adjustRightInd w:val="0"/>
              <w:jc w:val="right"/>
              <w:rPr>
                <w:rFonts w:eastAsiaTheme="minorHAnsi"/>
                <w:color w:val="000000"/>
                <w:sz w:val="28"/>
                <w:szCs w:val="28"/>
                <w:lang w:eastAsia="en-US"/>
              </w:rPr>
            </w:pPr>
          </w:p>
        </w:tc>
      </w:tr>
      <w:tr w:rsidR="00F456A7" w:rsidTr="00F456A7">
        <w:trPr>
          <w:trHeight w:val="326"/>
        </w:trPr>
        <w:tc>
          <w:tcPr>
            <w:tcW w:w="5861" w:type="dxa"/>
            <w:gridSpan w:val="2"/>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РАСПРЕДЕЛЕНИЕ</w:t>
            </w:r>
          </w:p>
        </w:tc>
        <w:tc>
          <w:tcPr>
            <w:tcW w:w="2114"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r>
      <w:tr w:rsidR="00F456A7">
        <w:trPr>
          <w:trHeight w:val="314"/>
        </w:trPr>
        <w:tc>
          <w:tcPr>
            <w:tcW w:w="1008"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c>
          <w:tcPr>
            <w:tcW w:w="4853"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c>
          <w:tcPr>
            <w:tcW w:w="2114" w:type="dxa"/>
            <w:tcBorders>
              <w:top w:val="nil"/>
              <w:left w:val="nil"/>
              <w:bottom w:val="nil"/>
              <w:right w:val="nil"/>
            </w:tcBorders>
          </w:tcPr>
          <w:p w:rsidR="00F456A7" w:rsidRDefault="00F456A7">
            <w:pPr>
              <w:autoSpaceDE w:val="0"/>
              <w:autoSpaceDN w:val="0"/>
              <w:adjustRightInd w:val="0"/>
              <w:jc w:val="center"/>
              <w:rPr>
                <w:rFonts w:eastAsiaTheme="minorHAnsi"/>
                <w:b/>
                <w:bCs/>
                <w:color w:val="000000"/>
                <w:sz w:val="28"/>
                <w:szCs w:val="28"/>
                <w:lang w:eastAsia="en-US"/>
              </w:rPr>
            </w:pPr>
          </w:p>
        </w:tc>
      </w:tr>
      <w:tr w:rsidR="00F456A7" w:rsidTr="00F456A7">
        <w:trPr>
          <w:trHeight w:val="694"/>
        </w:trPr>
        <w:tc>
          <w:tcPr>
            <w:tcW w:w="7975" w:type="dxa"/>
            <w:gridSpan w:val="3"/>
            <w:tcBorders>
              <w:top w:val="nil"/>
              <w:left w:val="nil"/>
              <w:bottom w:val="nil"/>
              <w:right w:val="nil"/>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субсидии местным бюджетам  на реализацию расходных обязательств муниципальных образований области на 2025  год</w:t>
            </w:r>
          </w:p>
        </w:tc>
      </w:tr>
      <w:tr w:rsidR="00F456A7">
        <w:trPr>
          <w:trHeight w:val="420"/>
        </w:trPr>
        <w:tc>
          <w:tcPr>
            <w:tcW w:w="1008"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8"/>
                <w:szCs w:val="28"/>
                <w:lang w:eastAsia="en-US"/>
              </w:rPr>
            </w:pPr>
          </w:p>
        </w:tc>
        <w:tc>
          <w:tcPr>
            <w:tcW w:w="4853"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8"/>
                <w:szCs w:val="28"/>
                <w:lang w:eastAsia="en-US"/>
              </w:rPr>
            </w:pPr>
          </w:p>
        </w:tc>
        <w:tc>
          <w:tcPr>
            <w:tcW w:w="2114" w:type="dxa"/>
            <w:tcBorders>
              <w:top w:val="nil"/>
              <w:left w:val="nil"/>
              <w:bottom w:val="nil"/>
              <w:right w:val="nil"/>
            </w:tcBorders>
          </w:tcPr>
          <w:p w:rsidR="00F456A7" w:rsidRDefault="00F456A7">
            <w:pPr>
              <w:autoSpaceDE w:val="0"/>
              <w:autoSpaceDN w:val="0"/>
              <w:adjustRightInd w:val="0"/>
              <w:jc w:val="center"/>
              <w:rPr>
                <w:rFonts w:eastAsiaTheme="minorHAnsi"/>
                <w:color w:val="000000"/>
                <w:sz w:val="28"/>
                <w:szCs w:val="28"/>
                <w:lang w:eastAsia="en-US"/>
              </w:rPr>
            </w:pPr>
          </w:p>
        </w:tc>
      </w:tr>
      <w:tr w:rsidR="00F456A7">
        <w:trPr>
          <w:trHeight w:val="655"/>
        </w:trPr>
        <w:tc>
          <w:tcPr>
            <w:tcW w:w="1008" w:type="dxa"/>
            <w:tcBorders>
              <w:top w:val="single" w:sz="6" w:space="0" w:color="auto"/>
              <w:left w:val="single" w:sz="6" w:space="0" w:color="auto"/>
              <w:bottom w:val="nil"/>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 xml:space="preserve">№ </w:t>
            </w:r>
            <w:proofErr w:type="gramStart"/>
            <w:r>
              <w:rPr>
                <w:rFonts w:eastAsiaTheme="minorHAnsi"/>
                <w:color w:val="000000"/>
                <w:sz w:val="28"/>
                <w:szCs w:val="28"/>
                <w:lang w:eastAsia="en-US"/>
              </w:rPr>
              <w:t>п</w:t>
            </w:r>
            <w:proofErr w:type="gramEnd"/>
            <w:r>
              <w:rPr>
                <w:rFonts w:eastAsiaTheme="minorHAnsi"/>
                <w:color w:val="000000"/>
                <w:sz w:val="28"/>
                <w:szCs w:val="28"/>
                <w:lang w:eastAsia="en-US"/>
              </w:rPr>
              <w:t>/п</w:t>
            </w:r>
          </w:p>
        </w:tc>
        <w:tc>
          <w:tcPr>
            <w:tcW w:w="4853" w:type="dxa"/>
            <w:tcBorders>
              <w:top w:val="single" w:sz="6" w:space="0" w:color="auto"/>
              <w:left w:val="single" w:sz="6" w:space="0" w:color="auto"/>
              <w:bottom w:val="nil"/>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Наименование поселений</w:t>
            </w:r>
          </w:p>
        </w:tc>
        <w:tc>
          <w:tcPr>
            <w:tcW w:w="211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Сумма (</w:t>
            </w:r>
            <w:proofErr w:type="spellStart"/>
            <w:r>
              <w:rPr>
                <w:rFonts w:eastAsiaTheme="minorHAnsi"/>
                <w:color w:val="000000"/>
                <w:sz w:val="28"/>
                <w:szCs w:val="28"/>
                <w:lang w:eastAsia="en-US"/>
              </w:rPr>
              <w:t>тыс</w:t>
            </w:r>
            <w:proofErr w:type="gramStart"/>
            <w:r>
              <w:rPr>
                <w:rFonts w:eastAsiaTheme="minorHAnsi"/>
                <w:color w:val="000000"/>
                <w:sz w:val="28"/>
                <w:szCs w:val="28"/>
                <w:lang w:eastAsia="en-US"/>
              </w:rPr>
              <w:t>.р</w:t>
            </w:r>
            <w:proofErr w:type="gramEnd"/>
            <w:r>
              <w:rPr>
                <w:rFonts w:eastAsiaTheme="minorHAnsi"/>
                <w:color w:val="000000"/>
                <w:sz w:val="28"/>
                <w:szCs w:val="28"/>
                <w:lang w:eastAsia="en-US"/>
              </w:rPr>
              <w:t>ублей</w:t>
            </w:r>
            <w:proofErr w:type="spellEnd"/>
            <w:r>
              <w:rPr>
                <w:rFonts w:eastAsiaTheme="minorHAnsi"/>
                <w:color w:val="000000"/>
                <w:sz w:val="28"/>
                <w:szCs w:val="28"/>
                <w:lang w:eastAsia="en-US"/>
              </w:rPr>
              <w:t>)</w:t>
            </w:r>
          </w:p>
        </w:tc>
      </w:tr>
      <w:tr w:rsidR="00F456A7">
        <w:trPr>
          <w:trHeight w:val="223"/>
        </w:trPr>
        <w:tc>
          <w:tcPr>
            <w:tcW w:w="1008" w:type="dxa"/>
            <w:tcBorders>
              <w:top w:val="nil"/>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p>
        </w:tc>
        <w:tc>
          <w:tcPr>
            <w:tcW w:w="4853" w:type="dxa"/>
            <w:tcBorders>
              <w:top w:val="nil"/>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p>
        </w:tc>
        <w:tc>
          <w:tcPr>
            <w:tcW w:w="211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p>
        </w:tc>
      </w:tr>
      <w:tr w:rsidR="00F456A7">
        <w:trPr>
          <w:trHeight w:val="326"/>
        </w:trPr>
        <w:tc>
          <w:tcPr>
            <w:tcW w:w="1008"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1</w:t>
            </w:r>
          </w:p>
        </w:tc>
        <w:tc>
          <w:tcPr>
            <w:tcW w:w="48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Орловское городское поселение</w:t>
            </w:r>
          </w:p>
        </w:tc>
        <w:tc>
          <w:tcPr>
            <w:tcW w:w="211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10038,0</w:t>
            </w:r>
          </w:p>
        </w:tc>
      </w:tr>
      <w:tr w:rsidR="00F456A7">
        <w:trPr>
          <w:trHeight w:val="326"/>
        </w:trPr>
        <w:tc>
          <w:tcPr>
            <w:tcW w:w="1008"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2</w:t>
            </w:r>
          </w:p>
        </w:tc>
        <w:tc>
          <w:tcPr>
            <w:tcW w:w="48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Орловское сельское поселение</w:t>
            </w:r>
          </w:p>
        </w:tc>
        <w:tc>
          <w:tcPr>
            <w:tcW w:w="211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30585,9</w:t>
            </w:r>
          </w:p>
        </w:tc>
      </w:tr>
      <w:tr w:rsidR="00F456A7">
        <w:trPr>
          <w:trHeight w:val="326"/>
        </w:trPr>
        <w:tc>
          <w:tcPr>
            <w:tcW w:w="1008"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p>
        </w:tc>
        <w:tc>
          <w:tcPr>
            <w:tcW w:w="4853"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Итого</w:t>
            </w:r>
          </w:p>
        </w:tc>
        <w:tc>
          <w:tcPr>
            <w:tcW w:w="2114" w:type="dxa"/>
            <w:tcBorders>
              <w:top w:val="single" w:sz="6" w:space="0" w:color="auto"/>
              <w:left w:val="single" w:sz="6" w:space="0" w:color="auto"/>
              <w:bottom w:val="single" w:sz="6" w:space="0" w:color="auto"/>
              <w:right w:val="single" w:sz="6" w:space="0" w:color="auto"/>
            </w:tcBorders>
          </w:tcPr>
          <w:p w:rsidR="00F456A7" w:rsidRDefault="00F456A7">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40623,9</w:t>
            </w:r>
          </w:p>
        </w:tc>
      </w:tr>
    </w:tbl>
    <w:p w:rsidR="00F456A7" w:rsidRDefault="00F456A7" w:rsidP="00652B8F">
      <w:pPr>
        <w:suppressAutoHyphens/>
        <w:ind w:right="267"/>
        <w:contextualSpacing/>
        <w:jc w:val="center"/>
        <w:rPr>
          <w:b/>
          <w:sz w:val="28"/>
          <w:szCs w:val="28"/>
          <w:lang w:eastAsia="ar-SA"/>
        </w:rPr>
      </w:pPr>
    </w:p>
    <w:p w:rsidR="003C1843" w:rsidRDefault="003C1843" w:rsidP="00652B8F">
      <w:pPr>
        <w:suppressAutoHyphens/>
        <w:ind w:right="267"/>
        <w:contextualSpacing/>
        <w:jc w:val="center"/>
        <w:rPr>
          <w:b/>
          <w:sz w:val="28"/>
          <w:szCs w:val="28"/>
          <w:lang w:eastAsia="ar-SA"/>
        </w:rPr>
      </w:pPr>
    </w:p>
    <w:tbl>
      <w:tblPr>
        <w:tblW w:w="0" w:type="auto"/>
        <w:tblLayout w:type="fixed"/>
        <w:tblCellMar>
          <w:left w:w="30" w:type="dxa"/>
          <w:right w:w="30" w:type="dxa"/>
        </w:tblCellMar>
        <w:tblLook w:val="0000" w:firstRow="0" w:lastRow="0" w:firstColumn="0" w:lastColumn="0" w:noHBand="0" w:noVBand="0"/>
      </w:tblPr>
      <w:tblGrid>
        <w:gridCol w:w="1008"/>
        <w:gridCol w:w="4853"/>
        <w:gridCol w:w="3720"/>
      </w:tblGrid>
      <w:tr w:rsidR="003C1843" w:rsidTr="003C1843">
        <w:trPr>
          <w:trHeight w:val="326"/>
        </w:trPr>
        <w:tc>
          <w:tcPr>
            <w:tcW w:w="9581" w:type="dxa"/>
            <w:gridSpan w:val="3"/>
            <w:tcBorders>
              <w:top w:val="nil"/>
              <w:left w:val="nil"/>
              <w:bottom w:val="nil"/>
              <w:right w:val="nil"/>
            </w:tcBorders>
          </w:tcPr>
          <w:p w:rsidR="003C1843" w:rsidRDefault="003C184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Приложение 23</w:t>
            </w:r>
          </w:p>
        </w:tc>
      </w:tr>
      <w:tr w:rsidR="003C1843" w:rsidTr="003C1843">
        <w:trPr>
          <w:trHeight w:val="326"/>
        </w:trPr>
        <w:tc>
          <w:tcPr>
            <w:tcW w:w="9581" w:type="dxa"/>
            <w:gridSpan w:val="3"/>
            <w:tcBorders>
              <w:top w:val="nil"/>
              <w:left w:val="nil"/>
              <w:bottom w:val="nil"/>
              <w:right w:val="nil"/>
            </w:tcBorders>
          </w:tcPr>
          <w:p w:rsidR="003C1843" w:rsidRDefault="003C184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к решению  Думы Орловского </w:t>
            </w:r>
            <w:r>
              <w:rPr>
                <w:rFonts w:eastAsiaTheme="minorHAnsi"/>
                <w:color w:val="000000"/>
                <w:sz w:val="22"/>
                <w:szCs w:val="22"/>
                <w:lang w:eastAsia="en-US"/>
              </w:rPr>
              <w:lastRenderedPageBreak/>
              <w:t>муниципального округа</w:t>
            </w:r>
          </w:p>
        </w:tc>
      </w:tr>
      <w:tr w:rsidR="003C1843" w:rsidTr="003C1843">
        <w:trPr>
          <w:trHeight w:val="326"/>
        </w:trPr>
        <w:tc>
          <w:tcPr>
            <w:tcW w:w="9581" w:type="dxa"/>
            <w:gridSpan w:val="3"/>
            <w:tcBorders>
              <w:top w:val="nil"/>
              <w:left w:val="nil"/>
              <w:bottom w:val="nil"/>
              <w:right w:val="nil"/>
            </w:tcBorders>
          </w:tcPr>
          <w:p w:rsidR="003C1843" w:rsidRDefault="003C184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                                                                                               от 18.12.2025 №  6/55</w:t>
            </w:r>
          </w:p>
        </w:tc>
      </w:tr>
      <w:tr w:rsidR="003C1843">
        <w:trPr>
          <w:trHeight w:val="626"/>
        </w:trPr>
        <w:tc>
          <w:tcPr>
            <w:tcW w:w="1008" w:type="dxa"/>
            <w:tcBorders>
              <w:top w:val="nil"/>
              <w:left w:val="nil"/>
              <w:bottom w:val="nil"/>
              <w:right w:val="nil"/>
            </w:tcBorders>
          </w:tcPr>
          <w:p w:rsidR="003C1843" w:rsidRDefault="003C1843">
            <w:pPr>
              <w:autoSpaceDE w:val="0"/>
              <w:autoSpaceDN w:val="0"/>
              <w:adjustRightInd w:val="0"/>
              <w:jc w:val="right"/>
              <w:rPr>
                <w:rFonts w:eastAsiaTheme="minorHAnsi"/>
                <w:color w:val="000000"/>
                <w:sz w:val="28"/>
                <w:szCs w:val="28"/>
                <w:lang w:eastAsia="en-US"/>
              </w:rPr>
            </w:pPr>
          </w:p>
        </w:tc>
        <w:tc>
          <w:tcPr>
            <w:tcW w:w="4853" w:type="dxa"/>
            <w:tcBorders>
              <w:top w:val="nil"/>
              <w:left w:val="nil"/>
              <w:bottom w:val="nil"/>
              <w:right w:val="nil"/>
            </w:tcBorders>
          </w:tcPr>
          <w:p w:rsidR="003C1843" w:rsidRDefault="003C1843">
            <w:pPr>
              <w:autoSpaceDE w:val="0"/>
              <w:autoSpaceDN w:val="0"/>
              <w:adjustRightInd w:val="0"/>
              <w:jc w:val="right"/>
              <w:rPr>
                <w:rFonts w:eastAsiaTheme="minorHAnsi"/>
                <w:color w:val="000000"/>
                <w:sz w:val="28"/>
                <w:szCs w:val="28"/>
                <w:lang w:eastAsia="en-US"/>
              </w:rPr>
            </w:pPr>
          </w:p>
        </w:tc>
        <w:tc>
          <w:tcPr>
            <w:tcW w:w="3720" w:type="dxa"/>
            <w:tcBorders>
              <w:top w:val="nil"/>
              <w:left w:val="nil"/>
              <w:bottom w:val="nil"/>
              <w:right w:val="nil"/>
            </w:tcBorders>
          </w:tcPr>
          <w:p w:rsidR="003C1843" w:rsidRDefault="003C1843">
            <w:pPr>
              <w:autoSpaceDE w:val="0"/>
              <w:autoSpaceDN w:val="0"/>
              <w:adjustRightInd w:val="0"/>
              <w:jc w:val="right"/>
              <w:rPr>
                <w:rFonts w:eastAsiaTheme="minorHAnsi"/>
                <w:color w:val="000000"/>
                <w:sz w:val="28"/>
                <w:szCs w:val="28"/>
                <w:lang w:eastAsia="en-US"/>
              </w:rPr>
            </w:pPr>
          </w:p>
        </w:tc>
      </w:tr>
      <w:tr w:rsidR="003C1843" w:rsidTr="003C1843">
        <w:trPr>
          <w:trHeight w:val="326"/>
        </w:trPr>
        <w:tc>
          <w:tcPr>
            <w:tcW w:w="5861" w:type="dxa"/>
            <w:gridSpan w:val="2"/>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РАСПРЕДЕЛЕНИЕ</w:t>
            </w:r>
          </w:p>
        </w:tc>
        <w:tc>
          <w:tcPr>
            <w:tcW w:w="3720"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r>
      <w:tr w:rsidR="003C1843">
        <w:trPr>
          <w:trHeight w:val="314"/>
        </w:trPr>
        <w:tc>
          <w:tcPr>
            <w:tcW w:w="1008"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c>
          <w:tcPr>
            <w:tcW w:w="4853"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c>
          <w:tcPr>
            <w:tcW w:w="3720"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r>
      <w:tr w:rsidR="003C1843" w:rsidTr="003C1843">
        <w:trPr>
          <w:trHeight w:val="641"/>
        </w:trPr>
        <w:tc>
          <w:tcPr>
            <w:tcW w:w="9581" w:type="dxa"/>
            <w:gridSpan w:val="3"/>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иных межбюджетных трансфертов из бюджета района бюджетам поселений  на поддержку мер по обеспечению  сбалансированности  бюджетов  на 2025 год</w:t>
            </w:r>
          </w:p>
        </w:tc>
      </w:tr>
      <w:tr w:rsidR="003C1843">
        <w:trPr>
          <w:trHeight w:val="420"/>
        </w:trPr>
        <w:tc>
          <w:tcPr>
            <w:tcW w:w="1008" w:type="dxa"/>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p>
        </w:tc>
        <w:tc>
          <w:tcPr>
            <w:tcW w:w="4853" w:type="dxa"/>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p>
        </w:tc>
        <w:tc>
          <w:tcPr>
            <w:tcW w:w="3720" w:type="dxa"/>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p>
        </w:tc>
      </w:tr>
      <w:tr w:rsidR="003C1843">
        <w:trPr>
          <w:trHeight w:val="655"/>
        </w:trPr>
        <w:tc>
          <w:tcPr>
            <w:tcW w:w="1008" w:type="dxa"/>
            <w:tcBorders>
              <w:top w:val="single" w:sz="6" w:space="0" w:color="auto"/>
              <w:left w:val="single" w:sz="6" w:space="0" w:color="auto"/>
              <w:bottom w:val="nil"/>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 xml:space="preserve">№ </w:t>
            </w:r>
            <w:proofErr w:type="gramStart"/>
            <w:r>
              <w:rPr>
                <w:rFonts w:eastAsiaTheme="minorHAnsi"/>
                <w:color w:val="000000"/>
                <w:sz w:val="28"/>
                <w:szCs w:val="28"/>
                <w:lang w:eastAsia="en-US"/>
              </w:rPr>
              <w:t>п</w:t>
            </w:r>
            <w:proofErr w:type="gramEnd"/>
            <w:r>
              <w:rPr>
                <w:rFonts w:eastAsiaTheme="minorHAnsi"/>
                <w:color w:val="000000"/>
                <w:sz w:val="28"/>
                <w:szCs w:val="28"/>
                <w:lang w:eastAsia="en-US"/>
              </w:rPr>
              <w:t>/п</w:t>
            </w:r>
          </w:p>
        </w:tc>
        <w:tc>
          <w:tcPr>
            <w:tcW w:w="4853" w:type="dxa"/>
            <w:tcBorders>
              <w:top w:val="single" w:sz="6" w:space="0" w:color="auto"/>
              <w:left w:val="single" w:sz="6" w:space="0" w:color="auto"/>
              <w:bottom w:val="nil"/>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Наименование поселений</w:t>
            </w:r>
          </w:p>
        </w:tc>
        <w:tc>
          <w:tcPr>
            <w:tcW w:w="3720" w:type="dxa"/>
            <w:tcBorders>
              <w:top w:val="single" w:sz="6" w:space="0" w:color="auto"/>
              <w:left w:val="single" w:sz="6" w:space="0" w:color="auto"/>
              <w:bottom w:val="nil"/>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Сумма (</w:t>
            </w:r>
            <w:proofErr w:type="spellStart"/>
            <w:r>
              <w:rPr>
                <w:rFonts w:eastAsiaTheme="minorHAnsi"/>
                <w:color w:val="000000"/>
                <w:sz w:val="28"/>
                <w:szCs w:val="28"/>
                <w:lang w:eastAsia="en-US"/>
              </w:rPr>
              <w:t>тыс</w:t>
            </w:r>
            <w:proofErr w:type="gramStart"/>
            <w:r>
              <w:rPr>
                <w:rFonts w:eastAsiaTheme="minorHAnsi"/>
                <w:color w:val="000000"/>
                <w:sz w:val="28"/>
                <w:szCs w:val="28"/>
                <w:lang w:eastAsia="en-US"/>
              </w:rPr>
              <w:t>.р</w:t>
            </w:r>
            <w:proofErr w:type="gramEnd"/>
            <w:r>
              <w:rPr>
                <w:rFonts w:eastAsiaTheme="minorHAnsi"/>
                <w:color w:val="000000"/>
                <w:sz w:val="28"/>
                <w:szCs w:val="28"/>
                <w:lang w:eastAsia="en-US"/>
              </w:rPr>
              <w:t>ублей</w:t>
            </w:r>
            <w:proofErr w:type="spellEnd"/>
            <w:r>
              <w:rPr>
                <w:rFonts w:eastAsiaTheme="minorHAnsi"/>
                <w:color w:val="000000"/>
                <w:sz w:val="28"/>
                <w:szCs w:val="28"/>
                <w:lang w:eastAsia="en-US"/>
              </w:rPr>
              <w:t>)</w:t>
            </w:r>
          </w:p>
        </w:tc>
      </w:tr>
      <w:tr w:rsidR="003C1843">
        <w:trPr>
          <w:trHeight w:val="223"/>
        </w:trPr>
        <w:tc>
          <w:tcPr>
            <w:tcW w:w="1008" w:type="dxa"/>
            <w:tcBorders>
              <w:top w:val="nil"/>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c>
          <w:tcPr>
            <w:tcW w:w="4853" w:type="dxa"/>
            <w:tcBorders>
              <w:top w:val="nil"/>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c>
          <w:tcPr>
            <w:tcW w:w="3720" w:type="dxa"/>
            <w:tcBorders>
              <w:top w:val="nil"/>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r>
      <w:tr w:rsidR="003C1843">
        <w:trPr>
          <w:trHeight w:val="326"/>
        </w:trPr>
        <w:tc>
          <w:tcPr>
            <w:tcW w:w="1008"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1</w:t>
            </w:r>
          </w:p>
        </w:tc>
        <w:tc>
          <w:tcPr>
            <w:tcW w:w="4853"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Орловское городское поселение</w:t>
            </w:r>
          </w:p>
        </w:tc>
        <w:tc>
          <w:tcPr>
            <w:tcW w:w="3720"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                                        8 799,70   </w:t>
            </w:r>
          </w:p>
        </w:tc>
      </w:tr>
      <w:tr w:rsidR="003C1843">
        <w:trPr>
          <w:trHeight w:val="326"/>
        </w:trPr>
        <w:tc>
          <w:tcPr>
            <w:tcW w:w="1008"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2</w:t>
            </w:r>
          </w:p>
        </w:tc>
        <w:tc>
          <w:tcPr>
            <w:tcW w:w="4853"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Орловское сельское поселение</w:t>
            </w:r>
          </w:p>
        </w:tc>
        <w:tc>
          <w:tcPr>
            <w:tcW w:w="3720"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                                      12 971,40   </w:t>
            </w:r>
          </w:p>
        </w:tc>
      </w:tr>
      <w:tr w:rsidR="003C1843">
        <w:trPr>
          <w:trHeight w:val="326"/>
        </w:trPr>
        <w:tc>
          <w:tcPr>
            <w:tcW w:w="1008"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c>
          <w:tcPr>
            <w:tcW w:w="4853"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Итого</w:t>
            </w:r>
          </w:p>
        </w:tc>
        <w:tc>
          <w:tcPr>
            <w:tcW w:w="3720"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 xml:space="preserve">                                      21 771,10   </w:t>
            </w:r>
          </w:p>
        </w:tc>
      </w:tr>
    </w:tbl>
    <w:p w:rsidR="00F456A7" w:rsidRDefault="00F456A7" w:rsidP="00652B8F">
      <w:pPr>
        <w:suppressAutoHyphens/>
        <w:ind w:right="267"/>
        <w:contextualSpacing/>
        <w:jc w:val="center"/>
        <w:rPr>
          <w:b/>
          <w:sz w:val="28"/>
          <w:szCs w:val="28"/>
          <w:lang w:eastAsia="ar-SA"/>
        </w:rPr>
      </w:pPr>
    </w:p>
    <w:tbl>
      <w:tblPr>
        <w:tblW w:w="0" w:type="auto"/>
        <w:tblLayout w:type="fixed"/>
        <w:tblCellMar>
          <w:left w:w="30" w:type="dxa"/>
          <w:right w:w="30" w:type="dxa"/>
        </w:tblCellMar>
        <w:tblLook w:val="0000" w:firstRow="0" w:lastRow="0" w:firstColumn="0" w:lastColumn="0" w:noHBand="0" w:noVBand="0"/>
      </w:tblPr>
      <w:tblGrid>
        <w:gridCol w:w="1008"/>
        <w:gridCol w:w="4853"/>
        <w:gridCol w:w="3720"/>
      </w:tblGrid>
      <w:tr w:rsidR="003C1843" w:rsidTr="003C1843">
        <w:trPr>
          <w:trHeight w:val="326"/>
        </w:trPr>
        <w:tc>
          <w:tcPr>
            <w:tcW w:w="9581" w:type="dxa"/>
            <w:gridSpan w:val="3"/>
            <w:tcBorders>
              <w:top w:val="nil"/>
              <w:left w:val="nil"/>
              <w:bottom w:val="nil"/>
              <w:right w:val="nil"/>
            </w:tcBorders>
          </w:tcPr>
          <w:p w:rsidR="003C1843" w:rsidRDefault="003C184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Приложение №34</w:t>
            </w:r>
          </w:p>
        </w:tc>
      </w:tr>
      <w:tr w:rsidR="003C1843" w:rsidTr="003C1843">
        <w:trPr>
          <w:trHeight w:val="326"/>
        </w:trPr>
        <w:tc>
          <w:tcPr>
            <w:tcW w:w="9581" w:type="dxa"/>
            <w:gridSpan w:val="3"/>
            <w:tcBorders>
              <w:top w:val="nil"/>
              <w:left w:val="nil"/>
              <w:bottom w:val="nil"/>
              <w:right w:val="nil"/>
            </w:tcBorders>
          </w:tcPr>
          <w:p w:rsidR="003C1843" w:rsidRDefault="003C1843">
            <w:pPr>
              <w:autoSpaceDE w:val="0"/>
              <w:autoSpaceDN w:val="0"/>
              <w:adjustRightInd w:val="0"/>
              <w:jc w:val="right"/>
              <w:rPr>
                <w:rFonts w:eastAsiaTheme="minorHAnsi"/>
                <w:color w:val="000000"/>
                <w:sz w:val="22"/>
                <w:szCs w:val="22"/>
                <w:lang w:eastAsia="en-US"/>
              </w:rPr>
            </w:pPr>
            <w:r>
              <w:rPr>
                <w:rFonts w:eastAsiaTheme="minorHAnsi"/>
                <w:color w:val="000000"/>
                <w:sz w:val="22"/>
                <w:szCs w:val="22"/>
                <w:lang w:eastAsia="en-US"/>
              </w:rPr>
              <w:t xml:space="preserve">                                                                     к решению Орловской районной Думы</w:t>
            </w:r>
          </w:p>
        </w:tc>
      </w:tr>
      <w:tr w:rsidR="003C1843" w:rsidTr="003C1843">
        <w:trPr>
          <w:trHeight w:val="326"/>
        </w:trPr>
        <w:tc>
          <w:tcPr>
            <w:tcW w:w="9581" w:type="dxa"/>
            <w:gridSpan w:val="3"/>
            <w:tcBorders>
              <w:top w:val="nil"/>
              <w:left w:val="nil"/>
              <w:bottom w:val="nil"/>
              <w:right w:val="nil"/>
            </w:tcBorders>
          </w:tcPr>
          <w:p w:rsidR="003C1843" w:rsidRDefault="003C1843">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от  18.12.2025 № 6/55</w:t>
            </w:r>
          </w:p>
        </w:tc>
      </w:tr>
      <w:tr w:rsidR="003C1843">
        <w:trPr>
          <w:trHeight w:val="626"/>
        </w:trPr>
        <w:tc>
          <w:tcPr>
            <w:tcW w:w="1008" w:type="dxa"/>
            <w:tcBorders>
              <w:top w:val="nil"/>
              <w:left w:val="nil"/>
              <w:bottom w:val="nil"/>
              <w:right w:val="nil"/>
            </w:tcBorders>
          </w:tcPr>
          <w:p w:rsidR="003C1843" w:rsidRDefault="003C1843">
            <w:pPr>
              <w:autoSpaceDE w:val="0"/>
              <w:autoSpaceDN w:val="0"/>
              <w:adjustRightInd w:val="0"/>
              <w:jc w:val="right"/>
              <w:rPr>
                <w:rFonts w:eastAsiaTheme="minorHAnsi"/>
                <w:color w:val="000000"/>
                <w:sz w:val="28"/>
                <w:szCs w:val="28"/>
                <w:lang w:eastAsia="en-US"/>
              </w:rPr>
            </w:pPr>
          </w:p>
        </w:tc>
        <w:tc>
          <w:tcPr>
            <w:tcW w:w="4853" w:type="dxa"/>
            <w:tcBorders>
              <w:top w:val="nil"/>
              <w:left w:val="nil"/>
              <w:bottom w:val="nil"/>
              <w:right w:val="nil"/>
            </w:tcBorders>
          </w:tcPr>
          <w:p w:rsidR="003C1843" w:rsidRDefault="003C1843">
            <w:pPr>
              <w:autoSpaceDE w:val="0"/>
              <w:autoSpaceDN w:val="0"/>
              <w:adjustRightInd w:val="0"/>
              <w:jc w:val="right"/>
              <w:rPr>
                <w:rFonts w:eastAsiaTheme="minorHAnsi"/>
                <w:color w:val="000000"/>
                <w:sz w:val="28"/>
                <w:szCs w:val="28"/>
                <w:lang w:eastAsia="en-US"/>
              </w:rPr>
            </w:pPr>
          </w:p>
        </w:tc>
        <w:tc>
          <w:tcPr>
            <w:tcW w:w="3720" w:type="dxa"/>
            <w:tcBorders>
              <w:top w:val="nil"/>
              <w:left w:val="nil"/>
              <w:bottom w:val="nil"/>
              <w:right w:val="nil"/>
            </w:tcBorders>
          </w:tcPr>
          <w:p w:rsidR="003C1843" w:rsidRDefault="003C1843">
            <w:pPr>
              <w:autoSpaceDE w:val="0"/>
              <w:autoSpaceDN w:val="0"/>
              <w:adjustRightInd w:val="0"/>
              <w:jc w:val="right"/>
              <w:rPr>
                <w:rFonts w:eastAsiaTheme="minorHAnsi"/>
                <w:color w:val="000000"/>
                <w:sz w:val="28"/>
                <w:szCs w:val="28"/>
                <w:lang w:eastAsia="en-US"/>
              </w:rPr>
            </w:pPr>
          </w:p>
        </w:tc>
      </w:tr>
      <w:tr w:rsidR="003C1843" w:rsidTr="003C1843">
        <w:trPr>
          <w:trHeight w:val="326"/>
        </w:trPr>
        <w:tc>
          <w:tcPr>
            <w:tcW w:w="5861" w:type="dxa"/>
            <w:gridSpan w:val="2"/>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РАСПРЕДЕЛЕНИЕ</w:t>
            </w:r>
          </w:p>
        </w:tc>
        <w:tc>
          <w:tcPr>
            <w:tcW w:w="3720"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r>
      <w:tr w:rsidR="003C1843">
        <w:trPr>
          <w:trHeight w:val="314"/>
        </w:trPr>
        <w:tc>
          <w:tcPr>
            <w:tcW w:w="1008"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c>
          <w:tcPr>
            <w:tcW w:w="4853"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c>
          <w:tcPr>
            <w:tcW w:w="3720" w:type="dxa"/>
            <w:tcBorders>
              <w:top w:val="nil"/>
              <w:left w:val="nil"/>
              <w:bottom w:val="nil"/>
              <w:right w:val="nil"/>
            </w:tcBorders>
          </w:tcPr>
          <w:p w:rsidR="003C1843" w:rsidRDefault="003C1843">
            <w:pPr>
              <w:autoSpaceDE w:val="0"/>
              <w:autoSpaceDN w:val="0"/>
              <w:adjustRightInd w:val="0"/>
              <w:jc w:val="center"/>
              <w:rPr>
                <w:rFonts w:eastAsiaTheme="minorHAnsi"/>
                <w:b/>
                <w:bCs/>
                <w:color w:val="000000"/>
                <w:sz w:val="28"/>
                <w:szCs w:val="28"/>
                <w:lang w:eastAsia="en-US"/>
              </w:rPr>
            </w:pPr>
          </w:p>
        </w:tc>
      </w:tr>
      <w:tr w:rsidR="003C1843" w:rsidTr="003C1843">
        <w:trPr>
          <w:trHeight w:val="797"/>
        </w:trPr>
        <w:tc>
          <w:tcPr>
            <w:tcW w:w="9581" w:type="dxa"/>
            <w:gridSpan w:val="3"/>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иных межбюджетных трансфертов из бюджета района бюджетам поселений на  ремонт и содержание  водопроводных сетей и канализации на 2025 год</w:t>
            </w:r>
          </w:p>
        </w:tc>
      </w:tr>
      <w:tr w:rsidR="003C1843">
        <w:trPr>
          <w:trHeight w:val="420"/>
        </w:trPr>
        <w:tc>
          <w:tcPr>
            <w:tcW w:w="1008" w:type="dxa"/>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p>
        </w:tc>
        <w:tc>
          <w:tcPr>
            <w:tcW w:w="4853" w:type="dxa"/>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p>
        </w:tc>
        <w:tc>
          <w:tcPr>
            <w:tcW w:w="3720" w:type="dxa"/>
            <w:tcBorders>
              <w:top w:val="nil"/>
              <w:left w:val="nil"/>
              <w:bottom w:val="nil"/>
              <w:right w:val="nil"/>
            </w:tcBorders>
          </w:tcPr>
          <w:p w:rsidR="003C1843" w:rsidRDefault="003C1843">
            <w:pPr>
              <w:autoSpaceDE w:val="0"/>
              <w:autoSpaceDN w:val="0"/>
              <w:adjustRightInd w:val="0"/>
              <w:jc w:val="center"/>
              <w:rPr>
                <w:rFonts w:eastAsiaTheme="minorHAnsi"/>
                <w:color w:val="000000"/>
                <w:sz w:val="28"/>
                <w:szCs w:val="28"/>
                <w:lang w:eastAsia="en-US"/>
              </w:rPr>
            </w:pPr>
          </w:p>
        </w:tc>
      </w:tr>
      <w:tr w:rsidR="003C1843">
        <w:trPr>
          <w:trHeight w:val="655"/>
        </w:trPr>
        <w:tc>
          <w:tcPr>
            <w:tcW w:w="1008" w:type="dxa"/>
            <w:tcBorders>
              <w:top w:val="single" w:sz="6" w:space="0" w:color="auto"/>
              <w:left w:val="single" w:sz="6" w:space="0" w:color="auto"/>
              <w:bottom w:val="nil"/>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 п/п</w:t>
            </w:r>
          </w:p>
        </w:tc>
        <w:tc>
          <w:tcPr>
            <w:tcW w:w="4853" w:type="dxa"/>
            <w:tcBorders>
              <w:top w:val="single" w:sz="6" w:space="0" w:color="auto"/>
              <w:left w:val="single" w:sz="6" w:space="0" w:color="auto"/>
              <w:bottom w:val="nil"/>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Наименование поселений</w:t>
            </w:r>
          </w:p>
        </w:tc>
        <w:tc>
          <w:tcPr>
            <w:tcW w:w="3720" w:type="dxa"/>
            <w:tcBorders>
              <w:top w:val="single" w:sz="6" w:space="0" w:color="auto"/>
              <w:left w:val="single" w:sz="6" w:space="0" w:color="auto"/>
              <w:bottom w:val="nil"/>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Сумма (</w:t>
            </w:r>
            <w:proofErr w:type="spellStart"/>
            <w:r>
              <w:rPr>
                <w:rFonts w:eastAsiaTheme="minorHAnsi"/>
                <w:color w:val="000000"/>
                <w:sz w:val="28"/>
                <w:szCs w:val="28"/>
                <w:lang w:eastAsia="en-US"/>
              </w:rPr>
              <w:t>тыс.рублей</w:t>
            </w:r>
            <w:proofErr w:type="spellEnd"/>
            <w:r>
              <w:rPr>
                <w:rFonts w:eastAsiaTheme="minorHAnsi"/>
                <w:color w:val="000000"/>
                <w:sz w:val="28"/>
                <w:szCs w:val="28"/>
                <w:lang w:eastAsia="en-US"/>
              </w:rPr>
              <w:t>)</w:t>
            </w:r>
          </w:p>
        </w:tc>
      </w:tr>
      <w:tr w:rsidR="003C1843">
        <w:trPr>
          <w:trHeight w:val="223"/>
        </w:trPr>
        <w:tc>
          <w:tcPr>
            <w:tcW w:w="1008" w:type="dxa"/>
            <w:tcBorders>
              <w:top w:val="nil"/>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c>
          <w:tcPr>
            <w:tcW w:w="4853" w:type="dxa"/>
            <w:tcBorders>
              <w:top w:val="nil"/>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c>
          <w:tcPr>
            <w:tcW w:w="3720" w:type="dxa"/>
            <w:tcBorders>
              <w:top w:val="nil"/>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r>
      <w:tr w:rsidR="003C1843">
        <w:trPr>
          <w:trHeight w:val="326"/>
        </w:trPr>
        <w:tc>
          <w:tcPr>
            <w:tcW w:w="1008"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1</w:t>
            </w:r>
          </w:p>
        </w:tc>
        <w:tc>
          <w:tcPr>
            <w:tcW w:w="4853"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Орловское городское поселение</w:t>
            </w:r>
          </w:p>
        </w:tc>
        <w:tc>
          <w:tcPr>
            <w:tcW w:w="3720"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960,95</w:t>
            </w:r>
          </w:p>
        </w:tc>
      </w:tr>
      <w:tr w:rsidR="003C1843">
        <w:trPr>
          <w:trHeight w:val="326"/>
        </w:trPr>
        <w:tc>
          <w:tcPr>
            <w:tcW w:w="1008"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r>
              <w:rPr>
                <w:rFonts w:eastAsiaTheme="minorHAnsi"/>
                <w:color w:val="000000"/>
                <w:sz w:val="28"/>
                <w:szCs w:val="28"/>
                <w:lang w:eastAsia="en-US"/>
              </w:rPr>
              <w:t>2</w:t>
            </w:r>
          </w:p>
        </w:tc>
        <w:tc>
          <w:tcPr>
            <w:tcW w:w="4853"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Орловское сельское поселение</w:t>
            </w:r>
          </w:p>
        </w:tc>
        <w:tc>
          <w:tcPr>
            <w:tcW w:w="3720"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0,00</w:t>
            </w:r>
          </w:p>
        </w:tc>
      </w:tr>
      <w:tr w:rsidR="003C1843">
        <w:trPr>
          <w:trHeight w:val="326"/>
        </w:trPr>
        <w:tc>
          <w:tcPr>
            <w:tcW w:w="1008"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center"/>
              <w:rPr>
                <w:rFonts w:eastAsiaTheme="minorHAnsi"/>
                <w:color w:val="000000"/>
                <w:sz w:val="28"/>
                <w:szCs w:val="28"/>
                <w:lang w:eastAsia="en-US"/>
              </w:rPr>
            </w:pPr>
          </w:p>
        </w:tc>
        <w:tc>
          <w:tcPr>
            <w:tcW w:w="4853"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Итого</w:t>
            </w:r>
          </w:p>
        </w:tc>
        <w:tc>
          <w:tcPr>
            <w:tcW w:w="3720" w:type="dxa"/>
            <w:tcBorders>
              <w:top w:val="single" w:sz="6" w:space="0" w:color="auto"/>
              <w:left w:val="single" w:sz="6" w:space="0" w:color="auto"/>
              <w:bottom w:val="single" w:sz="6" w:space="0" w:color="auto"/>
              <w:right w:val="single" w:sz="6" w:space="0" w:color="auto"/>
            </w:tcBorders>
          </w:tcPr>
          <w:p w:rsidR="003C1843" w:rsidRDefault="003C1843">
            <w:pPr>
              <w:autoSpaceDE w:val="0"/>
              <w:autoSpaceDN w:val="0"/>
              <w:adjustRightInd w:val="0"/>
              <w:jc w:val="right"/>
              <w:rPr>
                <w:rFonts w:eastAsiaTheme="minorHAnsi"/>
                <w:color w:val="000000"/>
                <w:sz w:val="28"/>
                <w:szCs w:val="28"/>
                <w:lang w:eastAsia="en-US"/>
              </w:rPr>
            </w:pPr>
            <w:r>
              <w:rPr>
                <w:rFonts w:eastAsiaTheme="minorHAnsi"/>
                <w:color w:val="000000"/>
                <w:sz w:val="28"/>
                <w:szCs w:val="28"/>
                <w:lang w:eastAsia="en-US"/>
              </w:rPr>
              <w:t>960,95</w:t>
            </w:r>
          </w:p>
        </w:tc>
      </w:tr>
    </w:tbl>
    <w:p w:rsidR="003C1843" w:rsidRDefault="003C1843" w:rsidP="00652B8F">
      <w:pPr>
        <w:suppressAutoHyphens/>
        <w:ind w:right="267"/>
        <w:contextualSpacing/>
        <w:jc w:val="center"/>
        <w:rPr>
          <w:b/>
          <w:sz w:val="28"/>
          <w:szCs w:val="28"/>
          <w:lang w:eastAsia="ar-SA"/>
        </w:rPr>
      </w:pPr>
    </w:p>
    <w:p w:rsidR="000703B8" w:rsidRDefault="000703B8" w:rsidP="00652B8F">
      <w:pPr>
        <w:suppressAutoHyphens/>
        <w:ind w:right="267"/>
        <w:contextualSpacing/>
        <w:jc w:val="center"/>
        <w:rPr>
          <w:b/>
          <w:sz w:val="28"/>
          <w:szCs w:val="28"/>
          <w:lang w:eastAsia="ar-SA"/>
        </w:rPr>
      </w:pPr>
    </w:p>
    <w:p w:rsidR="00652B8F" w:rsidRPr="00384571" w:rsidRDefault="00652B8F" w:rsidP="00652B8F">
      <w:pPr>
        <w:suppressAutoHyphens/>
        <w:ind w:right="267"/>
        <w:contextualSpacing/>
        <w:jc w:val="center"/>
        <w:rPr>
          <w:b/>
          <w:sz w:val="28"/>
          <w:szCs w:val="28"/>
          <w:lang w:eastAsia="ar-SA"/>
        </w:rPr>
      </w:pPr>
      <w:r w:rsidRPr="00384571">
        <w:rPr>
          <w:b/>
          <w:bCs/>
          <w:noProof/>
          <w:sz w:val="28"/>
          <w:szCs w:val="28"/>
        </w:rPr>
        <w:drawing>
          <wp:inline distT="0" distB="0" distL="0" distR="0" wp14:anchorId="432581D1" wp14:editId="10F214E8">
            <wp:extent cx="414020" cy="51752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652B8F" w:rsidRPr="00384571" w:rsidRDefault="00652B8F" w:rsidP="00652B8F">
      <w:pPr>
        <w:suppressAutoHyphens/>
        <w:ind w:right="267"/>
        <w:contextualSpacing/>
        <w:jc w:val="center"/>
        <w:rPr>
          <w:b/>
          <w:sz w:val="28"/>
          <w:szCs w:val="28"/>
          <w:lang w:eastAsia="ar-SA"/>
        </w:rPr>
      </w:pPr>
      <w:r w:rsidRPr="00384571">
        <w:rPr>
          <w:b/>
          <w:sz w:val="28"/>
          <w:szCs w:val="28"/>
          <w:lang w:eastAsia="ar-SA"/>
        </w:rPr>
        <w:t>ДУМА ОРЛОВСКОГО МУНИЦИПАЛЬНОГО ОКРУГА</w:t>
      </w:r>
    </w:p>
    <w:p w:rsidR="00652B8F" w:rsidRPr="00384571" w:rsidRDefault="00652B8F" w:rsidP="00652B8F">
      <w:pPr>
        <w:suppressAutoHyphens/>
        <w:ind w:right="267"/>
        <w:contextualSpacing/>
        <w:jc w:val="center"/>
        <w:rPr>
          <w:b/>
          <w:sz w:val="28"/>
          <w:szCs w:val="28"/>
          <w:lang w:eastAsia="ar-SA"/>
        </w:rPr>
      </w:pPr>
      <w:r w:rsidRPr="00384571">
        <w:rPr>
          <w:b/>
          <w:sz w:val="28"/>
          <w:szCs w:val="28"/>
          <w:lang w:eastAsia="ar-SA"/>
        </w:rPr>
        <w:t>КИРОВСКОЙ ОБЛАСТИ</w:t>
      </w:r>
    </w:p>
    <w:p w:rsidR="00652B8F" w:rsidRPr="00384571" w:rsidRDefault="00652B8F" w:rsidP="00652B8F">
      <w:pPr>
        <w:suppressAutoHyphens/>
        <w:contextualSpacing/>
        <w:jc w:val="center"/>
        <w:outlineLvl w:val="1"/>
        <w:rPr>
          <w:b/>
          <w:sz w:val="28"/>
          <w:szCs w:val="28"/>
          <w:lang w:eastAsia="ar-SA"/>
        </w:rPr>
      </w:pPr>
      <w:r w:rsidRPr="00384571">
        <w:rPr>
          <w:b/>
          <w:sz w:val="28"/>
          <w:szCs w:val="28"/>
          <w:lang w:eastAsia="ar-SA"/>
        </w:rPr>
        <w:t>ПЕРВОГО СОЗЫВА</w:t>
      </w:r>
    </w:p>
    <w:p w:rsidR="00652B8F" w:rsidRPr="00384571" w:rsidRDefault="00652B8F" w:rsidP="00652B8F">
      <w:pPr>
        <w:suppressAutoHyphens/>
        <w:contextualSpacing/>
        <w:jc w:val="center"/>
        <w:rPr>
          <w:b/>
          <w:sz w:val="28"/>
          <w:szCs w:val="28"/>
          <w:lang w:eastAsia="ar-SA"/>
        </w:rPr>
      </w:pPr>
    </w:p>
    <w:p w:rsidR="00652B8F" w:rsidRPr="00384571" w:rsidRDefault="00652B8F" w:rsidP="00652B8F">
      <w:pPr>
        <w:suppressAutoHyphens/>
        <w:contextualSpacing/>
        <w:jc w:val="center"/>
        <w:rPr>
          <w:b/>
          <w:sz w:val="28"/>
          <w:szCs w:val="28"/>
          <w:lang w:eastAsia="ar-SA"/>
        </w:rPr>
      </w:pPr>
      <w:r w:rsidRPr="00384571">
        <w:rPr>
          <w:b/>
          <w:sz w:val="28"/>
          <w:szCs w:val="28"/>
          <w:lang w:eastAsia="ar-SA"/>
        </w:rPr>
        <w:t>РЕШЕНИЕ</w:t>
      </w:r>
    </w:p>
    <w:p w:rsidR="00652B8F" w:rsidRPr="00384571" w:rsidRDefault="00652B8F" w:rsidP="00652B8F">
      <w:pPr>
        <w:suppressAutoHyphens/>
        <w:contextualSpacing/>
        <w:rPr>
          <w:sz w:val="28"/>
          <w:szCs w:val="28"/>
          <w:lang w:eastAsia="ar-SA"/>
        </w:rPr>
      </w:pPr>
    </w:p>
    <w:p w:rsidR="00652B8F" w:rsidRPr="00384571" w:rsidRDefault="00652B8F" w:rsidP="00652B8F">
      <w:pPr>
        <w:suppressAutoHyphens/>
        <w:contextualSpacing/>
        <w:rPr>
          <w:sz w:val="28"/>
          <w:szCs w:val="28"/>
          <w:lang w:eastAsia="ar-SA"/>
        </w:rPr>
      </w:pPr>
      <w:r>
        <w:rPr>
          <w:sz w:val="28"/>
          <w:szCs w:val="28"/>
          <w:lang w:eastAsia="ar-SA"/>
        </w:rPr>
        <w:t>18.12.2025</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sidRPr="00384571">
        <w:rPr>
          <w:sz w:val="28"/>
          <w:szCs w:val="28"/>
          <w:lang w:eastAsia="ar-SA"/>
        </w:rPr>
        <w:t xml:space="preserve">№ </w:t>
      </w:r>
      <w:r w:rsidR="009326C5">
        <w:rPr>
          <w:sz w:val="28"/>
          <w:szCs w:val="28"/>
          <w:lang w:eastAsia="ar-SA"/>
        </w:rPr>
        <w:t>6/56</w:t>
      </w:r>
    </w:p>
    <w:p w:rsidR="00652B8F" w:rsidRPr="00384571" w:rsidRDefault="00652B8F" w:rsidP="00652B8F">
      <w:pPr>
        <w:suppressAutoHyphens/>
        <w:contextualSpacing/>
        <w:jc w:val="center"/>
        <w:rPr>
          <w:sz w:val="28"/>
          <w:szCs w:val="28"/>
          <w:lang w:eastAsia="ar-SA"/>
        </w:rPr>
      </w:pPr>
      <w:r w:rsidRPr="00384571">
        <w:rPr>
          <w:sz w:val="28"/>
          <w:szCs w:val="28"/>
          <w:lang w:eastAsia="ar-SA"/>
        </w:rPr>
        <w:t xml:space="preserve">   г. Орлов</w:t>
      </w:r>
    </w:p>
    <w:p w:rsidR="00652B8F" w:rsidRPr="00080BC3" w:rsidRDefault="00652B8F" w:rsidP="00652B8F">
      <w:pPr>
        <w:contextualSpacing/>
        <w:jc w:val="center"/>
        <w:rPr>
          <w:rFonts w:eastAsia="Calibri"/>
          <w:sz w:val="18"/>
          <w:szCs w:val="28"/>
        </w:rPr>
      </w:pPr>
    </w:p>
    <w:p w:rsidR="00652B8F" w:rsidRPr="00384571" w:rsidRDefault="00652B8F" w:rsidP="00652B8F">
      <w:pPr>
        <w:contextualSpacing/>
        <w:jc w:val="center"/>
        <w:rPr>
          <w:b/>
          <w:bCs/>
          <w:sz w:val="28"/>
          <w:szCs w:val="28"/>
        </w:rPr>
      </w:pPr>
      <w:r w:rsidRPr="00384571">
        <w:rPr>
          <w:b/>
          <w:bCs/>
          <w:sz w:val="28"/>
          <w:szCs w:val="28"/>
        </w:rPr>
        <w:t>Об утверждении положения о муниципальной службе</w:t>
      </w:r>
    </w:p>
    <w:p w:rsidR="00652B8F" w:rsidRPr="00384571" w:rsidRDefault="00652B8F" w:rsidP="00652B8F">
      <w:pPr>
        <w:contextualSpacing/>
        <w:jc w:val="center"/>
        <w:rPr>
          <w:b/>
          <w:bCs/>
          <w:sz w:val="28"/>
          <w:szCs w:val="28"/>
        </w:rPr>
      </w:pPr>
      <w:r w:rsidRPr="00384571">
        <w:rPr>
          <w:b/>
          <w:bCs/>
          <w:sz w:val="28"/>
          <w:szCs w:val="28"/>
        </w:rPr>
        <w:t>в Орловском муниципальном округе Кировской области</w:t>
      </w:r>
    </w:p>
    <w:p w:rsidR="00652B8F" w:rsidRPr="00384571" w:rsidRDefault="00652B8F" w:rsidP="00652B8F">
      <w:pPr>
        <w:ind w:firstLine="567"/>
        <w:contextualSpacing/>
        <w:jc w:val="center"/>
        <w:rPr>
          <w:rFonts w:eastAsia="Calibri"/>
          <w:b/>
          <w:sz w:val="28"/>
          <w:szCs w:val="48"/>
        </w:rPr>
      </w:pPr>
    </w:p>
    <w:p w:rsidR="00652B8F" w:rsidRPr="00384571" w:rsidRDefault="00652B8F" w:rsidP="00652B8F">
      <w:pPr>
        <w:ind w:firstLine="567"/>
        <w:contextualSpacing/>
        <w:jc w:val="both"/>
        <w:rPr>
          <w:sz w:val="28"/>
          <w:szCs w:val="28"/>
        </w:rPr>
      </w:pPr>
      <w:r w:rsidRPr="00384571">
        <w:rPr>
          <w:sz w:val="28"/>
          <w:szCs w:val="28"/>
        </w:rPr>
        <w:t xml:space="preserve">В соответствии с Федеральным законом от 02.05.2007 № 25-ФЗ </w:t>
      </w:r>
      <w:r>
        <w:rPr>
          <w:sz w:val="28"/>
          <w:szCs w:val="28"/>
        </w:rPr>
        <w:t>«</w:t>
      </w:r>
      <w:r w:rsidRPr="00384571">
        <w:rPr>
          <w:sz w:val="28"/>
          <w:szCs w:val="28"/>
        </w:rPr>
        <w:t>О муниципальной службе в Российской Федерации</w:t>
      </w:r>
      <w:r>
        <w:rPr>
          <w:sz w:val="28"/>
          <w:szCs w:val="28"/>
        </w:rPr>
        <w:t>»</w:t>
      </w:r>
      <w:r w:rsidRPr="00384571">
        <w:rPr>
          <w:sz w:val="28"/>
          <w:szCs w:val="28"/>
        </w:rPr>
        <w:t xml:space="preserve">, Законом Кировской области от 08.10.2007 № 171-ЗО </w:t>
      </w:r>
      <w:r>
        <w:rPr>
          <w:sz w:val="28"/>
          <w:szCs w:val="28"/>
        </w:rPr>
        <w:t>«</w:t>
      </w:r>
      <w:r w:rsidRPr="00384571">
        <w:rPr>
          <w:sz w:val="28"/>
          <w:szCs w:val="28"/>
        </w:rPr>
        <w:t>О муниципальной службе в Кировской области</w:t>
      </w:r>
      <w:r>
        <w:rPr>
          <w:sz w:val="28"/>
          <w:szCs w:val="28"/>
        </w:rPr>
        <w:t>»</w:t>
      </w:r>
      <w:r w:rsidRPr="00384571">
        <w:rPr>
          <w:sz w:val="28"/>
          <w:szCs w:val="28"/>
        </w:rPr>
        <w:t>, Дума Орловского муниципального округа РЕШИЛА:</w:t>
      </w:r>
    </w:p>
    <w:p w:rsidR="00652B8F" w:rsidRPr="00384571" w:rsidRDefault="00652B8F" w:rsidP="00652B8F">
      <w:pPr>
        <w:pStyle w:val="ab"/>
        <w:numPr>
          <w:ilvl w:val="0"/>
          <w:numId w:val="3"/>
        </w:numPr>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rPr>
        <w:t>Утвердить Положение о муниципальной службе в Орловском муниципальном округе Кировской области, согласно приложению.</w:t>
      </w:r>
    </w:p>
    <w:p w:rsidR="00652B8F" w:rsidRPr="00384571" w:rsidRDefault="00652B8F" w:rsidP="00652B8F">
      <w:pPr>
        <w:pStyle w:val="ab"/>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Признать утратившими силу:</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21.12.2007 № 20/179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Об утверждении Положения о муниципальной службе в муниципальном образовании Орловский муниципальный район</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24.12.2008 № 29/276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и дополнений в  Положение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муниципальной службе в муниципальном образовании Орловский муниципальный район</w:t>
      </w:r>
      <w:r>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27.02.2009 № 30/288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и дополнений в  Положение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муниципальной службе в муниципальном образовании Орловский муниципальный район</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11.12.2009 № 37/358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Положение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муниципальной службе в  муниципальном образовании Орловский муниципальный район</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26.03.2010 № 40/390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29.10.2010 № 45/440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23.09.2011 № 8/57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17.02.2012 № 13/103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27.04.2012 № 14/119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lastRenderedPageBreak/>
        <w:t xml:space="preserve">Решение Орловской районной Думы Кировской области от 14.12.2012 № 19/174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12.04.2013 № 22/204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20.12.2013 № 29/256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27.02.2015 № 40/331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30.10.2015  № 47/385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18.08.2016 № 56/461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31.05.2017 № 10/74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28.02.2018 № 18/140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23.11.2018 № 25/219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21.02.2020 № 39/334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19.03.2021 № 46/381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17.02.2023 № 18/133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22.09.2023 № 23/176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sz w:val="28"/>
          <w:szCs w:val="28"/>
          <w:lang w:eastAsia="ru-RU"/>
        </w:rPr>
      </w:pPr>
      <w:r w:rsidRPr="00384571">
        <w:rPr>
          <w:rFonts w:ascii="Times New Roman" w:hAnsi="Times New Roman" w:cs="Times New Roman"/>
          <w:sz w:val="28"/>
          <w:szCs w:val="28"/>
          <w:lang w:eastAsia="ru-RU"/>
        </w:rPr>
        <w:t xml:space="preserve">Решение Орловской районной Думы Кировской области от 23.05.2024 № 33/345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О внесении изменений в решение Орловской районной Думы от 21.12.2007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 xml:space="preserve"> 20/179</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от 14.11.2017 № 3/13 </w:t>
      </w:r>
      <w:r>
        <w:rPr>
          <w:rFonts w:ascii="Times New Roman" w:hAnsi="Times New Roman" w:cs="Times New Roman"/>
          <w:sz w:val="28"/>
          <w:szCs w:val="28"/>
          <w:lang w:eastAsia="ru-RU"/>
        </w:rPr>
        <w:t>«</w:t>
      </w:r>
      <w:r w:rsidRPr="00384571">
        <w:rPr>
          <w:rFonts w:ascii="Times New Roman" w:hAnsi="Times New Roman" w:cs="Times New Roman"/>
          <w:bCs/>
          <w:sz w:val="28"/>
          <w:szCs w:val="28"/>
          <w:lang w:eastAsia="ru-RU"/>
        </w:rPr>
        <w:t>Об утверждении Положения о муниципальной службе в муниципальном образовании Орловское городское поселение Орловского района Кировской области</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lastRenderedPageBreak/>
        <w:t xml:space="preserve">Решение Орловской городской Думы от 27.04.2018 № 11/44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w:t>
      </w:r>
      <w:r w:rsidRPr="00384571">
        <w:rPr>
          <w:rFonts w:ascii="Times New Roman" w:hAnsi="Times New Roman" w:cs="Times New Roman"/>
          <w:bCs/>
          <w:sz w:val="28"/>
          <w:szCs w:val="28"/>
        </w:rPr>
        <w:t>от 22.02.2019г. № 28/95</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от </w:t>
      </w:r>
      <w:r w:rsidRPr="00384571">
        <w:rPr>
          <w:rFonts w:ascii="Times New Roman" w:hAnsi="Times New Roman" w:cs="Times New Roman"/>
          <w:bCs/>
          <w:sz w:val="28"/>
          <w:szCs w:val="28"/>
        </w:rPr>
        <w:t>04.03.2020 № 41/126</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w:t>
      </w:r>
      <w:r w:rsidRPr="00384571">
        <w:rPr>
          <w:rFonts w:ascii="Times New Roman" w:hAnsi="Times New Roman" w:cs="Times New Roman"/>
          <w:bCs/>
          <w:sz w:val="28"/>
          <w:szCs w:val="28"/>
        </w:rPr>
        <w:t>№ 45/139 от 28.08.2020</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w:t>
      </w:r>
      <w:r w:rsidRPr="00384571">
        <w:rPr>
          <w:rFonts w:ascii="Times New Roman" w:hAnsi="Times New Roman" w:cs="Times New Roman"/>
          <w:bCs/>
          <w:sz w:val="28"/>
          <w:szCs w:val="28"/>
        </w:rPr>
        <w:t>от 11.06.2021 № 56/164</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w:t>
      </w:r>
      <w:r w:rsidRPr="00384571">
        <w:rPr>
          <w:rFonts w:ascii="Times New Roman" w:hAnsi="Times New Roman" w:cs="Times New Roman"/>
          <w:bCs/>
          <w:sz w:val="28"/>
          <w:szCs w:val="28"/>
        </w:rPr>
        <w:t>от 16.09.2021 № 59/173</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w:t>
      </w:r>
      <w:r w:rsidRPr="00384571">
        <w:rPr>
          <w:rFonts w:ascii="Times New Roman" w:hAnsi="Times New Roman" w:cs="Times New Roman"/>
          <w:bCs/>
          <w:sz w:val="28"/>
          <w:szCs w:val="28"/>
        </w:rPr>
        <w:t>от 22.02.2023 № 12/42</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от </w:t>
      </w:r>
      <w:r w:rsidRPr="00384571">
        <w:rPr>
          <w:rFonts w:ascii="Times New Roman" w:hAnsi="Times New Roman" w:cs="Times New Roman"/>
          <w:bCs/>
          <w:sz w:val="28"/>
          <w:szCs w:val="28"/>
        </w:rPr>
        <w:t>10.11.2023 № 18/65</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от </w:t>
      </w:r>
      <w:r w:rsidRPr="00384571">
        <w:rPr>
          <w:rFonts w:ascii="Times New Roman" w:hAnsi="Times New Roman" w:cs="Times New Roman"/>
          <w:bCs/>
          <w:sz w:val="28"/>
          <w:szCs w:val="28"/>
        </w:rPr>
        <w:t>22.05.2024</w:t>
      </w:r>
      <w:r w:rsidRPr="00384571">
        <w:rPr>
          <w:rFonts w:ascii="Times New Roman" w:hAnsi="Times New Roman" w:cs="Times New Roman"/>
          <w:bCs/>
          <w:sz w:val="28"/>
          <w:szCs w:val="28"/>
        </w:rPr>
        <w:tab/>
        <w:t>№ 27/91</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w:t>
      </w:r>
      <w:r w:rsidRPr="00384571">
        <w:rPr>
          <w:rFonts w:ascii="Times New Roman" w:hAnsi="Times New Roman" w:cs="Times New Roman"/>
          <w:bCs/>
          <w:sz w:val="28"/>
          <w:szCs w:val="28"/>
        </w:rPr>
        <w:t>от 09.10.2024 №30/105</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lang w:eastAsia="ru-RU"/>
        </w:rPr>
        <w:t xml:space="preserve">Решение Орловской городской Думы </w:t>
      </w:r>
      <w:r w:rsidRPr="00384571">
        <w:rPr>
          <w:rFonts w:ascii="Times New Roman" w:hAnsi="Times New Roman" w:cs="Times New Roman"/>
          <w:bCs/>
          <w:sz w:val="28"/>
          <w:szCs w:val="28"/>
        </w:rPr>
        <w:t>от 10.03.2025 №36/134</w:t>
      </w:r>
      <w:r w:rsidRPr="0038457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О внесении изменений в решение Орловской городской Думы Орловского района Кировской области от 14.11.2017 № 3/13</w:t>
      </w:r>
      <w:r>
        <w:rPr>
          <w:rFonts w:ascii="Times New Roman" w:hAnsi="Times New Roman" w:cs="Times New Roman"/>
          <w:sz w:val="28"/>
          <w:szCs w:val="28"/>
          <w:lang w:eastAsia="ru-RU"/>
        </w:rPr>
        <w:t>»</w:t>
      </w:r>
      <w:r w:rsidRPr="00384571">
        <w:rPr>
          <w:rFonts w:ascii="Times New Roman" w:hAnsi="Times New Roman" w:cs="Times New Roman"/>
          <w:sz w:val="28"/>
          <w:szCs w:val="28"/>
          <w:lang w:eastAsia="ru-RU"/>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sz w:val="28"/>
          <w:szCs w:val="28"/>
        </w:rPr>
        <w:t xml:space="preserve">Решение Орловской сельской Думы от 28.11.2011 № 3/14 </w:t>
      </w:r>
      <w:r>
        <w:rPr>
          <w:rFonts w:ascii="Times New Roman" w:hAnsi="Times New Roman" w:cs="Times New Roman"/>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 11/74 от 30.11.2012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 14/99 от 08.05.2013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lastRenderedPageBreak/>
        <w:t xml:space="preserve">Решение Орловской сельской Думы № 22/134 от 13.02.2014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 29/186 от 26.02.2015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№30/191 от 30.04.2015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 6/28 от 09.02.2017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№9/44 от 08.06.2017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 11/50 от 27.07.2017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 16/75 от 14.12.2017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 18/95 от 22.02.2018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20.12.2018 №26/131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06.06.2019 №30/160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20.02.2020 №39/200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lastRenderedPageBreak/>
        <w:t xml:space="preserve">Решение Орловской сельской Думы от 18.06.2020 №42/210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12.11.2020 №44/221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08.04.2021 № 47/244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20.08.2021 №52/258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от16.02.2023 №11/69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30.03.2023 №12/74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22.06.2023 №15/83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22.06.2023 №15/83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21.09.2023 №16/86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21.12.2023 №18/97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23.05.2024 №20/112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384571"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t xml:space="preserve">Решение Орловской сельской Думы от 12.09.2024 №22/119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Default="00652B8F" w:rsidP="00652B8F">
      <w:pPr>
        <w:pStyle w:val="ab"/>
        <w:numPr>
          <w:ilvl w:val="1"/>
          <w:numId w:val="3"/>
        </w:numPr>
        <w:autoSpaceDE w:val="0"/>
        <w:autoSpaceDN w:val="0"/>
        <w:adjustRightInd w:val="0"/>
        <w:spacing w:after="0" w:line="240" w:lineRule="auto"/>
        <w:ind w:left="0" w:firstLine="567"/>
        <w:jc w:val="both"/>
        <w:rPr>
          <w:rFonts w:ascii="Times New Roman" w:hAnsi="Times New Roman" w:cs="Times New Roman"/>
          <w:bCs/>
          <w:sz w:val="28"/>
          <w:szCs w:val="28"/>
        </w:rPr>
      </w:pPr>
      <w:r w:rsidRPr="00384571">
        <w:rPr>
          <w:rFonts w:ascii="Times New Roman" w:hAnsi="Times New Roman" w:cs="Times New Roman"/>
          <w:bCs/>
          <w:sz w:val="28"/>
          <w:szCs w:val="28"/>
        </w:rPr>
        <w:lastRenderedPageBreak/>
        <w:t xml:space="preserve">Решение Орловской сельской Думы от 18.12.2024 №26/136 </w:t>
      </w:r>
      <w:r>
        <w:rPr>
          <w:rFonts w:ascii="Times New Roman" w:hAnsi="Times New Roman" w:cs="Times New Roman"/>
          <w:bCs/>
          <w:sz w:val="28"/>
          <w:szCs w:val="28"/>
        </w:rPr>
        <w:t>«</w:t>
      </w:r>
      <w:r w:rsidRPr="00384571">
        <w:rPr>
          <w:rFonts w:ascii="Times New Roman" w:hAnsi="Times New Roman" w:cs="Times New Roman"/>
          <w:bCs/>
          <w:sz w:val="28"/>
          <w:szCs w:val="28"/>
        </w:rPr>
        <w:t xml:space="preserve">О внесении изменений в решение Орловской сельской Думы от 28.12.2011 № 3/14 </w:t>
      </w:r>
      <w:r>
        <w:rPr>
          <w:rFonts w:ascii="Times New Roman" w:hAnsi="Times New Roman" w:cs="Times New Roman"/>
          <w:bCs/>
          <w:sz w:val="28"/>
          <w:szCs w:val="28"/>
        </w:rPr>
        <w:t>«</w:t>
      </w:r>
      <w:r w:rsidRPr="00384571">
        <w:rPr>
          <w:rFonts w:ascii="Times New Roman" w:hAnsi="Times New Roman" w:cs="Times New Roman"/>
          <w:bCs/>
          <w:sz w:val="28"/>
          <w:szCs w:val="28"/>
        </w:rPr>
        <w:t>Об утверждении Положения о муниципальной службе в муниципальном образовании Орловское сельское поселение</w:t>
      </w:r>
      <w:r>
        <w:rPr>
          <w:rFonts w:ascii="Times New Roman" w:hAnsi="Times New Roman" w:cs="Times New Roman"/>
          <w:bCs/>
          <w:sz w:val="28"/>
          <w:szCs w:val="28"/>
        </w:rPr>
        <w:t>»</w:t>
      </w:r>
      <w:r w:rsidRPr="00384571">
        <w:rPr>
          <w:rFonts w:ascii="Times New Roman" w:hAnsi="Times New Roman" w:cs="Times New Roman"/>
          <w:bCs/>
          <w:sz w:val="28"/>
          <w:szCs w:val="28"/>
        </w:rPr>
        <w:t>.</w:t>
      </w:r>
    </w:p>
    <w:p w:rsidR="00652B8F" w:rsidRPr="00080BC3" w:rsidRDefault="00652B8F" w:rsidP="00652B8F">
      <w:pPr>
        <w:autoSpaceDE w:val="0"/>
        <w:autoSpaceDN w:val="0"/>
        <w:adjustRightInd w:val="0"/>
        <w:ind w:firstLine="567"/>
        <w:jc w:val="both"/>
        <w:rPr>
          <w:sz w:val="28"/>
          <w:szCs w:val="28"/>
        </w:rPr>
      </w:pPr>
      <w:r w:rsidRPr="00080BC3">
        <w:rPr>
          <w:sz w:val="28"/>
          <w:szCs w:val="28"/>
        </w:rPr>
        <w:t>3.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652B8F" w:rsidRPr="00384571" w:rsidRDefault="00652B8F" w:rsidP="00652B8F">
      <w:pPr>
        <w:autoSpaceDE w:val="0"/>
        <w:autoSpaceDN w:val="0"/>
        <w:adjustRightInd w:val="0"/>
        <w:ind w:firstLine="567"/>
        <w:contextualSpacing/>
        <w:jc w:val="both"/>
        <w:rPr>
          <w:sz w:val="28"/>
          <w:szCs w:val="28"/>
        </w:rPr>
      </w:pPr>
      <w:r>
        <w:rPr>
          <w:sz w:val="28"/>
          <w:szCs w:val="28"/>
        </w:rPr>
        <w:t xml:space="preserve">4. </w:t>
      </w:r>
      <w:r w:rsidRPr="00384571">
        <w:rPr>
          <w:sz w:val="28"/>
          <w:szCs w:val="28"/>
        </w:rPr>
        <w:t>Решение вступает в силу с 01 января 2026 года.</w:t>
      </w:r>
    </w:p>
    <w:p w:rsidR="00652B8F" w:rsidRPr="00384571" w:rsidRDefault="00652B8F" w:rsidP="00652B8F">
      <w:pPr>
        <w:autoSpaceDE w:val="0"/>
        <w:autoSpaceDN w:val="0"/>
        <w:adjustRightInd w:val="0"/>
        <w:contextualSpacing/>
        <w:jc w:val="both"/>
        <w:rPr>
          <w:sz w:val="28"/>
          <w:szCs w:val="28"/>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652B8F" w:rsidRPr="00384571" w:rsidTr="00652B8F">
        <w:tc>
          <w:tcPr>
            <w:tcW w:w="4927" w:type="dxa"/>
          </w:tcPr>
          <w:p w:rsidR="00652B8F" w:rsidRPr="00384571" w:rsidRDefault="00652B8F" w:rsidP="00652B8F">
            <w:pPr>
              <w:pStyle w:val="a3"/>
              <w:contextualSpacing/>
              <w:jc w:val="left"/>
              <w:rPr>
                <w:sz w:val="28"/>
                <w:szCs w:val="28"/>
              </w:rPr>
            </w:pPr>
            <w:r w:rsidRPr="00384571">
              <w:rPr>
                <w:sz w:val="28"/>
                <w:szCs w:val="28"/>
              </w:rPr>
              <w:t>Председатель</w:t>
            </w:r>
          </w:p>
          <w:p w:rsidR="00652B8F" w:rsidRPr="00384571" w:rsidRDefault="00652B8F" w:rsidP="00652B8F">
            <w:pPr>
              <w:pStyle w:val="a3"/>
              <w:contextualSpacing/>
              <w:jc w:val="left"/>
              <w:rPr>
                <w:sz w:val="28"/>
                <w:szCs w:val="28"/>
              </w:rPr>
            </w:pPr>
            <w:r w:rsidRPr="00384571">
              <w:rPr>
                <w:sz w:val="28"/>
                <w:szCs w:val="28"/>
              </w:rPr>
              <w:t xml:space="preserve">Думы Орловского </w:t>
            </w:r>
          </w:p>
          <w:p w:rsidR="00652B8F" w:rsidRPr="00384571" w:rsidRDefault="00652B8F" w:rsidP="00652B8F">
            <w:pPr>
              <w:pStyle w:val="a3"/>
              <w:contextualSpacing/>
              <w:jc w:val="left"/>
              <w:rPr>
                <w:sz w:val="28"/>
                <w:szCs w:val="28"/>
              </w:rPr>
            </w:pPr>
            <w:r w:rsidRPr="00384571">
              <w:rPr>
                <w:sz w:val="28"/>
                <w:szCs w:val="28"/>
              </w:rPr>
              <w:t>муниципального округа</w:t>
            </w:r>
          </w:p>
          <w:p w:rsidR="00652B8F" w:rsidRPr="00384571" w:rsidRDefault="00652B8F" w:rsidP="00652B8F">
            <w:pPr>
              <w:pStyle w:val="a3"/>
              <w:contextualSpacing/>
              <w:jc w:val="both"/>
              <w:rPr>
                <w:sz w:val="28"/>
                <w:szCs w:val="28"/>
              </w:rPr>
            </w:pPr>
            <w:r w:rsidRPr="00384571">
              <w:rPr>
                <w:sz w:val="28"/>
                <w:szCs w:val="28"/>
              </w:rPr>
              <w:t>_______________ Т.В. Хохлова</w:t>
            </w:r>
          </w:p>
          <w:p w:rsidR="00652B8F" w:rsidRPr="00384571" w:rsidRDefault="00652B8F" w:rsidP="00652B8F">
            <w:pPr>
              <w:pStyle w:val="a4"/>
              <w:spacing w:before="0" w:after="0"/>
              <w:contextualSpacing/>
              <w:jc w:val="left"/>
              <w:rPr>
                <w:rFonts w:ascii="Times New Roman" w:hAnsi="Times New Roman" w:cs="Times New Roman"/>
                <w:i w:val="0"/>
              </w:rPr>
            </w:pPr>
          </w:p>
        </w:tc>
        <w:tc>
          <w:tcPr>
            <w:tcW w:w="4928" w:type="dxa"/>
          </w:tcPr>
          <w:p w:rsidR="00652B8F" w:rsidRPr="00384571" w:rsidRDefault="00652B8F" w:rsidP="00652B8F">
            <w:pPr>
              <w:pStyle w:val="a3"/>
              <w:contextualSpacing/>
              <w:jc w:val="both"/>
              <w:rPr>
                <w:sz w:val="28"/>
                <w:szCs w:val="28"/>
              </w:rPr>
            </w:pPr>
            <w:r w:rsidRPr="00384571">
              <w:rPr>
                <w:sz w:val="28"/>
                <w:szCs w:val="28"/>
              </w:rPr>
              <w:t xml:space="preserve">Глава </w:t>
            </w:r>
          </w:p>
          <w:p w:rsidR="00652B8F" w:rsidRPr="00384571" w:rsidRDefault="00652B8F" w:rsidP="00652B8F">
            <w:pPr>
              <w:pStyle w:val="a3"/>
              <w:contextualSpacing/>
              <w:jc w:val="both"/>
              <w:rPr>
                <w:sz w:val="28"/>
                <w:szCs w:val="28"/>
              </w:rPr>
            </w:pPr>
            <w:r w:rsidRPr="00384571">
              <w:rPr>
                <w:sz w:val="28"/>
                <w:szCs w:val="28"/>
              </w:rPr>
              <w:t xml:space="preserve">Орловского района </w:t>
            </w:r>
          </w:p>
          <w:p w:rsidR="00652B8F" w:rsidRPr="00384571" w:rsidRDefault="00652B8F" w:rsidP="00652B8F">
            <w:pPr>
              <w:pStyle w:val="a3"/>
              <w:contextualSpacing/>
              <w:jc w:val="both"/>
              <w:rPr>
                <w:sz w:val="28"/>
                <w:szCs w:val="28"/>
              </w:rPr>
            </w:pPr>
          </w:p>
          <w:p w:rsidR="00652B8F" w:rsidRPr="00384571" w:rsidRDefault="00652B8F" w:rsidP="00652B8F">
            <w:pPr>
              <w:pStyle w:val="a3"/>
              <w:contextualSpacing/>
              <w:jc w:val="both"/>
              <w:rPr>
                <w:sz w:val="28"/>
                <w:szCs w:val="28"/>
              </w:rPr>
            </w:pPr>
            <w:r w:rsidRPr="00384571">
              <w:rPr>
                <w:sz w:val="28"/>
                <w:szCs w:val="28"/>
              </w:rPr>
              <w:t xml:space="preserve"> _______________ С.С. Добровольский</w:t>
            </w:r>
          </w:p>
          <w:p w:rsidR="00652B8F" w:rsidRPr="00384571" w:rsidRDefault="00652B8F" w:rsidP="00652B8F">
            <w:pPr>
              <w:pStyle w:val="a3"/>
              <w:contextualSpacing/>
              <w:jc w:val="both"/>
              <w:rPr>
                <w:sz w:val="28"/>
                <w:szCs w:val="28"/>
              </w:rPr>
            </w:pPr>
          </w:p>
        </w:tc>
      </w:tr>
    </w:tbl>
    <w:p w:rsidR="00652B8F" w:rsidRPr="00384571" w:rsidRDefault="00652B8F" w:rsidP="00652B8F">
      <w:pPr>
        <w:pStyle w:val="ConsPlusNormal"/>
        <w:ind w:firstLine="567"/>
        <w:contextualSpacing/>
        <w:jc w:val="right"/>
        <w:outlineLvl w:val="0"/>
        <w:rPr>
          <w:rFonts w:ascii="Times New Roman" w:hAnsi="Times New Roman" w:cs="Times New Roman"/>
          <w:sz w:val="28"/>
          <w:szCs w:val="28"/>
        </w:rPr>
      </w:pPr>
    </w:p>
    <w:p w:rsidR="00652B8F" w:rsidRPr="00384571" w:rsidRDefault="00652B8F" w:rsidP="00652B8F">
      <w:pPr>
        <w:ind w:left="5103"/>
        <w:contextualSpacing/>
        <w:rPr>
          <w:szCs w:val="28"/>
        </w:rPr>
      </w:pPr>
      <w:r w:rsidRPr="00384571">
        <w:rPr>
          <w:szCs w:val="28"/>
        </w:rPr>
        <w:t>Приложение 1</w:t>
      </w:r>
    </w:p>
    <w:p w:rsidR="00652B8F" w:rsidRPr="00384571" w:rsidRDefault="00652B8F" w:rsidP="00652B8F">
      <w:pPr>
        <w:ind w:left="5103"/>
        <w:contextualSpacing/>
        <w:rPr>
          <w:szCs w:val="28"/>
        </w:rPr>
      </w:pPr>
    </w:p>
    <w:p w:rsidR="00652B8F" w:rsidRPr="00384571" w:rsidRDefault="00652B8F" w:rsidP="00652B8F">
      <w:pPr>
        <w:ind w:left="5103"/>
        <w:contextualSpacing/>
        <w:rPr>
          <w:szCs w:val="28"/>
        </w:rPr>
      </w:pPr>
      <w:r w:rsidRPr="00384571">
        <w:rPr>
          <w:szCs w:val="28"/>
        </w:rPr>
        <w:t>УТВЕРЖДЕНО</w:t>
      </w:r>
    </w:p>
    <w:p w:rsidR="00652B8F" w:rsidRPr="00384571" w:rsidRDefault="00652B8F" w:rsidP="00652B8F">
      <w:pPr>
        <w:ind w:left="5103"/>
        <w:contextualSpacing/>
        <w:rPr>
          <w:szCs w:val="28"/>
        </w:rPr>
      </w:pPr>
    </w:p>
    <w:p w:rsidR="00652B8F" w:rsidRPr="00384571" w:rsidRDefault="00652B8F" w:rsidP="00652B8F">
      <w:pPr>
        <w:ind w:left="5103"/>
        <w:contextualSpacing/>
        <w:rPr>
          <w:szCs w:val="28"/>
        </w:rPr>
      </w:pPr>
      <w:r w:rsidRPr="00384571">
        <w:rPr>
          <w:szCs w:val="28"/>
        </w:rPr>
        <w:t>Решением Думы Орловского муниципально</w:t>
      </w:r>
      <w:r>
        <w:rPr>
          <w:szCs w:val="28"/>
        </w:rPr>
        <w:t>го округа Кировской области от 18.</w:t>
      </w:r>
      <w:r w:rsidRPr="00384571">
        <w:rPr>
          <w:szCs w:val="28"/>
        </w:rPr>
        <w:t xml:space="preserve">12.2025 № </w:t>
      </w:r>
      <w:r w:rsidR="009326C5">
        <w:rPr>
          <w:szCs w:val="28"/>
        </w:rPr>
        <w:t>6/56</w:t>
      </w:r>
    </w:p>
    <w:p w:rsidR="00652B8F" w:rsidRPr="00384571" w:rsidRDefault="00652B8F" w:rsidP="00652B8F">
      <w:pPr>
        <w:pStyle w:val="ConsPlusNormal"/>
        <w:ind w:firstLine="567"/>
        <w:jc w:val="center"/>
        <w:rPr>
          <w:rFonts w:ascii="Times New Roman" w:hAnsi="Times New Roman" w:cs="Times New Roman"/>
          <w:b/>
          <w:bCs/>
          <w:sz w:val="28"/>
          <w:szCs w:val="28"/>
        </w:rPr>
      </w:pPr>
    </w:p>
    <w:p w:rsidR="00652B8F" w:rsidRPr="00384571" w:rsidRDefault="00652B8F" w:rsidP="00652B8F">
      <w:pPr>
        <w:pStyle w:val="ConsPlusNormal"/>
        <w:ind w:firstLine="567"/>
        <w:jc w:val="center"/>
        <w:rPr>
          <w:rFonts w:ascii="Times New Roman" w:hAnsi="Times New Roman" w:cs="Times New Roman"/>
          <w:b/>
          <w:bCs/>
          <w:sz w:val="28"/>
          <w:szCs w:val="28"/>
        </w:rPr>
      </w:pPr>
    </w:p>
    <w:p w:rsidR="00652B8F" w:rsidRPr="00384571" w:rsidRDefault="00652B8F" w:rsidP="00652B8F">
      <w:pPr>
        <w:widowControl w:val="0"/>
        <w:autoSpaceDE w:val="0"/>
        <w:autoSpaceDN w:val="0"/>
        <w:jc w:val="center"/>
        <w:rPr>
          <w:b/>
          <w:szCs w:val="20"/>
        </w:rPr>
      </w:pPr>
      <w:bookmarkStart w:id="0" w:name="P35"/>
      <w:bookmarkEnd w:id="0"/>
      <w:r w:rsidRPr="00384571">
        <w:rPr>
          <w:b/>
          <w:szCs w:val="20"/>
        </w:rPr>
        <w:t>Положение</w:t>
      </w:r>
    </w:p>
    <w:p w:rsidR="00652B8F" w:rsidRPr="00384571" w:rsidRDefault="00652B8F" w:rsidP="00652B8F">
      <w:pPr>
        <w:widowControl w:val="0"/>
        <w:autoSpaceDE w:val="0"/>
        <w:autoSpaceDN w:val="0"/>
        <w:jc w:val="center"/>
        <w:rPr>
          <w:b/>
          <w:szCs w:val="20"/>
        </w:rPr>
      </w:pPr>
      <w:r w:rsidRPr="00384571">
        <w:rPr>
          <w:b/>
          <w:szCs w:val="20"/>
        </w:rPr>
        <w:t>о муниципальной службе в Орловском муниципальном округе Кировской области</w:t>
      </w:r>
    </w:p>
    <w:p w:rsidR="00652B8F" w:rsidRPr="00384571" w:rsidRDefault="00652B8F" w:rsidP="00652B8F">
      <w:pPr>
        <w:widowControl w:val="0"/>
        <w:autoSpaceDE w:val="0"/>
        <w:autoSpaceDN w:val="0"/>
        <w:ind w:firstLine="567"/>
        <w:jc w:val="both"/>
        <w:rPr>
          <w:szCs w:val="20"/>
        </w:rPr>
      </w:pPr>
    </w:p>
    <w:p w:rsidR="00652B8F" w:rsidRPr="00384571" w:rsidRDefault="00652B8F" w:rsidP="00652B8F">
      <w:pPr>
        <w:widowControl w:val="0"/>
        <w:autoSpaceDE w:val="0"/>
        <w:autoSpaceDN w:val="0"/>
        <w:ind w:firstLine="567"/>
        <w:jc w:val="both"/>
        <w:rPr>
          <w:szCs w:val="20"/>
        </w:rPr>
      </w:pPr>
      <w:r w:rsidRPr="00384571">
        <w:rPr>
          <w:szCs w:val="20"/>
        </w:rPr>
        <w:t>Настоящее Положение регулирует отношения, связанные с поступлением на муниципальную службу, прохождением и прекращением муниципальной службы, а также с определением правового положения (статуса) муниципальных служащих.</w:t>
      </w:r>
    </w:p>
    <w:p w:rsidR="00652B8F" w:rsidRPr="00384571" w:rsidRDefault="00652B8F" w:rsidP="00652B8F">
      <w:pPr>
        <w:widowControl w:val="0"/>
        <w:autoSpaceDE w:val="0"/>
        <w:autoSpaceDN w:val="0"/>
        <w:ind w:firstLine="567"/>
        <w:jc w:val="both"/>
        <w:rPr>
          <w:szCs w:val="20"/>
        </w:rPr>
      </w:pPr>
    </w:p>
    <w:p w:rsidR="00652B8F" w:rsidRPr="001C618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1C618F">
        <w:rPr>
          <w:rFonts w:ascii="Times New Roman" w:eastAsia="Times New Roman" w:hAnsi="Times New Roman" w:cs="Times New Roman"/>
          <w:b/>
          <w:sz w:val="24"/>
          <w:szCs w:val="20"/>
          <w:lang w:eastAsia="ru-RU"/>
        </w:rPr>
        <w:t>ОБЩИЕ ПОЛОЖЕНИЯ</w:t>
      </w:r>
    </w:p>
    <w:p w:rsidR="00652B8F" w:rsidRPr="00384571" w:rsidRDefault="00652B8F" w:rsidP="00652B8F">
      <w:pPr>
        <w:widowControl w:val="0"/>
        <w:autoSpaceDE w:val="0"/>
        <w:autoSpaceDN w:val="0"/>
        <w:ind w:firstLine="567"/>
        <w:jc w:val="both"/>
        <w:rPr>
          <w:szCs w:val="20"/>
        </w:rPr>
      </w:pPr>
    </w:p>
    <w:p w:rsidR="00652B8F" w:rsidRPr="001C618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1C618F">
        <w:rPr>
          <w:rFonts w:ascii="Times New Roman" w:eastAsia="Times New Roman" w:hAnsi="Times New Roman" w:cs="Times New Roman"/>
          <w:b/>
          <w:sz w:val="24"/>
          <w:szCs w:val="20"/>
          <w:lang w:eastAsia="ru-RU"/>
        </w:rPr>
        <w:t>Муниципальная служба.</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Представителем нанимателя (работодателем) в отношении муниципальных служащих администрации муниципального округа, ее структурных подразделений, руководителей отраслевых органов администрации муниципального округа является глава Орловского муниципального округа.</w:t>
      </w:r>
    </w:p>
    <w:p w:rsidR="00652B8F" w:rsidRPr="00384571" w:rsidRDefault="00652B8F" w:rsidP="00652B8F">
      <w:pPr>
        <w:widowControl w:val="0"/>
        <w:autoSpaceDE w:val="0"/>
        <w:autoSpaceDN w:val="0"/>
        <w:ind w:firstLine="567"/>
        <w:jc w:val="both"/>
        <w:rPr>
          <w:szCs w:val="20"/>
        </w:rPr>
      </w:pPr>
      <w:r w:rsidRPr="00384571">
        <w:rPr>
          <w:szCs w:val="20"/>
        </w:rPr>
        <w:t>Представителем нанимателя (работодателем) в отношении муниципальных служащих отраслевых органов администрации муниципального округа является руководитель отраслевого органа администрации округа.</w:t>
      </w:r>
    </w:p>
    <w:p w:rsidR="00652B8F" w:rsidRPr="001C618F" w:rsidRDefault="00652B8F" w:rsidP="00652B8F">
      <w:pPr>
        <w:pStyle w:val="ab"/>
        <w:widowControl w:val="0"/>
        <w:numPr>
          <w:ilvl w:val="1"/>
          <w:numId w:val="7"/>
        </w:numPr>
        <w:autoSpaceDE w:val="0"/>
        <w:autoSpaceDN w:val="0"/>
        <w:spacing w:after="0" w:line="240" w:lineRule="auto"/>
        <w:ind w:left="0" w:firstLine="567"/>
        <w:jc w:val="both"/>
        <w:rPr>
          <w:rFonts w:ascii="Times New Roman" w:eastAsia="Times New Roman" w:hAnsi="Times New Roman" w:cs="Times New Roman"/>
          <w:b/>
          <w:sz w:val="24"/>
          <w:szCs w:val="20"/>
          <w:lang w:eastAsia="ru-RU"/>
        </w:rPr>
      </w:pPr>
      <w:r w:rsidRPr="001C618F">
        <w:rPr>
          <w:rFonts w:ascii="Times New Roman" w:eastAsia="Times New Roman" w:hAnsi="Times New Roman" w:cs="Times New Roman"/>
          <w:b/>
          <w:sz w:val="24"/>
          <w:szCs w:val="20"/>
          <w:lang w:eastAsia="ru-RU"/>
        </w:rPr>
        <w:t>Правовая основа муниципальной службы.</w:t>
      </w:r>
    </w:p>
    <w:p w:rsidR="00652B8F" w:rsidRDefault="00652B8F" w:rsidP="00652B8F">
      <w:pPr>
        <w:widowControl w:val="0"/>
        <w:autoSpaceDE w:val="0"/>
        <w:autoSpaceDN w:val="0"/>
        <w:ind w:firstLine="567"/>
        <w:jc w:val="both"/>
        <w:rPr>
          <w:szCs w:val="20"/>
        </w:rPr>
      </w:pPr>
      <w:proofErr w:type="gramStart"/>
      <w:r w:rsidRPr="00384571">
        <w:rPr>
          <w:szCs w:val="20"/>
        </w:rPr>
        <w:t xml:space="preserve">Правовой основой муниципальной службы округа являются Конституция Российской Федерации, Федеральный закон от 02.03.2007 </w:t>
      </w:r>
      <w:r>
        <w:rPr>
          <w:szCs w:val="20"/>
        </w:rPr>
        <w:t>№</w:t>
      </w:r>
      <w:r w:rsidRPr="00384571">
        <w:rPr>
          <w:szCs w:val="20"/>
        </w:rPr>
        <w:t xml:space="preserve"> 25-ФЗ </w:t>
      </w:r>
      <w:r>
        <w:rPr>
          <w:szCs w:val="20"/>
        </w:rPr>
        <w:t>«</w:t>
      </w:r>
      <w:r w:rsidRPr="00384571">
        <w:rPr>
          <w:szCs w:val="20"/>
        </w:rPr>
        <w:t xml:space="preserve">О муниципальной службе в Российской </w:t>
      </w:r>
      <w:r w:rsidRPr="00384571">
        <w:rPr>
          <w:szCs w:val="20"/>
        </w:rPr>
        <w:lastRenderedPageBreak/>
        <w:t>Федерации</w:t>
      </w:r>
      <w:r>
        <w:rPr>
          <w:szCs w:val="20"/>
        </w:rPr>
        <w:t>»</w:t>
      </w:r>
      <w:r w:rsidRPr="00384571">
        <w:rPr>
          <w:szCs w:val="20"/>
        </w:rPr>
        <w:t xml:space="preserve"> (далее - Федеральный закон от 02.03.2007 </w:t>
      </w:r>
      <w:r>
        <w:rPr>
          <w:szCs w:val="20"/>
        </w:rPr>
        <w:t>№</w:t>
      </w:r>
      <w:r w:rsidRPr="00384571">
        <w:rPr>
          <w:szCs w:val="20"/>
        </w:rPr>
        <w:t xml:space="preserve"> 25-ФЗ) и другие федеральные законы, иные нормативные правовые акты Российской Федерации, Закон Кировской области от 08.10.2007 </w:t>
      </w:r>
      <w:r>
        <w:rPr>
          <w:szCs w:val="20"/>
        </w:rPr>
        <w:t>№</w:t>
      </w:r>
      <w:r w:rsidRPr="00384571">
        <w:rPr>
          <w:szCs w:val="20"/>
        </w:rPr>
        <w:t xml:space="preserve"> 171-ЗО </w:t>
      </w:r>
      <w:r>
        <w:rPr>
          <w:szCs w:val="20"/>
        </w:rPr>
        <w:t>«</w:t>
      </w:r>
      <w:r w:rsidRPr="00384571">
        <w:rPr>
          <w:szCs w:val="20"/>
        </w:rPr>
        <w:t>О муниципальной службе в Кировской области</w:t>
      </w:r>
      <w:r>
        <w:rPr>
          <w:szCs w:val="20"/>
        </w:rPr>
        <w:t>»</w:t>
      </w:r>
      <w:r w:rsidRPr="00384571">
        <w:rPr>
          <w:szCs w:val="20"/>
        </w:rPr>
        <w:t>, законы и иные нормативные правовые акты Кировской области (далее - законодательство о муниципальной</w:t>
      </w:r>
      <w:proofErr w:type="gramEnd"/>
      <w:r w:rsidRPr="00384571">
        <w:rPr>
          <w:szCs w:val="20"/>
        </w:rPr>
        <w:t xml:space="preserve"> службе), Устав муниципального образования Орловский муниципальный округ Кировской области, иные нормативные правовые акты округа, касающиеся вопросов муниципальной службы.</w:t>
      </w:r>
    </w:p>
    <w:p w:rsidR="00652B8F" w:rsidRPr="00384571" w:rsidRDefault="00652B8F" w:rsidP="00652B8F">
      <w:pPr>
        <w:widowControl w:val="0"/>
        <w:autoSpaceDE w:val="0"/>
        <w:autoSpaceDN w:val="0"/>
        <w:ind w:firstLine="567"/>
        <w:jc w:val="both"/>
        <w:rPr>
          <w:szCs w:val="20"/>
        </w:rPr>
      </w:pPr>
      <w:r w:rsidRPr="001C618F">
        <w:rPr>
          <w:szCs w:val="20"/>
        </w:rPr>
        <w:t xml:space="preserve">На муниципальных служащих распространяется действие трудового законодательства с особенностями, предусмотренными Федеральным законом от 02.03.2007 </w:t>
      </w:r>
      <w:r>
        <w:rPr>
          <w:szCs w:val="20"/>
        </w:rPr>
        <w:t>№</w:t>
      </w:r>
      <w:r w:rsidRPr="001C618F">
        <w:rPr>
          <w:szCs w:val="20"/>
        </w:rPr>
        <w:t xml:space="preserve"> 25-ФЗ </w:t>
      </w:r>
      <w:r>
        <w:rPr>
          <w:szCs w:val="20"/>
        </w:rPr>
        <w:t>«</w:t>
      </w:r>
      <w:r w:rsidRPr="001C618F">
        <w:rPr>
          <w:szCs w:val="20"/>
        </w:rPr>
        <w:t>О муниципальной службе в Российской Федерации</w:t>
      </w:r>
      <w:r>
        <w:rPr>
          <w:szCs w:val="20"/>
        </w:rPr>
        <w:t>»</w:t>
      </w:r>
      <w:r w:rsidRPr="001C618F">
        <w:rPr>
          <w:szCs w:val="20"/>
        </w:rPr>
        <w:t xml:space="preserve">, Законом Кировской области от 08.10.2007 </w:t>
      </w:r>
      <w:r>
        <w:rPr>
          <w:szCs w:val="20"/>
        </w:rPr>
        <w:t>№</w:t>
      </w:r>
      <w:r w:rsidRPr="001C618F">
        <w:rPr>
          <w:szCs w:val="20"/>
        </w:rPr>
        <w:t xml:space="preserve"> 171-ЗО </w:t>
      </w:r>
      <w:r>
        <w:rPr>
          <w:szCs w:val="20"/>
        </w:rPr>
        <w:t>«</w:t>
      </w:r>
      <w:r w:rsidRPr="001C618F">
        <w:rPr>
          <w:szCs w:val="20"/>
        </w:rPr>
        <w:t>О муниципальной службе в Кировской области</w:t>
      </w:r>
      <w:r>
        <w:rPr>
          <w:szCs w:val="20"/>
        </w:rPr>
        <w:t>»</w:t>
      </w:r>
      <w:r w:rsidRPr="001C618F">
        <w:rPr>
          <w:szCs w:val="20"/>
        </w:rPr>
        <w:t xml:space="preserve">, Федеральным законом от 20.03.2025 </w:t>
      </w:r>
      <w:r>
        <w:rPr>
          <w:szCs w:val="20"/>
        </w:rPr>
        <w:t>№</w:t>
      </w:r>
      <w:r w:rsidRPr="001C618F">
        <w:rPr>
          <w:szCs w:val="20"/>
        </w:rPr>
        <w:t xml:space="preserve"> 33-ФЗ</w:t>
      </w:r>
      <w:r>
        <w:rPr>
          <w:szCs w:val="20"/>
        </w:rPr>
        <w:t xml:space="preserve"> «</w:t>
      </w:r>
      <w:r w:rsidRPr="001C618F">
        <w:rPr>
          <w:szCs w:val="20"/>
        </w:rPr>
        <w:t>Об общих принципах организации местного самоуправления в единой системе публичной власти</w:t>
      </w:r>
      <w:r>
        <w:rPr>
          <w:szCs w:val="20"/>
        </w:rPr>
        <w:t>»</w:t>
      </w:r>
      <w:r w:rsidRPr="001C618F">
        <w:rPr>
          <w:szCs w:val="20"/>
        </w:rPr>
        <w:t>.</w:t>
      </w:r>
    </w:p>
    <w:p w:rsidR="00652B8F" w:rsidRPr="001C618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1C618F">
        <w:rPr>
          <w:rFonts w:ascii="Times New Roman" w:eastAsia="Times New Roman" w:hAnsi="Times New Roman" w:cs="Times New Roman"/>
          <w:b/>
          <w:sz w:val="24"/>
          <w:szCs w:val="20"/>
          <w:lang w:eastAsia="ru-RU"/>
        </w:rPr>
        <w:t>Основные принципы муниципальной службы.</w:t>
      </w:r>
    </w:p>
    <w:p w:rsidR="00652B8F" w:rsidRPr="00384571" w:rsidRDefault="00652B8F" w:rsidP="00652B8F">
      <w:pPr>
        <w:widowControl w:val="0"/>
        <w:autoSpaceDE w:val="0"/>
        <w:autoSpaceDN w:val="0"/>
        <w:ind w:firstLine="567"/>
        <w:jc w:val="both"/>
        <w:rPr>
          <w:szCs w:val="20"/>
        </w:rPr>
      </w:pPr>
      <w:r w:rsidRPr="00384571">
        <w:rPr>
          <w:szCs w:val="20"/>
        </w:rPr>
        <w:t>Основными принципами муниципальной службы являются:</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Приоритет прав и свобод человека и гражданина.</w:t>
      </w:r>
      <w:r>
        <w:rPr>
          <w:rFonts w:ascii="Times New Roman" w:eastAsia="Times New Roman" w:hAnsi="Times New Roman" w:cs="Times New Roman"/>
          <w:sz w:val="24"/>
          <w:szCs w:val="20"/>
          <w:lang w:eastAsia="ru-RU"/>
        </w:rPr>
        <w:t xml:space="preserve"> </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Профессионализм и компетентность муниципальных служащих.</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Стабильность муниципальной службы.</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Доступность информации о деятельности муниципальных служащих.</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Взаимодействие с общественными объединениями и гражданами.</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Правовая и социальная защищенность муниципальных служащих.</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Ответственность муниципальных служащих за неисполнение либо ненадлежащее исполнение своих должностных обязанностей.</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Непартийность муниципальной службы.</w:t>
      </w:r>
    </w:p>
    <w:p w:rsidR="00652B8F" w:rsidRPr="001C618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1C618F">
        <w:rPr>
          <w:rFonts w:ascii="Times New Roman" w:eastAsia="Times New Roman" w:hAnsi="Times New Roman" w:cs="Times New Roman"/>
          <w:b/>
          <w:sz w:val="24"/>
          <w:szCs w:val="20"/>
          <w:lang w:eastAsia="ru-RU"/>
        </w:rPr>
        <w:t>Взаимосвязь муниципальной службы и государственной гражданской службы.</w:t>
      </w:r>
    </w:p>
    <w:p w:rsidR="00652B8F" w:rsidRPr="00384571" w:rsidRDefault="00652B8F" w:rsidP="00652B8F">
      <w:pPr>
        <w:widowControl w:val="0"/>
        <w:autoSpaceDE w:val="0"/>
        <w:autoSpaceDN w:val="0"/>
        <w:ind w:firstLine="567"/>
        <w:jc w:val="both"/>
        <w:rPr>
          <w:szCs w:val="20"/>
        </w:rPr>
      </w:pPr>
      <w:r w:rsidRPr="00384571">
        <w:rPr>
          <w:szCs w:val="20"/>
        </w:rPr>
        <w:t>Взаимосвязь муниципальной службы и государственной гражданской службы Кировской области (далее - государственная гражданская служба) обеспечивается посредством:</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Единства ограничений и обязатель</w:t>
      </w:r>
      <w:proofErr w:type="gramStart"/>
      <w:r w:rsidRPr="001C618F">
        <w:rPr>
          <w:rFonts w:ascii="Times New Roman" w:eastAsia="Times New Roman" w:hAnsi="Times New Roman" w:cs="Times New Roman"/>
          <w:sz w:val="24"/>
          <w:szCs w:val="20"/>
          <w:lang w:eastAsia="ru-RU"/>
        </w:rPr>
        <w:t>ств пр</w:t>
      </w:r>
      <w:proofErr w:type="gramEnd"/>
      <w:r w:rsidRPr="001C618F">
        <w:rPr>
          <w:rFonts w:ascii="Times New Roman" w:eastAsia="Times New Roman" w:hAnsi="Times New Roman" w:cs="Times New Roman"/>
          <w:sz w:val="24"/>
          <w:szCs w:val="20"/>
          <w:lang w:eastAsia="ru-RU"/>
        </w:rPr>
        <w:t>и прохождении муниципальной службы и государственной гражданской службы.</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Единства требований к подготовке кадров для муниципальной и гражданской службы и дополнительному профессиональному образованию.</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Соотносительности основных условий оплаты труда и социальных гарантий муниципальных служащих и государственных гражданских служащих.</w:t>
      </w:r>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52B8F" w:rsidRPr="00384571" w:rsidRDefault="00652B8F" w:rsidP="00652B8F">
      <w:pPr>
        <w:widowControl w:val="0"/>
        <w:autoSpaceDE w:val="0"/>
        <w:autoSpaceDN w:val="0"/>
        <w:ind w:firstLine="567"/>
        <w:jc w:val="both"/>
        <w:rPr>
          <w:szCs w:val="20"/>
        </w:rPr>
      </w:pPr>
    </w:p>
    <w:p w:rsidR="00652B8F" w:rsidRPr="001C618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1C618F">
        <w:rPr>
          <w:rFonts w:ascii="Times New Roman" w:eastAsia="Times New Roman" w:hAnsi="Times New Roman" w:cs="Times New Roman"/>
          <w:b/>
          <w:sz w:val="24"/>
          <w:szCs w:val="20"/>
          <w:lang w:eastAsia="ru-RU"/>
        </w:rPr>
        <w:t>ДОЛЖНОСТИ МУНИЦИПАЛЬНОЙ СЛУЖБЫ</w:t>
      </w:r>
    </w:p>
    <w:p w:rsidR="00652B8F" w:rsidRPr="00384571" w:rsidRDefault="00652B8F" w:rsidP="00652B8F">
      <w:pPr>
        <w:widowControl w:val="0"/>
        <w:autoSpaceDE w:val="0"/>
        <w:autoSpaceDN w:val="0"/>
        <w:ind w:firstLine="567"/>
        <w:jc w:val="both"/>
        <w:rPr>
          <w:szCs w:val="20"/>
        </w:rPr>
      </w:pPr>
    </w:p>
    <w:p w:rsidR="00652B8F" w:rsidRPr="001C618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1C618F">
        <w:rPr>
          <w:rFonts w:ascii="Times New Roman" w:eastAsia="Times New Roman" w:hAnsi="Times New Roman" w:cs="Times New Roman"/>
          <w:b/>
          <w:sz w:val="24"/>
          <w:szCs w:val="20"/>
          <w:lang w:eastAsia="ru-RU"/>
        </w:rPr>
        <w:t>Должности муниципальной службы.</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8A2FD6">
        <w:rPr>
          <w:rFonts w:ascii="Times New Roman" w:eastAsia="Times New Roman" w:hAnsi="Times New Roman" w:cs="Times New Roman"/>
          <w:sz w:val="24"/>
          <w:szCs w:val="20"/>
          <w:lang w:eastAsia="ru-RU"/>
        </w:rPr>
        <w:lastRenderedPageBreak/>
        <w:t xml:space="preserve">Должность муниципальной службы - должность в органе местного самоуправления, которая образуется в соответствии с Уставом муниципального образования </w:t>
      </w:r>
      <w:r>
        <w:rPr>
          <w:rFonts w:ascii="Times New Roman" w:eastAsia="Times New Roman" w:hAnsi="Times New Roman" w:cs="Times New Roman"/>
          <w:sz w:val="24"/>
          <w:szCs w:val="20"/>
          <w:lang w:eastAsia="ru-RU"/>
        </w:rPr>
        <w:t>Орловский</w:t>
      </w:r>
      <w:r w:rsidRPr="008A2FD6">
        <w:rPr>
          <w:rFonts w:ascii="Times New Roman" w:eastAsia="Times New Roman" w:hAnsi="Times New Roman" w:cs="Times New Roman"/>
          <w:sz w:val="24"/>
          <w:szCs w:val="20"/>
          <w:lang w:eastAsia="ru-RU"/>
        </w:rPr>
        <w:t xml:space="preserve"> муниципальный </w:t>
      </w:r>
      <w:r>
        <w:rPr>
          <w:rFonts w:ascii="Times New Roman" w:eastAsia="Times New Roman" w:hAnsi="Times New Roman" w:cs="Times New Roman"/>
          <w:sz w:val="24"/>
          <w:szCs w:val="20"/>
          <w:lang w:eastAsia="ru-RU"/>
        </w:rPr>
        <w:t>округ</w:t>
      </w:r>
      <w:r w:rsidRPr="008A2FD6">
        <w:rPr>
          <w:rFonts w:ascii="Times New Roman" w:eastAsia="Times New Roman" w:hAnsi="Times New Roman" w:cs="Times New Roman"/>
          <w:sz w:val="24"/>
          <w:szCs w:val="20"/>
          <w:lang w:eastAsia="ru-RU"/>
        </w:rPr>
        <w:t xml:space="preserve"> Кировской области,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rPr>
          <w:rFonts w:ascii="Times New Roman" w:eastAsia="Times New Roman" w:hAnsi="Times New Roman" w:cs="Times New Roman"/>
          <w:sz w:val="24"/>
          <w:szCs w:val="20"/>
          <w:lang w:eastAsia="ru-RU"/>
        </w:rPr>
        <w:t>.</w:t>
      </w:r>
      <w:proofErr w:type="gramEnd"/>
    </w:p>
    <w:p w:rsidR="00652B8F" w:rsidRPr="001C61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1C618F">
        <w:rPr>
          <w:rFonts w:ascii="Times New Roman" w:eastAsia="Times New Roman" w:hAnsi="Times New Roman" w:cs="Times New Roman"/>
          <w:sz w:val="24"/>
          <w:szCs w:val="20"/>
          <w:lang w:eastAsia="ru-RU"/>
        </w:rPr>
        <w:t xml:space="preserve">Должности муниципальной службы устанавливаются муниципальными правовыми актами в соответствии с реестром должностей муниципальной службы в Кировской области (далее - Реестр), утверждаемым Законом Кировской области от 08.10.2007 </w:t>
      </w:r>
      <w:r>
        <w:rPr>
          <w:rFonts w:ascii="Times New Roman" w:eastAsia="Times New Roman" w:hAnsi="Times New Roman" w:cs="Times New Roman"/>
          <w:sz w:val="24"/>
          <w:szCs w:val="20"/>
          <w:lang w:eastAsia="ru-RU"/>
        </w:rPr>
        <w:t>№</w:t>
      </w:r>
      <w:r w:rsidRPr="001C618F">
        <w:rPr>
          <w:rFonts w:ascii="Times New Roman" w:eastAsia="Times New Roman" w:hAnsi="Times New Roman" w:cs="Times New Roman"/>
          <w:sz w:val="24"/>
          <w:szCs w:val="20"/>
          <w:lang w:eastAsia="ru-RU"/>
        </w:rPr>
        <w:t xml:space="preserve"> 171-ЗО </w:t>
      </w:r>
      <w:r>
        <w:rPr>
          <w:rFonts w:ascii="Times New Roman" w:eastAsia="Times New Roman" w:hAnsi="Times New Roman" w:cs="Times New Roman"/>
          <w:sz w:val="24"/>
          <w:szCs w:val="20"/>
          <w:lang w:eastAsia="ru-RU"/>
        </w:rPr>
        <w:t>«</w:t>
      </w:r>
      <w:r w:rsidRPr="001C618F">
        <w:rPr>
          <w:rFonts w:ascii="Times New Roman" w:eastAsia="Times New Roman" w:hAnsi="Times New Roman" w:cs="Times New Roman"/>
          <w:sz w:val="24"/>
          <w:szCs w:val="20"/>
          <w:lang w:eastAsia="ru-RU"/>
        </w:rPr>
        <w:t>О муниципальной службе в Кировской области</w:t>
      </w:r>
      <w:r>
        <w:rPr>
          <w:rFonts w:ascii="Times New Roman" w:eastAsia="Times New Roman" w:hAnsi="Times New Roman" w:cs="Times New Roman"/>
          <w:sz w:val="24"/>
          <w:szCs w:val="20"/>
          <w:lang w:eastAsia="ru-RU"/>
        </w:rPr>
        <w:t>»</w:t>
      </w:r>
      <w:r w:rsidRPr="001C618F">
        <w:rPr>
          <w:rFonts w:ascii="Times New Roman" w:eastAsia="Times New Roman" w:hAnsi="Times New Roman" w:cs="Times New Roman"/>
          <w:sz w:val="24"/>
          <w:szCs w:val="20"/>
          <w:lang w:eastAsia="ru-RU"/>
        </w:rPr>
        <w:t xml:space="preserve"> (далее - Закон Кировской области от 08.10.2007 </w:t>
      </w:r>
      <w:r>
        <w:rPr>
          <w:rFonts w:ascii="Times New Roman" w:eastAsia="Times New Roman" w:hAnsi="Times New Roman" w:cs="Times New Roman"/>
          <w:sz w:val="24"/>
          <w:szCs w:val="20"/>
          <w:lang w:eastAsia="ru-RU"/>
        </w:rPr>
        <w:t>№</w:t>
      </w:r>
      <w:r w:rsidRPr="001C618F">
        <w:rPr>
          <w:rFonts w:ascii="Times New Roman" w:eastAsia="Times New Roman" w:hAnsi="Times New Roman" w:cs="Times New Roman"/>
          <w:sz w:val="24"/>
          <w:szCs w:val="20"/>
          <w:lang w:eastAsia="ru-RU"/>
        </w:rPr>
        <w:t xml:space="preserve"> 171-ЗО).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 штатном расписании органа местного самоуправления может предусматриваться двойное наименование должности муниципальной службы, соответствующее утвержденному наименованию должности по Реестру и наименованию должности, отражающему специализацию. В этих случаях статус лиц, замещающих указанные должности муниципальной службы, определяется по первой должности, содержащейся в реестре.</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Классификация должностей муниципальной службы.</w:t>
      </w:r>
    </w:p>
    <w:p w:rsidR="00652B8F" w:rsidRPr="00384571" w:rsidRDefault="00652B8F" w:rsidP="00652B8F">
      <w:pPr>
        <w:widowControl w:val="0"/>
        <w:autoSpaceDE w:val="0"/>
        <w:autoSpaceDN w:val="0"/>
        <w:ind w:firstLine="567"/>
        <w:jc w:val="both"/>
        <w:rPr>
          <w:szCs w:val="20"/>
        </w:rPr>
      </w:pPr>
      <w:r w:rsidRPr="00384571">
        <w:rPr>
          <w:szCs w:val="20"/>
        </w:rPr>
        <w:t>Должности муниципальной службы подразделяются на следующие группы: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Высшие должности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Главные должности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Ведущие должности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Старшие должности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Младшие должности муниципальной службы.</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Основные квалификационные требования для замещения должностей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Кировской области в соответствии с классификацией должностей муниципальной службы.</w:t>
      </w:r>
    </w:p>
    <w:p w:rsidR="00652B8F" w:rsidRPr="00384571" w:rsidRDefault="00652B8F" w:rsidP="00652B8F">
      <w:pPr>
        <w:widowControl w:val="0"/>
        <w:autoSpaceDE w:val="0"/>
        <w:autoSpaceDN w:val="0"/>
        <w:ind w:firstLine="567"/>
        <w:jc w:val="both"/>
        <w:rPr>
          <w:szCs w:val="20"/>
        </w:rPr>
      </w:pPr>
      <w:r w:rsidRPr="00384571">
        <w:rPr>
          <w:szCs w:val="20"/>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p>
    <w:p w:rsidR="00652B8F" w:rsidRPr="00384571" w:rsidRDefault="00652B8F" w:rsidP="00652B8F">
      <w:pPr>
        <w:widowControl w:val="0"/>
        <w:autoSpaceDE w:val="0"/>
        <w:autoSpaceDN w:val="0"/>
        <w:ind w:firstLine="567"/>
        <w:jc w:val="both"/>
        <w:rPr>
          <w:szCs w:val="20"/>
        </w:rPr>
      </w:pPr>
      <w:r w:rsidRPr="00384571">
        <w:rPr>
          <w:szCs w:val="20"/>
        </w:rPr>
        <w:t>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 число типовых квалификационных требований к высшим, главным и ведущим должностям муниципальной службы по уровню профессионального образования входит наличие высшего образования, к старшим и младшим должностям муниципальной службы - среднего профессионального образования.</w:t>
      </w:r>
    </w:p>
    <w:p w:rsidR="00652B8F" w:rsidRPr="004A2A6F" w:rsidRDefault="00652B8F" w:rsidP="00652B8F">
      <w:pPr>
        <w:pStyle w:val="ab"/>
        <w:widowControl w:val="0"/>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32286D">
        <w:rPr>
          <w:rFonts w:ascii="Times New Roman" w:eastAsia="Times New Roman" w:hAnsi="Times New Roman" w:cs="Times New Roman"/>
          <w:sz w:val="24"/>
          <w:szCs w:val="20"/>
          <w:lang w:eastAsia="ru-RU"/>
        </w:rPr>
        <w:t>В органах местного самоуправления допускается замещение главных и ведущих должностей муниципальной службы при наличии профессионального образования по специальности, соответствующей должностным обязанностям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В число типовых квалификационных требований к должностям муниципальной </w:t>
      </w:r>
      <w:r w:rsidRPr="004A2A6F">
        <w:rPr>
          <w:rFonts w:ascii="Times New Roman" w:eastAsia="Times New Roman" w:hAnsi="Times New Roman" w:cs="Times New Roman"/>
          <w:sz w:val="24"/>
          <w:szCs w:val="20"/>
          <w:lang w:eastAsia="ru-RU"/>
        </w:rPr>
        <w:lastRenderedPageBreak/>
        <w:t>службы по стажу муниципальной службы или стажу работы по специальности входит:</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Для высших должностей муниципальной службы - не менее четырех лет стажа муниципальной службы или стажа работы по специальности, направлению подготовки.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Для главных должностей муниципальной службы - не менее двух лет стажа муниципальной службы или стажа работы по специальности, направлению подготовки.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Для ведущих, старших и младших должностей муниципальной службы требования к стажу не предъявляются.</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Классные чины муниципальных служащих.</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Классные чины муниципальных служащих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Муниципальным служащим, замещающим должности муниципальной службы высшей группы, присваивается классный чин - действительный муниципальный советник 1, 2 или 3 класса.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Муниципальным служащим, замещающим должности муниципальной службы главной группы, присваивается классный чин - главный муниципальный советник 1, 2 или 3 класса.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Муниципальным служащим, замещающим должности муниципальной службы ведущей группы, присваивается чин - советник муниципальной службы 1, 2 или 3 класса.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Муниципальным служащим, замещающим должности муниципальной службы старшей группы, присваивается классный чин - референт муниципальной службы 1, 2 или 3 класса.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Муниципальным служащим, замещающим должности муниципальной службы младшей группы, присваивается классный чин - секретарь муниципальной службы 1, 2 или 3 класса.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Классные чины муниципальным служащим присваиваются представителем нанимателя.</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установлены Законом Кировской области от 30.09.2010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549-ЗО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порядке присвоения и сохранения классных чинов муниципальной службы в Кировской области</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ПРАВОВОЕ ПОЛОЖЕНИЕ (СТАТУС) МУНИЦИПАЛЬНОГО СЛУЖАЩЕГО</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Муниципальный служащий.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Основные права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Муниципальный служащий имеет право </w:t>
      </w:r>
      <w:proofErr w:type="gramStart"/>
      <w:r w:rsidRPr="004A2A6F">
        <w:rPr>
          <w:rFonts w:ascii="Times New Roman" w:eastAsia="Times New Roman" w:hAnsi="Times New Roman" w:cs="Times New Roman"/>
          <w:sz w:val="24"/>
          <w:szCs w:val="20"/>
          <w:lang w:eastAsia="ru-RU"/>
        </w:rPr>
        <w:t>на</w:t>
      </w:r>
      <w:proofErr w:type="gramEnd"/>
      <w:r w:rsidRPr="004A2A6F">
        <w:rPr>
          <w:rFonts w:ascii="Times New Roman" w:eastAsia="Times New Roman" w:hAnsi="Times New Roman" w:cs="Times New Roman"/>
          <w:sz w:val="24"/>
          <w:szCs w:val="20"/>
          <w:lang w:eastAsia="ru-RU"/>
        </w:rPr>
        <w:t>:</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Обеспечение организационно-технических условий, необходимых для исполнения </w:t>
      </w:r>
      <w:r w:rsidRPr="004A2A6F">
        <w:rPr>
          <w:rFonts w:ascii="Times New Roman" w:eastAsia="Times New Roman" w:hAnsi="Times New Roman" w:cs="Times New Roman"/>
          <w:sz w:val="24"/>
          <w:szCs w:val="20"/>
          <w:lang w:eastAsia="ru-RU"/>
        </w:rPr>
        <w:lastRenderedPageBreak/>
        <w:t>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Участие по своей инициативе в конкурсе на замещение вакантной должности муниципальной службы.</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Получение дополнительного профессионального образования в соответствии с муниципальным правовым актом за счет средств местного бюджета.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Защиту своих персональных данных.</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приобщение к личному делу его письменных объяснений.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Объединение, включая право создавать профессиональные союзы, для защиты своих прав, социально-экономических и профессиональных интересов.</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Пенсионное обеспечение в соответствии с законодательством Российской Федерации.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Муниципальный служащий вправе с предварительным письменным уведомлением работодателя выполнять иную оплачиваемую работу, если это не повлечет за собой конфликт интересов и если иное не предусмотрено Законом Кировской области от 08.10.2007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171-ЗО.</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Основные обязанности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Муниципальный служащий обязан:</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Кировской области, законы и иные нормативные правовые акты Кировской области, Устав Орловского муниципального округа и иные муниципальные правовые акты и обеспечивать их исполнение.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Исполнять должностные обязанности в соответствии с должностной инструкцией.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Поддерживать уровень квалификации, необходимый для надлежащего исполнения 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Беречь государственное и муниципальное имущество, в том числе предоставленное ему для исполнения 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Представлять в установленном порядке предусмотренные законодательством Российской Федерации сведения о себе и членах своей семьи.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w:t>
      </w:r>
      <w:r w:rsidRPr="004A2A6F">
        <w:rPr>
          <w:rFonts w:ascii="Times New Roman" w:eastAsia="Times New Roman" w:hAnsi="Times New Roman" w:cs="Times New Roman"/>
          <w:sz w:val="24"/>
          <w:szCs w:val="20"/>
          <w:lang w:eastAsia="ru-RU"/>
        </w:rPr>
        <w:lastRenderedPageBreak/>
        <w:t>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w:t>
      </w:r>
      <w:proofErr w:type="gramEnd"/>
      <w:r w:rsidRPr="004A2A6F">
        <w:rPr>
          <w:rFonts w:ascii="Times New Roman" w:eastAsia="Times New Roman" w:hAnsi="Times New Roman" w:cs="Times New Roman"/>
          <w:sz w:val="24"/>
          <w:szCs w:val="20"/>
          <w:lang w:eastAsia="ru-RU"/>
        </w:rPr>
        <w:t xml:space="preserve">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4A2A6F">
        <w:rPr>
          <w:rFonts w:ascii="Times New Roman" w:eastAsia="Times New Roman" w:hAnsi="Times New Roman" w:cs="Times New Roman"/>
          <w:sz w:val="24"/>
          <w:szCs w:val="20"/>
          <w:lang w:eastAsia="ru-RU"/>
        </w:rPr>
        <w:t xml:space="preserve"> документа, подтверждающего право на постоянное проживание гражданина на территории иностранного государства.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Соблюдать ограничения, выполнять обязательства, не нарушать запреты, установленные федеральными и областными законами и указанные в настоящем Положении.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4A2A6F">
        <w:rPr>
          <w:rFonts w:ascii="Times New Roman" w:eastAsia="Times New Roman" w:hAnsi="Times New Roman" w:cs="Times New Roman"/>
          <w:sz w:val="24"/>
          <w:szCs w:val="20"/>
          <w:lang w:eastAsia="ru-RU"/>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муниципальной службе в Российской Федерации</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Муниципальный служащий не вправе исполнять данное ему неправомерное поручение. </w:t>
      </w:r>
      <w:proofErr w:type="gramStart"/>
      <w:r w:rsidRPr="004A2A6F">
        <w:rPr>
          <w:rFonts w:ascii="Times New Roman" w:eastAsia="Times New Roman" w:hAnsi="Times New Roman" w:cs="Times New Roman"/>
          <w:sz w:val="24"/>
          <w:szCs w:val="20"/>
          <w:lang w:eastAsia="ru-RU"/>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Кировской области, муниципальных правовых актов, которые могут быть нарушены при исполнении данного поручения.</w:t>
      </w:r>
      <w:proofErr w:type="gramEnd"/>
      <w:r w:rsidRPr="004A2A6F">
        <w:rPr>
          <w:rFonts w:ascii="Times New Roman" w:eastAsia="Times New Roman" w:hAnsi="Times New Roman" w:cs="Times New Roman"/>
          <w:sz w:val="24"/>
          <w:szCs w:val="20"/>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Ограничения, связанные с муниципальной службой.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Гражданин не может быть принят на муниципальную службу, а муниципальный служащий не может находиться на муниципальной службе в случае: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Признания его недееспособным или ограниченно дееспособным решением суда, вступившим в законную силу.</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w:t>
      </w:r>
      <w:r w:rsidRPr="004A2A6F">
        <w:rPr>
          <w:rFonts w:ascii="Times New Roman" w:eastAsia="Times New Roman" w:hAnsi="Times New Roman" w:cs="Times New Roman"/>
          <w:sz w:val="24"/>
          <w:szCs w:val="20"/>
          <w:lang w:eastAsia="ru-RU"/>
        </w:rPr>
        <w:lastRenderedPageBreak/>
        <w:t>организации устанавливаются уполномоченным Правительством Российской Федерации федеральным органом исполнительной власти.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Непредставления предусмотренных Федеральным законом от 02.03.2007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25-ФЗ, Федеральным законом от 25 декабря 2008 года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273-ФЗ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противодействии коррупции</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(далее - Федеральный закон от 25.12.2008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Непредставления сведений, предусмотренных статьей 15.1 Федерального закона от 02.03.2007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25-ФЗ.</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w:t>
      </w:r>
      <w:proofErr w:type="gramEnd"/>
      <w:r w:rsidRPr="004A2A6F">
        <w:rPr>
          <w:rFonts w:ascii="Times New Roman" w:eastAsia="Times New Roman" w:hAnsi="Times New Roman" w:cs="Times New Roman"/>
          <w:sz w:val="24"/>
          <w:szCs w:val="20"/>
          <w:lang w:eastAsia="ru-RU"/>
        </w:rP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Приобретения им статуса иностранного агента.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52B8F" w:rsidRPr="008E4E96" w:rsidRDefault="00652B8F" w:rsidP="00652B8F">
      <w:pPr>
        <w:pStyle w:val="ab"/>
        <w:numPr>
          <w:ilvl w:val="2"/>
          <w:numId w:val="7"/>
        </w:numPr>
        <w:ind w:left="0" w:firstLine="567"/>
        <w:jc w:val="both"/>
        <w:rPr>
          <w:rFonts w:ascii="Times New Roman" w:eastAsia="Times New Roman" w:hAnsi="Times New Roman" w:cs="Times New Roman"/>
          <w:sz w:val="24"/>
          <w:szCs w:val="20"/>
          <w:lang w:eastAsia="ru-RU"/>
        </w:rPr>
      </w:pPr>
      <w:proofErr w:type="gramStart"/>
      <w:r w:rsidRPr="008E4E96">
        <w:rPr>
          <w:rFonts w:ascii="Times New Roman" w:eastAsia="Times New Roman" w:hAnsi="Times New Roman" w:cs="Times New Roman"/>
          <w:sz w:val="24"/>
          <w:szCs w:val="20"/>
          <w:lang w:eastAsia="ru-RU"/>
        </w:rPr>
        <w:t>Гражданин не может быть назначен на должность председателя контрольно-счетной комиссии Орловского муниципального округа, а муниципальный служащий не может замещать должность председателя контрольно-счетной комиссии Орловского муниципального округа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Думы Орловского муниципального округа, главой Орловского муниципального округа, руководителями судебных и</w:t>
      </w:r>
      <w:proofErr w:type="gramEnd"/>
      <w:r w:rsidRPr="008E4E96">
        <w:rPr>
          <w:rFonts w:ascii="Times New Roman" w:eastAsia="Times New Roman" w:hAnsi="Times New Roman" w:cs="Times New Roman"/>
          <w:sz w:val="24"/>
          <w:szCs w:val="20"/>
          <w:lang w:eastAsia="ru-RU"/>
        </w:rPr>
        <w:t xml:space="preserve"> правоохранительных органов, расположенных на территории муниципального образования Орловский муниципальный округ Кировской области.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lastRenderedPageBreak/>
        <w:t>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Запреты, связанные с муниципальной службой.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 связи с прохождением муниципальной службы муниципальному служащему запрещается:</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Замещать должность муниципальной службы в случае:</w:t>
      </w:r>
    </w:p>
    <w:p w:rsidR="00652B8F" w:rsidRPr="00384571" w:rsidRDefault="00652B8F" w:rsidP="00652B8F">
      <w:pPr>
        <w:widowControl w:val="0"/>
        <w:autoSpaceDE w:val="0"/>
        <w:autoSpaceDN w:val="0"/>
        <w:ind w:firstLine="567"/>
        <w:jc w:val="both"/>
        <w:rPr>
          <w:szCs w:val="20"/>
        </w:rPr>
      </w:pPr>
      <w:r w:rsidRPr="00384571">
        <w:rPr>
          <w:szCs w:val="20"/>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652B8F" w:rsidRPr="00384571" w:rsidRDefault="00652B8F" w:rsidP="00652B8F">
      <w:pPr>
        <w:widowControl w:val="0"/>
        <w:autoSpaceDE w:val="0"/>
        <w:autoSpaceDN w:val="0"/>
        <w:ind w:firstLine="567"/>
        <w:jc w:val="both"/>
        <w:rPr>
          <w:szCs w:val="20"/>
        </w:rPr>
      </w:pPr>
      <w:r w:rsidRPr="00384571">
        <w:rPr>
          <w:szCs w:val="20"/>
        </w:rPr>
        <w:t>б) избрания или назначения на муниципальную должность;</w:t>
      </w:r>
    </w:p>
    <w:p w:rsidR="00652B8F" w:rsidRPr="00384571" w:rsidRDefault="00652B8F" w:rsidP="00652B8F">
      <w:pPr>
        <w:widowControl w:val="0"/>
        <w:autoSpaceDE w:val="0"/>
        <w:autoSpaceDN w:val="0"/>
        <w:ind w:firstLine="567"/>
        <w:jc w:val="both"/>
        <w:rPr>
          <w:szCs w:val="20"/>
        </w:rPr>
      </w:pPr>
      <w:r w:rsidRPr="00384571">
        <w:rPr>
          <w:szCs w:val="20"/>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Участвовать в управлении коммерческой или некоммерческой организацией, за исключением следующих случаев:</w:t>
      </w:r>
    </w:p>
    <w:p w:rsidR="00652B8F" w:rsidRPr="00384571" w:rsidRDefault="00652B8F" w:rsidP="00652B8F">
      <w:pPr>
        <w:widowControl w:val="0"/>
        <w:autoSpaceDE w:val="0"/>
        <w:autoSpaceDN w:val="0"/>
        <w:ind w:firstLine="567"/>
        <w:jc w:val="both"/>
        <w:rPr>
          <w:szCs w:val="20"/>
        </w:rPr>
      </w:pPr>
      <w:r w:rsidRPr="00384571">
        <w:rPr>
          <w:szCs w:val="2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52B8F" w:rsidRPr="00384571" w:rsidRDefault="00652B8F" w:rsidP="00652B8F">
      <w:pPr>
        <w:widowControl w:val="0"/>
        <w:autoSpaceDE w:val="0"/>
        <w:autoSpaceDN w:val="0"/>
        <w:ind w:firstLine="567"/>
        <w:jc w:val="both"/>
        <w:rPr>
          <w:szCs w:val="20"/>
        </w:rPr>
      </w:pPr>
      <w:proofErr w:type="gramStart"/>
      <w:r w:rsidRPr="00384571">
        <w:rPr>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статьей 15</w:t>
      </w:r>
      <w:proofErr w:type="gramEnd"/>
      <w:r w:rsidRPr="00384571">
        <w:rPr>
          <w:szCs w:val="20"/>
        </w:rPr>
        <w:t xml:space="preserve"> Закона Кировской области от 08.10.2007 </w:t>
      </w:r>
      <w:r>
        <w:rPr>
          <w:szCs w:val="20"/>
        </w:rPr>
        <w:t>№</w:t>
      </w:r>
      <w:r w:rsidRPr="00384571">
        <w:rPr>
          <w:szCs w:val="20"/>
        </w:rPr>
        <w:t xml:space="preserve"> 171-ЗО;</w:t>
      </w:r>
    </w:p>
    <w:p w:rsidR="00652B8F" w:rsidRPr="00384571" w:rsidRDefault="00652B8F" w:rsidP="00652B8F">
      <w:pPr>
        <w:widowControl w:val="0"/>
        <w:autoSpaceDE w:val="0"/>
        <w:autoSpaceDN w:val="0"/>
        <w:ind w:firstLine="567"/>
        <w:jc w:val="both"/>
        <w:rPr>
          <w:szCs w:val="20"/>
        </w:rPr>
      </w:pPr>
      <w:r w:rsidRPr="00384571">
        <w:rPr>
          <w:szCs w:val="20"/>
        </w:rPr>
        <w:t>в)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52B8F" w:rsidRPr="00384571" w:rsidRDefault="00652B8F" w:rsidP="00652B8F">
      <w:pPr>
        <w:widowControl w:val="0"/>
        <w:autoSpaceDE w:val="0"/>
        <w:autoSpaceDN w:val="0"/>
        <w:ind w:firstLine="567"/>
        <w:jc w:val="both"/>
        <w:rPr>
          <w:szCs w:val="20"/>
        </w:rPr>
      </w:pPr>
      <w:r w:rsidRPr="00384571">
        <w:rPr>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52B8F" w:rsidRPr="00384571" w:rsidRDefault="00652B8F" w:rsidP="00652B8F">
      <w:pPr>
        <w:widowControl w:val="0"/>
        <w:autoSpaceDE w:val="0"/>
        <w:autoSpaceDN w:val="0"/>
        <w:ind w:firstLine="567"/>
        <w:jc w:val="both"/>
        <w:rPr>
          <w:szCs w:val="20"/>
        </w:rPr>
      </w:pPr>
      <w:r w:rsidRPr="00384571">
        <w:rPr>
          <w:szCs w:val="20"/>
        </w:rPr>
        <w:t>д) иные случаи, предусмотренные федеральными законами.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Заниматься предпринимательской деятельностью лично или через доверенных лиц.</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w:t>
      </w:r>
      <w:r w:rsidRPr="004A2A6F">
        <w:rPr>
          <w:rFonts w:ascii="Times New Roman" w:eastAsia="Times New Roman" w:hAnsi="Times New Roman" w:cs="Times New Roman"/>
          <w:sz w:val="24"/>
          <w:szCs w:val="20"/>
          <w:lang w:eastAsia="ru-RU"/>
        </w:rPr>
        <w:lastRenderedPageBreak/>
        <w:t>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Использовать преимущества должностного положения для предвыборной агитации, а также для агитации по вопросам референдума.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Прекращать исполнение должностных обязанностей в целях урегулирования трудового спора.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w:t>
      </w:r>
      <w:r w:rsidRPr="004A2A6F">
        <w:rPr>
          <w:rFonts w:ascii="Times New Roman" w:eastAsia="Times New Roman" w:hAnsi="Times New Roman" w:cs="Times New Roman"/>
          <w:sz w:val="24"/>
          <w:szCs w:val="20"/>
          <w:lang w:eastAsia="ru-RU"/>
        </w:rPr>
        <w:lastRenderedPageBreak/>
        <w:t>должностных обязанностей.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4A2A6F">
        <w:rPr>
          <w:rFonts w:ascii="Times New Roman" w:eastAsia="Times New Roman" w:hAnsi="Times New Roman" w:cs="Times New Roman"/>
          <w:sz w:val="24"/>
          <w:szCs w:val="20"/>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bookmarkStart w:id="1" w:name="P187"/>
      <w:bookmarkEnd w:id="1"/>
      <w:r w:rsidRPr="004A2A6F">
        <w:rPr>
          <w:rFonts w:ascii="Times New Roman" w:eastAsia="Times New Roman" w:hAnsi="Times New Roman" w:cs="Times New Roman"/>
          <w:b/>
          <w:sz w:val="24"/>
          <w:szCs w:val="20"/>
          <w:lang w:eastAsia="ru-RU"/>
        </w:rPr>
        <w:t>Урегулирование конфликта интересов на муниципальной службе.</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Для целей настоящего Положения используется понятие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конфликт интересов</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установленное частью 1 статьи 10 Федерального закона от 25.12.2008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273-ФЗ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противодействии коррупции</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Для целей настоящего Положения используется понятие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личная заинтересованность</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установленное частью 2 статьи 10 Федерального закона от 25.12.2008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273-ФЗ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противодействии коррупции</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4A2A6F">
        <w:rPr>
          <w:rFonts w:ascii="Times New Roman" w:eastAsia="Times New Roman" w:hAnsi="Times New Roman" w:cs="Times New Roman"/>
          <w:sz w:val="24"/>
          <w:szCs w:val="20"/>
          <w:lang w:eastAsia="ru-RU"/>
        </w:rPr>
        <w:t xml:space="preserve">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roofErr w:type="gramEnd"/>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может образовываться комиссия по соблюдению требований к служебному поведению муниципальных служащих и урегулированию конфликта интересов.</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Требования к служебному поведению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lastRenderedPageBreak/>
        <w:t>Муниципальный служащий обязан:</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Исполнять должностные обязанности добросовестно, на высоком профессиональном уровне.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Проявлять корректность в обращении с гражданами.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Проявлять уважение к нравственным обычаям и традициям народов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Учитывать культурные и иные особенности различных этнических и социальных групп, а также конфессий.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Способствовать межнациональному и межконфессиональному согласию.</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Не допускать конфликтных ситуаций, способных нанести ущерб его репутации или авторитету муниципального органа.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bookmarkStart w:id="2" w:name="P208"/>
      <w:bookmarkEnd w:id="2"/>
      <w:r w:rsidRPr="004A2A6F">
        <w:rPr>
          <w:rFonts w:ascii="Times New Roman" w:eastAsia="Times New Roman" w:hAnsi="Times New Roman" w:cs="Times New Roman"/>
          <w:b/>
          <w:sz w:val="24"/>
          <w:szCs w:val="20"/>
          <w:lang w:eastAsia="ru-RU"/>
        </w:rPr>
        <w:t>Представление сведений о доходах, расходах, об имуществе и обязательствах имущественного характера муниципальным служащим.</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4A2A6F">
        <w:rPr>
          <w:rFonts w:ascii="Times New Roman" w:eastAsia="Times New Roman" w:hAnsi="Times New Roman" w:cs="Times New Roman"/>
          <w:sz w:val="24"/>
          <w:szCs w:val="20"/>
          <w:lang w:eastAsia="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Кировской области.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3" w:name="P210"/>
      <w:bookmarkEnd w:id="3"/>
      <w:r w:rsidRPr="004A2A6F">
        <w:rPr>
          <w:rFonts w:ascii="Times New Roman" w:eastAsia="Times New Roman" w:hAnsi="Times New Roman" w:cs="Times New Roman"/>
          <w:sz w:val="24"/>
          <w:szCs w:val="20"/>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Кировской области.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25.12.2008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273-ФЗ и Федеральным законом от 3 декабря 2012 года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230-ФЗ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нормативными правовыми актами Президента Российской Федерации, законами и иными нормативными правовыми актами Кировской области</w:t>
      </w:r>
      <w:proofErr w:type="gramEnd"/>
      <w:r w:rsidRPr="004A2A6F">
        <w:rPr>
          <w:rFonts w:ascii="Times New Roman" w:eastAsia="Times New Roman" w:hAnsi="Times New Roman" w:cs="Times New Roman"/>
          <w:sz w:val="24"/>
          <w:szCs w:val="20"/>
          <w:lang w:eastAsia="ru-RU"/>
        </w:rPr>
        <w:t>, муниципальными правовыми актами.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w:t>
      </w:r>
      <w:r w:rsidRPr="004A2A6F">
        <w:rPr>
          <w:rFonts w:ascii="Times New Roman" w:eastAsia="Times New Roman" w:hAnsi="Times New Roman" w:cs="Times New Roman"/>
          <w:sz w:val="24"/>
          <w:szCs w:val="20"/>
          <w:lang w:eastAsia="ru-RU"/>
        </w:rPr>
        <w:lastRenderedPageBreak/>
        <w:t>законами тайну.</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Представление муниципальным служащим заведомо недостоверных сведений, указанных в пункте 3.8.2 настоящего подраздела, является правонарушением, влекущим увольнение муниципального служащего с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Запросы о представлении сведений, составляющих банковскую, налоговую или иную охраняемую законом тайну, информации о цифровых финансовых активах, содержащейся в записях информационной системы, в которой осуществляется выпуск цифровых финансовых активов,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w:t>
      </w:r>
      <w:proofErr w:type="gramEnd"/>
      <w:r w:rsidRPr="004A2A6F">
        <w:rPr>
          <w:rFonts w:ascii="Times New Roman" w:eastAsia="Times New Roman" w:hAnsi="Times New Roman" w:cs="Times New Roman"/>
          <w:sz w:val="24"/>
          <w:szCs w:val="20"/>
          <w:lang w:eastAsia="ru-RU"/>
        </w:rPr>
        <w:t xml:space="preserve"> таких граждан и муниципальных служащих в интересах муниципальных органов направляются в порядке, определяемом нормативными правовыми актами Российской Федерации.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 xml:space="preserve">Представление сведений о размещении информации в информационно-телекоммуникационной сети </w:t>
      </w:r>
      <w:r>
        <w:rPr>
          <w:rFonts w:ascii="Times New Roman" w:eastAsia="Times New Roman" w:hAnsi="Times New Roman" w:cs="Times New Roman"/>
          <w:b/>
          <w:sz w:val="24"/>
          <w:szCs w:val="20"/>
          <w:lang w:eastAsia="ru-RU"/>
        </w:rPr>
        <w:t>«</w:t>
      </w:r>
      <w:r w:rsidRPr="004A2A6F">
        <w:rPr>
          <w:rFonts w:ascii="Times New Roman" w:eastAsia="Times New Roman" w:hAnsi="Times New Roman" w:cs="Times New Roman"/>
          <w:b/>
          <w:sz w:val="24"/>
          <w:szCs w:val="20"/>
          <w:lang w:eastAsia="ru-RU"/>
        </w:rPr>
        <w:t>Интернет</w:t>
      </w:r>
      <w:r>
        <w:rPr>
          <w:rFonts w:ascii="Times New Roman" w:eastAsia="Times New Roman" w:hAnsi="Times New Roman" w:cs="Times New Roman"/>
          <w:b/>
          <w:sz w:val="24"/>
          <w:szCs w:val="20"/>
          <w:lang w:eastAsia="ru-RU"/>
        </w:rPr>
        <w:t>»</w:t>
      </w:r>
      <w:r w:rsidRPr="004A2A6F">
        <w:rPr>
          <w:rFonts w:ascii="Times New Roman" w:eastAsia="Times New Roman" w:hAnsi="Times New Roman" w:cs="Times New Roman"/>
          <w:b/>
          <w:sz w:val="24"/>
          <w:szCs w:val="20"/>
          <w:lang w:eastAsia="ru-RU"/>
        </w:rPr>
        <w:t>.</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4" w:name="P219"/>
      <w:bookmarkEnd w:id="4"/>
      <w:r w:rsidRPr="004A2A6F">
        <w:rPr>
          <w:rFonts w:ascii="Times New Roman" w:eastAsia="Times New Roman" w:hAnsi="Times New Roman" w:cs="Times New Roman"/>
          <w:sz w:val="24"/>
          <w:szCs w:val="20"/>
          <w:lang w:eastAsia="ru-RU"/>
        </w:rPr>
        <w:t xml:space="preserve">Сведения об адресах сайтов и (или) страниц сайтов в информационно-телекоммуникационной сети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Интернет</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Сведения, указанные в пункте 3.9.1 настоящего подраздела,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4A2A6F">
        <w:rPr>
          <w:rFonts w:ascii="Times New Roman" w:eastAsia="Times New Roman" w:hAnsi="Times New Roman" w:cs="Times New Roman"/>
          <w:sz w:val="24"/>
          <w:szCs w:val="20"/>
          <w:lang w:eastAsia="ru-RU"/>
        </w:rPr>
        <w:t>за</w:t>
      </w:r>
      <w:proofErr w:type="gramEnd"/>
      <w:r w:rsidRPr="004A2A6F">
        <w:rPr>
          <w:rFonts w:ascii="Times New Roman" w:eastAsia="Times New Roman" w:hAnsi="Times New Roman" w:cs="Times New Roman"/>
          <w:sz w:val="24"/>
          <w:szCs w:val="20"/>
          <w:lang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Интернет</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а также проверку достоверности и полноты сведений, предусмотренных частью 1 настоящей статьи.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lastRenderedPageBreak/>
        <w:t>Представление анкеты, сообщение об изменении сведений, содержащихся в анкете, и проверка таких сведений.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Гражданин при поступлении на муниципальную службу представляет анкету.</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администрации Орловского муниципального округа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652B8F" w:rsidRPr="000A02EA" w:rsidRDefault="00652B8F" w:rsidP="00652B8F">
      <w:pPr>
        <w:pStyle w:val="ab"/>
        <w:widowControl w:val="0"/>
        <w:numPr>
          <w:ilvl w:val="1"/>
          <w:numId w:val="7"/>
        </w:numPr>
        <w:autoSpaceDE w:val="0"/>
        <w:autoSpaceDN w:val="0"/>
        <w:spacing w:after="0" w:line="240" w:lineRule="auto"/>
        <w:ind w:left="0" w:firstLine="567"/>
        <w:jc w:val="both"/>
        <w:rPr>
          <w:rFonts w:ascii="Times New Roman" w:eastAsia="Times New Roman" w:hAnsi="Times New Roman" w:cs="Times New Roman"/>
          <w:b/>
          <w:sz w:val="24"/>
          <w:szCs w:val="20"/>
          <w:lang w:eastAsia="ru-RU"/>
        </w:rPr>
      </w:pPr>
      <w:r w:rsidRPr="000A02EA">
        <w:rPr>
          <w:rFonts w:ascii="Times New Roman" w:eastAsia="Times New Roman" w:hAnsi="Times New Roman" w:cs="Times New Roman"/>
          <w:b/>
          <w:sz w:val="24"/>
          <w:szCs w:val="20"/>
          <w:lang w:eastAsia="ru-RU"/>
        </w:rPr>
        <w:t>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652B8F"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proofErr w:type="gramStart"/>
      <w:r w:rsidRPr="000A02EA">
        <w:rPr>
          <w:rFonts w:ascii="Times New Roman" w:eastAsia="Times New Roman" w:hAnsi="Times New Roman" w:cs="Times New Roman"/>
          <w:sz w:val="24"/>
          <w:szCs w:val="20"/>
          <w:lang w:eastAsia="ru-RU"/>
        </w:rPr>
        <w:t>Муниципальный служащий, если федеральными законами не установлено иное, намеренный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Кировской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rsidRPr="000A02EA">
        <w:rPr>
          <w:rFonts w:ascii="Times New Roman" w:eastAsia="Times New Roman" w:hAnsi="Times New Roman" w:cs="Times New Roman"/>
          <w:sz w:val="24"/>
          <w:szCs w:val="20"/>
          <w:lang w:eastAsia="ru-RU"/>
        </w:rPr>
        <w:t>), письменно обращается к представителю нанимателя (работодателю) с ходатайством о разрешении на участие на безвозмездной основе в управлении некоммерческой организацией (далее - ходатайство) по</w:t>
      </w:r>
      <w:r>
        <w:rPr>
          <w:rFonts w:ascii="Times New Roman" w:eastAsia="Times New Roman" w:hAnsi="Times New Roman" w:cs="Times New Roman"/>
          <w:sz w:val="24"/>
          <w:szCs w:val="20"/>
          <w:lang w:eastAsia="ru-RU"/>
        </w:rPr>
        <w:t xml:space="preserve"> форме, установленной з</w:t>
      </w:r>
      <w:r w:rsidRPr="004A2A6F">
        <w:rPr>
          <w:rFonts w:ascii="Times New Roman" w:eastAsia="Times New Roman" w:hAnsi="Times New Roman" w:cs="Times New Roman"/>
          <w:sz w:val="24"/>
          <w:szCs w:val="20"/>
          <w:lang w:eastAsia="ru-RU"/>
        </w:rPr>
        <w:t>акон</w:t>
      </w:r>
      <w:r>
        <w:rPr>
          <w:rFonts w:ascii="Times New Roman" w:eastAsia="Times New Roman" w:hAnsi="Times New Roman" w:cs="Times New Roman"/>
          <w:sz w:val="24"/>
          <w:szCs w:val="20"/>
          <w:lang w:eastAsia="ru-RU"/>
        </w:rPr>
        <w:t>ом</w:t>
      </w:r>
      <w:r w:rsidRPr="004A2A6F">
        <w:rPr>
          <w:rFonts w:ascii="Times New Roman" w:eastAsia="Times New Roman" w:hAnsi="Times New Roman" w:cs="Times New Roman"/>
          <w:sz w:val="24"/>
          <w:szCs w:val="20"/>
          <w:lang w:eastAsia="ru-RU"/>
        </w:rPr>
        <w:t xml:space="preserve"> Кировской области от 08.10.2007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171-ЗО</w:t>
      </w:r>
      <w:r w:rsidRPr="000A02EA">
        <w:rPr>
          <w:rFonts w:ascii="Times New Roman" w:eastAsia="Times New Roman" w:hAnsi="Times New Roman" w:cs="Times New Roman"/>
          <w:sz w:val="24"/>
          <w:szCs w:val="20"/>
          <w:lang w:eastAsia="ru-RU"/>
        </w:rPr>
        <w:t>. К ходатайству прилагаются копия учредительного документа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управления некоммерческой организации (при наличии такого Положения).</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Участие в управлении некоммерческой организацией не допускается, если такое участие приводит или может привести к конфликту интересов при исполнении муниципальным служащим должностных обязанностей, а также нарушению иных ограничений, запретов и обязанностей, установленных законодательством Российской Федерации и Кировской области в целях противодействия коррупции.</w:t>
      </w:r>
    </w:p>
    <w:p w:rsidR="00652B8F" w:rsidRPr="000A02EA" w:rsidRDefault="00652B8F" w:rsidP="00652B8F">
      <w:pPr>
        <w:widowControl w:val="0"/>
        <w:autoSpaceDE w:val="0"/>
        <w:autoSpaceDN w:val="0"/>
        <w:ind w:firstLine="720"/>
        <w:jc w:val="both"/>
        <w:rPr>
          <w:szCs w:val="20"/>
        </w:rPr>
      </w:pPr>
      <w:r w:rsidRPr="000A02EA">
        <w:rPr>
          <w:szCs w:val="20"/>
        </w:rPr>
        <w:t>Участие в управлении некоммерческой организацией осуществляется муниципальным служащим на безвозмездной основе и во внеслужебное время.</w:t>
      </w:r>
    </w:p>
    <w:p w:rsidR="00652B8F"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 xml:space="preserve">Оформленное ходатайство представляется муниципальным служащим лично в </w:t>
      </w:r>
      <w:r>
        <w:rPr>
          <w:rFonts w:ascii="Times New Roman" w:eastAsia="Times New Roman" w:hAnsi="Times New Roman" w:cs="Times New Roman"/>
          <w:sz w:val="24"/>
          <w:szCs w:val="20"/>
          <w:lang w:eastAsia="ru-RU"/>
        </w:rPr>
        <w:t>отдел кадровой работы</w:t>
      </w:r>
      <w:r w:rsidRPr="000A02EA">
        <w:rPr>
          <w:rFonts w:ascii="Times New Roman" w:eastAsia="Times New Roman" w:hAnsi="Times New Roman" w:cs="Times New Roman"/>
          <w:sz w:val="24"/>
          <w:szCs w:val="20"/>
          <w:lang w:eastAsia="ru-RU"/>
        </w:rPr>
        <w:t xml:space="preserve"> (далее - отдел кадров) администрации </w:t>
      </w:r>
      <w:r>
        <w:rPr>
          <w:rFonts w:ascii="Times New Roman" w:eastAsia="Times New Roman" w:hAnsi="Times New Roman" w:cs="Times New Roman"/>
          <w:sz w:val="24"/>
          <w:szCs w:val="20"/>
          <w:lang w:eastAsia="ru-RU"/>
        </w:rPr>
        <w:t>округа</w:t>
      </w:r>
      <w:r w:rsidRPr="000A02EA">
        <w:rPr>
          <w:rFonts w:ascii="Times New Roman" w:eastAsia="Times New Roman" w:hAnsi="Times New Roman" w:cs="Times New Roman"/>
          <w:sz w:val="24"/>
          <w:szCs w:val="20"/>
          <w:lang w:eastAsia="ru-RU"/>
        </w:rPr>
        <w:t xml:space="preserve"> либо направляется заказным почтовым отправлением с уведомлением о вручении до начала участия в управлении некоммерческой организацией.</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Отдел кадров в течение десяти рабочих дней со дня поступления ходатайства:</w:t>
      </w:r>
    </w:p>
    <w:p w:rsidR="00652B8F" w:rsidRPr="000A02EA" w:rsidRDefault="00652B8F" w:rsidP="00652B8F">
      <w:pPr>
        <w:widowControl w:val="0"/>
        <w:autoSpaceDE w:val="0"/>
        <w:autoSpaceDN w:val="0"/>
        <w:ind w:firstLine="720"/>
        <w:jc w:val="both"/>
        <w:rPr>
          <w:szCs w:val="20"/>
        </w:rPr>
      </w:pPr>
      <w:r w:rsidRPr="000A02EA">
        <w:rPr>
          <w:szCs w:val="20"/>
        </w:rPr>
        <w:t>1) принимает и регистрирует ходатайство в день поступления в журнале регистрации ходатайств о разрешении на участие на безвозмездной основе в управлении некоммерческой организацией (далее - журнал регистрации ходатайств), форма которого утверждается главой Орловского муниципального округа;</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2) по требованию муниципального служащего выдает ему расписку в получении ходатайства либо копию ходатайства с указанием даты его получения и регистрационного номера;</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 xml:space="preserve">3) осуществляет предварительное рассмотрение ходатайства и подготовку мотивированного заключения о возможности (невозможности) участия муниципального </w:t>
      </w:r>
      <w:r w:rsidRPr="000A02EA">
        <w:rPr>
          <w:rFonts w:ascii="Times New Roman" w:eastAsia="Times New Roman" w:hAnsi="Times New Roman" w:cs="Times New Roman"/>
          <w:sz w:val="24"/>
          <w:szCs w:val="20"/>
          <w:lang w:eastAsia="ru-RU"/>
        </w:rPr>
        <w:lastRenderedPageBreak/>
        <w:t>служащего на безвозмездной основе в управлении некоммерческой организацией (далее - мотивированное заключение);</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 xml:space="preserve">4) представляет ходатайство, мотивированное заключение, а также письменные пояснения муниципального служащего, полученные в соответствии </w:t>
      </w:r>
      <w:r>
        <w:rPr>
          <w:rFonts w:ascii="Times New Roman" w:eastAsia="Times New Roman" w:hAnsi="Times New Roman" w:cs="Times New Roman"/>
          <w:sz w:val="24"/>
          <w:szCs w:val="20"/>
          <w:lang w:eastAsia="ru-RU"/>
        </w:rPr>
        <w:t>с п. 3.11.5 настоящего подраздела</w:t>
      </w:r>
      <w:r w:rsidRPr="000A02EA">
        <w:rPr>
          <w:rFonts w:ascii="Times New Roman" w:eastAsia="Times New Roman" w:hAnsi="Times New Roman" w:cs="Times New Roman"/>
          <w:sz w:val="24"/>
          <w:szCs w:val="20"/>
          <w:lang w:eastAsia="ru-RU"/>
        </w:rPr>
        <w:t>, на рассмотрение представителю нанимателя.</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При подготовке мотивированного заключения отдел кадров может с согласия муниципального служащего, подавшего ходатайство, проводить беседу с ним и получать от него письменные пояснения.</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Мотивированное заключение должно содержать:</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1) информацию, изложенную в ходатайстве;</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2) информацию, представленную муниципальным служащим в письменном пояснении к ходатайству, полученную при собеседовании с ним (при ее наличии);</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3)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4)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5) мотивированный вывод по результатам предварительного рассмотрения ходатайства.</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По результатам рассмотрения ходатайства и мотивированного заключения представитель нанимателя (работодатель) в течение семи рабочих дней со дня получения мотивированного заключения принимает одно из следующих решений:</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1) разрешить муниципальному служащему участвовать на безвозмездной основе в управлении некоммерческой организацией;</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2) отказать муниципальному служащему в участии на безвозмездной основе в управлении некоммерческой организацией.</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 xml:space="preserve"> Решение представителя нанимателя (работодателя) оформляется путем проставления соответствующей резолюции на ходатайстве.</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 xml:space="preserve"> Ходатайство и мотивированное заключение могут быть направлены представителем нанимателя (работодателем) на рассмотрение в комиссию по соблюдению требований к служебному поведению муниципальных служащих и урегулированию конфликта интересов на предмет наличия у муниципального служащего, представившего ходатайство, личной заинтересованности и возможности возникновения конфликта интересов в случае его участия в управлении некоммерческой организацией. В этом случае течение срока, предусмотренного </w:t>
      </w:r>
      <w:r>
        <w:rPr>
          <w:rFonts w:ascii="Times New Roman" w:eastAsia="Times New Roman" w:hAnsi="Times New Roman" w:cs="Times New Roman"/>
          <w:sz w:val="24"/>
          <w:szCs w:val="20"/>
          <w:lang w:eastAsia="ru-RU"/>
        </w:rPr>
        <w:t>п. 3.11.7 настоящего подраздела</w:t>
      </w:r>
      <w:r w:rsidRPr="000A02EA">
        <w:rPr>
          <w:rFonts w:ascii="Times New Roman" w:eastAsia="Times New Roman" w:hAnsi="Times New Roman" w:cs="Times New Roman"/>
          <w:sz w:val="24"/>
          <w:szCs w:val="20"/>
          <w:lang w:eastAsia="ru-RU"/>
        </w:rPr>
        <w:t>, начинается со дня получения представителем нанимателя (работодателем) протокола соответствующего заседания комиссии (или его копии).</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 xml:space="preserve">По результатам рассмотрения на заседании комиссии ходатайства и мотивированного заключения представитель нанимателя (работодатель) принимает одно из решений, предусмотренных </w:t>
      </w:r>
      <w:r>
        <w:rPr>
          <w:rFonts w:ascii="Times New Roman" w:eastAsia="Times New Roman" w:hAnsi="Times New Roman" w:cs="Times New Roman"/>
          <w:sz w:val="24"/>
          <w:szCs w:val="20"/>
          <w:lang w:eastAsia="ru-RU"/>
        </w:rPr>
        <w:t>п. 3.11.7 настоящего подраздела</w:t>
      </w:r>
      <w:r w:rsidRPr="000A02EA">
        <w:rPr>
          <w:rFonts w:ascii="Times New Roman" w:eastAsia="Times New Roman" w:hAnsi="Times New Roman" w:cs="Times New Roman"/>
          <w:sz w:val="24"/>
          <w:szCs w:val="20"/>
          <w:lang w:eastAsia="ru-RU"/>
        </w:rPr>
        <w:t>.</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 xml:space="preserve">Основанием для принятия решения, предусмотренного </w:t>
      </w:r>
      <w:r>
        <w:rPr>
          <w:rFonts w:ascii="Times New Roman" w:eastAsia="Times New Roman" w:hAnsi="Times New Roman" w:cs="Times New Roman"/>
          <w:sz w:val="24"/>
          <w:szCs w:val="20"/>
          <w:lang w:eastAsia="ru-RU"/>
        </w:rPr>
        <w:t>под</w:t>
      </w:r>
      <w:r w:rsidRPr="000A02EA">
        <w:rPr>
          <w:rFonts w:ascii="Times New Roman" w:eastAsia="Times New Roman" w:hAnsi="Times New Roman" w:cs="Times New Roman"/>
          <w:sz w:val="24"/>
          <w:szCs w:val="20"/>
          <w:lang w:eastAsia="ru-RU"/>
        </w:rPr>
        <w:t xml:space="preserve">пунктом 2 </w:t>
      </w:r>
      <w:r>
        <w:rPr>
          <w:rFonts w:ascii="Times New Roman" w:eastAsia="Times New Roman" w:hAnsi="Times New Roman" w:cs="Times New Roman"/>
          <w:sz w:val="24"/>
          <w:szCs w:val="20"/>
          <w:lang w:eastAsia="ru-RU"/>
        </w:rPr>
        <w:t>п. 3.11.7 настоящего подраздела</w:t>
      </w:r>
      <w:r w:rsidRPr="000A02EA">
        <w:rPr>
          <w:rFonts w:ascii="Times New Roman" w:eastAsia="Times New Roman" w:hAnsi="Times New Roman" w:cs="Times New Roman"/>
          <w:sz w:val="24"/>
          <w:szCs w:val="20"/>
          <w:lang w:eastAsia="ru-RU"/>
        </w:rPr>
        <w:t>, является возникновение конфликта интересов или возможность возникновения конфликта интересов в случае участия муниципального служащего на безвозмездной основе в управлении некоммерческой организацией.</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Отдел кадров в течение трех рабочих дней со дня принятия представителем нанимателя (работодателем) решения по результатам рассмотрения ходатайства в письменной форме уведомляет муниципального служащего о принятом решении.</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Муниципальный служащий, участвующий в управлении некоммерческой организацией, обязан незамедлительно в письменной форме уведомить представителя нанимателя (работодателя):</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1) об изменении наименования, местонахождения и адреса некоммерческой организации;</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2) о реорганизации некоммерческой организации;</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lastRenderedPageBreak/>
        <w:t>3) об изменении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4) об изменении функций, которые возложены на муниципального служащего, участвующего в управлении некоммерческой организацией;</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5) о прекращении участия в управлении некоммерческой организацией;</w:t>
      </w:r>
    </w:p>
    <w:p w:rsidR="00652B8F" w:rsidRPr="000A02EA" w:rsidRDefault="00652B8F" w:rsidP="00652B8F">
      <w:pPr>
        <w:pStyle w:val="ab"/>
        <w:widowControl w:val="0"/>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6) о замещении иной должности муниципальной службы, если при ее замещении участие на безвозмездной основе в управлении некоммерческой организацией допускается с разрешения представителя нанимателя (работодателя).</w:t>
      </w:r>
    </w:p>
    <w:p w:rsidR="00652B8F" w:rsidRPr="000A02EA" w:rsidRDefault="00652B8F" w:rsidP="00652B8F">
      <w:pPr>
        <w:pStyle w:val="ab"/>
        <w:widowControl w:val="0"/>
        <w:numPr>
          <w:ilvl w:val="2"/>
          <w:numId w:val="7"/>
        </w:numPr>
        <w:autoSpaceDE w:val="0"/>
        <w:autoSpaceDN w:val="0"/>
        <w:spacing w:after="0" w:line="240" w:lineRule="auto"/>
        <w:ind w:left="0" w:firstLine="720"/>
        <w:jc w:val="both"/>
        <w:rPr>
          <w:rFonts w:ascii="Times New Roman" w:eastAsia="Times New Roman" w:hAnsi="Times New Roman" w:cs="Times New Roman"/>
          <w:sz w:val="24"/>
          <w:szCs w:val="20"/>
          <w:lang w:eastAsia="ru-RU"/>
        </w:rPr>
      </w:pPr>
      <w:r w:rsidRPr="000A02EA">
        <w:rPr>
          <w:rFonts w:ascii="Times New Roman" w:eastAsia="Times New Roman" w:hAnsi="Times New Roman" w:cs="Times New Roman"/>
          <w:sz w:val="24"/>
          <w:szCs w:val="20"/>
          <w:lang w:eastAsia="ru-RU"/>
        </w:rPr>
        <w:t>Ходатайство, мотивированное заключение, решение комиссии по соблюдению требований к служебному поведению муниципальных служащих и урегулированию конфликта интересов и иные материалы, связанные с рассмотрением ходатайства (при их наличии), приобщаются к личному делу муниципального служащего.</w:t>
      </w:r>
    </w:p>
    <w:p w:rsidR="00652B8F" w:rsidRPr="00530F47" w:rsidRDefault="00652B8F" w:rsidP="00652B8F">
      <w:pPr>
        <w:pStyle w:val="ab"/>
        <w:widowControl w:val="0"/>
        <w:autoSpaceDE w:val="0"/>
        <w:autoSpaceDN w:val="0"/>
        <w:spacing w:after="0" w:line="240" w:lineRule="auto"/>
        <w:ind w:left="960"/>
        <w:jc w:val="both"/>
        <w:rPr>
          <w:rFonts w:ascii="Times New Roman" w:eastAsia="Times New Roman" w:hAnsi="Times New Roman" w:cs="Times New Roman"/>
          <w:sz w:val="24"/>
          <w:szCs w:val="20"/>
          <w:lang w:eastAsia="ru-RU"/>
        </w:rPr>
      </w:pPr>
    </w:p>
    <w:p w:rsidR="00652B8F" w:rsidRPr="004A2A6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ФИНАНСИРОВАНИЕ И ПРОГРАММЫ РАЗВИТИЯ МУНИЦИПАЛЬНОЙ СЛУЖБЫ</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Финансирование муниципальной службы.</w:t>
      </w:r>
    </w:p>
    <w:p w:rsidR="00652B8F" w:rsidRDefault="00652B8F" w:rsidP="00652B8F">
      <w:pPr>
        <w:widowControl w:val="0"/>
        <w:autoSpaceDE w:val="0"/>
        <w:autoSpaceDN w:val="0"/>
        <w:ind w:firstLine="567"/>
        <w:jc w:val="both"/>
        <w:rPr>
          <w:szCs w:val="20"/>
        </w:rPr>
      </w:pPr>
      <w:r w:rsidRPr="00384571">
        <w:rPr>
          <w:szCs w:val="20"/>
        </w:rPr>
        <w:t>Финансирование муниципальной службы осуществляется за счет средств местного бюджета.</w:t>
      </w:r>
    </w:p>
    <w:p w:rsidR="00652B8F" w:rsidRPr="00384571" w:rsidRDefault="00652B8F" w:rsidP="00652B8F">
      <w:pPr>
        <w:widowControl w:val="0"/>
        <w:autoSpaceDE w:val="0"/>
        <w:autoSpaceDN w:val="0"/>
        <w:ind w:firstLine="567"/>
        <w:jc w:val="both"/>
        <w:rPr>
          <w:szCs w:val="20"/>
        </w:rPr>
      </w:pPr>
      <w:r w:rsidRPr="00530F47">
        <w:rPr>
          <w:szCs w:val="20"/>
        </w:rPr>
        <w:t>В случаях исполнения органами местного самоуправления отдельных государственных полномочий, переданных им федеральными законами, законами области, финансирование муниципальной службы осуществляется за счет субвенций, предоставляемых бюджету</w:t>
      </w:r>
      <w:r>
        <w:rPr>
          <w:szCs w:val="20"/>
        </w:rPr>
        <w:t xml:space="preserve"> округа</w:t>
      </w:r>
      <w:r w:rsidRPr="00530F47">
        <w:rPr>
          <w:szCs w:val="20"/>
        </w:rPr>
        <w:t xml:space="preserve"> из соответствующих бюджетов.</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Программы развития муниципальной службы.</w:t>
      </w:r>
    </w:p>
    <w:p w:rsidR="00652B8F" w:rsidRPr="00384571" w:rsidRDefault="00652B8F" w:rsidP="00652B8F">
      <w:pPr>
        <w:widowControl w:val="0"/>
        <w:autoSpaceDE w:val="0"/>
        <w:autoSpaceDN w:val="0"/>
        <w:ind w:firstLine="567"/>
        <w:jc w:val="both"/>
        <w:rPr>
          <w:szCs w:val="20"/>
        </w:rPr>
      </w:pPr>
      <w:r w:rsidRPr="00384571">
        <w:rPr>
          <w:szCs w:val="20"/>
        </w:rPr>
        <w:t>Развитие муниципальной службы обеспечивается муниципальными программами развития муниципальной службы и программами развития муниципальной службы Кировской области, финансируемыми соответственно за счет местного и областного бюджетов.</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ПОРЯДОК ПОСТУПЛЕНИЯ НА МУНИЦИПАЛЬНУЮ СЛУЖБУ,</w:t>
      </w:r>
    </w:p>
    <w:p w:rsidR="00652B8F" w:rsidRPr="00384571" w:rsidRDefault="00652B8F" w:rsidP="00652B8F">
      <w:pPr>
        <w:widowControl w:val="0"/>
        <w:autoSpaceDE w:val="0"/>
        <w:autoSpaceDN w:val="0"/>
        <w:ind w:firstLine="567"/>
        <w:jc w:val="center"/>
        <w:rPr>
          <w:b/>
          <w:szCs w:val="20"/>
        </w:rPr>
      </w:pPr>
      <w:r w:rsidRPr="00384571">
        <w:rPr>
          <w:b/>
          <w:szCs w:val="20"/>
        </w:rPr>
        <w:t>ЕЕ ПРОХОЖДЕНИЯ И ПРЕКРАЩЕНИЯ</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Поступление на муниципальную службу.</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 от 02.03.2007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25-ФЗ и настоящим Положением для замещения должностей муниципальной службы, при отсутствии обстоятельств, указанных в статье 13 Федерального закона от 02.03.2007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25-ФЗ в качестве ограничений, связанных с муниципальной службой.</w:t>
      </w:r>
      <w:proofErr w:type="gramEnd"/>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A2A6F">
        <w:rPr>
          <w:rFonts w:ascii="Times New Roman" w:eastAsia="Times New Roman" w:hAnsi="Times New Roman" w:cs="Times New Roman"/>
          <w:sz w:val="24"/>
          <w:szCs w:val="20"/>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При поступлении на муниципальную службу гражданин представляет документы в соответствии с требованиями Закона Кировской области от 08.10.2007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171-ЗО.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Сведения (за исключением сведений, содержащихся в анкете), представленные в соответствии с Федеральным законом от 02.03.2007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25-ФЗ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муниципальной службе в Российской Федерации</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гражданином при поступлении на муниципальную службу, могут подвергаться проверке в установленном федеральными законами порядке.</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Поступление гражданина на муниципальную должность осуществляется </w:t>
      </w:r>
      <w:proofErr w:type="gramStart"/>
      <w:r w:rsidRPr="004A2A6F">
        <w:rPr>
          <w:rFonts w:ascii="Times New Roman" w:eastAsia="Times New Roman" w:hAnsi="Times New Roman" w:cs="Times New Roman"/>
          <w:sz w:val="24"/>
          <w:szCs w:val="20"/>
          <w:lang w:eastAsia="ru-RU"/>
        </w:rPr>
        <w:t xml:space="preserve">в </w:t>
      </w:r>
      <w:r w:rsidRPr="004A2A6F">
        <w:rPr>
          <w:rFonts w:ascii="Times New Roman" w:eastAsia="Times New Roman" w:hAnsi="Times New Roman" w:cs="Times New Roman"/>
          <w:sz w:val="24"/>
          <w:szCs w:val="20"/>
          <w:lang w:eastAsia="ru-RU"/>
        </w:rPr>
        <w:lastRenderedPageBreak/>
        <w:t>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4A2A6F">
        <w:rPr>
          <w:rFonts w:ascii="Times New Roman" w:eastAsia="Times New Roman" w:hAnsi="Times New Roman" w:cs="Times New Roman"/>
          <w:sz w:val="24"/>
          <w:szCs w:val="20"/>
          <w:lang w:eastAsia="ru-RU"/>
        </w:rPr>
        <w:t xml:space="preserve"> с учетом особенностей, предусмотренных Законом Кировской области от 08.10.2007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171-ЗО, и оформляется актом работодателя о назначении на должность муниципальной службы.</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Конкурс на замещение должности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 замещении должности муниципальной службы в Орловском муниципальном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Порядок проведения конкурса на замещение должности муниципальной службы устанавливается Положением о конкурсе на замещение должности муниципальной службы, утверждаемым решением Думы Орловского муниципального округа.</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Аттестация муниципальных служащих.</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Законом Кировской области от 08.10.2007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171-ЗО.</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Основания для расторжения трудового договора с муниципальным служащим.</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Pr="004A2A6F">
        <w:rPr>
          <w:rFonts w:ascii="Times New Roman" w:eastAsia="Times New Roman" w:hAnsi="Times New Roman" w:cs="Times New Roman"/>
          <w:sz w:val="24"/>
          <w:szCs w:val="20"/>
          <w:lang w:eastAsia="ru-RU"/>
        </w:rPr>
        <w:t>может быть также расторгнут</w:t>
      </w:r>
      <w:proofErr w:type="gramEnd"/>
      <w:r w:rsidRPr="004A2A6F">
        <w:rPr>
          <w:rFonts w:ascii="Times New Roman" w:eastAsia="Times New Roman" w:hAnsi="Times New Roman" w:cs="Times New Roman"/>
          <w:sz w:val="24"/>
          <w:szCs w:val="20"/>
          <w:lang w:eastAsia="ru-RU"/>
        </w:rPr>
        <w:t xml:space="preserve"> по инициативе представителя нанимателя (работодателя) в случае: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Достижения предельного возраста, установленного для замещения должности муниципальной службы.</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Несоблюдения ограничений и запретов, связанных с муниципальной службой и установленных статьями 13, 14, 14.1 и 15 Федерального закона от 02.03.2007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25-ФЗ.</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Применения административного наказания в виде дисквалификации.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Приобретения муниципальным служащим статуса иностранного агента.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РАБОЧЕЕ (СЛУЖЕБНОЕ) ВРЕМЯ И ВРЕМЯ ОТДЫХА</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Рабочее (служебное) время.</w:t>
      </w:r>
    </w:p>
    <w:p w:rsidR="00652B8F" w:rsidRPr="00384571" w:rsidRDefault="00652B8F" w:rsidP="00652B8F">
      <w:pPr>
        <w:widowControl w:val="0"/>
        <w:autoSpaceDE w:val="0"/>
        <w:autoSpaceDN w:val="0"/>
        <w:ind w:firstLine="567"/>
        <w:jc w:val="both"/>
        <w:rPr>
          <w:szCs w:val="20"/>
        </w:rPr>
      </w:pPr>
      <w:r w:rsidRPr="00384571">
        <w:rPr>
          <w:szCs w:val="20"/>
        </w:rPr>
        <w:t>Рабочее (служебное) время муниципальных служащих регулируется в соответствии с трудовым законодательством.</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Отпуск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Муниципальным служащим предоставляется ежегодный основной оплачиваемый отпуск продолжительностью 30 календарных дней.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Ежегодные дополнительные оплачиваемые отпуска предоставляются муниципальному служащему за выслугу лет, за ненормированный служебный день, а также в случаях, предусмотренных федеральными законами.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lastRenderedPageBreak/>
        <w:t>Муниципальному служащему предоставляется ежегодный дополнительный оплачиваемый отпуск за выслугу лет продолжительностью:</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 стаже муниципальной службы от 1 до 5 лет - 1 календарный день.</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 стаже муниципальной службы от 5 до 10 лет - 5 календарных дней.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 стаже муниципальной службы от 10 до 15 лет - 7 календарных дней.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 стаже муниципальной службы свыше 15 лет - 10 календарных дней.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Порядок предоставления ежегодного дополнительного оплачиваемого отпуска за выслугу лет устанавливается представителем нанимателя (работодателем).</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 заявлению муниципального служащего ежегодный оплачиваемый отпуск может предоставляться по частям, при этом продолжительность одной части не должна быть менее 14 календарных дней.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ОБЩИЕ ПРИНЦИПЫ ОПЛАТЫ ТРУДА МУНИЦИПАЛЬНОГО СЛУЖАЩЕГО.</w:t>
      </w:r>
    </w:p>
    <w:p w:rsidR="00652B8F" w:rsidRPr="00384571" w:rsidRDefault="00652B8F" w:rsidP="00652B8F">
      <w:pPr>
        <w:widowControl w:val="0"/>
        <w:autoSpaceDE w:val="0"/>
        <w:autoSpaceDN w:val="0"/>
        <w:ind w:firstLine="567"/>
        <w:jc w:val="center"/>
        <w:rPr>
          <w:b/>
          <w:szCs w:val="20"/>
        </w:rPr>
      </w:pPr>
      <w:r w:rsidRPr="00384571">
        <w:rPr>
          <w:b/>
          <w:szCs w:val="20"/>
        </w:rPr>
        <w:t>ГАРАНТИИ, ПРЕДОСТАВЛЯЕМЫЕ МУНИЦИПАЛЬНОМУ СЛУЖАЩЕМУ.</w:t>
      </w:r>
    </w:p>
    <w:p w:rsidR="00652B8F" w:rsidRPr="00384571" w:rsidRDefault="00652B8F" w:rsidP="00652B8F">
      <w:pPr>
        <w:widowControl w:val="0"/>
        <w:autoSpaceDE w:val="0"/>
        <w:autoSpaceDN w:val="0"/>
        <w:ind w:firstLine="567"/>
        <w:jc w:val="center"/>
        <w:rPr>
          <w:b/>
          <w:szCs w:val="20"/>
        </w:rPr>
      </w:pPr>
      <w:r w:rsidRPr="00384571">
        <w:rPr>
          <w:b/>
          <w:szCs w:val="20"/>
        </w:rPr>
        <w:t>СТАЖ МУНИЦИПАЛЬНОГО СЛУЖАЩЕГО</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Общие принципы оплаты труда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Кировской области.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Гарантии, предоставляемые муниципальному служащему.</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Муниципальному служащему гарантируются:</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Условия работы, обеспечивающие исполнение им должностных обязанностей в соответствии с должностной инструкцией.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Право на своевременное и в полном объеме получение денежного содержания.</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Медицинское обслуживание муниципального служащего и членов его семьи, в том числе после выхода муниципального служащего на пенсию.</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Обязательное государственное социальное страхование на случай заболевания или </w:t>
      </w:r>
      <w:r w:rsidRPr="004A2A6F">
        <w:rPr>
          <w:rFonts w:ascii="Times New Roman" w:eastAsia="Times New Roman" w:hAnsi="Times New Roman" w:cs="Times New Roman"/>
          <w:sz w:val="24"/>
          <w:szCs w:val="20"/>
          <w:lang w:eastAsia="ru-RU"/>
        </w:rPr>
        <w:lastRenderedPageBreak/>
        <w:t>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Законами Кировской области и Уставом Орловского муниципального округа муниципальным служащим могут быть предоставлены дополнительные гарантии.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Пенсионное обеспечение муниципальных служащих и членов их семей.</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области.</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Определение размера государственной пенсии муниципального служащего осуществляется в соответствии с федеральным и областным законодательством.</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Стаж муниципальной службы.</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 xml:space="preserve">В стаж муниципальной службы включаются периоды работы (службы), определенные статьей 25 Закона Кировской области от 8 октября 2007 года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 xml:space="preserve"> 171-ЗО </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О муниципальной службе в Кировской области</w:t>
      </w:r>
      <w:r>
        <w:rPr>
          <w:rFonts w:ascii="Times New Roman" w:eastAsia="Times New Roman" w:hAnsi="Times New Roman" w:cs="Times New Roman"/>
          <w:sz w:val="24"/>
          <w:szCs w:val="20"/>
          <w:lang w:eastAsia="ru-RU"/>
        </w:rPr>
        <w:t>»</w:t>
      </w:r>
      <w:r w:rsidRPr="004A2A6F">
        <w:rPr>
          <w:rFonts w:ascii="Times New Roman" w:eastAsia="Times New Roman" w:hAnsi="Times New Roman" w:cs="Times New Roman"/>
          <w:sz w:val="24"/>
          <w:szCs w:val="20"/>
          <w:lang w:eastAsia="ru-RU"/>
        </w:rPr>
        <w:t>.</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Установление стажа муниципальной службы производится комиссией по установлению стажа муниципальной службы муниципального служащего Орловского муниципального округа, порядок создания, деятельность, права и обязанности которой определяются Положением, утверждаемым постановлением администрации муниципального округа.</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4A2A6F">
        <w:rPr>
          <w:rFonts w:ascii="Times New Roman" w:eastAsia="Times New Roman" w:hAnsi="Times New Roman" w:cs="Times New Roman"/>
          <w:b/>
          <w:sz w:val="24"/>
          <w:szCs w:val="20"/>
          <w:lang w:eastAsia="ru-RU"/>
        </w:rPr>
        <w:t>ПООЩРЕНИЕ МУНИЦИПАЛЬНОГО СЛУЖАЩЕГО.</w:t>
      </w:r>
    </w:p>
    <w:p w:rsidR="00652B8F" w:rsidRPr="00384571" w:rsidRDefault="00652B8F" w:rsidP="00652B8F">
      <w:pPr>
        <w:widowControl w:val="0"/>
        <w:autoSpaceDE w:val="0"/>
        <w:autoSpaceDN w:val="0"/>
        <w:ind w:firstLine="567"/>
        <w:jc w:val="center"/>
        <w:rPr>
          <w:b/>
          <w:szCs w:val="20"/>
        </w:rPr>
      </w:pPr>
      <w:r w:rsidRPr="00384571">
        <w:rPr>
          <w:b/>
          <w:szCs w:val="20"/>
        </w:rPr>
        <w:t>ДИСЦИПЛИНАРНАЯ ОТВЕТСТВЕННОСТЬ МУНИЦИПАЛЬНОГО СЛУЖАЩЕГО</w:t>
      </w:r>
    </w:p>
    <w:p w:rsidR="00652B8F" w:rsidRPr="00384571" w:rsidRDefault="00652B8F" w:rsidP="00652B8F">
      <w:pPr>
        <w:widowControl w:val="0"/>
        <w:autoSpaceDE w:val="0"/>
        <w:autoSpaceDN w:val="0"/>
        <w:ind w:firstLine="567"/>
        <w:jc w:val="both"/>
        <w:rPr>
          <w:szCs w:val="20"/>
        </w:rPr>
      </w:pPr>
    </w:p>
    <w:p w:rsidR="00652B8F" w:rsidRPr="004A2A6F"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bookmarkStart w:id="5" w:name="P317"/>
      <w:bookmarkEnd w:id="5"/>
      <w:r w:rsidRPr="004A2A6F">
        <w:rPr>
          <w:rFonts w:ascii="Times New Roman" w:eastAsia="Times New Roman" w:hAnsi="Times New Roman" w:cs="Times New Roman"/>
          <w:b/>
          <w:sz w:val="24"/>
          <w:szCs w:val="20"/>
          <w:lang w:eastAsia="ru-RU"/>
        </w:rPr>
        <w:t>Поощрение муниципального служащего.</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За безупречную и эффективную муниципальную службу могут применяться следующие поощрения и награждения:</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Объявление благодарности.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6" w:name="P320"/>
      <w:bookmarkEnd w:id="6"/>
      <w:r w:rsidRPr="004A2A6F">
        <w:rPr>
          <w:rFonts w:ascii="Times New Roman" w:eastAsia="Times New Roman" w:hAnsi="Times New Roman" w:cs="Times New Roman"/>
          <w:sz w:val="24"/>
          <w:szCs w:val="20"/>
          <w:lang w:eastAsia="ru-RU"/>
        </w:rPr>
        <w:t>Награждение Почетной грамотой органа местного самоуправления с выплатой единовременного поощрения или вручением ценного подарка.</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Награждение Благодарственным письмом органа местного самоуправления.</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7" w:name="P322"/>
      <w:bookmarkEnd w:id="7"/>
      <w:r w:rsidRPr="004A2A6F">
        <w:rPr>
          <w:rFonts w:ascii="Times New Roman" w:eastAsia="Times New Roman" w:hAnsi="Times New Roman" w:cs="Times New Roman"/>
          <w:sz w:val="24"/>
          <w:szCs w:val="20"/>
          <w:lang w:eastAsia="ru-RU"/>
        </w:rPr>
        <w:t>Выплата единовременного поощрения в связи с юбилейными датами, выходом на пенсию.</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8" w:name="P323"/>
      <w:bookmarkEnd w:id="8"/>
      <w:r w:rsidRPr="004A2A6F">
        <w:rPr>
          <w:rFonts w:ascii="Times New Roman" w:eastAsia="Times New Roman" w:hAnsi="Times New Roman" w:cs="Times New Roman"/>
          <w:sz w:val="24"/>
          <w:szCs w:val="20"/>
          <w:lang w:eastAsia="ru-RU"/>
        </w:rPr>
        <w:t>Поощрение органов государственной власти области.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Поощрение Правительства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Поощрение Президента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Присвоение почетных званий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Награждение знаками отличия Российской Федерации.</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9" w:name="P328"/>
      <w:bookmarkEnd w:id="9"/>
      <w:r w:rsidRPr="004A2A6F">
        <w:rPr>
          <w:rFonts w:ascii="Times New Roman" w:eastAsia="Times New Roman" w:hAnsi="Times New Roman" w:cs="Times New Roman"/>
          <w:sz w:val="24"/>
          <w:szCs w:val="20"/>
          <w:lang w:eastAsia="ru-RU"/>
        </w:rPr>
        <w:t>Представление к награждению орденами и медалями, почетными званиями Российской Федерации в установленном порядке.</w:t>
      </w:r>
    </w:p>
    <w:p w:rsidR="00652B8F" w:rsidRPr="004A2A6F"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10" w:name="P329"/>
      <w:bookmarkEnd w:id="10"/>
      <w:r w:rsidRPr="004A2A6F">
        <w:rPr>
          <w:rFonts w:ascii="Times New Roman" w:eastAsia="Times New Roman" w:hAnsi="Times New Roman" w:cs="Times New Roman"/>
          <w:sz w:val="24"/>
          <w:szCs w:val="20"/>
          <w:lang w:eastAsia="ru-RU"/>
        </w:rPr>
        <w:lastRenderedPageBreak/>
        <w:t>Иные поощрения и награждения.</w:t>
      </w:r>
    </w:p>
    <w:p w:rsidR="00652B8F" w:rsidRPr="004A2A6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A2A6F">
        <w:rPr>
          <w:rFonts w:ascii="Times New Roman" w:eastAsia="Times New Roman" w:hAnsi="Times New Roman" w:cs="Times New Roman"/>
          <w:sz w:val="24"/>
          <w:szCs w:val="20"/>
          <w:lang w:eastAsia="ru-RU"/>
        </w:rPr>
        <w:t>Виды, порядок и условия поощрения или награждения муниципального служащего в соответствии с подпунктами 8.1.1.1 - 8.1.1.4, 8.1.1.11 пункта 8.1.1 настоящего подраздела устанавливаются муниципальными правовыми актами.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Решение о поощрении или награждении муниципального служащего в соответствии с подпунктами 8.1.1.5 - 8.1.1.11 пункта 8.1.1 настоящего подраздела принимается по представлению работодателя в порядке, установленном законодательством Российской Федерации и нормативными правовыми актами области.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Выплата муниципальному служащему единовременного поощрения, предусмотренного подпунктами 8.1.1.2 и 8.1.1.4, а также подпунктом 8.1.1.11 пункта 8.1.1 настоящего подраздела, производится в порядке и размерах, утверждаемых работодателем, в пределах установленного </w:t>
      </w:r>
      <w:proofErr w:type="gramStart"/>
      <w:r w:rsidRPr="004F21AC">
        <w:rPr>
          <w:rFonts w:ascii="Times New Roman" w:eastAsia="Times New Roman" w:hAnsi="Times New Roman" w:cs="Times New Roman"/>
          <w:sz w:val="24"/>
          <w:szCs w:val="20"/>
          <w:lang w:eastAsia="ru-RU"/>
        </w:rPr>
        <w:t>фонда оплаты труда муниципальных служащих органа местного самоуправления муниципального образования</w:t>
      </w:r>
      <w:proofErr w:type="gramEnd"/>
      <w:r w:rsidRPr="004F21AC">
        <w:rPr>
          <w:rFonts w:ascii="Times New Roman" w:eastAsia="Times New Roman" w:hAnsi="Times New Roman" w:cs="Times New Roman"/>
          <w:sz w:val="24"/>
          <w:szCs w:val="20"/>
          <w:lang w:eastAsia="ru-RU"/>
        </w:rPr>
        <w:t>.</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При поощрении или награждении муниципального служащего в соответствии с подпунктами 8.1.1.5 - 8.1.1.10, а также подпунктом 8.1.1.11 пункта 8.1.1 настоящего подраздела выплачивается единовременное поощрение в порядке и на условиях, установленных законодательством Российской Федерации, нормативными правовыми актами области, муниципальными нормативными правовыми актами.</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bookmarkStart w:id="11" w:name="P334"/>
      <w:bookmarkEnd w:id="11"/>
      <w:r w:rsidRPr="004F21AC">
        <w:rPr>
          <w:rFonts w:ascii="Times New Roman" w:eastAsia="Times New Roman" w:hAnsi="Times New Roman" w:cs="Times New Roman"/>
          <w:b/>
          <w:sz w:val="24"/>
          <w:szCs w:val="20"/>
          <w:lang w:eastAsia="ru-RU"/>
        </w:rPr>
        <w:t>Дисциплинарная ответственность муниципального служащего.</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работодатель имеет право применить следующие дисциплинарные взыскания:</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12" w:name="P336"/>
      <w:bookmarkEnd w:id="12"/>
      <w:r w:rsidRPr="004F21AC">
        <w:rPr>
          <w:rFonts w:ascii="Times New Roman" w:eastAsia="Times New Roman" w:hAnsi="Times New Roman" w:cs="Times New Roman"/>
          <w:sz w:val="24"/>
          <w:szCs w:val="20"/>
          <w:lang w:eastAsia="ru-RU"/>
        </w:rPr>
        <w:t>Замечание.</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13" w:name="P337"/>
      <w:bookmarkEnd w:id="13"/>
      <w:r w:rsidRPr="004F21AC">
        <w:rPr>
          <w:rFonts w:ascii="Times New Roman" w:eastAsia="Times New Roman" w:hAnsi="Times New Roman" w:cs="Times New Roman"/>
          <w:sz w:val="24"/>
          <w:szCs w:val="20"/>
          <w:lang w:eastAsia="ru-RU"/>
        </w:rPr>
        <w:t>Выговор.</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Увольнение с муниципальной службы по соответствующим основаниям.</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муниципальным правовым актом от исполнения должностных обязанностей с сохранением денежного содержания.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25-ФЗ.</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25-ФЗ, Федеральным законом от 25.12.2008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273-ФЗ и другими федеральными законами, налагаются взыскания, предусмотренные подразделом 8.2 настоящего Положения.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25-ФЗ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О муниципальной службе в Российской Федерации</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w:t>
      </w:r>
      <w:proofErr w:type="gramEnd"/>
      <w:r w:rsidRPr="004F21AC">
        <w:rPr>
          <w:rFonts w:ascii="Times New Roman" w:eastAsia="Times New Roman" w:hAnsi="Times New Roman" w:cs="Times New Roman"/>
          <w:sz w:val="24"/>
          <w:szCs w:val="20"/>
          <w:lang w:eastAsia="ru-RU"/>
        </w:rPr>
        <w:t xml:space="preserve"> него обстоятельств в порядке, предусмотренном частями 3 - 6 статьи 13 Федерального закона от 25 декабря 2008 года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273-ФЗ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О противодействии коррупции</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Муниципальный служащий подлежит увольнению с муниципальной службы в связи с утратой доверия в случаях совершения правонарушений, установленных подразделами 3.6, 3.8 настоящего Положения.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Взыскания, предусмотренные подразделами 3.6, 3.8 и 8.2 настоящего Положения, </w:t>
      </w:r>
      <w:r w:rsidRPr="004F21AC">
        <w:rPr>
          <w:rFonts w:ascii="Times New Roman" w:eastAsia="Times New Roman" w:hAnsi="Times New Roman" w:cs="Times New Roman"/>
          <w:sz w:val="24"/>
          <w:szCs w:val="20"/>
          <w:lang w:eastAsia="ru-RU"/>
        </w:rPr>
        <w:lastRenderedPageBreak/>
        <w:t>применяются представителем нанимателя (работодателем) на основании:</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Доклада о результатах проверки, проведенной подразделением кадровой службы органа местного самоуправления муниципального округа по профилактике коррупционных и иных правонарушений, или в соответствии со статьей 13.4 Федерального закона от 25 декабря 2008 года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273-ФЗ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О противодействии коррупции</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уполномоченным подразделением Администрации Президента Российской Федерации.</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Рекомендации комиссии по соблюдению требований к служебному поведению муниципальных служащих и урегулированию конфликта интересов при условии, что доклад о результатах проверки направлялся в комиссию.</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Доклада должностных лиц, ответственных за профилактику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Объяснений муниципального служащего.</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Иных материалов.</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При применении взысканий, предусмотренных подразделами 3.6, 3.8 и 8.2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4F21AC">
        <w:rPr>
          <w:rFonts w:ascii="Times New Roman" w:eastAsia="Times New Roman" w:hAnsi="Times New Roman" w:cs="Times New Roman"/>
          <w:sz w:val="24"/>
          <w:szCs w:val="20"/>
          <w:lang w:eastAsia="ru-RU"/>
        </w:rPr>
        <w:t xml:space="preserve"> основания применения взыскания указывается пункт 8.1 или 8.2 настоящего подраздела.</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Взыскания, предусмотренные подразделами 3.6, 3.8 и 8.2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Сведения </w:t>
      </w:r>
      <w:proofErr w:type="gramStart"/>
      <w:r w:rsidRPr="004F21AC">
        <w:rPr>
          <w:rFonts w:ascii="Times New Roman" w:eastAsia="Times New Roman" w:hAnsi="Times New Roman" w:cs="Times New Roman"/>
          <w:sz w:val="24"/>
          <w:szCs w:val="20"/>
          <w:lang w:eastAsia="ru-RU"/>
        </w:rPr>
        <w:t>о применении к муниципальному служащему взыскания в виде увольнения в связи с утратой</w:t>
      </w:r>
      <w:proofErr w:type="gramEnd"/>
      <w:r w:rsidRPr="004F21AC">
        <w:rPr>
          <w:rFonts w:ascii="Times New Roman" w:eastAsia="Times New Roman" w:hAnsi="Times New Roman" w:cs="Times New Roman"/>
          <w:sz w:val="24"/>
          <w:szCs w:val="20"/>
          <w:lang w:eastAsia="ru-RU"/>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25.12.2008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273-ФЗ.</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Взыскания, предусмотренные подразделами 3.6, 3.8 и 8.2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дней со дня издания соответствующего акта, не считая времени отсутствия работника на работе.</w:t>
      </w:r>
      <w:proofErr w:type="gramEnd"/>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Муниципальный служащий вправе обжаловать взыскание в порядке, </w:t>
      </w:r>
      <w:r w:rsidRPr="004F21AC">
        <w:rPr>
          <w:rFonts w:ascii="Times New Roman" w:eastAsia="Times New Roman" w:hAnsi="Times New Roman" w:cs="Times New Roman"/>
          <w:sz w:val="24"/>
          <w:szCs w:val="20"/>
          <w:lang w:eastAsia="ru-RU"/>
        </w:rPr>
        <w:lastRenderedPageBreak/>
        <w:t>предусмотренном трудовым законодательством.</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Если в течение одного года со дня применения взыскания муниципальный служащий не был подвергнут дисциплинарному взысканию, предусмотренному подразделами 3.6, 3.8, подпунктом 8.2.1.1 или подпунктом 8.2.1.2 настоящего Положения, он считается не имеющим взыскания.</w:t>
      </w:r>
    </w:p>
    <w:p w:rsidR="00652B8F" w:rsidRPr="00384571" w:rsidRDefault="00652B8F" w:rsidP="00652B8F">
      <w:pPr>
        <w:widowControl w:val="0"/>
        <w:autoSpaceDE w:val="0"/>
        <w:autoSpaceDN w:val="0"/>
        <w:ind w:firstLine="567"/>
        <w:jc w:val="both"/>
        <w:rPr>
          <w:szCs w:val="20"/>
        </w:rPr>
      </w:pPr>
    </w:p>
    <w:p w:rsidR="00652B8F" w:rsidRPr="004F21AC" w:rsidRDefault="00652B8F" w:rsidP="00652B8F">
      <w:pPr>
        <w:pStyle w:val="ab"/>
        <w:widowControl w:val="0"/>
        <w:numPr>
          <w:ilvl w:val="0"/>
          <w:numId w:val="7"/>
        </w:numPr>
        <w:autoSpaceDE w:val="0"/>
        <w:autoSpaceDN w:val="0"/>
        <w:spacing w:after="0" w:line="240" w:lineRule="auto"/>
        <w:ind w:left="0" w:firstLine="567"/>
        <w:jc w:val="center"/>
        <w:outlineLvl w:val="1"/>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КАДРОВАЯ РАБОТА В МУНИЦИПАЛЬНОМ ОБРАЗОВАНИИ</w:t>
      </w:r>
    </w:p>
    <w:p w:rsidR="00652B8F" w:rsidRPr="00384571" w:rsidRDefault="00652B8F" w:rsidP="00652B8F">
      <w:pPr>
        <w:widowControl w:val="0"/>
        <w:autoSpaceDE w:val="0"/>
        <w:autoSpaceDN w:val="0"/>
        <w:ind w:firstLine="567"/>
        <w:jc w:val="both"/>
        <w:rPr>
          <w:szCs w:val="20"/>
        </w:rPr>
      </w:pP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Кадровая работа в муниципальном образовании.</w:t>
      </w:r>
    </w:p>
    <w:p w:rsidR="00652B8F" w:rsidRPr="00384571" w:rsidRDefault="00652B8F" w:rsidP="00652B8F">
      <w:pPr>
        <w:widowControl w:val="0"/>
        <w:autoSpaceDE w:val="0"/>
        <w:autoSpaceDN w:val="0"/>
        <w:ind w:firstLine="567"/>
        <w:jc w:val="both"/>
        <w:rPr>
          <w:szCs w:val="20"/>
        </w:rPr>
      </w:pPr>
      <w:r w:rsidRPr="00384571">
        <w:rPr>
          <w:szCs w:val="20"/>
        </w:rPr>
        <w:t>Кадровая работа в муниципальном образовании включает в себя: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Формирование кадрового состава для замещения должностей муниципальной службы.</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Подготовку предложений о реализации положений законодательства о муниципальной службе и внесение указанных предложений работодателю.</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Ведение личных дел муниципальных служащих.</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Ведение реестра муниципальных служащих в муниципальном образовании.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Оформление и выдачу служебных удостоверений муниципальных служащих.</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Проведение конкурса на замещение вакантных должностей муниципальной службы и включение муниципальных служащих в кадровый резерв.</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Проведение аттестации муниципальных служащих.</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Организацию работы с кадровым резервом и его эффективное использование.</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Оформление допуска установленной формы к сведениям, составляющим государственную тайну.</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и запретов.</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Консультирование муниципальных служащих по правовым и иным вопросам муниципальной службы.</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Решение иных вопросов кадровой работы, определяемых трудовым законодательством.</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Подготовка кадров для муниципальной службы на договорной основе.</w:t>
      </w:r>
    </w:p>
    <w:p w:rsidR="00652B8F" w:rsidRPr="00384571" w:rsidRDefault="00652B8F" w:rsidP="00652B8F">
      <w:pPr>
        <w:widowControl w:val="0"/>
        <w:autoSpaceDE w:val="0"/>
        <w:autoSpaceDN w:val="0"/>
        <w:ind w:firstLine="567"/>
        <w:jc w:val="both"/>
        <w:rPr>
          <w:szCs w:val="20"/>
        </w:rPr>
      </w:pPr>
      <w:r w:rsidRPr="00384571">
        <w:rPr>
          <w:szCs w:val="20"/>
        </w:rPr>
        <w:t xml:space="preserve">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384571">
        <w:rPr>
          <w:szCs w:val="20"/>
        </w:rPr>
        <w:t>для муниципальной службы на договорной основе в соответствии с законодательством Российской Федерации об образовании</w:t>
      </w:r>
      <w:proofErr w:type="gramEnd"/>
      <w:r w:rsidRPr="00384571">
        <w:rPr>
          <w:szCs w:val="20"/>
        </w:rPr>
        <w:t xml:space="preserve"> и Федеральным законом от 02.03.2007 </w:t>
      </w:r>
      <w:r>
        <w:rPr>
          <w:szCs w:val="20"/>
        </w:rPr>
        <w:t>№</w:t>
      </w:r>
      <w:r w:rsidRPr="00384571">
        <w:rPr>
          <w:szCs w:val="20"/>
        </w:rPr>
        <w:t xml:space="preserve"> 25-ФЗ.</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Порядок заключения договора о целевом обучении.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Российской </w:t>
      </w:r>
      <w:r w:rsidRPr="004F21AC">
        <w:rPr>
          <w:rFonts w:ascii="Times New Roman" w:eastAsia="Times New Roman" w:hAnsi="Times New Roman" w:cs="Times New Roman"/>
          <w:sz w:val="24"/>
          <w:szCs w:val="20"/>
          <w:lang w:eastAsia="ru-RU"/>
        </w:rPr>
        <w:lastRenderedPageBreak/>
        <w:t>Федерации, обучающимся в федеральной государственной образовательной организации высшего образования или профессиональной образовательной организации, которые имеют государственную аккредитацию по соответствующей образовательной программе (далее - образовательная организация).</w:t>
      </w:r>
      <w:proofErr w:type="gramEnd"/>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Конкурс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от 02.03.2007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25-ФЗ.</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Объявление о проведении конкурса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Интернет</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не </w:t>
      </w:r>
      <w:proofErr w:type="gramStart"/>
      <w:r w:rsidRPr="004F21AC">
        <w:rPr>
          <w:rFonts w:ascii="Times New Roman" w:eastAsia="Times New Roman" w:hAnsi="Times New Roman" w:cs="Times New Roman"/>
          <w:sz w:val="24"/>
          <w:szCs w:val="20"/>
          <w:lang w:eastAsia="ru-RU"/>
        </w:rPr>
        <w:t>позднее</w:t>
      </w:r>
      <w:proofErr w:type="gramEnd"/>
      <w:r w:rsidRPr="004F21AC">
        <w:rPr>
          <w:rFonts w:ascii="Times New Roman" w:eastAsia="Times New Roman" w:hAnsi="Times New Roman" w:cs="Times New Roman"/>
          <w:sz w:val="24"/>
          <w:szCs w:val="20"/>
          <w:lang w:eastAsia="ru-RU"/>
        </w:rPr>
        <w:t xml:space="preserve"> чем за один месяц до даты проведения конкурса.</w:t>
      </w:r>
    </w:p>
    <w:p w:rsidR="00652B8F" w:rsidRPr="00384571" w:rsidRDefault="00652B8F" w:rsidP="00652B8F">
      <w:pPr>
        <w:widowControl w:val="0"/>
        <w:autoSpaceDE w:val="0"/>
        <w:autoSpaceDN w:val="0"/>
        <w:ind w:firstLine="567"/>
        <w:jc w:val="both"/>
        <w:rPr>
          <w:szCs w:val="20"/>
        </w:rPr>
      </w:pPr>
      <w:proofErr w:type="gramStart"/>
      <w:r w:rsidRPr="00384571">
        <w:rPr>
          <w:szCs w:val="20"/>
        </w:rPr>
        <w:t>В объявлении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9.3.5 настоящего подраздела; место и время их приема; срок, до истечения которого принимаются указанные документы; дата, место и порядок проведения конкурса, а также могут содержаться другие информационные материалы.</w:t>
      </w:r>
      <w:proofErr w:type="gramEnd"/>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14" w:name="P388"/>
      <w:bookmarkEnd w:id="14"/>
      <w:r w:rsidRPr="004F21AC">
        <w:rPr>
          <w:rFonts w:ascii="Times New Roman" w:eastAsia="Times New Roman" w:hAnsi="Times New Roman" w:cs="Times New Roman"/>
          <w:sz w:val="24"/>
          <w:szCs w:val="20"/>
          <w:lang w:eastAsia="ru-RU"/>
        </w:rPr>
        <w:t>Гражданин, изъявивший желание участвовать в конкурсе, представляет в орган местного самоуправления:</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Pr="004F21AC">
        <w:rPr>
          <w:rFonts w:ascii="Times New Roman" w:eastAsia="Times New Roman" w:hAnsi="Times New Roman" w:cs="Times New Roman"/>
          <w:sz w:val="24"/>
          <w:szCs w:val="20"/>
          <w:lang w:eastAsia="ru-RU"/>
        </w:rPr>
        <w:t>Личное заявление.</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Анкету, предусмотренную статьей 15.2 Федерального закона от 02.03.2007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25-ФЗ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О муниципальной службе в Российской Федерации</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Копию паспорта (паспорт предъявляется лично по прибытии на конкурс).</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652B8F" w:rsidRPr="004F21AC" w:rsidRDefault="00652B8F" w:rsidP="00652B8F">
      <w:pPr>
        <w:pStyle w:val="ab"/>
        <w:widowControl w:val="0"/>
        <w:numPr>
          <w:ilvl w:val="3"/>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w:t>
      </w:r>
      <w:proofErr w:type="gramEnd"/>
      <w:r w:rsidRPr="004F21AC">
        <w:rPr>
          <w:rFonts w:ascii="Times New Roman" w:eastAsia="Times New Roman" w:hAnsi="Times New Roman" w:cs="Times New Roman"/>
          <w:sz w:val="24"/>
          <w:szCs w:val="20"/>
          <w:lang w:eastAsia="ru-RU"/>
        </w:rPr>
        <w:t xml:space="preserve"> им обязанностей, предусмотренных уставом и правилами внутреннего распорядка образовательной организации.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Гражданин, участвующий в конкурсе, должен на момент поступления на муниципальную службу, а также в течение всего срока, предусмотренного пунктом 9.3.11 настоящего подраздела, соответствовать квалификационным требованиям, установленным статьей 9 Федерального закона от 02.03.2007 </w:t>
      </w:r>
      <w:r>
        <w:rPr>
          <w:rFonts w:ascii="Times New Roman" w:eastAsia="Times New Roman" w:hAnsi="Times New Roman" w:cs="Times New Roman"/>
          <w:sz w:val="24"/>
          <w:szCs w:val="20"/>
          <w:lang w:eastAsia="ru-RU"/>
        </w:rPr>
        <w:t>№</w:t>
      </w:r>
      <w:r w:rsidRPr="004F21AC">
        <w:rPr>
          <w:rFonts w:ascii="Times New Roman" w:eastAsia="Times New Roman" w:hAnsi="Times New Roman" w:cs="Times New Roman"/>
          <w:sz w:val="24"/>
          <w:szCs w:val="20"/>
          <w:lang w:eastAsia="ru-RU"/>
        </w:rPr>
        <w:t xml:space="preserve"> 25-ФЗ.</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Конкурсная комиссия оценивает претендентов на основании представленных документов, указанных в пункте 9.3.5 настоящего подраздела, а также по результатам конкурсных процедур. Конкурсные процедуры предусматривают тестирование и индивидуальное собеседование. Критериями оценки претендентов конкурсной комиссией являются результаты тестирования и индивидуального собеседования, проводимых конкурсной комиссией.</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 xml:space="preserve">Индивидуальное собеседование проводится в форме беседы с претендентом по теме, </w:t>
      </w:r>
      <w:r w:rsidRPr="004F21AC">
        <w:rPr>
          <w:rFonts w:ascii="Times New Roman" w:eastAsia="Times New Roman" w:hAnsi="Times New Roman" w:cs="Times New Roman"/>
          <w:sz w:val="24"/>
          <w:szCs w:val="20"/>
          <w:lang w:eastAsia="ru-RU"/>
        </w:rPr>
        <w:lastRenderedPageBreak/>
        <w:t>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Конкурсная комиссия оценивает претендента в его отсутствие, исходя из полноты и правильности его ответов на вопросы. По результатам индивидуального собеседования каждый член конкурсной комиссии присуждает претенденту от 0 до 5 баллов. Баллы, присужденные всеми членами конкурсной комиссии, суммируются.</w:t>
      </w:r>
    </w:p>
    <w:p w:rsidR="00652B8F" w:rsidRPr="00384571" w:rsidRDefault="00652B8F" w:rsidP="00652B8F">
      <w:pPr>
        <w:widowControl w:val="0"/>
        <w:autoSpaceDE w:val="0"/>
        <w:autoSpaceDN w:val="0"/>
        <w:ind w:firstLine="567"/>
        <w:jc w:val="both"/>
        <w:rPr>
          <w:szCs w:val="20"/>
        </w:rPr>
      </w:pPr>
      <w:r w:rsidRPr="00384571">
        <w:rPr>
          <w:szCs w:val="20"/>
        </w:rPr>
        <w:t>Тестирование проводится письменно по подготовленным комиссией перечням вопросов на знание положений Конституции Российской Федерации, законодательства Российской Федерации, Кировской области о местном самоуправлении и муниципальной службе, муниципальных правовых актов. Оценка результатов тестирования осуществляется конкурсной комиссией в отсутствие претендента путем выставления за каждый правильный ответ на вопрос тестирования от 0 до 5 баллов.</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Победившим в конкурсе считается претендент, набравший наибольшее суммарное количество баллов по итогам тестирования и индивидуального собеседования. При равном количестве баллов решение конкурсной комиссии принимается персонально по каждому претенденту открытым голосованием простым большинством голосов членов конкурсной комиссии, присутствующих на ее заседании. При равенстве голосов решающим является голос председателя конкурсной комиссии. В случае если все претенденты по итогам проведенных конкурсных процедур набрали менее половины от максимально возможного количества баллов, комиссия принимает решение, что в результате проведения конкурса не был выявлен победитель и конкурс признается несостоявшимся. Решение принимается в отсутствие претендентов.</w:t>
      </w:r>
    </w:p>
    <w:p w:rsidR="00652B8F" w:rsidRPr="00384571" w:rsidRDefault="00652B8F" w:rsidP="00652B8F">
      <w:pPr>
        <w:widowControl w:val="0"/>
        <w:autoSpaceDE w:val="0"/>
        <w:autoSpaceDN w:val="0"/>
        <w:ind w:firstLine="567"/>
        <w:jc w:val="both"/>
        <w:rPr>
          <w:szCs w:val="20"/>
        </w:rPr>
      </w:pPr>
      <w:r w:rsidRPr="00384571">
        <w:rPr>
          <w:szCs w:val="20"/>
        </w:rPr>
        <w:t>Гражданам, участвовавшим в конкурсе, сообщается о результатах конкурса в письменной форме в течение 10 дней со дня его завершения.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Решение о результатах конкурса принимается конкурсной комиссией в течение семи дней после проведения конкурса и является основанием для заключения договора о целевом обучении либо для отказа в заключени</w:t>
      </w:r>
      <w:proofErr w:type="gramStart"/>
      <w:r w:rsidRPr="004F21AC">
        <w:rPr>
          <w:rFonts w:ascii="Times New Roman" w:eastAsia="Times New Roman" w:hAnsi="Times New Roman" w:cs="Times New Roman"/>
          <w:sz w:val="24"/>
          <w:szCs w:val="20"/>
          <w:lang w:eastAsia="ru-RU"/>
        </w:rPr>
        <w:t>и</w:t>
      </w:r>
      <w:proofErr w:type="gramEnd"/>
      <w:r w:rsidRPr="004F21AC">
        <w:rPr>
          <w:rFonts w:ascii="Times New Roman" w:eastAsia="Times New Roman" w:hAnsi="Times New Roman" w:cs="Times New Roman"/>
          <w:sz w:val="24"/>
          <w:szCs w:val="20"/>
          <w:lang w:eastAsia="ru-RU"/>
        </w:rPr>
        <w:t xml:space="preserve"> договора о целевом обучении.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bookmarkStart w:id="15" w:name="P402"/>
      <w:bookmarkEnd w:id="15"/>
      <w:r w:rsidRPr="004F21AC">
        <w:rPr>
          <w:rFonts w:ascii="Times New Roman" w:eastAsia="Times New Roman" w:hAnsi="Times New Roman" w:cs="Times New Roman"/>
          <w:sz w:val="24"/>
          <w:szCs w:val="20"/>
          <w:lang w:eastAsia="ru-RU"/>
        </w:rPr>
        <w:t>Договор о целевом обучении между органом местного самоуправления и победителем конкурса заключается в письменной форме не позднее чем через 30 дней со дня принятия решения по итогам конкурса.</w:t>
      </w:r>
    </w:p>
    <w:p w:rsidR="00652B8F" w:rsidRPr="00384571" w:rsidRDefault="00652B8F" w:rsidP="00652B8F">
      <w:pPr>
        <w:widowControl w:val="0"/>
        <w:autoSpaceDE w:val="0"/>
        <w:autoSpaceDN w:val="0"/>
        <w:ind w:firstLine="567"/>
        <w:jc w:val="both"/>
        <w:rPr>
          <w:szCs w:val="20"/>
        </w:rPr>
      </w:pPr>
      <w:r w:rsidRPr="00384571">
        <w:rPr>
          <w:szCs w:val="20"/>
        </w:rPr>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договором о целевом обучении.</w:t>
      </w:r>
    </w:p>
    <w:p w:rsidR="00652B8F" w:rsidRPr="00384571" w:rsidRDefault="00652B8F" w:rsidP="00652B8F">
      <w:pPr>
        <w:widowControl w:val="0"/>
        <w:autoSpaceDE w:val="0"/>
        <w:autoSpaceDN w:val="0"/>
        <w:ind w:firstLine="567"/>
        <w:jc w:val="both"/>
        <w:rPr>
          <w:szCs w:val="20"/>
        </w:rPr>
      </w:pPr>
      <w:r w:rsidRPr="00384571">
        <w:rPr>
          <w:szCs w:val="20"/>
        </w:rPr>
        <w:t xml:space="preserve">Указанный срок в соответствии с частью 5 статьи 28.1 Федерального закона от 02.03.2007 </w:t>
      </w:r>
      <w:r>
        <w:rPr>
          <w:szCs w:val="20"/>
        </w:rPr>
        <w:t>№</w:t>
      </w:r>
      <w:r w:rsidRPr="00384571">
        <w:rPr>
          <w:szCs w:val="20"/>
        </w:rPr>
        <w:t xml:space="preserve"> 25-ФЗ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Орган местного самоуправления на основании заключенного договора о целевом обучении осуществляет дополнительную выплату гражданину в порядке и размерах, определяемых муниципальным правовым актом, за счет бюджетных ассигнований, предусматриваемых на эти цели в местном бюджете.</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proofErr w:type="gramStart"/>
      <w:r w:rsidRPr="004F21AC">
        <w:rPr>
          <w:rFonts w:ascii="Times New Roman" w:eastAsia="Times New Roman" w:hAnsi="Times New Roman" w:cs="Times New Roman"/>
          <w:sz w:val="24"/>
          <w:szCs w:val="20"/>
          <w:lang w:eastAsia="ru-RU"/>
        </w:rPr>
        <w:t>Контроль за</w:t>
      </w:r>
      <w:proofErr w:type="gramEnd"/>
      <w:r w:rsidRPr="004F21AC">
        <w:rPr>
          <w:rFonts w:ascii="Times New Roman" w:eastAsia="Times New Roman" w:hAnsi="Times New Roman" w:cs="Times New Roman"/>
          <w:sz w:val="24"/>
          <w:szCs w:val="20"/>
          <w:lang w:eastAsia="ru-RU"/>
        </w:rPr>
        <w:t xml:space="preserve"> исполнением обязательств по договору о целевом обучении осуществляет кадровая служба органа местного самоуправления.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Расходные обязательства, связанные с организацией проведения конкурсов на заключение договоров о целевом обучении, обеспечиваются за счет и в пределах бюджетных ассигнований, предусматриваемых в местном бюджете.</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F21AC">
        <w:rPr>
          <w:rFonts w:ascii="Times New Roman" w:eastAsia="Times New Roman" w:hAnsi="Times New Roman" w:cs="Times New Roman"/>
          <w:sz w:val="24"/>
          <w:szCs w:val="20"/>
          <w:lang w:eastAsia="ru-RU"/>
        </w:rPr>
        <w:t>дств св</w:t>
      </w:r>
      <w:proofErr w:type="gramEnd"/>
      <w:r w:rsidRPr="004F21AC">
        <w:rPr>
          <w:rFonts w:ascii="Times New Roman" w:eastAsia="Times New Roman" w:hAnsi="Times New Roman" w:cs="Times New Roman"/>
          <w:sz w:val="24"/>
          <w:szCs w:val="20"/>
          <w:lang w:eastAsia="ru-RU"/>
        </w:rPr>
        <w:t>язи и другие), осуществляются гражданами за счет собственных средств.</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Граждане, участвовавшие в конкурсе на заключение договоров о целевом обучении, вправе обжаловать решение конкурсной комиссии в соответствии с законодательством Российской Федерации.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lastRenderedPageBreak/>
        <w:t>Договор о целевом обучении может быть заключен с гражданином один раз.</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Порядок ведения личного дела муниципального служащего.</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работы.</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652B8F"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652B8F" w:rsidRPr="002D7B6A" w:rsidRDefault="00652B8F" w:rsidP="00652B8F">
      <w:pPr>
        <w:pStyle w:val="ab"/>
        <w:widowControl w:val="0"/>
        <w:numPr>
          <w:ilvl w:val="1"/>
          <w:numId w:val="7"/>
        </w:numPr>
        <w:autoSpaceDE w:val="0"/>
        <w:autoSpaceDN w:val="0"/>
        <w:spacing w:after="0" w:line="240" w:lineRule="auto"/>
        <w:jc w:val="both"/>
        <w:rPr>
          <w:rFonts w:ascii="Times New Roman" w:eastAsia="Times New Roman" w:hAnsi="Times New Roman" w:cs="Times New Roman"/>
          <w:b/>
          <w:sz w:val="24"/>
          <w:szCs w:val="20"/>
          <w:lang w:eastAsia="ru-RU"/>
        </w:rPr>
      </w:pPr>
      <w:r w:rsidRPr="002D7B6A">
        <w:rPr>
          <w:rFonts w:ascii="Times New Roman" w:eastAsia="Times New Roman" w:hAnsi="Times New Roman" w:cs="Times New Roman"/>
          <w:b/>
          <w:sz w:val="24"/>
          <w:szCs w:val="20"/>
          <w:lang w:eastAsia="ru-RU"/>
        </w:rPr>
        <w:t>Персональные данные муниципального служащего</w:t>
      </w:r>
      <w:r>
        <w:rPr>
          <w:rFonts w:ascii="Times New Roman" w:eastAsia="Times New Roman" w:hAnsi="Times New Roman" w:cs="Times New Roman"/>
          <w:b/>
          <w:sz w:val="24"/>
          <w:szCs w:val="20"/>
          <w:lang w:eastAsia="ru-RU"/>
        </w:rPr>
        <w:t>.</w:t>
      </w:r>
    </w:p>
    <w:p w:rsidR="00652B8F" w:rsidRPr="002D7B6A"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2D7B6A">
        <w:rPr>
          <w:rFonts w:ascii="Times New Roman" w:eastAsia="Times New Roman" w:hAnsi="Times New Roman" w:cs="Times New Roman"/>
          <w:sz w:val="24"/>
          <w:szCs w:val="20"/>
          <w:lang w:eastAsia="ru-RU"/>
        </w:rPr>
        <w:t>Персональные данные муниципального служащего - информация, необходимая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2D7B6A">
        <w:rPr>
          <w:rFonts w:ascii="Times New Roman" w:eastAsia="Times New Roman" w:hAnsi="Times New Roman" w:cs="Times New Roman"/>
          <w:sz w:val="24"/>
          <w:szCs w:val="20"/>
          <w:lang w:eastAsia="ru-RU"/>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Реестр муниципальных служащих в муниципальном образовании.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В муниципальном образовании ведется реестр муниципальных служащих.</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Муниципальный служащий, уволенный с муниципальной службы, исключается из реестра муниципальных служащих в день увольнения.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Порядок ведения реестра муниципальных служащих утверждается муниципальным правовым актом.</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Приоритетные направления формирования кадрового состава муниципальной службы.</w:t>
      </w:r>
    </w:p>
    <w:p w:rsidR="00652B8F" w:rsidRPr="00384571" w:rsidRDefault="00652B8F" w:rsidP="00652B8F">
      <w:pPr>
        <w:widowControl w:val="0"/>
        <w:autoSpaceDE w:val="0"/>
        <w:autoSpaceDN w:val="0"/>
        <w:ind w:firstLine="567"/>
        <w:jc w:val="both"/>
        <w:rPr>
          <w:szCs w:val="20"/>
        </w:rPr>
      </w:pPr>
      <w:r w:rsidRPr="00384571">
        <w:rPr>
          <w:szCs w:val="20"/>
        </w:rPr>
        <w:t>Приоритетными направлениями формирования кадрового состава муниципальной службы являются:</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Содействие продвижению по службе муниципальных служащих.</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Подготовка кадров для муниципальной службы и дополнительное профессиональное образование муниципальных служащих.</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Создание кадрового резерва и его эффективное использование.</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Оценка результатов работы муниципальных служащих посредством проведения аттестации.</w:t>
      </w:r>
    </w:p>
    <w:p w:rsidR="00652B8F" w:rsidRPr="004F21AC" w:rsidRDefault="00652B8F" w:rsidP="00652B8F">
      <w:pPr>
        <w:pStyle w:val="ab"/>
        <w:widowControl w:val="0"/>
        <w:numPr>
          <w:ilvl w:val="2"/>
          <w:numId w:val="7"/>
        </w:numPr>
        <w:autoSpaceDE w:val="0"/>
        <w:autoSpaceDN w:val="0"/>
        <w:spacing w:after="0" w:line="240" w:lineRule="auto"/>
        <w:ind w:left="0" w:firstLine="567"/>
        <w:jc w:val="both"/>
        <w:rPr>
          <w:rFonts w:ascii="Times New Roman" w:eastAsia="Times New Roman" w:hAnsi="Times New Roman" w:cs="Times New Roman"/>
          <w:sz w:val="24"/>
          <w:szCs w:val="20"/>
          <w:lang w:eastAsia="ru-RU"/>
        </w:rPr>
      </w:pPr>
      <w:r w:rsidRPr="004F21AC">
        <w:rPr>
          <w:rFonts w:ascii="Times New Roman" w:eastAsia="Times New Roman" w:hAnsi="Times New Roman" w:cs="Times New Roman"/>
          <w:sz w:val="24"/>
          <w:szCs w:val="20"/>
          <w:lang w:eastAsia="ru-RU"/>
        </w:rPr>
        <w:t>Применение современных технологий подбора кадров при поступлении граждан на муниципальную службу и работы с кадрами при ее прохождении.</w:t>
      </w:r>
    </w:p>
    <w:p w:rsidR="00652B8F" w:rsidRPr="004F21AC" w:rsidRDefault="00652B8F" w:rsidP="00652B8F">
      <w:pPr>
        <w:pStyle w:val="ab"/>
        <w:widowControl w:val="0"/>
        <w:numPr>
          <w:ilvl w:val="1"/>
          <w:numId w:val="7"/>
        </w:numPr>
        <w:autoSpaceDE w:val="0"/>
        <w:autoSpaceDN w:val="0"/>
        <w:spacing w:after="0" w:line="240" w:lineRule="auto"/>
        <w:ind w:left="0" w:firstLine="567"/>
        <w:jc w:val="both"/>
        <w:outlineLvl w:val="2"/>
        <w:rPr>
          <w:rFonts w:ascii="Times New Roman" w:eastAsia="Times New Roman" w:hAnsi="Times New Roman" w:cs="Times New Roman"/>
          <w:b/>
          <w:sz w:val="24"/>
          <w:szCs w:val="20"/>
          <w:lang w:eastAsia="ru-RU"/>
        </w:rPr>
      </w:pPr>
      <w:r w:rsidRPr="004F21AC">
        <w:rPr>
          <w:rFonts w:ascii="Times New Roman" w:eastAsia="Times New Roman" w:hAnsi="Times New Roman" w:cs="Times New Roman"/>
          <w:b/>
          <w:sz w:val="24"/>
          <w:szCs w:val="20"/>
          <w:lang w:eastAsia="ru-RU"/>
        </w:rPr>
        <w:t>Кадровый резерв на муниципальной службе.</w:t>
      </w:r>
    </w:p>
    <w:p w:rsidR="00652B8F" w:rsidRPr="00384571" w:rsidRDefault="00652B8F" w:rsidP="00652B8F">
      <w:pPr>
        <w:widowControl w:val="0"/>
        <w:autoSpaceDE w:val="0"/>
        <w:autoSpaceDN w:val="0"/>
        <w:ind w:firstLine="567"/>
        <w:jc w:val="both"/>
        <w:rPr>
          <w:szCs w:val="20"/>
        </w:rPr>
      </w:pPr>
      <w:r w:rsidRPr="00384571">
        <w:rPr>
          <w:szCs w:val="20"/>
        </w:rPr>
        <w:t>В муниципальных образованиях в соответствии с муниципальным правовым актом может создаваться кадровый резерв для замещения вакантных должностей муниципальной службы.</w:t>
      </w:r>
    </w:p>
    <w:p w:rsidR="00652B8F" w:rsidRPr="00384571" w:rsidRDefault="00652B8F" w:rsidP="00652B8F">
      <w:pPr>
        <w:widowControl w:val="0"/>
        <w:autoSpaceDE w:val="0"/>
        <w:autoSpaceDN w:val="0"/>
        <w:ind w:firstLine="567"/>
        <w:jc w:val="both"/>
        <w:rPr>
          <w:szCs w:val="20"/>
        </w:rPr>
      </w:pPr>
    </w:p>
    <w:p w:rsidR="00652B8F" w:rsidRPr="00384571" w:rsidRDefault="00652B8F" w:rsidP="00652B8F">
      <w:pPr>
        <w:widowControl w:val="0"/>
        <w:autoSpaceDE w:val="0"/>
        <w:autoSpaceDN w:val="0"/>
        <w:ind w:firstLine="567"/>
        <w:jc w:val="both"/>
        <w:rPr>
          <w:szCs w:val="20"/>
        </w:rPr>
      </w:pPr>
    </w:p>
    <w:p w:rsidR="00652B8F" w:rsidRPr="00384571" w:rsidRDefault="00652B8F" w:rsidP="00652B8F">
      <w:pPr>
        <w:widowControl w:val="0"/>
        <w:pBdr>
          <w:bottom w:val="single" w:sz="6" w:space="0" w:color="auto"/>
        </w:pBdr>
        <w:autoSpaceDE w:val="0"/>
        <w:autoSpaceDN w:val="0"/>
        <w:ind w:firstLine="567"/>
        <w:jc w:val="both"/>
        <w:rPr>
          <w:sz w:val="2"/>
          <w:szCs w:val="2"/>
        </w:rPr>
      </w:pPr>
    </w:p>
    <w:p w:rsidR="00652B8F" w:rsidRDefault="00652B8F" w:rsidP="00652B8F">
      <w:pPr>
        <w:pStyle w:val="ConsPlusNormal"/>
        <w:ind w:firstLine="567"/>
        <w:jc w:val="center"/>
        <w:rPr>
          <w:rFonts w:ascii="Times New Roman" w:hAnsi="Times New Roman" w:cs="Times New Roman"/>
          <w:b/>
          <w:bCs/>
          <w:sz w:val="28"/>
          <w:szCs w:val="28"/>
        </w:rPr>
      </w:pPr>
    </w:p>
    <w:p w:rsidR="009326C5" w:rsidRPr="00384571" w:rsidRDefault="009326C5" w:rsidP="00652B8F">
      <w:pPr>
        <w:pStyle w:val="ConsPlusNormal"/>
        <w:ind w:firstLine="567"/>
        <w:jc w:val="center"/>
        <w:rPr>
          <w:rFonts w:ascii="Times New Roman" w:hAnsi="Times New Roman" w:cs="Times New Roman"/>
          <w:b/>
          <w:bCs/>
          <w:sz w:val="28"/>
          <w:szCs w:val="28"/>
        </w:rPr>
      </w:pPr>
    </w:p>
    <w:p w:rsidR="00204196" w:rsidRPr="00384571" w:rsidRDefault="00204196" w:rsidP="00204196">
      <w:pPr>
        <w:suppressAutoHyphens/>
        <w:ind w:left="360" w:right="267"/>
        <w:contextualSpacing/>
        <w:jc w:val="center"/>
        <w:rPr>
          <w:b/>
          <w:sz w:val="28"/>
          <w:szCs w:val="28"/>
          <w:lang w:eastAsia="ar-SA"/>
        </w:rPr>
      </w:pPr>
      <w:r w:rsidRPr="00384571">
        <w:rPr>
          <w:b/>
          <w:bCs/>
          <w:noProof/>
          <w:sz w:val="28"/>
          <w:szCs w:val="28"/>
        </w:rPr>
        <w:drawing>
          <wp:inline distT="0" distB="0" distL="0" distR="0" wp14:anchorId="46431A86" wp14:editId="175D5A27">
            <wp:extent cx="414020" cy="517525"/>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204196" w:rsidRPr="00384571" w:rsidRDefault="00204196" w:rsidP="00204196">
      <w:pPr>
        <w:suppressAutoHyphens/>
        <w:ind w:left="360" w:right="267"/>
        <w:contextualSpacing/>
        <w:jc w:val="center"/>
        <w:rPr>
          <w:b/>
          <w:sz w:val="28"/>
          <w:szCs w:val="28"/>
          <w:lang w:eastAsia="ar-SA"/>
        </w:rPr>
      </w:pPr>
      <w:r w:rsidRPr="00384571">
        <w:rPr>
          <w:b/>
          <w:sz w:val="28"/>
          <w:szCs w:val="28"/>
          <w:lang w:eastAsia="ar-SA"/>
        </w:rPr>
        <w:t>ДУМА ОРЛОВСКОГО МУНИЦИПАЛЬНОГО ОКРУГА</w:t>
      </w:r>
    </w:p>
    <w:p w:rsidR="00204196" w:rsidRPr="00384571" w:rsidRDefault="00204196" w:rsidP="00204196">
      <w:pPr>
        <w:suppressAutoHyphens/>
        <w:ind w:left="360" w:right="267"/>
        <w:contextualSpacing/>
        <w:jc w:val="center"/>
        <w:rPr>
          <w:b/>
          <w:sz w:val="28"/>
          <w:szCs w:val="28"/>
          <w:lang w:eastAsia="ar-SA"/>
        </w:rPr>
      </w:pPr>
      <w:r w:rsidRPr="00384571">
        <w:rPr>
          <w:b/>
          <w:sz w:val="28"/>
          <w:szCs w:val="28"/>
          <w:lang w:eastAsia="ar-SA"/>
        </w:rPr>
        <w:lastRenderedPageBreak/>
        <w:t>КИРОВСКОЙ ОБЛАСТИ</w:t>
      </w:r>
    </w:p>
    <w:p w:rsidR="00204196" w:rsidRPr="00384571" w:rsidRDefault="00204196" w:rsidP="00204196">
      <w:pPr>
        <w:suppressAutoHyphens/>
        <w:contextualSpacing/>
        <w:jc w:val="center"/>
        <w:outlineLvl w:val="1"/>
        <w:rPr>
          <w:b/>
          <w:sz w:val="28"/>
          <w:szCs w:val="28"/>
          <w:lang w:eastAsia="ar-SA"/>
        </w:rPr>
      </w:pPr>
      <w:r w:rsidRPr="00384571">
        <w:rPr>
          <w:b/>
          <w:sz w:val="28"/>
          <w:szCs w:val="28"/>
          <w:lang w:eastAsia="ar-SA"/>
        </w:rPr>
        <w:t>ПЕРВОГО СОЗЫВА</w:t>
      </w:r>
    </w:p>
    <w:p w:rsidR="00204196" w:rsidRPr="00384571" w:rsidRDefault="00204196" w:rsidP="00204196">
      <w:pPr>
        <w:suppressAutoHyphens/>
        <w:contextualSpacing/>
        <w:jc w:val="center"/>
        <w:rPr>
          <w:b/>
          <w:sz w:val="28"/>
          <w:szCs w:val="28"/>
          <w:lang w:eastAsia="ar-SA"/>
        </w:rPr>
      </w:pPr>
    </w:p>
    <w:p w:rsidR="00204196" w:rsidRPr="00384571" w:rsidRDefault="00204196" w:rsidP="00204196">
      <w:pPr>
        <w:suppressAutoHyphens/>
        <w:contextualSpacing/>
        <w:jc w:val="center"/>
        <w:rPr>
          <w:b/>
          <w:sz w:val="28"/>
          <w:szCs w:val="28"/>
          <w:lang w:eastAsia="ar-SA"/>
        </w:rPr>
      </w:pPr>
      <w:r w:rsidRPr="00384571">
        <w:rPr>
          <w:b/>
          <w:sz w:val="28"/>
          <w:szCs w:val="28"/>
          <w:lang w:eastAsia="ar-SA"/>
        </w:rPr>
        <w:t>РЕШЕНИЕ</w:t>
      </w:r>
    </w:p>
    <w:p w:rsidR="00204196" w:rsidRPr="00384571" w:rsidRDefault="00204196" w:rsidP="00204196">
      <w:pPr>
        <w:suppressAutoHyphens/>
        <w:contextualSpacing/>
        <w:rPr>
          <w:sz w:val="28"/>
          <w:szCs w:val="28"/>
          <w:lang w:eastAsia="ar-SA"/>
        </w:rPr>
      </w:pPr>
    </w:p>
    <w:p w:rsidR="00204196" w:rsidRPr="00384571" w:rsidRDefault="00204196" w:rsidP="00204196">
      <w:pPr>
        <w:suppressAutoHyphens/>
        <w:ind w:left="360"/>
        <w:contextualSpacing/>
        <w:rPr>
          <w:sz w:val="28"/>
          <w:szCs w:val="28"/>
          <w:lang w:eastAsia="ar-SA"/>
        </w:rPr>
      </w:pPr>
      <w:r>
        <w:rPr>
          <w:sz w:val="28"/>
          <w:szCs w:val="28"/>
          <w:lang w:eastAsia="ar-SA"/>
        </w:rPr>
        <w:t>18</w:t>
      </w:r>
      <w:r w:rsidRPr="00384571">
        <w:rPr>
          <w:sz w:val="28"/>
          <w:szCs w:val="28"/>
          <w:lang w:eastAsia="ar-SA"/>
        </w:rPr>
        <w:t xml:space="preserve">.12.2025                                                                                </w:t>
      </w:r>
      <w:r>
        <w:rPr>
          <w:sz w:val="28"/>
          <w:szCs w:val="28"/>
          <w:lang w:eastAsia="ar-SA"/>
        </w:rPr>
        <w:tab/>
      </w:r>
      <w:r>
        <w:rPr>
          <w:sz w:val="28"/>
          <w:szCs w:val="28"/>
          <w:lang w:eastAsia="ar-SA"/>
        </w:rPr>
        <w:tab/>
      </w:r>
      <w:r>
        <w:rPr>
          <w:sz w:val="28"/>
          <w:szCs w:val="28"/>
          <w:lang w:eastAsia="ar-SA"/>
        </w:rPr>
        <w:tab/>
      </w:r>
      <w:r w:rsidRPr="00384571">
        <w:rPr>
          <w:sz w:val="28"/>
          <w:szCs w:val="28"/>
          <w:lang w:eastAsia="ar-SA"/>
        </w:rPr>
        <w:t xml:space="preserve">№ </w:t>
      </w:r>
      <w:r>
        <w:rPr>
          <w:sz w:val="28"/>
          <w:szCs w:val="28"/>
          <w:lang w:eastAsia="ar-SA"/>
        </w:rPr>
        <w:t>6/57</w:t>
      </w:r>
    </w:p>
    <w:p w:rsidR="00204196" w:rsidRPr="00384571" w:rsidRDefault="00204196" w:rsidP="00204196">
      <w:pPr>
        <w:suppressAutoHyphens/>
        <w:contextualSpacing/>
        <w:jc w:val="center"/>
        <w:rPr>
          <w:sz w:val="28"/>
          <w:szCs w:val="28"/>
          <w:lang w:eastAsia="ar-SA"/>
        </w:rPr>
      </w:pPr>
      <w:r w:rsidRPr="00384571">
        <w:rPr>
          <w:sz w:val="28"/>
          <w:szCs w:val="28"/>
          <w:lang w:eastAsia="ar-SA"/>
        </w:rPr>
        <w:t xml:space="preserve">   г. Орлов</w:t>
      </w:r>
    </w:p>
    <w:p w:rsidR="00204196" w:rsidRPr="00384571" w:rsidRDefault="00204196" w:rsidP="00204196">
      <w:pPr>
        <w:ind w:firstLine="709"/>
        <w:contextualSpacing/>
        <w:jc w:val="center"/>
        <w:rPr>
          <w:rFonts w:eastAsia="Calibri"/>
          <w:sz w:val="28"/>
          <w:szCs w:val="28"/>
        </w:rPr>
      </w:pPr>
    </w:p>
    <w:p w:rsidR="00204196" w:rsidRPr="009A0156" w:rsidRDefault="00204196" w:rsidP="00204196">
      <w:pPr>
        <w:autoSpaceDE w:val="0"/>
        <w:autoSpaceDN w:val="0"/>
        <w:adjustRightInd w:val="0"/>
        <w:ind w:firstLine="708"/>
        <w:contextualSpacing/>
        <w:jc w:val="center"/>
        <w:rPr>
          <w:b/>
          <w:bCs/>
          <w:sz w:val="28"/>
          <w:szCs w:val="28"/>
        </w:rPr>
      </w:pPr>
      <w:r w:rsidRPr="00A17E75">
        <w:rPr>
          <w:b/>
          <w:bCs/>
          <w:sz w:val="28"/>
          <w:szCs w:val="28"/>
        </w:rPr>
        <w:t>Об утверждении положения о комиссии по делам несовершеннолетних и защите их прав Орловского муниципального округа Кировской области</w:t>
      </w:r>
    </w:p>
    <w:p w:rsidR="00204196" w:rsidRPr="009A0156" w:rsidRDefault="00204196" w:rsidP="00204196">
      <w:pPr>
        <w:autoSpaceDE w:val="0"/>
        <w:autoSpaceDN w:val="0"/>
        <w:adjustRightInd w:val="0"/>
        <w:ind w:firstLine="708"/>
        <w:contextualSpacing/>
        <w:jc w:val="both"/>
        <w:rPr>
          <w:b/>
          <w:bCs/>
          <w:sz w:val="28"/>
          <w:szCs w:val="28"/>
        </w:rPr>
      </w:pPr>
    </w:p>
    <w:p w:rsidR="00204196" w:rsidRPr="009A0156" w:rsidRDefault="00204196" w:rsidP="00204196">
      <w:pPr>
        <w:autoSpaceDE w:val="0"/>
        <w:autoSpaceDN w:val="0"/>
        <w:adjustRightInd w:val="0"/>
        <w:ind w:firstLine="708"/>
        <w:contextualSpacing/>
        <w:jc w:val="both"/>
        <w:rPr>
          <w:bCs/>
          <w:sz w:val="28"/>
          <w:szCs w:val="28"/>
        </w:rPr>
      </w:pPr>
      <w:proofErr w:type="gramStart"/>
      <w:r w:rsidRPr="002538F0">
        <w:rPr>
          <w:bCs/>
          <w:sz w:val="28"/>
          <w:szCs w:val="28"/>
        </w:rPr>
        <w:t xml:space="preserve">В соответствии с Федеральным законом от 24.06.1999 № 120-ФЗ </w:t>
      </w:r>
      <w:r>
        <w:rPr>
          <w:bCs/>
          <w:sz w:val="28"/>
          <w:szCs w:val="28"/>
        </w:rPr>
        <w:t>«</w:t>
      </w:r>
      <w:r w:rsidRPr="002538F0">
        <w:rPr>
          <w:bCs/>
          <w:sz w:val="28"/>
          <w:szCs w:val="28"/>
        </w:rPr>
        <w:t>Об основах системы профилактики безнадзорности и правонарушений несовершеннолетних</w:t>
      </w:r>
      <w:r>
        <w:rPr>
          <w:bCs/>
          <w:sz w:val="28"/>
          <w:szCs w:val="28"/>
        </w:rPr>
        <w:t>»</w:t>
      </w:r>
      <w:r w:rsidRPr="002538F0">
        <w:rPr>
          <w:bCs/>
          <w:sz w:val="28"/>
          <w:szCs w:val="28"/>
        </w:rPr>
        <w:t xml:space="preserve">, постановлением Правительства Российской Федерации от 06.11.2013 № 995 </w:t>
      </w:r>
      <w:r>
        <w:rPr>
          <w:bCs/>
          <w:sz w:val="28"/>
          <w:szCs w:val="28"/>
        </w:rPr>
        <w:t>«</w:t>
      </w:r>
      <w:r w:rsidRPr="002538F0">
        <w:rPr>
          <w:bCs/>
          <w:sz w:val="28"/>
          <w:szCs w:val="28"/>
        </w:rPr>
        <w:t>Об утверждении Примерного положения о комиссиях по делам несовершеннолетних и защите их прав</w:t>
      </w:r>
      <w:r>
        <w:rPr>
          <w:bCs/>
          <w:sz w:val="28"/>
          <w:szCs w:val="28"/>
        </w:rPr>
        <w:t>»</w:t>
      </w:r>
      <w:r w:rsidRPr="002538F0">
        <w:rPr>
          <w:bCs/>
          <w:sz w:val="28"/>
          <w:szCs w:val="28"/>
        </w:rPr>
        <w:t xml:space="preserve">, Законом Кировской области 25.11.2010 № 578-ЗО </w:t>
      </w:r>
      <w:r>
        <w:rPr>
          <w:bCs/>
          <w:sz w:val="28"/>
          <w:szCs w:val="28"/>
        </w:rPr>
        <w:t>«</w:t>
      </w:r>
      <w:r w:rsidRPr="002538F0">
        <w:rPr>
          <w:bCs/>
          <w:sz w:val="28"/>
          <w:szCs w:val="28"/>
        </w:rPr>
        <w:t>О комиссиях по делам несовершеннолетних и защите их прав Кировской области</w:t>
      </w:r>
      <w:r>
        <w:rPr>
          <w:bCs/>
          <w:sz w:val="28"/>
          <w:szCs w:val="28"/>
        </w:rPr>
        <w:t>»</w:t>
      </w:r>
      <w:r w:rsidRPr="009A0156">
        <w:rPr>
          <w:bCs/>
          <w:sz w:val="28"/>
          <w:szCs w:val="28"/>
        </w:rPr>
        <w:t xml:space="preserve">, Дума </w:t>
      </w:r>
      <w:r>
        <w:rPr>
          <w:bCs/>
          <w:sz w:val="28"/>
          <w:szCs w:val="28"/>
        </w:rPr>
        <w:t>Орловского</w:t>
      </w:r>
      <w:r w:rsidRPr="009A0156">
        <w:rPr>
          <w:bCs/>
          <w:sz w:val="28"/>
          <w:szCs w:val="28"/>
        </w:rPr>
        <w:t xml:space="preserve"> муниципального округа</w:t>
      </w:r>
      <w:r>
        <w:rPr>
          <w:bCs/>
          <w:sz w:val="28"/>
          <w:szCs w:val="28"/>
        </w:rPr>
        <w:t xml:space="preserve"> Кировской области</w:t>
      </w:r>
      <w:r w:rsidRPr="009A0156">
        <w:rPr>
          <w:bCs/>
          <w:sz w:val="28"/>
          <w:szCs w:val="28"/>
        </w:rPr>
        <w:t xml:space="preserve"> РЕШИЛА:</w:t>
      </w:r>
      <w:proofErr w:type="gramEnd"/>
    </w:p>
    <w:p w:rsidR="00204196" w:rsidRPr="002538F0" w:rsidRDefault="00204196" w:rsidP="00204196">
      <w:pPr>
        <w:pStyle w:val="ab"/>
        <w:numPr>
          <w:ilvl w:val="0"/>
          <w:numId w:val="23"/>
        </w:numPr>
        <w:spacing w:line="240" w:lineRule="auto"/>
        <w:ind w:left="0" w:firstLine="708"/>
        <w:jc w:val="both"/>
        <w:rPr>
          <w:rFonts w:ascii="Times New Roman" w:eastAsia="Times New Roman" w:hAnsi="Times New Roman" w:cs="Times New Roman"/>
          <w:bCs/>
          <w:sz w:val="28"/>
          <w:szCs w:val="28"/>
          <w:lang w:eastAsia="ru-RU"/>
        </w:rPr>
      </w:pPr>
      <w:r w:rsidRPr="002538F0">
        <w:rPr>
          <w:rFonts w:ascii="Times New Roman" w:eastAsia="Times New Roman" w:hAnsi="Times New Roman" w:cs="Times New Roman"/>
          <w:bCs/>
          <w:sz w:val="28"/>
          <w:szCs w:val="28"/>
          <w:lang w:eastAsia="ru-RU"/>
        </w:rPr>
        <w:t xml:space="preserve">Утвердить Положение о комиссии по делам несовершеннолетних и защите их прав </w:t>
      </w:r>
      <w:r>
        <w:rPr>
          <w:rFonts w:ascii="Times New Roman" w:eastAsia="Times New Roman" w:hAnsi="Times New Roman" w:cs="Times New Roman"/>
          <w:bCs/>
          <w:sz w:val="28"/>
          <w:szCs w:val="28"/>
          <w:lang w:eastAsia="ru-RU"/>
        </w:rPr>
        <w:t>Орловского</w:t>
      </w:r>
      <w:r w:rsidRPr="002538F0">
        <w:rPr>
          <w:rFonts w:ascii="Times New Roman" w:eastAsia="Times New Roman" w:hAnsi="Times New Roman" w:cs="Times New Roman"/>
          <w:bCs/>
          <w:sz w:val="28"/>
          <w:szCs w:val="28"/>
          <w:lang w:eastAsia="ru-RU"/>
        </w:rPr>
        <w:t xml:space="preserve"> муниципального округа согласно приложению.</w:t>
      </w:r>
    </w:p>
    <w:p w:rsidR="00204196" w:rsidRPr="002538F0" w:rsidRDefault="00204196" w:rsidP="00204196">
      <w:pPr>
        <w:pStyle w:val="ab"/>
        <w:numPr>
          <w:ilvl w:val="0"/>
          <w:numId w:val="23"/>
        </w:numPr>
        <w:autoSpaceDE w:val="0"/>
        <w:autoSpaceDN w:val="0"/>
        <w:adjustRightInd w:val="0"/>
        <w:spacing w:after="0" w:line="240" w:lineRule="auto"/>
        <w:ind w:left="0" w:firstLine="708"/>
        <w:jc w:val="both"/>
        <w:rPr>
          <w:rFonts w:ascii="Times New Roman" w:eastAsia="Times New Roman" w:hAnsi="Times New Roman" w:cs="Times New Roman"/>
          <w:bCs/>
          <w:sz w:val="28"/>
          <w:szCs w:val="28"/>
          <w:lang w:eastAsia="ru-RU"/>
        </w:rPr>
      </w:pPr>
      <w:r w:rsidRPr="002538F0">
        <w:rPr>
          <w:rFonts w:ascii="Times New Roman" w:eastAsia="Times New Roman" w:hAnsi="Times New Roman" w:cs="Times New Roman"/>
          <w:bCs/>
          <w:sz w:val="28"/>
          <w:szCs w:val="28"/>
          <w:lang w:eastAsia="ru-RU"/>
        </w:rPr>
        <w:t>Признать утратившими силу:</w:t>
      </w:r>
    </w:p>
    <w:p w:rsidR="00204196" w:rsidRDefault="00204196" w:rsidP="00204196">
      <w:pPr>
        <w:pStyle w:val="ab"/>
        <w:numPr>
          <w:ilvl w:val="1"/>
          <w:numId w:val="23"/>
        </w:numPr>
        <w:autoSpaceDE w:val="0"/>
        <w:autoSpaceDN w:val="0"/>
        <w:adjustRightInd w:val="0"/>
        <w:spacing w:after="0" w:line="240" w:lineRule="auto"/>
        <w:ind w:left="0"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w:t>
      </w:r>
      <w:r w:rsidRPr="00A17E75">
        <w:rPr>
          <w:rFonts w:ascii="Times New Roman" w:eastAsia="Times New Roman" w:hAnsi="Times New Roman" w:cs="Times New Roman"/>
          <w:bCs/>
          <w:sz w:val="28"/>
          <w:szCs w:val="28"/>
          <w:lang w:eastAsia="ru-RU"/>
        </w:rPr>
        <w:t xml:space="preserve">ешение Орловской районной Думы от 18.09.2020 № 42/354 </w:t>
      </w:r>
      <w:r>
        <w:rPr>
          <w:rFonts w:ascii="Times New Roman" w:eastAsia="Times New Roman" w:hAnsi="Times New Roman" w:cs="Times New Roman"/>
          <w:bCs/>
          <w:sz w:val="28"/>
          <w:szCs w:val="28"/>
          <w:lang w:eastAsia="ru-RU"/>
        </w:rPr>
        <w:t>«</w:t>
      </w:r>
      <w:r w:rsidRPr="00A17E75">
        <w:rPr>
          <w:rFonts w:ascii="Times New Roman" w:eastAsia="Times New Roman" w:hAnsi="Times New Roman" w:cs="Times New Roman"/>
          <w:bCs/>
          <w:sz w:val="28"/>
          <w:szCs w:val="28"/>
          <w:lang w:eastAsia="ru-RU"/>
        </w:rPr>
        <w:t>Об утверждении положения о комиссии по делам несовершеннолетних и защите их прав Орловского муниципального района Кировской области</w:t>
      </w:r>
      <w:r>
        <w:rPr>
          <w:rFonts w:ascii="Times New Roman" w:eastAsia="Times New Roman" w:hAnsi="Times New Roman" w:cs="Times New Roman"/>
          <w:bCs/>
          <w:sz w:val="28"/>
          <w:szCs w:val="28"/>
          <w:lang w:eastAsia="ru-RU"/>
        </w:rPr>
        <w:t>»</w:t>
      </w:r>
      <w:r w:rsidRPr="00A17E75">
        <w:rPr>
          <w:rFonts w:ascii="Times New Roman" w:eastAsia="Times New Roman" w:hAnsi="Times New Roman" w:cs="Times New Roman"/>
          <w:bCs/>
          <w:sz w:val="28"/>
          <w:szCs w:val="28"/>
          <w:lang w:eastAsia="ru-RU"/>
        </w:rPr>
        <w:t>;</w:t>
      </w:r>
    </w:p>
    <w:p w:rsidR="00204196" w:rsidRDefault="00204196" w:rsidP="00204196">
      <w:pPr>
        <w:pStyle w:val="ab"/>
        <w:numPr>
          <w:ilvl w:val="1"/>
          <w:numId w:val="23"/>
        </w:numPr>
        <w:autoSpaceDE w:val="0"/>
        <w:autoSpaceDN w:val="0"/>
        <w:adjustRightInd w:val="0"/>
        <w:spacing w:after="0" w:line="240" w:lineRule="auto"/>
        <w:ind w:left="0"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w:t>
      </w:r>
      <w:r w:rsidRPr="00A17E75">
        <w:rPr>
          <w:rFonts w:ascii="Times New Roman" w:eastAsia="Times New Roman" w:hAnsi="Times New Roman" w:cs="Times New Roman"/>
          <w:bCs/>
          <w:sz w:val="28"/>
          <w:szCs w:val="28"/>
          <w:lang w:eastAsia="ru-RU"/>
        </w:rPr>
        <w:t xml:space="preserve">ешение Орловской районной Думы от </w:t>
      </w:r>
      <w:r>
        <w:rPr>
          <w:rFonts w:ascii="Times New Roman" w:eastAsia="Times New Roman" w:hAnsi="Times New Roman" w:cs="Times New Roman"/>
          <w:bCs/>
          <w:sz w:val="28"/>
          <w:szCs w:val="28"/>
          <w:lang w:eastAsia="ru-RU"/>
        </w:rPr>
        <w:t xml:space="preserve"> 19.03.2021 </w:t>
      </w:r>
      <w:r w:rsidRPr="00A17E7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46/384</w:t>
      </w:r>
      <w:r w:rsidRPr="00A17E7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w:t>
      </w:r>
      <w:r w:rsidRPr="00A17E75">
        <w:rPr>
          <w:rFonts w:ascii="Times New Roman" w:eastAsia="Times New Roman" w:hAnsi="Times New Roman" w:cs="Times New Roman"/>
          <w:bCs/>
          <w:sz w:val="28"/>
          <w:szCs w:val="28"/>
          <w:lang w:eastAsia="ru-RU"/>
        </w:rPr>
        <w:t>О внесении изменений в решение Орловской районной Думы  от 18.09.2020 № 42/354</w:t>
      </w:r>
      <w:r>
        <w:rPr>
          <w:rFonts w:ascii="Times New Roman" w:eastAsia="Times New Roman" w:hAnsi="Times New Roman" w:cs="Times New Roman"/>
          <w:bCs/>
          <w:sz w:val="28"/>
          <w:szCs w:val="28"/>
          <w:lang w:eastAsia="ru-RU"/>
        </w:rPr>
        <w:t>»</w:t>
      </w:r>
    </w:p>
    <w:p w:rsidR="00204196" w:rsidRDefault="00204196" w:rsidP="00204196">
      <w:pPr>
        <w:pStyle w:val="ab"/>
        <w:numPr>
          <w:ilvl w:val="1"/>
          <w:numId w:val="23"/>
        </w:numPr>
        <w:autoSpaceDE w:val="0"/>
        <w:autoSpaceDN w:val="0"/>
        <w:adjustRightInd w:val="0"/>
        <w:spacing w:after="0" w:line="240" w:lineRule="auto"/>
        <w:ind w:left="0" w:firstLine="708"/>
        <w:jc w:val="both"/>
        <w:rPr>
          <w:rFonts w:ascii="Times New Roman" w:eastAsia="Times New Roman" w:hAnsi="Times New Roman" w:cs="Times New Roman"/>
          <w:bCs/>
          <w:sz w:val="28"/>
          <w:szCs w:val="28"/>
          <w:lang w:eastAsia="ru-RU"/>
        </w:rPr>
      </w:pPr>
      <w:r w:rsidRPr="00853EA8">
        <w:rPr>
          <w:rFonts w:ascii="Times New Roman" w:eastAsia="Times New Roman" w:hAnsi="Times New Roman" w:cs="Times New Roman"/>
          <w:bCs/>
          <w:sz w:val="28"/>
          <w:szCs w:val="28"/>
          <w:lang w:eastAsia="ru-RU"/>
        </w:rPr>
        <w:t>Решение Орловской районной Думы от 17.02.2023 № 18/134 «О внесении изменений в решение Орловской районной Думы  от 18.09.2020 № 42/354».</w:t>
      </w:r>
    </w:p>
    <w:p w:rsidR="00204196" w:rsidRPr="009A4FAB" w:rsidRDefault="00204196" w:rsidP="00204196">
      <w:pPr>
        <w:autoSpaceDE w:val="0"/>
        <w:autoSpaceDN w:val="0"/>
        <w:adjustRightInd w:val="0"/>
        <w:ind w:firstLine="708"/>
        <w:jc w:val="both"/>
        <w:rPr>
          <w:sz w:val="28"/>
          <w:szCs w:val="28"/>
        </w:rPr>
      </w:pPr>
      <w:r w:rsidRPr="009A4FAB">
        <w:rPr>
          <w:bCs/>
          <w:sz w:val="28"/>
          <w:szCs w:val="28"/>
        </w:rPr>
        <w:t xml:space="preserve">3. </w:t>
      </w:r>
      <w:r w:rsidRPr="009A4FAB">
        <w:rPr>
          <w:sz w:val="28"/>
          <w:szCs w:val="28"/>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04196" w:rsidRPr="00384571" w:rsidRDefault="00204196" w:rsidP="00204196">
      <w:pPr>
        <w:autoSpaceDE w:val="0"/>
        <w:autoSpaceDN w:val="0"/>
        <w:adjustRightInd w:val="0"/>
        <w:ind w:firstLine="708"/>
        <w:contextualSpacing/>
        <w:jc w:val="both"/>
        <w:rPr>
          <w:sz w:val="28"/>
          <w:szCs w:val="28"/>
        </w:rPr>
      </w:pPr>
      <w:r>
        <w:rPr>
          <w:sz w:val="28"/>
          <w:szCs w:val="28"/>
        </w:rPr>
        <w:t>4</w:t>
      </w:r>
      <w:r w:rsidRPr="00384571">
        <w:rPr>
          <w:sz w:val="28"/>
          <w:szCs w:val="28"/>
        </w:rPr>
        <w:t xml:space="preserve">. Решение вступает в силу </w:t>
      </w:r>
      <w:r>
        <w:rPr>
          <w:sz w:val="28"/>
          <w:szCs w:val="28"/>
        </w:rPr>
        <w:t>с 01.01.2026</w:t>
      </w:r>
      <w:r w:rsidRPr="00384571">
        <w:rPr>
          <w:sz w:val="28"/>
          <w:szCs w:val="28"/>
        </w:rPr>
        <w:t>.</w:t>
      </w:r>
    </w:p>
    <w:p w:rsidR="00204196" w:rsidRPr="00384571" w:rsidRDefault="00204196" w:rsidP="00204196">
      <w:pPr>
        <w:autoSpaceDE w:val="0"/>
        <w:autoSpaceDN w:val="0"/>
        <w:adjustRightInd w:val="0"/>
        <w:ind w:firstLine="709"/>
        <w:contextualSpacing/>
        <w:jc w:val="both"/>
        <w:rPr>
          <w:sz w:val="28"/>
          <w:szCs w:val="28"/>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204196" w:rsidRPr="00384571" w:rsidTr="00E43EC4">
        <w:tc>
          <w:tcPr>
            <w:tcW w:w="4927" w:type="dxa"/>
          </w:tcPr>
          <w:p w:rsidR="00204196" w:rsidRPr="00384571" w:rsidRDefault="00204196" w:rsidP="00E43EC4">
            <w:pPr>
              <w:pStyle w:val="a3"/>
              <w:contextualSpacing/>
              <w:jc w:val="left"/>
              <w:rPr>
                <w:sz w:val="28"/>
                <w:szCs w:val="28"/>
              </w:rPr>
            </w:pPr>
            <w:r w:rsidRPr="00384571">
              <w:rPr>
                <w:sz w:val="28"/>
                <w:szCs w:val="28"/>
              </w:rPr>
              <w:t>Председатель</w:t>
            </w:r>
          </w:p>
          <w:p w:rsidR="00204196" w:rsidRPr="00384571" w:rsidRDefault="00204196" w:rsidP="00E43EC4">
            <w:pPr>
              <w:pStyle w:val="a3"/>
              <w:contextualSpacing/>
              <w:jc w:val="left"/>
              <w:rPr>
                <w:sz w:val="28"/>
                <w:szCs w:val="28"/>
              </w:rPr>
            </w:pPr>
            <w:r w:rsidRPr="00384571">
              <w:rPr>
                <w:sz w:val="28"/>
                <w:szCs w:val="28"/>
              </w:rPr>
              <w:t xml:space="preserve">Думы Орловского </w:t>
            </w:r>
          </w:p>
          <w:p w:rsidR="00204196" w:rsidRPr="00384571" w:rsidRDefault="00204196" w:rsidP="00E43EC4">
            <w:pPr>
              <w:pStyle w:val="a3"/>
              <w:contextualSpacing/>
              <w:jc w:val="left"/>
              <w:rPr>
                <w:sz w:val="28"/>
                <w:szCs w:val="28"/>
              </w:rPr>
            </w:pPr>
            <w:r w:rsidRPr="00384571">
              <w:rPr>
                <w:sz w:val="28"/>
                <w:szCs w:val="28"/>
              </w:rPr>
              <w:t>муниципального округа</w:t>
            </w:r>
          </w:p>
          <w:p w:rsidR="00204196" w:rsidRPr="00384571" w:rsidRDefault="00204196" w:rsidP="00E43EC4">
            <w:pPr>
              <w:pStyle w:val="a3"/>
              <w:contextualSpacing/>
              <w:jc w:val="both"/>
              <w:rPr>
                <w:i/>
              </w:rPr>
            </w:pPr>
            <w:r w:rsidRPr="00384571">
              <w:rPr>
                <w:sz w:val="28"/>
                <w:szCs w:val="28"/>
              </w:rPr>
              <w:t>_______________ Т.В. Хохлова</w:t>
            </w:r>
          </w:p>
        </w:tc>
        <w:tc>
          <w:tcPr>
            <w:tcW w:w="4928" w:type="dxa"/>
          </w:tcPr>
          <w:p w:rsidR="00204196" w:rsidRPr="00384571" w:rsidRDefault="00204196" w:rsidP="00E43EC4">
            <w:pPr>
              <w:pStyle w:val="a3"/>
              <w:contextualSpacing/>
              <w:jc w:val="both"/>
              <w:rPr>
                <w:sz w:val="28"/>
                <w:szCs w:val="28"/>
              </w:rPr>
            </w:pPr>
            <w:r w:rsidRPr="00384571">
              <w:rPr>
                <w:sz w:val="28"/>
                <w:szCs w:val="28"/>
              </w:rPr>
              <w:t xml:space="preserve">Глава </w:t>
            </w:r>
          </w:p>
          <w:p w:rsidR="00204196" w:rsidRPr="00384571" w:rsidRDefault="00204196" w:rsidP="00E43EC4">
            <w:pPr>
              <w:pStyle w:val="a3"/>
              <w:contextualSpacing/>
              <w:jc w:val="both"/>
              <w:rPr>
                <w:sz w:val="28"/>
                <w:szCs w:val="28"/>
              </w:rPr>
            </w:pPr>
            <w:r w:rsidRPr="00384571">
              <w:rPr>
                <w:sz w:val="28"/>
                <w:szCs w:val="28"/>
              </w:rPr>
              <w:t xml:space="preserve">Орловского района </w:t>
            </w:r>
          </w:p>
          <w:p w:rsidR="00204196" w:rsidRPr="00384571" w:rsidRDefault="00204196" w:rsidP="00E43EC4">
            <w:pPr>
              <w:pStyle w:val="a3"/>
              <w:contextualSpacing/>
              <w:jc w:val="both"/>
              <w:rPr>
                <w:sz w:val="28"/>
                <w:szCs w:val="28"/>
              </w:rPr>
            </w:pPr>
          </w:p>
          <w:p w:rsidR="00204196" w:rsidRPr="00384571" w:rsidRDefault="00204196" w:rsidP="00E43EC4">
            <w:pPr>
              <w:pStyle w:val="a3"/>
              <w:contextualSpacing/>
              <w:jc w:val="both"/>
              <w:rPr>
                <w:sz w:val="28"/>
                <w:szCs w:val="28"/>
              </w:rPr>
            </w:pPr>
            <w:r w:rsidRPr="00384571">
              <w:rPr>
                <w:sz w:val="28"/>
                <w:szCs w:val="28"/>
              </w:rPr>
              <w:t xml:space="preserve"> _______________ С.С. Добровольский</w:t>
            </w:r>
          </w:p>
        </w:tc>
      </w:tr>
    </w:tbl>
    <w:p w:rsidR="00204196" w:rsidRPr="00384571" w:rsidRDefault="00204196" w:rsidP="00204196">
      <w:pPr>
        <w:pStyle w:val="ConsPlusNormal"/>
        <w:contextualSpacing/>
        <w:jc w:val="right"/>
        <w:outlineLvl w:val="0"/>
        <w:rPr>
          <w:rFonts w:ascii="Times New Roman" w:hAnsi="Times New Roman" w:cs="Times New Roman"/>
          <w:sz w:val="28"/>
          <w:szCs w:val="28"/>
        </w:rPr>
      </w:pPr>
    </w:p>
    <w:p w:rsidR="00204196" w:rsidRDefault="00204196" w:rsidP="00204196">
      <w:pPr>
        <w:rPr>
          <w:sz w:val="28"/>
          <w:szCs w:val="28"/>
        </w:rPr>
      </w:pPr>
      <w:r>
        <w:rPr>
          <w:sz w:val="28"/>
          <w:szCs w:val="28"/>
        </w:rPr>
        <w:br w:type="page"/>
      </w:r>
    </w:p>
    <w:p w:rsidR="00204196" w:rsidRPr="002538F0" w:rsidRDefault="00204196" w:rsidP="00204196">
      <w:pPr>
        <w:pStyle w:val="ConsPlusNormal"/>
        <w:ind w:left="5529"/>
        <w:jc w:val="both"/>
        <w:rPr>
          <w:rFonts w:ascii="Times New Roman" w:hAnsi="Times New Roman" w:cs="Times New Roman"/>
          <w:sz w:val="28"/>
          <w:szCs w:val="28"/>
        </w:rPr>
      </w:pPr>
      <w:r w:rsidRPr="002538F0">
        <w:rPr>
          <w:rFonts w:ascii="Times New Roman" w:hAnsi="Times New Roman" w:cs="Times New Roman"/>
          <w:sz w:val="28"/>
          <w:szCs w:val="28"/>
        </w:rPr>
        <w:lastRenderedPageBreak/>
        <w:t>Приложение</w:t>
      </w:r>
    </w:p>
    <w:p w:rsidR="00204196" w:rsidRPr="002538F0" w:rsidRDefault="00204196" w:rsidP="00204196">
      <w:pPr>
        <w:pStyle w:val="ConsPlusNormal"/>
        <w:ind w:left="5529"/>
        <w:jc w:val="both"/>
        <w:rPr>
          <w:rFonts w:ascii="Times New Roman" w:hAnsi="Times New Roman" w:cs="Times New Roman"/>
          <w:sz w:val="28"/>
          <w:szCs w:val="28"/>
        </w:rPr>
      </w:pPr>
    </w:p>
    <w:p w:rsidR="00204196" w:rsidRDefault="00204196" w:rsidP="00204196">
      <w:pPr>
        <w:pStyle w:val="ConsPlusNormal"/>
        <w:ind w:left="5529"/>
        <w:jc w:val="both"/>
        <w:rPr>
          <w:rFonts w:ascii="Times New Roman" w:hAnsi="Times New Roman" w:cs="Times New Roman"/>
          <w:sz w:val="28"/>
          <w:szCs w:val="28"/>
        </w:rPr>
      </w:pPr>
      <w:r w:rsidRPr="002538F0">
        <w:rPr>
          <w:rFonts w:ascii="Times New Roman" w:hAnsi="Times New Roman" w:cs="Times New Roman"/>
          <w:sz w:val="28"/>
          <w:szCs w:val="28"/>
        </w:rPr>
        <w:t xml:space="preserve">УТВЕРЖДЕНО </w:t>
      </w:r>
    </w:p>
    <w:p w:rsidR="00204196" w:rsidRPr="002538F0" w:rsidRDefault="00204196" w:rsidP="00204196">
      <w:pPr>
        <w:pStyle w:val="ConsPlusNormal"/>
        <w:ind w:left="5529"/>
        <w:jc w:val="both"/>
        <w:rPr>
          <w:rFonts w:ascii="Times New Roman" w:hAnsi="Times New Roman" w:cs="Times New Roman"/>
          <w:sz w:val="28"/>
          <w:szCs w:val="28"/>
        </w:rPr>
      </w:pPr>
    </w:p>
    <w:p w:rsidR="00204196" w:rsidRPr="002538F0" w:rsidRDefault="00204196" w:rsidP="00204196">
      <w:pPr>
        <w:pStyle w:val="ConsPlusNormal"/>
        <w:ind w:left="5529"/>
        <w:jc w:val="both"/>
        <w:rPr>
          <w:rFonts w:ascii="Times New Roman" w:hAnsi="Times New Roman" w:cs="Times New Roman"/>
          <w:sz w:val="28"/>
          <w:szCs w:val="28"/>
        </w:rPr>
      </w:pPr>
      <w:r w:rsidRPr="002538F0">
        <w:rPr>
          <w:rFonts w:ascii="Times New Roman" w:hAnsi="Times New Roman" w:cs="Times New Roman"/>
          <w:sz w:val="28"/>
          <w:szCs w:val="28"/>
        </w:rPr>
        <w:t xml:space="preserve">решением Думы </w:t>
      </w:r>
      <w:r>
        <w:rPr>
          <w:rFonts w:ascii="Times New Roman" w:hAnsi="Times New Roman" w:cs="Times New Roman"/>
          <w:sz w:val="28"/>
          <w:szCs w:val="28"/>
        </w:rPr>
        <w:t>Орловского</w:t>
      </w:r>
      <w:r w:rsidRPr="002538F0">
        <w:rPr>
          <w:rFonts w:ascii="Times New Roman" w:hAnsi="Times New Roman" w:cs="Times New Roman"/>
          <w:sz w:val="28"/>
          <w:szCs w:val="28"/>
        </w:rPr>
        <w:t xml:space="preserve"> муниципального округа</w:t>
      </w:r>
    </w:p>
    <w:p w:rsidR="00204196" w:rsidRDefault="00204196" w:rsidP="00204196">
      <w:pPr>
        <w:pStyle w:val="ConsPlusNormal"/>
        <w:ind w:left="5529"/>
        <w:jc w:val="both"/>
        <w:rPr>
          <w:rFonts w:ascii="Times New Roman" w:hAnsi="Times New Roman" w:cs="Times New Roman"/>
          <w:sz w:val="28"/>
          <w:szCs w:val="28"/>
        </w:rPr>
      </w:pPr>
      <w:r w:rsidRPr="002538F0">
        <w:rPr>
          <w:rFonts w:ascii="Times New Roman" w:hAnsi="Times New Roman" w:cs="Times New Roman"/>
          <w:sz w:val="28"/>
          <w:szCs w:val="28"/>
        </w:rPr>
        <w:t xml:space="preserve">от </w:t>
      </w:r>
      <w:r>
        <w:rPr>
          <w:rFonts w:ascii="Times New Roman" w:hAnsi="Times New Roman" w:cs="Times New Roman"/>
          <w:sz w:val="28"/>
          <w:szCs w:val="28"/>
        </w:rPr>
        <w:t xml:space="preserve">18.12.2025 № </w:t>
      </w:r>
      <w:r w:rsidR="009326C5">
        <w:rPr>
          <w:rFonts w:ascii="Times New Roman" w:hAnsi="Times New Roman" w:cs="Times New Roman"/>
          <w:sz w:val="28"/>
          <w:szCs w:val="28"/>
        </w:rPr>
        <w:t>6/57</w:t>
      </w:r>
    </w:p>
    <w:p w:rsidR="00204196" w:rsidRDefault="00204196" w:rsidP="00204196">
      <w:pPr>
        <w:pStyle w:val="ConsPlusNormal"/>
        <w:jc w:val="center"/>
        <w:rPr>
          <w:rFonts w:ascii="Times New Roman" w:hAnsi="Times New Roman" w:cs="Times New Roman"/>
          <w:sz w:val="28"/>
          <w:szCs w:val="28"/>
        </w:rPr>
      </w:pPr>
    </w:p>
    <w:p w:rsidR="00204196" w:rsidRPr="00BB75CF" w:rsidRDefault="00204196" w:rsidP="00204196">
      <w:pPr>
        <w:pStyle w:val="ConsPlusNormal"/>
        <w:jc w:val="center"/>
        <w:rPr>
          <w:rFonts w:ascii="Times New Roman" w:hAnsi="Times New Roman" w:cs="Times New Roman"/>
          <w:sz w:val="28"/>
          <w:szCs w:val="28"/>
        </w:rPr>
      </w:pPr>
    </w:p>
    <w:p w:rsidR="00204196" w:rsidRPr="002538F0" w:rsidRDefault="00204196" w:rsidP="00204196">
      <w:pPr>
        <w:pStyle w:val="ConsPlusTitle"/>
        <w:jc w:val="center"/>
        <w:rPr>
          <w:rFonts w:ascii="Times New Roman" w:hAnsi="Times New Roman" w:cs="Times New Roman"/>
          <w:sz w:val="28"/>
          <w:szCs w:val="28"/>
        </w:rPr>
      </w:pPr>
      <w:bookmarkStart w:id="16" w:name="P32"/>
      <w:bookmarkEnd w:id="16"/>
      <w:r w:rsidRPr="002538F0">
        <w:rPr>
          <w:rFonts w:ascii="Times New Roman" w:hAnsi="Times New Roman" w:cs="Times New Roman"/>
          <w:sz w:val="28"/>
          <w:szCs w:val="28"/>
        </w:rPr>
        <w:t>ПОЛОЖЕНИЕ</w:t>
      </w:r>
    </w:p>
    <w:p w:rsidR="00204196" w:rsidRPr="002538F0" w:rsidRDefault="00204196" w:rsidP="00204196">
      <w:pPr>
        <w:pStyle w:val="ConsPlusTitle"/>
        <w:jc w:val="center"/>
        <w:rPr>
          <w:rFonts w:ascii="Times New Roman" w:hAnsi="Times New Roman" w:cs="Times New Roman"/>
          <w:sz w:val="28"/>
          <w:szCs w:val="28"/>
        </w:rPr>
      </w:pPr>
      <w:r w:rsidRPr="002538F0">
        <w:rPr>
          <w:rFonts w:ascii="Times New Roman" w:hAnsi="Times New Roman" w:cs="Times New Roman"/>
          <w:sz w:val="28"/>
          <w:szCs w:val="28"/>
        </w:rPr>
        <w:t>о комиссии по делам несовершеннолетних и защите их прав</w:t>
      </w:r>
    </w:p>
    <w:p w:rsidR="00204196" w:rsidRPr="00BB75CF" w:rsidRDefault="00204196" w:rsidP="00204196">
      <w:pPr>
        <w:pStyle w:val="ConsPlusTitle"/>
        <w:jc w:val="center"/>
        <w:rPr>
          <w:rFonts w:ascii="Times New Roman" w:hAnsi="Times New Roman" w:cs="Times New Roman"/>
          <w:sz w:val="28"/>
          <w:szCs w:val="28"/>
        </w:rPr>
      </w:pPr>
      <w:r>
        <w:rPr>
          <w:rFonts w:ascii="Times New Roman" w:hAnsi="Times New Roman" w:cs="Times New Roman"/>
          <w:sz w:val="28"/>
          <w:szCs w:val="28"/>
        </w:rPr>
        <w:t>Орловского</w:t>
      </w:r>
      <w:r w:rsidRPr="002538F0">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Кировской области</w:t>
      </w:r>
    </w:p>
    <w:p w:rsidR="00204196" w:rsidRPr="00BB75CF" w:rsidRDefault="00204196" w:rsidP="00204196">
      <w:pPr>
        <w:pStyle w:val="ConsPlusNormal"/>
        <w:jc w:val="both"/>
        <w:rPr>
          <w:rFonts w:ascii="Times New Roman" w:hAnsi="Times New Roman" w:cs="Times New Roman"/>
          <w:sz w:val="28"/>
          <w:szCs w:val="28"/>
        </w:rPr>
      </w:pPr>
    </w:p>
    <w:p w:rsidR="00204196" w:rsidRPr="00BB75CF" w:rsidRDefault="00204196" w:rsidP="00204196">
      <w:pPr>
        <w:pStyle w:val="ConsPlusNormal"/>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1. </w:t>
      </w:r>
      <w:proofErr w:type="gramStart"/>
      <w:r w:rsidRPr="00B62AB7">
        <w:rPr>
          <w:rFonts w:ascii="Times New Roman" w:hAnsi="Times New Roman" w:cs="Times New Roman"/>
          <w:sz w:val="28"/>
          <w:szCs w:val="28"/>
        </w:rPr>
        <w:t xml:space="preserve">Комиссия по делам несовершеннолетних и защите их прав </w:t>
      </w:r>
      <w:r>
        <w:rPr>
          <w:rFonts w:ascii="Times New Roman" w:hAnsi="Times New Roman" w:cs="Times New Roman"/>
          <w:sz w:val="28"/>
          <w:szCs w:val="28"/>
        </w:rPr>
        <w:t>Орловского</w:t>
      </w:r>
      <w:r w:rsidRPr="00B62AB7">
        <w:rPr>
          <w:rFonts w:ascii="Times New Roman" w:hAnsi="Times New Roman" w:cs="Times New Roman"/>
          <w:sz w:val="28"/>
          <w:szCs w:val="28"/>
        </w:rPr>
        <w:t xml:space="preserve"> муниципального округа (далее - Комиссия) является постоянно действующим коллегиальным органом  системы профилактики безнадзорности и правонарушений несовершеннолетних, создается Думой </w:t>
      </w:r>
      <w:r>
        <w:rPr>
          <w:rFonts w:ascii="Times New Roman" w:hAnsi="Times New Roman" w:cs="Times New Roman"/>
          <w:sz w:val="28"/>
          <w:szCs w:val="28"/>
        </w:rPr>
        <w:t>Орловского</w:t>
      </w:r>
      <w:r w:rsidRPr="00B62AB7">
        <w:rPr>
          <w:rFonts w:ascii="Times New Roman" w:hAnsi="Times New Roman" w:cs="Times New Roman"/>
          <w:sz w:val="28"/>
          <w:szCs w:val="28"/>
        </w:rPr>
        <w:t xml:space="preserve"> муниципального округа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w:t>
      </w:r>
      <w:proofErr w:type="gramEnd"/>
      <w:r w:rsidRPr="00B62AB7">
        <w:rPr>
          <w:rFonts w:ascii="Times New Roman" w:hAnsi="Times New Roman" w:cs="Times New Roman"/>
          <w:sz w:val="28"/>
          <w:szCs w:val="28"/>
        </w:rPr>
        <w:t xml:space="preserve">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62AB7">
        <w:rPr>
          <w:rFonts w:ascii="Times New Roman" w:hAnsi="Times New Roman" w:cs="Times New Roman"/>
          <w:sz w:val="28"/>
          <w:szCs w:val="28"/>
        </w:rPr>
        <w:t xml:space="preserve">Комиссия подотчетна Думе </w:t>
      </w:r>
      <w:r>
        <w:rPr>
          <w:rFonts w:ascii="Times New Roman" w:hAnsi="Times New Roman" w:cs="Times New Roman"/>
          <w:sz w:val="28"/>
          <w:szCs w:val="28"/>
        </w:rPr>
        <w:t>Орловского</w:t>
      </w:r>
      <w:r w:rsidRPr="00B62AB7">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Кировской области</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2.</w:t>
      </w:r>
      <w:r>
        <w:rPr>
          <w:rFonts w:ascii="Times New Roman" w:hAnsi="Times New Roman" w:cs="Times New Roman"/>
          <w:sz w:val="28"/>
          <w:szCs w:val="28"/>
        </w:rPr>
        <w:tab/>
      </w:r>
      <w:proofErr w:type="gramStart"/>
      <w:r w:rsidRPr="00B62AB7">
        <w:rPr>
          <w:rFonts w:ascii="Times New Roman" w:hAnsi="Times New Roman" w:cs="Times New Roman"/>
          <w:sz w:val="28"/>
          <w:szCs w:val="28"/>
        </w:rPr>
        <w:t>Комиссия руководствуется в своей деятельности Конституцией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Семейным кодексом Российской Федерации, Кодексом Российской Федерации об административных правонарушениях, Федеральным Законом от 24.06.1999 № 120-ФЗ «Об основах системы профилактики безнадзорности и правонарушений несовершеннолетних», иными федеральными законами, актами Президента Российской Федерации и Правительства Российской Федерации, Законом</w:t>
      </w:r>
      <w:proofErr w:type="gramEnd"/>
      <w:r w:rsidRPr="00B62AB7">
        <w:rPr>
          <w:rFonts w:ascii="Times New Roman" w:hAnsi="Times New Roman" w:cs="Times New Roman"/>
          <w:sz w:val="28"/>
          <w:szCs w:val="28"/>
        </w:rPr>
        <w:t xml:space="preserve"> Кировской области от 25.11.2010 № 578-ЗО «О комиссиях по делам несовершеннолетних и защите их прав в Кировской области», нормативно-правовыми актами Губернатора и Правительства Кировской области, Уставом муниципального образования </w:t>
      </w:r>
      <w:r>
        <w:rPr>
          <w:rFonts w:ascii="Times New Roman" w:hAnsi="Times New Roman" w:cs="Times New Roman"/>
          <w:sz w:val="28"/>
          <w:szCs w:val="28"/>
        </w:rPr>
        <w:t>Орловский</w:t>
      </w:r>
      <w:r w:rsidRPr="00B62AB7">
        <w:rPr>
          <w:rFonts w:ascii="Times New Roman" w:hAnsi="Times New Roman" w:cs="Times New Roman"/>
          <w:sz w:val="28"/>
          <w:szCs w:val="28"/>
        </w:rPr>
        <w:t xml:space="preserve"> муниципальный округ, настоящим Положением</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proofErr w:type="gramStart"/>
      <w:r w:rsidRPr="00BB75CF">
        <w:rPr>
          <w:rFonts w:ascii="Times New Roman" w:hAnsi="Times New Roman" w:cs="Times New Roman"/>
          <w:sz w:val="28"/>
          <w:szCs w:val="28"/>
        </w:rPr>
        <w:t xml:space="preserve">Деятельность комиссии основывается на принципах законности, </w:t>
      </w:r>
      <w:r w:rsidRPr="00BB75CF">
        <w:rPr>
          <w:rFonts w:ascii="Times New Roman" w:hAnsi="Times New Roman" w:cs="Times New Roman"/>
          <w:sz w:val="28"/>
          <w:szCs w:val="28"/>
        </w:rPr>
        <w:lastRenderedPageBreak/>
        <w:t>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4. </w:t>
      </w:r>
      <w:r w:rsidRPr="00B62AB7">
        <w:rPr>
          <w:rFonts w:ascii="Times New Roman" w:hAnsi="Times New Roman" w:cs="Times New Roman"/>
          <w:sz w:val="28"/>
          <w:szCs w:val="28"/>
        </w:rPr>
        <w:t>Полномочия Комиссии определены Законом Кировской области от 25 ноября 2010 года № 578-ЗО «О комиссиях по делам несовершеннолетних и защите их прав в Кировской области»</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5. Задачами комиссии являются: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б) обеспечение защиты прав и законн</w:t>
      </w:r>
      <w:r>
        <w:rPr>
          <w:rFonts w:ascii="Times New Roman" w:hAnsi="Times New Roman" w:cs="Times New Roman"/>
          <w:sz w:val="28"/>
          <w:szCs w:val="28"/>
        </w:rPr>
        <w:t xml:space="preserve">ых интересов несовершеннолетних, </w:t>
      </w:r>
      <w:r w:rsidRPr="009665FE">
        <w:rPr>
          <w:rFonts w:ascii="Times New Roman" w:hAnsi="Times New Roman" w:cs="Times New Roman"/>
          <w:sz w:val="28"/>
          <w:szCs w:val="28"/>
        </w:rPr>
        <w:t>защите их от всех форм дискриминации, физического или психического насилия, оскорбления, грубого обращения, сексуальной и ино</w:t>
      </w:r>
      <w:r>
        <w:rPr>
          <w:rFonts w:ascii="Times New Roman" w:hAnsi="Times New Roman" w:cs="Times New Roman"/>
          <w:sz w:val="28"/>
          <w:szCs w:val="28"/>
        </w:rPr>
        <w:t>й эксплуатации</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Pr="00BB75CF">
        <w:rPr>
          <w:rFonts w:ascii="Times New Roman" w:hAnsi="Times New Roman" w:cs="Times New Roman"/>
          <w:sz w:val="28"/>
          <w:szCs w:val="28"/>
        </w:rPr>
        <w:t xml:space="preserve">социально-педагогическая реабилитация несовершеннолетних, находящихся в социально опасном положении, в том </w:t>
      </w:r>
      <w:proofErr w:type="gramStart"/>
      <w:r w:rsidRPr="00BB75CF">
        <w:rPr>
          <w:rFonts w:ascii="Times New Roman" w:hAnsi="Times New Roman" w:cs="Times New Roman"/>
          <w:sz w:val="28"/>
          <w:szCs w:val="28"/>
        </w:rPr>
        <w:t>числе</w:t>
      </w:r>
      <w:proofErr w:type="gramEnd"/>
      <w:r w:rsidRPr="00BB75CF">
        <w:rPr>
          <w:rFonts w:ascii="Times New Roman" w:hAnsi="Times New Roman" w:cs="Times New Roman"/>
          <w:sz w:val="28"/>
          <w:szCs w:val="28"/>
        </w:rPr>
        <w:t xml:space="preserve"> связанном с немедицинским потреблением наркотических средств и психотропных веществ;</w:t>
      </w:r>
    </w:p>
    <w:p w:rsidR="00204196"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204196" w:rsidRPr="009665FE" w:rsidRDefault="00204196" w:rsidP="00204196">
      <w:pPr>
        <w:pStyle w:val="ConsPlusNormal"/>
        <w:spacing w:before="220"/>
        <w:ind w:firstLine="540"/>
        <w:jc w:val="both"/>
        <w:rPr>
          <w:rFonts w:ascii="Times New Roman" w:hAnsi="Times New Roman" w:cs="Times New Roman"/>
          <w:sz w:val="28"/>
          <w:szCs w:val="28"/>
        </w:rPr>
      </w:pPr>
      <w:r w:rsidRPr="009665FE">
        <w:rPr>
          <w:rFonts w:ascii="Times New Roman" w:hAnsi="Times New Roman" w:cs="Times New Roman"/>
          <w:sz w:val="28"/>
          <w:szCs w:val="28"/>
        </w:rPr>
        <w:t>д) профилактика экстремистских, террористических и иных преступных проявлений, предотвращение вовлечения несовершеннолетних в участие в несогласованных публичных мероприятиях.</w:t>
      </w:r>
    </w:p>
    <w:p w:rsidR="00204196" w:rsidRPr="006D585B" w:rsidRDefault="00204196" w:rsidP="00204196">
      <w:pPr>
        <w:pStyle w:val="ConsPlusNormal"/>
        <w:spacing w:before="220"/>
        <w:ind w:firstLine="540"/>
        <w:jc w:val="both"/>
        <w:rPr>
          <w:rFonts w:ascii="Times New Roman" w:hAnsi="Times New Roman" w:cs="Times New Roman"/>
          <w:sz w:val="28"/>
          <w:szCs w:val="28"/>
        </w:rPr>
      </w:pPr>
      <w:r w:rsidRPr="006D585B">
        <w:rPr>
          <w:rFonts w:ascii="Times New Roman" w:hAnsi="Times New Roman" w:cs="Times New Roman"/>
          <w:sz w:val="28"/>
          <w:szCs w:val="28"/>
        </w:rPr>
        <w:t>6. Для решения возложенных задач комиссия: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proofErr w:type="gramStart"/>
      <w:r w:rsidRPr="00BB75CF">
        <w:rPr>
          <w:rFonts w:ascii="Times New Roman" w:hAnsi="Times New Roman" w:cs="Times New Roman"/>
          <w:sz w:val="28"/>
          <w:szCs w:val="28"/>
        </w:rPr>
        <w:t>- 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Pr="00BB75CF">
        <w:rPr>
          <w:rFonts w:ascii="Times New Roman" w:hAnsi="Times New Roman" w:cs="Times New Roman"/>
          <w:sz w:val="28"/>
          <w:szCs w:val="28"/>
        </w:rPr>
        <w:t xml:space="preserve"> суицидальным действиям, осуществляет мониторинг их деятельности в пределах и порядке, которые установлены законодательством Российской Федерации и законодательством Кировской области;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w:t>
      </w:r>
      <w:r w:rsidRPr="009665FE">
        <w:rPr>
          <w:rFonts w:ascii="Times New Roman" w:hAnsi="Times New Roman" w:cs="Times New Roman"/>
          <w:sz w:val="28"/>
          <w:szCs w:val="28"/>
        </w:rPr>
        <w:t>выявляет и устраняет причины и условия, способствующие безнадзорности, беспризорности, правонарушениям и антиобщественным действиям несовершеннолетних, случаям вовлечения несовершеннолетних в совершение преступлений, других противоправных и (или) антиобщественных действий, а также случаям склонения их к суицидальным действиям</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участвует в разработке и реализации программ, </w:t>
      </w:r>
      <w:r w:rsidRPr="00B62AB7">
        <w:rPr>
          <w:rFonts w:ascii="Times New Roman" w:hAnsi="Times New Roman" w:cs="Times New Roman"/>
          <w:sz w:val="28"/>
          <w:szCs w:val="28"/>
        </w:rPr>
        <w:t xml:space="preserve">нормативных правовых актов </w:t>
      </w:r>
      <w:r>
        <w:rPr>
          <w:rFonts w:ascii="Times New Roman" w:hAnsi="Times New Roman" w:cs="Times New Roman"/>
          <w:sz w:val="28"/>
          <w:szCs w:val="28"/>
        </w:rPr>
        <w:t>Орловского</w:t>
      </w:r>
      <w:r w:rsidRPr="00B62AB7">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w:t>
      </w:r>
      <w:r w:rsidRPr="00BB75CF">
        <w:rPr>
          <w:rFonts w:ascii="Times New Roman" w:hAnsi="Times New Roman" w:cs="Times New Roman"/>
          <w:sz w:val="28"/>
          <w:szCs w:val="28"/>
        </w:rPr>
        <w:t>направленных на защиту прав и законных интересов несовершеннолетних, профилактику их безнадзорности и правонарушений;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принимает меры по совершенствованию деятельности органов и учреждений системы профилактики по итогам анализа и </w:t>
      </w:r>
      <w:proofErr w:type="gramStart"/>
      <w:r w:rsidRPr="00BB75CF">
        <w:rPr>
          <w:rFonts w:ascii="Times New Roman" w:hAnsi="Times New Roman" w:cs="Times New Roman"/>
          <w:sz w:val="28"/>
          <w:szCs w:val="28"/>
        </w:rPr>
        <w:t>обобщения</w:t>
      </w:r>
      <w:proofErr w:type="gramEnd"/>
      <w:r w:rsidRPr="00BB75CF">
        <w:rPr>
          <w:rFonts w:ascii="Times New Roman" w:hAnsi="Times New Roman" w:cs="Times New Roman"/>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proofErr w:type="gramStart"/>
      <w:r w:rsidRPr="00BB75CF">
        <w:rPr>
          <w:rFonts w:ascii="Times New Roman" w:hAnsi="Times New Roman" w:cs="Times New Roman"/>
          <w:sz w:val="28"/>
          <w:szCs w:val="28"/>
        </w:rPr>
        <w:t>- 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подготавливает совместно с соответствующими органами или </w:t>
      </w:r>
      <w:proofErr w:type="gramStart"/>
      <w:r w:rsidRPr="00BB75CF">
        <w:rPr>
          <w:rFonts w:ascii="Times New Roman" w:hAnsi="Times New Roman" w:cs="Times New Roman"/>
          <w:sz w:val="28"/>
          <w:szCs w:val="28"/>
        </w:rPr>
        <w:t>учреждениями</w:t>
      </w:r>
      <w:proofErr w:type="gramEnd"/>
      <w:r w:rsidRPr="00BB75CF">
        <w:rPr>
          <w:rFonts w:ascii="Times New Roman" w:hAnsi="Times New Roman" w:cs="Times New Roman"/>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w:t>
      </w:r>
      <w:r w:rsidRPr="00BB75CF">
        <w:rPr>
          <w:rFonts w:ascii="Times New Roman" w:hAnsi="Times New Roman" w:cs="Times New Roman"/>
          <w:sz w:val="28"/>
          <w:szCs w:val="28"/>
        </w:rPr>
        <w:lastRenderedPageBreak/>
        <w:t>закрытого типа, а также по иным вопросам, предусмотренным законодательством Российской Федерации;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w:t>
      </w:r>
      <w:r w:rsidRPr="009665FE">
        <w:rPr>
          <w:rFonts w:ascii="Times New Roman" w:hAnsi="Times New Roman" w:cs="Times New Roman"/>
          <w:sz w:val="28"/>
          <w:szCs w:val="28"/>
        </w:rPr>
        <w:t>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 рассматривают иные вопросы, связанные с обучением несовершеннолетних</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r>
        <w:rPr>
          <w:rFonts w:ascii="Times New Roman" w:hAnsi="Times New Roman" w:cs="Times New Roman"/>
          <w:sz w:val="28"/>
          <w:szCs w:val="28"/>
        </w:rPr>
        <w:t xml:space="preserve"> </w:t>
      </w:r>
      <w:proofErr w:type="gramStart"/>
      <w:r w:rsidRPr="00BB75CF">
        <w:rPr>
          <w:rFonts w:ascii="Times New Roman" w:hAnsi="Times New Roman" w:cs="Times New Roman"/>
          <w:sz w:val="28"/>
          <w:szCs w:val="28"/>
        </w:rPr>
        <w:t>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Кировской области;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законных представителей, а также самих несовершеннолетних в случае достижения ими возраста 14 лет;</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принимает постановления об отчислении несовершеннолетних из специальных учебно-воспитательных учреждений открытого типа;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подготавливает и направляет в органы государственной власти Кировской области и органы местного самоуправления в порядке, установленном законодательством Кировской области, отчеты о работе по профилактике безнадзорности и правонарушений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 xml:space="preserve">- 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BB75CF">
        <w:rPr>
          <w:rFonts w:ascii="Times New Roman" w:hAnsi="Times New Roman" w:cs="Times New Roman"/>
          <w:sz w:val="28"/>
          <w:szCs w:val="28"/>
        </w:rPr>
        <w:t>недостижением</w:t>
      </w:r>
      <w:proofErr w:type="spellEnd"/>
      <w:r w:rsidRPr="00BB75CF">
        <w:rPr>
          <w:rFonts w:ascii="Times New Roman" w:hAnsi="Times New Roman" w:cs="Times New Roman"/>
          <w:sz w:val="28"/>
          <w:szCs w:val="28"/>
        </w:rPr>
        <w:t xml:space="preserve"> возраста наступления уголовной ответственности, общественно опасных деяний и принимает решения о применении к ним мер воздействия или о ходатайстве перед </w:t>
      </w:r>
      <w:proofErr w:type="gramStart"/>
      <w:r w:rsidRPr="00BB75CF">
        <w:rPr>
          <w:rFonts w:ascii="Times New Roman" w:hAnsi="Times New Roman" w:cs="Times New Roman"/>
          <w:sz w:val="28"/>
          <w:szCs w:val="28"/>
        </w:rPr>
        <w:t>судом</w:t>
      </w:r>
      <w:proofErr w:type="gramEnd"/>
      <w:r w:rsidRPr="00BB75CF">
        <w:rPr>
          <w:rFonts w:ascii="Times New Roman" w:hAnsi="Times New Roman" w:cs="Times New Roman"/>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Кодексом Российской Федерации об административных правонарушениях и законами Кировской области об административной ответственности к компетенции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Pr="00BB75CF">
        <w:rPr>
          <w:rFonts w:ascii="Times New Roman" w:hAnsi="Times New Roman" w:cs="Times New Roman"/>
          <w:sz w:val="28"/>
          <w:szCs w:val="28"/>
        </w:rPr>
        <w:t>истечения</w:t>
      </w:r>
      <w:proofErr w:type="gramEnd"/>
      <w:r w:rsidRPr="00BB75CF">
        <w:rPr>
          <w:rFonts w:ascii="Times New Roman" w:hAnsi="Times New Roman" w:cs="Times New Roman"/>
          <w:sz w:val="28"/>
          <w:szCs w:val="28"/>
        </w:rPr>
        <w:t xml:space="preserve"> установленного судом срока пребывания несовершеннолетнего в указанном учреждении;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proofErr w:type="gramStart"/>
      <w:r w:rsidRPr="00BB75CF">
        <w:rPr>
          <w:rFonts w:ascii="Times New Roman" w:hAnsi="Times New Roman" w:cs="Times New Roman"/>
          <w:sz w:val="28"/>
          <w:szCs w:val="28"/>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BB75CF">
        <w:rPr>
          <w:rFonts w:ascii="Times New Roman" w:hAnsi="Times New Roman" w:cs="Times New Roman"/>
          <w:sz w:val="28"/>
          <w:szCs w:val="28"/>
        </w:rPr>
        <w:t xml:space="preserve"> </w:t>
      </w:r>
      <w:proofErr w:type="gramStart"/>
      <w:r w:rsidRPr="00BB75CF">
        <w:rPr>
          <w:rFonts w:ascii="Times New Roman" w:hAnsi="Times New Roman" w:cs="Times New Roman"/>
          <w:sz w:val="28"/>
          <w:szCs w:val="28"/>
        </w:rPr>
        <w:t>учреждении</w:t>
      </w:r>
      <w:proofErr w:type="gramEnd"/>
      <w:r w:rsidRPr="00BB75CF">
        <w:rPr>
          <w:rFonts w:ascii="Times New Roman" w:hAnsi="Times New Roman" w:cs="Times New Roman"/>
          <w:sz w:val="28"/>
          <w:szCs w:val="28"/>
        </w:rPr>
        <w:t xml:space="preserve"> закрытого типа;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участвует в разработке проектов нормативных правовых актов по вопросам защиты прав и законных интересов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w:t>
      </w:r>
      <w:r>
        <w:rPr>
          <w:rFonts w:ascii="Times New Roman" w:hAnsi="Times New Roman" w:cs="Times New Roman"/>
          <w:sz w:val="28"/>
          <w:szCs w:val="28"/>
        </w:rPr>
        <w:t xml:space="preserve">организует и </w:t>
      </w:r>
      <w:r w:rsidRPr="00BB75CF">
        <w:rPr>
          <w:rFonts w:ascii="Times New Roman" w:hAnsi="Times New Roman" w:cs="Times New Roman"/>
          <w:sz w:val="28"/>
          <w:szCs w:val="28"/>
        </w:rPr>
        <w:t xml:space="preserve">координирует проведение органами и учреждениями системы профилактики индивидуальной профилактической работы в отношении категорий лиц, указанных в </w:t>
      </w:r>
      <w:hyperlink r:id="rId7" w:history="1">
        <w:r w:rsidRPr="00BB75CF">
          <w:rPr>
            <w:rFonts w:ascii="Times New Roman" w:hAnsi="Times New Roman" w:cs="Times New Roman"/>
            <w:sz w:val="28"/>
            <w:szCs w:val="28"/>
          </w:rPr>
          <w:t>статье 5</w:t>
        </w:r>
      </w:hyperlink>
      <w:r w:rsidRPr="00BB75C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B75CF">
        <w:rPr>
          <w:rFonts w:ascii="Times New Roman" w:hAnsi="Times New Roman" w:cs="Times New Roman"/>
          <w:sz w:val="28"/>
          <w:szCs w:val="28"/>
        </w:rPr>
        <w:t>Об основах системы профилактики безнадзорности и правонарушений несовершеннолетних</w:t>
      </w:r>
      <w:r>
        <w:rPr>
          <w:rFonts w:ascii="Times New Roman" w:hAnsi="Times New Roman" w:cs="Times New Roman"/>
          <w:sz w:val="28"/>
          <w:szCs w:val="28"/>
        </w:rPr>
        <w:t>»</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proofErr w:type="gramStart"/>
      <w:r w:rsidRPr="00BB75CF">
        <w:rPr>
          <w:rFonts w:ascii="Times New Roman" w:hAnsi="Times New Roman" w:cs="Times New Roman"/>
          <w:sz w:val="28"/>
          <w:szCs w:val="28"/>
        </w:rPr>
        <w:t xml:space="preserve">- утверждает межведомственные планы (программы) индивидуальной профилактической работы или принимает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8" w:history="1">
        <w:r w:rsidRPr="00BB75CF">
          <w:rPr>
            <w:rFonts w:ascii="Times New Roman" w:hAnsi="Times New Roman" w:cs="Times New Roman"/>
            <w:sz w:val="28"/>
            <w:szCs w:val="28"/>
          </w:rPr>
          <w:t>статье 5</w:t>
        </w:r>
      </w:hyperlink>
      <w:r w:rsidRPr="00BB75C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B75CF">
        <w:rPr>
          <w:rFonts w:ascii="Times New Roman" w:hAnsi="Times New Roman" w:cs="Times New Roman"/>
          <w:sz w:val="28"/>
          <w:szCs w:val="28"/>
        </w:rPr>
        <w:t>Об основах системы профилактики безнадзорности и правонарушений несовершеннолетних</w:t>
      </w:r>
      <w:r>
        <w:rPr>
          <w:rFonts w:ascii="Times New Roman" w:hAnsi="Times New Roman" w:cs="Times New Roman"/>
          <w:sz w:val="28"/>
          <w:szCs w:val="28"/>
        </w:rPr>
        <w:t>»</w:t>
      </w:r>
      <w:r w:rsidRPr="00BB75CF">
        <w:rPr>
          <w:rFonts w:ascii="Times New Roman" w:hAnsi="Times New Roman" w:cs="Times New Roman"/>
          <w:sz w:val="28"/>
          <w:szCs w:val="28"/>
        </w:rPr>
        <w:t>, требует использования ресурсов нескольких органов и (или) учреждений системы профилактики, и контролирует их исполнение;</w:t>
      </w:r>
      <w:proofErr w:type="gramEnd"/>
    </w:p>
    <w:p w:rsidR="00204196" w:rsidRDefault="00204196" w:rsidP="00204196">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9665FE">
        <w:rPr>
          <w:rFonts w:ascii="Times New Roman" w:hAnsi="Times New Roman" w:cs="Times New Roman"/>
          <w:sz w:val="28"/>
          <w:szCs w:val="28"/>
        </w:rPr>
        <w:t xml:space="preserve">координирует на территории Орловского </w:t>
      </w:r>
      <w:r>
        <w:rPr>
          <w:rFonts w:ascii="Times New Roman" w:hAnsi="Times New Roman" w:cs="Times New Roman"/>
          <w:sz w:val="28"/>
          <w:szCs w:val="28"/>
        </w:rPr>
        <w:t>муниципального округа</w:t>
      </w:r>
      <w:r w:rsidRPr="009665FE">
        <w:rPr>
          <w:rFonts w:ascii="Times New Roman" w:hAnsi="Times New Roman" w:cs="Times New Roman"/>
          <w:sz w:val="28"/>
          <w:szCs w:val="28"/>
        </w:rPr>
        <w:t xml:space="preserve"> деятельность органов и учреждений системы профилактики по предупреждению безнадзорности,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w:t>
      </w:r>
      <w:proofErr w:type="gramEnd"/>
      <w:r w:rsidRPr="009665FE">
        <w:rPr>
          <w:rFonts w:ascii="Times New Roman" w:hAnsi="Times New Roman" w:cs="Times New Roman"/>
          <w:sz w:val="28"/>
          <w:szCs w:val="28"/>
        </w:rPr>
        <w:t xml:space="preserve"> склонения их к суицидальным действиям, осуществляет мониторинг их деятельности в пределах и порядке, которые установлены законодательством Российской Федерации и законодательством Кировской области</w:t>
      </w:r>
      <w:r>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содействует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осуществляет иные полномочия, которые предусмотрены законодательством Российской Федерации и законодательством </w:t>
      </w:r>
      <w:r>
        <w:rPr>
          <w:rFonts w:ascii="Times New Roman" w:hAnsi="Times New Roman"/>
          <w:sz w:val="28"/>
          <w:szCs w:val="28"/>
        </w:rPr>
        <w:t>Кировской области</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6.1. К вопросам обеспечения деятельности комиссии относятся: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подготовка и организация проведения заседаний и иных плановых мероприятий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осуществление </w:t>
      </w:r>
      <w:proofErr w:type="gramStart"/>
      <w:r w:rsidRPr="00BB75CF">
        <w:rPr>
          <w:rFonts w:ascii="Times New Roman" w:hAnsi="Times New Roman" w:cs="Times New Roman"/>
          <w:sz w:val="28"/>
          <w:szCs w:val="28"/>
        </w:rPr>
        <w:t>контроля за</w:t>
      </w:r>
      <w:proofErr w:type="gramEnd"/>
      <w:r w:rsidRPr="00BB75CF">
        <w:rPr>
          <w:rFonts w:ascii="Times New Roman" w:hAnsi="Times New Roman" w:cs="Times New Roman"/>
          <w:sz w:val="28"/>
          <w:szCs w:val="28"/>
        </w:rPr>
        <w:t xml:space="preserve"> своевременностью подготовки и представления материалов для рассмотрения на заседаниях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 ведение делопроизводства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оказание консультативной помощи представителям органов и учреждений системы профилактики, а также представителям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осуществление сбора, обработки и обобщения информации, необходимой для решения задач, стоящих перед комиссией;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 осуществление сбора и обобщение информации о численности лиц, предусмотренных </w:t>
      </w:r>
      <w:hyperlink r:id="rId9" w:history="1">
        <w:r w:rsidRPr="00BB75CF">
          <w:rPr>
            <w:rFonts w:ascii="Times New Roman" w:hAnsi="Times New Roman" w:cs="Times New Roman"/>
            <w:sz w:val="28"/>
            <w:szCs w:val="28"/>
          </w:rPr>
          <w:t>статьей 5</w:t>
        </w:r>
      </w:hyperlink>
      <w:r w:rsidRPr="00BB75CF">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BB75CF">
        <w:rPr>
          <w:rFonts w:ascii="Times New Roman" w:hAnsi="Times New Roman" w:cs="Times New Roman"/>
          <w:sz w:val="28"/>
          <w:szCs w:val="28"/>
        </w:rPr>
        <w:t>Об основах системы профилактики безнадзорности и правонарушений несовершеннолетних</w:t>
      </w:r>
      <w:r>
        <w:rPr>
          <w:rFonts w:ascii="Times New Roman" w:hAnsi="Times New Roman" w:cs="Times New Roman"/>
          <w:sz w:val="28"/>
          <w:szCs w:val="28"/>
        </w:rPr>
        <w:t>»</w:t>
      </w:r>
      <w:r w:rsidRPr="00BB75CF">
        <w:rPr>
          <w:rFonts w:ascii="Times New Roman" w:hAnsi="Times New Roman" w:cs="Times New Roman"/>
          <w:sz w:val="28"/>
          <w:szCs w:val="28"/>
        </w:rPr>
        <w:t>, в отношении которых органами и учреждениями системы профилактики проводится индивидуальная профилактическая работа;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подготовка информационных и аналитических материалов по вопросам профилактики безнадзорности и правонарушений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осуществление взаимодействия с органами государственной власти Кировской области, органами местного самоуправления, общественными и иными объединениями, организациями для решения задач, стоящих перед комиссией;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направление запросов в органы государственной власти Кировской области,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 xml:space="preserve">-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w:t>
      </w:r>
      <w:r>
        <w:rPr>
          <w:rFonts w:ascii="Times New Roman" w:hAnsi="Times New Roman" w:cs="Times New Roman"/>
          <w:sz w:val="28"/>
          <w:szCs w:val="28"/>
        </w:rPr>
        <w:t>«</w:t>
      </w:r>
      <w:r w:rsidRPr="00BB75CF">
        <w:rPr>
          <w:rFonts w:ascii="Times New Roman" w:hAnsi="Times New Roman" w:cs="Times New Roman"/>
          <w:sz w:val="28"/>
          <w:szCs w:val="28"/>
        </w:rPr>
        <w:t>Интернет</w:t>
      </w:r>
      <w:r>
        <w:rPr>
          <w:rFonts w:ascii="Times New Roman" w:hAnsi="Times New Roman" w:cs="Times New Roman"/>
          <w:sz w:val="28"/>
          <w:szCs w:val="28"/>
        </w:rPr>
        <w:t>»</w:t>
      </w:r>
      <w:r w:rsidRPr="00BB75CF">
        <w:rPr>
          <w:rFonts w:ascii="Times New Roman" w:hAnsi="Times New Roman" w:cs="Times New Roman"/>
          <w:sz w:val="28"/>
          <w:szCs w:val="28"/>
        </w:rPr>
        <w:t xml:space="preserve">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осуществление сбора, обобщения информации о численности несовершеннолетних, находящихся в социально опасном пол</w:t>
      </w:r>
      <w:r>
        <w:rPr>
          <w:rFonts w:ascii="Times New Roman" w:hAnsi="Times New Roman" w:cs="Times New Roman"/>
          <w:sz w:val="28"/>
          <w:szCs w:val="28"/>
        </w:rPr>
        <w:t>ожении, на территории Орловского</w:t>
      </w:r>
      <w:r w:rsidRPr="00BB75CF">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r w:rsidRPr="003F6237">
        <w:rPr>
          <w:rFonts w:ascii="Times New Roman" w:hAnsi="Times New Roman" w:cs="Times New Roman"/>
          <w:sz w:val="28"/>
          <w:szCs w:val="28"/>
        </w:rPr>
        <w:t xml:space="preserve"> </w:t>
      </w:r>
      <w:r>
        <w:rPr>
          <w:rFonts w:ascii="Times New Roman" w:hAnsi="Times New Roman" w:cs="Times New Roman"/>
          <w:sz w:val="28"/>
          <w:szCs w:val="28"/>
        </w:rPr>
        <w:t>Кировской области</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подготовка и направление в комиссию Кировской области справочной информации, отчетов по вопросам, относящимся к компетенции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участие в подготовке заключений на проекты нормативных правовых актов по вопросам защиты прав и законных интересов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Кировской области.</w:t>
      </w:r>
    </w:p>
    <w:p w:rsidR="00204196"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7. </w:t>
      </w:r>
      <w:r w:rsidRPr="009665FE">
        <w:rPr>
          <w:rFonts w:ascii="Times New Roman" w:hAnsi="Times New Roman" w:cs="Times New Roman"/>
          <w:sz w:val="28"/>
          <w:szCs w:val="28"/>
        </w:rPr>
        <w:t xml:space="preserve">Комиссия создается Думой </w:t>
      </w:r>
      <w:r>
        <w:rPr>
          <w:rFonts w:ascii="Times New Roman" w:hAnsi="Times New Roman" w:cs="Times New Roman"/>
          <w:sz w:val="28"/>
          <w:szCs w:val="28"/>
        </w:rPr>
        <w:t xml:space="preserve">Орловского муниципального округа </w:t>
      </w:r>
      <w:r w:rsidRPr="009665FE">
        <w:rPr>
          <w:rFonts w:ascii="Times New Roman" w:hAnsi="Times New Roman" w:cs="Times New Roman"/>
          <w:sz w:val="28"/>
          <w:szCs w:val="28"/>
        </w:rPr>
        <w:t>Кировской области и подотчетна ей в своей деятельности</w:t>
      </w:r>
      <w:r>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9665FE">
        <w:rPr>
          <w:rFonts w:ascii="Times New Roman" w:hAnsi="Times New Roman" w:cs="Times New Roman"/>
          <w:sz w:val="28"/>
          <w:szCs w:val="28"/>
        </w:rPr>
        <w:t>В состав комиссии входят председатель комиссии, заместитель (заместители) председателя комиссии, ответственный секретарь комиссии и члены комиссии, наделенные правами и обязанностями в соответствии с их статусом, определенным действующим законодательством</w:t>
      </w:r>
      <w:r w:rsidRPr="00BB75CF">
        <w:rPr>
          <w:rFonts w:ascii="Times New Roman" w:hAnsi="Times New Roman" w:cs="Times New Roman"/>
          <w:sz w:val="28"/>
          <w:szCs w:val="28"/>
        </w:rPr>
        <w:t>.</w:t>
      </w:r>
    </w:p>
    <w:p w:rsidR="00204196"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6E5515">
        <w:rPr>
          <w:rFonts w:ascii="Times New Roman" w:hAnsi="Times New Roman" w:cs="Times New Roman"/>
          <w:sz w:val="28"/>
          <w:szCs w:val="28"/>
        </w:rPr>
        <w:t xml:space="preserve">Численный состав комиссии </w:t>
      </w:r>
      <w:r>
        <w:rPr>
          <w:rFonts w:ascii="Times New Roman" w:hAnsi="Times New Roman" w:cs="Times New Roman"/>
          <w:sz w:val="28"/>
          <w:szCs w:val="28"/>
        </w:rPr>
        <w:t>составляет</w:t>
      </w:r>
      <w:r w:rsidRPr="006E5515">
        <w:rPr>
          <w:rFonts w:ascii="Times New Roman" w:hAnsi="Times New Roman" w:cs="Times New Roman"/>
          <w:sz w:val="28"/>
          <w:szCs w:val="28"/>
        </w:rPr>
        <w:t xml:space="preserve"> </w:t>
      </w:r>
      <w:r w:rsidRPr="00853EA8">
        <w:rPr>
          <w:rFonts w:ascii="Times New Roman" w:hAnsi="Times New Roman" w:cs="Times New Roman"/>
          <w:sz w:val="28"/>
          <w:szCs w:val="28"/>
        </w:rPr>
        <w:t>13 человек</w:t>
      </w:r>
      <w:r w:rsidRPr="006E5515">
        <w:rPr>
          <w:rFonts w:ascii="Times New Roman" w:hAnsi="Times New Roman" w:cs="Times New Roman"/>
          <w:sz w:val="28"/>
          <w:szCs w:val="28"/>
        </w:rPr>
        <w:t xml:space="preserve">. Персональный состав комиссии утверждается главой администрации Орловского </w:t>
      </w:r>
      <w:r>
        <w:rPr>
          <w:rFonts w:ascii="Times New Roman" w:hAnsi="Times New Roman" w:cs="Times New Roman"/>
          <w:sz w:val="28"/>
          <w:szCs w:val="28"/>
        </w:rPr>
        <w:t>муниципального округа</w:t>
      </w:r>
      <w:r w:rsidRPr="006E5515">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8. Председатель комиссии осуществляет полномочия члена комиссии, предусмотренные </w:t>
      </w:r>
      <w:hyperlink w:anchor="P138" w:history="1">
        <w:r w:rsidRPr="00BB75CF">
          <w:rPr>
            <w:rFonts w:ascii="Times New Roman" w:hAnsi="Times New Roman" w:cs="Times New Roman"/>
            <w:sz w:val="28"/>
            <w:szCs w:val="28"/>
          </w:rPr>
          <w:t xml:space="preserve">пунктами </w:t>
        </w:r>
        <w:r>
          <w:rPr>
            <w:rFonts w:ascii="Times New Roman" w:hAnsi="Times New Roman" w:cs="Times New Roman"/>
            <w:sz w:val="28"/>
            <w:szCs w:val="28"/>
          </w:rPr>
          <w:t>«</w:t>
        </w:r>
        <w:r w:rsidRPr="00BB75CF">
          <w:rPr>
            <w:rFonts w:ascii="Times New Roman" w:hAnsi="Times New Roman" w:cs="Times New Roman"/>
            <w:sz w:val="28"/>
            <w:szCs w:val="28"/>
          </w:rPr>
          <w:t>а</w:t>
        </w:r>
        <w:r>
          <w:rPr>
            <w:rFonts w:ascii="Times New Roman" w:hAnsi="Times New Roman" w:cs="Times New Roman"/>
            <w:sz w:val="28"/>
            <w:szCs w:val="28"/>
          </w:rPr>
          <w:t>»</w:t>
        </w:r>
      </w:hyperlink>
      <w:r w:rsidRPr="00BB75CF">
        <w:rPr>
          <w:rFonts w:ascii="Times New Roman" w:hAnsi="Times New Roman" w:cs="Times New Roman"/>
          <w:sz w:val="28"/>
          <w:szCs w:val="28"/>
        </w:rPr>
        <w:t xml:space="preserve"> - </w:t>
      </w:r>
      <w:hyperlink w:anchor="P142" w:history="1">
        <w:r>
          <w:rPr>
            <w:rFonts w:ascii="Times New Roman" w:hAnsi="Times New Roman" w:cs="Times New Roman"/>
            <w:sz w:val="28"/>
            <w:szCs w:val="28"/>
          </w:rPr>
          <w:t>«</w:t>
        </w:r>
        <w:r w:rsidRPr="00BB75CF">
          <w:rPr>
            <w:rFonts w:ascii="Times New Roman" w:hAnsi="Times New Roman" w:cs="Times New Roman"/>
            <w:sz w:val="28"/>
            <w:szCs w:val="28"/>
          </w:rPr>
          <w:t>д</w:t>
        </w:r>
        <w:r>
          <w:rPr>
            <w:rFonts w:ascii="Times New Roman" w:hAnsi="Times New Roman" w:cs="Times New Roman"/>
            <w:sz w:val="28"/>
            <w:szCs w:val="28"/>
          </w:rPr>
          <w:t>»</w:t>
        </w:r>
      </w:hyperlink>
      <w:r w:rsidRPr="00BB75CF">
        <w:rPr>
          <w:rFonts w:ascii="Times New Roman" w:hAnsi="Times New Roman" w:cs="Times New Roman"/>
          <w:sz w:val="28"/>
          <w:szCs w:val="28"/>
        </w:rPr>
        <w:t xml:space="preserve"> и </w:t>
      </w:r>
      <w:hyperlink w:anchor="P144" w:history="1">
        <w:r>
          <w:rPr>
            <w:rFonts w:ascii="Times New Roman" w:hAnsi="Times New Roman" w:cs="Times New Roman"/>
            <w:sz w:val="28"/>
            <w:szCs w:val="28"/>
          </w:rPr>
          <w:t>«</w:t>
        </w:r>
        <w:r w:rsidRPr="00BB75CF">
          <w:rPr>
            <w:rFonts w:ascii="Times New Roman" w:hAnsi="Times New Roman" w:cs="Times New Roman"/>
            <w:sz w:val="28"/>
            <w:szCs w:val="28"/>
          </w:rPr>
          <w:t>ж</w:t>
        </w:r>
        <w:r>
          <w:rPr>
            <w:rFonts w:ascii="Times New Roman" w:hAnsi="Times New Roman" w:cs="Times New Roman"/>
            <w:sz w:val="28"/>
            <w:szCs w:val="28"/>
          </w:rPr>
          <w:t>»</w:t>
        </w:r>
        <w:r w:rsidRPr="00BB75CF">
          <w:rPr>
            <w:rFonts w:ascii="Times New Roman" w:hAnsi="Times New Roman" w:cs="Times New Roman"/>
            <w:sz w:val="28"/>
            <w:szCs w:val="28"/>
          </w:rPr>
          <w:t xml:space="preserve"> части 11</w:t>
        </w:r>
      </w:hyperlink>
      <w:r w:rsidRPr="00BB75CF">
        <w:rPr>
          <w:rFonts w:ascii="Times New Roman" w:hAnsi="Times New Roman" w:cs="Times New Roman"/>
          <w:sz w:val="28"/>
          <w:szCs w:val="28"/>
        </w:rPr>
        <w:t xml:space="preserve"> настоящего Положения, а также:</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а) осуществляет руководство деятельностью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б) председательствует на заседании комиссии и организует ее работу;</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в) имеет право решающего голоса при голосовании на заседании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г) представляет комиссию в государственных органах, органах местного самоуправления и иных организациях;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д) утверждает повестку заседания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е) назначает дату заседания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ж) дает заместителю председателя комиссии, ответственному секретарю комиссии, членам комиссии </w:t>
      </w:r>
      <w:r>
        <w:rPr>
          <w:rFonts w:ascii="Times New Roman" w:hAnsi="Times New Roman" w:cs="Times New Roman"/>
          <w:sz w:val="28"/>
          <w:szCs w:val="28"/>
        </w:rPr>
        <w:t xml:space="preserve"> </w:t>
      </w:r>
      <w:proofErr w:type="gramStart"/>
      <w:r w:rsidRPr="00BB75CF">
        <w:rPr>
          <w:rFonts w:ascii="Times New Roman" w:hAnsi="Times New Roman" w:cs="Times New Roman"/>
          <w:sz w:val="28"/>
          <w:szCs w:val="28"/>
        </w:rPr>
        <w:t>обязательные к исполнению</w:t>
      </w:r>
      <w:proofErr w:type="gramEnd"/>
      <w:r w:rsidRPr="00BB75CF">
        <w:rPr>
          <w:rFonts w:ascii="Times New Roman" w:hAnsi="Times New Roman" w:cs="Times New Roman"/>
          <w:sz w:val="28"/>
          <w:szCs w:val="28"/>
        </w:rPr>
        <w:t xml:space="preserve"> поручения по вопросам, отнесенным к компетенции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з) представляет уполномоченным органам (должностным лицам) предложения по формированию персонального состава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и) осуществляет </w:t>
      </w:r>
      <w:proofErr w:type="gramStart"/>
      <w:r w:rsidRPr="00BB75CF">
        <w:rPr>
          <w:rFonts w:ascii="Times New Roman" w:hAnsi="Times New Roman" w:cs="Times New Roman"/>
          <w:sz w:val="28"/>
          <w:szCs w:val="28"/>
        </w:rPr>
        <w:t>контроль за</w:t>
      </w:r>
      <w:proofErr w:type="gramEnd"/>
      <w:r w:rsidRPr="00BB75CF">
        <w:rPr>
          <w:rFonts w:ascii="Times New Roman" w:hAnsi="Times New Roman" w:cs="Times New Roman"/>
          <w:sz w:val="28"/>
          <w:szCs w:val="28"/>
        </w:rPr>
        <w:t xml:space="preserve"> исполнением плана работы комиссии, подписывает постановления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w:t>
      </w:r>
      <w:r>
        <w:rPr>
          <w:rFonts w:ascii="Times New Roman" w:hAnsi="Times New Roman" w:cs="Times New Roman"/>
          <w:sz w:val="28"/>
          <w:szCs w:val="28"/>
        </w:rPr>
        <w:t>Кировской области</w:t>
      </w:r>
      <w:r w:rsidRPr="00BB75CF">
        <w:rPr>
          <w:rFonts w:ascii="Times New Roman" w:hAnsi="Times New Roman" w:cs="Times New Roman"/>
          <w:sz w:val="28"/>
          <w:szCs w:val="28"/>
        </w:rPr>
        <w:t>.</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9. Заместитель председателя комиссии осуществляет полномочия, </w:t>
      </w:r>
      <w:r w:rsidRPr="003B2BEA">
        <w:rPr>
          <w:rFonts w:ascii="Times New Roman" w:hAnsi="Times New Roman" w:cs="Times New Roman"/>
          <w:sz w:val="28"/>
          <w:szCs w:val="28"/>
        </w:rPr>
        <w:t xml:space="preserve">предусмотренные </w:t>
      </w:r>
      <w:hyperlink w:anchor="P138" w:history="1">
        <w:r w:rsidRPr="003B2BEA">
          <w:rPr>
            <w:rFonts w:ascii="Times New Roman" w:hAnsi="Times New Roman" w:cs="Times New Roman"/>
            <w:sz w:val="28"/>
            <w:szCs w:val="28"/>
          </w:rPr>
          <w:t xml:space="preserve">пунктами </w:t>
        </w:r>
        <w:r>
          <w:rPr>
            <w:rFonts w:ascii="Times New Roman" w:hAnsi="Times New Roman" w:cs="Times New Roman"/>
            <w:sz w:val="28"/>
            <w:szCs w:val="28"/>
          </w:rPr>
          <w:t>«</w:t>
        </w:r>
        <w:r w:rsidRPr="003B2BEA">
          <w:rPr>
            <w:rFonts w:ascii="Times New Roman" w:hAnsi="Times New Roman" w:cs="Times New Roman"/>
            <w:sz w:val="28"/>
            <w:szCs w:val="28"/>
          </w:rPr>
          <w:t>а</w:t>
        </w:r>
        <w:r>
          <w:rPr>
            <w:rFonts w:ascii="Times New Roman" w:hAnsi="Times New Roman" w:cs="Times New Roman"/>
            <w:sz w:val="28"/>
            <w:szCs w:val="28"/>
          </w:rPr>
          <w:t>»</w:t>
        </w:r>
      </w:hyperlink>
      <w:r w:rsidRPr="003B2BEA">
        <w:rPr>
          <w:rFonts w:ascii="Times New Roman" w:hAnsi="Times New Roman" w:cs="Times New Roman"/>
          <w:sz w:val="28"/>
          <w:szCs w:val="28"/>
        </w:rPr>
        <w:t xml:space="preserve"> - </w:t>
      </w:r>
      <w:hyperlink w:anchor="P142" w:history="1">
        <w:r>
          <w:rPr>
            <w:rFonts w:ascii="Times New Roman" w:hAnsi="Times New Roman" w:cs="Times New Roman"/>
            <w:sz w:val="28"/>
            <w:szCs w:val="28"/>
          </w:rPr>
          <w:t>«</w:t>
        </w:r>
        <w:r w:rsidRPr="003B2BEA">
          <w:rPr>
            <w:rFonts w:ascii="Times New Roman" w:hAnsi="Times New Roman" w:cs="Times New Roman"/>
            <w:sz w:val="28"/>
            <w:szCs w:val="28"/>
          </w:rPr>
          <w:t>д</w:t>
        </w:r>
        <w:r>
          <w:rPr>
            <w:rFonts w:ascii="Times New Roman" w:hAnsi="Times New Roman" w:cs="Times New Roman"/>
            <w:sz w:val="28"/>
            <w:szCs w:val="28"/>
          </w:rPr>
          <w:t>»</w:t>
        </w:r>
      </w:hyperlink>
      <w:r w:rsidRPr="003B2BEA">
        <w:rPr>
          <w:rFonts w:ascii="Times New Roman" w:hAnsi="Times New Roman" w:cs="Times New Roman"/>
          <w:sz w:val="28"/>
          <w:szCs w:val="28"/>
        </w:rPr>
        <w:t xml:space="preserve"> и </w:t>
      </w:r>
      <w:hyperlink w:anchor="P144" w:history="1">
        <w:r>
          <w:rPr>
            <w:rFonts w:ascii="Times New Roman" w:hAnsi="Times New Roman" w:cs="Times New Roman"/>
            <w:sz w:val="28"/>
            <w:szCs w:val="28"/>
          </w:rPr>
          <w:t>«</w:t>
        </w:r>
        <w:r w:rsidRPr="003B2BEA">
          <w:rPr>
            <w:rFonts w:ascii="Times New Roman" w:hAnsi="Times New Roman" w:cs="Times New Roman"/>
            <w:sz w:val="28"/>
            <w:szCs w:val="28"/>
          </w:rPr>
          <w:t>ж</w:t>
        </w:r>
        <w:r>
          <w:rPr>
            <w:rFonts w:ascii="Times New Roman" w:hAnsi="Times New Roman" w:cs="Times New Roman"/>
            <w:sz w:val="28"/>
            <w:szCs w:val="28"/>
          </w:rPr>
          <w:t>»</w:t>
        </w:r>
        <w:r w:rsidRPr="003B2BEA">
          <w:rPr>
            <w:rFonts w:ascii="Times New Roman" w:hAnsi="Times New Roman" w:cs="Times New Roman"/>
            <w:sz w:val="28"/>
            <w:szCs w:val="28"/>
          </w:rPr>
          <w:t xml:space="preserve"> части 11</w:t>
        </w:r>
      </w:hyperlink>
      <w:r w:rsidRPr="00BB75CF">
        <w:rPr>
          <w:rFonts w:ascii="Times New Roman" w:hAnsi="Times New Roman" w:cs="Times New Roman"/>
          <w:sz w:val="28"/>
          <w:szCs w:val="28"/>
        </w:rPr>
        <w:t xml:space="preserve"> настоящего Положения, а также:</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а) выполняет поручения председателя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б) исполняет обязанности председателя комиссии в его отсутствие;</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в) обеспечивает </w:t>
      </w:r>
      <w:proofErr w:type="gramStart"/>
      <w:r w:rsidRPr="00BB75CF">
        <w:rPr>
          <w:rFonts w:ascii="Times New Roman" w:hAnsi="Times New Roman" w:cs="Times New Roman"/>
          <w:sz w:val="28"/>
          <w:szCs w:val="28"/>
        </w:rPr>
        <w:t>контроль за</w:t>
      </w:r>
      <w:proofErr w:type="gramEnd"/>
      <w:r w:rsidRPr="00BB75CF">
        <w:rPr>
          <w:rFonts w:ascii="Times New Roman" w:hAnsi="Times New Roman" w:cs="Times New Roman"/>
          <w:sz w:val="28"/>
          <w:szCs w:val="28"/>
        </w:rPr>
        <w:t xml:space="preserve"> исполнением постановлений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г) обеспечивает </w:t>
      </w:r>
      <w:proofErr w:type="gramStart"/>
      <w:r w:rsidRPr="00BB75CF">
        <w:rPr>
          <w:rFonts w:ascii="Times New Roman" w:hAnsi="Times New Roman" w:cs="Times New Roman"/>
          <w:sz w:val="28"/>
          <w:szCs w:val="28"/>
        </w:rPr>
        <w:t>контроль за</w:t>
      </w:r>
      <w:proofErr w:type="gramEnd"/>
      <w:r w:rsidRPr="00BB75CF">
        <w:rPr>
          <w:rFonts w:ascii="Times New Roman" w:hAnsi="Times New Roman" w:cs="Times New Roman"/>
          <w:sz w:val="28"/>
          <w:szCs w:val="28"/>
        </w:rPr>
        <w:t xml:space="preserve"> своевременной подготовкой материалов для рассмотрения на заседании комиссии.</w:t>
      </w:r>
    </w:p>
    <w:p w:rsidR="00204196" w:rsidRPr="003B2BEA"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10. </w:t>
      </w:r>
      <w:proofErr w:type="gramStart"/>
      <w:r w:rsidRPr="00BB75CF">
        <w:rPr>
          <w:rFonts w:ascii="Times New Roman" w:hAnsi="Times New Roman" w:cs="Times New Roman"/>
          <w:sz w:val="28"/>
          <w:szCs w:val="28"/>
        </w:rPr>
        <w:t xml:space="preserve">Ответственный секретарь комиссии осуществляет полномочия, </w:t>
      </w:r>
      <w:r w:rsidRPr="003B2BEA">
        <w:rPr>
          <w:rFonts w:ascii="Times New Roman" w:hAnsi="Times New Roman" w:cs="Times New Roman"/>
          <w:sz w:val="28"/>
          <w:szCs w:val="28"/>
        </w:rPr>
        <w:t xml:space="preserve">предусмотренные </w:t>
      </w:r>
      <w:hyperlink w:anchor="P138" w:history="1">
        <w:r w:rsidRPr="003B2BEA">
          <w:rPr>
            <w:rFonts w:ascii="Times New Roman" w:hAnsi="Times New Roman" w:cs="Times New Roman"/>
            <w:sz w:val="28"/>
            <w:szCs w:val="28"/>
          </w:rPr>
          <w:t xml:space="preserve">пунктами </w:t>
        </w:r>
        <w:r>
          <w:rPr>
            <w:rFonts w:ascii="Times New Roman" w:hAnsi="Times New Roman" w:cs="Times New Roman"/>
            <w:sz w:val="28"/>
            <w:szCs w:val="28"/>
          </w:rPr>
          <w:t>«</w:t>
        </w:r>
        <w:r w:rsidRPr="003B2BEA">
          <w:rPr>
            <w:rFonts w:ascii="Times New Roman" w:hAnsi="Times New Roman" w:cs="Times New Roman"/>
            <w:sz w:val="28"/>
            <w:szCs w:val="28"/>
          </w:rPr>
          <w:t>а</w:t>
        </w:r>
        <w:r>
          <w:rPr>
            <w:rFonts w:ascii="Times New Roman" w:hAnsi="Times New Roman" w:cs="Times New Roman"/>
            <w:sz w:val="28"/>
            <w:szCs w:val="28"/>
          </w:rPr>
          <w:t>»</w:t>
        </w:r>
      </w:hyperlink>
      <w:r w:rsidRPr="003B2BEA">
        <w:rPr>
          <w:rFonts w:ascii="Times New Roman" w:hAnsi="Times New Roman" w:cs="Times New Roman"/>
          <w:sz w:val="28"/>
          <w:szCs w:val="28"/>
        </w:rPr>
        <w:t xml:space="preserve">, </w:t>
      </w:r>
      <w:hyperlink w:anchor="P140" w:history="1">
        <w:r>
          <w:rPr>
            <w:rFonts w:ascii="Times New Roman" w:hAnsi="Times New Roman" w:cs="Times New Roman"/>
            <w:sz w:val="28"/>
            <w:szCs w:val="28"/>
          </w:rPr>
          <w:t>«</w:t>
        </w:r>
        <w:r w:rsidRPr="003B2BEA">
          <w:rPr>
            <w:rFonts w:ascii="Times New Roman" w:hAnsi="Times New Roman" w:cs="Times New Roman"/>
            <w:sz w:val="28"/>
            <w:szCs w:val="28"/>
          </w:rPr>
          <w:t>в</w:t>
        </w:r>
        <w:r>
          <w:rPr>
            <w:rFonts w:ascii="Times New Roman" w:hAnsi="Times New Roman" w:cs="Times New Roman"/>
            <w:sz w:val="28"/>
            <w:szCs w:val="28"/>
          </w:rPr>
          <w:t>»</w:t>
        </w:r>
      </w:hyperlink>
      <w:r w:rsidRPr="003B2BEA">
        <w:rPr>
          <w:rFonts w:ascii="Times New Roman" w:hAnsi="Times New Roman" w:cs="Times New Roman"/>
          <w:sz w:val="28"/>
          <w:szCs w:val="28"/>
        </w:rPr>
        <w:t xml:space="preserve"> - </w:t>
      </w:r>
      <w:hyperlink w:anchor="P142" w:history="1">
        <w:r>
          <w:rPr>
            <w:rFonts w:ascii="Times New Roman" w:hAnsi="Times New Roman" w:cs="Times New Roman"/>
            <w:sz w:val="28"/>
            <w:szCs w:val="28"/>
          </w:rPr>
          <w:t>«</w:t>
        </w:r>
        <w:r w:rsidRPr="003B2BEA">
          <w:rPr>
            <w:rFonts w:ascii="Times New Roman" w:hAnsi="Times New Roman" w:cs="Times New Roman"/>
            <w:sz w:val="28"/>
            <w:szCs w:val="28"/>
          </w:rPr>
          <w:t>д</w:t>
        </w:r>
        <w:r>
          <w:rPr>
            <w:rFonts w:ascii="Times New Roman" w:hAnsi="Times New Roman" w:cs="Times New Roman"/>
            <w:sz w:val="28"/>
            <w:szCs w:val="28"/>
          </w:rPr>
          <w:t>»</w:t>
        </w:r>
      </w:hyperlink>
      <w:r w:rsidRPr="003B2BEA">
        <w:rPr>
          <w:rFonts w:ascii="Times New Roman" w:hAnsi="Times New Roman" w:cs="Times New Roman"/>
          <w:sz w:val="28"/>
          <w:szCs w:val="28"/>
        </w:rPr>
        <w:t xml:space="preserve"> и </w:t>
      </w:r>
      <w:hyperlink w:anchor="P144" w:history="1">
        <w:r>
          <w:rPr>
            <w:rFonts w:ascii="Times New Roman" w:hAnsi="Times New Roman" w:cs="Times New Roman"/>
            <w:sz w:val="28"/>
            <w:szCs w:val="28"/>
          </w:rPr>
          <w:t>«</w:t>
        </w:r>
        <w:r w:rsidRPr="003B2BEA">
          <w:rPr>
            <w:rFonts w:ascii="Times New Roman" w:hAnsi="Times New Roman" w:cs="Times New Roman"/>
            <w:sz w:val="28"/>
            <w:szCs w:val="28"/>
          </w:rPr>
          <w:t>ж</w:t>
        </w:r>
        <w:r>
          <w:rPr>
            <w:rFonts w:ascii="Times New Roman" w:hAnsi="Times New Roman" w:cs="Times New Roman"/>
            <w:sz w:val="28"/>
            <w:szCs w:val="28"/>
          </w:rPr>
          <w:t>»</w:t>
        </w:r>
        <w:r w:rsidRPr="003B2BEA">
          <w:rPr>
            <w:rFonts w:ascii="Times New Roman" w:hAnsi="Times New Roman" w:cs="Times New Roman"/>
            <w:sz w:val="28"/>
            <w:szCs w:val="28"/>
          </w:rPr>
          <w:t xml:space="preserve"> части 11</w:t>
        </w:r>
      </w:hyperlink>
      <w:r w:rsidRPr="003B2BEA">
        <w:rPr>
          <w:rFonts w:ascii="Times New Roman" w:hAnsi="Times New Roman" w:cs="Times New Roman"/>
          <w:sz w:val="28"/>
          <w:szCs w:val="28"/>
        </w:rPr>
        <w:t xml:space="preserve"> настоящего Положения, а также:</w:t>
      </w:r>
      <w:proofErr w:type="gramEnd"/>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а) осуществляет подготовку материалов для рассмотрения на заседании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б) выполняет поручения председателя и заместителя председателя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w:t>
      </w:r>
      <w:r w:rsidRPr="00BB75CF">
        <w:rPr>
          <w:rFonts w:ascii="Times New Roman" w:hAnsi="Times New Roman" w:cs="Times New Roman"/>
          <w:sz w:val="28"/>
          <w:szCs w:val="28"/>
        </w:rPr>
        <w:t xml:space="preserve">) оповещает членов комиссии и лиц, участвующих в заседании комиссии, о времени и месте заседания, проверяет их явку, знакомит с материалами по </w:t>
      </w:r>
      <w:r w:rsidRPr="00BB75CF">
        <w:rPr>
          <w:rFonts w:ascii="Times New Roman" w:hAnsi="Times New Roman" w:cs="Times New Roman"/>
          <w:sz w:val="28"/>
          <w:szCs w:val="28"/>
        </w:rPr>
        <w:lastRenderedPageBreak/>
        <w:t>вопросам, вынесенным на рассмотрение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w:t>
      </w:r>
      <w:r w:rsidRPr="00BB75CF">
        <w:rPr>
          <w:rFonts w:ascii="Times New Roman" w:hAnsi="Times New Roman" w:cs="Times New Roman"/>
          <w:sz w:val="28"/>
          <w:szCs w:val="28"/>
        </w:rPr>
        <w:t>)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w:t>
      </w:r>
      <w:r w:rsidRPr="00BB75CF">
        <w:rPr>
          <w:rFonts w:ascii="Times New Roman" w:hAnsi="Times New Roman" w:cs="Times New Roman"/>
          <w:sz w:val="28"/>
          <w:szCs w:val="28"/>
        </w:rPr>
        <w:t>) обеспечивает вручение копий постановлений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11.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bookmarkStart w:id="17" w:name="P138"/>
      <w:bookmarkEnd w:id="17"/>
      <w:r w:rsidRPr="00BB75CF">
        <w:rPr>
          <w:rFonts w:ascii="Times New Roman" w:hAnsi="Times New Roman" w:cs="Times New Roman"/>
          <w:sz w:val="28"/>
          <w:szCs w:val="28"/>
        </w:rPr>
        <w:t>а) участвуют в заседании комиссии и его подготовке;</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б) предварительно (до заседания комиссии) знакомятся с материалами по вопросам, выносимым на ее рассмотрение;</w:t>
      </w:r>
    </w:p>
    <w:p w:rsidR="00204196" w:rsidRPr="00BB75CF" w:rsidRDefault="00204196" w:rsidP="00204196">
      <w:pPr>
        <w:pStyle w:val="ConsPlusNormal"/>
        <w:spacing w:before="220"/>
        <w:ind w:firstLine="540"/>
        <w:jc w:val="both"/>
        <w:rPr>
          <w:rFonts w:ascii="Times New Roman" w:hAnsi="Times New Roman" w:cs="Times New Roman"/>
          <w:sz w:val="28"/>
          <w:szCs w:val="28"/>
        </w:rPr>
      </w:pPr>
      <w:bookmarkStart w:id="18" w:name="P140"/>
      <w:bookmarkEnd w:id="18"/>
      <w:r w:rsidRPr="00BB75CF">
        <w:rPr>
          <w:rFonts w:ascii="Times New Roman" w:hAnsi="Times New Roman" w:cs="Times New Roman"/>
          <w:sz w:val="28"/>
          <w:szCs w:val="28"/>
        </w:rPr>
        <w:t>в) вносят предложения об отложении рассмотрения вопроса (дела) и о запросе дополнительных материалов по нему;</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bookmarkStart w:id="19" w:name="P142"/>
      <w:bookmarkEnd w:id="19"/>
      <w:r w:rsidRPr="00BB75CF">
        <w:rPr>
          <w:rFonts w:ascii="Times New Roman" w:hAnsi="Times New Roman" w:cs="Times New Roman"/>
          <w:sz w:val="28"/>
          <w:szCs w:val="28"/>
        </w:rPr>
        <w:t>д) участвуют в обсуждении постановлений, принимаемых комиссией по рассматриваемым вопросам (делам), и голосуют при их принятии;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е) составляют протоколы об административных правонарушениях в случаях и порядке, предусмотренных </w:t>
      </w:r>
      <w:hyperlink r:id="rId10" w:history="1">
        <w:r w:rsidRPr="003B2BEA">
          <w:rPr>
            <w:rFonts w:ascii="Times New Roman" w:hAnsi="Times New Roman" w:cs="Times New Roman"/>
            <w:sz w:val="28"/>
            <w:szCs w:val="28"/>
          </w:rPr>
          <w:t>Кодексом</w:t>
        </w:r>
      </w:hyperlink>
      <w:r w:rsidRPr="00BB75CF">
        <w:rPr>
          <w:rFonts w:ascii="Times New Roman" w:hAnsi="Times New Roman" w:cs="Times New Roman"/>
          <w:sz w:val="28"/>
          <w:szCs w:val="28"/>
        </w:rPr>
        <w:t xml:space="preserve"> Российской Федерации об административных правонарушениях;</w:t>
      </w:r>
    </w:p>
    <w:p w:rsidR="00204196" w:rsidRPr="00BB75CF" w:rsidRDefault="00204196" w:rsidP="00204196">
      <w:pPr>
        <w:pStyle w:val="ConsPlusNormal"/>
        <w:spacing w:before="220"/>
        <w:ind w:firstLine="540"/>
        <w:jc w:val="both"/>
        <w:rPr>
          <w:rFonts w:ascii="Times New Roman" w:hAnsi="Times New Roman" w:cs="Times New Roman"/>
          <w:sz w:val="28"/>
          <w:szCs w:val="28"/>
        </w:rPr>
      </w:pPr>
      <w:bookmarkStart w:id="20" w:name="P144"/>
      <w:bookmarkEnd w:id="20"/>
      <w:proofErr w:type="gramStart"/>
      <w:r>
        <w:rPr>
          <w:rFonts w:ascii="Times New Roman" w:hAnsi="Times New Roman" w:cs="Times New Roman"/>
          <w:sz w:val="28"/>
          <w:szCs w:val="28"/>
        </w:rPr>
        <w:t xml:space="preserve">ж) </w:t>
      </w:r>
      <w:r w:rsidRPr="00BB75CF">
        <w:rPr>
          <w:rFonts w:ascii="Times New Roman" w:hAnsi="Times New Roman" w:cs="Times New Roman"/>
          <w:sz w:val="28"/>
          <w:szCs w:val="28"/>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rsidRPr="00BB75CF">
        <w:rPr>
          <w:rFonts w:ascii="Times New Roman" w:hAnsi="Times New Roman" w:cs="Times New Roman"/>
          <w:sz w:val="28"/>
          <w:szCs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з) выполняют поручения председателя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и) информируют председателя комиссии о своем участии в заседании или причинах отсутствия на заседании.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11.1. Полномочия председателя, заместителя председателя, ответственного секретаря, члена комиссии прекращаются при наличии следующих оснований: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в) прекращение полномочий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ж) по факту смерти.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11.2.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пунктами </w:t>
      </w:r>
      <w:r>
        <w:rPr>
          <w:rFonts w:ascii="Times New Roman" w:hAnsi="Times New Roman" w:cs="Times New Roman"/>
          <w:sz w:val="28"/>
          <w:szCs w:val="28"/>
        </w:rPr>
        <w:t>«</w:t>
      </w:r>
      <w:r w:rsidRPr="00BB75CF">
        <w:rPr>
          <w:rFonts w:ascii="Times New Roman" w:hAnsi="Times New Roman" w:cs="Times New Roman"/>
          <w:sz w:val="28"/>
          <w:szCs w:val="28"/>
        </w:rPr>
        <w:t>б</w:t>
      </w:r>
      <w:r>
        <w:rPr>
          <w:rFonts w:ascii="Times New Roman" w:hAnsi="Times New Roman" w:cs="Times New Roman"/>
          <w:sz w:val="28"/>
          <w:szCs w:val="28"/>
        </w:rPr>
        <w:t>»</w:t>
      </w:r>
      <w:r w:rsidRPr="00BB75CF">
        <w:rPr>
          <w:rFonts w:ascii="Times New Roman" w:hAnsi="Times New Roman" w:cs="Times New Roman"/>
          <w:sz w:val="28"/>
          <w:szCs w:val="28"/>
        </w:rPr>
        <w:t xml:space="preserve"> (в части признания лица, входящего в состав комиссии, решением суда, вступившим в законную силу, умершим), </w:t>
      </w:r>
      <w:r>
        <w:rPr>
          <w:rFonts w:ascii="Times New Roman" w:hAnsi="Times New Roman" w:cs="Times New Roman"/>
          <w:sz w:val="28"/>
          <w:szCs w:val="28"/>
        </w:rPr>
        <w:t>«</w:t>
      </w:r>
      <w:r w:rsidRPr="00BB75CF">
        <w:rPr>
          <w:rFonts w:ascii="Times New Roman" w:hAnsi="Times New Roman" w:cs="Times New Roman"/>
          <w:sz w:val="28"/>
          <w:szCs w:val="28"/>
        </w:rPr>
        <w:t>в</w:t>
      </w:r>
      <w:r>
        <w:rPr>
          <w:rFonts w:ascii="Times New Roman" w:hAnsi="Times New Roman" w:cs="Times New Roman"/>
          <w:sz w:val="28"/>
          <w:szCs w:val="28"/>
        </w:rPr>
        <w:t>»</w:t>
      </w:r>
      <w:r w:rsidRPr="00BB75CF">
        <w:rPr>
          <w:rFonts w:ascii="Times New Roman" w:hAnsi="Times New Roman" w:cs="Times New Roman"/>
          <w:sz w:val="28"/>
          <w:szCs w:val="28"/>
        </w:rPr>
        <w:t xml:space="preserve"> и </w:t>
      </w:r>
      <w:r>
        <w:rPr>
          <w:rFonts w:ascii="Times New Roman" w:hAnsi="Times New Roman" w:cs="Times New Roman"/>
          <w:sz w:val="28"/>
          <w:szCs w:val="28"/>
        </w:rPr>
        <w:t>«</w:t>
      </w:r>
      <w:r w:rsidRPr="00BB75CF">
        <w:rPr>
          <w:rFonts w:ascii="Times New Roman" w:hAnsi="Times New Roman" w:cs="Times New Roman"/>
          <w:sz w:val="28"/>
          <w:szCs w:val="28"/>
        </w:rPr>
        <w:t>ж</w:t>
      </w:r>
      <w:r>
        <w:rPr>
          <w:rFonts w:ascii="Times New Roman" w:hAnsi="Times New Roman" w:cs="Times New Roman"/>
          <w:sz w:val="28"/>
          <w:szCs w:val="28"/>
        </w:rPr>
        <w:t>»</w:t>
      </w:r>
      <w:r w:rsidRPr="00BB75CF">
        <w:rPr>
          <w:rFonts w:ascii="Times New Roman" w:hAnsi="Times New Roman" w:cs="Times New Roman"/>
          <w:sz w:val="28"/>
          <w:szCs w:val="28"/>
        </w:rPr>
        <w:t xml:space="preserve"> части 11.1 настоящего Положения.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12.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13. Заседания муниципальной комиссии проводятся в соответствии с планами работы не реже двух раз в месяц.</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13.1.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Кировской области не предусмотрено иное.</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13.2. Предложения по рассмотрению вопросов на заседании комиссии должны содержать:</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а) наименование вопроса и краткое обоснование необходимости его рассмотрения на заседании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proofErr w:type="gramStart"/>
      <w:r w:rsidRPr="00BB75CF">
        <w:rPr>
          <w:rFonts w:ascii="Times New Roman" w:hAnsi="Times New Roman" w:cs="Times New Roman"/>
          <w:sz w:val="28"/>
          <w:szCs w:val="28"/>
        </w:rP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в) перечень соисполнителей (при их наличии);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г) срок рассмотрения на заседании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13.3. Предложения в проект плана работы комиссии могут направляться членам комиссии для их предварительного согласования.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13.4.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13.5. Изменения в план работы комиссии вносятся на заседании </w:t>
      </w:r>
      <w:proofErr w:type="gramStart"/>
      <w:r w:rsidRPr="00BB75CF">
        <w:rPr>
          <w:rFonts w:ascii="Times New Roman" w:hAnsi="Times New Roman" w:cs="Times New Roman"/>
          <w:sz w:val="28"/>
          <w:szCs w:val="28"/>
        </w:rPr>
        <w:t>комиссии</w:t>
      </w:r>
      <w:proofErr w:type="gramEnd"/>
      <w:r w:rsidRPr="00BB75CF">
        <w:rPr>
          <w:rFonts w:ascii="Times New Roman" w:hAnsi="Times New Roman" w:cs="Times New Roman"/>
          <w:sz w:val="28"/>
          <w:szCs w:val="28"/>
        </w:rPr>
        <w:t xml:space="preserve"> на основании предложений лиц, входящих в ее состав.</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13.6. Члены комиссии, должностные лица органов и учреждений системы профилактики, а также иных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13.7.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rsidRPr="00BB75CF">
        <w:rPr>
          <w:rFonts w:ascii="Times New Roman" w:hAnsi="Times New Roman" w:cs="Times New Roman"/>
          <w:sz w:val="28"/>
          <w:szCs w:val="28"/>
        </w:rPr>
        <w:t>позднее</w:t>
      </w:r>
      <w:proofErr w:type="gramEnd"/>
      <w:r w:rsidRPr="00BB75CF">
        <w:rPr>
          <w:rFonts w:ascii="Times New Roman" w:hAnsi="Times New Roman" w:cs="Times New Roman"/>
          <w:sz w:val="28"/>
          <w:szCs w:val="28"/>
        </w:rPr>
        <w:t xml:space="preserve"> чем за 10 дней до дня проведения заседания и включают в себя: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а) справочно-аналитическую информацию по вопросу, вынесенному на рассмотрение;</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б) предложения в проект постановления комиссии по рассматриваемому вопросу;</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в) особые мнения по представленному проекту постановления комиссии, если таковые имеются;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д) иные сведения, необходимые для рассмотрения вопроса.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13.8.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 xml:space="preserve">13.9.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rsidRPr="00BB75CF">
        <w:rPr>
          <w:rFonts w:ascii="Times New Roman" w:hAnsi="Times New Roman" w:cs="Times New Roman"/>
          <w:sz w:val="28"/>
          <w:szCs w:val="28"/>
        </w:rPr>
        <w:t>позднее</w:t>
      </w:r>
      <w:proofErr w:type="gramEnd"/>
      <w:r w:rsidRPr="00BB75CF">
        <w:rPr>
          <w:rFonts w:ascii="Times New Roman" w:hAnsi="Times New Roman" w:cs="Times New Roman"/>
          <w:sz w:val="28"/>
          <w:szCs w:val="28"/>
        </w:rPr>
        <w:t xml:space="preserve"> чем за 3 рабочих дня до дня проведения заседания.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13.10.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204196" w:rsidRDefault="00204196" w:rsidP="00204196">
      <w:pPr>
        <w:pStyle w:val="ConsPlusNormal"/>
        <w:spacing w:after="100" w:afterAutospacing="1"/>
        <w:ind w:firstLine="539"/>
        <w:jc w:val="both"/>
        <w:rPr>
          <w:rFonts w:ascii="Times New Roman" w:hAnsi="Times New Roman" w:cs="Times New Roman"/>
          <w:sz w:val="28"/>
          <w:szCs w:val="28"/>
        </w:rPr>
      </w:pPr>
      <w:r w:rsidRPr="00BB75CF">
        <w:rPr>
          <w:rFonts w:ascii="Times New Roman" w:hAnsi="Times New Roman" w:cs="Times New Roman"/>
          <w:sz w:val="28"/>
          <w:szCs w:val="28"/>
        </w:rPr>
        <w:t xml:space="preserve">13.11. О дате, времени, месте и повестке заседания комиссии извещается </w:t>
      </w:r>
      <w:r w:rsidRPr="00B839C0">
        <w:rPr>
          <w:rFonts w:ascii="Times New Roman" w:hAnsi="Times New Roman" w:cs="Times New Roman"/>
          <w:sz w:val="28"/>
          <w:szCs w:val="28"/>
        </w:rPr>
        <w:t>прокурор Орловского муниципального округа.</w:t>
      </w:r>
    </w:p>
    <w:p w:rsidR="00204196" w:rsidRPr="00B839C0" w:rsidRDefault="00204196" w:rsidP="00204196">
      <w:pPr>
        <w:pStyle w:val="ConsPlusNormal"/>
        <w:spacing w:after="100" w:afterAutospacing="1"/>
        <w:ind w:firstLine="539"/>
        <w:jc w:val="both"/>
        <w:rPr>
          <w:rFonts w:ascii="Times New Roman" w:hAnsi="Times New Roman" w:cs="Times New Roman"/>
          <w:sz w:val="28"/>
          <w:szCs w:val="28"/>
        </w:rPr>
      </w:pPr>
      <w:r>
        <w:rPr>
          <w:rFonts w:ascii="Times New Roman" w:hAnsi="Times New Roman" w:cs="Times New Roman"/>
          <w:sz w:val="28"/>
          <w:szCs w:val="28"/>
        </w:rPr>
        <w:t xml:space="preserve">13.12. </w:t>
      </w:r>
      <w:r w:rsidRPr="00B839C0">
        <w:rPr>
          <w:rFonts w:ascii="Times New Roman" w:hAnsi="Times New Roman" w:cs="Times New Roman"/>
          <w:sz w:val="28"/>
          <w:szCs w:val="28"/>
        </w:rPr>
        <w:t>Подготовка заседаний, обобщение и предоставление материалов для рассмотрения Комиссией осуществляются ответственным секретарем Комиссии.</w:t>
      </w:r>
    </w:p>
    <w:p w:rsidR="00204196" w:rsidRPr="00B839C0" w:rsidRDefault="00204196" w:rsidP="00204196">
      <w:pPr>
        <w:pStyle w:val="ConsPlusNormal"/>
        <w:spacing w:after="100" w:afterAutospacing="1"/>
        <w:ind w:firstLine="539"/>
        <w:jc w:val="both"/>
        <w:rPr>
          <w:rFonts w:ascii="Times New Roman" w:hAnsi="Times New Roman" w:cs="Times New Roman"/>
          <w:sz w:val="28"/>
          <w:szCs w:val="28"/>
        </w:rPr>
      </w:pPr>
      <w:r w:rsidRPr="00B839C0">
        <w:rPr>
          <w:rFonts w:ascii="Times New Roman" w:hAnsi="Times New Roman" w:cs="Times New Roman"/>
          <w:sz w:val="28"/>
          <w:szCs w:val="28"/>
        </w:rPr>
        <w:t xml:space="preserve">Материалы по тематическим вопросам, вносимым на </w:t>
      </w:r>
      <w:proofErr w:type="gramStart"/>
      <w:r w:rsidRPr="00B839C0">
        <w:rPr>
          <w:rFonts w:ascii="Times New Roman" w:hAnsi="Times New Roman" w:cs="Times New Roman"/>
          <w:sz w:val="28"/>
          <w:szCs w:val="28"/>
        </w:rPr>
        <w:t>рассмотрение</w:t>
      </w:r>
      <w:proofErr w:type="gramEnd"/>
      <w:r w:rsidRPr="00B839C0">
        <w:rPr>
          <w:rFonts w:ascii="Times New Roman" w:hAnsi="Times New Roman" w:cs="Times New Roman"/>
          <w:sz w:val="28"/>
          <w:szCs w:val="28"/>
        </w:rPr>
        <w:t xml:space="preserve"> на заседание Комиссии, предоставляются председателю Комиссии не позднее чем за 3 календарных дня до проведения заседания.</w:t>
      </w:r>
    </w:p>
    <w:p w:rsidR="00204196" w:rsidRPr="00B839C0" w:rsidRDefault="00204196" w:rsidP="00204196">
      <w:pPr>
        <w:pStyle w:val="ConsPlusNormal"/>
        <w:spacing w:after="100" w:afterAutospacing="1"/>
        <w:ind w:firstLine="539"/>
        <w:jc w:val="both"/>
        <w:rPr>
          <w:rFonts w:ascii="Times New Roman" w:hAnsi="Times New Roman" w:cs="Times New Roman"/>
          <w:sz w:val="28"/>
          <w:szCs w:val="28"/>
        </w:rPr>
      </w:pPr>
      <w:r w:rsidRPr="00B839C0">
        <w:rPr>
          <w:rFonts w:ascii="Times New Roman" w:hAnsi="Times New Roman" w:cs="Times New Roman"/>
          <w:sz w:val="28"/>
          <w:szCs w:val="28"/>
        </w:rPr>
        <w:t>14.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204196" w:rsidRDefault="00204196" w:rsidP="00204196">
      <w:pPr>
        <w:autoSpaceDE w:val="0"/>
        <w:autoSpaceDN w:val="0"/>
        <w:adjustRightInd w:val="0"/>
        <w:spacing w:after="100" w:afterAutospacing="1"/>
        <w:ind w:firstLine="539"/>
        <w:jc w:val="both"/>
        <w:rPr>
          <w:sz w:val="28"/>
          <w:szCs w:val="28"/>
        </w:rPr>
      </w:pPr>
      <w:r w:rsidRPr="00B839C0">
        <w:rPr>
          <w:sz w:val="28"/>
          <w:szCs w:val="28"/>
        </w:rPr>
        <w:t>15. На заседании комиссии председательствует ее председатель либо заместитель председателя комиссии.</w:t>
      </w:r>
    </w:p>
    <w:p w:rsidR="00204196" w:rsidRPr="006E5515" w:rsidRDefault="00204196" w:rsidP="00204196">
      <w:pPr>
        <w:autoSpaceDE w:val="0"/>
        <w:autoSpaceDN w:val="0"/>
        <w:adjustRightInd w:val="0"/>
        <w:spacing w:after="100" w:afterAutospacing="1"/>
        <w:ind w:firstLine="539"/>
        <w:jc w:val="both"/>
        <w:rPr>
          <w:sz w:val="28"/>
          <w:szCs w:val="28"/>
        </w:rPr>
      </w:pPr>
      <w:r>
        <w:rPr>
          <w:sz w:val="28"/>
          <w:szCs w:val="28"/>
        </w:rPr>
        <w:t>16</w:t>
      </w:r>
      <w:r w:rsidRPr="006E5515">
        <w:rPr>
          <w:sz w:val="28"/>
          <w:szCs w:val="28"/>
        </w:rPr>
        <w:t>. На заседании комиссии обязательно присутствие лиц, в отношении которых рассматриваются материалы (дела), родителей или иных законных представителей несовершеннолетних, а в необходимых случаях - педагогов, иных лиц по усмотрению комиссии.</w:t>
      </w:r>
    </w:p>
    <w:p w:rsidR="00204196" w:rsidRPr="006E5515" w:rsidRDefault="00204196" w:rsidP="00204196">
      <w:pPr>
        <w:autoSpaceDE w:val="0"/>
        <w:autoSpaceDN w:val="0"/>
        <w:adjustRightInd w:val="0"/>
        <w:spacing w:after="100" w:afterAutospacing="1"/>
        <w:ind w:firstLine="539"/>
        <w:jc w:val="both"/>
        <w:rPr>
          <w:sz w:val="28"/>
          <w:szCs w:val="28"/>
        </w:rPr>
      </w:pPr>
      <w:r>
        <w:rPr>
          <w:sz w:val="28"/>
          <w:szCs w:val="28"/>
        </w:rPr>
        <w:t>17</w:t>
      </w:r>
      <w:r w:rsidRPr="006E5515">
        <w:rPr>
          <w:sz w:val="28"/>
          <w:szCs w:val="28"/>
        </w:rPr>
        <w:t>. Поступившие в комиссию материалы (дела) могут быть рассмотрены без участия лиц, при условии надлежащего извещения о времени и месте проведения заседания и признания необязательности их присутствия, а также при отсутствии ходатайства об отложении рассмотрения или в случае, если ходатайство оставлено без удовлетворения.</w:t>
      </w:r>
    </w:p>
    <w:p w:rsidR="00204196" w:rsidRPr="006E5515" w:rsidRDefault="00204196" w:rsidP="00204196">
      <w:pPr>
        <w:autoSpaceDE w:val="0"/>
        <w:autoSpaceDN w:val="0"/>
        <w:adjustRightInd w:val="0"/>
        <w:spacing w:after="100" w:afterAutospacing="1"/>
        <w:ind w:firstLine="539"/>
        <w:jc w:val="both"/>
        <w:rPr>
          <w:sz w:val="28"/>
          <w:szCs w:val="28"/>
        </w:rPr>
      </w:pPr>
      <w:r>
        <w:rPr>
          <w:sz w:val="28"/>
          <w:szCs w:val="28"/>
        </w:rPr>
        <w:t>18</w:t>
      </w:r>
      <w:r w:rsidRPr="006E5515">
        <w:rPr>
          <w:sz w:val="28"/>
          <w:szCs w:val="28"/>
        </w:rPr>
        <w:t xml:space="preserve">. В начале заседания комиссии председательствующий объявляет, какие материалы подлежат рассмотрению, представляет лиц, участвующих в заседании. </w:t>
      </w:r>
      <w:r w:rsidRPr="006E5515">
        <w:rPr>
          <w:sz w:val="28"/>
          <w:szCs w:val="28"/>
        </w:rPr>
        <w:lastRenderedPageBreak/>
        <w:t>После этого оглашаются необходимые документы, исследуются поступившие материалы, а также обстоятельства, имеющие значение для принятия обоснованного решения, рассматриваются ходатайства или отводы, заслушиваются выступления участвующих в заседании лиц.</w:t>
      </w:r>
    </w:p>
    <w:p w:rsidR="00204196" w:rsidRPr="006E5515" w:rsidRDefault="00204196" w:rsidP="00204196">
      <w:pPr>
        <w:autoSpaceDE w:val="0"/>
        <w:autoSpaceDN w:val="0"/>
        <w:adjustRightInd w:val="0"/>
        <w:spacing w:after="100" w:afterAutospacing="1"/>
        <w:ind w:firstLine="539"/>
        <w:jc w:val="both"/>
        <w:rPr>
          <w:sz w:val="28"/>
          <w:szCs w:val="28"/>
        </w:rPr>
      </w:pPr>
      <w:r w:rsidRPr="006E5515">
        <w:rPr>
          <w:sz w:val="28"/>
          <w:szCs w:val="28"/>
        </w:rPr>
        <w:t>Ходатайства или отводы по существу рассматриваемых материалов могут быть заявлены несовершеннолетним, его родителями или иными законными представителями, защитником и (или) представителем несовершеннолетнего, специалистами, участвующими в рассмотрении материалов, а также лицами, обратившимися в комиссию с представлением в отношении несовершеннолетних или их законных представителей.</w:t>
      </w:r>
    </w:p>
    <w:p w:rsidR="00204196" w:rsidRPr="006E5515" w:rsidRDefault="00204196" w:rsidP="00204196">
      <w:pPr>
        <w:autoSpaceDE w:val="0"/>
        <w:autoSpaceDN w:val="0"/>
        <w:adjustRightInd w:val="0"/>
        <w:spacing w:after="100" w:afterAutospacing="1"/>
        <w:ind w:firstLine="539"/>
        <w:jc w:val="both"/>
        <w:rPr>
          <w:sz w:val="28"/>
          <w:szCs w:val="28"/>
        </w:rPr>
      </w:pPr>
      <w:r w:rsidRPr="006E5515">
        <w:rPr>
          <w:sz w:val="28"/>
          <w:szCs w:val="28"/>
        </w:rPr>
        <w:t>Результаты рассмотрения заявленных ходатайств или отводов заносятся в протокол заседания комиссии.</w:t>
      </w:r>
    </w:p>
    <w:p w:rsidR="00204196" w:rsidRPr="006E5515" w:rsidRDefault="00204196" w:rsidP="00204196">
      <w:pPr>
        <w:autoSpaceDE w:val="0"/>
        <w:autoSpaceDN w:val="0"/>
        <w:adjustRightInd w:val="0"/>
        <w:spacing w:after="100" w:afterAutospacing="1"/>
        <w:ind w:firstLine="539"/>
        <w:jc w:val="both"/>
        <w:rPr>
          <w:sz w:val="28"/>
          <w:szCs w:val="28"/>
        </w:rPr>
      </w:pPr>
      <w:r>
        <w:rPr>
          <w:sz w:val="28"/>
          <w:szCs w:val="28"/>
        </w:rPr>
        <w:t>19</w:t>
      </w:r>
      <w:r w:rsidRPr="006E5515">
        <w:rPr>
          <w:sz w:val="28"/>
          <w:szCs w:val="28"/>
        </w:rPr>
        <w:t>. Член комиссии не может участвовать в рассмотрении материалов в случае, если является родственником лица, в отношении которого рассматриваются материалы, потерпевшего, законного представителя лица, а также в случаях, если он лично прямо или косвенно заинтересован в разрешении дела.</w:t>
      </w:r>
    </w:p>
    <w:p w:rsidR="00204196" w:rsidRPr="006E5515" w:rsidRDefault="00204196" w:rsidP="00204196">
      <w:pPr>
        <w:autoSpaceDE w:val="0"/>
        <w:autoSpaceDN w:val="0"/>
        <w:adjustRightInd w:val="0"/>
        <w:spacing w:after="100" w:afterAutospacing="1"/>
        <w:ind w:firstLine="539"/>
        <w:jc w:val="both"/>
        <w:rPr>
          <w:sz w:val="28"/>
          <w:szCs w:val="28"/>
        </w:rPr>
      </w:pPr>
      <w:r w:rsidRPr="006E5515">
        <w:rPr>
          <w:sz w:val="28"/>
          <w:szCs w:val="28"/>
        </w:rPr>
        <w:t>При наличии данных обстоятель</w:t>
      </w:r>
      <w:proofErr w:type="gramStart"/>
      <w:r w:rsidRPr="006E5515">
        <w:rPr>
          <w:sz w:val="28"/>
          <w:szCs w:val="28"/>
        </w:rPr>
        <w:t>ств чл</w:t>
      </w:r>
      <w:proofErr w:type="gramEnd"/>
      <w:r w:rsidRPr="006E5515">
        <w:rPr>
          <w:sz w:val="28"/>
          <w:szCs w:val="28"/>
        </w:rPr>
        <w:t>ен комиссии обязан заявить самоотвод. Заявление о самоотводе подается председательствующему на заседании комиссии.</w:t>
      </w:r>
    </w:p>
    <w:p w:rsidR="00204196" w:rsidRPr="006E5515" w:rsidRDefault="00204196" w:rsidP="00204196">
      <w:pPr>
        <w:autoSpaceDE w:val="0"/>
        <w:autoSpaceDN w:val="0"/>
        <w:adjustRightInd w:val="0"/>
        <w:spacing w:after="100" w:afterAutospacing="1"/>
        <w:ind w:firstLine="539"/>
        <w:jc w:val="both"/>
        <w:rPr>
          <w:sz w:val="28"/>
          <w:szCs w:val="28"/>
        </w:rPr>
      </w:pPr>
      <w:r w:rsidRPr="006E5515">
        <w:rPr>
          <w:sz w:val="28"/>
          <w:szCs w:val="28"/>
        </w:rPr>
        <w:t xml:space="preserve">По результатам рассмотрения заявления о самоотводе выносится </w:t>
      </w:r>
      <w:proofErr w:type="gramStart"/>
      <w:r w:rsidRPr="006E5515">
        <w:rPr>
          <w:sz w:val="28"/>
          <w:szCs w:val="28"/>
        </w:rPr>
        <w:t>решение</w:t>
      </w:r>
      <w:proofErr w:type="gramEnd"/>
      <w:r w:rsidRPr="006E5515">
        <w:rPr>
          <w:sz w:val="28"/>
          <w:szCs w:val="28"/>
        </w:rPr>
        <w:t xml:space="preserve"> об удовлетворении заявления либо об отказе в его удовлетворении.</w:t>
      </w:r>
    </w:p>
    <w:p w:rsidR="00204196" w:rsidRPr="00B839C0" w:rsidRDefault="00204196" w:rsidP="00204196">
      <w:pPr>
        <w:autoSpaceDE w:val="0"/>
        <w:autoSpaceDN w:val="0"/>
        <w:adjustRightInd w:val="0"/>
        <w:spacing w:after="100" w:afterAutospacing="1"/>
        <w:ind w:firstLine="539"/>
        <w:jc w:val="both"/>
        <w:rPr>
          <w:sz w:val="28"/>
          <w:szCs w:val="28"/>
        </w:rPr>
      </w:pPr>
      <w:r>
        <w:rPr>
          <w:sz w:val="28"/>
          <w:szCs w:val="28"/>
        </w:rPr>
        <w:t>19</w:t>
      </w:r>
      <w:r w:rsidRPr="006E5515">
        <w:rPr>
          <w:sz w:val="28"/>
          <w:szCs w:val="28"/>
        </w:rPr>
        <w:t>. На время рассмотрения обстоятельств, обсуждение которых может отрицательно повлиять на несовершеннолетнего, в отношении которого рассматриваются материалы, комиссия вправе удалить его из зала заседания, о чем делается запись в протоколе заседания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Pr="00B839C0">
        <w:rPr>
          <w:rFonts w:ascii="Times New Roman" w:hAnsi="Times New Roman" w:cs="Times New Roman"/>
          <w:sz w:val="28"/>
          <w:szCs w:val="28"/>
        </w:rPr>
        <w:t>. Решения комиссии принимаются большинством голосов присутствующих на заседании</w:t>
      </w:r>
      <w:r w:rsidRPr="00BB75CF">
        <w:rPr>
          <w:rFonts w:ascii="Times New Roman" w:hAnsi="Times New Roman" w:cs="Times New Roman"/>
          <w:sz w:val="28"/>
          <w:szCs w:val="28"/>
        </w:rPr>
        <w:t xml:space="preserve"> членов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Pr="00BB75CF">
        <w:rPr>
          <w:rFonts w:ascii="Times New Roman" w:hAnsi="Times New Roman" w:cs="Times New Roman"/>
          <w:sz w:val="28"/>
          <w:szCs w:val="28"/>
        </w:rPr>
        <w:t>.1.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Pr="00BB75CF">
        <w:rPr>
          <w:rFonts w:ascii="Times New Roman" w:hAnsi="Times New Roman" w:cs="Times New Roman"/>
          <w:sz w:val="28"/>
          <w:szCs w:val="28"/>
        </w:rPr>
        <w:t>.2. Результаты голосования, оглашенные председателем комиссии, вносятся в протокол заседания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Pr="00BB75CF">
        <w:rPr>
          <w:rFonts w:ascii="Times New Roman" w:hAnsi="Times New Roman" w:cs="Times New Roman"/>
          <w:sz w:val="28"/>
          <w:szCs w:val="28"/>
        </w:rPr>
        <w:t xml:space="preserve">.3. </w:t>
      </w:r>
      <w:r w:rsidRPr="00F856BA">
        <w:rPr>
          <w:rFonts w:ascii="Times New Roman" w:hAnsi="Times New Roman" w:cs="Times New Roman"/>
          <w:sz w:val="28"/>
          <w:szCs w:val="28"/>
        </w:rPr>
        <w:t>Протокол заседания Комиссии ведется на каждом заседании и включает в себя следующие обязательные положения</w:t>
      </w:r>
      <w:r w:rsidRPr="00BB75CF">
        <w:rPr>
          <w:rFonts w:ascii="Times New Roman" w:hAnsi="Times New Roman" w:cs="Times New Roman"/>
          <w:sz w:val="28"/>
          <w:szCs w:val="28"/>
        </w:rPr>
        <w:t>:</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1) наименование Комиссии;</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lastRenderedPageBreak/>
        <w:t>2) дата, время и место проведения заседания;</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3) сведения о присутствующих и отсутствующих членах комиссии, иных лицах, присутствующих на заседании;</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4) повестка дня;</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5) отметка о способе документирования заседания коллегиального органа (стенографирование, видеоконференция, запись на диктофон и др.);</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6) наименование вопросов, рассмотренных на заседании Комиссии, и ход их обсуждения;</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7) фамилия, имя и отчество (при наличии) лица, в отношении которого рассматриваются материалы, число, месяц, год и место его рождения, адрес места жительства, место работы или учебы, а также иные сведения, имеющие значение для рассмотрения материалов;</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8) сведения о явке лиц, участвующих в рассмотрении дела, разъяснении им их прав и обязанностей;</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9) результаты голосования по вопросам, обсуждаемым на заседании Комиссии;</w:t>
      </w:r>
    </w:p>
    <w:p w:rsidR="00204196" w:rsidRPr="00F856BA" w:rsidRDefault="00204196" w:rsidP="00204196">
      <w:pPr>
        <w:pStyle w:val="ConsPlusNormal"/>
        <w:spacing w:before="220"/>
        <w:ind w:firstLine="540"/>
        <w:jc w:val="both"/>
        <w:rPr>
          <w:rFonts w:ascii="Times New Roman" w:hAnsi="Times New Roman" w:cs="Times New Roman"/>
          <w:sz w:val="28"/>
          <w:szCs w:val="28"/>
        </w:rPr>
      </w:pPr>
      <w:r w:rsidRPr="00F856BA">
        <w:rPr>
          <w:rFonts w:ascii="Times New Roman" w:hAnsi="Times New Roman" w:cs="Times New Roman"/>
          <w:sz w:val="28"/>
          <w:szCs w:val="28"/>
        </w:rPr>
        <w:t>10) решение, принятое по рассматриваемому вопросу;</w:t>
      </w:r>
    </w:p>
    <w:p w:rsidR="00204196" w:rsidRDefault="00204196" w:rsidP="00204196">
      <w:pPr>
        <w:pStyle w:val="ConsPlusNormal"/>
        <w:spacing w:before="220" w:after="100" w:afterAutospacing="1"/>
        <w:ind w:firstLine="539"/>
        <w:jc w:val="both"/>
        <w:rPr>
          <w:rFonts w:ascii="Times New Roman" w:hAnsi="Times New Roman" w:cs="Times New Roman"/>
          <w:sz w:val="28"/>
          <w:szCs w:val="28"/>
        </w:rPr>
      </w:pPr>
      <w:r w:rsidRPr="00F856BA">
        <w:rPr>
          <w:rFonts w:ascii="Times New Roman" w:hAnsi="Times New Roman" w:cs="Times New Roman"/>
          <w:sz w:val="28"/>
          <w:szCs w:val="28"/>
        </w:rPr>
        <w:t xml:space="preserve">11) сведения о разъяснении сроков и порядка обжалования принятого решения. </w:t>
      </w:r>
    </w:p>
    <w:p w:rsidR="00204196" w:rsidRPr="00BB75CF" w:rsidRDefault="00204196" w:rsidP="00204196">
      <w:pPr>
        <w:pStyle w:val="ConsPlusNormal"/>
        <w:spacing w:before="220" w:after="100" w:afterAutospacing="1"/>
        <w:ind w:firstLine="539"/>
        <w:jc w:val="both"/>
        <w:rPr>
          <w:rFonts w:ascii="Times New Roman" w:hAnsi="Times New Roman" w:cs="Times New Roman"/>
          <w:sz w:val="28"/>
          <w:szCs w:val="28"/>
        </w:rPr>
      </w:pPr>
      <w:r>
        <w:rPr>
          <w:rFonts w:ascii="Times New Roman" w:hAnsi="Times New Roman" w:cs="Times New Roman"/>
          <w:sz w:val="28"/>
          <w:szCs w:val="28"/>
        </w:rPr>
        <w:t>20</w:t>
      </w:r>
      <w:r w:rsidRPr="00BB75CF">
        <w:rPr>
          <w:rFonts w:ascii="Times New Roman" w:hAnsi="Times New Roman" w:cs="Times New Roman"/>
          <w:sz w:val="28"/>
          <w:szCs w:val="28"/>
        </w:rPr>
        <w:t>.4.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20.5</w:t>
      </w:r>
      <w:r w:rsidRPr="00BB75CF">
        <w:rPr>
          <w:rFonts w:ascii="Times New Roman" w:hAnsi="Times New Roman" w:cs="Times New Roman"/>
          <w:sz w:val="28"/>
          <w:szCs w:val="28"/>
        </w:rPr>
        <w:t>. Протокол заседания комиссии подписывается председательствующим на заседании комиссии и секретарем заседания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Pr="00BB75CF">
        <w:rPr>
          <w:rFonts w:ascii="Times New Roman" w:hAnsi="Times New Roman" w:cs="Times New Roman"/>
          <w:sz w:val="28"/>
          <w:szCs w:val="28"/>
        </w:rPr>
        <w:t>. Решения комиссии оформляются в форме постановлений, в которых указываются: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а) наименование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б) дата;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в) время и место проведения заседания;</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г) сведения о присутствующих и отсутствующих членах комиссии;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д) сведения об иных лицах, присутствующих на заседании;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е) вопрос повестки дня, по которому вынесено постановление;</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ж) содержание рассматриваемого вопроса;</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lastRenderedPageBreak/>
        <w:t>з) выявленные по рассматриваемому вопросу нарушения прав и законных интересов несовершеннолетних (при их наличии);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к) решение, принятое по рассматриваемому вопросу;</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22</w:t>
      </w:r>
      <w:r w:rsidRPr="00BB75CF">
        <w:rPr>
          <w:rFonts w:ascii="Times New Roman" w:hAnsi="Times New Roman" w:cs="Times New Roman"/>
          <w:sz w:val="28"/>
          <w:szCs w:val="28"/>
        </w:rPr>
        <w:t>.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2</w:t>
      </w:r>
      <w:r>
        <w:rPr>
          <w:rFonts w:ascii="Times New Roman" w:hAnsi="Times New Roman" w:cs="Times New Roman"/>
          <w:sz w:val="28"/>
          <w:szCs w:val="28"/>
        </w:rPr>
        <w:t>3</w:t>
      </w:r>
      <w:r w:rsidRPr="00BB75CF">
        <w:rPr>
          <w:rFonts w:ascii="Times New Roman" w:hAnsi="Times New Roman" w:cs="Times New Roman"/>
          <w:sz w:val="28"/>
          <w:szCs w:val="28"/>
        </w:rPr>
        <w:t>. Постановления, принятые комиссией, обязательны для исполнения органами и учреждениями системы профилактики.</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2</w:t>
      </w:r>
      <w:r>
        <w:rPr>
          <w:rFonts w:ascii="Times New Roman" w:hAnsi="Times New Roman" w:cs="Times New Roman"/>
          <w:sz w:val="28"/>
          <w:szCs w:val="28"/>
        </w:rPr>
        <w:t>4</w:t>
      </w:r>
      <w:r w:rsidRPr="00BB75CF">
        <w:rPr>
          <w:rFonts w:ascii="Times New Roman" w:hAnsi="Times New Roman" w:cs="Times New Roman"/>
          <w:sz w:val="28"/>
          <w:szCs w:val="28"/>
        </w:rPr>
        <w:t>. Органы и учреждения системы профилактики обязаны сообщить комиссии о мерах, принятых по исполнению постановления, в указанный в нем срок.</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2</w:t>
      </w:r>
      <w:r>
        <w:rPr>
          <w:rFonts w:ascii="Times New Roman" w:hAnsi="Times New Roman" w:cs="Times New Roman"/>
          <w:sz w:val="28"/>
          <w:szCs w:val="28"/>
        </w:rPr>
        <w:t>5</w:t>
      </w:r>
      <w:r w:rsidRPr="00BB75CF">
        <w:rPr>
          <w:rFonts w:ascii="Times New Roman" w:hAnsi="Times New Roman" w:cs="Times New Roman"/>
          <w:sz w:val="28"/>
          <w:szCs w:val="28"/>
        </w:rPr>
        <w:t>. Постановление комиссии может быть обжаловано в порядке, установленном законодательством Российской Федерации.</w:t>
      </w:r>
    </w:p>
    <w:p w:rsidR="00204196" w:rsidRDefault="00204196" w:rsidP="00204196">
      <w:pPr>
        <w:pStyle w:val="ConsPlusNormal"/>
        <w:spacing w:before="220"/>
        <w:ind w:firstLine="540"/>
        <w:jc w:val="both"/>
        <w:rPr>
          <w:rFonts w:ascii="Times New Roman" w:hAnsi="Times New Roman" w:cs="Times New Roman"/>
          <w:sz w:val="28"/>
          <w:szCs w:val="28"/>
        </w:rPr>
      </w:pPr>
      <w:r w:rsidRPr="00BB75CF">
        <w:rPr>
          <w:rFonts w:ascii="Times New Roman" w:hAnsi="Times New Roman" w:cs="Times New Roman"/>
          <w:sz w:val="28"/>
          <w:szCs w:val="28"/>
        </w:rPr>
        <w:t>2</w:t>
      </w:r>
      <w:r>
        <w:rPr>
          <w:rFonts w:ascii="Times New Roman" w:hAnsi="Times New Roman" w:cs="Times New Roman"/>
          <w:sz w:val="28"/>
          <w:szCs w:val="28"/>
        </w:rPr>
        <w:t>6</w:t>
      </w:r>
      <w:r w:rsidRPr="00BB75CF">
        <w:rPr>
          <w:rFonts w:ascii="Times New Roman" w:hAnsi="Times New Roman" w:cs="Times New Roman"/>
          <w:sz w:val="28"/>
          <w:szCs w:val="28"/>
        </w:rPr>
        <w:t>. Комиссия имеет бланк и печать со своим наименованием.</w:t>
      </w:r>
    </w:p>
    <w:p w:rsidR="00204196" w:rsidRPr="00BB75CF" w:rsidRDefault="00204196" w:rsidP="0020419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r w:rsidRPr="00F856BA">
        <w:rPr>
          <w:rFonts w:ascii="Times New Roman" w:hAnsi="Times New Roman" w:cs="Times New Roman"/>
          <w:sz w:val="28"/>
          <w:szCs w:val="28"/>
        </w:rPr>
        <w:t xml:space="preserve">Финансовое обеспечение деятельности Комиссии является расходным обязательством органов государственной власти Кировской области, которое передается в бюджет </w:t>
      </w:r>
      <w:r>
        <w:rPr>
          <w:rFonts w:ascii="Times New Roman" w:hAnsi="Times New Roman" w:cs="Times New Roman"/>
          <w:sz w:val="28"/>
          <w:szCs w:val="28"/>
        </w:rPr>
        <w:t>Орловского</w:t>
      </w:r>
      <w:r w:rsidRPr="00F856BA">
        <w:rPr>
          <w:rFonts w:ascii="Times New Roman" w:hAnsi="Times New Roman" w:cs="Times New Roman"/>
          <w:sz w:val="28"/>
          <w:szCs w:val="28"/>
        </w:rPr>
        <w:t xml:space="preserve"> муниципального района из областного бюджета в виде субвенций, в соответствии с Законом Кировской области от 25.11.2010 № 578-ЗО «О комиссиях по делам несовершеннолетних и защите их прав в Кировской области».</w:t>
      </w:r>
    </w:p>
    <w:p w:rsidR="00204196" w:rsidRPr="00BB75CF" w:rsidRDefault="00204196" w:rsidP="00204196">
      <w:pPr>
        <w:pStyle w:val="ConsPlusNormal"/>
        <w:jc w:val="both"/>
        <w:rPr>
          <w:rFonts w:ascii="Times New Roman" w:hAnsi="Times New Roman" w:cs="Times New Roman"/>
          <w:sz w:val="28"/>
          <w:szCs w:val="28"/>
        </w:rPr>
      </w:pPr>
    </w:p>
    <w:p w:rsidR="00204196" w:rsidRPr="00BB75CF" w:rsidRDefault="00204196" w:rsidP="00204196">
      <w:pPr>
        <w:pStyle w:val="ConsPlusNormal"/>
        <w:pBdr>
          <w:top w:val="single" w:sz="6" w:space="0" w:color="auto"/>
        </w:pBdr>
        <w:spacing w:before="100" w:after="100"/>
        <w:jc w:val="both"/>
        <w:rPr>
          <w:rFonts w:ascii="Times New Roman" w:hAnsi="Times New Roman" w:cs="Times New Roman"/>
          <w:sz w:val="28"/>
          <w:szCs w:val="28"/>
        </w:rPr>
      </w:pPr>
    </w:p>
    <w:p w:rsidR="00204196" w:rsidRPr="00E54AE1" w:rsidRDefault="00204196" w:rsidP="00204196">
      <w:pPr>
        <w:jc w:val="center"/>
        <w:rPr>
          <w:b/>
          <w:bCs/>
          <w:sz w:val="28"/>
          <w:szCs w:val="28"/>
          <w:lang w:val="en-US"/>
        </w:rPr>
      </w:pPr>
      <w:r>
        <w:rPr>
          <w:b/>
          <w:bCs/>
          <w:noProof/>
          <w:sz w:val="28"/>
          <w:szCs w:val="28"/>
        </w:rPr>
        <w:drawing>
          <wp:inline distT="0" distB="0" distL="0" distR="0" wp14:anchorId="13D400BC" wp14:editId="472CE611">
            <wp:extent cx="389255" cy="4768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255" cy="476885"/>
                    </a:xfrm>
                    <a:prstGeom prst="rect">
                      <a:avLst/>
                    </a:prstGeom>
                    <a:noFill/>
                    <a:ln>
                      <a:noFill/>
                    </a:ln>
                  </pic:spPr>
                </pic:pic>
              </a:graphicData>
            </a:graphic>
          </wp:inline>
        </w:drawing>
      </w:r>
    </w:p>
    <w:p w:rsidR="00204196" w:rsidRPr="004529E6" w:rsidRDefault="00204196" w:rsidP="00204196">
      <w:pPr>
        <w:suppressAutoHyphens/>
        <w:ind w:left="360" w:right="267"/>
        <w:jc w:val="center"/>
        <w:rPr>
          <w:b/>
          <w:sz w:val="28"/>
          <w:szCs w:val="28"/>
        </w:rPr>
      </w:pPr>
      <w:r w:rsidRPr="004529E6">
        <w:rPr>
          <w:b/>
          <w:sz w:val="28"/>
          <w:szCs w:val="28"/>
        </w:rPr>
        <w:t>ДУМА ОРЛОВСКОГО МУНИЦИПАЛЬНОГО ОКРУГА</w:t>
      </w:r>
    </w:p>
    <w:p w:rsidR="00204196" w:rsidRPr="004529E6" w:rsidRDefault="00204196" w:rsidP="00204196">
      <w:pPr>
        <w:suppressAutoHyphens/>
        <w:ind w:left="360" w:right="267"/>
        <w:jc w:val="center"/>
        <w:rPr>
          <w:b/>
          <w:sz w:val="28"/>
          <w:szCs w:val="28"/>
        </w:rPr>
      </w:pPr>
      <w:r w:rsidRPr="004529E6">
        <w:rPr>
          <w:b/>
          <w:sz w:val="28"/>
          <w:szCs w:val="28"/>
        </w:rPr>
        <w:t>КИРОВСКОЙ ОБЛАСТИ</w:t>
      </w:r>
    </w:p>
    <w:p w:rsidR="00204196" w:rsidRDefault="00204196" w:rsidP="00204196">
      <w:pPr>
        <w:ind w:right="283"/>
        <w:jc w:val="center"/>
        <w:rPr>
          <w:b/>
          <w:sz w:val="28"/>
          <w:szCs w:val="28"/>
        </w:rPr>
      </w:pPr>
      <w:r w:rsidRPr="004529E6">
        <w:rPr>
          <w:b/>
          <w:sz w:val="28"/>
          <w:szCs w:val="28"/>
        </w:rPr>
        <w:t>ПЕРВОГО СОЗЫВА</w:t>
      </w:r>
    </w:p>
    <w:p w:rsidR="00204196" w:rsidRPr="005D51D0" w:rsidRDefault="00204196" w:rsidP="00204196">
      <w:pPr>
        <w:ind w:right="283"/>
        <w:jc w:val="center"/>
        <w:rPr>
          <w:sz w:val="36"/>
          <w:szCs w:val="36"/>
        </w:rPr>
      </w:pPr>
    </w:p>
    <w:p w:rsidR="00204196" w:rsidRPr="00E54AE1" w:rsidRDefault="00204196" w:rsidP="00204196">
      <w:pPr>
        <w:ind w:right="283"/>
        <w:jc w:val="center"/>
        <w:rPr>
          <w:b/>
          <w:bCs/>
          <w:sz w:val="28"/>
          <w:szCs w:val="28"/>
        </w:rPr>
      </w:pPr>
      <w:r w:rsidRPr="00E54AE1">
        <w:rPr>
          <w:b/>
          <w:bCs/>
          <w:sz w:val="28"/>
          <w:szCs w:val="28"/>
        </w:rPr>
        <w:lastRenderedPageBreak/>
        <w:t>РЕШЕНИЕ</w:t>
      </w:r>
    </w:p>
    <w:p w:rsidR="00204196" w:rsidRPr="005D51D0" w:rsidRDefault="00204196" w:rsidP="00204196">
      <w:pPr>
        <w:rPr>
          <w:sz w:val="36"/>
          <w:szCs w:val="36"/>
        </w:rPr>
      </w:pPr>
    </w:p>
    <w:p w:rsidR="00204196" w:rsidRPr="00E54AE1" w:rsidRDefault="00204196" w:rsidP="00204196">
      <w:pPr>
        <w:pStyle w:val="1"/>
        <w:ind w:right="-22"/>
        <w:rPr>
          <w:sz w:val="28"/>
          <w:szCs w:val="28"/>
        </w:rPr>
      </w:pPr>
      <w:r>
        <w:rPr>
          <w:sz w:val="28"/>
          <w:szCs w:val="28"/>
        </w:rPr>
        <w:t>18.12.2025</w:t>
      </w:r>
      <w:r>
        <w:rPr>
          <w:sz w:val="28"/>
          <w:szCs w:val="28"/>
        </w:rPr>
        <w:tab/>
      </w:r>
      <w:r>
        <w:rPr>
          <w:sz w:val="28"/>
          <w:szCs w:val="28"/>
        </w:rPr>
        <w:tab/>
      </w:r>
      <w:r w:rsidRPr="00E54AE1">
        <w:rPr>
          <w:sz w:val="28"/>
          <w:szCs w:val="28"/>
        </w:rPr>
        <w:tab/>
      </w:r>
      <w:r w:rsidRPr="00E54AE1">
        <w:rPr>
          <w:sz w:val="28"/>
          <w:szCs w:val="28"/>
        </w:rPr>
        <w:tab/>
      </w:r>
      <w:r w:rsidRPr="00E54AE1">
        <w:rPr>
          <w:sz w:val="28"/>
          <w:szCs w:val="28"/>
        </w:rPr>
        <w:tab/>
      </w:r>
      <w:r w:rsidRPr="00E54AE1">
        <w:rPr>
          <w:sz w:val="28"/>
          <w:szCs w:val="28"/>
        </w:rPr>
        <w:tab/>
      </w:r>
      <w:r w:rsidRPr="00E54AE1">
        <w:rPr>
          <w:sz w:val="28"/>
          <w:szCs w:val="28"/>
        </w:rPr>
        <w:tab/>
      </w:r>
      <w:r w:rsidRPr="00E54AE1">
        <w:rPr>
          <w:sz w:val="28"/>
          <w:szCs w:val="28"/>
        </w:rPr>
        <w:tab/>
      </w:r>
      <w:r w:rsidRPr="00E54AE1">
        <w:rPr>
          <w:sz w:val="28"/>
          <w:szCs w:val="28"/>
        </w:rPr>
        <w:tab/>
      </w:r>
      <w:r>
        <w:rPr>
          <w:sz w:val="28"/>
          <w:szCs w:val="28"/>
        </w:rPr>
        <w:tab/>
      </w:r>
      <w:r>
        <w:rPr>
          <w:sz w:val="28"/>
          <w:szCs w:val="28"/>
        </w:rPr>
        <w:tab/>
      </w:r>
      <w:r w:rsidRPr="00E54AE1">
        <w:rPr>
          <w:sz w:val="28"/>
          <w:szCs w:val="28"/>
        </w:rPr>
        <w:t xml:space="preserve">№ </w:t>
      </w:r>
      <w:r>
        <w:rPr>
          <w:sz w:val="28"/>
          <w:szCs w:val="28"/>
        </w:rPr>
        <w:t>6/59</w:t>
      </w:r>
    </w:p>
    <w:p w:rsidR="00204196" w:rsidRPr="00E54AE1" w:rsidRDefault="00204196" w:rsidP="00204196">
      <w:pPr>
        <w:ind w:right="-22"/>
        <w:jc w:val="center"/>
        <w:rPr>
          <w:sz w:val="28"/>
          <w:szCs w:val="28"/>
        </w:rPr>
      </w:pPr>
      <w:r w:rsidRPr="00E54AE1">
        <w:rPr>
          <w:sz w:val="28"/>
          <w:szCs w:val="28"/>
        </w:rPr>
        <w:t>г. Орлов</w:t>
      </w:r>
    </w:p>
    <w:p w:rsidR="00204196" w:rsidRPr="00E54AE1" w:rsidRDefault="00204196" w:rsidP="00204196">
      <w:pPr>
        <w:ind w:right="-22"/>
        <w:jc w:val="both"/>
        <w:rPr>
          <w:sz w:val="48"/>
          <w:szCs w:val="48"/>
        </w:rPr>
      </w:pPr>
    </w:p>
    <w:p w:rsidR="00204196" w:rsidRPr="00E54AE1" w:rsidRDefault="00204196" w:rsidP="00204196">
      <w:pPr>
        <w:pStyle w:val="a3"/>
        <w:ind w:right="-22"/>
        <w:rPr>
          <w:b/>
          <w:bCs/>
          <w:sz w:val="28"/>
          <w:szCs w:val="28"/>
        </w:rPr>
      </w:pPr>
      <w:r w:rsidRPr="00E54AE1">
        <w:rPr>
          <w:b/>
          <w:bCs/>
          <w:sz w:val="28"/>
          <w:szCs w:val="28"/>
        </w:rPr>
        <w:t xml:space="preserve">Об утверждении </w:t>
      </w:r>
      <w:r>
        <w:rPr>
          <w:b/>
          <w:bCs/>
          <w:sz w:val="28"/>
          <w:szCs w:val="28"/>
        </w:rPr>
        <w:t>положения о стратегическом планировании в муниципальном образовании Орловский муниципальный округ Кировской области</w:t>
      </w:r>
      <w:r w:rsidRPr="00806DC6">
        <w:rPr>
          <w:b/>
          <w:bCs/>
          <w:sz w:val="28"/>
          <w:szCs w:val="28"/>
        </w:rPr>
        <w:t xml:space="preserve"> </w:t>
      </w:r>
    </w:p>
    <w:p w:rsidR="00204196" w:rsidRPr="005D51D0" w:rsidRDefault="00204196" w:rsidP="00204196">
      <w:pPr>
        <w:pStyle w:val="ConsPlusTitle"/>
        <w:widowControl/>
        <w:jc w:val="center"/>
        <w:outlineLvl w:val="0"/>
        <w:rPr>
          <w:rFonts w:ascii="Times New Roman" w:hAnsi="Times New Roman" w:cs="Times New Roman"/>
          <w:sz w:val="48"/>
          <w:szCs w:val="48"/>
        </w:rPr>
      </w:pPr>
    </w:p>
    <w:p w:rsidR="00204196" w:rsidRPr="00E54AE1" w:rsidRDefault="00204196" w:rsidP="00204196">
      <w:pPr>
        <w:pStyle w:val="ConsPlusNormal"/>
        <w:widowControl/>
        <w:ind w:firstLine="540"/>
        <w:jc w:val="both"/>
        <w:rPr>
          <w:rFonts w:ascii="Times New Roman" w:hAnsi="Times New Roman" w:cs="Times New Roman"/>
          <w:sz w:val="28"/>
          <w:szCs w:val="28"/>
        </w:rPr>
      </w:pPr>
      <w:r w:rsidRPr="00120102">
        <w:rPr>
          <w:rFonts w:ascii="Times New Roman" w:hAnsi="Times New Roman" w:cs="Times New Roman"/>
          <w:sz w:val="28"/>
          <w:szCs w:val="28"/>
        </w:rPr>
        <w:t xml:space="preserve">В соответствии с Федеральным </w:t>
      </w:r>
      <w:hyperlink r:id="rId12">
        <w:r w:rsidRPr="00120102">
          <w:rPr>
            <w:rFonts w:ascii="Times New Roman" w:hAnsi="Times New Roman" w:cs="Times New Roman"/>
            <w:sz w:val="28"/>
            <w:szCs w:val="28"/>
          </w:rPr>
          <w:t>законом</w:t>
        </w:r>
      </w:hyperlink>
      <w:r w:rsidRPr="00120102">
        <w:rPr>
          <w:rFonts w:ascii="Times New Roman" w:hAnsi="Times New Roman" w:cs="Times New Roman"/>
          <w:sz w:val="28"/>
          <w:szCs w:val="28"/>
        </w:rPr>
        <w:t xml:space="preserve"> от </w:t>
      </w:r>
      <w:r>
        <w:rPr>
          <w:rFonts w:ascii="Times New Roman" w:hAnsi="Times New Roman" w:cs="Times New Roman"/>
          <w:sz w:val="28"/>
          <w:szCs w:val="28"/>
        </w:rPr>
        <w:t>20.03.2025</w:t>
      </w:r>
      <w:r w:rsidRPr="00120102">
        <w:rPr>
          <w:rFonts w:ascii="Times New Roman" w:hAnsi="Times New Roman" w:cs="Times New Roman"/>
          <w:sz w:val="28"/>
          <w:szCs w:val="28"/>
        </w:rPr>
        <w:t xml:space="preserve"> </w:t>
      </w:r>
      <w:r>
        <w:rPr>
          <w:rFonts w:ascii="Times New Roman" w:hAnsi="Times New Roman" w:cs="Times New Roman"/>
          <w:sz w:val="28"/>
          <w:szCs w:val="28"/>
        </w:rPr>
        <w:t>№</w:t>
      </w:r>
      <w:r w:rsidRPr="00120102">
        <w:rPr>
          <w:rFonts w:ascii="Times New Roman" w:hAnsi="Times New Roman" w:cs="Times New Roman"/>
          <w:sz w:val="28"/>
          <w:szCs w:val="28"/>
        </w:rPr>
        <w:t xml:space="preserve"> </w:t>
      </w:r>
      <w:r>
        <w:rPr>
          <w:rFonts w:ascii="Times New Roman" w:hAnsi="Times New Roman" w:cs="Times New Roman"/>
          <w:sz w:val="28"/>
          <w:szCs w:val="28"/>
        </w:rPr>
        <w:t>33</w:t>
      </w:r>
      <w:r w:rsidRPr="00120102">
        <w:rPr>
          <w:rFonts w:ascii="Times New Roman" w:hAnsi="Times New Roman" w:cs="Times New Roman"/>
          <w:sz w:val="28"/>
          <w:szCs w:val="28"/>
        </w:rPr>
        <w:t xml:space="preserve">-ФЗ "Об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120102">
        <w:rPr>
          <w:rFonts w:ascii="Times New Roman" w:hAnsi="Times New Roman" w:cs="Times New Roman"/>
          <w:sz w:val="28"/>
          <w:szCs w:val="28"/>
        </w:rPr>
        <w:t xml:space="preserve">", Федеральным </w:t>
      </w:r>
      <w:hyperlink r:id="rId13">
        <w:r w:rsidRPr="00120102">
          <w:rPr>
            <w:rFonts w:ascii="Times New Roman" w:hAnsi="Times New Roman" w:cs="Times New Roman"/>
            <w:sz w:val="28"/>
            <w:szCs w:val="28"/>
          </w:rPr>
          <w:t>законом</w:t>
        </w:r>
      </w:hyperlink>
      <w:r w:rsidRPr="00120102">
        <w:rPr>
          <w:rFonts w:ascii="Times New Roman" w:hAnsi="Times New Roman" w:cs="Times New Roman"/>
          <w:sz w:val="28"/>
          <w:szCs w:val="28"/>
        </w:rPr>
        <w:t xml:space="preserve"> от 28.06.2014</w:t>
      </w:r>
      <w:r>
        <w:rPr>
          <w:rFonts w:ascii="Times New Roman" w:hAnsi="Times New Roman" w:cs="Times New Roman"/>
          <w:sz w:val="28"/>
          <w:szCs w:val="28"/>
        </w:rPr>
        <w:t>№</w:t>
      </w:r>
      <w:r w:rsidRPr="00120102">
        <w:rPr>
          <w:rFonts w:ascii="Times New Roman" w:hAnsi="Times New Roman" w:cs="Times New Roman"/>
          <w:sz w:val="28"/>
          <w:szCs w:val="28"/>
        </w:rPr>
        <w:t xml:space="preserve">N 172-ФЗ "О стратегическом планировании в Российской Федерации", Бюджетным </w:t>
      </w:r>
      <w:hyperlink r:id="rId14">
        <w:r w:rsidRPr="00120102">
          <w:rPr>
            <w:rFonts w:ascii="Times New Roman" w:hAnsi="Times New Roman" w:cs="Times New Roman"/>
            <w:sz w:val="28"/>
            <w:szCs w:val="28"/>
          </w:rPr>
          <w:t>кодексом</w:t>
        </w:r>
      </w:hyperlink>
      <w:r w:rsidRPr="00120102">
        <w:rPr>
          <w:rFonts w:ascii="Times New Roman" w:hAnsi="Times New Roman" w:cs="Times New Roman"/>
          <w:sz w:val="28"/>
          <w:szCs w:val="28"/>
        </w:rPr>
        <w:t xml:space="preserve"> Российской Федерации, </w:t>
      </w:r>
      <w:hyperlink r:id="rId15">
        <w:r w:rsidRPr="00120102">
          <w:rPr>
            <w:rFonts w:ascii="Times New Roman" w:hAnsi="Times New Roman" w:cs="Times New Roman"/>
            <w:sz w:val="28"/>
            <w:szCs w:val="28"/>
          </w:rPr>
          <w:t>Уставом</w:t>
        </w:r>
      </w:hyperlink>
      <w:r w:rsidRPr="00120102">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Орловский</w:t>
      </w:r>
      <w:r w:rsidRPr="00120102">
        <w:rPr>
          <w:rFonts w:ascii="Times New Roman" w:hAnsi="Times New Roman" w:cs="Times New Roman"/>
          <w:sz w:val="28"/>
          <w:szCs w:val="28"/>
        </w:rPr>
        <w:t xml:space="preserve"> муниципальный округ Кировской области</w:t>
      </w:r>
      <w:r>
        <w:rPr>
          <w:rFonts w:ascii="Times New Roman" w:hAnsi="Times New Roman" w:cs="Times New Roman"/>
          <w:sz w:val="28"/>
          <w:szCs w:val="28"/>
        </w:rPr>
        <w:t xml:space="preserve">, </w:t>
      </w:r>
      <w:r>
        <w:rPr>
          <w:rFonts w:ascii="Times New Roman" w:hAnsi="Times New Roman"/>
          <w:sz w:val="28"/>
          <w:szCs w:val="28"/>
        </w:rPr>
        <w:t>Д</w:t>
      </w:r>
      <w:r w:rsidRPr="00135873">
        <w:rPr>
          <w:rFonts w:ascii="Times New Roman" w:hAnsi="Times New Roman"/>
          <w:sz w:val="28"/>
          <w:szCs w:val="28"/>
        </w:rPr>
        <w:t xml:space="preserve">ума </w:t>
      </w:r>
      <w:r>
        <w:rPr>
          <w:rFonts w:ascii="Times New Roman" w:hAnsi="Times New Roman"/>
          <w:sz w:val="28"/>
          <w:szCs w:val="28"/>
        </w:rPr>
        <w:t>Орловского</w:t>
      </w:r>
      <w:r w:rsidRPr="00135873">
        <w:rPr>
          <w:rFonts w:ascii="Times New Roman" w:hAnsi="Times New Roman"/>
          <w:sz w:val="28"/>
          <w:szCs w:val="28"/>
        </w:rPr>
        <w:t xml:space="preserve"> муниципального округа РЕШИЛА</w:t>
      </w:r>
      <w:r w:rsidRPr="00E54AE1">
        <w:rPr>
          <w:rFonts w:ascii="Times New Roman" w:hAnsi="Times New Roman" w:cs="Times New Roman"/>
          <w:sz w:val="28"/>
          <w:szCs w:val="28"/>
        </w:rPr>
        <w:t>:</w:t>
      </w:r>
    </w:p>
    <w:p w:rsidR="00204196" w:rsidRPr="00120102" w:rsidRDefault="00204196" w:rsidP="00204196">
      <w:pPr>
        <w:pStyle w:val="ConsPlusNormal"/>
        <w:ind w:firstLine="540"/>
        <w:jc w:val="both"/>
        <w:rPr>
          <w:rFonts w:ascii="Times New Roman" w:hAnsi="Times New Roman" w:cs="Times New Roman"/>
          <w:sz w:val="28"/>
          <w:szCs w:val="28"/>
        </w:rPr>
      </w:pPr>
      <w:r w:rsidRPr="00120102">
        <w:rPr>
          <w:rFonts w:ascii="Times New Roman" w:hAnsi="Times New Roman" w:cs="Times New Roman"/>
          <w:sz w:val="28"/>
          <w:szCs w:val="28"/>
        </w:rPr>
        <w:t xml:space="preserve">1. Утвердить </w:t>
      </w:r>
      <w:hyperlink w:anchor="P41">
        <w:r w:rsidRPr="00120102">
          <w:rPr>
            <w:rFonts w:ascii="Times New Roman" w:hAnsi="Times New Roman" w:cs="Times New Roman"/>
            <w:sz w:val="28"/>
            <w:szCs w:val="28"/>
          </w:rPr>
          <w:t>Положение</w:t>
        </w:r>
      </w:hyperlink>
      <w:r w:rsidRPr="00120102">
        <w:rPr>
          <w:rFonts w:ascii="Times New Roman" w:hAnsi="Times New Roman" w:cs="Times New Roman"/>
          <w:sz w:val="28"/>
          <w:szCs w:val="28"/>
        </w:rPr>
        <w:t xml:space="preserve"> о стратегическом планировании в муниципальном образовании </w:t>
      </w:r>
      <w:r>
        <w:rPr>
          <w:rFonts w:ascii="Times New Roman" w:hAnsi="Times New Roman" w:cs="Times New Roman"/>
          <w:sz w:val="28"/>
          <w:szCs w:val="28"/>
        </w:rPr>
        <w:t>Орловский</w:t>
      </w:r>
      <w:r w:rsidRPr="00120102">
        <w:rPr>
          <w:rFonts w:ascii="Times New Roman" w:hAnsi="Times New Roman" w:cs="Times New Roman"/>
          <w:sz w:val="28"/>
          <w:szCs w:val="28"/>
        </w:rPr>
        <w:t xml:space="preserve"> муниципальный округ Кировской области согласно приложению.</w:t>
      </w:r>
    </w:p>
    <w:p w:rsidR="00204196" w:rsidRPr="00120102" w:rsidRDefault="00204196" w:rsidP="00204196">
      <w:pPr>
        <w:ind w:right="283" w:firstLine="540"/>
        <w:jc w:val="both"/>
        <w:rPr>
          <w:sz w:val="28"/>
          <w:szCs w:val="28"/>
        </w:rPr>
      </w:pPr>
      <w:r>
        <w:rPr>
          <w:sz w:val="28"/>
          <w:szCs w:val="28"/>
        </w:rPr>
        <w:t>2</w:t>
      </w:r>
      <w:r w:rsidRPr="00120102">
        <w:rPr>
          <w:sz w:val="28"/>
          <w:szCs w:val="28"/>
        </w:rPr>
        <w:t>. Опубликовать настоящее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204196" w:rsidRPr="00120102" w:rsidRDefault="00204196" w:rsidP="00204196">
      <w:pPr>
        <w:ind w:firstLine="567"/>
        <w:jc w:val="both"/>
        <w:rPr>
          <w:sz w:val="28"/>
          <w:szCs w:val="28"/>
        </w:rPr>
      </w:pPr>
      <w:r>
        <w:rPr>
          <w:sz w:val="28"/>
          <w:szCs w:val="28"/>
        </w:rPr>
        <w:t>3</w:t>
      </w:r>
      <w:r w:rsidRPr="0029696E">
        <w:rPr>
          <w:sz w:val="28"/>
          <w:szCs w:val="28"/>
        </w:rPr>
        <w:t xml:space="preserve">. Решение вступает в силу </w:t>
      </w:r>
      <w:r w:rsidRPr="001A5E36">
        <w:rPr>
          <w:sz w:val="28"/>
          <w:szCs w:val="28"/>
        </w:rPr>
        <w:t>с 01.01.2026.</w:t>
      </w:r>
    </w:p>
    <w:p w:rsidR="00204196" w:rsidRPr="001A5E36" w:rsidRDefault="00204196" w:rsidP="00204196">
      <w:pPr>
        <w:ind w:firstLine="567"/>
        <w:jc w:val="both"/>
        <w:rPr>
          <w:sz w:val="40"/>
          <w:szCs w:val="72"/>
          <w:lang w:eastAsia="en-US"/>
        </w:rPr>
      </w:pPr>
    </w:p>
    <w:tbl>
      <w:tblPr>
        <w:tblpPr w:leftFromText="180" w:rightFromText="180" w:vertAnchor="text" w:horzAnchor="margin" w:tblpY="2"/>
        <w:tblW w:w="9498" w:type="dxa"/>
        <w:tblLook w:val="04A0" w:firstRow="1" w:lastRow="0" w:firstColumn="1" w:lastColumn="0" w:noHBand="0" w:noVBand="1"/>
      </w:tblPr>
      <w:tblGrid>
        <w:gridCol w:w="4753"/>
        <w:gridCol w:w="4745"/>
      </w:tblGrid>
      <w:tr w:rsidR="00204196" w:rsidRPr="004529E6" w:rsidTr="00E43EC4">
        <w:tc>
          <w:tcPr>
            <w:tcW w:w="4753" w:type="dxa"/>
          </w:tcPr>
          <w:p w:rsidR="00204196" w:rsidRPr="004529E6" w:rsidRDefault="00204196" w:rsidP="00E43EC4">
            <w:pPr>
              <w:pStyle w:val="a3"/>
              <w:jc w:val="left"/>
              <w:rPr>
                <w:sz w:val="28"/>
                <w:szCs w:val="28"/>
              </w:rPr>
            </w:pPr>
            <w:r w:rsidRPr="004529E6">
              <w:rPr>
                <w:sz w:val="28"/>
                <w:szCs w:val="28"/>
              </w:rPr>
              <w:t>Председатель</w:t>
            </w:r>
          </w:p>
          <w:p w:rsidR="00204196" w:rsidRPr="004529E6" w:rsidRDefault="00204196" w:rsidP="00E43EC4">
            <w:pPr>
              <w:pStyle w:val="a3"/>
              <w:jc w:val="left"/>
              <w:rPr>
                <w:sz w:val="28"/>
                <w:szCs w:val="28"/>
              </w:rPr>
            </w:pPr>
            <w:r w:rsidRPr="004529E6">
              <w:rPr>
                <w:sz w:val="28"/>
                <w:szCs w:val="28"/>
              </w:rPr>
              <w:t xml:space="preserve">Думы Орловского </w:t>
            </w:r>
          </w:p>
          <w:p w:rsidR="00204196" w:rsidRPr="004529E6" w:rsidRDefault="00204196" w:rsidP="00E43EC4">
            <w:pPr>
              <w:pStyle w:val="a3"/>
              <w:jc w:val="left"/>
              <w:rPr>
                <w:sz w:val="28"/>
                <w:szCs w:val="28"/>
              </w:rPr>
            </w:pPr>
            <w:r w:rsidRPr="004529E6">
              <w:rPr>
                <w:sz w:val="28"/>
                <w:szCs w:val="28"/>
              </w:rPr>
              <w:t>муниципального округа</w:t>
            </w:r>
          </w:p>
          <w:p w:rsidR="00204196" w:rsidRPr="004529E6" w:rsidRDefault="00204196" w:rsidP="00E43EC4">
            <w:pPr>
              <w:pStyle w:val="a3"/>
              <w:jc w:val="both"/>
              <w:rPr>
                <w:i/>
              </w:rPr>
            </w:pPr>
            <w:r w:rsidRPr="004529E6">
              <w:rPr>
                <w:sz w:val="28"/>
                <w:szCs w:val="28"/>
              </w:rPr>
              <w:t>_______________</w:t>
            </w:r>
            <w:r>
              <w:rPr>
                <w:sz w:val="28"/>
                <w:szCs w:val="28"/>
              </w:rPr>
              <w:t xml:space="preserve"> Т.В. Хохлова</w:t>
            </w:r>
          </w:p>
        </w:tc>
        <w:tc>
          <w:tcPr>
            <w:tcW w:w="4745" w:type="dxa"/>
          </w:tcPr>
          <w:p w:rsidR="00204196" w:rsidRPr="004529E6" w:rsidRDefault="00204196" w:rsidP="00E43EC4">
            <w:pPr>
              <w:pStyle w:val="a3"/>
              <w:jc w:val="both"/>
              <w:rPr>
                <w:sz w:val="28"/>
                <w:szCs w:val="28"/>
              </w:rPr>
            </w:pPr>
            <w:r w:rsidRPr="004529E6">
              <w:rPr>
                <w:sz w:val="28"/>
                <w:szCs w:val="28"/>
              </w:rPr>
              <w:t xml:space="preserve">Глава </w:t>
            </w:r>
          </w:p>
          <w:p w:rsidR="00204196" w:rsidRDefault="00204196" w:rsidP="00E43EC4">
            <w:pPr>
              <w:pStyle w:val="a3"/>
              <w:jc w:val="both"/>
              <w:rPr>
                <w:sz w:val="28"/>
                <w:szCs w:val="28"/>
              </w:rPr>
            </w:pPr>
            <w:r w:rsidRPr="004529E6">
              <w:rPr>
                <w:sz w:val="28"/>
                <w:szCs w:val="28"/>
              </w:rPr>
              <w:t xml:space="preserve">Орловского района </w:t>
            </w:r>
          </w:p>
          <w:p w:rsidR="00204196" w:rsidRPr="004529E6" w:rsidRDefault="00204196" w:rsidP="00E43EC4">
            <w:pPr>
              <w:pStyle w:val="a3"/>
              <w:jc w:val="both"/>
              <w:rPr>
                <w:sz w:val="28"/>
                <w:szCs w:val="28"/>
              </w:rPr>
            </w:pPr>
          </w:p>
          <w:p w:rsidR="00204196" w:rsidRPr="004529E6" w:rsidRDefault="00204196" w:rsidP="00E43EC4">
            <w:pPr>
              <w:pStyle w:val="a3"/>
              <w:jc w:val="both"/>
              <w:rPr>
                <w:sz w:val="28"/>
                <w:szCs w:val="28"/>
              </w:rPr>
            </w:pPr>
            <w:r>
              <w:rPr>
                <w:sz w:val="28"/>
                <w:szCs w:val="28"/>
              </w:rPr>
              <w:t xml:space="preserve"> _____________</w:t>
            </w:r>
            <w:r w:rsidRPr="004529E6">
              <w:rPr>
                <w:sz w:val="28"/>
                <w:szCs w:val="28"/>
              </w:rPr>
              <w:t xml:space="preserve"> С.С. Добровольский</w:t>
            </w:r>
          </w:p>
        </w:tc>
      </w:tr>
    </w:tbl>
    <w:p w:rsidR="00204196" w:rsidRDefault="00204196" w:rsidP="00204196">
      <w:pPr>
        <w:jc w:val="both"/>
        <w:rPr>
          <w:sz w:val="28"/>
          <w:szCs w:val="28"/>
          <w:lang w:eastAsia="en-US"/>
        </w:rPr>
      </w:pPr>
    </w:p>
    <w:p w:rsidR="00204196" w:rsidRDefault="00204196" w:rsidP="00204196">
      <w:pPr>
        <w:jc w:val="both"/>
        <w:rPr>
          <w:sz w:val="28"/>
          <w:szCs w:val="28"/>
          <w:lang w:eastAsia="en-US"/>
        </w:rPr>
      </w:pPr>
    </w:p>
    <w:p w:rsidR="00204196" w:rsidRDefault="00204196" w:rsidP="00204196">
      <w:pPr>
        <w:jc w:val="both"/>
        <w:rPr>
          <w:sz w:val="28"/>
          <w:szCs w:val="28"/>
          <w:lang w:eastAsia="en-US"/>
        </w:rPr>
      </w:pPr>
    </w:p>
    <w:p w:rsidR="00204196" w:rsidRDefault="00204196" w:rsidP="00204196">
      <w:pPr>
        <w:jc w:val="both"/>
        <w:rPr>
          <w:sz w:val="28"/>
          <w:szCs w:val="28"/>
          <w:lang w:eastAsia="en-US"/>
        </w:rPr>
      </w:pPr>
    </w:p>
    <w:p w:rsidR="00204196" w:rsidRDefault="00204196" w:rsidP="00204196">
      <w:pPr>
        <w:jc w:val="both"/>
        <w:rPr>
          <w:sz w:val="28"/>
          <w:szCs w:val="28"/>
          <w:lang w:eastAsia="en-US"/>
        </w:rPr>
      </w:pPr>
    </w:p>
    <w:p w:rsidR="00204196" w:rsidRDefault="00204196" w:rsidP="00204196">
      <w:pPr>
        <w:jc w:val="both"/>
        <w:rPr>
          <w:sz w:val="28"/>
          <w:szCs w:val="28"/>
          <w:lang w:eastAsia="en-US"/>
        </w:rPr>
      </w:pPr>
    </w:p>
    <w:p w:rsidR="00204196" w:rsidRDefault="00204196" w:rsidP="00204196">
      <w:pPr>
        <w:jc w:val="both"/>
        <w:rPr>
          <w:sz w:val="28"/>
          <w:szCs w:val="28"/>
          <w:lang w:eastAsia="en-US"/>
        </w:rPr>
      </w:pPr>
    </w:p>
    <w:p w:rsidR="00204196" w:rsidRDefault="00204196" w:rsidP="00204196">
      <w:pPr>
        <w:jc w:val="both"/>
        <w:rPr>
          <w:sz w:val="28"/>
          <w:szCs w:val="28"/>
          <w:lang w:eastAsia="en-US"/>
        </w:rPr>
      </w:pPr>
    </w:p>
    <w:p w:rsidR="00204196" w:rsidRPr="00DE38AF" w:rsidRDefault="00204196" w:rsidP="00204196">
      <w:pPr>
        <w:pStyle w:val="ConsPlusNormal"/>
        <w:ind w:left="5103"/>
        <w:jc w:val="both"/>
        <w:outlineLvl w:val="0"/>
        <w:rPr>
          <w:rFonts w:ascii="Times New Roman" w:hAnsi="Times New Roman" w:cs="Times New Roman"/>
          <w:sz w:val="28"/>
          <w:szCs w:val="28"/>
        </w:rPr>
      </w:pPr>
      <w:r w:rsidRPr="00DE38AF">
        <w:rPr>
          <w:rFonts w:ascii="Times New Roman" w:hAnsi="Times New Roman" w:cs="Times New Roman"/>
          <w:sz w:val="28"/>
          <w:szCs w:val="28"/>
        </w:rPr>
        <w:t>Приложение</w:t>
      </w:r>
    </w:p>
    <w:p w:rsidR="00204196" w:rsidRPr="00DE38AF" w:rsidRDefault="00204196" w:rsidP="00204196">
      <w:pPr>
        <w:pStyle w:val="ConsPlusNormal"/>
        <w:ind w:left="5103"/>
        <w:jc w:val="both"/>
        <w:rPr>
          <w:rFonts w:ascii="Times New Roman" w:hAnsi="Times New Roman" w:cs="Times New Roman"/>
          <w:sz w:val="28"/>
          <w:szCs w:val="28"/>
        </w:rPr>
      </w:pPr>
    </w:p>
    <w:p w:rsidR="00204196" w:rsidRDefault="00204196" w:rsidP="00204196">
      <w:pPr>
        <w:pStyle w:val="ConsPlusNormal"/>
        <w:ind w:left="5103"/>
        <w:jc w:val="both"/>
        <w:rPr>
          <w:rFonts w:ascii="Times New Roman" w:hAnsi="Times New Roman" w:cs="Times New Roman"/>
          <w:sz w:val="28"/>
          <w:szCs w:val="28"/>
        </w:rPr>
      </w:pPr>
      <w:r w:rsidRPr="00DE38AF">
        <w:rPr>
          <w:rFonts w:ascii="Times New Roman" w:hAnsi="Times New Roman" w:cs="Times New Roman"/>
          <w:sz w:val="28"/>
          <w:szCs w:val="28"/>
        </w:rPr>
        <w:t>УТВЕРЖДЕНО</w:t>
      </w:r>
    </w:p>
    <w:p w:rsidR="00204196" w:rsidRPr="00DE38AF" w:rsidRDefault="00204196" w:rsidP="00204196">
      <w:pPr>
        <w:pStyle w:val="ConsPlusNormal"/>
        <w:ind w:left="5103"/>
        <w:jc w:val="both"/>
        <w:rPr>
          <w:rFonts w:ascii="Times New Roman" w:hAnsi="Times New Roman" w:cs="Times New Roman"/>
          <w:sz w:val="28"/>
          <w:szCs w:val="28"/>
        </w:rPr>
      </w:pPr>
    </w:p>
    <w:p w:rsidR="00204196" w:rsidRDefault="00204196" w:rsidP="00204196">
      <w:pPr>
        <w:pStyle w:val="ConsPlusNormal"/>
        <w:ind w:left="5103"/>
        <w:jc w:val="both"/>
        <w:rPr>
          <w:rFonts w:ascii="Times New Roman" w:hAnsi="Times New Roman" w:cs="Times New Roman"/>
          <w:sz w:val="28"/>
          <w:szCs w:val="28"/>
        </w:rPr>
      </w:pPr>
      <w:r w:rsidRPr="00DE38AF">
        <w:rPr>
          <w:rFonts w:ascii="Times New Roman" w:hAnsi="Times New Roman" w:cs="Times New Roman"/>
          <w:sz w:val="28"/>
          <w:szCs w:val="28"/>
        </w:rPr>
        <w:t>Решением</w:t>
      </w:r>
      <w:r>
        <w:rPr>
          <w:rFonts w:ascii="Times New Roman" w:hAnsi="Times New Roman" w:cs="Times New Roman"/>
          <w:sz w:val="28"/>
          <w:szCs w:val="28"/>
        </w:rPr>
        <w:t xml:space="preserve"> Думы Орловского </w:t>
      </w:r>
    </w:p>
    <w:p w:rsidR="00204196" w:rsidRDefault="00204196" w:rsidP="00204196">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округа </w:t>
      </w:r>
    </w:p>
    <w:p w:rsidR="00204196" w:rsidRDefault="00204196" w:rsidP="00204196">
      <w:pPr>
        <w:pStyle w:val="ConsPlusNormal"/>
        <w:ind w:left="5103"/>
        <w:jc w:val="both"/>
        <w:rPr>
          <w:rFonts w:ascii="Times New Roman" w:hAnsi="Times New Roman" w:cs="Times New Roman"/>
          <w:sz w:val="28"/>
          <w:szCs w:val="28"/>
        </w:rPr>
      </w:pPr>
      <w:r>
        <w:rPr>
          <w:rFonts w:ascii="Times New Roman" w:hAnsi="Times New Roman" w:cs="Times New Roman"/>
          <w:sz w:val="28"/>
          <w:szCs w:val="28"/>
        </w:rPr>
        <w:t>Кировской области</w:t>
      </w:r>
    </w:p>
    <w:p w:rsidR="00204196" w:rsidRPr="00DE38AF" w:rsidRDefault="00204196" w:rsidP="00204196">
      <w:pPr>
        <w:ind w:left="5103"/>
        <w:jc w:val="both"/>
        <w:rPr>
          <w:sz w:val="28"/>
          <w:szCs w:val="28"/>
        </w:rPr>
      </w:pPr>
      <w:r w:rsidRPr="00DE38AF">
        <w:rPr>
          <w:sz w:val="28"/>
          <w:szCs w:val="28"/>
        </w:rPr>
        <w:t xml:space="preserve">от </w:t>
      </w:r>
      <w:r>
        <w:rPr>
          <w:sz w:val="28"/>
          <w:szCs w:val="28"/>
        </w:rPr>
        <w:t>18.12.2025</w:t>
      </w:r>
      <w:r w:rsidRPr="00DE38AF">
        <w:rPr>
          <w:sz w:val="28"/>
          <w:szCs w:val="28"/>
        </w:rPr>
        <w:t xml:space="preserve">  №</w:t>
      </w:r>
      <w:r>
        <w:rPr>
          <w:sz w:val="28"/>
          <w:szCs w:val="28"/>
        </w:rPr>
        <w:t xml:space="preserve"> 6/59</w:t>
      </w:r>
    </w:p>
    <w:p w:rsidR="00204196" w:rsidRDefault="00204196" w:rsidP="00204196">
      <w:pPr>
        <w:pStyle w:val="ConsPlusTitle"/>
        <w:jc w:val="center"/>
        <w:rPr>
          <w:rFonts w:ascii="Times New Roman" w:hAnsi="Times New Roman" w:cs="Times New Roman"/>
          <w:sz w:val="28"/>
          <w:szCs w:val="28"/>
        </w:rPr>
      </w:pPr>
    </w:p>
    <w:p w:rsidR="00204196" w:rsidRDefault="00204196" w:rsidP="00204196">
      <w:pPr>
        <w:pStyle w:val="ConsPlusTitle"/>
        <w:jc w:val="center"/>
        <w:rPr>
          <w:rFonts w:ascii="Times New Roman" w:hAnsi="Times New Roman" w:cs="Times New Roman"/>
          <w:sz w:val="28"/>
          <w:szCs w:val="28"/>
        </w:rPr>
      </w:pPr>
    </w:p>
    <w:p w:rsidR="00204196" w:rsidRDefault="00204196" w:rsidP="00204196">
      <w:pPr>
        <w:pStyle w:val="ConsPlusTitle"/>
        <w:jc w:val="center"/>
        <w:rPr>
          <w:rFonts w:ascii="Times New Roman" w:hAnsi="Times New Roman" w:cs="Times New Roman"/>
          <w:sz w:val="28"/>
          <w:szCs w:val="28"/>
        </w:rPr>
      </w:pP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ПОЛОЖЕНИЕ</w:t>
      </w:r>
    </w:p>
    <w:p w:rsidR="00204196" w:rsidRPr="00851F9C" w:rsidRDefault="00204196" w:rsidP="00204196">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851F9C">
        <w:rPr>
          <w:rFonts w:ascii="Times New Roman" w:hAnsi="Times New Roman" w:cs="Times New Roman"/>
          <w:sz w:val="28"/>
          <w:szCs w:val="28"/>
        </w:rPr>
        <w:t xml:space="preserve"> стратегическом планировании в муниципальном образовании</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lastRenderedPageBreak/>
        <w:t>Орловский муниципальный округ Кировской области</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Default="00204196" w:rsidP="00204196">
      <w:pPr>
        <w:pStyle w:val="ConsPlusTitle"/>
        <w:numPr>
          <w:ilvl w:val="0"/>
          <w:numId w:val="24"/>
        </w:numPr>
        <w:adjustRightInd/>
        <w:ind w:left="0" w:firstLine="0"/>
        <w:jc w:val="center"/>
        <w:outlineLvl w:val="1"/>
        <w:rPr>
          <w:rFonts w:ascii="Times New Roman" w:hAnsi="Times New Roman" w:cs="Times New Roman"/>
          <w:sz w:val="28"/>
          <w:szCs w:val="28"/>
        </w:rPr>
      </w:pPr>
      <w:r w:rsidRPr="00851F9C">
        <w:rPr>
          <w:rFonts w:ascii="Times New Roman" w:hAnsi="Times New Roman" w:cs="Times New Roman"/>
          <w:sz w:val="28"/>
          <w:szCs w:val="28"/>
        </w:rPr>
        <w:t>Общие положения</w:t>
      </w:r>
    </w:p>
    <w:p w:rsidR="00204196" w:rsidRPr="00851F9C" w:rsidRDefault="00204196" w:rsidP="00204196">
      <w:pPr>
        <w:pStyle w:val="ConsPlusTitle"/>
        <w:ind w:left="1211"/>
        <w:jc w:val="both"/>
        <w:outlineLvl w:val="1"/>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1.1. Настоящее Положение определяет документы и систему стратегического планирования в муниципальном образовании </w:t>
      </w:r>
      <w:r>
        <w:rPr>
          <w:rFonts w:ascii="Times New Roman" w:hAnsi="Times New Roman" w:cs="Times New Roman"/>
          <w:sz w:val="28"/>
          <w:szCs w:val="28"/>
        </w:rPr>
        <w:t>Орловский</w:t>
      </w:r>
      <w:r w:rsidRPr="00851F9C">
        <w:rPr>
          <w:rFonts w:ascii="Times New Roman" w:hAnsi="Times New Roman" w:cs="Times New Roman"/>
          <w:sz w:val="28"/>
          <w:szCs w:val="28"/>
        </w:rPr>
        <w:t xml:space="preserve"> муниципальный округ Кировской области, а также регулирует отношения между участниками стратегического планирования, возникающие при разработке документов стратегического планирования, их утверждении, мониторинге и контроле реализации.</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1.2. Понятия и термины, используемые в настоящем Положении, применяются в том же значении, что и в Федеральном </w:t>
      </w:r>
      <w:hyperlink r:id="rId16">
        <w:r w:rsidRPr="00851F9C">
          <w:rPr>
            <w:rFonts w:ascii="Times New Roman" w:hAnsi="Times New Roman" w:cs="Times New Roman"/>
            <w:sz w:val="28"/>
            <w:szCs w:val="28"/>
          </w:rPr>
          <w:t>законе</w:t>
        </w:r>
      </w:hyperlink>
      <w:r w:rsidRPr="00851F9C">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1.3. </w:t>
      </w:r>
      <w:proofErr w:type="gramStart"/>
      <w:r w:rsidRPr="00851F9C">
        <w:rPr>
          <w:rFonts w:ascii="Times New Roman" w:hAnsi="Times New Roman" w:cs="Times New Roman"/>
          <w:sz w:val="28"/>
          <w:szCs w:val="28"/>
        </w:rPr>
        <w:t xml:space="preserve">Правовое регулирование стратегического планирования в муниципальном образовании </w:t>
      </w:r>
      <w:r>
        <w:rPr>
          <w:rFonts w:ascii="Times New Roman" w:hAnsi="Times New Roman" w:cs="Times New Roman"/>
          <w:sz w:val="28"/>
          <w:szCs w:val="28"/>
        </w:rPr>
        <w:t>Орловский</w:t>
      </w:r>
      <w:r w:rsidRPr="00851F9C">
        <w:rPr>
          <w:rFonts w:ascii="Times New Roman" w:hAnsi="Times New Roman" w:cs="Times New Roman"/>
          <w:sz w:val="28"/>
          <w:szCs w:val="28"/>
        </w:rPr>
        <w:t xml:space="preserve"> муниципальный округ Кировской области (далее - </w:t>
      </w:r>
      <w:r>
        <w:rPr>
          <w:rFonts w:ascii="Times New Roman" w:hAnsi="Times New Roman" w:cs="Times New Roman"/>
          <w:sz w:val="28"/>
          <w:szCs w:val="28"/>
        </w:rPr>
        <w:t>Орловский</w:t>
      </w:r>
      <w:r w:rsidRPr="00851F9C">
        <w:rPr>
          <w:rFonts w:ascii="Times New Roman" w:hAnsi="Times New Roman" w:cs="Times New Roman"/>
          <w:sz w:val="28"/>
          <w:szCs w:val="28"/>
        </w:rPr>
        <w:t xml:space="preserve"> МО) основывается на </w:t>
      </w:r>
      <w:hyperlink r:id="rId17">
        <w:r w:rsidRPr="007B61E0">
          <w:rPr>
            <w:rFonts w:ascii="Times New Roman" w:hAnsi="Times New Roman" w:cs="Times New Roman"/>
            <w:sz w:val="28"/>
            <w:szCs w:val="28"/>
          </w:rPr>
          <w:t>Конституции</w:t>
        </w:r>
      </w:hyperlink>
      <w:r w:rsidRPr="007B61E0">
        <w:rPr>
          <w:rFonts w:ascii="Times New Roman" w:hAnsi="Times New Roman" w:cs="Times New Roman"/>
          <w:sz w:val="28"/>
          <w:szCs w:val="28"/>
        </w:rPr>
        <w:t xml:space="preserve"> </w:t>
      </w:r>
      <w:r w:rsidRPr="00851F9C">
        <w:rPr>
          <w:rFonts w:ascii="Times New Roman" w:hAnsi="Times New Roman" w:cs="Times New Roman"/>
          <w:sz w:val="28"/>
          <w:szCs w:val="28"/>
        </w:rPr>
        <w:t xml:space="preserve">Российской Федерации и осуществляется в соответствии с федеральными конституционными законами, Федеральным </w:t>
      </w:r>
      <w:hyperlink r:id="rId18">
        <w:r w:rsidRPr="007B61E0">
          <w:rPr>
            <w:rFonts w:ascii="Times New Roman" w:hAnsi="Times New Roman" w:cs="Times New Roman"/>
            <w:sz w:val="28"/>
            <w:szCs w:val="28"/>
          </w:rPr>
          <w:t>законом</w:t>
        </w:r>
      </w:hyperlink>
      <w:r w:rsidRPr="007B61E0">
        <w:rPr>
          <w:rFonts w:ascii="Times New Roman" w:hAnsi="Times New Roman" w:cs="Times New Roman"/>
          <w:sz w:val="28"/>
          <w:szCs w:val="28"/>
        </w:rPr>
        <w:t xml:space="preserve"> </w:t>
      </w:r>
      <w:r w:rsidRPr="00851F9C">
        <w:rPr>
          <w:rFonts w:ascii="Times New Roman" w:hAnsi="Times New Roman" w:cs="Times New Roman"/>
          <w:sz w:val="28"/>
          <w:szCs w:val="28"/>
        </w:rPr>
        <w:t>от 28 июня 2014 года N 172-ФЗ "О стратегическом планировании в Российской Федерации", другими федеральными законами, а также принятыми в соответствии с ними нормативными правовыми актами Президента Российской Федерации, Правительства</w:t>
      </w:r>
      <w:proofErr w:type="gramEnd"/>
      <w:r w:rsidRPr="00851F9C">
        <w:rPr>
          <w:rFonts w:ascii="Times New Roman" w:hAnsi="Times New Roman" w:cs="Times New Roman"/>
          <w:sz w:val="28"/>
          <w:szCs w:val="28"/>
        </w:rPr>
        <w:t xml:space="preserve"> Российской Федерации, федеральных органов исполнительной власти, законами и иными нормативными правовыми актами Кировской области, </w:t>
      </w:r>
      <w:hyperlink r:id="rId19">
        <w:r w:rsidRPr="007B61E0">
          <w:rPr>
            <w:rFonts w:ascii="Times New Roman" w:hAnsi="Times New Roman" w:cs="Times New Roman"/>
            <w:sz w:val="28"/>
            <w:szCs w:val="28"/>
          </w:rPr>
          <w:t>Уставом</w:t>
        </w:r>
      </w:hyperlink>
      <w:r w:rsidRPr="00851F9C">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Орловский</w:t>
      </w:r>
      <w:r w:rsidRPr="00851F9C">
        <w:rPr>
          <w:rFonts w:ascii="Times New Roman" w:hAnsi="Times New Roman" w:cs="Times New Roman"/>
          <w:sz w:val="28"/>
          <w:szCs w:val="28"/>
        </w:rPr>
        <w:t xml:space="preserve"> муниципальный округ Кировской области, настоящим Положением, постановлениями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и иными нормативными правовыми актами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2. Документы стратегического планирования муниципального</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 xml:space="preserve">образования </w:t>
      </w:r>
      <w:r>
        <w:rPr>
          <w:rFonts w:ascii="Times New Roman" w:hAnsi="Times New Roman" w:cs="Times New Roman"/>
          <w:sz w:val="28"/>
          <w:szCs w:val="28"/>
        </w:rPr>
        <w:t xml:space="preserve">Орловский </w:t>
      </w:r>
      <w:r w:rsidRPr="00851F9C">
        <w:rPr>
          <w:rFonts w:ascii="Times New Roman" w:hAnsi="Times New Roman" w:cs="Times New Roman"/>
          <w:sz w:val="28"/>
          <w:szCs w:val="28"/>
        </w:rPr>
        <w:t>муниципальный округ</w:t>
      </w:r>
    </w:p>
    <w:p w:rsidR="00204196"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2.1. К документам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относятся: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 стратегия социально-экономического развития муниципального образования </w:t>
      </w:r>
      <w:r>
        <w:rPr>
          <w:rFonts w:ascii="Times New Roman" w:hAnsi="Times New Roman" w:cs="Times New Roman"/>
          <w:sz w:val="28"/>
          <w:szCs w:val="28"/>
        </w:rPr>
        <w:t>Орловский</w:t>
      </w:r>
      <w:r w:rsidRPr="00851F9C">
        <w:rPr>
          <w:rFonts w:ascii="Times New Roman" w:hAnsi="Times New Roman" w:cs="Times New Roman"/>
          <w:sz w:val="28"/>
          <w:szCs w:val="28"/>
        </w:rPr>
        <w:t xml:space="preserve"> муниципальный округ Кировской области (далее - стратегия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2) план мероприятий по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3) прогноз социально-экономического развития муниципального образования </w:t>
      </w:r>
      <w:r>
        <w:rPr>
          <w:rFonts w:ascii="Times New Roman" w:hAnsi="Times New Roman" w:cs="Times New Roman"/>
          <w:sz w:val="28"/>
          <w:szCs w:val="28"/>
        </w:rPr>
        <w:t>Орловский</w:t>
      </w:r>
      <w:r w:rsidRPr="00851F9C">
        <w:rPr>
          <w:rFonts w:ascii="Times New Roman" w:hAnsi="Times New Roman" w:cs="Times New Roman"/>
          <w:sz w:val="28"/>
          <w:szCs w:val="28"/>
        </w:rPr>
        <w:t xml:space="preserve"> муниципальный округ Кировской области на среднесрочный или долгосрочный период (далее - прогноз социально-экономического развития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4) бюджетный прогноз муниципального образования </w:t>
      </w:r>
      <w:r>
        <w:rPr>
          <w:rFonts w:ascii="Times New Roman" w:hAnsi="Times New Roman" w:cs="Times New Roman"/>
          <w:sz w:val="28"/>
          <w:szCs w:val="28"/>
        </w:rPr>
        <w:t xml:space="preserve">Орловский </w:t>
      </w:r>
      <w:r w:rsidRPr="00851F9C">
        <w:rPr>
          <w:rFonts w:ascii="Times New Roman" w:hAnsi="Times New Roman" w:cs="Times New Roman"/>
          <w:sz w:val="28"/>
          <w:szCs w:val="28"/>
        </w:rPr>
        <w:t xml:space="preserve">муниципальный округ Кировской области на долгосрочный период (далее - бюджетный прогноз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5) муниципальные программы муниципального образования </w:t>
      </w:r>
      <w:r>
        <w:rPr>
          <w:rFonts w:ascii="Times New Roman" w:hAnsi="Times New Roman" w:cs="Times New Roman"/>
          <w:sz w:val="28"/>
          <w:szCs w:val="28"/>
        </w:rPr>
        <w:t>Орловский</w:t>
      </w:r>
      <w:r w:rsidRPr="00851F9C">
        <w:rPr>
          <w:rFonts w:ascii="Times New Roman" w:hAnsi="Times New Roman" w:cs="Times New Roman"/>
          <w:sz w:val="28"/>
          <w:szCs w:val="28"/>
        </w:rPr>
        <w:t xml:space="preserve"> муниципальный округ Кировской области (далее - муниципальные программы).</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3. Участники 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3.1. Участниками стратегического планирования являются: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 </w:t>
      </w:r>
      <w:r>
        <w:rPr>
          <w:rFonts w:ascii="Times New Roman" w:hAnsi="Times New Roman" w:cs="Times New Roman"/>
          <w:sz w:val="28"/>
          <w:szCs w:val="28"/>
        </w:rPr>
        <w:t xml:space="preserve">Дума Орловского </w:t>
      </w:r>
      <w:r w:rsidRPr="00851F9C">
        <w:rPr>
          <w:rFonts w:ascii="Times New Roman" w:hAnsi="Times New Roman" w:cs="Times New Roman"/>
          <w:sz w:val="28"/>
          <w:szCs w:val="28"/>
        </w:rPr>
        <w:t xml:space="preserve">муниципального округа Кировской области (далее </w:t>
      </w:r>
      <w:r>
        <w:rPr>
          <w:rFonts w:ascii="Times New Roman" w:hAnsi="Times New Roman" w:cs="Times New Roman"/>
          <w:sz w:val="28"/>
          <w:szCs w:val="28"/>
        </w:rPr>
        <w:t>–</w:t>
      </w:r>
      <w:r w:rsidRPr="00851F9C">
        <w:rPr>
          <w:rFonts w:ascii="Times New Roman" w:hAnsi="Times New Roman" w:cs="Times New Roman"/>
          <w:sz w:val="28"/>
          <w:szCs w:val="28"/>
        </w:rPr>
        <w:t xml:space="preserve"> </w:t>
      </w:r>
      <w:r>
        <w:rPr>
          <w:rFonts w:ascii="Times New Roman" w:hAnsi="Times New Roman" w:cs="Times New Roman"/>
          <w:sz w:val="28"/>
          <w:szCs w:val="28"/>
        </w:rPr>
        <w:t>Дума 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2) глава муниципального образования </w:t>
      </w:r>
      <w:r>
        <w:rPr>
          <w:rFonts w:ascii="Times New Roman" w:hAnsi="Times New Roman" w:cs="Times New Roman"/>
          <w:sz w:val="28"/>
          <w:szCs w:val="28"/>
        </w:rPr>
        <w:t xml:space="preserve">Орловский </w:t>
      </w:r>
      <w:r w:rsidRPr="00851F9C">
        <w:rPr>
          <w:rFonts w:ascii="Times New Roman" w:hAnsi="Times New Roman" w:cs="Times New Roman"/>
          <w:sz w:val="28"/>
          <w:szCs w:val="28"/>
        </w:rPr>
        <w:t>муниципальный округ Кировской области (далее - глава округа);</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3) администрация муниципального образования </w:t>
      </w:r>
      <w:r>
        <w:rPr>
          <w:rFonts w:ascii="Times New Roman" w:hAnsi="Times New Roman" w:cs="Times New Roman"/>
          <w:sz w:val="28"/>
          <w:szCs w:val="28"/>
        </w:rPr>
        <w:t xml:space="preserve">Орловский </w:t>
      </w:r>
      <w:r w:rsidRPr="00851F9C">
        <w:rPr>
          <w:rFonts w:ascii="Times New Roman" w:hAnsi="Times New Roman" w:cs="Times New Roman"/>
          <w:sz w:val="28"/>
          <w:szCs w:val="28"/>
        </w:rPr>
        <w:t>муниципальный округ Кировской области (далее - администрация округа);</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4) муниципальные организации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муниципального округа и иные организации в случаях, предусмотренных муниципальными нормативными правовыми актами в сфере 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5) контрольно-счетная комиссия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муниципального округа (далее - контрольно-счетная комиссия).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3.2. К разработке документов стратегического планирования могут привлекаться объединения профсоюзов и работодателей, общественные и иные организации с учетом требований законодательства Российской Федерации о государственной, коммерческой, служебной и иной охраняемой законом тайне.</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 xml:space="preserve">4. Полномочия </w:t>
      </w:r>
      <w:r>
        <w:rPr>
          <w:rFonts w:ascii="Times New Roman" w:hAnsi="Times New Roman" w:cs="Times New Roman"/>
          <w:sz w:val="28"/>
          <w:szCs w:val="28"/>
        </w:rPr>
        <w:t>Думы Орловского</w:t>
      </w:r>
      <w:r w:rsidRPr="00851F9C">
        <w:rPr>
          <w:rFonts w:ascii="Times New Roman" w:hAnsi="Times New Roman" w:cs="Times New Roman"/>
          <w:sz w:val="28"/>
          <w:szCs w:val="28"/>
        </w:rPr>
        <w:t xml:space="preserve"> МО в сфере</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4.1. Осуществляет</w:t>
      </w:r>
      <w:r w:rsidRPr="009B1BB5">
        <w:t xml:space="preserve"> </w:t>
      </w:r>
      <w:r w:rsidRPr="009B1BB5">
        <w:rPr>
          <w:rFonts w:ascii="Times New Roman" w:hAnsi="Times New Roman" w:cs="Times New Roman"/>
          <w:sz w:val="28"/>
          <w:szCs w:val="28"/>
        </w:rPr>
        <w:t>в пределах своих полномочий</w:t>
      </w:r>
      <w:r w:rsidRPr="00851F9C">
        <w:rPr>
          <w:rFonts w:ascii="Times New Roman" w:hAnsi="Times New Roman" w:cs="Times New Roman"/>
          <w:sz w:val="28"/>
          <w:szCs w:val="28"/>
        </w:rPr>
        <w:t xml:space="preserve"> нормативно-правовое регулирование в сфере муниципального 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4.2. Участвует в общественном обсуждении стратегии социально-экономического развития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4.3. Утверждает стратегию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301A95">
        <w:rPr>
          <w:rFonts w:ascii="Times New Roman" w:hAnsi="Times New Roman" w:cs="Times New Roman"/>
          <w:sz w:val="28"/>
          <w:szCs w:val="28"/>
        </w:rPr>
        <w:t xml:space="preserve">4.4. Осуществляет ежегодный </w:t>
      </w:r>
      <w:proofErr w:type="gramStart"/>
      <w:r w:rsidRPr="00301A95">
        <w:rPr>
          <w:rFonts w:ascii="Times New Roman" w:hAnsi="Times New Roman" w:cs="Times New Roman"/>
          <w:sz w:val="28"/>
          <w:szCs w:val="28"/>
        </w:rPr>
        <w:t>контроль за</w:t>
      </w:r>
      <w:proofErr w:type="gramEnd"/>
      <w:r w:rsidRPr="00301A95">
        <w:rPr>
          <w:rFonts w:ascii="Times New Roman" w:hAnsi="Times New Roman" w:cs="Times New Roman"/>
          <w:sz w:val="28"/>
          <w:szCs w:val="28"/>
        </w:rPr>
        <w:t xml:space="preserve"> реализацией документов стратегического планирования </w:t>
      </w:r>
      <w:r>
        <w:rPr>
          <w:rFonts w:ascii="Times New Roman" w:hAnsi="Times New Roman" w:cs="Times New Roman"/>
          <w:sz w:val="28"/>
          <w:szCs w:val="28"/>
        </w:rPr>
        <w:t>Орловского</w:t>
      </w:r>
      <w:r w:rsidRPr="00301A95">
        <w:rPr>
          <w:rFonts w:ascii="Times New Roman" w:hAnsi="Times New Roman" w:cs="Times New Roman"/>
          <w:sz w:val="28"/>
          <w:szCs w:val="28"/>
        </w:rPr>
        <w:t xml:space="preserve"> МО в соответствии с </w:t>
      </w:r>
      <w:hyperlink w:anchor="P170">
        <w:r w:rsidRPr="00301A95">
          <w:rPr>
            <w:rFonts w:ascii="Times New Roman" w:hAnsi="Times New Roman" w:cs="Times New Roman"/>
            <w:sz w:val="28"/>
            <w:szCs w:val="28"/>
          </w:rPr>
          <w:t>п. 16</w:t>
        </w:r>
      </w:hyperlink>
      <w:r w:rsidRPr="00301A95">
        <w:rPr>
          <w:rFonts w:ascii="Times New Roman" w:hAnsi="Times New Roman" w:cs="Times New Roman"/>
          <w:sz w:val="28"/>
          <w:szCs w:val="28"/>
        </w:rPr>
        <w:t xml:space="preserve"> настоящего Положения по вопросам, находящимся в ведении </w:t>
      </w:r>
      <w:r>
        <w:rPr>
          <w:rFonts w:ascii="Times New Roman" w:hAnsi="Times New Roman" w:cs="Times New Roman"/>
          <w:sz w:val="28"/>
          <w:szCs w:val="28"/>
        </w:rPr>
        <w:t>Думы Орловского МО</w:t>
      </w:r>
      <w:r w:rsidRPr="00301A95">
        <w:rPr>
          <w:rFonts w:ascii="Times New Roman" w:hAnsi="Times New Roman" w:cs="Times New Roman"/>
          <w:sz w:val="28"/>
          <w:szCs w:val="28"/>
        </w:rPr>
        <w:t>.</w:t>
      </w:r>
    </w:p>
    <w:p w:rsidR="00204196"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4.5. Осуществляет иные полномочия в сфере стратегического планирования в соответствии с законодательством Российской Федерации, муниципальными нормативными правовыми актами.</w:t>
      </w:r>
    </w:p>
    <w:p w:rsidR="00204196"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5. Полномочия главы округа в сфере</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5.1. Подписывает нормативные правовые акты </w:t>
      </w:r>
      <w:r>
        <w:rPr>
          <w:rFonts w:ascii="Times New Roman" w:hAnsi="Times New Roman" w:cs="Times New Roman"/>
          <w:sz w:val="28"/>
          <w:szCs w:val="28"/>
        </w:rPr>
        <w:t>Думы</w:t>
      </w:r>
      <w:r w:rsidRPr="00851F9C">
        <w:rPr>
          <w:rFonts w:ascii="Times New Roman" w:hAnsi="Times New Roman" w:cs="Times New Roman"/>
          <w:sz w:val="28"/>
          <w:szCs w:val="28"/>
        </w:rPr>
        <w:t xml:space="preserve">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в сфере муниципального 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5.2. Назначает общественное обсуждение проекта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5.3. Обеспечивает координацию деятельности органов местного </w:t>
      </w:r>
      <w:r w:rsidRPr="00851F9C">
        <w:rPr>
          <w:rFonts w:ascii="Times New Roman" w:hAnsi="Times New Roman" w:cs="Times New Roman"/>
          <w:sz w:val="28"/>
          <w:szCs w:val="28"/>
        </w:rPr>
        <w:lastRenderedPageBreak/>
        <w:t>самоуправления округа и в соответствии с законодательством Российской Федерации организует взаимодействие органов местного самоуправления округа с областными и федеральными органами исполнительной власти и их территориальными органами и общественными объединениями.</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5.4. Осуществляет иные полномочия в сфере стратегического планирования, определенные действующим законодательством Российской Федерации и муниципальными нормативно-правовыми актами.</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6. Полномочия администрации округа в сфере</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6.1. Разрабатывает и утверждает порядок разработки, корректировки, мониторинга и контроля реализации документов 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6.2. Разрабатывает все документы стратегического планирования и утверждает (одобряет) такие документы, за исключением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округа.</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6.3. Осуществляет мониторинг и контроль реализации документов 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6.4. Утверждает перечень муниципальных программ.</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6.5. Обеспечивает согласованность и сбалансированность документов стратегического планирования, разрабатываемых в </w:t>
      </w:r>
      <w:r>
        <w:rPr>
          <w:rFonts w:ascii="Times New Roman" w:hAnsi="Times New Roman" w:cs="Times New Roman"/>
          <w:sz w:val="28"/>
          <w:szCs w:val="28"/>
        </w:rPr>
        <w:t>Орловском</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6.6. Обеспечивает регистрацию документов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в федеральном государственном реестре документов стратегического планирования Российской Федерации.</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6.7. Определяет форму, порядок и сроки общественного обсуждения проектов документов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6.8. Осуществляет иные полномочия в сфере стратегического планирования в соответствии с федеральными законами, нормативными правовыми актами Президента Российской Федерации, законами Кировской области, муниципальными правовыми актами.</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7. Полномочия Контрольно-счетной комиссии</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7.1. </w:t>
      </w:r>
      <w:r w:rsidRPr="00851F9C">
        <w:rPr>
          <w:rFonts w:ascii="Times New Roman" w:hAnsi="Times New Roman" w:cs="Times New Roman"/>
          <w:sz w:val="28"/>
          <w:szCs w:val="28"/>
        </w:rPr>
        <w:t xml:space="preserve">Контрольно-счетная комиссия осуществляет полномочия в сфере стратегического планирования в соответствии с законодательством Российской Федерации, законами Кировской области, правовыми актами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 xml:space="preserve">8. Полномочия муниципальных организаций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8.1. Участвуют в разработке и реализации документов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в рамках своих полномочий.</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8.2. Осуществляют мониторинг реализации документов стратегического планирования муниципального образования в рамках своих полномочий.</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8.3. Осуществляют иные полномочия в сфере стратегического планирования в соответствии с действующим законодательством, настоящим Положением и </w:t>
      </w:r>
      <w:r w:rsidRPr="00851F9C">
        <w:rPr>
          <w:rFonts w:ascii="Times New Roman" w:hAnsi="Times New Roman" w:cs="Times New Roman"/>
          <w:sz w:val="28"/>
          <w:szCs w:val="28"/>
        </w:rPr>
        <w:lastRenderedPageBreak/>
        <w:t xml:space="preserve">иными нормативными правовыми актами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9. Стратегия социально-экономического развития</w:t>
      </w:r>
    </w:p>
    <w:p w:rsidR="00204196" w:rsidRPr="00851F9C" w:rsidRDefault="00204196" w:rsidP="00204196">
      <w:pPr>
        <w:pStyle w:val="ConsPlusTitle"/>
        <w:jc w:val="center"/>
        <w:rPr>
          <w:rFonts w:ascii="Times New Roman" w:hAnsi="Times New Roman" w:cs="Times New Roman"/>
          <w:sz w:val="28"/>
          <w:szCs w:val="28"/>
        </w:rPr>
      </w:pPr>
      <w:r>
        <w:rPr>
          <w:rFonts w:ascii="Times New Roman" w:hAnsi="Times New Roman" w:cs="Times New Roman"/>
          <w:sz w:val="28"/>
          <w:szCs w:val="28"/>
        </w:rPr>
        <w:t>Орловского МО</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9.1. Стратегия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разрабатывается на период, не превышающий период, на который разрабатывается прогноз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долгосрочный период.</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9.2. Стратегия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разрабатывается на основе нормативных правовых актов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 учетом документов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9.3. Стратегия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содержит:</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 оценку достигнутых целей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2) приоритеты, цели, задачи и направления социально-экономической политики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3) показатели достижения целей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сроки и этапы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4) ожидаемые результаты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5) оценку финансовых ресурсов, необходимых для реализации стратегии социально-экономического развития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6) информацию о муниципальных программах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утверждаемых в целях реализации стратегии социально-экономического развития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7) иные положения, определяемые нормативными правовыми актами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9.4. Стратегия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является основой для разработки муниципальных программ, схемы территориального планирования и плана мероприятий по реализации стратегии социально-экономического развития муниципального образования.</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9.5. Порядок разработки и корректировки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определяется постановлениями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9.6. Стратегия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утверждается решением </w:t>
      </w:r>
      <w:r>
        <w:rPr>
          <w:rFonts w:ascii="Times New Roman" w:hAnsi="Times New Roman" w:cs="Times New Roman"/>
          <w:sz w:val="28"/>
          <w:szCs w:val="28"/>
        </w:rPr>
        <w:t>Думы</w:t>
      </w:r>
      <w:r w:rsidRPr="00851F9C">
        <w:rPr>
          <w:rFonts w:ascii="Times New Roman" w:hAnsi="Times New Roman" w:cs="Times New Roman"/>
          <w:sz w:val="28"/>
          <w:szCs w:val="28"/>
        </w:rPr>
        <w:t xml:space="preserve">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муниципального округа.</w:t>
      </w:r>
    </w:p>
    <w:p w:rsidR="00204196" w:rsidRDefault="00204196" w:rsidP="00204196">
      <w:pPr>
        <w:pStyle w:val="ConsPlusTitle"/>
        <w:jc w:val="center"/>
        <w:outlineLvl w:val="1"/>
        <w:rPr>
          <w:rFonts w:ascii="Times New Roman" w:hAnsi="Times New Roman" w:cs="Times New Roman"/>
          <w:sz w:val="28"/>
          <w:szCs w:val="28"/>
        </w:rPr>
      </w:pPr>
    </w:p>
    <w:p w:rsidR="00204196" w:rsidRDefault="00204196" w:rsidP="00204196">
      <w:pPr>
        <w:pStyle w:val="ConsPlusTitle"/>
        <w:jc w:val="center"/>
        <w:outlineLvl w:val="1"/>
        <w:rPr>
          <w:rFonts w:ascii="Times New Roman" w:hAnsi="Times New Roman" w:cs="Times New Roman"/>
          <w:sz w:val="28"/>
          <w:szCs w:val="28"/>
        </w:rPr>
      </w:pPr>
    </w:p>
    <w:p w:rsidR="00204196" w:rsidRDefault="00204196" w:rsidP="00204196">
      <w:pPr>
        <w:pStyle w:val="ConsPlusTitle"/>
        <w:jc w:val="center"/>
        <w:outlineLvl w:val="1"/>
        <w:rPr>
          <w:rFonts w:ascii="Times New Roman" w:hAnsi="Times New Roman" w:cs="Times New Roman"/>
          <w:sz w:val="28"/>
          <w:szCs w:val="28"/>
        </w:rPr>
      </w:pPr>
    </w:p>
    <w:p w:rsidR="00204196" w:rsidRDefault="00204196" w:rsidP="00204196">
      <w:pPr>
        <w:pStyle w:val="ConsPlusTitle"/>
        <w:jc w:val="center"/>
        <w:outlineLvl w:val="1"/>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10. План мероприятий по реализации стратегии</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 xml:space="preserve">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10.1. План мероприятий по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разрабатывается на период ее реализации на основе положений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 учетом основных направлений деятельности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10.2. Порядок разработки и корректировки плана мероприятий по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определяется постановлением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10.3. План мероприятий по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содержит:</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10.3.1. </w:t>
      </w:r>
      <w:proofErr w:type="gramStart"/>
      <w:r w:rsidRPr="00851F9C">
        <w:rPr>
          <w:rFonts w:ascii="Times New Roman" w:hAnsi="Times New Roman" w:cs="Times New Roman"/>
          <w:sz w:val="28"/>
          <w:szCs w:val="28"/>
        </w:rPr>
        <w:t>Этапы реализации стратегии, выделенные с учетом установленной периодичности бюджетного планирования: три года (для первого этапа реализации стратегии и текущего периода бюджетного планирования) и три - шесть лет (для последующих этапов и периодов).</w:t>
      </w:r>
      <w:proofErr w:type="gramEnd"/>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10.3.2. Цели и задачи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приоритетные для каждого этапа реализации стратегии.</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10.3.3. Показатели реализации стратегии и их значения, установленные для каждого этапа реализации стратегии.</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10.3.4. Комплексы мероприятий и перечень муниципальных программ, обеспечивающие достижение на каждом этапе реализации стратегии долгосрочных целей социально-экономического развития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МО, указанных в стратегии.</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10.3.5. Иные положения, определенные администрацией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10.4. План мероприятий по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утверждается постановлением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10.5. Корректировка плана мероприятий по реализации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осуществляется по решению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11. Прогноз социально-экономического развития</w:t>
      </w:r>
    </w:p>
    <w:p w:rsidR="00204196" w:rsidRPr="00851F9C" w:rsidRDefault="00204196" w:rsidP="00204196">
      <w:pPr>
        <w:pStyle w:val="ConsPlusTitle"/>
        <w:jc w:val="center"/>
        <w:rPr>
          <w:rFonts w:ascii="Times New Roman" w:hAnsi="Times New Roman" w:cs="Times New Roman"/>
          <w:sz w:val="28"/>
          <w:szCs w:val="28"/>
        </w:rPr>
      </w:pP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среднесрочный период</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11.1. Прогноз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среднесрочный период разрабатывается ежегодно на очередной финансовый год и плановый период, составляющий три года, на основе прогноза социально-экономического развития Кировской области на среднесрочный период, стратегии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 учетом основных направлений бюджетной и налоговой политики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11.2. Прогноз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среднесрочный период ежегодно одобряется постановлением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 принятием решения о вынесении проекта бюджета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очередной финансовый год и плановый период в </w:t>
      </w:r>
      <w:r>
        <w:rPr>
          <w:rFonts w:ascii="Times New Roman" w:hAnsi="Times New Roman" w:cs="Times New Roman"/>
          <w:sz w:val="28"/>
          <w:szCs w:val="28"/>
        </w:rPr>
        <w:t>Думу 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11.3. Порядок разработки и корректировки прогноза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среднесрочный период определяется постановлением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 соблюдением требований </w:t>
      </w:r>
      <w:r w:rsidRPr="00851F9C">
        <w:rPr>
          <w:rFonts w:ascii="Times New Roman" w:hAnsi="Times New Roman" w:cs="Times New Roman"/>
          <w:sz w:val="28"/>
          <w:szCs w:val="28"/>
        </w:rPr>
        <w:lastRenderedPageBreak/>
        <w:t xml:space="preserve">Бюджетного </w:t>
      </w:r>
      <w:hyperlink r:id="rId20">
        <w:r w:rsidRPr="004E5895">
          <w:rPr>
            <w:rFonts w:ascii="Times New Roman" w:hAnsi="Times New Roman" w:cs="Times New Roman"/>
            <w:sz w:val="28"/>
            <w:szCs w:val="28"/>
          </w:rPr>
          <w:t>кодекса</w:t>
        </w:r>
      </w:hyperlink>
      <w:r w:rsidRPr="00851F9C">
        <w:rPr>
          <w:rFonts w:ascii="Times New Roman" w:hAnsi="Times New Roman" w:cs="Times New Roman"/>
          <w:sz w:val="28"/>
          <w:szCs w:val="28"/>
        </w:rPr>
        <w:t xml:space="preserve"> Российской Федерации.</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12. Прогноз социально-экономического развития</w:t>
      </w:r>
    </w:p>
    <w:p w:rsidR="00204196" w:rsidRPr="00851F9C" w:rsidRDefault="00204196" w:rsidP="00204196">
      <w:pPr>
        <w:pStyle w:val="ConsPlusTitle"/>
        <w:jc w:val="center"/>
        <w:rPr>
          <w:rFonts w:ascii="Times New Roman" w:hAnsi="Times New Roman" w:cs="Times New Roman"/>
          <w:sz w:val="28"/>
          <w:szCs w:val="28"/>
        </w:rPr>
      </w:pP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долгосрочный период</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12.1. </w:t>
      </w:r>
      <w:proofErr w:type="gramStart"/>
      <w:r w:rsidRPr="00851F9C">
        <w:rPr>
          <w:rFonts w:ascii="Times New Roman" w:hAnsi="Times New Roman" w:cs="Times New Roman"/>
          <w:sz w:val="28"/>
          <w:szCs w:val="28"/>
        </w:rPr>
        <w:t xml:space="preserve">Прогноз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долгосрочный период разрабатывается на вариативной основе каждые шесть лет на двенадцать и более лет на основе прогноза социально-экономического развития Кировской области на </w:t>
      </w:r>
      <w:r w:rsidRPr="000C193E">
        <w:rPr>
          <w:rFonts w:ascii="Times New Roman" w:hAnsi="Times New Roman" w:cs="Times New Roman"/>
          <w:sz w:val="28"/>
          <w:szCs w:val="28"/>
        </w:rPr>
        <w:t>долгосрочный период и является основой для разработки бюджетного прогноза Орловского МО на долгосрочный период, при этом периоды разработки прогноза социально-экономического развития Орловского МО на долгосрочный период и бюджетного прогноза Орловского МО на</w:t>
      </w:r>
      <w:proofErr w:type="gramEnd"/>
      <w:r w:rsidRPr="000C193E">
        <w:rPr>
          <w:rFonts w:ascii="Times New Roman" w:hAnsi="Times New Roman" w:cs="Times New Roman"/>
          <w:sz w:val="28"/>
          <w:szCs w:val="28"/>
        </w:rPr>
        <w:t xml:space="preserve"> долгосрочный период являются одинаковыми.</w:t>
      </w:r>
    </w:p>
    <w:p w:rsidR="00204196" w:rsidRDefault="00204196" w:rsidP="00204196">
      <w:pPr>
        <w:pStyle w:val="ConsPlusNormal"/>
        <w:ind w:firstLine="851"/>
        <w:jc w:val="both"/>
        <w:rPr>
          <w:rFonts w:ascii="Times New Roman" w:hAnsi="Times New Roman" w:cs="Times New Roman"/>
          <w:sz w:val="28"/>
          <w:szCs w:val="28"/>
        </w:rPr>
      </w:pPr>
      <w:r w:rsidRPr="006613F8">
        <w:rPr>
          <w:rFonts w:ascii="Times New Roman" w:hAnsi="Times New Roman" w:cs="Times New Roman"/>
          <w:sz w:val="28"/>
          <w:szCs w:val="28"/>
        </w:rPr>
        <w:t xml:space="preserve">12.2. Прогноз социально-экономического развития Орловского МО на долгосрочный период одобряется </w:t>
      </w:r>
      <w:r w:rsidRPr="00851F9C">
        <w:rPr>
          <w:rFonts w:ascii="Times New Roman" w:hAnsi="Times New Roman" w:cs="Times New Roman"/>
          <w:sz w:val="28"/>
          <w:szCs w:val="28"/>
        </w:rPr>
        <w:t xml:space="preserve">постановлением </w:t>
      </w:r>
      <w:r w:rsidRPr="006613F8">
        <w:rPr>
          <w:rFonts w:ascii="Times New Roman" w:hAnsi="Times New Roman" w:cs="Times New Roman"/>
          <w:sz w:val="28"/>
          <w:szCs w:val="28"/>
        </w:rPr>
        <w:t>администрации Орловского МО</w:t>
      </w:r>
      <w:r>
        <w:rPr>
          <w:rFonts w:ascii="Times New Roman" w:hAnsi="Times New Roman" w:cs="Times New Roman"/>
          <w:sz w:val="28"/>
          <w:szCs w:val="28"/>
        </w:rPr>
        <w:t>.</w:t>
      </w:r>
      <w:r w:rsidRPr="006613F8">
        <w:rPr>
          <w:rFonts w:ascii="Times New Roman" w:hAnsi="Times New Roman" w:cs="Times New Roman"/>
          <w:sz w:val="28"/>
          <w:szCs w:val="28"/>
        </w:rPr>
        <w:t xml:space="preserve"> </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12.3. Порядок разработки и корректировки прогноза социально-экономического развития муниципального образования на долгосрочный период определяется постановлением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 соблюдением требований </w:t>
      </w:r>
      <w:r w:rsidRPr="008604D1">
        <w:rPr>
          <w:rFonts w:ascii="Times New Roman" w:hAnsi="Times New Roman" w:cs="Times New Roman"/>
          <w:sz w:val="28"/>
          <w:szCs w:val="28"/>
        </w:rPr>
        <w:t xml:space="preserve">Бюджетного </w:t>
      </w:r>
      <w:hyperlink r:id="rId21">
        <w:r w:rsidRPr="008604D1">
          <w:rPr>
            <w:rFonts w:ascii="Times New Roman" w:hAnsi="Times New Roman" w:cs="Times New Roman"/>
            <w:sz w:val="28"/>
            <w:szCs w:val="28"/>
          </w:rPr>
          <w:t>кодекса</w:t>
        </w:r>
      </w:hyperlink>
      <w:r w:rsidRPr="008604D1">
        <w:rPr>
          <w:rFonts w:ascii="Times New Roman" w:hAnsi="Times New Roman" w:cs="Times New Roman"/>
          <w:sz w:val="28"/>
          <w:szCs w:val="28"/>
        </w:rPr>
        <w:t xml:space="preserve"> Российской </w:t>
      </w:r>
      <w:r w:rsidRPr="00851F9C">
        <w:rPr>
          <w:rFonts w:ascii="Times New Roman" w:hAnsi="Times New Roman" w:cs="Times New Roman"/>
          <w:sz w:val="28"/>
          <w:szCs w:val="28"/>
        </w:rPr>
        <w:t>Федерации.</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Title"/>
        <w:ind w:firstLine="851"/>
        <w:jc w:val="both"/>
        <w:outlineLvl w:val="1"/>
        <w:rPr>
          <w:rFonts w:ascii="Times New Roman" w:hAnsi="Times New Roman" w:cs="Times New Roman"/>
          <w:sz w:val="28"/>
          <w:szCs w:val="28"/>
        </w:rPr>
      </w:pPr>
      <w:r w:rsidRPr="00851F9C">
        <w:rPr>
          <w:rFonts w:ascii="Times New Roman" w:hAnsi="Times New Roman" w:cs="Times New Roman"/>
          <w:sz w:val="28"/>
          <w:szCs w:val="28"/>
        </w:rPr>
        <w:t xml:space="preserve">13. Бюджетный прогноз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на долгосрочный период</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13.1. Бюджетный прогноз муниципального образования на долгосрочный период разрабатывается в соответствии с Бюджетным </w:t>
      </w:r>
      <w:hyperlink r:id="rId22">
        <w:r w:rsidRPr="00512085">
          <w:rPr>
            <w:rFonts w:ascii="Times New Roman" w:hAnsi="Times New Roman" w:cs="Times New Roman"/>
            <w:sz w:val="28"/>
            <w:szCs w:val="28"/>
          </w:rPr>
          <w:t>кодексом</w:t>
        </w:r>
      </w:hyperlink>
      <w:r w:rsidRPr="00512085">
        <w:rPr>
          <w:rFonts w:ascii="Times New Roman" w:hAnsi="Times New Roman" w:cs="Times New Roman"/>
          <w:sz w:val="28"/>
          <w:szCs w:val="28"/>
        </w:rPr>
        <w:t xml:space="preserve"> </w:t>
      </w:r>
      <w:r w:rsidRPr="00851F9C">
        <w:rPr>
          <w:rFonts w:ascii="Times New Roman" w:hAnsi="Times New Roman" w:cs="Times New Roman"/>
          <w:sz w:val="28"/>
          <w:szCs w:val="28"/>
        </w:rPr>
        <w:t>Российской Федерации.</w:t>
      </w:r>
    </w:p>
    <w:p w:rsidR="00204196" w:rsidRPr="00851F9C" w:rsidRDefault="00204196" w:rsidP="00204196">
      <w:pPr>
        <w:pStyle w:val="ConsPlusNormal"/>
        <w:ind w:firstLine="851"/>
        <w:jc w:val="both"/>
        <w:rPr>
          <w:rFonts w:ascii="Times New Roman" w:hAnsi="Times New Roman" w:cs="Times New Roman"/>
          <w:sz w:val="28"/>
          <w:szCs w:val="28"/>
        </w:rPr>
      </w:pPr>
      <w:r w:rsidRPr="000C193E">
        <w:rPr>
          <w:rFonts w:ascii="Times New Roman" w:hAnsi="Times New Roman" w:cs="Times New Roman"/>
          <w:sz w:val="28"/>
          <w:szCs w:val="28"/>
        </w:rPr>
        <w:t xml:space="preserve">13.2. Порядок разработки, утверждения, период действия, а также требования к составу и содержанию бюджетного прогноза Орловского МО на долгосрочный период устанавливаются постановлением администрации Орловского МО с соблюдением требований Бюджетного </w:t>
      </w:r>
      <w:hyperlink r:id="rId23">
        <w:r w:rsidRPr="000C193E">
          <w:rPr>
            <w:rFonts w:ascii="Times New Roman" w:hAnsi="Times New Roman" w:cs="Times New Roman"/>
            <w:sz w:val="28"/>
            <w:szCs w:val="28"/>
          </w:rPr>
          <w:t>кодекса</w:t>
        </w:r>
      </w:hyperlink>
      <w:r w:rsidRPr="000C193E">
        <w:rPr>
          <w:rFonts w:ascii="Times New Roman" w:hAnsi="Times New Roman" w:cs="Times New Roman"/>
          <w:sz w:val="28"/>
          <w:szCs w:val="28"/>
        </w:rPr>
        <w:t xml:space="preserve"> Российской Федерации.</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14. Муниципальные программы</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14.1. Муниципальные программы разрабатываются в соответствии с приоритетами социально-экономического развития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определенными стратегией социально-экономического развития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МО, и реализуются ответственными исполнителями муниципальных программ, определенными в Перечне муниципальных программ.</w:t>
      </w:r>
    </w:p>
    <w:p w:rsidR="00204196"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 xml:space="preserve">14.2. Муниципальные программы, а также порядок разработки, реализации и оценки эффективности муниципальных программ утверждаются постановлением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с соблюдением требований </w:t>
      </w:r>
      <w:r w:rsidRPr="000D73B3">
        <w:rPr>
          <w:rFonts w:ascii="Times New Roman" w:hAnsi="Times New Roman" w:cs="Times New Roman"/>
          <w:sz w:val="28"/>
          <w:szCs w:val="28"/>
        </w:rPr>
        <w:t xml:space="preserve">Бюджетного </w:t>
      </w:r>
      <w:hyperlink r:id="rId24">
        <w:r w:rsidRPr="000D73B3">
          <w:rPr>
            <w:rFonts w:ascii="Times New Roman" w:hAnsi="Times New Roman" w:cs="Times New Roman"/>
            <w:sz w:val="28"/>
            <w:szCs w:val="28"/>
          </w:rPr>
          <w:t>кодекса</w:t>
        </w:r>
      </w:hyperlink>
      <w:r w:rsidRPr="00851F9C">
        <w:rPr>
          <w:rFonts w:ascii="Times New Roman" w:hAnsi="Times New Roman" w:cs="Times New Roman"/>
          <w:sz w:val="28"/>
          <w:szCs w:val="28"/>
        </w:rPr>
        <w:t xml:space="preserve"> Российской Федерации.</w:t>
      </w:r>
    </w:p>
    <w:p w:rsidR="00204196" w:rsidRDefault="00204196" w:rsidP="00204196">
      <w:pPr>
        <w:pStyle w:val="ConsPlusNormal"/>
        <w:ind w:firstLine="851"/>
        <w:jc w:val="both"/>
        <w:rPr>
          <w:rFonts w:ascii="Times New Roman" w:hAnsi="Times New Roman" w:cs="Times New Roman"/>
          <w:sz w:val="28"/>
          <w:szCs w:val="28"/>
        </w:rPr>
      </w:pPr>
    </w:p>
    <w:p w:rsidR="00204196" w:rsidRDefault="00204196" w:rsidP="00204196">
      <w:pPr>
        <w:pStyle w:val="ConsPlusNormal"/>
        <w:ind w:firstLine="851"/>
        <w:jc w:val="both"/>
        <w:rPr>
          <w:rFonts w:ascii="Times New Roman" w:hAnsi="Times New Roman" w:cs="Times New Roman"/>
          <w:sz w:val="28"/>
          <w:szCs w:val="28"/>
        </w:rPr>
      </w:pPr>
    </w:p>
    <w:p w:rsidR="00204196"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1A5E36" w:rsidRDefault="00204196" w:rsidP="00204196">
      <w:pPr>
        <w:pStyle w:val="ConsPlusTitle"/>
        <w:jc w:val="center"/>
        <w:outlineLvl w:val="1"/>
        <w:rPr>
          <w:rFonts w:ascii="Times New Roman" w:hAnsi="Times New Roman" w:cs="Times New Roman"/>
          <w:sz w:val="28"/>
          <w:szCs w:val="28"/>
        </w:rPr>
      </w:pPr>
      <w:r w:rsidRPr="001A5E36">
        <w:rPr>
          <w:rFonts w:ascii="Times New Roman" w:hAnsi="Times New Roman" w:cs="Times New Roman"/>
          <w:sz w:val="28"/>
          <w:szCs w:val="28"/>
        </w:rPr>
        <w:lastRenderedPageBreak/>
        <w:t>15. Общественное обсуждение проектов документов</w:t>
      </w:r>
    </w:p>
    <w:p w:rsidR="00204196" w:rsidRPr="001A5E36" w:rsidRDefault="00204196" w:rsidP="00204196">
      <w:pPr>
        <w:pStyle w:val="ConsPlusTitle"/>
        <w:jc w:val="center"/>
        <w:rPr>
          <w:rFonts w:ascii="Times New Roman" w:hAnsi="Times New Roman" w:cs="Times New Roman"/>
          <w:sz w:val="28"/>
          <w:szCs w:val="28"/>
        </w:rPr>
      </w:pPr>
      <w:r w:rsidRPr="001A5E36">
        <w:rPr>
          <w:rFonts w:ascii="Times New Roman" w:hAnsi="Times New Roman" w:cs="Times New Roman"/>
          <w:sz w:val="28"/>
          <w:szCs w:val="28"/>
        </w:rPr>
        <w:t>стратегического планирования</w:t>
      </w:r>
    </w:p>
    <w:p w:rsidR="00204196" w:rsidRPr="001A5E36" w:rsidRDefault="00204196" w:rsidP="00204196">
      <w:pPr>
        <w:pStyle w:val="ConsPlusNormal"/>
        <w:jc w:val="center"/>
        <w:rPr>
          <w:rFonts w:ascii="Times New Roman" w:hAnsi="Times New Roman" w:cs="Times New Roman"/>
          <w:sz w:val="28"/>
          <w:szCs w:val="28"/>
        </w:rPr>
      </w:pPr>
    </w:p>
    <w:p w:rsidR="00204196" w:rsidRPr="001A5E36" w:rsidRDefault="00204196" w:rsidP="00204196">
      <w:pPr>
        <w:pStyle w:val="ConsPlusNormal"/>
        <w:ind w:firstLine="851"/>
        <w:jc w:val="both"/>
        <w:rPr>
          <w:rFonts w:ascii="Times New Roman" w:hAnsi="Times New Roman" w:cs="Times New Roman"/>
          <w:sz w:val="28"/>
          <w:szCs w:val="28"/>
        </w:rPr>
      </w:pPr>
      <w:r w:rsidRPr="001A5E36">
        <w:rPr>
          <w:rFonts w:ascii="Times New Roman" w:hAnsi="Times New Roman" w:cs="Times New Roman"/>
          <w:sz w:val="28"/>
          <w:szCs w:val="28"/>
        </w:rPr>
        <w:t>15.1. Проекты документов стратегического планирования Орловского МО выносятся на общественное обсуждение с учетом требований законодательства Российской Федерации.</w:t>
      </w:r>
    </w:p>
    <w:p w:rsidR="00204196" w:rsidRPr="001A5E36" w:rsidRDefault="00204196" w:rsidP="00204196">
      <w:pPr>
        <w:pStyle w:val="ConsPlusNormal"/>
        <w:spacing w:before="220"/>
        <w:ind w:firstLine="851"/>
        <w:jc w:val="both"/>
        <w:rPr>
          <w:rFonts w:ascii="Times New Roman" w:hAnsi="Times New Roman" w:cs="Times New Roman"/>
          <w:sz w:val="28"/>
          <w:szCs w:val="28"/>
        </w:rPr>
      </w:pPr>
      <w:r w:rsidRPr="001A5E36">
        <w:rPr>
          <w:rFonts w:ascii="Times New Roman" w:hAnsi="Times New Roman" w:cs="Times New Roman"/>
          <w:sz w:val="28"/>
          <w:szCs w:val="28"/>
        </w:rPr>
        <w:t>15.2. Форма, порядок и сроки общественного обсуждения проекта документа стратегического планирования Орловского МО определяются администрацией Орловского МО.</w:t>
      </w:r>
    </w:p>
    <w:p w:rsidR="00204196" w:rsidRPr="001A5E36" w:rsidRDefault="00204196" w:rsidP="00204196">
      <w:pPr>
        <w:pStyle w:val="ConsPlusNormal"/>
        <w:spacing w:before="220"/>
        <w:ind w:firstLine="851"/>
        <w:jc w:val="both"/>
        <w:rPr>
          <w:rFonts w:ascii="Times New Roman" w:hAnsi="Times New Roman" w:cs="Times New Roman"/>
          <w:sz w:val="28"/>
          <w:szCs w:val="28"/>
        </w:rPr>
      </w:pPr>
      <w:r w:rsidRPr="001A5E36">
        <w:rPr>
          <w:rFonts w:ascii="Times New Roman" w:hAnsi="Times New Roman" w:cs="Times New Roman"/>
          <w:sz w:val="28"/>
          <w:szCs w:val="28"/>
        </w:rPr>
        <w:t xml:space="preserve">15.3. </w:t>
      </w:r>
      <w:proofErr w:type="gramStart"/>
      <w:r w:rsidRPr="001A5E36">
        <w:rPr>
          <w:rFonts w:ascii="Times New Roman" w:hAnsi="Times New Roman" w:cs="Times New Roman"/>
          <w:sz w:val="28"/>
          <w:szCs w:val="28"/>
        </w:rPr>
        <w:t>Замечания и предложения, поступившие в ходе общественного обсуждения проекта документа стратегического планирования Орловского МО, должны быть рассмотрены исполнительным органом администрации округа, ответственным за разработку документа стратегического планирования.</w:t>
      </w:r>
      <w:proofErr w:type="gramEnd"/>
    </w:p>
    <w:p w:rsidR="00204196" w:rsidRPr="00742843" w:rsidRDefault="00204196" w:rsidP="00204196">
      <w:pPr>
        <w:pStyle w:val="ConsPlusNormal"/>
        <w:ind w:firstLine="851"/>
        <w:jc w:val="both"/>
        <w:rPr>
          <w:rFonts w:ascii="Times New Roman" w:hAnsi="Times New Roman" w:cs="Times New Roman"/>
          <w:sz w:val="28"/>
          <w:szCs w:val="28"/>
        </w:rPr>
      </w:pPr>
      <w:r w:rsidRPr="001A5E36">
        <w:rPr>
          <w:rFonts w:ascii="Times New Roman" w:hAnsi="Times New Roman" w:cs="Times New Roman"/>
          <w:sz w:val="28"/>
          <w:szCs w:val="28"/>
        </w:rPr>
        <w:t>15.4. В целях обеспечения открытости и доступности информации об основных положениях документов стратегического планирования Орловского МО их проекты подлежат размещению на официальном сайте муниципального образования Орловский муниципальный округ</w:t>
      </w:r>
      <w:r w:rsidRPr="001A5E36">
        <w:t xml:space="preserve">, </w:t>
      </w:r>
      <w:r w:rsidRPr="001A5E36">
        <w:rPr>
          <w:rFonts w:ascii="Times New Roman" w:hAnsi="Times New Roman" w:cs="Times New Roman"/>
          <w:sz w:val="28"/>
          <w:szCs w:val="28"/>
        </w:rPr>
        <w:t>а также на общедоступном информационном ресурсе стратегического планирования в информационно-телекоммуникационной сети "Интернет".</w:t>
      </w:r>
    </w:p>
    <w:p w:rsidR="00204196" w:rsidRPr="00A446B8" w:rsidRDefault="00204196" w:rsidP="00204196">
      <w:pPr>
        <w:pStyle w:val="ConsPlusTitle"/>
        <w:jc w:val="center"/>
        <w:outlineLvl w:val="1"/>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r w:rsidRPr="00851F9C">
        <w:rPr>
          <w:rFonts w:ascii="Times New Roman" w:hAnsi="Times New Roman" w:cs="Times New Roman"/>
          <w:sz w:val="28"/>
          <w:szCs w:val="28"/>
        </w:rPr>
        <w:t>1</w:t>
      </w:r>
      <w:r>
        <w:rPr>
          <w:rFonts w:ascii="Times New Roman" w:hAnsi="Times New Roman" w:cs="Times New Roman"/>
          <w:sz w:val="28"/>
          <w:szCs w:val="28"/>
        </w:rPr>
        <w:t>6</w:t>
      </w:r>
      <w:r w:rsidRPr="00851F9C">
        <w:rPr>
          <w:rFonts w:ascii="Times New Roman" w:hAnsi="Times New Roman" w:cs="Times New Roman"/>
          <w:sz w:val="28"/>
          <w:szCs w:val="28"/>
        </w:rPr>
        <w:t>. Государственная регистрация документов</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стратегического планирования</w:t>
      </w:r>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1</w:t>
      </w:r>
      <w:r>
        <w:rPr>
          <w:rFonts w:ascii="Times New Roman" w:hAnsi="Times New Roman" w:cs="Times New Roman"/>
          <w:sz w:val="28"/>
          <w:szCs w:val="28"/>
        </w:rPr>
        <w:t>6</w:t>
      </w:r>
      <w:r w:rsidRPr="00851F9C">
        <w:rPr>
          <w:rFonts w:ascii="Times New Roman" w:hAnsi="Times New Roman" w:cs="Times New Roman"/>
          <w:sz w:val="28"/>
          <w:szCs w:val="28"/>
        </w:rPr>
        <w:t xml:space="preserve">.1. </w:t>
      </w:r>
      <w:proofErr w:type="gramStart"/>
      <w:r w:rsidRPr="00851F9C">
        <w:rPr>
          <w:rFonts w:ascii="Times New Roman" w:hAnsi="Times New Roman" w:cs="Times New Roman"/>
          <w:sz w:val="28"/>
          <w:szCs w:val="28"/>
        </w:rPr>
        <w:t xml:space="preserve">Документы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подлежат обязательной государственной регистрации в федеральном государственном реестре документов стратегического планирования Российской Федерации в соответствии с </w:t>
      </w:r>
      <w:hyperlink r:id="rId25">
        <w:r w:rsidRPr="003F04B9">
          <w:rPr>
            <w:rFonts w:ascii="Times New Roman" w:hAnsi="Times New Roman" w:cs="Times New Roman"/>
            <w:sz w:val="28"/>
            <w:szCs w:val="28"/>
          </w:rPr>
          <w:t>порядком</w:t>
        </w:r>
      </w:hyperlink>
      <w:r w:rsidRPr="003F04B9">
        <w:rPr>
          <w:rFonts w:ascii="Times New Roman" w:hAnsi="Times New Roman" w:cs="Times New Roman"/>
          <w:sz w:val="28"/>
          <w:szCs w:val="28"/>
        </w:rPr>
        <w:t xml:space="preserve"> </w:t>
      </w:r>
      <w:r w:rsidRPr="00851F9C">
        <w:rPr>
          <w:rFonts w:ascii="Times New Roman" w:hAnsi="Times New Roman" w:cs="Times New Roman"/>
          <w:sz w:val="28"/>
          <w:szCs w:val="28"/>
        </w:rPr>
        <w:t>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 постановлением Правительства Российской Федерации от 25 июня 2015 года N 631, с учетом требований законодательства Российской Федерации о государственной, коммерческой, служебной и иной охраняемой</w:t>
      </w:r>
      <w:proofErr w:type="gramEnd"/>
      <w:r w:rsidRPr="00851F9C">
        <w:rPr>
          <w:rFonts w:ascii="Times New Roman" w:hAnsi="Times New Roman" w:cs="Times New Roman"/>
          <w:sz w:val="28"/>
          <w:szCs w:val="28"/>
        </w:rPr>
        <w:t xml:space="preserve"> законом тайне.</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Title"/>
        <w:jc w:val="center"/>
        <w:outlineLvl w:val="1"/>
        <w:rPr>
          <w:rFonts w:ascii="Times New Roman" w:hAnsi="Times New Roman" w:cs="Times New Roman"/>
          <w:sz w:val="28"/>
          <w:szCs w:val="28"/>
        </w:rPr>
      </w:pPr>
      <w:bookmarkStart w:id="21" w:name="P170"/>
      <w:bookmarkEnd w:id="21"/>
      <w:r w:rsidRPr="00851F9C">
        <w:rPr>
          <w:rFonts w:ascii="Times New Roman" w:hAnsi="Times New Roman" w:cs="Times New Roman"/>
          <w:sz w:val="28"/>
          <w:szCs w:val="28"/>
        </w:rPr>
        <w:t>1</w:t>
      </w:r>
      <w:r>
        <w:rPr>
          <w:rFonts w:ascii="Times New Roman" w:hAnsi="Times New Roman" w:cs="Times New Roman"/>
          <w:sz w:val="28"/>
          <w:szCs w:val="28"/>
        </w:rPr>
        <w:t>7</w:t>
      </w:r>
      <w:r w:rsidRPr="00851F9C">
        <w:rPr>
          <w:rFonts w:ascii="Times New Roman" w:hAnsi="Times New Roman" w:cs="Times New Roman"/>
          <w:sz w:val="28"/>
          <w:szCs w:val="28"/>
        </w:rPr>
        <w:t>. Мониторинг и контроль реализации документов</w:t>
      </w:r>
    </w:p>
    <w:p w:rsidR="00204196" w:rsidRPr="00851F9C" w:rsidRDefault="00204196" w:rsidP="00204196">
      <w:pPr>
        <w:pStyle w:val="ConsPlusTitle"/>
        <w:jc w:val="center"/>
        <w:rPr>
          <w:rFonts w:ascii="Times New Roman" w:hAnsi="Times New Roman" w:cs="Times New Roman"/>
          <w:sz w:val="28"/>
          <w:szCs w:val="28"/>
        </w:rPr>
      </w:pPr>
      <w:r w:rsidRPr="00851F9C">
        <w:rPr>
          <w:rFonts w:ascii="Times New Roman" w:hAnsi="Times New Roman" w:cs="Times New Roman"/>
          <w:sz w:val="28"/>
          <w:szCs w:val="28"/>
        </w:rPr>
        <w:t>стратегического планирования</w:t>
      </w:r>
    </w:p>
    <w:p w:rsidR="00204196" w:rsidRPr="00851F9C" w:rsidRDefault="00204196" w:rsidP="00204196">
      <w:pPr>
        <w:pStyle w:val="ConsPlusNormal"/>
        <w:jc w:val="center"/>
        <w:rPr>
          <w:rFonts w:ascii="Times New Roman" w:hAnsi="Times New Roman" w:cs="Times New Roman"/>
          <w:sz w:val="28"/>
          <w:szCs w:val="28"/>
        </w:rPr>
      </w:pP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1</w:t>
      </w:r>
      <w:r>
        <w:rPr>
          <w:rFonts w:ascii="Times New Roman" w:hAnsi="Times New Roman" w:cs="Times New Roman"/>
          <w:sz w:val="28"/>
          <w:szCs w:val="28"/>
        </w:rPr>
        <w:t>7</w:t>
      </w:r>
      <w:r w:rsidRPr="00851F9C">
        <w:rPr>
          <w:rFonts w:ascii="Times New Roman" w:hAnsi="Times New Roman" w:cs="Times New Roman"/>
          <w:sz w:val="28"/>
          <w:szCs w:val="28"/>
        </w:rPr>
        <w:t xml:space="preserve">.1. Мониторинг и контроль реализации документов стратегического планирования осуществляется участниками стратегического планирования в соответствии с полномочиями и в порядке, установленном администрацией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1</w:t>
      </w:r>
      <w:r>
        <w:rPr>
          <w:rFonts w:ascii="Times New Roman" w:hAnsi="Times New Roman" w:cs="Times New Roman"/>
          <w:sz w:val="28"/>
          <w:szCs w:val="28"/>
        </w:rPr>
        <w:t>7</w:t>
      </w:r>
      <w:r w:rsidRPr="00851F9C">
        <w:rPr>
          <w:rFonts w:ascii="Times New Roman" w:hAnsi="Times New Roman" w:cs="Times New Roman"/>
          <w:sz w:val="28"/>
          <w:szCs w:val="28"/>
        </w:rPr>
        <w:t xml:space="preserve">.2. Документами, в которых отражаются результаты мониторинга реализации документов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являются ежегодный отчет главы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округа о результатах деятельности </w:t>
      </w:r>
      <w:r w:rsidRPr="00851F9C">
        <w:rPr>
          <w:rFonts w:ascii="Times New Roman" w:hAnsi="Times New Roman" w:cs="Times New Roman"/>
          <w:sz w:val="28"/>
          <w:szCs w:val="28"/>
        </w:rPr>
        <w:lastRenderedPageBreak/>
        <w:t xml:space="preserve">администрации </w:t>
      </w:r>
      <w:r>
        <w:rPr>
          <w:rFonts w:ascii="Times New Roman" w:hAnsi="Times New Roman" w:cs="Times New Roman"/>
          <w:sz w:val="28"/>
          <w:szCs w:val="28"/>
        </w:rPr>
        <w:t xml:space="preserve">Орловского </w:t>
      </w:r>
      <w:r w:rsidRPr="00851F9C">
        <w:rPr>
          <w:rFonts w:ascii="Times New Roman" w:hAnsi="Times New Roman" w:cs="Times New Roman"/>
          <w:sz w:val="28"/>
          <w:szCs w:val="28"/>
        </w:rPr>
        <w:t xml:space="preserve">МО, в том числе о решении вопросов, поставленных </w:t>
      </w:r>
      <w:r>
        <w:rPr>
          <w:rFonts w:ascii="Times New Roman" w:hAnsi="Times New Roman" w:cs="Times New Roman"/>
          <w:sz w:val="28"/>
          <w:szCs w:val="28"/>
        </w:rPr>
        <w:t>Думой Орловского</w:t>
      </w:r>
      <w:r w:rsidRPr="00851F9C">
        <w:rPr>
          <w:rFonts w:ascii="Times New Roman" w:hAnsi="Times New Roman" w:cs="Times New Roman"/>
          <w:sz w:val="28"/>
          <w:szCs w:val="28"/>
        </w:rPr>
        <w:t xml:space="preserve"> МО, и сводный годовой доклад о ходе реализации и об оценке эффективности реализации муниципальных программ.</w:t>
      </w:r>
    </w:p>
    <w:p w:rsidR="00204196" w:rsidRPr="00851F9C" w:rsidRDefault="00204196" w:rsidP="00204196">
      <w:pPr>
        <w:pStyle w:val="ConsPlusNormal"/>
        <w:ind w:firstLine="851"/>
        <w:jc w:val="both"/>
        <w:rPr>
          <w:rFonts w:ascii="Times New Roman" w:hAnsi="Times New Roman" w:cs="Times New Roman"/>
          <w:sz w:val="28"/>
          <w:szCs w:val="28"/>
        </w:rPr>
      </w:pPr>
      <w:r w:rsidRPr="001A5E36">
        <w:rPr>
          <w:rFonts w:ascii="Times New Roman" w:hAnsi="Times New Roman" w:cs="Times New Roman"/>
          <w:sz w:val="28"/>
          <w:szCs w:val="28"/>
        </w:rPr>
        <w:t>17.3. Дума Орловского МО вправе принять решение о рассмотрении отдельных вопросов исполнения документов стратегического планирования на заседании Думы Орловского МО.</w:t>
      </w:r>
    </w:p>
    <w:p w:rsidR="00204196" w:rsidRPr="00851F9C" w:rsidRDefault="00204196" w:rsidP="00204196">
      <w:pPr>
        <w:pStyle w:val="ConsPlusNormal"/>
        <w:ind w:firstLine="851"/>
        <w:jc w:val="both"/>
        <w:rPr>
          <w:rFonts w:ascii="Times New Roman" w:hAnsi="Times New Roman" w:cs="Times New Roman"/>
          <w:sz w:val="28"/>
          <w:szCs w:val="28"/>
        </w:rPr>
      </w:pPr>
      <w:r w:rsidRPr="00851F9C">
        <w:rPr>
          <w:rFonts w:ascii="Times New Roman" w:hAnsi="Times New Roman" w:cs="Times New Roman"/>
          <w:sz w:val="28"/>
          <w:szCs w:val="28"/>
        </w:rPr>
        <w:t>1</w:t>
      </w:r>
      <w:r>
        <w:rPr>
          <w:rFonts w:ascii="Times New Roman" w:hAnsi="Times New Roman" w:cs="Times New Roman"/>
          <w:sz w:val="28"/>
          <w:szCs w:val="28"/>
        </w:rPr>
        <w:t>7</w:t>
      </w:r>
      <w:r w:rsidRPr="00851F9C">
        <w:rPr>
          <w:rFonts w:ascii="Times New Roman" w:hAnsi="Times New Roman" w:cs="Times New Roman"/>
          <w:sz w:val="28"/>
          <w:szCs w:val="28"/>
        </w:rPr>
        <w:t xml:space="preserve">.4. </w:t>
      </w:r>
      <w:proofErr w:type="gramStart"/>
      <w:r w:rsidRPr="00851F9C">
        <w:rPr>
          <w:rFonts w:ascii="Times New Roman" w:hAnsi="Times New Roman" w:cs="Times New Roman"/>
          <w:sz w:val="28"/>
          <w:szCs w:val="28"/>
        </w:rPr>
        <w:t xml:space="preserve">Документы, в которых отражаются результаты мониторинга реализации документов стратегического планирования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подлежат размещению на официальным сайте администрации </w:t>
      </w:r>
      <w:r>
        <w:rPr>
          <w:rFonts w:ascii="Times New Roman" w:hAnsi="Times New Roman" w:cs="Times New Roman"/>
          <w:sz w:val="28"/>
          <w:szCs w:val="28"/>
        </w:rPr>
        <w:t>Орловского</w:t>
      </w:r>
      <w:r w:rsidRPr="00851F9C">
        <w:rPr>
          <w:rFonts w:ascii="Times New Roman" w:hAnsi="Times New Roman" w:cs="Times New Roman"/>
          <w:sz w:val="28"/>
          <w:szCs w:val="28"/>
        </w:rPr>
        <w:t xml:space="preserve"> МО, в общедоступном месте, за исключением сведений, отнесенных к государственной, коммерческой, служебной и иной охраняемой законом тайне.</w:t>
      </w:r>
      <w:proofErr w:type="gramEnd"/>
    </w:p>
    <w:p w:rsidR="00204196" w:rsidRPr="00851F9C" w:rsidRDefault="00204196" w:rsidP="00204196">
      <w:pPr>
        <w:pStyle w:val="ConsPlusNormal"/>
        <w:ind w:firstLine="851"/>
        <w:jc w:val="both"/>
        <w:rPr>
          <w:rFonts w:ascii="Times New Roman" w:hAnsi="Times New Roman" w:cs="Times New Roman"/>
          <w:sz w:val="28"/>
          <w:szCs w:val="28"/>
        </w:rPr>
      </w:pPr>
    </w:p>
    <w:p w:rsidR="00204196" w:rsidRPr="00851F9C" w:rsidRDefault="00204196" w:rsidP="00204196">
      <w:pPr>
        <w:pStyle w:val="ConsPlusNormal"/>
        <w:pBdr>
          <w:bottom w:val="single" w:sz="6" w:space="0" w:color="auto"/>
        </w:pBdr>
        <w:ind w:firstLine="851"/>
        <w:jc w:val="both"/>
        <w:rPr>
          <w:rFonts w:ascii="Times New Roman" w:hAnsi="Times New Roman" w:cs="Times New Roman"/>
          <w:sz w:val="28"/>
          <w:szCs w:val="28"/>
        </w:rPr>
      </w:pPr>
    </w:p>
    <w:p w:rsidR="00204196" w:rsidRPr="00851F9C" w:rsidRDefault="00204196" w:rsidP="00204196">
      <w:pPr>
        <w:ind w:firstLine="851"/>
        <w:jc w:val="both"/>
        <w:rPr>
          <w:sz w:val="28"/>
          <w:szCs w:val="28"/>
        </w:rPr>
      </w:pPr>
    </w:p>
    <w:p w:rsidR="00E43EC4" w:rsidRPr="00A23DB8" w:rsidRDefault="00E43EC4" w:rsidP="00E43EC4">
      <w:pPr>
        <w:tabs>
          <w:tab w:val="left" w:pos="10348"/>
        </w:tabs>
        <w:suppressAutoHyphens/>
        <w:ind w:left="360"/>
        <w:jc w:val="center"/>
        <w:rPr>
          <w:b/>
          <w:sz w:val="28"/>
          <w:szCs w:val="28"/>
          <w:lang w:eastAsia="ar-SA"/>
        </w:rPr>
      </w:pPr>
      <w:r w:rsidRPr="00A23DB8">
        <w:rPr>
          <w:b/>
          <w:bCs/>
          <w:noProof/>
          <w:sz w:val="28"/>
          <w:szCs w:val="28"/>
        </w:rPr>
        <w:drawing>
          <wp:inline distT="0" distB="0" distL="0" distR="0" wp14:anchorId="796C8563" wp14:editId="53462FC8">
            <wp:extent cx="414020" cy="517525"/>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E43EC4" w:rsidRPr="00A23DB8" w:rsidRDefault="00E43EC4" w:rsidP="00E43EC4">
      <w:pPr>
        <w:suppressAutoHyphens/>
        <w:ind w:left="360" w:right="267"/>
        <w:jc w:val="center"/>
        <w:rPr>
          <w:b/>
          <w:sz w:val="28"/>
          <w:szCs w:val="28"/>
          <w:lang w:eastAsia="ar-SA"/>
        </w:rPr>
      </w:pPr>
      <w:r w:rsidRPr="00A23DB8">
        <w:rPr>
          <w:b/>
          <w:sz w:val="28"/>
          <w:szCs w:val="28"/>
          <w:lang w:eastAsia="ar-SA"/>
        </w:rPr>
        <w:t>ДУМА ОРЛОВСКОГО МУНИЦИПАЛЬНОГО ОКРУГА</w:t>
      </w:r>
    </w:p>
    <w:p w:rsidR="00E43EC4" w:rsidRPr="00A23DB8" w:rsidRDefault="00E43EC4" w:rsidP="00E43EC4">
      <w:pPr>
        <w:suppressAutoHyphens/>
        <w:ind w:left="360" w:right="267"/>
        <w:jc w:val="center"/>
        <w:rPr>
          <w:b/>
          <w:sz w:val="28"/>
          <w:szCs w:val="28"/>
          <w:lang w:eastAsia="ar-SA"/>
        </w:rPr>
      </w:pPr>
      <w:r w:rsidRPr="00A23DB8">
        <w:rPr>
          <w:b/>
          <w:sz w:val="28"/>
          <w:szCs w:val="28"/>
          <w:lang w:eastAsia="ar-SA"/>
        </w:rPr>
        <w:t>КИРОВСКОЙ ОБЛАСТИ</w:t>
      </w:r>
    </w:p>
    <w:p w:rsidR="00E43EC4" w:rsidRPr="00A23DB8" w:rsidRDefault="00E43EC4" w:rsidP="00E43EC4">
      <w:pPr>
        <w:suppressAutoHyphens/>
        <w:spacing w:after="60"/>
        <w:jc w:val="center"/>
        <w:outlineLvl w:val="1"/>
        <w:rPr>
          <w:b/>
          <w:sz w:val="28"/>
          <w:szCs w:val="28"/>
          <w:lang w:eastAsia="ar-SA"/>
        </w:rPr>
      </w:pPr>
      <w:r w:rsidRPr="00A23DB8">
        <w:rPr>
          <w:b/>
          <w:sz w:val="28"/>
          <w:szCs w:val="28"/>
          <w:lang w:eastAsia="ar-SA"/>
        </w:rPr>
        <w:t>ПЕРВОГО СОЗЫВА</w:t>
      </w:r>
    </w:p>
    <w:p w:rsidR="00E43EC4" w:rsidRPr="00A23DB8" w:rsidRDefault="00E43EC4" w:rsidP="00E43EC4">
      <w:pPr>
        <w:suppressAutoHyphens/>
        <w:jc w:val="center"/>
        <w:rPr>
          <w:b/>
          <w:sz w:val="28"/>
          <w:szCs w:val="28"/>
          <w:lang w:eastAsia="ar-SA"/>
        </w:rPr>
      </w:pPr>
    </w:p>
    <w:p w:rsidR="00E43EC4" w:rsidRPr="00A23DB8" w:rsidRDefault="00E43EC4" w:rsidP="00E43EC4">
      <w:pPr>
        <w:suppressAutoHyphens/>
        <w:jc w:val="center"/>
        <w:rPr>
          <w:b/>
          <w:sz w:val="28"/>
          <w:szCs w:val="28"/>
          <w:lang w:eastAsia="ar-SA"/>
        </w:rPr>
      </w:pPr>
      <w:r w:rsidRPr="00A23DB8">
        <w:rPr>
          <w:b/>
          <w:sz w:val="28"/>
          <w:szCs w:val="28"/>
          <w:lang w:eastAsia="ar-SA"/>
        </w:rPr>
        <w:t>РЕШЕНИЕ</w:t>
      </w:r>
    </w:p>
    <w:p w:rsidR="00E43EC4" w:rsidRPr="00A23DB8" w:rsidRDefault="00E43EC4" w:rsidP="00E43EC4">
      <w:pPr>
        <w:suppressAutoHyphens/>
        <w:rPr>
          <w:sz w:val="28"/>
          <w:szCs w:val="28"/>
          <w:lang w:eastAsia="ar-SA"/>
        </w:rPr>
      </w:pPr>
    </w:p>
    <w:p w:rsidR="00E43EC4" w:rsidRPr="00A23DB8" w:rsidRDefault="00E43EC4" w:rsidP="00E43EC4">
      <w:pPr>
        <w:suppressAutoHyphens/>
        <w:ind w:left="360"/>
        <w:rPr>
          <w:sz w:val="28"/>
          <w:szCs w:val="28"/>
          <w:lang w:eastAsia="ar-SA"/>
        </w:rPr>
      </w:pPr>
      <w:r>
        <w:rPr>
          <w:sz w:val="28"/>
          <w:szCs w:val="28"/>
          <w:lang w:eastAsia="ar-SA"/>
        </w:rPr>
        <w:t>18.12.2025</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r w:rsidRPr="00A23DB8">
        <w:rPr>
          <w:sz w:val="28"/>
          <w:szCs w:val="28"/>
          <w:lang w:eastAsia="ar-SA"/>
        </w:rPr>
        <w:t xml:space="preserve">№ </w:t>
      </w:r>
      <w:r>
        <w:rPr>
          <w:sz w:val="28"/>
          <w:szCs w:val="28"/>
          <w:lang w:eastAsia="ar-SA"/>
        </w:rPr>
        <w:t>6/60</w:t>
      </w:r>
    </w:p>
    <w:p w:rsidR="00E43EC4" w:rsidRPr="00A23DB8" w:rsidRDefault="00E43EC4" w:rsidP="00E43EC4">
      <w:pPr>
        <w:suppressAutoHyphens/>
        <w:jc w:val="center"/>
        <w:rPr>
          <w:sz w:val="28"/>
          <w:szCs w:val="28"/>
          <w:lang w:eastAsia="ar-SA"/>
        </w:rPr>
      </w:pPr>
      <w:r w:rsidRPr="00A23DB8">
        <w:rPr>
          <w:sz w:val="28"/>
          <w:szCs w:val="28"/>
          <w:lang w:eastAsia="ar-SA"/>
        </w:rPr>
        <w:t xml:space="preserve">   г. Орлов</w:t>
      </w:r>
    </w:p>
    <w:p w:rsidR="00E43EC4" w:rsidRPr="00A23DB8" w:rsidRDefault="00E43EC4" w:rsidP="00E43EC4">
      <w:pPr>
        <w:ind w:firstLine="709"/>
        <w:jc w:val="center"/>
        <w:rPr>
          <w:rFonts w:eastAsia="Calibri"/>
          <w:sz w:val="28"/>
          <w:szCs w:val="28"/>
        </w:rPr>
      </w:pPr>
    </w:p>
    <w:p w:rsidR="00E43EC4" w:rsidRPr="00662769" w:rsidRDefault="00E43EC4" w:rsidP="00E43EC4">
      <w:pPr>
        <w:ind w:left="142" w:right="142"/>
        <w:jc w:val="center"/>
        <w:rPr>
          <w:rFonts w:eastAsia="Calibri"/>
          <w:b/>
          <w:sz w:val="28"/>
          <w:szCs w:val="28"/>
        </w:rPr>
      </w:pPr>
      <w:r>
        <w:rPr>
          <w:rFonts w:eastAsia="Calibri"/>
          <w:b/>
          <w:sz w:val="28"/>
          <w:szCs w:val="28"/>
        </w:rPr>
        <w:t xml:space="preserve">Об </w:t>
      </w:r>
      <w:r w:rsidRPr="00662769">
        <w:rPr>
          <w:rFonts w:eastAsia="Calibri"/>
          <w:b/>
          <w:sz w:val="28"/>
          <w:szCs w:val="28"/>
        </w:rPr>
        <w:t>утверждении п</w:t>
      </w:r>
      <w:r>
        <w:rPr>
          <w:rFonts w:eastAsia="Calibri"/>
          <w:b/>
          <w:sz w:val="28"/>
          <w:szCs w:val="28"/>
        </w:rPr>
        <w:t>орядка определения размера а</w:t>
      </w:r>
      <w:r w:rsidRPr="00662769">
        <w:rPr>
          <w:rFonts w:eastAsia="Calibri"/>
          <w:b/>
          <w:sz w:val="28"/>
          <w:szCs w:val="28"/>
        </w:rPr>
        <w:t>рендной платы,</w:t>
      </w:r>
    </w:p>
    <w:p w:rsidR="00E43EC4" w:rsidRPr="00662769" w:rsidRDefault="00E43EC4" w:rsidP="00E43EC4">
      <w:pPr>
        <w:ind w:left="1134" w:right="1133"/>
        <w:jc w:val="center"/>
        <w:rPr>
          <w:rFonts w:eastAsia="Calibri"/>
          <w:b/>
          <w:sz w:val="28"/>
          <w:szCs w:val="28"/>
        </w:rPr>
      </w:pPr>
      <w:r w:rsidRPr="00662769">
        <w:rPr>
          <w:rFonts w:eastAsia="Calibri"/>
          <w:b/>
          <w:sz w:val="28"/>
          <w:szCs w:val="28"/>
        </w:rPr>
        <w:t xml:space="preserve">условий и сроков внесения арендной платы за </w:t>
      </w:r>
      <w:r>
        <w:rPr>
          <w:rFonts w:eastAsia="Calibri"/>
          <w:b/>
          <w:sz w:val="28"/>
          <w:szCs w:val="28"/>
        </w:rPr>
        <w:t>п</w:t>
      </w:r>
      <w:r w:rsidRPr="00662769">
        <w:rPr>
          <w:rFonts w:eastAsia="Calibri"/>
          <w:b/>
          <w:sz w:val="28"/>
          <w:szCs w:val="28"/>
        </w:rPr>
        <w:t>редоставленные</w:t>
      </w:r>
      <w:r>
        <w:rPr>
          <w:rFonts w:eastAsia="Calibri"/>
          <w:b/>
          <w:sz w:val="28"/>
          <w:szCs w:val="28"/>
        </w:rPr>
        <w:t xml:space="preserve"> </w:t>
      </w:r>
      <w:r w:rsidRPr="00662769">
        <w:rPr>
          <w:rFonts w:eastAsia="Calibri"/>
          <w:b/>
          <w:sz w:val="28"/>
          <w:szCs w:val="28"/>
        </w:rPr>
        <w:t>в аренду без торгов земельные участки, находящиеся</w:t>
      </w:r>
      <w:r>
        <w:rPr>
          <w:rFonts w:eastAsia="Calibri"/>
          <w:b/>
          <w:sz w:val="28"/>
          <w:szCs w:val="28"/>
        </w:rPr>
        <w:t xml:space="preserve"> </w:t>
      </w:r>
      <w:r w:rsidRPr="00662769">
        <w:rPr>
          <w:rFonts w:eastAsia="Calibri"/>
          <w:b/>
          <w:sz w:val="28"/>
          <w:szCs w:val="28"/>
        </w:rPr>
        <w:t>в муниципальной собственности муниципального образования</w:t>
      </w:r>
    </w:p>
    <w:p w:rsidR="00E43EC4" w:rsidRDefault="00E43EC4" w:rsidP="00E43EC4">
      <w:pPr>
        <w:ind w:left="1134" w:right="1133"/>
        <w:jc w:val="center"/>
        <w:rPr>
          <w:rFonts w:eastAsia="Calibri"/>
          <w:b/>
          <w:sz w:val="28"/>
          <w:szCs w:val="28"/>
        </w:rPr>
      </w:pPr>
      <w:r>
        <w:rPr>
          <w:rFonts w:eastAsia="Calibri"/>
          <w:b/>
          <w:sz w:val="28"/>
          <w:szCs w:val="28"/>
        </w:rPr>
        <w:t>Орловский муниципальный округ К</w:t>
      </w:r>
      <w:r w:rsidRPr="00662769">
        <w:rPr>
          <w:rFonts w:eastAsia="Calibri"/>
          <w:b/>
          <w:sz w:val="28"/>
          <w:szCs w:val="28"/>
        </w:rPr>
        <w:t>ировской области</w:t>
      </w:r>
    </w:p>
    <w:p w:rsidR="00E43EC4" w:rsidRPr="00A23DB8" w:rsidRDefault="00E43EC4" w:rsidP="00E43EC4">
      <w:pPr>
        <w:ind w:left="1134" w:right="1133"/>
        <w:jc w:val="center"/>
        <w:rPr>
          <w:rFonts w:eastAsia="Calibri"/>
          <w:b/>
          <w:sz w:val="28"/>
          <w:szCs w:val="28"/>
        </w:rPr>
      </w:pPr>
    </w:p>
    <w:p w:rsidR="00E43EC4" w:rsidRDefault="00E43EC4" w:rsidP="00E43EC4">
      <w:pPr>
        <w:ind w:firstLine="709"/>
        <w:jc w:val="both"/>
        <w:rPr>
          <w:sz w:val="28"/>
          <w:szCs w:val="28"/>
        </w:rPr>
      </w:pPr>
      <w:proofErr w:type="gramStart"/>
      <w:r w:rsidRPr="00662769">
        <w:rPr>
          <w:sz w:val="28"/>
          <w:szCs w:val="28"/>
        </w:rPr>
        <w:t>В соответствии с постановлением Правительства Российской Федерации от 16.07.2009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постановлением Правительства Кировской области от 20.09.2019 N 483-П "Об утверждении</w:t>
      </w:r>
      <w:proofErr w:type="gramEnd"/>
      <w:r w:rsidRPr="00662769">
        <w:rPr>
          <w:sz w:val="28"/>
          <w:szCs w:val="28"/>
        </w:rPr>
        <w:t xml:space="preserve"> Порядка определения размера арендной платы, условий и сроков внесения арендной платы за предоставленные в аренду без торгов земельные участки, находящиеся в государственной собственности Кировской области, и земельные участки, государственная собственность на которые не разграничена, н</w:t>
      </w:r>
      <w:r>
        <w:rPr>
          <w:sz w:val="28"/>
          <w:szCs w:val="28"/>
        </w:rPr>
        <w:t>а территории Кировской области"</w:t>
      </w:r>
      <w:r w:rsidRPr="00A23DB8">
        <w:rPr>
          <w:sz w:val="28"/>
          <w:szCs w:val="28"/>
        </w:rPr>
        <w:t>, Дума Орловского муниципального округа РЕШИЛА:</w:t>
      </w:r>
    </w:p>
    <w:p w:rsidR="00E43EC4" w:rsidRPr="00662769" w:rsidRDefault="00E43EC4" w:rsidP="00E43EC4">
      <w:pPr>
        <w:pStyle w:val="ab"/>
        <w:numPr>
          <w:ilvl w:val="0"/>
          <w:numId w:val="3"/>
        </w:numPr>
        <w:spacing w:after="0" w:line="240" w:lineRule="auto"/>
        <w:ind w:left="0" w:firstLine="709"/>
        <w:jc w:val="both"/>
        <w:rPr>
          <w:rFonts w:ascii="Times New Roman" w:hAnsi="Times New Roman"/>
          <w:sz w:val="28"/>
          <w:szCs w:val="28"/>
          <w:lang w:eastAsia="ru-RU"/>
        </w:rPr>
      </w:pPr>
      <w:r w:rsidRPr="00662769">
        <w:rPr>
          <w:rFonts w:ascii="Times New Roman" w:hAnsi="Times New Roman"/>
          <w:sz w:val="28"/>
          <w:szCs w:val="28"/>
          <w:lang w:eastAsia="ru-RU"/>
        </w:rPr>
        <w:lastRenderedPageBreak/>
        <w:t>Утвердить Порядок определения размера арендной платы, условий и сроков внесения арендной платы за предоставленные в аренду без торгов земельные участки, находящиеся в муниципальной собственности муниципального образования</w:t>
      </w:r>
      <w:r>
        <w:rPr>
          <w:rFonts w:ascii="Times New Roman" w:hAnsi="Times New Roman"/>
          <w:sz w:val="28"/>
          <w:szCs w:val="28"/>
          <w:lang w:eastAsia="ru-RU"/>
        </w:rPr>
        <w:t xml:space="preserve"> </w:t>
      </w:r>
      <w:r w:rsidRPr="00662769">
        <w:rPr>
          <w:rFonts w:ascii="Times New Roman" w:hAnsi="Times New Roman"/>
          <w:sz w:val="28"/>
          <w:szCs w:val="28"/>
          <w:lang w:eastAsia="ru-RU"/>
        </w:rPr>
        <w:t xml:space="preserve">Орловский муниципальный </w:t>
      </w:r>
      <w:r>
        <w:rPr>
          <w:rFonts w:ascii="Times New Roman" w:hAnsi="Times New Roman"/>
          <w:sz w:val="28"/>
          <w:szCs w:val="28"/>
          <w:lang w:eastAsia="ru-RU"/>
        </w:rPr>
        <w:t>округ</w:t>
      </w:r>
      <w:r w:rsidRPr="00662769">
        <w:rPr>
          <w:rFonts w:ascii="Times New Roman" w:hAnsi="Times New Roman"/>
          <w:sz w:val="28"/>
          <w:szCs w:val="28"/>
          <w:lang w:eastAsia="ru-RU"/>
        </w:rPr>
        <w:t xml:space="preserve"> Кировской области согласно приложению. </w:t>
      </w:r>
    </w:p>
    <w:p w:rsidR="00E43EC4" w:rsidRDefault="00E43EC4" w:rsidP="00E43EC4">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Признать утратившими силу:</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районной Думы от 31.07.2020 № 41/346 «</w:t>
      </w:r>
      <w:r w:rsidRPr="00662769">
        <w:rPr>
          <w:rFonts w:ascii="Times New Roman" w:hAnsi="Times New Roman"/>
          <w:sz w:val="28"/>
          <w:szCs w:val="28"/>
          <w:lang w:eastAsia="ru-RU"/>
        </w:rPr>
        <w:t>Об утверждении порядка определения размера арендной платы, условий и сроков внесения арендной платы за предоставленные в аренду без торгов земельные участки, находящиеся в собственности муниципального образования Орловский муниципальный район Кировской области</w:t>
      </w:r>
      <w:r>
        <w:rPr>
          <w:rFonts w:ascii="Times New Roman" w:hAnsi="Times New Roman"/>
          <w:sz w:val="28"/>
          <w:szCs w:val="28"/>
          <w:lang w:eastAsia="ru-RU"/>
        </w:rPr>
        <w:t>»;</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районной Думы от 22.09.2023 № 23/181 «О внесении изменений в решение Орловской районной Думы от 31.07.2020 № 41/346»;</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сельской Думы от 30.04.2014 № 24/154 «</w:t>
      </w:r>
      <w:r w:rsidRPr="006A318A">
        <w:rPr>
          <w:rFonts w:ascii="Times New Roman" w:hAnsi="Times New Roman"/>
          <w:sz w:val="28"/>
          <w:szCs w:val="28"/>
          <w:lang w:eastAsia="ru-RU"/>
        </w:rPr>
        <w:t>Об утверждении Положения о порядке определения размера арендной платы, а также порядке, условиях и сроках внесения арендной платы за использование земельных участков, находящихся в муниципальной собственности муниципального образования Орловское сельское поселения Орловского района Кировской области</w:t>
      </w:r>
      <w:r>
        <w:rPr>
          <w:rFonts w:ascii="Times New Roman" w:hAnsi="Times New Roman"/>
          <w:sz w:val="28"/>
          <w:szCs w:val="28"/>
          <w:lang w:eastAsia="ru-RU"/>
        </w:rPr>
        <w:t>»;</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сельской Думы от 16.12.2021 № 4/21 «</w:t>
      </w:r>
      <w:r w:rsidRPr="006A318A">
        <w:rPr>
          <w:rFonts w:ascii="Times New Roman" w:hAnsi="Times New Roman"/>
          <w:sz w:val="28"/>
          <w:szCs w:val="28"/>
          <w:lang w:eastAsia="ru-RU"/>
        </w:rPr>
        <w:t>Об утверждении Положения о порядке определения размера арендной платы, а также порядке, условиях и сроках внесения арендной платы за использование земельных участков, находящихся в муниципальной собственности муниципального образования Орловское сельское поселение Орловского района Кировской области</w:t>
      </w:r>
      <w:r>
        <w:rPr>
          <w:rFonts w:ascii="Times New Roman" w:hAnsi="Times New Roman"/>
          <w:sz w:val="28"/>
          <w:szCs w:val="28"/>
          <w:lang w:eastAsia="ru-RU"/>
        </w:rPr>
        <w:t>»;</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городской Думы от 10.04.2017 № 54/225 «</w:t>
      </w:r>
      <w:r w:rsidRPr="006A318A">
        <w:rPr>
          <w:rFonts w:ascii="Times New Roman" w:hAnsi="Times New Roman"/>
          <w:sz w:val="28"/>
          <w:szCs w:val="28"/>
          <w:lang w:eastAsia="ru-RU"/>
        </w:rPr>
        <w:t>Об утверждении Положения о порядке определения размера арендной платы, а также порядке, условиях и сроках внесения арендной платы за использование земельных участков, находящихся в собственности муниципального образования Орловское городское поселение Орловского района Кировской области</w:t>
      </w:r>
      <w:r>
        <w:rPr>
          <w:rFonts w:ascii="Times New Roman" w:hAnsi="Times New Roman"/>
          <w:sz w:val="28"/>
          <w:szCs w:val="28"/>
          <w:lang w:eastAsia="ru-RU"/>
        </w:rPr>
        <w:t>»;</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городской Думы от 14.11.2017 № 3/16 «</w:t>
      </w:r>
      <w:r w:rsidRPr="0017063E">
        <w:rPr>
          <w:rFonts w:ascii="Times New Roman" w:hAnsi="Times New Roman"/>
          <w:sz w:val="28"/>
          <w:szCs w:val="28"/>
          <w:lang w:eastAsia="ru-RU"/>
        </w:rPr>
        <w:t>О внесении изменений и дополнений в реше</w:t>
      </w:r>
      <w:r>
        <w:rPr>
          <w:rFonts w:ascii="Times New Roman" w:hAnsi="Times New Roman"/>
          <w:sz w:val="28"/>
          <w:szCs w:val="28"/>
          <w:lang w:eastAsia="ru-RU"/>
        </w:rPr>
        <w:t>ние Орловской городской Думы № 54</w:t>
      </w:r>
      <w:r w:rsidRPr="0017063E">
        <w:rPr>
          <w:rFonts w:ascii="Times New Roman" w:hAnsi="Times New Roman"/>
          <w:sz w:val="28"/>
          <w:szCs w:val="28"/>
          <w:lang w:eastAsia="ru-RU"/>
        </w:rPr>
        <w:t>/</w:t>
      </w:r>
      <w:r>
        <w:rPr>
          <w:rFonts w:ascii="Times New Roman" w:hAnsi="Times New Roman"/>
          <w:sz w:val="28"/>
          <w:szCs w:val="28"/>
          <w:lang w:eastAsia="ru-RU"/>
        </w:rPr>
        <w:t>225</w:t>
      </w:r>
      <w:r w:rsidRPr="0017063E">
        <w:rPr>
          <w:rFonts w:ascii="Times New Roman" w:hAnsi="Times New Roman"/>
          <w:sz w:val="28"/>
          <w:szCs w:val="28"/>
          <w:lang w:eastAsia="ru-RU"/>
        </w:rPr>
        <w:t xml:space="preserve"> от </w:t>
      </w:r>
      <w:r>
        <w:rPr>
          <w:rFonts w:ascii="Times New Roman" w:hAnsi="Times New Roman"/>
          <w:sz w:val="28"/>
          <w:szCs w:val="28"/>
          <w:lang w:eastAsia="ru-RU"/>
        </w:rPr>
        <w:t>10.04.2017»;</w:t>
      </w:r>
    </w:p>
    <w:p w:rsidR="00E43EC4" w:rsidRPr="00A23DB8" w:rsidRDefault="00E43EC4" w:rsidP="00E43EC4">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sidRPr="00A23DB8">
        <w:rPr>
          <w:rFonts w:ascii="Times New Roman" w:hAnsi="Times New Roman" w:cs="Times New Roman"/>
          <w:sz w:val="28"/>
          <w:szCs w:val="28"/>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43EC4" w:rsidRPr="00A23DB8" w:rsidRDefault="00E43EC4" w:rsidP="00E43EC4">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sidRPr="00A23DB8">
        <w:rPr>
          <w:rFonts w:ascii="Times New Roman" w:hAnsi="Times New Roman" w:cs="Times New Roman"/>
          <w:sz w:val="28"/>
          <w:szCs w:val="28"/>
        </w:rPr>
        <w:t xml:space="preserve">Решение вступает в силу с </w:t>
      </w:r>
      <w:r w:rsidR="0077261C">
        <w:rPr>
          <w:rFonts w:ascii="Times New Roman" w:hAnsi="Times New Roman" w:cs="Times New Roman"/>
          <w:sz w:val="28"/>
          <w:szCs w:val="28"/>
        </w:rPr>
        <w:t>01.01.2026</w:t>
      </w:r>
      <w:r w:rsidRPr="00A23DB8">
        <w:rPr>
          <w:rFonts w:ascii="Times New Roman" w:hAnsi="Times New Roman" w:cs="Times New Roman"/>
          <w:sz w:val="28"/>
          <w:szCs w:val="28"/>
        </w:rPr>
        <w:t>.</w:t>
      </w:r>
    </w:p>
    <w:p w:rsidR="00E43EC4" w:rsidRDefault="00E43EC4" w:rsidP="00E43EC4">
      <w:pPr>
        <w:autoSpaceDE w:val="0"/>
        <w:autoSpaceDN w:val="0"/>
        <w:adjustRightInd w:val="0"/>
        <w:ind w:firstLine="709"/>
        <w:jc w:val="both"/>
        <w:rPr>
          <w:sz w:val="28"/>
          <w:szCs w:val="28"/>
        </w:rPr>
      </w:pPr>
    </w:p>
    <w:p w:rsidR="00E43EC4" w:rsidRPr="00A23DB8" w:rsidRDefault="00E43EC4" w:rsidP="00E43EC4">
      <w:pPr>
        <w:autoSpaceDE w:val="0"/>
        <w:autoSpaceDN w:val="0"/>
        <w:adjustRightInd w:val="0"/>
        <w:ind w:firstLine="709"/>
        <w:jc w:val="both"/>
        <w:rPr>
          <w:sz w:val="28"/>
          <w:szCs w:val="28"/>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E43EC4" w:rsidRPr="00A23DB8" w:rsidTr="00E43EC4">
        <w:tc>
          <w:tcPr>
            <w:tcW w:w="4927" w:type="dxa"/>
          </w:tcPr>
          <w:p w:rsidR="00E43EC4" w:rsidRPr="00A23DB8" w:rsidRDefault="00E43EC4" w:rsidP="00E43EC4">
            <w:pPr>
              <w:pStyle w:val="a3"/>
              <w:jc w:val="left"/>
              <w:rPr>
                <w:sz w:val="28"/>
                <w:szCs w:val="28"/>
              </w:rPr>
            </w:pPr>
            <w:r w:rsidRPr="00A23DB8">
              <w:rPr>
                <w:sz w:val="28"/>
                <w:szCs w:val="28"/>
              </w:rPr>
              <w:t>Председатель</w:t>
            </w:r>
          </w:p>
          <w:p w:rsidR="00E43EC4" w:rsidRPr="00A23DB8" w:rsidRDefault="00E43EC4" w:rsidP="00E43EC4">
            <w:pPr>
              <w:pStyle w:val="a3"/>
              <w:jc w:val="left"/>
              <w:rPr>
                <w:sz w:val="28"/>
                <w:szCs w:val="28"/>
              </w:rPr>
            </w:pPr>
            <w:r w:rsidRPr="00A23DB8">
              <w:rPr>
                <w:sz w:val="28"/>
                <w:szCs w:val="28"/>
              </w:rPr>
              <w:t xml:space="preserve">Думы Орловского </w:t>
            </w:r>
          </w:p>
          <w:p w:rsidR="00E43EC4" w:rsidRPr="00A23DB8" w:rsidRDefault="00E43EC4" w:rsidP="00E43EC4">
            <w:pPr>
              <w:pStyle w:val="a3"/>
              <w:jc w:val="left"/>
              <w:rPr>
                <w:sz w:val="28"/>
                <w:szCs w:val="28"/>
              </w:rPr>
            </w:pPr>
            <w:r w:rsidRPr="00A23DB8">
              <w:rPr>
                <w:sz w:val="28"/>
                <w:szCs w:val="28"/>
              </w:rPr>
              <w:t>муниципального округа</w:t>
            </w:r>
          </w:p>
          <w:p w:rsidR="00E43EC4" w:rsidRPr="00A23DB8" w:rsidRDefault="00E43EC4" w:rsidP="00E43EC4">
            <w:pPr>
              <w:pStyle w:val="a3"/>
              <w:jc w:val="both"/>
              <w:rPr>
                <w:sz w:val="28"/>
                <w:szCs w:val="28"/>
              </w:rPr>
            </w:pPr>
            <w:r w:rsidRPr="00A23DB8">
              <w:rPr>
                <w:sz w:val="28"/>
                <w:szCs w:val="28"/>
              </w:rPr>
              <w:t>_______________ Т.В. Хохлова</w:t>
            </w:r>
          </w:p>
          <w:p w:rsidR="00E43EC4" w:rsidRPr="00A23DB8" w:rsidRDefault="00E43EC4" w:rsidP="00E43EC4">
            <w:pPr>
              <w:pStyle w:val="a4"/>
              <w:jc w:val="left"/>
              <w:rPr>
                <w:i w:val="0"/>
              </w:rPr>
            </w:pPr>
          </w:p>
        </w:tc>
        <w:tc>
          <w:tcPr>
            <w:tcW w:w="4928" w:type="dxa"/>
          </w:tcPr>
          <w:p w:rsidR="00E43EC4" w:rsidRPr="0017063E" w:rsidRDefault="00E43EC4" w:rsidP="00E43EC4">
            <w:pPr>
              <w:pStyle w:val="a3"/>
              <w:jc w:val="both"/>
              <w:rPr>
                <w:sz w:val="20"/>
              </w:rPr>
            </w:pPr>
          </w:p>
          <w:p w:rsidR="00E43EC4" w:rsidRPr="00A23DB8" w:rsidRDefault="00E43EC4" w:rsidP="00E43EC4">
            <w:pPr>
              <w:pStyle w:val="a3"/>
              <w:jc w:val="both"/>
              <w:rPr>
                <w:sz w:val="28"/>
                <w:szCs w:val="28"/>
              </w:rPr>
            </w:pPr>
            <w:r w:rsidRPr="00A23DB8">
              <w:rPr>
                <w:sz w:val="28"/>
                <w:szCs w:val="28"/>
              </w:rPr>
              <w:t xml:space="preserve">Глава </w:t>
            </w:r>
          </w:p>
          <w:p w:rsidR="00E43EC4" w:rsidRPr="00A23DB8" w:rsidRDefault="00E43EC4" w:rsidP="00E43EC4">
            <w:pPr>
              <w:pStyle w:val="a3"/>
              <w:jc w:val="both"/>
              <w:rPr>
                <w:sz w:val="28"/>
                <w:szCs w:val="28"/>
              </w:rPr>
            </w:pPr>
            <w:r w:rsidRPr="00A23DB8">
              <w:rPr>
                <w:sz w:val="28"/>
                <w:szCs w:val="28"/>
              </w:rPr>
              <w:t xml:space="preserve">Орловского района </w:t>
            </w:r>
          </w:p>
          <w:p w:rsidR="00E43EC4" w:rsidRDefault="00E43EC4" w:rsidP="00E43EC4">
            <w:pPr>
              <w:pStyle w:val="a3"/>
              <w:jc w:val="both"/>
              <w:rPr>
                <w:sz w:val="28"/>
                <w:szCs w:val="28"/>
              </w:rPr>
            </w:pPr>
            <w:r w:rsidRPr="00A23DB8">
              <w:rPr>
                <w:sz w:val="28"/>
                <w:szCs w:val="28"/>
              </w:rPr>
              <w:t xml:space="preserve"> ______________ С.С. Добровольский</w:t>
            </w:r>
          </w:p>
          <w:p w:rsidR="00E43EC4" w:rsidRDefault="00E43EC4" w:rsidP="00E43EC4">
            <w:pPr>
              <w:pStyle w:val="a4"/>
            </w:pPr>
          </w:p>
          <w:p w:rsidR="00E43EC4" w:rsidRPr="00A23DB8" w:rsidRDefault="00E43EC4" w:rsidP="00E43EC4">
            <w:pPr>
              <w:pStyle w:val="a3"/>
              <w:jc w:val="both"/>
              <w:rPr>
                <w:sz w:val="28"/>
                <w:szCs w:val="28"/>
              </w:rPr>
            </w:pPr>
          </w:p>
        </w:tc>
      </w:tr>
    </w:tbl>
    <w:p w:rsidR="00E43EC4" w:rsidRPr="00FC7DFD" w:rsidRDefault="00E43EC4" w:rsidP="00E43EC4">
      <w:pPr>
        <w:autoSpaceDE w:val="0"/>
        <w:autoSpaceDN w:val="0"/>
        <w:adjustRightInd w:val="0"/>
        <w:jc w:val="right"/>
        <w:outlineLvl w:val="0"/>
        <w:rPr>
          <w:bCs/>
          <w:sz w:val="28"/>
          <w:szCs w:val="28"/>
        </w:rPr>
      </w:pPr>
      <w:r w:rsidRPr="00FC7DFD">
        <w:rPr>
          <w:bCs/>
          <w:sz w:val="28"/>
          <w:szCs w:val="28"/>
        </w:rPr>
        <w:lastRenderedPageBreak/>
        <w:t>Приложение</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jc w:val="right"/>
        <w:rPr>
          <w:bCs/>
          <w:sz w:val="28"/>
          <w:szCs w:val="28"/>
        </w:rPr>
      </w:pPr>
      <w:r w:rsidRPr="00FC7DFD">
        <w:rPr>
          <w:bCs/>
          <w:sz w:val="28"/>
          <w:szCs w:val="28"/>
        </w:rPr>
        <w:t>Утверждено</w:t>
      </w:r>
      <w:r>
        <w:rPr>
          <w:bCs/>
          <w:sz w:val="28"/>
          <w:szCs w:val="28"/>
        </w:rPr>
        <w:t xml:space="preserve"> </w:t>
      </w:r>
      <w:r w:rsidRPr="00FC7DFD">
        <w:rPr>
          <w:bCs/>
          <w:sz w:val="28"/>
          <w:szCs w:val="28"/>
        </w:rPr>
        <w:t>решением</w:t>
      </w:r>
    </w:p>
    <w:p w:rsidR="00E43EC4" w:rsidRPr="00FC7DFD" w:rsidRDefault="00E43EC4" w:rsidP="00E43EC4">
      <w:pPr>
        <w:autoSpaceDE w:val="0"/>
        <w:autoSpaceDN w:val="0"/>
        <w:adjustRightInd w:val="0"/>
        <w:jc w:val="right"/>
        <w:rPr>
          <w:bCs/>
          <w:sz w:val="28"/>
          <w:szCs w:val="28"/>
        </w:rPr>
      </w:pPr>
      <w:r w:rsidRPr="00FC7DFD">
        <w:rPr>
          <w:bCs/>
          <w:sz w:val="28"/>
          <w:szCs w:val="28"/>
        </w:rPr>
        <w:t>Думы</w:t>
      </w:r>
      <w:r>
        <w:rPr>
          <w:bCs/>
          <w:sz w:val="28"/>
          <w:szCs w:val="28"/>
        </w:rPr>
        <w:t xml:space="preserve"> Орловского муниципального</w:t>
      </w:r>
    </w:p>
    <w:p w:rsidR="00E43EC4" w:rsidRPr="00FC7DFD" w:rsidRDefault="00E43EC4" w:rsidP="00E43EC4">
      <w:pPr>
        <w:autoSpaceDE w:val="0"/>
        <w:autoSpaceDN w:val="0"/>
        <w:adjustRightInd w:val="0"/>
        <w:jc w:val="right"/>
        <w:rPr>
          <w:bCs/>
          <w:sz w:val="28"/>
          <w:szCs w:val="28"/>
        </w:rPr>
      </w:pPr>
      <w:r>
        <w:rPr>
          <w:bCs/>
          <w:sz w:val="28"/>
          <w:szCs w:val="28"/>
        </w:rPr>
        <w:t xml:space="preserve">округа </w:t>
      </w:r>
      <w:r w:rsidRPr="00FC7DFD">
        <w:rPr>
          <w:bCs/>
          <w:sz w:val="28"/>
          <w:szCs w:val="28"/>
        </w:rPr>
        <w:t>Кировской области</w:t>
      </w:r>
    </w:p>
    <w:p w:rsidR="00E43EC4" w:rsidRPr="00FC7DFD" w:rsidRDefault="00E43EC4" w:rsidP="00E43EC4">
      <w:pPr>
        <w:autoSpaceDE w:val="0"/>
        <w:autoSpaceDN w:val="0"/>
        <w:adjustRightInd w:val="0"/>
        <w:jc w:val="right"/>
        <w:rPr>
          <w:bCs/>
          <w:sz w:val="28"/>
          <w:szCs w:val="28"/>
        </w:rPr>
      </w:pPr>
      <w:r w:rsidRPr="00FC7DFD">
        <w:rPr>
          <w:bCs/>
          <w:sz w:val="28"/>
          <w:szCs w:val="28"/>
        </w:rPr>
        <w:t xml:space="preserve">от </w:t>
      </w:r>
      <w:r>
        <w:rPr>
          <w:bCs/>
          <w:sz w:val="28"/>
          <w:szCs w:val="28"/>
        </w:rPr>
        <w:t>18.12.2025</w:t>
      </w:r>
      <w:r w:rsidRPr="00FC7DFD">
        <w:rPr>
          <w:bCs/>
          <w:sz w:val="28"/>
          <w:szCs w:val="28"/>
        </w:rPr>
        <w:t xml:space="preserve"> г. </w:t>
      </w:r>
      <w:r>
        <w:rPr>
          <w:bCs/>
          <w:sz w:val="28"/>
          <w:szCs w:val="28"/>
        </w:rPr>
        <w:t>№</w:t>
      </w:r>
      <w:r w:rsidRPr="00FC7DFD">
        <w:rPr>
          <w:bCs/>
          <w:sz w:val="28"/>
          <w:szCs w:val="28"/>
        </w:rPr>
        <w:t xml:space="preserve"> </w:t>
      </w:r>
      <w:r>
        <w:rPr>
          <w:bCs/>
          <w:sz w:val="28"/>
          <w:szCs w:val="28"/>
        </w:rPr>
        <w:t>6/60</w:t>
      </w:r>
    </w:p>
    <w:p w:rsidR="00E43EC4" w:rsidRPr="00FC7DFD" w:rsidRDefault="00E43EC4" w:rsidP="00E43EC4">
      <w:pPr>
        <w:autoSpaceDE w:val="0"/>
        <w:autoSpaceDN w:val="0"/>
        <w:adjustRightInd w:val="0"/>
        <w:jc w:val="both"/>
        <w:rPr>
          <w:bCs/>
          <w:sz w:val="28"/>
          <w:szCs w:val="28"/>
        </w:rPr>
      </w:pPr>
    </w:p>
    <w:p w:rsidR="00E43EC4" w:rsidRPr="006A318A" w:rsidRDefault="00E43EC4" w:rsidP="00E43EC4">
      <w:pPr>
        <w:autoSpaceDE w:val="0"/>
        <w:autoSpaceDN w:val="0"/>
        <w:adjustRightInd w:val="0"/>
        <w:jc w:val="center"/>
        <w:rPr>
          <w:b/>
          <w:bCs/>
          <w:sz w:val="26"/>
          <w:szCs w:val="26"/>
        </w:rPr>
      </w:pPr>
      <w:bookmarkStart w:id="22" w:name="Par31"/>
      <w:bookmarkEnd w:id="22"/>
    </w:p>
    <w:p w:rsidR="00E43EC4" w:rsidRPr="006A318A" w:rsidRDefault="00E43EC4" w:rsidP="00E43EC4">
      <w:pPr>
        <w:pStyle w:val="af7"/>
        <w:spacing w:before="0" w:beforeAutospacing="0" w:after="0" w:afterAutospacing="0" w:line="312" w:lineRule="auto"/>
        <w:jc w:val="center"/>
        <w:rPr>
          <w:b/>
          <w:bCs/>
          <w:sz w:val="26"/>
          <w:szCs w:val="26"/>
        </w:rPr>
      </w:pPr>
      <w:r w:rsidRPr="006A318A">
        <w:rPr>
          <w:b/>
          <w:bCs/>
          <w:sz w:val="26"/>
          <w:szCs w:val="26"/>
        </w:rPr>
        <w:t>ПОРЯДОК</w:t>
      </w:r>
    </w:p>
    <w:p w:rsidR="00E43EC4" w:rsidRDefault="00E43EC4" w:rsidP="00E43EC4">
      <w:pPr>
        <w:ind w:left="142" w:right="142"/>
        <w:jc w:val="center"/>
        <w:rPr>
          <w:rFonts w:eastAsia="Calibri"/>
          <w:b/>
          <w:sz w:val="28"/>
          <w:szCs w:val="28"/>
        </w:rPr>
      </w:pPr>
      <w:r>
        <w:rPr>
          <w:rFonts w:eastAsia="Calibri"/>
          <w:b/>
          <w:sz w:val="28"/>
          <w:szCs w:val="28"/>
        </w:rPr>
        <w:t>определения размера а</w:t>
      </w:r>
      <w:r w:rsidRPr="00662769">
        <w:rPr>
          <w:rFonts w:eastAsia="Calibri"/>
          <w:b/>
          <w:sz w:val="28"/>
          <w:szCs w:val="28"/>
        </w:rPr>
        <w:t>рендной платы,</w:t>
      </w:r>
      <w:r>
        <w:rPr>
          <w:rFonts w:eastAsia="Calibri"/>
          <w:b/>
          <w:sz w:val="28"/>
          <w:szCs w:val="28"/>
        </w:rPr>
        <w:t xml:space="preserve"> </w:t>
      </w:r>
      <w:r w:rsidRPr="00662769">
        <w:rPr>
          <w:rFonts w:eastAsia="Calibri"/>
          <w:b/>
          <w:sz w:val="28"/>
          <w:szCs w:val="28"/>
        </w:rPr>
        <w:t xml:space="preserve">условий и сроков внесения арендной платы за </w:t>
      </w:r>
      <w:r>
        <w:rPr>
          <w:rFonts w:eastAsia="Calibri"/>
          <w:b/>
          <w:sz w:val="28"/>
          <w:szCs w:val="28"/>
        </w:rPr>
        <w:t>п</w:t>
      </w:r>
      <w:r w:rsidRPr="00662769">
        <w:rPr>
          <w:rFonts w:eastAsia="Calibri"/>
          <w:b/>
          <w:sz w:val="28"/>
          <w:szCs w:val="28"/>
        </w:rPr>
        <w:t>редоставленные</w:t>
      </w:r>
      <w:r>
        <w:rPr>
          <w:rFonts w:eastAsia="Calibri"/>
          <w:b/>
          <w:sz w:val="28"/>
          <w:szCs w:val="28"/>
        </w:rPr>
        <w:t xml:space="preserve"> </w:t>
      </w:r>
      <w:r w:rsidRPr="00662769">
        <w:rPr>
          <w:rFonts w:eastAsia="Calibri"/>
          <w:b/>
          <w:sz w:val="28"/>
          <w:szCs w:val="28"/>
        </w:rPr>
        <w:t>в аренду без торгов земельные участки, находящиеся</w:t>
      </w:r>
      <w:r>
        <w:rPr>
          <w:rFonts w:eastAsia="Calibri"/>
          <w:b/>
          <w:sz w:val="28"/>
          <w:szCs w:val="28"/>
        </w:rPr>
        <w:t xml:space="preserve"> </w:t>
      </w:r>
      <w:r w:rsidRPr="00662769">
        <w:rPr>
          <w:rFonts w:eastAsia="Calibri"/>
          <w:b/>
          <w:sz w:val="28"/>
          <w:szCs w:val="28"/>
        </w:rPr>
        <w:t>в муниципальной собственности муниципального образования</w:t>
      </w:r>
      <w:r>
        <w:rPr>
          <w:rFonts w:eastAsia="Calibri"/>
          <w:b/>
          <w:sz w:val="28"/>
          <w:szCs w:val="28"/>
        </w:rPr>
        <w:t xml:space="preserve"> Орловский муниципальный округ К</w:t>
      </w:r>
      <w:r w:rsidRPr="00662769">
        <w:rPr>
          <w:rFonts w:eastAsia="Calibri"/>
          <w:b/>
          <w:sz w:val="28"/>
          <w:szCs w:val="28"/>
        </w:rPr>
        <w:t>ировской области</w:t>
      </w:r>
    </w:p>
    <w:p w:rsidR="00E43EC4" w:rsidRPr="006A318A" w:rsidRDefault="00E43EC4" w:rsidP="00E43EC4">
      <w:pPr>
        <w:pStyle w:val="af7"/>
        <w:spacing w:before="0" w:beforeAutospacing="0" w:after="0" w:afterAutospacing="0"/>
        <w:jc w:val="both"/>
        <w:rPr>
          <w:sz w:val="26"/>
          <w:szCs w:val="26"/>
        </w:rPr>
      </w:pPr>
      <w:r w:rsidRPr="006A318A">
        <w:rPr>
          <w:sz w:val="26"/>
          <w:szCs w:val="26"/>
        </w:rPr>
        <w:t xml:space="preserve">  </w:t>
      </w:r>
    </w:p>
    <w:p w:rsidR="00E43EC4" w:rsidRPr="006A318A" w:rsidRDefault="00E43EC4" w:rsidP="00E43EC4">
      <w:pPr>
        <w:pStyle w:val="af7"/>
        <w:spacing w:before="0" w:beforeAutospacing="0" w:after="0" w:afterAutospacing="0"/>
        <w:ind w:firstLine="540"/>
        <w:jc w:val="both"/>
        <w:rPr>
          <w:sz w:val="26"/>
          <w:szCs w:val="26"/>
        </w:rPr>
      </w:pPr>
      <w:bookmarkStart w:id="23" w:name="p7"/>
      <w:bookmarkEnd w:id="23"/>
      <w:r w:rsidRPr="006A318A">
        <w:rPr>
          <w:sz w:val="26"/>
          <w:szCs w:val="26"/>
        </w:rPr>
        <w:t xml:space="preserve">1. </w:t>
      </w:r>
      <w:proofErr w:type="gramStart"/>
      <w:r w:rsidRPr="006A318A">
        <w:rPr>
          <w:sz w:val="26"/>
          <w:szCs w:val="26"/>
        </w:rPr>
        <w:t xml:space="preserve">Настоящий Порядок определения размера арендной платы, условий и сроков внесения арендной платы за предоставленные в аренду без торгов земельные участки, находящиеся в муниципальной собственности муниципального образования </w:t>
      </w:r>
      <w:r>
        <w:rPr>
          <w:sz w:val="26"/>
          <w:szCs w:val="26"/>
        </w:rPr>
        <w:t>Орловский муниципальный округ</w:t>
      </w:r>
      <w:r w:rsidRPr="006A318A">
        <w:rPr>
          <w:sz w:val="26"/>
          <w:szCs w:val="26"/>
        </w:rPr>
        <w:t xml:space="preserve"> Кировской области (далее - Порядок), устанавливает механизм определения размера арендной платы, условий и сроков внесения арендной платы за предоставленные в аренду без торгов земельные участки, находящиеся в муниципальной собственности муниципального образования </w:t>
      </w:r>
      <w:r>
        <w:rPr>
          <w:sz w:val="26"/>
          <w:szCs w:val="26"/>
        </w:rPr>
        <w:t>Орловский</w:t>
      </w:r>
      <w:proofErr w:type="gramEnd"/>
      <w:r w:rsidRPr="006A318A">
        <w:rPr>
          <w:sz w:val="26"/>
          <w:szCs w:val="26"/>
        </w:rPr>
        <w:t xml:space="preserve"> муниципальный </w:t>
      </w:r>
      <w:r>
        <w:rPr>
          <w:sz w:val="26"/>
          <w:szCs w:val="26"/>
        </w:rPr>
        <w:t>округ</w:t>
      </w:r>
      <w:r w:rsidRPr="006A318A">
        <w:rPr>
          <w:sz w:val="26"/>
          <w:szCs w:val="26"/>
        </w:rPr>
        <w:t xml:space="preserve"> Кировской области (далее - земельные участки), в соответствии с </w:t>
      </w:r>
      <w:r w:rsidRPr="00B51B67">
        <w:rPr>
          <w:sz w:val="26"/>
          <w:szCs w:val="26"/>
        </w:rPr>
        <w:t xml:space="preserve">Земельным </w:t>
      </w:r>
      <w:hyperlink r:id="rId26" w:history="1">
        <w:r w:rsidRPr="00B51B67">
          <w:rPr>
            <w:rStyle w:val="af4"/>
            <w:sz w:val="26"/>
            <w:szCs w:val="26"/>
          </w:rPr>
          <w:t>кодексом</w:t>
        </w:r>
      </w:hyperlink>
      <w:r w:rsidRPr="006A318A">
        <w:rPr>
          <w:sz w:val="26"/>
          <w:szCs w:val="26"/>
        </w:rPr>
        <w:t xml:space="preserve"> Российской Федерации. </w:t>
      </w:r>
    </w:p>
    <w:p w:rsidR="00E43EC4" w:rsidRPr="00B51B67" w:rsidRDefault="00E43EC4" w:rsidP="00E43EC4">
      <w:pPr>
        <w:pStyle w:val="af7"/>
        <w:spacing w:before="0" w:beforeAutospacing="0" w:after="0" w:afterAutospacing="0"/>
        <w:ind w:firstLine="540"/>
        <w:jc w:val="both"/>
        <w:rPr>
          <w:sz w:val="26"/>
          <w:szCs w:val="26"/>
        </w:rPr>
      </w:pPr>
      <w:bookmarkStart w:id="24" w:name="p8"/>
      <w:bookmarkEnd w:id="24"/>
      <w:r w:rsidRPr="006A318A">
        <w:rPr>
          <w:sz w:val="26"/>
          <w:szCs w:val="26"/>
        </w:rPr>
        <w:t xml:space="preserve">2. </w:t>
      </w:r>
      <w:r w:rsidRPr="00B51B67">
        <w:rPr>
          <w:sz w:val="26"/>
          <w:szCs w:val="26"/>
        </w:rPr>
        <w:t xml:space="preserve">Годовой размер арендной платы за земельный участок, предоставленный лицу в соответствии с </w:t>
      </w:r>
      <w:hyperlink r:id="rId27" w:history="1">
        <w:r w:rsidRPr="00B51B67">
          <w:rPr>
            <w:rStyle w:val="af4"/>
            <w:sz w:val="26"/>
            <w:szCs w:val="26"/>
          </w:rPr>
          <w:t>пунктом 15 статьи 3</w:t>
        </w:r>
      </w:hyperlink>
      <w:r w:rsidRPr="00B51B67">
        <w:rPr>
          <w:sz w:val="26"/>
          <w:szCs w:val="26"/>
        </w:rPr>
        <w:t xml:space="preserve"> Федерального закона от 25.10.2001 </w:t>
      </w:r>
      <w:r>
        <w:rPr>
          <w:sz w:val="26"/>
          <w:szCs w:val="26"/>
        </w:rPr>
        <w:t>№</w:t>
      </w:r>
      <w:r w:rsidRPr="00B51B67">
        <w:rPr>
          <w:sz w:val="26"/>
          <w:szCs w:val="26"/>
        </w:rPr>
        <w:t xml:space="preserve"> 137-ФЗ "О введении в действие Земельного кодекса Российской Федерации" или лицу, к которому перешли права и обязанности по договору аренды такого земельного участка, устанавливается: </w:t>
      </w:r>
    </w:p>
    <w:p w:rsidR="00E43EC4" w:rsidRPr="00B51B67" w:rsidRDefault="00E43EC4" w:rsidP="00E43EC4">
      <w:pPr>
        <w:pStyle w:val="af7"/>
        <w:spacing w:before="0" w:beforeAutospacing="0" w:after="0" w:afterAutospacing="0"/>
        <w:ind w:firstLine="540"/>
        <w:jc w:val="both"/>
        <w:rPr>
          <w:sz w:val="26"/>
          <w:szCs w:val="26"/>
        </w:rPr>
      </w:pPr>
      <w:r w:rsidRPr="00B51B67">
        <w:rPr>
          <w:sz w:val="26"/>
          <w:szCs w:val="26"/>
        </w:rPr>
        <w:t xml:space="preserve">2.1. В размере 5%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w:t>
      </w:r>
      <w:proofErr w:type="gramStart"/>
      <w:r w:rsidRPr="00B51B67">
        <w:rPr>
          <w:sz w:val="26"/>
          <w:szCs w:val="26"/>
        </w:rPr>
        <w:t>с даты заключения</w:t>
      </w:r>
      <w:proofErr w:type="gramEnd"/>
      <w:r w:rsidRPr="00B51B67">
        <w:rPr>
          <w:sz w:val="26"/>
          <w:szCs w:val="26"/>
        </w:rPr>
        <w:t xml:space="preserve"> договора аренды земельного участка. </w:t>
      </w:r>
    </w:p>
    <w:p w:rsidR="00E43EC4" w:rsidRPr="00B51B67" w:rsidRDefault="00E43EC4" w:rsidP="00E43EC4">
      <w:pPr>
        <w:pStyle w:val="af7"/>
        <w:spacing w:before="0" w:beforeAutospacing="0" w:after="0" w:afterAutospacing="0"/>
        <w:ind w:firstLine="540"/>
        <w:jc w:val="both"/>
        <w:rPr>
          <w:sz w:val="26"/>
          <w:szCs w:val="26"/>
        </w:rPr>
      </w:pPr>
      <w:r w:rsidRPr="00B51B67">
        <w:rPr>
          <w:sz w:val="26"/>
          <w:szCs w:val="26"/>
        </w:rPr>
        <w:t xml:space="preserve">2.2. В размере 10%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w:t>
      </w:r>
      <w:proofErr w:type="gramStart"/>
      <w:r w:rsidRPr="00B51B67">
        <w:rPr>
          <w:sz w:val="26"/>
          <w:szCs w:val="26"/>
        </w:rPr>
        <w:t>с даты заключения</w:t>
      </w:r>
      <w:proofErr w:type="gramEnd"/>
      <w:r w:rsidRPr="00B51B67">
        <w:rPr>
          <w:sz w:val="26"/>
          <w:szCs w:val="26"/>
        </w:rPr>
        <w:t xml:space="preserve"> договора аренды земельного участка. </w:t>
      </w:r>
    </w:p>
    <w:p w:rsidR="00E43EC4" w:rsidRPr="00B51B67" w:rsidRDefault="00E43EC4" w:rsidP="00E43EC4">
      <w:pPr>
        <w:pStyle w:val="af7"/>
        <w:spacing w:before="0" w:beforeAutospacing="0" w:after="0" w:afterAutospacing="0"/>
        <w:ind w:firstLine="540"/>
        <w:jc w:val="both"/>
        <w:rPr>
          <w:sz w:val="26"/>
          <w:szCs w:val="26"/>
        </w:rPr>
      </w:pPr>
      <w:r w:rsidRPr="00B51B67">
        <w:rPr>
          <w:sz w:val="26"/>
          <w:szCs w:val="26"/>
        </w:rPr>
        <w:t xml:space="preserve">3. Годовой размер арендной платы за земельные участки, указанные в </w:t>
      </w:r>
      <w:hyperlink w:anchor="p7" w:history="1">
        <w:r w:rsidRPr="00B51B67">
          <w:rPr>
            <w:rStyle w:val="af4"/>
            <w:sz w:val="26"/>
            <w:szCs w:val="26"/>
          </w:rPr>
          <w:t>пункте 1</w:t>
        </w:r>
      </w:hyperlink>
      <w:r w:rsidRPr="00B51B67">
        <w:rPr>
          <w:sz w:val="26"/>
          <w:szCs w:val="26"/>
        </w:rPr>
        <w:t xml:space="preserve"> настоящего Порядка, за исключением земельных участков, предусмотренных </w:t>
      </w:r>
      <w:hyperlink w:anchor="p8" w:history="1">
        <w:r w:rsidRPr="00B51B67">
          <w:rPr>
            <w:rStyle w:val="af4"/>
            <w:sz w:val="26"/>
            <w:szCs w:val="26"/>
          </w:rPr>
          <w:t>пунктами 2</w:t>
        </w:r>
      </w:hyperlink>
      <w:r w:rsidRPr="00B51B67">
        <w:rPr>
          <w:sz w:val="26"/>
          <w:szCs w:val="26"/>
        </w:rPr>
        <w:t xml:space="preserve"> и </w:t>
      </w:r>
      <w:hyperlink w:anchor="p38" w:history="1">
        <w:r w:rsidRPr="00B51B67">
          <w:rPr>
            <w:rStyle w:val="af4"/>
            <w:sz w:val="26"/>
            <w:szCs w:val="26"/>
          </w:rPr>
          <w:t>6</w:t>
        </w:r>
      </w:hyperlink>
      <w:r w:rsidRPr="00B51B67">
        <w:rPr>
          <w:sz w:val="26"/>
          <w:szCs w:val="26"/>
        </w:rPr>
        <w:t xml:space="preserve"> настоящего Порядка, устанавливается равным размеру земельного налога в отношении земельных участков: </w:t>
      </w:r>
    </w:p>
    <w:p w:rsidR="00E43EC4" w:rsidRPr="006A318A" w:rsidRDefault="00E43EC4" w:rsidP="00E43EC4">
      <w:pPr>
        <w:pStyle w:val="af7"/>
        <w:spacing w:before="0" w:beforeAutospacing="0" w:after="0" w:afterAutospacing="0"/>
        <w:ind w:firstLine="540"/>
        <w:jc w:val="both"/>
        <w:rPr>
          <w:sz w:val="26"/>
          <w:szCs w:val="26"/>
        </w:rPr>
      </w:pPr>
      <w:r w:rsidRPr="00B51B67">
        <w:rPr>
          <w:sz w:val="26"/>
          <w:szCs w:val="26"/>
        </w:rPr>
        <w:t>3.1. Отнесенных к землям сельскохозяйственного назначения или к землям в составе зон сельскохозяйственного использования в населенн</w:t>
      </w:r>
      <w:r w:rsidRPr="006A318A">
        <w:rPr>
          <w:sz w:val="26"/>
          <w:szCs w:val="26"/>
        </w:rPr>
        <w:t xml:space="preserve">ых пунктах и используемых для сельскохозяйственного производства.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3.2. </w:t>
      </w:r>
      <w:proofErr w:type="gramStart"/>
      <w:r w:rsidRPr="006A318A">
        <w:rPr>
          <w:sz w:val="26"/>
          <w:szCs w:val="26"/>
        </w:rPr>
        <w:t>Предоставленных</w:t>
      </w:r>
      <w:proofErr w:type="gramEnd"/>
      <w:r w:rsidRPr="006A318A">
        <w:rPr>
          <w:sz w:val="26"/>
          <w:szCs w:val="26"/>
        </w:rPr>
        <w:t xml:space="preserve"> гражданам для ведения садоводства, огородничества или животноводства.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3.3. Предоставленных для размещения объектов инженерной инфраструктуры.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lastRenderedPageBreak/>
        <w:t xml:space="preserve">3.4. Предоставленных для размещения объектов муниципальной собственности, предназначенных для оказания жилищно-коммунальных услуг населению.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3.5. </w:t>
      </w:r>
      <w:proofErr w:type="gramStart"/>
      <w:r w:rsidRPr="006A318A">
        <w:rPr>
          <w:sz w:val="26"/>
          <w:szCs w:val="26"/>
        </w:rPr>
        <w:t>Ограниченных</w:t>
      </w:r>
      <w:proofErr w:type="gramEnd"/>
      <w:r w:rsidRPr="006A318A">
        <w:rPr>
          <w:sz w:val="26"/>
          <w:szCs w:val="26"/>
        </w:rPr>
        <w:t xml:space="preserve"> в обороте в соответствии с законодательством Российской Федерации.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3.6. </w:t>
      </w:r>
      <w:proofErr w:type="gramStart"/>
      <w:r w:rsidRPr="006A318A">
        <w:rPr>
          <w:sz w:val="26"/>
          <w:szCs w:val="26"/>
        </w:rPr>
        <w:t xml:space="preserve">Предоставленных муниципальным предприятиям, финансируемым или получающим дотации из бюджетов, использующим земельные участки по основному профилю деятельности. </w:t>
      </w:r>
      <w:proofErr w:type="gramEnd"/>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3.7. Предоставленных субъектам естественных монополий для строительства и размещения объектов транспортной инфраструктуры.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3.8. Предоставленных для размещения объектов детских оздоровительных лагерей. </w:t>
      </w:r>
    </w:p>
    <w:p w:rsidR="00E43EC4" w:rsidRPr="006A318A" w:rsidRDefault="00E43EC4" w:rsidP="00E43EC4">
      <w:pPr>
        <w:pStyle w:val="af7"/>
        <w:spacing w:before="0" w:beforeAutospacing="0" w:after="0" w:afterAutospacing="0"/>
        <w:ind w:firstLine="540"/>
        <w:jc w:val="both"/>
        <w:rPr>
          <w:sz w:val="26"/>
          <w:szCs w:val="26"/>
        </w:rPr>
      </w:pPr>
      <w:bookmarkStart w:id="25" w:name="p20"/>
      <w:bookmarkEnd w:id="25"/>
      <w:r w:rsidRPr="006A318A">
        <w:rPr>
          <w:sz w:val="26"/>
          <w:szCs w:val="26"/>
        </w:rPr>
        <w:t xml:space="preserve">3.9. Предоставленных для размещения объектов физической культуры и спорта и (или) для осуществления деятельности в сфере физической культуры и спорта.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3.10. Предоставленных лицам, которым на праве оперативного управления принадлежат помещения в зданиях, сооружениях, находящихся на неделимом земельном участке.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3.11. Предоставленных для размещения объектов воздушного транспорта. </w:t>
      </w:r>
    </w:p>
    <w:p w:rsidR="00E43EC4" w:rsidRPr="00357D44" w:rsidRDefault="00E43EC4" w:rsidP="00E43EC4">
      <w:pPr>
        <w:pStyle w:val="af7"/>
        <w:spacing w:before="0" w:beforeAutospacing="0" w:after="0" w:afterAutospacing="0"/>
        <w:ind w:firstLine="540"/>
        <w:jc w:val="both"/>
        <w:rPr>
          <w:sz w:val="26"/>
          <w:szCs w:val="26"/>
        </w:rPr>
      </w:pPr>
      <w:r w:rsidRPr="00357D44">
        <w:rPr>
          <w:sz w:val="26"/>
          <w:szCs w:val="26"/>
        </w:rPr>
        <w:t xml:space="preserve">3.12. Предоставленных в аренду в случаях, предусмотренных </w:t>
      </w:r>
      <w:hyperlink r:id="rId28" w:history="1">
        <w:r w:rsidRPr="00357D44">
          <w:rPr>
            <w:rStyle w:val="af4"/>
            <w:sz w:val="26"/>
            <w:szCs w:val="26"/>
          </w:rPr>
          <w:t>пунктом 5 статьи 39.7</w:t>
        </w:r>
      </w:hyperlink>
      <w:r w:rsidRPr="00357D44">
        <w:rPr>
          <w:sz w:val="26"/>
          <w:szCs w:val="26"/>
        </w:rPr>
        <w:t xml:space="preserve"> Земельного кодекса Российской Федерации, за исключением земельных участков, указанных в </w:t>
      </w:r>
      <w:hyperlink w:anchor="p42" w:history="1">
        <w:r w:rsidRPr="00357D44">
          <w:rPr>
            <w:rStyle w:val="af4"/>
            <w:sz w:val="26"/>
            <w:szCs w:val="26"/>
          </w:rPr>
          <w:t>подпункте 6.</w:t>
        </w:r>
      </w:hyperlink>
      <w:r>
        <w:rPr>
          <w:sz w:val="26"/>
          <w:szCs w:val="26"/>
        </w:rPr>
        <w:t>3</w:t>
      </w:r>
      <w:r w:rsidRPr="00357D44">
        <w:rPr>
          <w:sz w:val="26"/>
          <w:szCs w:val="26"/>
        </w:rPr>
        <w:t xml:space="preserve"> настоящего Порядка. </w:t>
      </w:r>
    </w:p>
    <w:p w:rsidR="00E43EC4" w:rsidRPr="00357D44" w:rsidRDefault="00E43EC4" w:rsidP="00E43EC4">
      <w:pPr>
        <w:pStyle w:val="af7"/>
        <w:spacing w:before="0" w:beforeAutospacing="0" w:after="0" w:afterAutospacing="0"/>
        <w:ind w:firstLine="540"/>
        <w:jc w:val="both"/>
        <w:rPr>
          <w:sz w:val="26"/>
          <w:szCs w:val="26"/>
        </w:rPr>
      </w:pPr>
      <w:r w:rsidRPr="00357D44">
        <w:rPr>
          <w:sz w:val="26"/>
          <w:szCs w:val="26"/>
        </w:rPr>
        <w:t xml:space="preserve">3.13. Предоставленных для строительства (реконструкции) объектов инфраструктуры в области обращения с твердыми коммунальными отходами. </w:t>
      </w:r>
    </w:p>
    <w:p w:rsidR="00E43EC4" w:rsidRPr="00357D44" w:rsidRDefault="00E43EC4" w:rsidP="00E43EC4">
      <w:pPr>
        <w:pStyle w:val="af7"/>
        <w:spacing w:before="0" w:beforeAutospacing="0" w:after="0" w:afterAutospacing="0"/>
        <w:ind w:firstLine="540"/>
        <w:jc w:val="both"/>
        <w:rPr>
          <w:sz w:val="26"/>
          <w:szCs w:val="26"/>
        </w:rPr>
      </w:pPr>
      <w:r w:rsidRPr="00357D44">
        <w:rPr>
          <w:sz w:val="26"/>
          <w:szCs w:val="26"/>
        </w:rPr>
        <w:t xml:space="preserve">3.14. </w:t>
      </w:r>
      <w:proofErr w:type="gramStart"/>
      <w:r w:rsidRPr="00357D44">
        <w:rPr>
          <w:sz w:val="26"/>
          <w:szCs w:val="26"/>
        </w:rPr>
        <w:t xml:space="preserve">Предоставленных в соответствии с правовым актом Губернатора Кировской области для создания (реконструкции) объектов социально-культурного и коммунально-бытового назначения, реализации масштабного инвестиционного проекта на основании </w:t>
      </w:r>
      <w:hyperlink r:id="rId29" w:history="1">
        <w:r w:rsidRPr="00357D44">
          <w:rPr>
            <w:rStyle w:val="af4"/>
            <w:sz w:val="26"/>
            <w:szCs w:val="26"/>
          </w:rPr>
          <w:t>подпункта 3 пункта 2 статьи 39.6</w:t>
        </w:r>
      </w:hyperlink>
      <w:r w:rsidRPr="00357D44">
        <w:rPr>
          <w:sz w:val="26"/>
          <w:szCs w:val="26"/>
        </w:rPr>
        <w:t xml:space="preserve"> Земельного кодекса Российской Федерации на срок создания (реконструкции) объектов социально-культурного и коммунально-бытового назначения или реализации масштабного инвестиционного проекта, за исключением земельных участков, указанных в </w:t>
      </w:r>
      <w:hyperlink w:anchor="p46" w:history="1">
        <w:r w:rsidRPr="00357D44">
          <w:rPr>
            <w:rStyle w:val="af4"/>
            <w:sz w:val="26"/>
            <w:szCs w:val="26"/>
          </w:rPr>
          <w:t>подпункте 6.</w:t>
        </w:r>
      </w:hyperlink>
      <w:r>
        <w:rPr>
          <w:sz w:val="26"/>
          <w:szCs w:val="26"/>
        </w:rPr>
        <w:t>5</w:t>
      </w:r>
      <w:r w:rsidRPr="00357D44">
        <w:rPr>
          <w:sz w:val="26"/>
          <w:szCs w:val="26"/>
        </w:rPr>
        <w:t xml:space="preserve"> настоящего Порядка. </w:t>
      </w:r>
      <w:proofErr w:type="gramEnd"/>
    </w:p>
    <w:p w:rsidR="00E43EC4" w:rsidRPr="00357D44" w:rsidRDefault="00E43EC4" w:rsidP="00E43EC4">
      <w:pPr>
        <w:pStyle w:val="af7"/>
        <w:spacing w:before="0" w:beforeAutospacing="0" w:after="0" w:afterAutospacing="0"/>
        <w:ind w:firstLine="540"/>
        <w:jc w:val="both"/>
        <w:rPr>
          <w:sz w:val="26"/>
          <w:szCs w:val="26"/>
        </w:rPr>
      </w:pPr>
      <w:r w:rsidRPr="00357D44">
        <w:rPr>
          <w:sz w:val="26"/>
          <w:szCs w:val="26"/>
        </w:rPr>
        <w:t xml:space="preserve">3.15. Предоставленных лицам, с которыми заключен договор о комплексном развитии территории, за исключением земельных участков, указанных в </w:t>
      </w:r>
      <w:hyperlink w:anchor="p42" w:history="1">
        <w:r w:rsidRPr="00357D44">
          <w:rPr>
            <w:rStyle w:val="af4"/>
            <w:sz w:val="26"/>
            <w:szCs w:val="26"/>
          </w:rPr>
          <w:t>подпунктах 6.</w:t>
        </w:r>
      </w:hyperlink>
      <w:r>
        <w:rPr>
          <w:sz w:val="26"/>
          <w:szCs w:val="26"/>
        </w:rPr>
        <w:t>3</w:t>
      </w:r>
      <w:r w:rsidRPr="00357D44">
        <w:rPr>
          <w:sz w:val="26"/>
          <w:szCs w:val="26"/>
        </w:rPr>
        <w:t xml:space="preserve"> и </w:t>
      </w:r>
      <w:hyperlink w:anchor="p43" w:history="1">
        <w:r w:rsidRPr="00357D44">
          <w:rPr>
            <w:rStyle w:val="af4"/>
            <w:sz w:val="26"/>
            <w:szCs w:val="26"/>
          </w:rPr>
          <w:t>6.</w:t>
        </w:r>
      </w:hyperlink>
      <w:r>
        <w:rPr>
          <w:sz w:val="26"/>
          <w:szCs w:val="26"/>
        </w:rPr>
        <w:t>4</w:t>
      </w:r>
      <w:r w:rsidRPr="00357D44">
        <w:rPr>
          <w:sz w:val="26"/>
          <w:szCs w:val="26"/>
        </w:rPr>
        <w:t xml:space="preserve"> настоящего Порядка. </w:t>
      </w:r>
    </w:p>
    <w:p w:rsidR="00E43EC4" w:rsidRPr="00357D44" w:rsidRDefault="00E43EC4" w:rsidP="00E43EC4">
      <w:pPr>
        <w:pStyle w:val="af7"/>
        <w:spacing w:before="0" w:beforeAutospacing="0" w:after="0" w:afterAutospacing="0"/>
        <w:ind w:firstLine="540"/>
        <w:jc w:val="both"/>
        <w:rPr>
          <w:sz w:val="26"/>
          <w:szCs w:val="26"/>
        </w:rPr>
      </w:pPr>
      <w:r w:rsidRPr="00357D44">
        <w:rPr>
          <w:sz w:val="26"/>
          <w:szCs w:val="26"/>
        </w:rPr>
        <w:t xml:space="preserve">3.16. Предоставленных для осуществления деятельности, предусмотренной концессионным соглашением, за исключением земельных участков, указанных в </w:t>
      </w:r>
      <w:hyperlink w:anchor="p46" w:history="1">
        <w:r w:rsidRPr="00357D44">
          <w:rPr>
            <w:rStyle w:val="af4"/>
            <w:sz w:val="26"/>
            <w:szCs w:val="26"/>
          </w:rPr>
          <w:t>пункт</w:t>
        </w:r>
        <w:r>
          <w:rPr>
            <w:rStyle w:val="af4"/>
            <w:sz w:val="26"/>
            <w:szCs w:val="26"/>
          </w:rPr>
          <w:t>ах</w:t>
        </w:r>
        <w:r w:rsidRPr="00357D44">
          <w:rPr>
            <w:rStyle w:val="af4"/>
            <w:sz w:val="26"/>
            <w:szCs w:val="26"/>
          </w:rPr>
          <w:t xml:space="preserve"> 6.6</w:t>
        </w:r>
      </w:hyperlink>
      <w:r>
        <w:rPr>
          <w:sz w:val="26"/>
          <w:szCs w:val="26"/>
        </w:rPr>
        <w:t xml:space="preserve"> и 6.6.1.</w:t>
      </w:r>
      <w:r w:rsidRPr="00357D44">
        <w:rPr>
          <w:sz w:val="26"/>
          <w:szCs w:val="26"/>
        </w:rPr>
        <w:t xml:space="preserve"> настоящего Порядка. </w:t>
      </w:r>
    </w:p>
    <w:p w:rsidR="00E43EC4" w:rsidRPr="006A318A" w:rsidRDefault="00E43EC4" w:rsidP="00E43EC4">
      <w:pPr>
        <w:pStyle w:val="af7"/>
        <w:spacing w:before="0" w:beforeAutospacing="0" w:after="0" w:afterAutospacing="0"/>
        <w:ind w:firstLine="540"/>
        <w:jc w:val="both"/>
        <w:rPr>
          <w:sz w:val="26"/>
          <w:szCs w:val="26"/>
        </w:rPr>
      </w:pPr>
      <w:r w:rsidRPr="00357D44">
        <w:rPr>
          <w:sz w:val="26"/>
          <w:szCs w:val="26"/>
        </w:rPr>
        <w:t xml:space="preserve">3.2. </w:t>
      </w:r>
      <w:proofErr w:type="gramStart"/>
      <w:r w:rsidRPr="00357D44">
        <w:rPr>
          <w:sz w:val="26"/>
          <w:szCs w:val="26"/>
        </w:rPr>
        <w:t xml:space="preserve">При определении годового размера арендной платы за земельные участки, указанные в </w:t>
      </w:r>
      <w:hyperlink w:anchor="p20" w:history="1">
        <w:r w:rsidRPr="00357D44">
          <w:rPr>
            <w:rStyle w:val="af4"/>
            <w:sz w:val="26"/>
            <w:szCs w:val="26"/>
          </w:rPr>
          <w:t>подпункте 3.9</w:t>
        </w:r>
      </w:hyperlink>
      <w:r w:rsidRPr="00357D44">
        <w:rPr>
          <w:sz w:val="26"/>
          <w:szCs w:val="26"/>
        </w:rPr>
        <w:t xml:space="preserve"> настоящего Порядка, размер земельного налога определяется с учетом налоговых льгот, установленных нормативными правовыми актами муниципального образования </w:t>
      </w:r>
      <w:r>
        <w:rPr>
          <w:sz w:val="26"/>
          <w:szCs w:val="26"/>
        </w:rPr>
        <w:t>Орловский</w:t>
      </w:r>
      <w:r w:rsidRPr="00357D44">
        <w:rPr>
          <w:sz w:val="26"/>
          <w:szCs w:val="26"/>
        </w:rPr>
        <w:t xml:space="preserve"> муниципальный </w:t>
      </w:r>
      <w:r>
        <w:rPr>
          <w:sz w:val="26"/>
          <w:szCs w:val="26"/>
        </w:rPr>
        <w:t>округ</w:t>
      </w:r>
      <w:r w:rsidRPr="00357D44">
        <w:rPr>
          <w:sz w:val="26"/>
          <w:szCs w:val="26"/>
        </w:rPr>
        <w:t xml:space="preserve"> Кировской области в соответствии с Налоговым кодексом Российской </w:t>
      </w:r>
      <w:r w:rsidRPr="006A318A">
        <w:rPr>
          <w:sz w:val="26"/>
          <w:szCs w:val="26"/>
        </w:rPr>
        <w:t>Федерации, но при этом годовой размер арендной платы за земельный участок должен быть не менее 0,1% от кадастровой стоимости земельного</w:t>
      </w:r>
      <w:proofErr w:type="gramEnd"/>
      <w:r w:rsidRPr="006A318A">
        <w:rPr>
          <w:sz w:val="26"/>
          <w:szCs w:val="26"/>
        </w:rPr>
        <w:t xml:space="preserve"> участка.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4. Годовой размер арендной платы за использование лесных участков, находящихся в муниципальной собственности, расположенных в границах муниципального образования </w:t>
      </w:r>
      <w:r>
        <w:rPr>
          <w:sz w:val="26"/>
          <w:szCs w:val="26"/>
        </w:rPr>
        <w:t>Орловский</w:t>
      </w:r>
      <w:r w:rsidRPr="006A318A">
        <w:rPr>
          <w:sz w:val="26"/>
          <w:szCs w:val="26"/>
        </w:rPr>
        <w:t xml:space="preserve"> муниципальный </w:t>
      </w:r>
      <w:r>
        <w:rPr>
          <w:sz w:val="26"/>
          <w:szCs w:val="26"/>
        </w:rPr>
        <w:t>округ</w:t>
      </w:r>
      <w:r w:rsidRPr="006A318A">
        <w:rPr>
          <w:sz w:val="26"/>
          <w:szCs w:val="26"/>
        </w:rPr>
        <w:t xml:space="preserve"> Кировской области, устанавливается: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4.1. Как произведение ставки платы за единицу объема лесных ресурсов, утверждаемой Правительством Кировской области, и объема изъятия лесных ресурсов на арендуемом лесном участке - при использовании такого участка с изъятием лесных ресурсов.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lastRenderedPageBreak/>
        <w:t xml:space="preserve">4.2. Как произведение ставки платы за единицу площади лесного участка, утверждаемой Правительством Кировской области, и площади арендуемого лесного участка - при использовании такого участка без изъятия лесных ресурсов. </w:t>
      </w:r>
    </w:p>
    <w:p w:rsidR="00E43EC4" w:rsidRPr="00C440B8" w:rsidRDefault="00E43EC4" w:rsidP="00E43EC4">
      <w:pPr>
        <w:pStyle w:val="af7"/>
        <w:spacing w:before="0" w:beforeAutospacing="0" w:after="0" w:afterAutospacing="0"/>
        <w:ind w:firstLine="540"/>
        <w:jc w:val="both"/>
        <w:rPr>
          <w:sz w:val="26"/>
          <w:szCs w:val="26"/>
        </w:rPr>
      </w:pPr>
      <w:r w:rsidRPr="006A318A">
        <w:rPr>
          <w:sz w:val="26"/>
          <w:szCs w:val="26"/>
        </w:rPr>
        <w:t xml:space="preserve">5. Годовой размер арендной платы за земельные участки, находящиеся в </w:t>
      </w:r>
      <w:r w:rsidRPr="00C440B8">
        <w:rPr>
          <w:sz w:val="26"/>
          <w:szCs w:val="26"/>
        </w:rPr>
        <w:t xml:space="preserve">муниципальной собственности, за исключением земельных участков, предусмотренных </w:t>
      </w:r>
      <w:hyperlink w:anchor="p8" w:history="1">
        <w:r w:rsidRPr="00C440B8">
          <w:rPr>
            <w:rStyle w:val="af4"/>
            <w:sz w:val="26"/>
            <w:szCs w:val="26"/>
          </w:rPr>
          <w:t>пунктами 2</w:t>
        </w:r>
      </w:hyperlink>
      <w:r w:rsidRPr="00C440B8">
        <w:rPr>
          <w:sz w:val="26"/>
          <w:szCs w:val="26"/>
        </w:rPr>
        <w:t xml:space="preserve"> и </w:t>
      </w:r>
      <w:hyperlink w:anchor="p38" w:history="1">
        <w:r w:rsidRPr="00C440B8">
          <w:rPr>
            <w:rStyle w:val="af4"/>
            <w:sz w:val="26"/>
            <w:szCs w:val="26"/>
          </w:rPr>
          <w:t>6</w:t>
        </w:r>
      </w:hyperlink>
      <w:r w:rsidRPr="00C440B8">
        <w:rPr>
          <w:sz w:val="26"/>
          <w:szCs w:val="26"/>
        </w:rPr>
        <w:t xml:space="preserve"> настоящего Порядка, устанавливается в размере 0,01% от кадастровой стоимости земельного участка: </w:t>
      </w:r>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5.1.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 за исключением земельных участков, используемых для строительства, предпринимательской деятельности, и земельных участков из земель общего пользования. </w:t>
      </w:r>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5.2. </w:t>
      </w:r>
      <w:proofErr w:type="gramStart"/>
      <w:r w:rsidRPr="00C440B8">
        <w:rPr>
          <w:sz w:val="26"/>
          <w:szCs w:val="26"/>
        </w:rPr>
        <w:t xml:space="preserve">Изъятого из оборота, если такой земельный участок в случаях, установленных федеральным законодательством, может быть передан в аренду. </w:t>
      </w:r>
      <w:proofErr w:type="gramEnd"/>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5.3. </w:t>
      </w:r>
      <w:proofErr w:type="gramStart"/>
      <w:r w:rsidRPr="00C440B8">
        <w:rPr>
          <w:sz w:val="26"/>
          <w:szCs w:val="26"/>
        </w:rPr>
        <w:t xml:space="preserve">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 </w:t>
      </w:r>
      <w:proofErr w:type="gramEnd"/>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5.4. </w:t>
      </w:r>
      <w:proofErr w:type="gramStart"/>
      <w:r w:rsidRPr="00C440B8">
        <w:rPr>
          <w:sz w:val="26"/>
          <w:szCs w:val="26"/>
        </w:rPr>
        <w:t xml:space="preserve">Предоставленного физическим лицам, имеющим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 </w:t>
      </w:r>
      <w:proofErr w:type="gramEnd"/>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5.5. Предоставленного физическим лицам, имеющим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устанавливается в отношении арендной платы, равной размеру такого вычета. </w:t>
      </w:r>
    </w:p>
    <w:p w:rsidR="00E43EC4" w:rsidRPr="00C440B8" w:rsidRDefault="00E43EC4" w:rsidP="00E43EC4">
      <w:pPr>
        <w:pStyle w:val="af7"/>
        <w:spacing w:before="0" w:beforeAutospacing="0" w:after="0" w:afterAutospacing="0"/>
        <w:ind w:firstLine="540"/>
        <w:jc w:val="both"/>
        <w:rPr>
          <w:sz w:val="26"/>
          <w:szCs w:val="26"/>
        </w:rPr>
      </w:pPr>
      <w:bookmarkStart w:id="26" w:name="p38"/>
      <w:bookmarkEnd w:id="26"/>
      <w:r w:rsidRPr="00C440B8">
        <w:rPr>
          <w:sz w:val="26"/>
          <w:szCs w:val="26"/>
        </w:rPr>
        <w:t xml:space="preserve">6. Годовой размер арендной платы за земельные участки, указанные в </w:t>
      </w:r>
      <w:hyperlink w:anchor="p7" w:history="1">
        <w:r w:rsidRPr="00C440B8">
          <w:rPr>
            <w:rStyle w:val="af4"/>
            <w:sz w:val="26"/>
            <w:szCs w:val="26"/>
          </w:rPr>
          <w:t>пункте 1</w:t>
        </w:r>
      </w:hyperlink>
      <w:r w:rsidRPr="00C440B8">
        <w:rPr>
          <w:sz w:val="26"/>
          <w:szCs w:val="26"/>
        </w:rPr>
        <w:t xml:space="preserve"> настоящего Порядка, за исключением земельных участков, предусмотренных </w:t>
      </w:r>
      <w:hyperlink w:anchor="p8" w:history="1">
        <w:r w:rsidRPr="00C440B8">
          <w:rPr>
            <w:rStyle w:val="af4"/>
            <w:sz w:val="26"/>
            <w:szCs w:val="26"/>
          </w:rPr>
          <w:t>пунктом 2</w:t>
        </w:r>
      </w:hyperlink>
      <w:r w:rsidRPr="00C440B8">
        <w:rPr>
          <w:sz w:val="26"/>
          <w:szCs w:val="26"/>
        </w:rPr>
        <w:t xml:space="preserve"> настоящего Порядка, устанавливается в размере 0,1% от кадастровой стоимости земельных участков: </w:t>
      </w:r>
    </w:p>
    <w:p w:rsidR="00E43EC4" w:rsidRPr="006A318A" w:rsidRDefault="00E43EC4" w:rsidP="00E43EC4">
      <w:pPr>
        <w:pStyle w:val="af7"/>
        <w:spacing w:before="0" w:beforeAutospacing="0" w:after="0" w:afterAutospacing="0"/>
        <w:ind w:firstLine="540"/>
        <w:jc w:val="both"/>
        <w:rPr>
          <w:sz w:val="26"/>
          <w:szCs w:val="26"/>
        </w:rPr>
      </w:pPr>
      <w:r w:rsidRPr="00C440B8">
        <w:rPr>
          <w:sz w:val="26"/>
          <w:szCs w:val="26"/>
        </w:rPr>
        <w:t xml:space="preserve">6.1. </w:t>
      </w:r>
      <w:proofErr w:type="gramStart"/>
      <w:r w:rsidRPr="00C440B8">
        <w:rPr>
          <w:sz w:val="26"/>
          <w:szCs w:val="26"/>
        </w:rPr>
        <w:t>Предоставленных</w:t>
      </w:r>
      <w:proofErr w:type="gramEnd"/>
      <w:r w:rsidRPr="00C440B8">
        <w:rPr>
          <w:sz w:val="26"/>
          <w:szCs w:val="26"/>
        </w:rPr>
        <w:t xml:space="preserve"> юридическим лицам или индивидуальным предпринимателям, которым в соответствии с законодательс</w:t>
      </w:r>
      <w:r w:rsidRPr="006A318A">
        <w:rPr>
          <w:sz w:val="26"/>
          <w:szCs w:val="26"/>
        </w:rPr>
        <w:t xml:space="preserve">твом Российской Федерации предоставлены государственные или муниципальные преференции и которые используют земельные участки по основному профилю деятельности.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6.2. Находящихся в границах парковых зон интенсивного развития и предоставленных управляющим компаниям парковых зон интенсивного развития, созданных с участием </w:t>
      </w:r>
      <w:r>
        <w:rPr>
          <w:sz w:val="26"/>
          <w:szCs w:val="26"/>
        </w:rPr>
        <w:t>Орловского округа</w:t>
      </w:r>
      <w:r w:rsidRPr="006A318A">
        <w:rPr>
          <w:sz w:val="26"/>
          <w:szCs w:val="26"/>
        </w:rPr>
        <w:t xml:space="preserve"> Кировской области.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6.3. </w:t>
      </w:r>
      <w:proofErr w:type="gramStart"/>
      <w:r w:rsidRPr="006A318A">
        <w:rPr>
          <w:sz w:val="26"/>
          <w:szCs w:val="26"/>
        </w:rPr>
        <w:t xml:space="preserve">Предоставленных лицам, с которыми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w:t>
      </w:r>
      <w:proofErr w:type="gramEnd"/>
    </w:p>
    <w:p w:rsidR="00E43EC4" w:rsidRPr="006A318A" w:rsidRDefault="00E43EC4" w:rsidP="00E43EC4">
      <w:pPr>
        <w:pStyle w:val="af7"/>
        <w:spacing w:before="0" w:beforeAutospacing="0" w:after="0" w:afterAutospacing="0"/>
        <w:ind w:firstLine="540"/>
        <w:jc w:val="both"/>
        <w:rPr>
          <w:sz w:val="26"/>
          <w:szCs w:val="26"/>
        </w:rPr>
      </w:pPr>
      <w:bookmarkStart w:id="27" w:name="p42"/>
      <w:bookmarkEnd w:id="27"/>
      <w:r w:rsidRPr="006A318A">
        <w:rPr>
          <w:sz w:val="26"/>
          <w:szCs w:val="26"/>
        </w:rPr>
        <w:t xml:space="preserve">6.4. </w:t>
      </w:r>
      <w:proofErr w:type="gramStart"/>
      <w:r w:rsidRPr="006A318A">
        <w:rPr>
          <w:sz w:val="26"/>
          <w:szCs w:val="26"/>
        </w:rPr>
        <w:t>Предоставленных лицам, с которыми заключен договор о комплексном развитии территории, за исключением земельных участков, указанных в пункте 6.3 настоящего Порядка, в случаях, если земельные участки предоставлены в целях строительства объектов, относящихся к сфере образования, культуры, здравоохранения, физической культуры и спорта, социального обеспечения, объектов транспортной инфраструктуры, объектов коммунальной инфраструктуры и договором и (или) решением о комплексном развитии территории предусмотрена последующая безвозмездная</w:t>
      </w:r>
      <w:proofErr w:type="gramEnd"/>
      <w:r w:rsidRPr="006A318A">
        <w:rPr>
          <w:sz w:val="26"/>
          <w:szCs w:val="26"/>
        </w:rPr>
        <w:t xml:space="preserve"> передача указанных объектов в государственную или муниципальную собственность. </w:t>
      </w:r>
    </w:p>
    <w:p w:rsidR="00E43EC4" w:rsidRPr="00C440B8" w:rsidRDefault="00E43EC4" w:rsidP="00E43EC4">
      <w:pPr>
        <w:pStyle w:val="af7"/>
        <w:spacing w:before="0" w:beforeAutospacing="0" w:after="0" w:afterAutospacing="0"/>
        <w:ind w:firstLine="540"/>
        <w:jc w:val="both"/>
        <w:rPr>
          <w:sz w:val="26"/>
          <w:szCs w:val="26"/>
        </w:rPr>
      </w:pPr>
      <w:bookmarkStart w:id="28" w:name="p43"/>
      <w:bookmarkEnd w:id="28"/>
      <w:r w:rsidRPr="00C440B8">
        <w:rPr>
          <w:sz w:val="26"/>
          <w:szCs w:val="26"/>
        </w:rPr>
        <w:lastRenderedPageBreak/>
        <w:t xml:space="preserve">6.5. </w:t>
      </w:r>
      <w:proofErr w:type="gramStart"/>
      <w:r w:rsidRPr="00C440B8">
        <w:rPr>
          <w:sz w:val="26"/>
          <w:szCs w:val="26"/>
        </w:rPr>
        <w:t>Предоставленных</w:t>
      </w:r>
      <w:proofErr w:type="gramEnd"/>
      <w:r w:rsidRPr="00C440B8">
        <w:rPr>
          <w:sz w:val="26"/>
          <w:szCs w:val="26"/>
        </w:rPr>
        <w:t xml:space="preserve"> юридическим лицам в соответствии с распоряжением Губернатора Кировской области на основании </w:t>
      </w:r>
      <w:hyperlink r:id="rId30" w:history="1">
        <w:r w:rsidRPr="00C440B8">
          <w:rPr>
            <w:rStyle w:val="af4"/>
            <w:sz w:val="26"/>
            <w:szCs w:val="26"/>
          </w:rPr>
          <w:t>подпункта 3 пункта 2 статьи 39.6</w:t>
        </w:r>
      </w:hyperlink>
      <w:r w:rsidRPr="00C440B8">
        <w:rPr>
          <w:sz w:val="26"/>
          <w:szCs w:val="26"/>
        </w:rPr>
        <w:t xml:space="preserve"> Земельного кодекса Российской Федерации. </w:t>
      </w:r>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6.5.1. </w:t>
      </w:r>
      <w:proofErr w:type="gramStart"/>
      <w:r w:rsidRPr="00C440B8">
        <w:rPr>
          <w:sz w:val="26"/>
          <w:szCs w:val="26"/>
        </w:rPr>
        <w:t>На срок создания (реконструкции) объектов социально-культурного назначения, относящихся к сфере образования, культуры, здравоохранения, физической культуры и спорта, организации отдыха граждан и туризма, социального обеспечения, объектов коммунально-бытового назначения, относящихся к сфере электроэнергетики, теплоснабжения, водоснабжения, водоотведения, к сфере обращения с отходами, при условии, что соглашением о создании (реконструкции) объектов социально-культурного назначения или соглашением о создании (реконструкции) объектов коммунально-бытового назначения предусмотрена последующая безвозмездная</w:t>
      </w:r>
      <w:proofErr w:type="gramEnd"/>
      <w:r w:rsidRPr="00C440B8">
        <w:rPr>
          <w:sz w:val="26"/>
          <w:szCs w:val="26"/>
        </w:rPr>
        <w:t xml:space="preserve"> передача указанных объектов в муниципальную собственность. </w:t>
      </w:r>
    </w:p>
    <w:p w:rsidR="00E43EC4" w:rsidRPr="006A318A" w:rsidRDefault="00E43EC4" w:rsidP="00E43EC4">
      <w:pPr>
        <w:pStyle w:val="af7"/>
        <w:spacing w:before="0" w:beforeAutospacing="0" w:after="0" w:afterAutospacing="0"/>
        <w:ind w:firstLine="540"/>
        <w:jc w:val="both"/>
        <w:rPr>
          <w:sz w:val="26"/>
          <w:szCs w:val="26"/>
        </w:rPr>
      </w:pPr>
      <w:r w:rsidRPr="00C440B8">
        <w:rPr>
          <w:sz w:val="26"/>
          <w:szCs w:val="26"/>
        </w:rPr>
        <w:t xml:space="preserve">6.5.2. На срок реализации масштабного инвестиционного проекта любого типа в случае, если в рамках его реализации </w:t>
      </w:r>
      <w:proofErr w:type="gramStart"/>
      <w:r w:rsidRPr="00C440B8">
        <w:rPr>
          <w:sz w:val="26"/>
          <w:szCs w:val="26"/>
        </w:rPr>
        <w:t>предоставляются</w:t>
      </w:r>
      <w:proofErr w:type="gramEnd"/>
      <w:r w:rsidRPr="00C440B8">
        <w:rPr>
          <w:sz w:val="26"/>
          <w:szCs w:val="26"/>
        </w:rPr>
        <w:t xml:space="preserve"> в том числе земельные участки для строительства объектов социально-культурного назначения, и (или) объектов коммунально-бытового назначения, и (или) </w:t>
      </w:r>
      <w:r w:rsidRPr="006A318A">
        <w:rPr>
          <w:sz w:val="26"/>
          <w:szCs w:val="26"/>
        </w:rPr>
        <w:t xml:space="preserve">объектов транспортной инфраструктуры при условии, что соглашением о реализации масштабного инвестиционного проекта предусмотрена последующая безвозмездная передача указанных объектов в муниципальную собственность. </w:t>
      </w:r>
    </w:p>
    <w:p w:rsidR="00E43EC4" w:rsidRDefault="00E43EC4" w:rsidP="00E43EC4">
      <w:pPr>
        <w:pStyle w:val="af7"/>
        <w:spacing w:before="0" w:beforeAutospacing="0" w:after="0" w:afterAutospacing="0"/>
        <w:ind w:firstLine="540"/>
        <w:jc w:val="both"/>
        <w:rPr>
          <w:sz w:val="26"/>
          <w:szCs w:val="26"/>
        </w:rPr>
      </w:pPr>
      <w:bookmarkStart w:id="29" w:name="p46"/>
      <w:bookmarkEnd w:id="29"/>
      <w:r w:rsidRPr="006A318A">
        <w:rPr>
          <w:sz w:val="26"/>
          <w:szCs w:val="26"/>
        </w:rPr>
        <w:t>6.6. Предоставленных для осуществления деятельности, предусмотренной концессионным соглашением, в случаях, если объектами концессионного соглашения являются объекты здравоохранения, в том числе объекты, предназначенные для санаторно-курортного лечения; объекты образования, культуры, спорта, объекты, используемые для организации отдыха граждан и туризма, иные объекты социально-культурного назначения</w:t>
      </w:r>
      <w:r>
        <w:rPr>
          <w:sz w:val="26"/>
          <w:szCs w:val="26"/>
        </w:rPr>
        <w:t xml:space="preserve"> за исключением земельных участков, указанных в пункте 6.6.1</w:t>
      </w:r>
      <w:r w:rsidRPr="006A318A">
        <w:rPr>
          <w:sz w:val="26"/>
          <w:szCs w:val="26"/>
        </w:rPr>
        <w:t>.</w:t>
      </w:r>
      <w:r>
        <w:rPr>
          <w:sz w:val="26"/>
          <w:szCs w:val="26"/>
        </w:rPr>
        <w:t xml:space="preserve"> настоящего Порядка.</w:t>
      </w:r>
    </w:p>
    <w:p w:rsidR="00E43EC4" w:rsidRPr="006A318A" w:rsidRDefault="00E43EC4" w:rsidP="00E43EC4">
      <w:pPr>
        <w:pStyle w:val="af7"/>
        <w:spacing w:before="0" w:beforeAutospacing="0" w:after="0" w:afterAutospacing="0"/>
        <w:ind w:firstLine="540"/>
        <w:jc w:val="both"/>
        <w:rPr>
          <w:sz w:val="26"/>
          <w:szCs w:val="26"/>
        </w:rPr>
      </w:pPr>
      <w:r>
        <w:rPr>
          <w:sz w:val="26"/>
          <w:szCs w:val="26"/>
        </w:rPr>
        <w:t xml:space="preserve">6.6.1. </w:t>
      </w:r>
      <w:r w:rsidRPr="006A318A">
        <w:rPr>
          <w:sz w:val="26"/>
          <w:szCs w:val="26"/>
        </w:rPr>
        <w:t xml:space="preserve"> </w:t>
      </w:r>
      <w:r>
        <w:rPr>
          <w:sz w:val="26"/>
          <w:szCs w:val="26"/>
        </w:rPr>
        <w:t>Г</w:t>
      </w:r>
      <w:r w:rsidRPr="008B3B5E">
        <w:rPr>
          <w:sz w:val="26"/>
          <w:szCs w:val="26"/>
        </w:rPr>
        <w:t>одовой размер арендной платы за земельные участки, указанные в подпункте 6.</w:t>
      </w:r>
      <w:r>
        <w:rPr>
          <w:sz w:val="26"/>
          <w:szCs w:val="26"/>
        </w:rPr>
        <w:t>6</w:t>
      </w:r>
      <w:r w:rsidRPr="008B3B5E">
        <w:rPr>
          <w:sz w:val="26"/>
          <w:szCs w:val="26"/>
        </w:rPr>
        <w:t xml:space="preserve"> настоящего Порядка, в отношении которых концессионным соглашением предусмотрено возмещение затрат концессионера на уплату арендной платы, устанавливается в размере одного рубля за один земельный участок на период, за который концессионным соглашением предусмотрено возмещение затрат концессионера на уплату арендной платы.</w:t>
      </w:r>
    </w:p>
    <w:p w:rsidR="00E43EC4" w:rsidRPr="00C440B8" w:rsidRDefault="00E43EC4" w:rsidP="00E43EC4">
      <w:pPr>
        <w:pStyle w:val="af7"/>
        <w:spacing w:before="0" w:beforeAutospacing="0" w:after="0" w:afterAutospacing="0"/>
        <w:ind w:firstLine="540"/>
        <w:jc w:val="both"/>
        <w:rPr>
          <w:sz w:val="26"/>
          <w:szCs w:val="26"/>
        </w:rPr>
      </w:pPr>
      <w:bookmarkStart w:id="30" w:name="p47"/>
      <w:bookmarkEnd w:id="30"/>
      <w:r w:rsidRPr="00C440B8">
        <w:rPr>
          <w:sz w:val="26"/>
          <w:szCs w:val="26"/>
        </w:rPr>
        <w:t xml:space="preserve">7. Размер арендной платы за земельные участки, предоставленные для размещения объектов, предусмотренных </w:t>
      </w:r>
      <w:hyperlink r:id="rId31" w:history="1">
        <w:r w:rsidRPr="00C440B8">
          <w:rPr>
            <w:rStyle w:val="af4"/>
            <w:sz w:val="26"/>
            <w:szCs w:val="26"/>
          </w:rPr>
          <w:t>подпунктом 2 статьи 49</w:t>
        </w:r>
      </w:hyperlink>
      <w:r w:rsidRPr="00C440B8">
        <w:rPr>
          <w:sz w:val="26"/>
          <w:szCs w:val="26"/>
        </w:rPr>
        <w:t xml:space="preserve"> Земельного кодекса Российской Федерации, а также для проведения работ, связанных с пользованием недрами, устанавливается в размере арендной платы, рассчитанной для соответствующих целей в отношении земельных участков, находящихся в федеральной собственности. </w:t>
      </w:r>
    </w:p>
    <w:p w:rsidR="00E43EC4" w:rsidRPr="00C440B8" w:rsidRDefault="00E43EC4" w:rsidP="00E43EC4">
      <w:pPr>
        <w:pStyle w:val="af7"/>
        <w:spacing w:before="0" w:beforeAutospacing="0" w:after="0" w:afterAutospacing="0"/>
        <w:ind w:firstLine="540"/>
        <w:jc w:val="both"/>
        <w:rPr>
          <w:sz w:val="26"/>
          <w:szCs w:val="26"/>
        </w:rPr>
      </w:pPr>
      <w:bookmarkStart w:id="31" w:name="p48"/>
      <w:bookmarkEnd w:id="31"/>
      <w:r w:rsidRPr="00C440B8">
        <w:rPr>
          <w:sz w:val="26"/>
          <w:szCs w:val="26"/>
        </w:rPr>
        <w:t xml:space="preserve">8. Годовой размер арендной платы за земельные участки, указанные в </w:t>
      </w:r>
      <w:hyperlink w:anchor="p7" w:history="1">
        <w:r w:rsidRPr="00C440B8">
          <w:rPr>
            <w:rStyle w:val="af4"/>
            <w:sz w:val="26"/>
            <w:szCs w:val="26"/>
          </w:rPr>
          <w:t>пункте 1</w:t>
        </w:r>
      </w:hyperlink>
      <w:r w:rsidRPr="00C440B8">
        <w:rPr>
          <w:sz w:val="26"/>
          <w:szCs w:val="26"/>
        </w:rPr>
        <w:t xml:space="preserve"> настоящего Порядка, за исключением земельных участков, предусмотренных </w:t>
      </w:r>
      <w:hyperlink w:anchor="p8" w:history="1">
        <w:r w:rsidRPr="00C440B8">
          <w:rPr>
            <w:rStyle w:val="af4"/>
            <w:sz w:val="26"/>
            <w:szCs w:val="26"/>
          </w:rPr>
          <w:t>пунктами 2</w:t>
        </w:r>
      </w:hyperlink>
      <w:r w:rsidRPr="00C440B8">
        <w:rPr>
          <w:sz w:val="26"/>
          <w:szCs w:val="26"/>
        </w:rPr>
        <w:t xml:space="preserve"> - </w:t>
      </w:r>
      <w:hyperlink w:anchor="p47" w:history="1">
        <w:r w:rsidRPr="00C440B8">
          <w:rPr>
            <w:rStyle w:val="af4"/>
            <w:sz w:val="26"/>
            <w:szCs w:val="26"/>
          </w:rPr>
          <w:t>7</w:t>
        </w:r>
      </w:hyperlink>
      <w:r w:rsidRPr="00C440B8">
        <w:rPr>
          <w:sz w:val="26"/>
          <w:szCs w:val="26"/>
        </w:rPr>
        <w:t xml:space="preserve"> настоящего Порядка, устанавливается равным в отношении земельных участков: </w:t>
      </w:r>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расположенных в границах муниципального образования </w:t>
      </w:r>
      <w:r>
        <w:rPr>
          <w:sz w:val="26"/>
          <w:szCs w:val="26"/>
        </w:rPr>
        <w:t>Орловский</w:t>
      </w:r>
      <w:r w:rsidRPr="00C440B8">
        <w:rPr>
          <w:sz w:val="26"/>
          <w:szCs w:val="26"/>
        </w:rPr>
        <w:t xml:space="preserve"> муниципальный </w:t>
      </w:r>
      <w:r>
        <w:rPr>
          <w:sz w:val="26"/>
          <w:szCs w:val="26"/>
        </w:rPr>
        <w:t>округ</w:t>
      </w:r>
      <w:r w:rsidRPr="00C440B8">
        <w:rPr>
          <w:sz w:val="26"/>
          <w:szCs w:val="26"/>
        </w:rPr>
        <w:t xml:space="preserve"> Кировской области, 2-кратному размеру земельного налога. </w:t>
      </w:r>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Минимальный годовой размер арендной платы по договору аренды таких земельных участков устанавливается в размере 200 (двести) рублей 00 копеек, если иное не предусмотрено законодательством Российской Федерации. </w:t>
      </w:r>
    </w:p>
    <w:p w:rsidR="00E43EC4" w:rsidRPr="006A318A" w:rsidRDefault="00E43EC4" w:rsidP="00E43EC4">
      <w:pPr>
        <w:pStyle w:val="af7"/>
        <w:spacing w:before="0" w:beforeAutospacing="0" w:after="0" w:afterAutospacing="0"/>
        <w:ind w:firstLine="540"/>
        <w:jc w:val="both"/>
        <w:rPr>
          <w:sz w:val="26"/>
          <w:szCs w:val="26"/>
        </w:rPr>
      </w:pPr>
      <w:r w:rsidRPr="00C440B8">
        <w:rPr>
          <w:sz w:val="26"/>
          <w:szCs w:val="26"/>
        </w:rPr>
        <w:t xml:space="preserve">При заключении договора аренды земельных участков, указанных в </w:t>
      </w:r>
      <w:hyperlink w:anchor="p48" w:history="1">
        <w:r w:rsidRPr="00C440B8">
          <w:rPr>
            <w:rStyle w:val="af4"/>
            <w:sz w:val="26"/>
            <w:szCs w:val="26"/>
          </w:rPr>
          <w:t>пункте 8</w:t>
        </w:r>
      </w:hyperlink>
      <w:r w:rsidRPr="00C440B8">
        <w:rPr>
          <w:sz w:val="26"/>
          <w:szCs w:val="26"/>
        </w:rPr>
        <w:t xml:space="preserve"> настоящего Порядка, в нем предусматривается положение об обязательном </w:t>
      </w:r>
      <w:r w:rsidRPr="006A318A">
        <w:rPr>
          <w:sz w:val="26"/>
          <w:szCs w:val="26"/>
        </w:rPr>
        <w:t xml:space="preserve">ежегодном изменении размера арендной платы в одностороннем порядке арендодателем с учетом коэффициента-дефлятора (Кд), определяемого по формуле: </w:t>
      </w:r>
    </w:p>
    <w:p w:rsidR="00E43EC4" w:rsidRDefault="00E43EC4" w:rsidP="00E43EC4">
      <w:pPr>
        <w:pStyle w:val="af7"/>
        <w:spacing w:before="0" w:beforeAutospacing="0" w:after="0" w:afterAutospacing="0"/>
        <w:jc w:val="both"/>
      </w:pPr>
      <w:r w:rsidRPr="006A318A">
        <w:rPr>
          <w:sz w:val="26"/>
          <w:szCs w:val="26"/>
        </w:rPr>
        <w:lastRenderedPageBreak/>
        <w:t xml:space="preserve">  </w:t>
      </w:r>
      <w:r>
        <w:rPr>
          <w:sz w:val="26"/>
          <w:szCs w:val="26"/>
        </w:rPr>
        <w:tab/>
      </w:r>
    </w:p>
    <w:p w:rsidR="00E43EC4" w:rsidRPr="006A318A" w:rsidRDefault="00E43EC4" w:rsidP="00E43EC4">
      <w:pPr>
        <w:pStyle w:val="af7"/>
        <w:tabs>
          <w:tab w:val="left" w:pos="2820"/>
        </w:tabs>
        <w:spacing w:before="0" w:beforeAutospacing="0" w:after="0" w:afterAutospacing="0"/>
        <w:rPr>
          <w:sz w:val="26"/>
          <w:szCs w:val="26"/>
        </w:rPr>
      </w:pPr>
      <w:r>
        <w:rPr>
          <w:noProof/>
        </w:rPr>
        <w:drawing>
          <wp:inline distT="0" distB="0" distL="0" distR="0" wp14:anchorId="7EECF065" wp14:editId="62CF4E79">
            <wp:extent cx="2868930" cy="468630"/>
            <wp:effectExtent l="0" t="0" r="7620" b="762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2" name="Консультант Плюс"/>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68930" cy="468630"/>
                    </a:xfrm>
                    <a:prstGeom prst="rect">
                      <a:avLst/>
                    </a:prstGeom>
                    <a:noFill/>
                    <a:ln>
                      <a:noFill/>
                    </a:ln>
                  </pic:spPr>
                </pic:pic>
              </a:graphicData>
            </a:graphic>
          </wp:inline>
        </w:drawing>
      </w:r>
    </w:p>
    <w:p w:rsidR="00E43EC4" w:rsidRPr="006A318A" w:rsidRDefault="00E43EC4" w:rsidP="00E43EC4">
      <w:pPr>
        <w:pStyle w:val="af7"/>
        <w:spacing w:before="0" w:beforeAutospacing="0" w:after="0" w:afterAutospacing="0"/>
        <w:jc w:val="both"/>
        <w:rPr>
          <w:sz w:val="26"/>
          <w:szCs w:val="26"/>
        </w:rPr>
      </w:pPr>
      <w:r w:rsidRPr="006A318A">
        <w:rPr>
          <w:sz w:val="26"/>
          <w:szCs w:val="26"/>
        </w:rPr>
        <w:t xml:space="preserve">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n - прогнозное значение индекса-дефлятора платных услуг по Кировской области, определенное Правительством Кировской области на i-й финансовый год;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i - год, следующий за годом заключения договора аренды, либо год, следующий за годом изменения кадастровой стоимости земельных участков;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m - количество лет, прошедших с года, следующего за годом заключения договора аренды, либо с года, следующего за годом изменения кадастровой стоимости земельных участков.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9. В случае если федеральными законами для отдельных категорий арендаторов либо отдельных категорий земельных участков устанавливается иной размер арендной платы, чем размер арендной платы, предусмотренный настоящим Порядком, применяются положения соответствующих федеральных законов. </w:t>
      </w:r>
    </w:p>
    <w:p w:rsidR="00E43EC4" w:rsidRPr="006A318A" w:rsidRDefault="00E43EC4" w:rsidP="00E43EC4">
      <w:pPr>
        <w:pStyle w:val="af7"/>
        <w:spacing w:before="0" w:beforeAutospacing="0" w:after="0" w:afterAutospacing="0"/>
        <w:ind w:firstLine="540"/>
        <w:jc w:val="both"/>
        <w:rPr>
          <w:sz w:val="26"/>
          <w:szCs w:val="26"/>
        </w:rPr>
      </w:pPr>
      <w:r w:rsidRPr="006A318A">
        <w:rPr>
          <w:sz w:val="26"/>
          <w:szCs w:val="26"/>
        </w:rPr>
        <w:t xml:space="preserve">10. Арендная плата за земельные участки подлежит расчету в рублях. Расчет арендной платы является обязательным приложением к договору аренды земельного участка. </w:t>
      </w:r>
    </w:p>
    <w:p w:rsidR="00E43EC4" w:rsidRPr="00C440B8" w:rsidRDefault="00E43EC4" w:rsidP="00E43EC4">
      <w:pPr>
        <w:pStyle w:val="af7"/>
        <w:spacing w:before="0" w:beforeAutospacing="0" w:after="0" w:afterAutospacing="0"/>
        <w:ind w:firstLine="540"/>
        <w:jc w:val="both"/>
        <w:rPr>
          <w:sz w:val="26"/>
          <w:szCs w:val="26"/>
        </w:rPr>
      </w:pPr>
      <w:r w:rsidRPr="006A318A">
        <w:rPr>
          <w:sz w:val="26"/>
          <w:szCs w:val="26"/>
        </w:rPr>
        <w:t xml:space="preserve">11. При заключении договора аренды земельного участка, арендная плата за который рассчитывается на основании его кадастровой стоимости, в нем предусматривается положение об обязательном изменении размера арендной платы в связи с изменением кадастровой стоимости земельного участка. При этом размер арендной платы подлежит перерасчету по состоянию на 1 января года, следующего за годом, в котором произошло изменение кадастровой стоимости земельного участка. В этом случае индексация арендной платы с учетом коэффициента-дефлятора, </w:t>
      </w:r>
      <w:r w:rsidRPr="00C440B8">
        <w:rPr>
          <w:sz w:val="26"/>
          <w:szCs w:val="26"/>
        </w:rPr>
        <w:t xml:space="preserve">указанного в </w:t>
      </w:r>
      <w:hyperlink w:anchor="p48" w:history="1">
        <w:r w:rsidRPr="00C440B8">
          <w:rPr>
            <w:rStyle w:val="af4"/>
            <w:sz w:val="26"/>
            <w:szCs w:val="26"/>
          </w:rPr>
          <w:t>пункте 8</w:t>
        </w:r>
      </w:hyperlink>
      <w:r w:rsidRPr="00C440B8">
        <w:rPr>
          <w:sz w:val="26"/>
          <w:szCs w:val="26"/>
        </w:rPr>
        <w:t xml:space="preserve"> настоящего Порядка, не проводится. </w:t>
      </w:r>
    </w:p>
    <w:p w:rsidR="00E43EC4" w:rsidRPr="00C440B8" w:rsidRDefault="00E43EC4" w:rsidP="00E43EC4">
      <w:pPr>
        <w:pStyle w:val="af7"/>
        <w:spacing w:before="0" w:beforeAutospacing="0" w:after="0" w:afterAutospacing="0"/>
        <w:ind w:firstLine="540"/>
        <w:jc w:val="both"/>
        <w:rPr>
          <w:sz w:val="26"/>
          <w:szCs w:val="26"/>
        </w:rPr>
      </w:pPr>
      <w:r w:rsidRPr="00C440B8">
        <w:rPr>
          <w:sz w:val="26"/>
          <w:szCs w:val="26"/>
        </w:rPr>
        <w:t xml:space="preserve">12. В случае если на стороне арендатора выступает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 </w:t>
      </w:r>
    </w:p>
    <w:p w:rsidR="00E43EC4" w:rsidRPr="006A318A" w:rsidRDefault="00E43EC4" w:rsidP="00E43EC4">
      <w:pPr>
        <w:pStyle w:val="af7"/>
        <w:spacing w:before="0" w:beforeAutospacing="0" w:after="0" w:afterAutospacing="0"/>
        <w:ind w:firstLine="540"/>
        <w:jc w:val="both"/>
        <w:rPr>
          <w:sz w:val="26"/>
          <w:szCs w:val="26"/>
        </w:rPr>
      </w:pPr>
      <w:r w:rsidRPr="00C440B8">
        <w:rPr>
          <w:sz w:val="26"/>
          <w:szCs w:val="26"/>
        </w:rPr>
        <w:t xml:space="preserve">13. Арендная плата за земельные участки, указанные в </w:t>
      </w:r>
      <w:hyperlink w:anchor="p7" w:history="1">
        <w:r w:rsidRPr="00C440B8">
          <w:rPr>
            <w:rStyle w:val="af4"/>
            <w:sz w:val="26"/>
            <w:szCs w:val="26"/>
          </w:rPr>
          <w:t>пункте 1</w:t>
        </w:r>
      </w:hyperlink>
      <w:r w:rsidRPr="00C440B8">
        <w:rPr>
          <w:sz w:val="26"/>
          <w:szCs w:val="26"/>
        </w:rPr>
        <w:t xml:space="preserve"> настоящего Порядка, уплачивается ежеквартально не позднее 15-го числа последнего </w:t>
      </w:r>
      <w:r w:rsidRPr="006A318A">
        <w:rPr>
          <w:sz w:val="26"/>
          <w:szCs w:val="26"/>
        </w:rPr>
        <w:t xml:space="preserve">месяца квартала пропорционально количеству календарных дней в квартале, если иное не предусмотрено договором аренды земельного участка. </w:t>
      </w:r>
    </w:p>
    <w:p w:rsidR="00E43EC4" w:rsidRPr="00A23DB8" w:rsidRDefault="00E43EC4" w:rsidP="00E43EC4">
      <w:pPr>
        <w:pStyle w:val="ConsPlusNormal"/>
        <w:jc w:val="right"/>
        <w:outlineLvl w:val="0"/>
        <w:rPr>
          <w:rFonts w:ascii="Times New Roman" w:hAnsi="Times New Roman" w:cs="Times New Roman"/>
          <w:sz w:val="28"/>
          <w:szCs w:val="28"/>
        </w:rPr>
      </w:pPr>
    </w:p>
    <w:p w:rsidR="001248E4" w:rsidRDefault="001248E4"/>
    <w:p w:rsidR="00E43EC4" w:rsidRPr="00A23DB8" w:rsidRDefault="00E43EC4" w:rsidP="00E43EC4">
      <w:pPr>
        <w:suppressAutoHyphens/>
        <w:ind w:left="360" w:right="267"/>
        <w:jc w:val="center"/>
        <w:rPr>
          <w:b/>
          <w:sz w:val="28"/>
          <w:szCs w:val="28"/>
          <w:lang w:eastAsia="ar-SA"/>
        </w:rPr>
      </w:pPr>
      <w:r w:rsidRPr="00A23DB8">
        <w:rPr>
          <w:b/>
          <w:bCs/>
          <w:noProof/>
          <w:sz w:val="28"/>
          <w:szCs w:val="28"/>
        </w:rPr>
        <w:drawing>
          <wp:inline distT="0" distB="0" distL="0" distR="0" wp14:anchorId="3C291B0F" wp14:editId="0FFFE2D3">
            <wp:extent cx="414020" cy="517525"/>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E43EC4" w:rsidRPr="00A23DB8" w:rsidRDefault="00E43EC4" w:rsidP="00E43EC4">
      <w:pPr>
        <w:suppressAutoHyphens/>
        <w:ind w:left="360" w:right="267"/>
        <w:jc w:val="center"/>
        <w:rPr>
          <w:b/>
          <w:sz w:val="28"/>
          <w:szCs w:val="28"/>
          <w:lang w:eastAsia="ar-SA"/>
        </w:rPr>
      </w:pPr>
      <w:r w:rsidRPr="00A23DB8">
        <w:rPr>
          <w:b/>
          <w:sz w:val="28"/>
          <w:szCs w:val="28"/>
          <w:lang w:eastAsia="ar-SA"/>
        </w:rPr>
        <w:t>ДУМА ОРЛОВСКОГО МУНИЦИПАЛЬНОГО ОКРУГА</w:t>
      </w:r>
    </w:p>
    <w:p w:rsidR="00E43EC4" w:rsidRPr="00A23DB8" w:rsidRDefault="00E43EC4" w:rsidP="00E43EC4">
      <w:pPr>
        <w:suppressAutoHyphens/>
        <w:ind w:left="360" w:right="267"/>
        <w:jc w:val="center"/>
        <w:rPr>
          <w:b/>
          <w:sz w:val="28"/>
          <w:szCs w:val="28"/>
          <w:lang w:eastAsia="ar-SA"/>
        </w:rPr>
      </w:pPr>
      <w:r w:rsidRPr="00A23DB8">
        <w:rPr>
          <w:b/>
          <w:sz w:val="28"/>
          <w:szCs w:val="28"/>
          <w:lang w:eastAsia="ar-SA"/>
        </w:rPr>
        <w:t>КИРОВСКОЙ ОБЛАСТИ</w:t>
      </w:r>
    </w:p>
    <w:p w:rsidR="00E43EC4" w:rsidRPr="00A23DB8" w:rsidRDefault="00E43EC4" w:rsidP="00E43EC4">
      <w:pPr>
        <w:suppressAutoHyphens/>
        <w:spacing w:after="60"/>
        <w:jc w:val="center"/>
        <w:outlineLvl w:val="1"/>
        <w:rPr>
          <w:b/>
          <w:sz w:val="28"/>
          <w:szCs w:val="28"/>
          <w:lang w:eastAsia="ar-SA"/>
        </w:rPr>
      </w:pPr>
      <w:r w:rsidRPr="00A23DB8">
        <w:rPr>
          <w:b/>
          <w:sz w:val="28"/>
          <w:szCs w:val="28"/>
          <w:lang w:eastAsia="ar-SA"/>
        </w:rPr>
        <w:t>ПЕРВОГО СОЗЫВА</w:t>
      </w:r>
    </w:p>
    <w:p w:rsidR="00E43EC4" w:rsidRPr="00A23DB8" w:rsidRDefault="00E43EC4" w:rsidP="00E43EC4">
      <w:pPr>
        <w:suppressAutoHyphens/>
        <w:jc w:val="center"/>
        <w:rPr>
          <w:b/>
          <w:sz w:val="28"/>
          <w:szCs w:val="28"/>
          <w:lang w:eastAsia="ar-SA"/>
        </w:rPr>
      </w:pPr>
    </w:p>
    <w:p w:rsidR="00E43EC4" w:rsidRPr="00A23DB8" w:rsidRDefault="00E43EC4" w:rsidP="00E43EC4">
      <w:pPr>
        <w:suppressAutoHyphens/>
        <w:jc w:val="center"/>
        <w:rPr>
          <w:b/>
          <w:sz w:val="28"/>
          <w:szCs w:val="28"/>
          <w:lang w:eastAsia="ar-SA"/>
        </w:rPr>
      </w:pPr>
      <w:r w:rsidRPr="00A23DB8">
        <w:rPr>
          <w:b/>
          <w:sz w:val="28"/>
          <w:szCs w:val="28"/>
          <w:lang w:eastAsia="ar-SA"/>
        </w:rPr>
        <w:t>РЕШЕНИЕ</w:t>
      </w:r>
    </w:p>
    <w:p w:rsidR="00E43EC4" w:rsidRPr="00A23DB8" w:rsidRDefault="00E43EC4" w:rsidP="00E43EC4">
      <w:pPr>
        <w:suppressAutoHyphens/>
        <w:rPr>
          <w:sz w:val="28"/>
          <w:szCs w:val="28"/>
          <w:lang w:eastAsia="ar-SA"/>
        </w:rPr>
      </w:pPr>
    </w:p>
    <w:p w:rsidR="00E43EC4" w:rsidRPr="00A23DB8" w:rsidRDefault="00205022" w:rsidP="00E43EC4">
      <w:pPr>
        <w:suppressAutoHyphens/>
        <w:ind w:left="360"/>
        <w:rPr>
          <w:sz w:val="28"/>
          <w:szCs w:val="28"/>
          <w:lang w:eastAsia="ar-SA"/>
        </w:rPr>
      </w:pPr>
      <w:r>
        <w:rPr>
          <w:sz w:val="28"/>
          <w:szCs w:val="28"/>
          <w:lang w:eastAsia="ar-SA"/>
        </w:rPr>
        <w:t>18.12.2025</w:t>
      </w:r>
      <w:r>
        <w:rPr>
          <w:sz w:val="28"/>
          <w:szCs w:val="28"/>
          <w:lang w:eastAsia="ar-SA"/>
        </w:rPr>
        <w:tab/>
      </w:r>
      <w:r>
        <w:rPr>
          <w:sz w:val="28"/>
          <w:szCs w:val="28"/>
          <w:lang w:eastAsia="ar-SA"/>
        </w:rPr>
        <w:tab/>
      </w:r>
      <w:r>
        <w:rPr>
          <w:sz w:val="28"/>
          <w:szCs w:val="28"/>
          <w:lang w:eastAsia="ar-SA"/>
        </w:rPr>
        <w:tab/>
      </w:r>
      <w:r>
        <w:rPr>
          <w:sz w:val="28"/>
          <w:szCs w:val="28"/>
          <w:lang w:eastAsia="ar-SA"/>
        </w:rPr>
        <w:tab/>
      </w:r>
      <w:r w:rsidR="00E43EC4">
        <w:rPr>
          <w:sz w:val="28"/>
          <w:szCs w:val="28"/>
          <w:lang w:eastAsia="ar-SA"/>
        </w:rPr>
        <w:tab/>
      </w:r>
      <w:r w:rsidR="00E43EC4">
        <w:rPr>
          <w:sz w:val="28"/>
          <w:szCs w:val="28"/>
          <w:lang w:eastAsia="ar-SA"/>
        </w:rPr>
        <w:tab/>
      </w:r>
      <w:r w:rsidR="00E43EC4">
        <w:rPr>
          <w:sz w:val="28"/>
          <w:szCs w:val="28"/>
          <w:lang w:eastAsia="ar-SA"/>
        </w:rPr>
        <w:tab/>
      </w:r>
      <w:r w:rsidR="00E43EC4">
        <w:rPr>
          <w:sz w:val="28"/>
          <w:szCs w:val="28"/>
          <w:lang w:eastAsia="ar-SA"/>
        </w:rPr>
        <w:tab/>
        <w:t xml:space="preserve">                              </w:t>
      </w:r>
      <w:r w:rsidR="00E43EC4" w:rsidRPr="00A23DB8">
        <w:rPr>
          <w:sz w:val="28"/>
          <w:szCs w:val="28"/>
          <w:lang w:eastAsia="ar-SA"/>
        </w:rPr>
        <w:t xml:space="preserve">№ </w:t>
      </w:r>
      <w:r>
        <w:rPr>
          <w:sz w:val="28"/>
          <w:szCs w:val="28"/>
          <w:lang w:eastAsia="ar-SA"/>
        </w:rPr>
        <w:t>6/61</w:t>
      </w:r>
    </w:p>
    <w:p w:rsidR="00E43EC4" w:rsidRPr="00A23DB8" w:rsidRDefault="00E43EC4" w:rsidP="00E43EC4">
      <w:pPr>
        <w:suppressAutoHyphens/>
        <w:jc w:val="center"/>
        <w:rPr>
          <w:sz w:val="28"/>
          <w:szCs w:val="28"/>
          <w:lang w:eastAsia="ar-SA"/>
        </w:rPr>
      </w:pPr>
      <w:r w:rsidRPr="00A23DB8">
        <w:rPr>
          <w:sz w:val="28"/>
          <w:szCs w:val="28"/>
          <w:lang w:eastAsia="ar-SA"/>
        </w:rPr>
        <w:t xml:space="preserve">   г. Орлов</w:t>
      </w:r>
    </w:p>
    <w:p w:rsidR="00E43EC4" w:rsidRPr="00A23DB8" w:rsidRDefault="00E43EC4" w:rsidP="00E43EC4">
      <w:pPr>
        <w:ind w:firstLine="709"/>
        <w:jc w:val="center"/>
        <w:rPr>
          <w:rFonts w:eastAsia="Calibri"/>
          <w:sz w:val="28"/>
          <w:szCs w:val="28"/>
        </w:rPr>
      </w:pPr>
    </w:p>
    <w:p w:rsidR="00E43EC4" w:rsidRPr="00A23DB8" w:rsidRDefault="00E43EC4" w:rsidP="00E43EC4">
      <w:pPr>
        <w:ind w:left="1134"/>
        <w:jc w:val="center"/>
        <w:rPr>
          <w:rFonts w:eastAsia="Calibri"/>
          <w:b/>
          <w:sz w:val="28"/>
          <w:szCs w:val="28"/>
        </w:rPr>
      </w:pPr>
      <w:r>
        <w:rPr>
          <w:rFonts w:eastAsia="Calibri"/>
          <w:b/>
          <w:sz w:val="28"/>
          <w:szCs w:val="28"/>
        </w:rPr>
        <w:lastRenderedPageBreak/>
        <w:t>Об утверждении Положения о порядке предоставления в аренду муниципального имущества муниципального образования Орловский муниципальный округ Кировской области</w:t>
      </w:r>
    </w:p>
    <w:p w:rsidR="00E43EC4" w:rsidRPr="00A23DB8" w:rsidRDefault="00E43EC4" w:rsidP="00E43EC4">
      <w:pPr>
        <w:ind w:firstLine="709"/>
        <w:jc w:val="center"/>
        <w:rPr>
          <w:rFonts w:eastAsia="Calibri"/>
          <w:b/>
          <w:sz w:val="28"/>
          <w:szCs w:val="28"/>
        </w:rPr>
      </w:pPr>
    </w:p>
    <w:p w:rsidR="00E43EC4" w:rsidRPr="00A23DB8" w:rsidRDefault="00E43EC4" w:rsidP="00E43EC4">
      <w:pPr>
        <w:ind w:firstLine="709"/>
        <w:jc w:val="both"/>
        <w:rPr>
          <w:sz w:val="28"/>
          <w:szCs w:val="28"/>
        </w:rPr>
      </w:pPr>
      <w:proofErr w:type="gramStart"/>
      <w:r w:rsidRPr="00FC7DFD">
        <w:rPr>
          <w:sz w:val="28"/>
          <w:szCs w:val="28"/>
        </w:rPr>
        <w:t xml:space="preserve">В соответствии с Гражданским кодексом Российской Федерации, Федеральными законами </w:t>
      </w:r>
      <w:r w:rsidRPr="00B877E0">
        <w:rPr>
          <w:sz w:val="28"/>
          <w:szCs w:val="28"/>
        </w:rPr>
        <w:t>от 20.03.2025 N 33-ФЗ "Об общих принципах организации местного самоуправления в единой системе публичной власти"</w:t>
      </w:r>
      <w:r w:rsidRPr="00FC7DFD">
        <w:rPr>
          <w:sz w:val="28"/>
          <w:szCs w:val="28"/>
        </w:rPr>
        <w:t>, от 26.07.2006 N 135-ФЗ "О защите конкуренции", приказом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w:t>
      </w:r>
      <w:proofErr w:type="gramEnd"/>
      <w:r w:rsidRPr="00FC7DFD">
        <w:rPr>
          <w:sz w:val="28"/>
          <w:szCs w:val="28"/>
        </w:rPr>
        <w:t>,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A23DB8">
        <w:rPr>
          <w:sz w:val="28"/>
          <w:szCs w:val="28"/>
        </w:rPr>
        <w:t>, руководствуясь Уставом муниципального образования  Орловский муниципальный округ Кировской области, Дума Орловского муниципального округа РЕШИЛА:</w:t>
      </w:r>
    </w:p>
    <w:p w:rsidR="00E43EC4" w:rsidRPr="00A23DB8" w:rsidRDefault="00E43EC4" w:rsidP="00E43EC4">
      <w:pPr>
        <w:pStyle w:val="ab"/>
        <w:numPr>
          <w:ilvl w:val="0"/>
          <w:numId w:val="3"/>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Утвердить Положение о порядке предоставления в аренду муниципального имущества муниципального образования Орловский муниципальный округ Кировской области согласно приложению</w:t>
      </w:r>
      <w:r w:rsidRPr="00A23DB8">
        <w:rPr>
          <w:rFonts w:ascii="Times New Roman" w:hAnsi="Times New Roman"/>
          <w:sz w:val="28"/>
          <w:szCs w:val="28"/>
          <w:lang w:eastAsia="ru-RU"/>
        </w:rPr>
        <w:t xml:space="preserve">. </w:t>
      </w:r>
    </w:p>
    <w:p w:rsidR="00E43EC4" w:rsidRDefault="00E43EC4" w:rsidP="00E43EC4">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Признать утратившими силу:</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районной Думы от 15.07.2022 № 13/86 «Об утверждении положения о порядке предоставления в аренду муниципального имущества муниципального образования Орловский муниципальный район Кировской области»;</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районной Думы от 22.09.2023 № 23/180 «О внесении изменений в решение Орловской районной Думы от 17.07.2022 № 13/86»;</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proofErr w:type="gramStart"/>
      <w:r>
        <w:rPr>
          <w:rFonts w:ascii="Times New Roman" w:hAnsi="Times New Roman"/>
          <w:sz w:val="28"/>
          <w:szCs w:val="28"/>
          <w:lang w:eastAsia="ru-RU"/>
        </w:rPr>
        <w:t>Решение Орловской сельской Думы от 26.11.2015 № 35/223 «О внесении изменений в Положение о порядке передачи имущества, находящегося в муниципальной собственность муниципального образования Орловское сельское поселение Орловского района Кировской области в аренду и безвозмездное пользование»;</w:t>
      </w:r>
      <w:proofErr w:type="gramEnd"/>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городской Думы от 18.09.2008 № 9/34 «Положение о порядке предоставления в аренду муниципального имущества муниципального образования Орловское городское поселение»;</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городской Думы от 15.09.2010 № 33/138 «О внесении изменений и дополнений в решение Орловской городской Думы № 9/34 от 18.09.2008 «Об утверждении положения о порядке предоставления в аренду муниципального имущества муниципальное образование Орловское городское поселение»;</w:t>
      </w:r>
    </w:p>
    <w:p w:rsidR="00E43EC4"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городской Думы от 15.11.2012 № 2/11 «</w:t>
      </w:r>
      <w:r w:rsidRPr="0017063E">
        <w:rPr>
          <w:rFonts w:ascii="Times New Roman" w:hAnsi="Times New Roman"/>
          <w:sz w:val="28"/>
          <w:szCs w:val="28"/>
          <w:lang w:eastAsia="ru-RU"/>
        </w:rPr>
        <w:t>О внесении изменений и дополнений в решение Орловской городской Думы № 9/34 от 18.09.2008 «Об утверждении положения о порядке предоставления в аренду муниципального имущества муниципальное образование Орловское городское поселение</w:t>
      </w:r>
      <w:r>
        <w:rPr>
          <w:rFonts w:ascii="Times New Roman" w:hAnsi="Times New Roman"/>
          <w:sz w:val="28"/>
          <w:szCs w:val="28"/>
          <w:lang w:eastAsia="ru-RU"/>
        </w:rPr>
        <w:t>»;</w:t>
      </w:r>
    </w:p>
    <w:p w:rsidR="00E43EC4" w:rsidRPr="00FC7DFD" w:rsidRDefault="00E43EC4" w:rsidP="00E43EC4">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Решение Орловской городской Думы от 24.12.2013 № 15/54 «О внесении изменений в решение Орловской городской Думы от 18.09.2008 № 9/34».</w:t>
      </w:r>
    </w:p>
    <w:p w:rsidR="00E43EC4" w:rsidRPr="00A23DB8" w:rsidRDefault="00E43EC4" w:rsidP="00E43EC4">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sidRPr="00A23DB8">
        <w:rPr>
          <w:rFonts w:ascii="Times New Roman" w:hAnsi="Times New Roman" w:cs="Times New Roman"/>
          <w:sz w:val="28"/>
          <w:szCs w:val="28"/>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43EC4" w:rsidRPr="00A23DB8" w:rsidRDefault="00E43EC4" w:rsidP="00E43EC4">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sidRPr="00A23DB8">
        <w:rPr>
          <w:rFonts w:ascii="Times New Roman" w:hAnsi="Times New Roman" w:cs="Times New Roman"/>
          <w:sz w:val="28"/>
          <w:szCs w:val="28"/>
        </w:rPr>
        <w:t xml:space="preserve">Решение вступает в силу с </w:t>
      </w:r>
      <w:r w:rsidR="0077261C">
        <w:rPr>
          <w:rFonts w:ascii="Times New Roman" w:hAnsi="Times New Roman" w:cs="Times New Roman"/>
          <w:sz w:val="28"/>
          <w:szCs w:val="28"/>
        </w:rPr>
        <w:t>01.01.2026</w:t>
      </w:r>
      <w:r w:rsidRPr="00A23DB8">
        <w:rPr>
          <w:rFonts w:ascii="Times New Roman" w:hAnsi="Times New Roman" w:cs="Times New Roman"/>
          <w:sz w:val="28"/>
          <w:szCs w:val="28"/>
        </w:rPr>
        <w:t>.</w:t>
      </w:r>
    </w:p>
    <w:p w:rsidR="00E43EC4" w:rsidRDefault="00E43EC4" w:rsidP="00E43EC4">
      <w:pPr>
        <w:autoSpaceDE w:val="0"/>
        <w:autoSpaceDN w:val="0"/>
        <w:adjustRightInd w:val="0"/>
        <w:ind w:firstLine="709"/>
        <w:jc w:val="both"/>
        <w:rPr>
          <w:sz w:val="28"/>
          <w:szCs w:val="28"/>
        </w:rPr>
      </w:pPr>
    </w:p>
    <w:p w:rsidR="00E43EC4" w:rsidRPr="00A23DB8" w:rsidRDefault="00E43EC4" w:rsidP="00E43EC4">
      <w:pPr>
        <w:autoSpaceDE w:val="0"/>
        <w:autoSpaceDN w:val="0"/>
        <w:adjustRightInd w:val="0"/>
        <w:ind w:firstLine="709"/>
        <w:jc w:val="both"/>
        <w:rPr>
          <w:sz w:val="28"/>
          <w:szCs w:val="28"/>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E43EC4" w:rsidRPr="00A23DB8" w:rsidTr="00E43EC4">
        <w:tc>
          <w:tcPr>
            <w:tcW w:w="4927" w:type="dxa"/>
          </w:tcPr>
          <w:p w:rsidR="00E43EC4" w:rsidRPr="00A23DB8" w:rsidRDefault="00E43EC4" w:rsidP="00E43EC4">
            <w:pPr>
              <w:pStyle w:val="a3"/>
              <w:jc w:val="left"/>
              <w:rPr>
                <w:sz w:val="28"/>
                <w:szCs w:val="28"/>
              </w:rPr>
            </w:pPr>
            <w:r w:rsidRPr="00A23DB8">
              <w:rPr>
                <w:sz w:val="28"/>
                <w:szCs w:val="28"/>
              </w:rPr>
              <w:t>Председатель</w:t>
            </w:r>
          </w:p>
          <w:p w:rsidR="00E43EC4" w:rsidRPr="00A23DB8" w:rsidRDefault="00E43EC4" w:rsidP="00E43EC4">
            <w:pPr>
              <w:pStyle w:val="a3"/>
              <w:jc w:val="left"/>
              <w:rPr>
                <w:sz w:val="28"/>
                <w:szCs w:val="28"/>
              </w:rPr>
            </w:pPr>
            <w:r w:rsidRPr="00A23DB8">
              <w:rPr>
                <w:sz w:val="28"/>
                <w:szCs w:val="28"/>
              </w:rPr>
              <w:t xml:space="preserve">Думы Орловского </w:t>
            </w:r>
          </w:p>
          <w:p w:rsidR="00E43EC4" w:rsidRPr="00A23DB8" w:rsidRDefault="00E43EC4" w:rsidP="00E43EC4">
            <w:pPr>
              <w:pStyle w:val="a3"/>
              <w:jc w:val="left"/>
              <w:rPr>
                <w:sz w:val="28"/>
                <w:szCs w:val="28"/>
              </w:rPr>
            </w:pPr>
            <w:r w:rsidRPr="00A23DB8">
              <w:rPr>
                <w:sz w:val="28"/>
                <w:szCs w:val="28"/>
              </w:rPr>
              <w:t>муниципального округа</w:t>
            </w:r>
          </w:p>
          <w:p w:rsidR="00E43EC4" w:rsidRPr="00A23DB8" w:rsidRDefault="00E43EC4" w:rsidP="00E43EC4">
            <w:pPr>
              <w:pStyle w:val="a3"/>
              <w:jc w:val="both"/>
              <w:rPr>
                <w:sz w:val="28"/>
                <w:szCs w:val="28"/>
              </w:rPr>
            </w:pPr>
            <w:r w:rsidRPr="00A23DB8">
              <w:rPr>
                <w:sz w:val="28"/>
                <w:szCs w:val="28"/>
              </w:rPr>
              <w:t>_______________ Т.В. Хохлова</w:t>
            </w:r>
          </w:p>
          <w:p w:rsidR="00E43EC4" w:rsidRPr="00A23DB8" w:rsidRDefault="00E43EC4" w:rsidP="00E43EC4">
            <w:pPr>
              <w:pStyle w:val="a4"/>
              <w:jc w:val="left"/>
              <w:rPr>
                <w:i w:val="0"/>
              </w:rPr>
            </w:pPr>
          </w:p>
        </w:tc>
        <w:tc>
          <w:tcPr>
            <w:tcW w:w="4928" w:type="dxa"/>
          </w:tcPr>
          <w:p w:rsidR="00E43EC4" w:rsidRPr="0017063E" w:rsidRDefault="00E43EC4" w:rsidP="00E43EC4">
            <w:pPr>
              <w:pStyle w:val="a3"/>
              <w:jc w:val="both"/>
              <w:rPr>
                <w:sz w:val="20"/>
              </w:rPr>
            </w:pPr>
          </w:p>
          <w:p w:rsidR="00E43EC4" w:rsidRPr="00A23DB8" w:rsidRDefault="00E43EC4" w:rsidP="00E43EC4">
            <w:pPr>
              <w:pStyle w:val="a3"/>
              <w:jc w:val="both"/>
              <w:rPr>
                <w:sz w:val="28"/>
                <w:szCs w:val="28"/>
              </w:rPr>
            </w:pPr>
            <w:r w:rsidRPr="00A23DB8">
              <w:rPr>
                <w:sz w:val="28"/>
                <w:szCs w:val="28"/>
              </w:rPr>
              <w:t xml:space="preserve">Глава </w:t>
            </w:r>
          </w:p>
          <w:p w:rsidR="00E43EC4" w:rsidRPr="00A23DB8" w:rsidRDefault="00E43EC4" w:rsidP="00E43EC4">
            <w:pPr>
              <w:pStyle w:val="a3"/>
              <w:jc w:val="both"/>
              <w:rPr>
                <w:sz w:val="28"/>
                <w:szCs w:val="28"/>
              </w:rPr>
            </w:pPr>
            <w:r w:rsidRPr="00A23DB8">
              <w:rPr>
                <w:sz w:val="28"/>
                <w:szCs w:val="28"/>
              </w:rPr>
              <w:t xml:space="preserve">Орловского района </w:t>
            </w:r>
          </w:p>
          <w:p w:rsidR="00E43EC4" w:rsidRDefault="00E43EC4" w:rsidP="00E43EC4">
            <w:pPr>
              <w:pStyle w:val="a3"/>
              <w:jc w:val="both"/>
              <w:rPr>
                <w:sz w:val="28"/>
                <w:szCs w:val="28"/>
              </w:rPr>
            </w:pPr>
            <w:r w:rsidRPr="00A23DB8">
              <w:rPr>
                <w:sz w:val="28"/>
                <w:szCs w:val="28"/>
              </w:rPr>
              <w:t xml:space="preserve"> ______________ С.С. Добровольский</w:t>
            </w:r>
          </w:p>
          <w:p w:rsidR="00E43EC4" w:rsidRDefault="00E43EC4" w:rsidP="00E43EC4">
            <w:pPr>
              <w:pStyle w:val="a4"/>
            </w:pPr>
          </w:p>
          <w:p w:rsidR="00E43EC4" w:rsidRPr="00FC7DFD" w:rsidRDefault="00E43EC4" w:rsidP="00E43EC4">
            <w:pPr>
              <w:pStyle w:val="a6"/>
              <w:rPr>
                <w:lang w:eastAsia="ar-SA"/>
              </w:rPr>
            </w:pPr>
          </w:p>
          <w:p w:rsidR="00E43EC4" w:rsidRPr="00A23DB8" w:rsidRDefault="00E43EC4" w:rsidP="00E43EC4">
            <w:pPr>
              <w:pStyle w:val="a3"/>
              <w:jc w:val="both"/>
              <w:rPr>
                <w:sz w:val="28"/>
                <w:szCs w:val="28"/>
              </w:rPr>
            </w:pPr>
          </w:p>
        </w:tc>
      </w:tr>
    </w:tbl>
    <w:p w:rsidR="00E43EC4" w:rsidRPr="00FC7DFD" w:rsidRDefault="00E43EC4" w:rsidP="00E43EC4">
      <w:pPr>
        <w:autoSpaceDE w:val="0"/>
        <w:autoSpaceDN w:val="0"/>
        <w:adjustRightInd w:val="0"/>
        <w:jc w:val="right"/>
        <w:outlineLvl w:val="0"/>
        <w:rPr>
          <w:bCs/>
          <w:sz w:val="28"/>
          <w:szCs w:val="28"/>
        </w:rPr>
      </w:pPr>
      <w:r w:rsidRPr="00FC7DFD">
        <w:rPr>
          <w:bCs/>
          <w:sz w:val="28"/>
          <w:szCs w:val="28"/>
        </w:rPr>
        <w:t>Приложение</w:t>
      </w:r>
    </w:p>
    <w:p w:rsidR="00E43EC4" w:rsidRPr="00FC7DFD" w:rsidRDefault="00E43EC4" w:rsidP="00E43EC4">
      <w:pPr>
        <w:autoSpaceDE w:val="0"/>
        <w:autoSpaceDN w:val="0"/>
        <w:adjustRightInd w:val="0"/>
        <w:jc w:val="right"/>
        <w:rPr>
          <w:bCs/>
          <w:sz w:val="28"/>
          <w:szCs w:val="28"/>
        </w:rPr>
      </w:pPr>
      <w:r w:rsidRPr="00FC7DFD">
        <w:rPr>
          <w:bCs/>
          <w:sz w:val="28"/>
          <w:szCs w:val="28"/>
        </w:rPr>
        <w:t>Утверждено</w:t>
      </w:r>
      <w:r>
        <w:rPr>
          <w:bCs/>
          <w:sz w:val="28"/>
          <w:szCs w:val="28"/>
        </w:rPr>
        <w:t xml:space="preserve"> </w:t>
      </w:r>
      <w:r w:rsidRPr="00FC7DFD">
        <w:rPr>
          <w:bCs/>
          <w:sz w:val="28"/>
          <w:szCs w:val="28"/>
        </w:rPr>
        <w:t>решением</w:t>
      </w:r>
    </w:p>
    <w:p w:rsidR="00E43EC4" w:rsidRPr="00FC7DFD" w:rsidRDefault="00E43EC4" w:rsidP="00E43EC4">
      <w:pPr>
        <w:autoSpaceDE w:val="0"/>
        <w:autoSpaceDN w:val="0"/>
        <w:adjustRightInd w:val="0"/>
        <w:jc w:val="right"/>
        <w:rPr>
          <w:bCs/>
          <w:sz w:val="28"/>
          <w:szCs w:val="28"/>
        </w:rPr>
      </w:pPr>
      <w:r w:rsidRPr="00FC7DFD">
        <w:rPr>
          <w:bCs/>
          <w:sz w:val="28"/>
          <w:szCs w:val="28"/>
        </w:rPr>
        <w:t>Думы</w:t>
      </w:r>
      <w:r>
        <w:rPr>
          <w:bCs/>
          <w:sz w:val="28"/>
          <w:szCs w:val="28"/>
        </w:rPr>
        <w:t xml:space="preserve"> Орловского муниципального</w:t>
      </w:r>
    </w:p>
    <w:p w:rsidR="00E43EC4" w:rsidRPr="00FC7DFD" w:rsidRDefault="00E43EC4" w:rsidP="00E43EC4">
      <w:pPr>
        <w:autoSpaceDE w:val="0"/>
        <w:autoSpaceDN w:val="0"/>
        <w:adjustRightInd w:val="0"/>
        <w:jc w:val="right"/>
        <w:rPr>
          <w:bCs/>
          <w:sz w:val="28"/>
          <w:szCs w:val="28"/>
        </w:rPr>
      </w:pPr>
      <w:r>
        <w:rPr>
          <w:bCs/>
          <w:sz w:val="28"/>
          <w:szCs w:val="28"/>
        </w:rPr>
        <w:t xml:space="preserve">округа </w:t>
      </w:r>
      <w:r w:rsidRPr="00FC7DFD">
        <w:rPr>
          <w:bCs/>
          <w:sz w:val="28"/>
          <w:szCs w:val="28"/>
        </w:rPr>
        <w:t>Кировской области</w:t>
      </w:r>
    </w:p>
    <w:p w:rsidR="00E43EC4" w:rsidRPr="00FC7DFD" w:rsidRDefault="00E43EC4" w:rsidP="00E43EC4">
      <w:pPr>
        <w:autoSpaceDE w:val="0"/>
        <w:autoSpaceDN w:val="0"/>
        <w:adjustRightInd w:val="0"/>
        <w:jc w:val="right"/>
        <w:rPr>
          <w:bCs/>
          <w:sz w:val="28"/>
          <w:szCs w:val="28"/>
        </w:rPr>
      </w:pPr>
      <w:r w:rsidRPr="00FC7DFD">
        <w:rPr>
          <w:bCs/>
          <w:sz w:val="28"/>
          <w:szCs w:val="28"/>
        </w:rPr>
        <w:t xml:space="preserve">от </w:t>
      </w:r>
      <w:r>
        <w:rPr>
          <w:bCs/>
          <w:sz w:val="28"/>
          <w:szCs w:val="28"/>
        </w:rPr>
        <w:t>18.12.2025</w:t>
      </w:r>
      <w:r w:rsidRPr="00FC7DFD">
        <w:rPr>
          <w:bCs/>
          <w:sz w:val="28"/>
          <w:szCs w:val="28"/>
        </w:rPr>
        <w:t xml:space="preserve"> г. </w:t>
      </w:r>
      <w:r>
        <w:rPr>
          <w:bCs/>
          <w:sz w:val="28"/>
          <w:szCs w:val="28"/>
        </w:rPr>
        <w:t>№</w:t>
      </w:r>
      <w:r w:rsidRPr="00FC7DFD">
        <w:rPr>
          <w:bCs/>
          <w:sz w:val="28"/>
          <w:szCs w:val="28"/>
        </w:rPr>
        <w:t xml:space="preserve"> </w:t>
      </w:r>
      <w:r w:rsidR="00205022">
        <w:rPr>
          <w:bCs/>
          <w:sz w:val="28"/>
          <w:szCs w:val="28"/>
        </w:rPr>
        <w:t>6/61</w:t>
      </w:r>
    </w:p>
    <w:p w:rsidR="00E43EC4" w:rsidRPr="00FC7DFD" w:rsidRDefault="00E43EC4" w:rsidP="00E43EC4">
      <w:pPr>
        <w:autoSpaceDE w:val="0"/>
        <w:autoSpaceDN w:val="0"/>
        <w:adjustRightInd w:val="0"/>
        <w:jc w:val="both"/>
        <w:rPr>
          <w:bCs/>
          <w:sz w:val="28"/>
          <w:szCs w:val="28"/>
        </w:rPr>
      </w:pPr>
    </w:p>
    <w:p w:rsidR="00E43EC4" w:rsidRPr="00467046" w:rsidRDefault="00E43EC4" w:rsidP="00E43EC4">
      <w:pPr>
        <w:autoSpaceDE w:val="0"/>
        <w:autoSpaceDN w:val="0"/>
        <w:adjustRightInd w:val="0"/>
        <w:jc w:val="center"/>
        <w:rPr>
          <w:b/>
          <w:bCs/>
          <w:sz w:val="28"/>
          <w:szCs w:val="28"/>
        </w:rPr>
      </w:pPr>
      <w:r w:rsidRPr="00FC7DFD">
        <w:rPr>
          <w:b/>
          <w:bCs/>
          <w:sz w:val="28"/>
          <w:szCs w:val="28"/>
        </w:rPr>
        <w:t>ПОЛОЖЕНИЕ</w:t>
      </w:r>
    </w:p>
    <w:p w:rsidR="00E43EC4" w:rsidRDefault="00E43EC4" w:rsidP="00E43EC4">
      <w:pPr>
        <w:autoSpaceDE w:val="0"/>
        <w:autoSpaceDN w:val="0"/>
        <w:adjustRightInd w:val="0"/>
        <w:jc w:val="center"/>
        <w:rPr>
          <w:b/>
          <w:sz w:val="28"/>
          <w:szCs w:val="28"/>
        </w:rPr>
      </w:pPr>
      <w:r w:rsidRPr="00467046">
        <w:rPr>
          <w:b/>
          <w:sz w:val="28"/>
          <w:szCs w:val="28"/>
        </w:rPr>
        <w:t xml:space="preserve">о порядке предоставления в аренду муниципального имущества муниципального образования Орловский муниципальный округ </w:t>
      </w:r>
    </w:p>
    <w:p w:rsidR="00E43EC4" w:rsidRPr="00FC7DFD" w:rsidRDefault="00E43EC4" w:rsidP="00E43EC4">
      <w:pPr>
        <w:autoSpaceDE w:val="0"/>
        <w:autoSpaceDN w:val="0"/>
        <w:adjustRightInd w:val="0"/>
        <w:jc w:val="center"/>
        <w:rPr>
          <w:b/>
          <w:bCs/>
          <w:sz w:val="28"/>
          <w:szCs w:val="28"/>
        </w:rPr>
      </w:pPr>
      <w:r w:rsidRPr="00467046">
        <w:rPr>
          <w:b/>
          <w:sz w:val="28"/>
          <w:szCs w:val="28"/>
        </w:rPr>
        <w:t>Кировской области</w:t>
      </w:r>
    </w:p>
    <w:p w:rsidR="00E43EC4" w:rsidRPr="00FC7DFD" w:rsidRDefault="00E43EC4" w:rsidP="00E43EC4">
      <w:pPr>
        <w:autoSpaceDE w:val="0"/>
        <w:autoSpaceDN w:val="0"/>
        <w:adjustRightInd w:val="0"/>
      </w:pPr>
    </w:p>
    <w:p w:rsidR="00E43EC4" w:rsidRPr="00DE04C7" w:rsidRDefault="00E43EC4" w:rsidP="00E43EC4">
      <w:pPr>
        <w:pStyle w:val="ab"/>
        <w:numPr>
          <w:ilvl w:val="0"/>
          <w:numId w:val="25"/>
        </w:numPr>
        <w:autoSpaceDE w:val="0"/>
        <w:autoSpaceDN w:val="0"/>
        <w:adjustRightInd w:val="0"/>
        <w:spacing w:after="0" w:line="240" w:lineRule="auto"/>
        <w:jc w:val="center"/>
        <w:outlineLvl w:val="1"/>
        <w:rPr>
          <w:rFonts w:ascii="Times New Roman" w:hAnsi="Times New Roman" w:cs="Times New Roman"/>
          <w:bCs/>
          <w:sz w:val="28"/>
          <w:szCs w:val="28"/>
        </w:rPr>
      </w:pPr>
      <w:r w:rsidRPr="00DE04C7">
        <w:rPr>
          <w:rFonts w:ascii="Times New Roman" w:hAnsi="Times New Roman" w:cs="Times New Roman"/>
          <w:bCs/>
          <w:sz w:val="28"/>
          <w:szCs w:val="28"/>
        </w:rPr>
        <w:t>Общие положения</w:t>
      </w:r>
    </w:p>
    <w:p w:rsidR="00E43EC4" w:rsidRPr="00DE04C7" w:rsidRDefault="00E43EC4" w:rsidP="00E43EC4">
      <w:pPr>
        <w:pStyle w:val="ab"/>
        <w:autoSpaceDE w:val="0"/>
        <w:autoSpaceDN w:val="0"/>
        <w:adjustRightInd w:val="0"/>
        <w:spacing w:after="0" w:line="240" w:lineRule="auto"/>
        <w:outlineLvl w:val="1"/>
        <w:rPr>
          <w:rFonts w:ascii="Times New Roman" w:hAnsi="Times New Roman" w:cs="Times New Roman"/>
          <w:bCs/>
          <w:sz w:val="28"/>
          <w:szCs w:val="28"/>
        </w:rPr>
      </w:pP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xml:space="preserve">1.1. Настоящее Положение о порядке предоставления в аренду муниципального имущества в муниципальном образовании Орловский муниципальный </w:t>
      </w:r>
      <w:r>
        <w:rPr>
          <w:bCs/>
          <w:sz w:val="28"/>
          <w:szCs w:val="28"/>
        </w:rPr>
        <w:t>округ</w:t>
      </w:r>
      <w:r w:rsidRPr="00FC7DFD">
        <w:rPr>
          <w:bCs/>
          <w:sz w:val="28"/>
          <w:szCs w:val="28"/>
        </w:rPr>
        <w:t xml:space="preserve"> Кировской области (далее - Положение) определяет порядок предоставления имущества, находящегося в собственности муниципального образования Орловский муниципальный </w:t>
      </w:r>
      <w:r>
        <w:rPr>
          <w:bCs/>
          <w:sz w:val="28"/>
          <w:szCs w:val="28"/>
        </w:rPr>
        <w:t>округ</w:t>
      </w:r>
      <w:r w:rsidRPr="00FC7DFD">
        <w:rPr>
          <w:bCs/>
          <w:sz w:val="28"/>
          <w:szCs w:val="28"/>
        </w:rPr>
        <w:t xml:space="preserve"> (далее - муниципальное имущество), порядок сдачи в субаренду муниципального имущества, а также порядок внесения арендной платы.</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1.2. В настоящем Положении используются следующие основные понятия:</w:t>
      </w:r>
    </w:p>
    <w:p w:rsidR="00E43EC4" w:rsidRPr="00FC7DFD" w:rsidRDefault="00E43EC4" w:rsidP="00E43EC4">
      <w:pPr>
        <w:autoSpaceDE w:val="0"/>
        <w:autoSpaceDN w:val="0"/>
        <w:adjustRightInd w:val="0"/>
        <w:ind w:firstLine="539"/>
        <w:jc w:val="both"/>
        <w:rPr>
          <w:bCs/>
          <w:sz w:val="28"/>
          <w:szCs w:val="28"/>
        </w:rPr>
      </w:pPr>
      <w:proofErr w:type="gramStart"/>
      <w:r w:rsidRPr="00FC7DFD">
        <w:rPr>
          <w:bCs/>
          <w:sz w:val="28"/>
          <w:szCs w:val="28"/>
        </w:rPr>
        <w:t xml:space="preserve">муниципальное имущество - объекты недвижимого имущества в виде зданий, сооружений, помещений в них и их частей (в том числе отнесенные к категории памятников истории и культуры в соответствии с действующим законодательством), а также объекты движимого имущества (оборудование, транспортные средства и иные материальные ценности), находящиеся в собственности муниципального образования Орловский муниципальный </w:t>
      </w:r>
      <w:r>
        <w:rPr>
          <w:bCs/>
          <w:sz w:val="28"/>
          <w:szCs w:val="28"/>
        </w:rPr>
        <w:t>округ</w:t>
      </w:r>
      <w:r w:rsidRPr="00FC7DFD">
        <w:rPr>
          <w:bCs/>
          <w:sz w:val="28"/>
          <w:szCs w:val="28"/>
        </w:rPr>
        <w:t xml:space="preserve"> Кировской области, за исключением объектов, распоряжение которыми осуществляется в соответствии</w:t>
      </w:r>
      <w:proofErr w:type="gramEnd"/>
      <w:r w:rsidRPr="00FC7DFD">
        <w:rPr>
          <w:bCs/>
          <w:sz w:val="28"/>
          <w:szCs w:val="28"/>
        </w:rPr>
        <w:t xml:space="preserve"> с Земельным </w:t>
      </w:r>
      <w:hyperlink r:id="rId33" w:history="1">
        <w:r w:rsidRPr="00FC7DFD">
          <w:rPr>
            <w:bCs/>
            <w:sz w:val="28"/>
            <w:szCs w:val="28"/>
          </w:rPr>
          <w:t>кодексом</w:t>
        </w:r>
      </w:hyperlink>
      <w:r w:rsidRPr="00FC7DFD">
        <w:rPr>
          <w:bCs/>
          <w:sz w:val="28"/>
          <w:szCs w:val="28"/>
        </w:rPr>
        <w:t xml:space="preserve"> Российской Федерации, Водным </w:t>
      </w:r>
      <w:hyperlink r:id="rId34" w:history="1">
        <w:r w:rsidRPr="00FC7DFD">
          <w:rPr>
            <w:bCs/>
            <w:sz w:val="28"/>
            <w:szCs w:val="28"/>
          </w:rPr>
          <w:t>кодексом</w:t>
        </w:r>
      </w:hyperlink>
      <w:r w:rsidRPr="00FC7DFD">
        <w:rPr>
          <w:bCs/>
          <w:sz w:val="28"/>
          <w:szCs w:val="28"/>
        </w:rPr>
        <w:t xml:space="preserve"> Российской Федерации, Лесным </w:t>
      </w:r>
      <w:hyperlink r:id="rId35" w:history="1">
        <w:r w:rsidRPr="00FC7DFD">
          <w:rPr>
            <w:bCs/>
            <w:sz w:val="28"/>
            <w:szCs w:val="28"/>
          </w:rPr>
          <w:t>кодексом</w:t>
        </w:r>
      </w:hyperlink>
      <w:r w:rsidRPr="00FC7DFD">
        <w:rPr>
          <w:bCs/>
          <w:sz w:val="28"/>
          <w:szCs w:val="28"/>
        </w:rPr>
        <w:t xml:space="preserve"> Российской Федерации, законодательством Российской </w:t>
      </w:r>
      <w:r w:rsidRPr="00FC7DFD">
        <w:rPr>
          <w:bCs/>
          <w:sz w:val="28"/>
          <w:szCs w:val="28"/>
        </w:rPr>
        <w:lastRenderedPageBreak/>
        <w:t>Федерации о недрах, законодательством Российской Федерации о концессионных соглашениях, а также объектов, в отношении которых действующим законодательством установлены иные правила заключения договоров аренды;</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балансодержатель - учреждение или предприятие, за которым закреплено муниципальное имущество в установленном порядке на праве оперативного управления или хозяйственного ведения;</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размер арендной платы - стоимостная величина платы за пользование объектом аренды, установленная за фиксированный период.</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1.3. Настоящее Положение разработано в целях:</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расширения возможностей для получения юридическими лицами и физическими, в том числе индивидуальными предпринимателями, прав владения и (или) пользования в отношении муниципального имущества;</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развития добросовестной конкуренции;</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совершенствования деятельности органов местного самоуправления;</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обеспечения гласности и прозрачности при передаче прав владения и (или) пользования в отношении муниципального имущества.</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1.4. Учет всех договоров аренды (субаренды) муниципального имущества и реестр арендуемого муниципального имущества, учет и контроль поступления денежных средств от арендной платы, взыскание задолженности осуществляет администраци</w:t>
      </w:r>
      <w:r w:rsidRPr="00BF6B16">
        <w:rPr>
          <w:bCs/>
          <w:sz w:val="28"/>
          <w:szCs w:val="28"/>
        </w:rPr>
        <w:t>я</w:t>
      </w:r>
      <w:r w:rsidRPr="00FC7DFD">
        <w:rPr>
          <w:bCs/>
          <w:sz w:val="28"/>
          <w:szCs w:val="28"/>
        </w:rPr>
        <w:t xml:space="preserve"> </w:t>
      </w:r>
      <w:r w:rsidRPr="00BF6B16">
        <w:rPr>
          <w:bCs/>
          <w:sz w:val="28"/>
          <w:szCs w:val="28"/>
        </w:rPr>
        <w:t>Орловского муниципального округа</w:t>
      </w:r>
      <w:r w:rsidRPr="00FC7DFD">
        <w:rPr>
          <w:bCs/>
          <w:sz w:val="28"/>
          <w:szCs w:val="28"/>
        </w:rPr>
        <w:t xml:space="preserve"> (далее - </w:t>
      </w:r>
      <w:r>
        <w:rPr>
          <w:bCs/>
          <w:sz w:val="28"/>
          <w:szCs w:val="28"/>
        </w:rPr>
        <w:t>Администрация</w:t>
      </w:r>
      <w:r w:rsidRPr="00FC7DFD">
        <w:rPr>
          <w:bCs/>
          <w:sz w:val="28"/>
          <w:szCs w:val="28"/>
        </w:rPr>
        <w:t>).</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1.5. В соответствии с настоящим Положением в аренду предоставляются следующие объекты муниципального имущества:</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xml:space="preserve">объекты муниципального имущества, составляющие казну муниципального образования Орловский муниципальный </w:t>
      </w:r>
      <w:r>
        <w:rPr>
          <w:bCs/>
          <w:sz w:val="28"/>
          <w:szCs w:val="28"/>
        </w:rPr>
        <w:t>округ</w:t>
      </w:r>
      <w:r w:rsidRPr="00FC7DFD">
        <w:rPr>
          <w:bCs/>
          <w:sz w:val="28"/>
          <w:szCs w:val="28"/>
        </w:rPr>
        <w:t xml:space="preserve"> Кировской области;</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объекты муниципального имущества, закрепленные на праве хозяйственного ведения за муниципальными унитарными предприятиями;</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объекты муниципального имущества, закрепленные на праве оперативного управления за муниципальными учреждениями.</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1.6. Основными принципами предоставления в аренду муниципального имущества являются:</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эффективность использования передаваемого муниципального имущества в аренду;</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открытость информации о передаваемом в аренду муниципальном имуществе;</w:t>
      </w:r>
    </w:p>
    <w:p w:rsidR="00E43EC4" w:rsidRDefault="00E43EC4" w:rsidP="00E43EC4">
      <w:pPr>
        <w:autoSpaceDE w:val="0"/>
        <w:autoSpaceDN w:val="0"/>
        <w:adjustRightInd w:val="0"/>
        <w:ind w:firstLine="539"/>
        <w:jc w:val="both"/>
        <w:rPr>
          <w:bCs/>
          <w:sz w:val="28"/>
          <w:szCs w:val="28"/>
        </w:rPr>
      </w:pPr>
      <w:r w:rsidRPr="00FC7DFD">
        <w:rPr>
          <w:bCs/>
          <w:sz w:val="28"/>
          <w:szCs w:val="28"/>
        </w:rPr>
        <w:t>равенство прав физических и юридических лиц на использование объектов муниципального имущества.</w:t>
      </w:r>
    </w:p>
    <w:p w:rsidR="00E43EC4" w:rsidRPr="00467046" w:rsidRDefault="00E43EC4" w:rsidP="00E43EC4">
      <w:pPr>
        <w:autoSpaceDE w:val="0"/>
        <w:autoSpaceDN w:val="0"/>
        <w:adjustRightInd w:val="0"/>
        <w:ind w:firstLine="539"/>
        <w:jc w:val="both"/>
        <w:rPr>
          <w:bCs/>
          <w:sz w:val="28"/>
          <w:szCs w:val="28"/>
        </w:rPr>
      </w:pPr>
      <w:r w:rsidRPr="00467046">
        <w:rPr>
          <w:bCs/>
          <w:sz w:val="28"/>
          <w:szCs w:val="28"/>
        </w:rPr>
        <w:t xml:space="preserve">1.7. Передача муниципального имущества в аренду муниципальными унитарными предприятиями, муниципальными автономными, бюджетными и казенными учреждениями </w:t>
      </w:r>
      <w:r>
        <w:rPr>
          <w:bCs/>
          <w:sz w:val="28"/>
          <w:szCs w:val="28"/>
        </w:rPr>
        <w:t>Орловского</w:t>
      </w:r>
      <w:r w:rsidRPr="00467046">
        <w:rPr>
          <w:bCs/>
          <w:sz w:val="28"/>
          <w:szCs w:val="28"/>
        </w:rPr>
        <w:t xml:space="preserve"> муниципального округа осуществляется с предварительного согласия собственника муниципального имущества в письменной форме.</w:t>
      </w:r>
    </w:p>
    <w:p w:rsidR="00E43EC4" w:rsidRPr="00467046" w:rsidRDefault="00E43EC4" w:rsidP="00E43EC4">
      <w:pPr>
        <w:autoSpaceDE w:val="0"/>
        <w:autoSpaceDN w:val="0"/>
        <w:adjustRightInd w:val="0"/>
        <w:ind w:firstLine="539"/>
        <w:jc w:val="both"/>
        <w:rPr>
          <w:bCs/>
          <w:sz w:val="28"/>
          <w:szCs w:val="28"/>
        </w:rPr>
      </w:pPr>
      <w:r w:rsidRPr="00467046">
        <w:rPr>
          <w:bCs/>
          <w:sz w:val="28"/>
          <w:szCs w:val="28"/>
        </w:rPr>
        <w:t>1.8. Передача муниципального имущества в аренду муниципальными бюджетными учреждениями допускается только для целей, не противоречащих уставной деятельности учреждений.</w:t>
      </w:r>
    </w:p>
    <w:p w:rsidR="00E43EC4" w:rsidRPr="00FC7DFD" w:rsidRDefault="00E43EC4" w:rsidP="00E43EC4">
      <w:pPr>
        <w:autoSpaceDE w:val="0"/>
        <w:autoSpaceDN w:val="0"/>
        <w:adjustRightInd w:val="0"/>
        <w:ind w:firstLine="539"/>
        <w:jc w:val="both"/>
        <w:rPr>
          <w:bCs/>
          <w:sz w:val="28"/>
          <w:szCs w:val="28"/>
        </w:rPr>
      </w:pPr>
      <w:r w:rsidRPr="00467046">
        <w:rPr>
          <w:bCs/>
          <w:sz w:val="28"/>
          <w:szCs w:val="28"/>
        </w:rPr>
        <w:t>1.9. Арендодатели муниципального имущества являются организаторами торгов (конкурсов, аукционов) в электронном виде.</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lastRenderedPageBreak/>
        <w:t>1.</w:t>
      </w:r>
      <w:r>
        <w:rPr>
          <w:bCs/>
          <w:sz w:val="28"/>
          <w:szCs w:val="28"/>
        </w:rPr>
        <w:t>10</w:t>
      </w:r>
      <w:r w:rsidRPr="00FC7DFD">
        <w:rPr>
          <w:bCs/>
          <w:sz w:val="28"/>
          <w:szCs w:val="28"/>
        </w:rPr>
        <w:t>. Арендодателями муниципального имущества являются:</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xml:space="preserve">- по договорам аренды муниципального имущества, составляющего казну </w:t>
      </w:r>
      <w:r>
        <w:rPr>
          <w:bCs/>
          <w:sz w:val="28"/>
          <w:szCs w:val="28"/>
        </w:rPr>
        <w:t>округа</w:t>
      </w:r>
      <w:r w:rsidRPr="00FC7DFD">
        <w:rPr>
          <w:bCs/>
          <w:sz w:val="28"/>
          <w:szCs w:val="28"/>
        </w:rPr>
        <w:t xml:space="preserve">, арендодателем от имени собственника - муниципального образования Орловский муниципальный </w:t>
      </w:r>
      <w:r>
        <w:rPr>
          <w:bCs/>
          <w:sz w:val="28"/>
          <w:szCs w:val="28"/>
        </w:rPr>
        <w:t>округ</w:t>
      </w:r>
      <w:r w:rsidRPr="00FC7DFD">
        <w:rPr>
          <w:bCs/>
          <w:sz w:val="28"/>
          <w:szCs w:val="28"/>
        </w:rPr>
        <w:t xml:space="preserve"> Кировской области выступает </w:t>
      </w:r>
      <w:r>
        <w:rPr>
          <w:bCs/>
          <w:sz w:val="28"/>
          <w:szCs w:val="28"/>
        </w:rPr>
        <w:t>Администрация</w:t>
      </w:r>
      <w:r w:rsidRPr="00FC7DFD">
        <w:rPr>
          <w:bCs/>
          <w:sz w:val="28"/>
          <w:szCs w:val="28"/>
        </w:rPr>
        <w:t>;</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xml:space="preserve">- муниципальные унитарные предприятия, муниципальные учреждения Орловского муниципального </w:t>
      </w:r>
      <w:r>
        <w:rPr>
          <w:bCs/>
          <w:sz w:val="28"/>
          <w:szCs w:val="28"/>
        </w:rPr>
        <w:t>округа</w:t>
      </w:r>
      <w:r w:rsidRPr="00FC7DFD">
        <w:rPr>
          <w:bCs/>
          <w:sz w:val="28"/>
          <w:szCs w:val="28"/>
        </w:rPr>
        <w:t xml:space="preserve"> - в отношении муниципального имущества, закрепленного за ними на праве хозяйственного ведения и оперативного управления соответственно.</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1.</w:t>
      </w:r>
      <w:r>
        <w:rPr>
          <w:bCs/>
          <w:sz w:val="28"/>
          <w:szCs w:val="28"/>
        </w:rPr>
        <w:t>11</w:t>
      </w:r>
      <w:r w:rsidRPr="00FC7DFD">
        <w:rPr>
          <w:bCs/>
          <w:sz w:val="28"/>
          <w:szCs w:val="28"/>
        </w:rPr>
        <w:t xml:space="preserve">. Передача муниципального имущества в аренду муниципальными унитарными предприятиями, муниципальными учреждениями Орловского муниципального </w:t>
      </w:r>
      <w:r>
        <w:rPr>
          <w:bCs/>
          <w:sz w:val="28"/>
          <w:szCs w:val="28"/>
        </w:rPr>
        <w:t>округа</w:t>
      </w:r>
      <w:r w:rsidRPr="00FC7DFD">
        <w:rPr>
          <w:bCs/>
          <w:sz w:val="28"/>
          <w:szCs w:val="28"/>
        </w:rPr>
        <w:t xml:space="preserve"> осуществляется с предварительного согласия собственника муниципального имущества в письменной форме.</w:t>
      </w:r>
    </w:p>
    <w:p w:rsidR="00E43EC4" w:rsidRDefault="00E43EC4" w:rsidP="00E43EC4">
      <w:pPr>
        <w:autoSpaceDE w:val="0"/>
        <w:autoSpaceDN w:val="0"/>
        <w:adjustRightInd w:val="0"/>
        <w:ind w:firstLine="539"/>
        <w:jc w:val="both"/>
        <w:rPr>
          <w:bCs/>
          <w:sz w:val="28"/>
          <w:szCs w:val="28"/>
        </w:rPr>
      </w:pPr>
      <w:r w:rsidRPr="00FC7DFD">
        <w:rPr>
          <w:bCs/>
          <w:sz w:val="28"/>
          <w:szCs w:val="28"/>
        </w:rPr>
        <w:t>1.</w:t>
      </w:r>
      <w:r>
        <w:rPr>
          <w:bCs/>
          <w:sz w:val="28"/>
          <w:szCs w:val="28"/>
        </w:rPr>
        <w:t>12</w:t>
      </w:r>
      <w:r w:rsidRPr="00FC7DFD">
        <w:rPr>
          <w:bCs/>
          <w:sz w:val="28"/>
          <w:szCs w:val="28"/>
        </w:rPr>
        <w:t xml:space="preserve">. Перечень муниципального имущества, которое может быть предоставлено в аренду, составляется </w:t>
      </w:r>
      <w:r>
        <w:rPr>
          <w:bCs/>
          <w:sz w:val="28"/>
          <w:szCs w:val="28"/>
        </w:rPr>
        <w:t>Администрацией</w:t>
      </w:r>
      <w:r w:rsidRPr="00FC7DFD">
        <w:rPr>
          <w:bCs/>
          <w:sz w:val="28"/>
          <w:szCs w:val="28"/>
        </w:rPr>
        <w:t>, является общедоступным и размещается в средствах массовой информации.</w:t>
      </w:r>
    </w:p>
    <w:p w:rsidR="00E43EC4" w:rsidRDefault="00E43EC4" w:rsidP="00E43EC4">
      <w:pPr>
        <w:autoSpaceDE w:val="0"/>
        <w:autoSpaceDN w:val="0"/>
        <w:adjustRightInd w:val="0"/>
        <w:ind w:firstLine="539"/>
        <w:jc w:val="both"/>
        <w:rPr>
          <w:bCs/>
          <w:sz w:val="28"/>
          <w:szCs w:val="28"/>
        </w:rPr>
      </w:pPr>
      <w:r w:rsidRPr="00467046">
        <w:rPr>
          <w:bCs/>
          <w:sz w:val="28"/>
          <w:szCs w:val="28"/>
        </w:rPr>
        <w:t>1.13. По договору аренды объектов недвижимого имущества арендатору одновременно передается право аренды той части земельного участка, которая занята этими объектами и необходима для его обслуживания. Указанный земельный участок предоставляется данным договором в аренду без права приобретения в собственность на срок, не превышающий срок аренды объектов недвижимого имущества. Арендная плата за пользование земельным участком, на котором расположено арендуемое недвижимое имущество, определяется в соответствии с законодательством и порядком расчета арендной платы за земельные участки.</w:t>
      </w:r>
    </w:p>
    <w:p w:rsidR="00E43EC4" w:rsidRPr="00FC7DFD" w:rsidRDefault="00E43EC4" w:rsidP="00E43EC4">
      <w:pPr>
        <w:autoSpaceDE w:val="0"/>
        <w:autoSpaceDN w:val="0"/>
        <w:adjustRightInd w:val="0"/>
        <w:ind w:firstLine="539"/>
        <w:jc w:val="both"/>
        <w:rPr>
          <w:bCs/>
          <w:sz w:val="28"/>
          <w:szCs w:val="28"/>
        </w:rPr>
      </w:pPr>
    </w:p>
    <w:p w:rsidR="00E43EC4" w:rsidRPr="00FC7DFD" w:rsidRDefault="00E43EC4" w:rsidP="00E43EC4">
      <w:pPr>
        <w:autoSpaceDE w:val="0"/>
        <w:autoSpaceDN w:val="0"/>
        <w:adjustRightInd w:val="0"/>
        <w:jc w:val="center"/>
        <w:outlineLvl w:val="1"/>
        <w:rPr>
          <w:bCs/>
          <w:sz w:val="28"/>
          <w:szCs w:val="28"/>
        </w:rPr>
      </w:pPr>
      <w:r w:rsidRPr="00FC7DFD">
        <w:rPr>
          <w:bCs/>
          <w:sz w:val="28"/>
          <w:szCs w:val="28"/>
        </w:rPr>
        <w:t>2. Общий порядок передачи муниципального имущества в аренду</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xml:space="preserve">2.1. Передача в аренду объектов муниципальной собственности осуществляется </w:t>
      </w:r>
      <w:r>
        <w:rPr>
          <w:bCs/>
          <w:sz w:val="28"/>
          <w:szCs w:val="28"/>
        </w:rPr>
        <w:t>Администрацией</w:t>
      </w:r>
      <w:r w:rsidRPr="00FC7DFD">
        <w:rPr>
          <w:bCs/>
          <w:sz w:val="28"/>
          <w:szCs w:val="28"/>
        </w:rPr>
        <w:t xml:space="preserve"> только по результатам проведения аукционов и конкурсов на право заключения договора аренды, за исключением случаев, предусмотренных законодательством Российской Федерации о защите конкуренции.</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xml:space="preserve">Организаторами торгов являются арендодатели муниципального имущества. </w:t>
      </w:r>
      <w:proofErr w:type="gramStart"/>
      <w:r w:rsidRPr="00FC7DFD">
        <w:rPr>
          <w:bCs/>
          <w:sz w:val="28"/>
          <w:szCs w:val="28"/>
        </w:rPr>
        <w:t xml:space="preserve">Порядок проведения конкурсов и аукционов по продаже права на заключение договоров аренды муниципального имущества осуществляется в соответствии с требованиями, установленными Правилами проведения конкурсов или аукционов на право заключения договоров аренды, утвержденными </w:t>
      </w:r>
      <w:hyperlink r:id="rId36" w:history="1">
        <w:r w:rsidRPr="00FC7DFD">
          <w:rPr>
            <w:bCs/>
            <w:sz w:val="28"/>
            <w:szCs w:val="28"/>
          </w:rPr>
          <w:t>приказом</w:t>
        </w:r>
      </w:hyperlink>
      <w:r w:rsidRPr="00FC7DFD">
        <w:rPr>
          <w:bCs/>
          <w:sz w:val="28"/>
          <w:szCs w:val="28"/>
        </w:rPr>
        <w:t xml:space="preserve"> Федеральной антимонопольной службы от 21.03.2023 </w:t>
      </w:r>
      <w:r>
        <w:rPr>
          <w:bCs/>
          <w:sz w:val="28"/>
          <w:szCs w:val="28"/>
        </w:rPr>
        <w:t>№</w:t>
      </w:r>
      <w:r w:rsidRPr="00FC7DFD">
        <w:rPr>
          <w:bCs/>
          <w:sz w:val="28"/>
          <w:szCs w:val="28"/>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w:t>
      </w:r>
      <w:proofErr w:type="gramEnd"/>
      <w:r w:rsidRPr="00FC7DFD">
        <w:rPr>
          <w:bCs/>
          <w:sz w:val="28"/>
          <w:szCs w:val="28"/>
        </w:rPr>
        <w:t xml:space="preserve">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43EC4" w:rsidRPr="00FC7DFD" w:rsidRDefault="00E43EC4" w:rsidP="00E43EC4">
      <w:pPr>
        <w:autoSpaceDE w:val="0"/>
        <w:autoSpaceDN w:val="0"/>
        <w:adjustRightInd w:val="0"/>
        <w:ind w:firstLine="539"/>
        <w:jc w:val="both"/>
        <w:rPr>
          <w:bCs/>
          <w:sz w:val="28"/>
          <w:szCs w:val="28"/>
        </w:rPr>
      </w:pPr>
      <w:r w:rsidRPr="00FC7DFD">
        <w:rPr>
          <w:bCs/>
          <w:sz w:val="28"/>
          <w:szCs w:val="28"/>
        </w:rPr>
        <w:t xml:space="preserve">2.2. При подготовке аукционной (конкурсной) документации по проведению торгов на право аренды муниципального имущества арендодатель обеспечивает проведение независимой </w:t>
      </w:r>
      <w:proofErr w:type="gramStart"/>
      <w:r w:rsidRPr="00FC7DFD">
        <w:rPr>
          <w:bCs/>
          <w:sz w:val="28"/>
          <w:szCs w:val="28"/>
        </w:rPr>
        <w:t xml:space="preserve">оценки стоимости права аренды муниципального </w:t>
      </w:r>
      <w:r w:rsidRPr="00FC7DFD">
        <w:rPr>
          <w:bCs/>
          <w:sz w:val="28"/>
          <w:szCs w:val="28"/>
        </w:rPr>
        <w:lastRenderedPageBreak/>
        <w:t>имущества</w:t>
      </w:r>
      <w:proofErr w:type="gramEnd"/>
      <w:r w:rsidRPr="00FC7DFD">
        <w:rPr>
          <w:bCs/>
          <w:sz w:val="28"/>
          <w:szCs w:val="28"/>
        </w:rPr>
        <w:t xml:space="preserve"> в соответствии с законодательством об оценочной деятельности в Российской Федерации.</w:t>
      </w:r>
    </w:p>
    <w:p w:rsidR="00E43EC4" w:rsidRPr="0078509D" w:rsidRDefault="00E43EC4" w:rsidP="00E43EC4">
      <w:pPr>
        <w:autoSpaceDE w:val="0"/>
        <w:autoSpaceDN w:val="0"/>
        <w:adjustRightInd w:val="0"/>
        <w:ind w:firstLine="539"/>
        <w:jc w:val="both"/>
        <w:rPr>
          <w:bCs/>
          <w:sz w:val="28"/>
          <w:szCs w:val="28"/>
        </w:rPr>
      </w:pPr>
      <w:r w:rsidRPr="00FC7DFD">
        <w:rPr>
          <w:bCs/>
          <w:sz w:val="28"/>
          <w:szCs w:val="28"/>
        </w:rPr>
        <w:t>2.3. Информация о проведении торгов на право заключения договора аренды муниципального имущества размещается на официальном</w:t>
      </w:r>
      <w:r>
        <w:rPr>
          <w:bCs/>
          <w:sz w:val="28"/>
          <w:szCs w:val="28"/>
        </w:rPr>
        <w:t xml:space="preserve"> сайте администрации Орловского муниципального округа</w:t>
      </w:r>
      <w:r w:rsidRPr="00FC7DFD">
        <w:rPr>
          <w:bCs/>
          <w:sz w:val="28"/>
          <w:szCs w:val="28"/>
        </w:rPr>
        <w:t xml:space="preserve"> в сети "Интернет", на официальном сайте Российской Федерации для размещения информации о проведении торгов </w:t>
      </w:r>
      <w:hyperlink r:id="rId37" w:history="1">
        <w:r w:rsidRPr="00FC7DFD">
          <w:rPr>
            <w:bCs/>
            <w:color w:val="0000FF"/>
            <w:sz w:val="28"/>
            <w:szCs w:val="28"/>
          </w:rPr>
          <w:t>torgi.gov.ru</w:t>
        </w:r>
      </w:hyperlink>
      <w:r>
        <w:rPr>
          <w:bCs/>
          <w:sz w:val="28"/>
          <w:szCs w:val="28"/>
        </w:rPr>
        <w:t xml:space="preserve">, </w:t>
      </w:r>
      <w:r w:rsidRPr="0078509D">
        <w:rPr>
          <w:bCs/>
          <w:sz w:val="28"/>
          <w:szCs w:val="28"/>
        </w:rPr>
        <w:t xml:space="preserve">а также на официальном сайте </w:t>
      </w:r>
      <w:proofErr w:type="spellStart"/>
      <w:r w:rsidRPr="0078509D">
        <w:rPr>
          <w:bCs/>
          <w:sz w:val="28"/>
          <w:szCs w:val="28"/>
        </w:rPr>
        <w:t>http</w:t>
      </w:r>
      <w:proofErr w:type="spellEnd"/>
      <w:r w:rsidRPr="0078509D">
        <w:rPr>
          <w:bCs/>
          <w:sz w:val="28"/>
          <w:szCs w:val="28"/>
        </w:rPr>
        <w:t>//utp.sberbank-ast.ru/AP.</w:t>
      </w:r>
    </w:p>
    <w:p w:rsidR="00E43EC4" w:rsidRPr="00D15A94" w:rsidRDefault="00E43EC4" w:rsidP="00E43EC4">
      <w:pPr>
        <w:autoSpaceDE w:val="0"/>
        <w:autoSpaceDN w:val="0"/>
        <w:adjustRightInd w:val="0"/>
        <w:ind w:firstLine="539"/>
        <w:jc w:val="both"/>
        <w:rPr>
          <w:bCs/>
          <w:sz w:val="28"/>
          <w:szCs w:val="28"/>
        </w:rPr>
      </w:pPr>
      <w:r w:rsidRPr="0078509D">
        <w:rPr>
          <w:bCs/>
          <w:sz w:val="28"/>
          <w:szCs w:val="28"/>
        </w:rPr>
        <w:t> </w:t>
      </w:r>
      <w:r w:rsidRPr="00D15A94">
        <w:rPr>
          <w:bCs/>
          <w:sz w:val="28"/>
          <w:szCs w:val="28"/>
        </w:rPr>
        <w:t>2.</w:t>
      </w:r>
      <w:r>
        <w:rPr>
          <w:bCs/>
          <w:sz w:val="28"/>
          <w:szCs w:val="28"/>
        </w:rPr>
        <w:t>4</w:t>
      </w:r>
      <w:r w:rsidRPr="00D15A94">
        <w:rPr>
          <w:bCs/>
          <w:sz w:val="28"/>
          <w:szCs w:val="28"/>
        </w:rPr>
        <w:t>. Муниципальное имущество может передаваться в аренду без проведения торгов в случаях, предусмотренных частью 1 статьи 17.1 и статьей 19 Федерального закона от 26.07.2006 N 135-ФЗ "О защите конкуренции".</w:t>
      </w:r>
    </w:p>
    <w:p w:rsidR="00E43EC4" w:rsidRPr="00D15A94" w:rsidRDefault="00E43EC4" w:rsidP="00E43EC4">
      <w:pPr>
        <w:autoSpaceDE w:val="0"/>
        <w:autoSpaceDN w:val="0"/>
        <w:adjustRightInd w:val="0"/>
        <w:ind w:firstLine="539"/>
        <w:jc w:val="both"/>
        <w:rPr>
          <w:bCs/>
          <w:sz w:val="28"/>
          <w:szCs w:val="28"/>
        </w:rPr>
      </w:pPr>
      <w:r w:rsidRPr="00D15A94">
        <w:rPr>
          <w:bCs/>
          <w:sz w:val="28"/>
          <w:szCs w:val="28"/>
        </w:rPr>
        <w:t>2.</w:t>
      </w:r>
      <w:r>
        <w:rPr>
          <w:bCs/>
          <w:sz w:val="28"/>
          <w:szCs w:val="28"/>
        </w:rPr>
        <w:t>5</w:t>
      </w:r>
      <w:r w:rsidRPr="00D15A94">
        <w:rPr>
          <w:bCs/>
          <w:sz w:val="28"/>
          <w:szCs w:val="28"/>
        </w:rPr>
        <w:t>. При передаче в аренду недвижимого имущества, закрепленного на праве оперативного управления за муниципальными учреждениями, оцениваются последствия совершения сделки применительно к задачам и целям деятельности таких учреждений.</w:t>
      </w:r>
    </w:p>
    <w:p w:rsidR="00E43EC4" w:rsidRPr="00FC7DFD" w:rsidRDefault="00E43EC4" w:rsidP="00E43EC4">
      <w:pPr>
        <w:autoSpaceDE w:val="0"/>
        <w:autoSpaceDN w:val="0"/>
        <w:adjustRightInd w:val="0"/>
        <w:ind w:firstLine="539"/>
        <w:jc w:val="both"/>
        <w:rPr>
          <w:bCs/>
          <w:sz w:val="28"/>
          <w:szCs w:val="28"/>
        </w:rPr>
      </w:pPr>
      <w:r w:rsidRPr="00D15A94">
        <w:rPr>
          <w:bCs/>
          <w:sz w:val="28"/>
          <w:szCs w:val="28"/>
        </w:rPr>
        <w:t>2.</w:t>
      </w:r>
      <w:r>
        <w:rPr>
          <w:bCs/>
          <w:sz w:val="28"/>
          <w:szCs w:val="28"/>
        </w:rPr>
        <w:t>6</w:t>
      </w:r>
      <w:r w:rsidRPr="00D15A94">
        <w:rPr>
          <w:bCs/>
          <w:sz w:val="28"/>
          <w:szCs w:val="28"/>
        </w:rPr>
        <w:t xml:space="preserve">. Основанием для заключения договора аренды является </w:t>
      </w:r>
      <w:r>
        <w:rPr>
          <w:bCs/>
          <w:sz w:val="28"/>
          <w:szCs w:val="28"/>
        </w:rPr>
        <w:t>постановление</w:t>
      </w:r>
      <w:r w:rsidRPr="00D15A94">
        <w:rPr>
          <w:bCs/>
          <w:sz w:val="28"/>
          <w:szCs w:val="28"/>
        </w:rPr>
        <w:t xml:space="preserve"> администрации </w:t>
      </w:r>
      <w:r>
        <w:rPr>
          <w:bCs/>
          <w:sz w:val="28"/>
          <w:szCs w:val="28"/>
        </w:rPr>
        <w:t>Орловского</w:t>
      </w:r>
      <w:r w:rsidRPr="00D15A94">
        <w:rPr>
          <w:bCs/>
          <w:sz w:val="28"/>
          <w:szCs w:val="28"/>
        </w:rPr>
        <w:t xml:space="preserve"> муниципального округа или протокол подведения итогов.</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jc w:val="center"/>
        <w:outlineLvl w:val="1"/>
        <w:rPr>
          <w:bCs/>
          <w:sz w:val="28"/>
          <w:szCs w:val="28"/>
        </w:rPr>
      </w:pPr>
      <w:r w:rsidRPr="00FC7DFD">
        <w:rPr>
          <w:bCs/>
          <w:sz w:val="28"/>
          <w:szCs w:val="28"/>
        </w:rPr>
        <w:t>3. Порядок рассмотрения заявлений и принятия решений</w:t>
      </w:r>
    </w:p>
    <w:p w:rsidR="00E43EC4" w:rsidRPr="00FC7DFD" w:rsidRDefault="00E43EC4" w:rsidP="00E43EC4">
      <w:pPr>
        <w:autoSpaceDE w:val="0"/>
        <w:autoSpaceDN w:val="0"/>
        <w:adjustRightInd w:val="0"/>
        <w:jc w:val="center"/>
        <w:rPr>
          <w:bCs/>
          <w:sz w:val="28"/>
          <w:szCs w:val="28"/>
        </w:rPr>
      </w:pPr>
      <w:r w:rsidRPr="00FC7DFD">
        <w:rPr>
          <w:bCs/>
          <w:sz w:val="28"/>
          <w:szCs w:val="28"/>
        </w:rPr>
        <w:t>о предоставлении в аренду муниципального имущества</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3.1. Предоставление в аренду муниципального имущества, составляющего казну муниципального образования Орловский муниципальный </w:t>
      </w:r>
      <w:r>
        <w:rPr>
          <w:bCs/>
          <w:sz w:val="28"/>
          <w:szCs w:val="28"/>
        </w:rPr>
        <w:t>округ</w:t>
      </w:r>
      <w:r w:rsidRPr="00FC7DFD">
        <w:rPr>
          <w:bCs/>
          <w:sz w:val="28"/>
          <w:szCs w:val="28"/>
        </w:rPr>
        <w:t xml:space="preserve"> Кировской области.</w:t>
      </w:r>
    </w:p>
    <w:p w:rsidR="00E43EC4" w:rsidRPr="00FC7DFD" w:rsidRDefault="00E43EC4" w:rsidP="00E43EC4">
      <w:pPr>
        <w:autoSpaceDE w:val="0"/>
        <w:autoSpaceDN w:val="0"/>
        <w:adjustRightInd w:val="0"/>
        <w:ind w:firstLine="540"/>
        <w:jc w:val="both"/>
        <w:rPr>
          <w:bCs/>
          <w:sz w:val="28"/>
          <w:szCs w:val="28"/>
        </w:rPr>
      </w:pPr>
      <w:bookmarkStart w:id="32" w:name="Par78"/>
      <w:bookmarkEnd w:id="32"/>
      <w:r w:rsidRPr="00FC7DFD">
        <w:rPr>
          <w:bCs/>
          <w:sz w:val="28"/>
          <w:szCs w:val="28"/>
        </w:rPr>
        <w:t xml:space="preserve">3.1.1. Для рассмотрения вопроса предоставления в аренду муниципального имущества, составляющего казну муниципального образования Орловский муниципальный </w:t>
      </w:r>
      <w:r>
        <w:rPr>
          <w:bCs/>
          <w:sz w:val="28"/>
          <w:szCs w:val="28"/>
        </w:rPr>
        <w:t>округ</w:t>
      </w:r>
      <w:r w:rsidRPr="00FC7DFD">
        <w:rPr>
          <w:bCs/>
          <w:sz w:val="28"/>
          <w:szCs w:val="28"/>
        </w:rPr>
        <w:t xml:space="preserve"> Кировской области, в </w:t>
      </w:r>
      <w:r>
        <w:rPr>
          <w:bCs/>
          <w:sz w:val="28"/>
          <w:szCs w:val="28"/>
        </w:rPr>
        <w:t>Администрацию</w:t>
      </w:r>
      <w:r w:rsidRPr="00FC7DFD">
        <w:rPr>
          <w:bCs/>
          <w:sz w:val="28"/>
          <w:szCs w:val="28"/>
        </w:rPr>
        <w:t xml:space="preserve"> заявителем представляются: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заявление на предоставление в аренду муниципального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копии учредительных документов со всеми изменениями и дополнениями, если таковые имелись, заверенные подписью руководителя и печатью предприятия (организации) (для юридических лиц);</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заверенная копия документа, подтверждающего полномочия руководителя предприятия (организации);</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копия паспорта (для физических лиц, индивидуальных предпринимателей);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надлежащим образом оформленная доверенность на имя представителя в случае подачи заявки представителем предпринимателя с копией паспорта представителя;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надлежащим образом оформленная доверенность на имя представителя в случае подачи заявки представителем предприятия (организации) с копией паспорта представителя.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Заявитель вправе представить по собственной инициативе полученную не ранее чем за шесть месяцев до момента подачи заявления выписку из Единого государственного реестра юридических лиц (для юридических лиц) или выписку из </w:t>
      </w:r>
      <w:r w:rsidRPr="00FC7DFD">
        <w:rPr>
          <w:bCs/>
          <w:sz w:val="28"/>
          <w:szCs w:val="28"/>
        </w:rPr>
        <w:lastRenderedPageBreak/>
        <w:t>Единого государственного реестра индивидуальных предпринимателей (для индивидуальных предпринимателей) либо заверенные копии таких выписок.</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Представленные документы заявителю не возвращаются.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3.1.2. На заявления и письма лиц, обратившихся с просьбой о предоставлении муниципального имущества в аренду, </w:t>
      </w:r>
      <w:r>
        <w:rPr>
          <w:bCs/>
          <w:sz w:val="28"/>
          <w:szCs w:val="28"/>
        </w:rPr>
        <w:t>Администрацией</w:t>
      </w:r>
      <w:r w:rsidRPr="00FC7DFD">
        <w:rPr>
          <w:bCs/>
          <w:sz w:val="28"/>
          <w:szCs w:val="28"/>
        </w:rPr>
        <w:t xml:space="preserve"> в течение </w:t>
      </w:r>
      <w:r>
        <w:rPr>
          <w:bCs/>
          <w:sz w:val="28"/>
          <w:szCs w:val="28"/>
        </w:rPr>
        <w:t xml:space="preserve">30 </w:t>
      </w:r>
      <w:r w:rsidRPr="00FC7DFD">
        <w:rPr>
          <w:bCs/>
          <w:sz w:val="28"/>
          <w:szCs w:val="28"/>
        </w:rPr>
        <w:t>дней дается письменный ответ с указанием результата их рассмотрения (оснований отказа в случае принятия решения об отказе в предоставлении муниципального имущества в аренду). Не допускается вынесение немотивированных решений об отказе в предоставлении муниципального имущества в аренду.</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Не допускается вынесение немотивированных решений об отказе в предоставлении муниципального имущества в аренду.</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3.1.3. Основаниями для отказа в предоставлении муниципального имущества в аренду являются: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предоставление имущества в аренду может привести к негативным социальным и экологическим последствиям для населения, проживающего в данном населенном пункте;</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имущество, предполагаемое к передаче в аренду, необходимо в целях использования для муниципальных нужд;</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отсутствие оснований для передачи муниципального имущества в аренду без проведения торгов;</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наличие у заявителя, с которым планируется заключить договор аренды без проведения торгов, неисполненных обязательств по ранее заключенным договорам аренды муниципального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на имущество наложено ограничение (обременение), не позволяющее передачу в аренду третьим лицам;</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в случае предоставления недостаточных, недостоверных или ложных сведений.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3.1.4. Повторное обращение с заявлением о предоставлении в аренду муниципального имущества допускается после устранения обстоятельств, послуживших основанием для принятия решения об отказе.</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3.2. Предоставление в аренду муниципального имущества, находящегося в хозяйственном ведении или оперативном управлении муниципальных предприятий.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3.2.1. Муниципальное имущество, закрепленное на праве хозяйственного ведения или оперативного управления за муниципальными предприятиями, предоставляется в аренду на основании договоров, заключаемых соответствующими предприятиями, с предвар</w:t>
      </w:r>
      <w:r>
        <w:rPr>
          <w:bCs/>
          <w:sz w:val="28"/>
          <w:szCs w:val="28"/>
        </w:rPr>
        <w:t>ительного письменного согласия Администрации</w:t>
      </w:r>
      <w:r w:rsidRPr="00FC7DFD">
        <w:rPr>
          <w:bCs/>
          <w:sz w:val="28"/>
          <w:szCs w:val="28"/>
        </w:rPr>
        <w:t>.</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3.2.2. Для получения согласия на предоставление объекта муниципального имущества в аренду муниципальные предприятия представляют в </w:t>
      </w:r>
      <w:r>
        <w:rPr>
          <w:bCs/>
          <w:sz w:val="28"/>
          <w:szCs w:val="28"/>
        </w:rPr>
        <w:t>Администрацию</w:t>
      </w:r>
      <w:r w:rsidRPr="00FC7DFD">
        <w:rPr>
          <w:bCs/>
          <w:sz w:val="28"/>
          <w:szCs w:val="28"/>
        </w:rPr>
        <w:t>:</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письмо с просьбой разрешить заключение договора аренды муниципального имущества, закрепленного на праве хозяйственного ведения за предприятием, с обоснованием заключения договора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проект договора аренды, пронумерованный, сброшюрованный и заверенный подписью руководителя предприятия и печатью предприятия;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документы, подтверждающие возможность заключения договора аренды без проведения торгов.</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lastRenderedPageBreak/>
        <w:t xml:space="preserve">3.2.3. По результатам рассмотрения представленных предприятием документов </w:t>
      </w:r>
      <w:r>
        <w:rPr>
          <w:bCs/>
          <w:sz w:val="28"/>
          <w:szCs w:val="28"/>
        </w:rPr>
        <w:t>Администрация</w:t>
      </w:r>
      <w:r w:rsidRPr="00FC7DFD">
        <w:rPr>
          <w:bCs/>
          <w:sz w:val="28"/>
          <w:szCs w:val="28"/>
        </w:rPr>
        <w:t xml:space="preserve"> в течение 30 календарных дней со дня получения документов принимает решение о согласии на предоставление в аренду муниципального имущества, закрепленного на праве хозяйственного ведения или оперативного управления за муниципальным предприятием, либо об отказе в согласовании с обоснованием причин отказа. Муниципальное предприятие в письменном виде извещается о принятом решении.</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3.2.4. </w:t>
      </w:r>
      <w:r>
        <w:rPr>
          <w:bCs/>
          <w:sz w:val="28"/>
          <w:szCs w:val="28"/>
        </w:rPr>
        <w:t>Администрация</w:t>
      </w:r>
      <w:r w:rsidRPr="00FC7DFD">
        <w:rPr>
          <w:bCs/>
          <w:sz w:val="28"/>
          <w:szCs w:val="28"/>
        </w:rPr>
        <w:t xml:space="preserve"> не дает согласие на заключение договора аренды при наличии одного из следующих обстоятельств:</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предоставление объекта муниципального имущества в аренду осложнит и/или сделает невозможным осуществление предприятием своей деятельности, предусмотренной уставом предприятия;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предоставление объекта муниципального имущества в аренду может привести к негативным социальным и экологическим последствиям для населения, проживающего в данном населенном пункте;</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имущество, предполагаемое к сдаче в аренду, необходимо в целях использования для муниципальных нужд;</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в результате аренды объекта муниципального имущества техническому состоянию объекта может быть нанесен урон;</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у заявителя, с которым планируется заключить договор аренды без проведения торгов, имеются неисполненные обязательства по ранее заключенным договорам аренды муниципального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3.2.5. В случае получения согласия </w:t>
      </w:r>
      <w:r>
        <w:rPr>
          <w:bCs/>
          <w:sz w:val="28"/>
          <w:szCs w:val="28"/>
        </w:rPr>
        <w:t>Администрации</w:t>
      </w:r>
      <w:r w:rsidRPr="00FC7DFD">
        <w:rPr>
          <w:bCs/>
          <w:sz w:val="28"/>
          <w:szCs w:val="28"/>
        </w:rPr>
        <w:t xml:space="preserve"> на предоставление муниципального имущества в аренду по результатам проведения торгов соответствующее муниципальное предприятие обеспечивает организацию и проведение торгов, по результатам которых заключается договор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3.2.6. В случае получения согласия </w:t>
      </w:r>
      <w:r>
        <w:rPr>
          <w:bCs/>
          <w:sz w:val="28"/>
          <w:szCs w:val="28"/>
        </w:rPr>
        <w:t>Администрации</w:t>
      </w:r>
      <w:r w:rsidRPr="00FC7DFD">
        <w:rPr>
          <w:bCs/>
          <w:sz w:val="28"/>
          <w:szCs w:val="28"/>
        </w:rPr>
        <w:t xml:space="preserve"> на предоставление муниципального имущества в аренду без проведения торгов соответствующее муниципальное предприятие запрашивает у лица, с которым предполагается заключить договор аренды, документы, предусмотренные </w:t>
      </w:r>
      <w:hyperlink w:anchor="Par78" w:history="1">
        <w:r w:rsidRPr="00FC7DFD">
          <w:rPr>
            <w:bCs/>
            <w:sz w:val="28"/>
            <w:szCs w:val="28"/>
          </w:rPr>
          <w:t>подпунктом 3.1.1 пункта 3.1</w:t>
        </w:r>
      </w:hyperlink>
      <w:r w:rsidRPr="00FC7DFD">
        <w:rPr>
          <w:bCs/>
          <w:sz w:val="28"/>
          <w:szCs w:val="28"/>
        </w:rPr>
        <w:t xml:space="preserve"> настоящего Положения, после чего обеспечивает подготовку договора аренды и направляет его для подписания арендатору.</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3.2.7. В случае заключения договора аренды по результатам торгов муниципальные предприятия после проведения торгов направляют в адрес </w:t>
      </w:r>
      <w:r>
        <w:rPr>
          <w:bCs/>
          <w:sz w:val="28"/>
          <w:szCs w:val="28"/>
        </w:rPr>
        <w:t>Администрации</w:t>
      </w:r>
      <w:r w:rsidRPr="00FC7DFD">
        <w:rPr>
          <w:bCs/>
          <w:sz w:val="28"/>
          <w:szCs w:val="28"/>
        </w:rPr>
        <w:t xml:space="preserve"> следующие документы: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заключения о проведении независимой оценки права аренды муниципального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подписанного сторонами договора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учредительных документов арендатора (либо заверенную копию паспорта - для физических лиц);</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свидетельства о государственной регистрации арендатора - юридического лица или индивидуального предпринимателя;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свидетельства о постановке арендатора - юридического лица или индивидуального предпринимателя на налоговый учет;</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lastRenderedPageBreak/>
        <w:t>экземпляр оригинала протокола конкурсной (аукционной) комиссии (в случае проведения торгов по предоставлению имущества в аренду в порядке, предусмотренном действующим законодательством).</w:t>
      </w:r>
    </w:p>
    <w:p w:rsidR="00E43EC4" w:rsidRPr="00FC7DFD" w:rsidRDefault="00E43EC4" w:rsidP="00E43EC4">
      <w:pPr>
        <w:autoSpaceDE w:val="0"/>
        <w:autoSpaceDN w:val="0"/>
        <w:adjustRightInd w:val="0"/>
        <w:ind w:firstLine="540"/>
        <w:jc w:val="both"/>
        <w:rPr>
          <w:bCs/>
          <w:sz w:val="28"/>
          <w:szCs w:val="28"/>
        </w:rPr>
      </w:pPr>
      <w:bookmarkStart w:id="33" w:name="Par119"/>
      <w:bookmarkEnd w:id="33"/>
      <w:r w:rsidRPr="00FC7DFD">
        <w:rPr>
          <w:bCs/>
          <w:sz w:val="28"/>
          <w:szCs w:val="28"/>
        </w:rPr>
        <w:t>3.3. Предоставление в аренду муниципального имущества, находящегося в оперативном управлении муниципальных учреждений.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3.3.1. Муниципальное имущество, закрепленное на праве оперативного управления за муниципальными учреждениями, предоставляется в аренду на основании договоров, заключаемых соответствующими учреждениями с предварительного письменного согласия </w:t>
      </w:r>
      <w:r>
        <w:rPr>
          <w:bCs/>
          <w:sz w:val="28"/>
          <w:szCs w:val="28"/>
        </w:rPr>
        <w:t>Администрации</w:t>
      </w:r>
      <w:r w:rsidRPr="00FC7DFD">
        <w:rPr>
          <w:bCs/>
          <w:sz w:val="28"/>
          <w:szCs w:val="28"/>
        </w:rPr>
        <w:t>.</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3.3.2. Для получения согласия на предоставление объекта муниципального имущества в аренду муниципальные учреждения представляют в </w:t>
      </w:r>
      <w:r>
        <w:rPr>
          <w:bCs/>
          <w:sz w:val="28"/>
          <w:szCs w:val="28"/>
        </w:rPr>
        <w:t>Администрацию</w:t>
      </w:r>
      <w:r w:rsidRPr="00FC7DFD">
        <w:rPr>
          <w:bCs/>
          <w:sz w:val="28"/>
          <w:szCs w:val="28"/>
        </w:rPr>
        <w:t>:</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письмо с просьбой разрешить заключение договора аренды муниципального имущества, закрепленного на праве оперативного управления за учреждением, с обоснованием заключения договора аренды;</w:t>
      </w:r>
    </w:p>
    <w:p w:rsidR="00E43EC4" w:rsidRPr="00FC7DFD" w:rsidRDefault="00E43EC4" w:rsidP="00E43EC4">
      <w:pPr>
        <w:autoSpaceDE w:val="0"/>
        <w:autoSpaceDN w:val="0"/>
        <w:adjustRightInd w:val="0"/>
        <w:ind w:firstLine="540"/>
        <w:jc w:val="both"/>
        <w:rPr>
          <w:bCs/>
          <w:sz w:val="28"/>
          <w:szCs w:val="28"/>
        </w:rPr>
      </w:pPr>
      <w:proofErr w:type="gramStart"/>
      <w:r w:rsidRPr="00FC7DFD">
        <w:rPr>
          <w:bCs/>
          <w:sz w:val="28"/>
          <w:szCs w:val="28"/>
        </w:rPr>
        <w:t>письмо уполномоченного органа, наделенного полномочиями по решению вопросов местного значения в соответствующей сфере деятельности, в отношении находящихся в их ведении муниципальных учреждений, с согласием на предоставление имущества в аренду (согласие может быть выражено согласованием заявления учреждения руководителем уполномоченного органа, наделенного полномочиями по решению вопросов местного значения в соответствующей сфере деятельности, в отношении находящихся в их ведении муниципальных учреждений либо лицом</w:t>
      </w:r>
      <w:proofErr w:type="gramEnd"/>
      <w:r w:rsidRPr="00FC7DFD">
        <w:rPr>
          <w:bCs/>
          <w:sz w:val="28"/>
          <w:szCs w:val="28"/>
        </w:rPr>
        <w:t xml:space="preserve">, его </w:t>
      </w:r>
      <w:proofErr w:type="gramStart"/>
      <w:r w:rsidRPr="00FC7DFD">
        <w:rPr>
          <w:bCs/>
          <w:sz w:val="28"/>
          <w:szCs w:val="28"/>
        </w:rPr>
        <w:t>замещающим</w:t>
      </w:r>
      <w:proofErr w:type="gramEnd"/>
      <w:r w:rsidRPr="00FC7DFD">
        <w:rPr>
          <w:bCs/>
          <w:sz w:val="28"/>
          <w:szCs w:val="28"/>
        </w:rPr>
        <w:t>);</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проект договора аренды, пронумерованный, сброшюрованный и заверенный подписью руководителя и печатью предприятия;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информацию органов технической инвентаризации об объекте аренды с экспликацией, поэтажным планом, а также кадастровый паспорт объекта аренды (в случае заключения договора аренды на срок более одного года);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выписку из Единого государственного реестра прав на недвижимое имущество и сделок с ним, выданную не ранее чем за 30 дней до даты подачи заявления, копию свидетельства о государственной регистрации права оперативного управления (в случае заключения договора аренды на срок более одного года);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документы, подтверждающие возможность заключения договора аренды без проведения торгов.</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3.3.3. По результатам рассмотрения предста</w:t>
      </w:r>
      <w:r>
        <w:rPr>
          <w:bCs/>
          <w:sz w:val="28"/>
          <w:szCs w:val="28"/>
        </w:rPr>
        <w:t>вленных учреждением документов Администрация</w:t>
      </w:r>
      <w:r w:rsidRPr="00FC7DFD">
        <w:rPr>
          <w:bCs/>
          <w:sz w:val="28"/>
          <w:szCs w:val="28"/>
        </w:rPr>
        <w:t xml:space="preserve"> в течение 30 календарных дней со дня получения документов принимает решение о согласовании заключения договора аренды муниципального имущества либо об отказе в согласовании с обоснованием причин отказа. Муниципальное учреждение в письменном виде извещается о принятом решении.</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3.3.4. </w:t>
      </w:r>
      <w:r>
        <w:rPr>
          <w:bCs/>
          <w:sz w:val="28"/>
          <w:szCs w:val="28"/>
        </w:rPr>
        <w:t>Администрация</w:t>
      </w:r>
      <w:r w:rsidRPr="00FC7DFD">
        <w:rPr>
          <w:bCs/>
          <w:sz w:val="28"/>
          <w:szCs w:val="28"/>
        </w:rPr>
        <w:t xml:space="preserve"> принимает решение об отказе в согласовании заключения договора аренды в случае наличия одного из следующих обстоятельств:</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предоставление объекта муниципального имущества в аренду осложнит и/или сделает невозможным осуществление учреждением своей деятельности, предусмотренной положением/уставом учреждения;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lastRenderedPageBreak/>
        <w:t>предоставление объекта муниципального имущества в аренду может привести к негативным социальным и экологическим последствиям для населения, проживающего в населенном пункте;</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имущество, предполагаемое к сдаче в аренду, необходимо в целях использования для муниципальных нужд;</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отсутствуют основания для предоставления муниципального имущества в аренду без проведения торгов;</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у заявителя, с которым планируется заключить договор аренды без проведения торгов, имеются неисполненные обязательства по ранее заключенным договорам аренды муниципального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3.3.5. В случае получения согласия </w:t>
      </w:r>
      <w:r>
        <w:rPr>
          <w:bCs/>
          <w:sz w:val="28"/>
          <w:szCs w:val="28"/>
        </w:rPr>
        <w:t>Администрации</w:t>
      </w:r>
      <w:r w:rsidRPr="00FC7DFD">
        <w:rPr>
          <w:bCs/>
          <w:sz w:val="28"/>
          <w:szCs w:val="28"/>
        </w:rPr>
        <w:t xml:space="preserve"> на предоставление муниципального имущества в аренду по результатам проведения торгов соответствующее муниципальное учреждение обеспечивает организацию и проведение торгов, по результатам которых заключается договор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3.3.6. В случае получения согласия </w:t>
      </w:r>
      <w:r>
        <w:rPr>
          <w:bCs/>
          <w:sz w:val="28"/>
          <w:szCs w:val="28"/>
        </w:rPr>
        <w:t>Администрации</w:t>
      </w:r>
      <w:r w:rsidRPr="00FC7DFD">
        <w:rPr>
          <w:bCs/>
          <w:sz w:val="28"/>
          <w:szCs w:val="28"/>
        </w:rPr>
        <w:t xml:space="preserve"> на предоставление муниципального имущества в аренду без проведения торгов соответствующее муниципальное учреждение запрашивает у лица, с которым предполагается заключить договор аренды, документы, предусмотренные </w:t>
      </w:r>
      <w:hyperlink w:anchor="Par78" w:history="1">
        <w:r w:rsidRPr="00974B45">
          <w:rPr>
            <w:bCs/>
            <w:sz w:val="28"/>
            <w:szCs w:val="28"/>
          </w:rPr>
          <w:t>подпунктом 3.1.1 пункта 3.1</w:t>
        </w:r>
      </w:hyperlink>
      <w:r w:rsidRPr="00974B45">
        <w:rPr>
          <w:bCs/>
          <w:sz w:val="28"/>
          <w:szCs w:val="28"/>
        </w:rPr>
        <w:t xml:space="preserve"> </w:t>
      </w:r>
      <w:r w:rsidRPr="00FC7DFD">
        <w:rPr>
          <w:bCs/>
          <w:sz w:val="28"/>
          <w:szCs w:val="28"/>
        </w:rPr>
        <w:t>настоящего Положения, после чего обеспечивает подготовку договора аренды и направляет его для подписания арендатору.</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3.3.7. В случае заключения договора аренды по результатам торгов муниципальные учреждения после провед</w:t>
      </w:r>
      <w:r>
        <w:rPr>
          <w:bCs/>
          <w:sz w:val="28"/>
          <w:szCs w:val="28"/>
        </w:rPr>
        <w:t>ения торгов направляют в адрес Администрации</w:t>
      </w:r>
      <w:r w:rsidRPr="00FC7DFD">
        <w:rPr>
          <w:bCs/>
          <w:sz w:val="28"/>
          <w:szCs w:val="28"/>
        </w:rPr>
        <w:t xml:space="preserve"> следующие документы: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заключения о проведении независимой оценки права аренды муниципального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подписанного сторонами договора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учредительных документов арендатора (либо заверенную копию паспорта - для физических лиц);</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свидетельства о государственной регистрации арендатора - юридического лица или индивидуального предпринимателя;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копию свидетельства о постановке арендатора - юридического лица или индивидуального предпринимателя на налоговый учет;</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экземпляр оригинала протокола конкурсной (аукционной) комиссии (в случае проведения торгов по предоставлению имущества в аренду в порядке, предусмотренном действующим законодательством).</w:t>
      </w:r>
    </w:p>
    <w:p w:rsidR="00E43EC4" w:rsidRDefault="00E43EC4" w:rsidP="00E43EC4">
      <w:pPr>
        <w:autoSpaceDE w:val="0"/>
        <w:autoSpaceDN w:val="0"/>
        <w:adjustRightInd w:val="0"/>
        <w:ind w:firstLine="540"/>
        <w:jc w:val="both"/>
        <w:rPr>
          <w:bCs/>
          <w:sz w:val="28"/>
          <w:szCs w:val="28"/>
        </w:rPr>
      </w:pPr>
      <w:r w:rsidRPr="00FC7DFD">
        <w:rPr>
          <w:bCs/>
          <w:sz w:val="28"/>
          <w:szCs w:val="28"/>
        </w:rPr>
        <w:t xml:space="preserve">3.4. Действие </w:t>
      </w:r>
      <w:hyperlink w:anchor="Par119" w:history="1">
        <w:r w:rsidRPr="00FC7DFD">
          <w:rPr>
            <w:bCs/>
            <w:color w:val="0000FF"/>
            <w:sz w:val="28"/>
            <w:szCs w:val="28"/>
          </w:rPr>
          <w:t>пункта 3.3</w:t>
        </w:r>
      </w:hyperlink>
      <w:r w:rsidRPr="00FC7DFD">
        <w:rPr>
          <w:bCs/>
          <w:sz w:val="28"/>
          <w:szCs w:val="28"/>
        </w:rPr>
        <w:t xml:space="preserve"> настоящего Положения распространяется также на случаи предоставления в аренду муниципального имущества, закрепленного на праве оперативного управления за отраслевыми органами администрации </w:t>
      </w:r>
      <w:r>
        <w:rPr>
          <w:bCs/>
          <w:sz w:val="28"/>
          <w:szCs w:val="28"/>
        </w:rPr>
        <w:t>Орловского муниципального округа</w:t>
      </w:r>
      <w:r w:rsidRPr="00FC7DFD">
        <w:rPr>
          <w:bCs/>
          <w:sz w:val="28"/>
          <w:szCs w:val="28"/>
        </w:rPr>
        <w:t xml:space="preserve"> Кировской области.</w:t>
      </w:r>
    </w:p>
    <w:p w:rsidR="00E43EC4" w:rsidRPr="00FC7DFD" w:rsidRDefault="00E43EC4" w:rsidP="00E43EC4">
      <w:pPr>
        <w:autoSpaceDE w:val="0"/>
        <w:autoSpaceDN w:val="0"/>
        <w:adjustRightInd w:val="0"/>
        <w:ind w:firstLine="540"/>
        <w:jc w:val="both"/>
        <w:rPr>
          <w:bCs/>
          <w:sz w:val="28"/>
          <w:szCs w:val="28"/>
        </w:rPr>
      </w:pPr>
    </w:p>
    <w:p w:rsidR="00E43EC4" w:rsidRPr="00FC7DFD" w:rsidRDefault="00E43EC4" w:rsidP="00E43EC4">
      <w:pPr>
        <w:autoSpaceDE w:val="0"/>
        <w:autoSpaceDN w:val="0"/>
        <w:adjustRightInd w:val="0"/>
        <w:jc w:val="center"/>
        <w:outlineLvl w:val="1"/>
        <w:rPr>
          <w:bCs/>
          <w:sz w:val="28"/>
          <w:szCs w:val="28"/>
        </w:rPr>
      </w:pPr>
      <w:r w:rsidRPr="00FC7DFD">
        <w:rPr>
          <w:bCs/>
          <w:sz w:val="28"/>
          <w:szCs w:val="28"/>
        </w:rPr>
        <w:t>4. Договор аренды муниципального имущества</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4.1. Основным документом, регламентирующим отношения аренды объекта муниципального имущества, является договор аренды. Договоры о предоставлении </w:t>
      </w:r>
      <w:r w:rsidRPr="00FC7DFD">
        <w:rPr>
          <w:bCs/>
          <w:sz w:val="28"/>
          <w:szCs w:val="28"/>
        </w:rPr>
        <w:lastRenderedPageBreak/>
        <w:t>в аренду объектов муниципального имущества заключаются в соответствии с действующим законодательством Российской Федерации и настоящим Положением.</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4.2. Договоры аренды в соответствии с действующим законодательством могут быть краткосрочными (до 1 (одного) года), долгосрочными (свыше 1 (одного) года).</w:t>
      </w:r>
    </w:p>
    <w:p w:rsidR="00E43EC4" w:rsidRDefault="00E43EC4" w:rsidP="00E43EC4">
      <w:pPr>
        <w:autoSpaceDE w:val="0"/>
        <w:autoSpaceDN w:val="0"/>
        <w:adjustRightInd w:val="0"/>
        <w:ind w:firstLine="540"/>
        <w:jc w:val="both"/>
        <w:rPr>
          <w:bCs/>
          <w:sz w:val="28"/>
          <w:szCs w:val="28"/>
        </w:rPr>
      </w:pPr>
      <w:r w:rsidRPr="00FC7DFD">
        <w:rPr>
          <w:bCs/>
          <w:sz w:val="28"/>
          <w:szCs w:val="28"/>
        </w:rPr>
        <w:t>4.3. Договор аренды недвижимого имущества, заключенный на срок более года, а также все изменения к нему подлежат государственной регистрации в соответствии с действующим законодательством Российской Федерации.</w:t>
      </w:r>
    </w:p>
    <w:p w:rsidR="00E43EC4" w:rsidRPr="00A50FD9" w:rsidRDefault="00E43EC4" w:rsidP="00E43EC4">
      <w:pPr>
        <w:autoSpaceDE w:val="0"/>
        <w:autoSpaceDN w:val="0"/>
        <w:adjustRightInd w:val="0"/>
        <w:jc w:val="both"/>
        <w:rPr>
          <w:bCs/>
          <w:sz w:val="28"/>
          <w:szCs w:val="28"/>
        </w:rPr>
      </w:pPr>
      <w:r>
        <w:rPr>
          <w:bCs/>
          <w:sz w:val="28"/>
          <w:szCs w:val="28"/>
        </w:rPr>
        <w:t xml:space="preserve">       4.4</w:t>
      </w:r>
      <w:r w:rsidRPr="00A50FD9">
        <w:rPr>
          <w:bCs/>
          <w:sz w:val="28"/>
          <w:szCs w:val="28"/>
        </w:rPr>
        <w:t xml:space="preserve">. Арендодатель не вправе отказать арендатору в заключении на новый срок договора </w:t>
      </w:r>
      <w:r w:rsidRPr="00E63B4F">
        <w:rPr>
          <w:bCs/>
          <w:sz w:val="28"/>
          <w:szCs w:val="28"/>
        </w:rPr>
        <w:t xml:space="preserve">с арендатором, надлежащим </w:t>
      </w:r>
      <w:proofErr w:type="gramStart"/>
      <w:r w:rsidRPr="00E63B4F">
        <w:rPr>
          <w:bCs/>
          <w:sz w:val="28"/>
          <w:szCs w:val="28"/>
        </w:rPr>
        <w:t>образом</w:t>
      </w:r>
      <w:proofErr w:type="gramEnd"/>
      <w:r w:rsidRPr="00E63B4F">
        <w:rPr>
          <w:bCs/>
          <w:sz w:val="28"/>
          <w:szCs w:val="28"/>
        </w:rPr>
        <w:t xml:space="preserve"> исполнившим свои обязанности, в соответствии с ч. 9 ст. 17.1 ФЗ «О защите конкуренции» </w:t>
      </w:r>
      <w:r w:rsidRPr="00A50FD9">
        <w:rPr>
          <w:bCs/>
          <w:sz w:val="28"/>
          <w:szCs w:val="28"/>
        </w:rPr>
        <w:t>за исключением следующих случаев:</w:t>
      </w:r>
    </w:p>
    <w:p w:rsidR="00E43EC4" w:rsidRPr="00A50FD9" w:rsidRDefault="00E43EC4" w:rsidP="00E43EC4">
      <w:pPr>
        <w:autoSpaceDE w:val="0"/>
        <w:autoSpaceDN w:val="0"/>
        <w:adjustRightInd w:val="0"/>
        <w:ind w:firstLine="540"/>
        <w:jc w:val="both"/>
        <w:rPr>
          <w:bCs/>
          <w:sz w:val="28"/>
          <w:szCs w:val="28"/>
        </w:rPr>
      </w:pPr>
      <w:r>
        <w:rPr>
          <w:bCs/>
          <w:sz w:val="28"/>
          <w:szCs w:val="28"/>
        </w:rPr>
        <w:t>4.4.1</w:t>
      </w:r>
      <w:r w:rsidRPr="00A50FD9">
        <w:rPr>
          <w:bCs/>
          <w:sz w:val="28"/>
          <w:szCs w:val="28"/>
        </w:rPr>
        <w:t>. Принятие в установленном порядке решения, предусматривающего иной порядок распоряжения таким имуществом.</w:t>
      </w:r>
    </w:p>
    <w:p w:rsidR="00E43EC4" w:rsidRPr="00FC7DFD" w:rsidRDefault="00E43EC4" w:rsidP="00E43EC4">
      <w:pPr>
        <w:autoSpaceDE w:val="0"/>
        <w:autoSpaceDN w:val="0"/>
        <w:adjustRightInd w:val="0"/>
        <w:ind w:firstLine="540"/>
        <w:jc w:val="both"/>
        <w:rPr>
          <w:bCs/>
          <w:sz w:val="28"/>
          <w:szCs w:val="28"/>
        </w:rPr>
      </w:pPr>
      <w:r>
        <w:rPr>
          <w:bCs/>
          <w:sz w:val="28"/>
          <w:szCs w:val="28"/>
        </w:rPr>
        <w:t>4.4</w:t>
      </w:r>
      <w:r w:rsidRPr="00A50FD9">
        <w:rPr>
          <w:bCs/>
          <w:sz w:val="28"/>
          <w:szCs w:val="28"/>
        </w:rP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4.</w:t>
      </w:r>
      <w:r>
        <w:rPr>
          <w:bCs/>
          <w:sz w:val="28"/>
          <w:szCs w:val="28"/>
        </w:rPr>
        <w:t>5</w:t>
      </w:r>
      <w:r w:rsidRPr="00FC7DFD">
        <w:rPr>
          <w:bCs/>
          <w:sz w:val="28"/>
          <w:szCs w:val="28"/>
        </w:rPr>
        <w:t>. В договоре аренды указываются состав передаваемого в аренду имущества, данные о нем, позволяющие однозначно идентифицировать предмет аренды, отличить его от других, а также размер и порядок внесения арендной платы, срок договора аренды, распределение обязанностей сторон (в том числе по проведению текущего и капитального ремонта), ответственность сторон.</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4.</w:t>
      </w:r>
      <w:r>
        <w:rPr>
          <w:bCs/>
          <w:sz w:val="28"/>
          <w:szCs w:val="28"/>
        </w:rPr>
        <w:t>6</w:t>
      </w:r>
      <w:r w:rsidRPr="00FC7DFD">
        <w:rPr>
          <w:bCs/>
          <w:sz w:val="28"/>
          <w:szCs w:val="28"/>
        </w:rPr>
        <w:t>. Если предметом договора аренды являются здания, отнесенные к памятникам истории и культуры, то арендатором заключается Охранное обязательство об охране и использовании памятника истории и культуры.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4.</w:t>
      </w:r>
      <w:r>
        <w:rPr>
          <w:bCs/>
          <w:sz w:val="28"/>
          <w:szCs w:val="28"/>
        </w:rPr>
        <w:t>7</w:t>
      </w:r>
      <w:r w:rsidRPr="00FC7DFD">
        <w:rPr>
          <w:bCs/>
          <w:sz w:val="28"/>
          <w:szCs w:val="28"/>
        </w:rPr>
        <w:t>. Помимо условий, предусмотренных настоящим Положением, договор аренды может содержать другие условия, связанные с особенностями сдаваемого в аренду муниципального имущества и определяемые арендодателем.</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4.</w:t>
      </w:r>
      <w:r>
        <w:rPr>
          <w:bCs/>
          <w:sz w:val="28"/>
          <w:szCs w:val="28"/>
        </w:rPr>
        <w:t>8</w:t>
      </w:r>
      <w:r w:rsidRPr="00FC7DFD">
        <w:rPr>
          <w:bCs/>
          <w:sz w:val="28"/>
          <w:szCs w:val="28"/>
        </w:rPr>
        <w:t>. Муниципальное имущество передается арендодателем и принимается арендатором по акту приема-передачи в день подписания договора аренды. Арендатор обязан вернуть имущество арендодателю по акту приема-передачи не позднее пяти дней со дня окончания срока действия договора в том состоянии, в котором его получил, с учетом естественного износа вместе со всеми произведенными в объекте неотделимыми улучшениями (с указанием произведенных улучшений).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4.</w:t>
      </w:r>
      <w:r>
        <w:rPr>
          <w:bCs/>
          <w:sz w:val="28"/>
          <w:szCs w:val="28"/>
        </w:rPr>
        <w:t>9</w:t>
      </w:r>
      <w:r w:rsidRPr="00FC7DFD">
        <w:rPr>
          <w:bCs/>
          <w:sz w:val="28"/>
          <w:szCs w:val="28"/>
        </w:rPr>
        <w:t>. Использование имущества является целевым. Изменение целевого назначения переданного в аренду имущества допускается только путем внесения соответствующих изменений в договор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4.</w:t>
      </w:r>
      <w:r>
        <w:rPr>
          <w:bCs/>
          <w:sz w:val="28"/>
          <w:szCs w:val="28"/>
        </w:rPr>
        <w:t>10</w:t>
      </w:r>
      <w:r w:rsidRPr="00FC7DFD">
        <w:rPr>
          <w:bCs/>
          <w:sz w:val="28"/>
          <w:szCs w:val="28"/>
        </w:rPr>
        <w:t>. Проект договора аренды муниципального имущества, составляющего казну муниципального образ</w:t>
      </w:r>
      <w:r>
        <w:rPr>
          <w:bCs/>
          <w:sz w:val="28"/>
          <w:szCs w:val="28"/>
        </w:rPr>
        <w:t>ования Орловский муниципальный округ</w:t>
      </w:r>
      <w:r w:rsidRPr="00FC7DFD">
        <w:rPr>
          <w:bCs/>
          <w:sz w:val="28"/>
          <w:szCs w:val="28"/>
        </w:rPr>
        <w:t xml:space="preserve"> Кировской области, готовится </w:t>
      </w:r>
      <w:r>
        <w:rPr>
          <w:bCs/>
          <w:sz w:val="28"/>
          <w:szCs w:val="28"/>
        </w:rPr>
        <w:t>Администрацией</w:t>
      </w:r>
      <w:r w:rsidRPr="00FC7DFD">
        <w:rPr>
          <w:bCs/>
          <w:sz w:val="28"/>
          <w:szCs w:val="28"/>
        </w:rPr>
        <w:t xml:space="preserve"> на основании постановления администрации Орловского </w:t>
      </w:r>
      <w:r>
        <w:rPr>
          <w:bCs/>
          <w:sz w:val="28"/>
          <w:szCs w:val="28"/>
        </w:rPr>
        <w:t>муниципального округа</w:t>
      </w:r>
      <w:r w:rsidRPr="00FC7DFD">
        <w:rPr>
          <w:bCs/>
          <w:sz w:val="28"/>
          <w:szCs w:val="28"/>
        </w:rPr>
        <w:t>.</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jc w:val="center"/>
        <w:outlineLvl w:val="1"/>
        <w:rPr>
          <w:bCs/>
          <w:sz w:val="28"/>
          <w:szCs w:val="28"/>
        </w:rPr>
      </w:pPr>
      <w:r w:rsidRPr="00FC7DFD">
        <w:rPr>
          <w:bCs/>
          <w:sz w:val="28"/>
          <w:szCs w:val="28"/>
        </w:rPr>
        <w:t>5. Передача муниципального имущества в субаренду</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ind w:firstLine="540"/>
        <w:jc w:val="both"/>
        <w:rPr>
          <w:bCs/>
          <w:sz w:val="28"/>
          <w:szCs w:val="28"/>
        </w:rPr>
      </w:pPr>
      <w:r w:rsidRPr="00FC7DFD">
        <w:rPr>
          <w:bCs/>
          <w:sz w:val="28"/>
          <w:szCs w:val="28"/>
        </w:rPr>
        <w:lastRenderedPageBreak/>
        <w:t>5.1. Арендатор вправе с письменного согласия арендодателя и в порядке, определенном федеральным законодательством, сдавать арендуемое им муниципальное имущество или его часть в субаренду.</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5.2. Для получения письменного согласия на сдачу в субаренду муниципального имущества арендатор направляет ходатайство арендодателю с обоснованием цели передачи муниципального имущества в субаренду.</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5.3. Обязательным условием для согласования арендодателем передачи муниципального имущества в субаренду является безусловное исполнение арендатором своих обязанностей по договору аренды муниципального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5.4. В случаях, когда при сдаче муниципального имущества в субаренду требуется проведение конкурсов или аукционов, организаторами торгов выступают арендаторы этого имущества.</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5.5. Договор субаренды не может быть заключен на срок, превышающий срок действия основного договора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5.6. Копия заключенного договора субаренды муниципального имущества в течение 5 (пяти) дней направляется арендатором арендодателю.</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jc w:val="center"/>
        <w:outlineLvl w:val="1"/>
        <w:rPr>
          <w:bCs/>
          <w:sz w:val="28"/>
          <w:szCs w:val="28"/>
        </w:rPr>
      </w:pPr>
      <w:r w:rsidRPr="00FC7DFD">
        <w:rPr>
          <w:bCs/>
          <w:sz w:val="28"/>
          <w:szCs w:val="28"/>
        </w:rPr>
        <w:t>6. Арендная плата по договору аренды</w:t>
      </w:r>
    </w:p>
    <w:p w:rsidR="00E43EC4" w:rsidRPr="00FC7DFD" w:rsidRDefault="00E43EC4" w:rsidP="00E43EC4">
      <w:pPr>
        <w:autoSpaceDE w:val="0"/>
        <w:autoSpaceDN w:val="0"/>
        <w:adjustRightInd w:val="0"/>
        <w:jc w:val="center"/>
        <w:rPr>
          <w:bCs/>
          <w:sz w:val="28"/>
          <w:szCs w:val="28"/>
        </w:rPr>
      </w:pPr>
      <w:r w:rsidRPr="00FC7DFD">
        <w:rPr>
          <w:bCs/>
          <w:sz w:val="28"/>
          <w:szCs w:val="28"/>
        </w:rPr>
        <w:t>муниципального имущества</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ind w:firstLine="540"/>
        <w:jc w:val="both"/>
        <w:rPr>
          <w:bCs/>
          <w:sz w:val="28"/>
          <w:szCs w:val="28"/>
        </w:rPr>
      </w:pPr>
      <w:r w:rsidRPr="00FC7DFD">
        <w:rPr>
          <w:bCs/>
          <w:sz w:val="28"/>
          <w:szCs w:val="28"/>
        </w:rPr>
        <w:t>6.1. За пользование муниципальным имуществом устанавливается арендная плата в форме определенных в твердой денежной сумме платежей.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6.2. Размер арендной платы определяется по результатам оценки рыночной стоимости аренды объекта, проводимой в соответствии с законодательством, регулирующим оценочную деятельность в Российской Федерации, если иное не установлено иным законодательством Российской Федерации.</w:t>
      </w:r>
    </w:p>
    <w:p w:rsidR="00E43EC4" w:rsidRPr="00F019CE" w:rsidRDefault="00E43EC4" w:rsidP="00E43EC4">
      <w:pPr>
        <w:autoSpaceDE w:val="0"/>
        <w:autoSpaceDN w:val="0"/>
        <w:adjustRightInd w:val="0"/>
        <w:ind w:firstLine="540"/>
        <w:jc w:val="both"/>
        <w:rPr>
          <w:bCs/>
          <w:sz w:val="28"/>
          <w:szCs w:val="28"/>
        </w:rPr>
      </w:pPr>
      <w:r w:rsidRPr="00FC7DFD">
        <w:rPr>
          <w:bCs/>
          <w:sz w:val="28"/>
          <w:szCs w:val="28"/>
        </w:rPr>
        <w:t xml:space="preserve">6.3. В случае заключения договора аренды муниципального имущества по результатам торгов начальный размер арендной платы определяется в </w:t>
      </w:r>
      <w:r w:rsidRPr="00F019CE">
        <w:rPr>
          <w:bCs/>
          <w:sz w:val="28"/>
          <w:szCs w:val="28"/>
        </w:rPr>
        <w:t>соответствии с пунктом 6.2 настоящего Положения, а размер арендной платы устанавливается в договоре в соответствии с итоговым протоколом торгов.</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6.4. Арендная плата вносится арендатором ежеквартально не позднее 10 числа последнего месяца оплачиваемого квартала.</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6.5. Оплата эксплуатационных, коммунальных и необходимых административно-хозяйственных услуг, связанных с объектом муниципального имущества, производится арендатором в порядке, согласованном с арендодателем, и в величину арендной платы не включается.</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6.6. Допускается оплата эксплуатационных, коммунальных и необходимых административно-хозяйственных услуг непосредственно арендатором по договорам с поставщиками соответствующих услуг.</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 xml:space="preserve">6.7. В случаях, если передача муниципального имущества в аренду не влечет непрерывного в течение </w:t>
      </w:r>
      <w:proofErr w:type="gramStart"/>
      <w:r w:rsidRPr="00F019CE">
        <w:rPr>
          <w:bCs/>
          <w:sz w:val="28"/>
          <w:szCs w:val="28"/>
        </w:rPr>
        <w:t>срока действия договора аренды отчуждения права пользования</w:t>
      </w:r>
      <w:proofErr w:type="gramEnd"/>
      <w:r w:rsidRPr="00F019CE">
        <w:rPr>
          <w:bCs/>
          <w:sz w:val="28"/>
          <w:szCs w:val="28"/>
        </w:rPr>
        <w:t xml:space="preserve"> объектом муниципальной собственности, размер арендной платы по договору определяется по формуле:</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 xml:space="preserve">Ап = </w:t>
      </w:r>
      <w:proofErr w:type="spellStart"/>
      <w:r w:rsidRPr="00F019CE">
        <w:rPr>
          <w:bCs/>
          <w:sz w:val="28"/>
          <w:szCs w:val="28"/>
        </w:rPr>
        <w:t>Апч</w:t>
      </w:r>
      <w:proofErr w:type="spellEnd"/>
      <w:r w:rsidRPr="00F019CE">
        <w:rPr>
          <w:bCs/>
          <w:sz w:val="28"/>
          <w:szCs w:val="28"/>
        </w:rPr>
        <w:t xml:space="preserve"> x </w:t>
      </w:r>
      <w:proofErr w:type="spellStart"/>
      <w:r w:rsidRPr="00F019CE">
        <w:rPr>
          <w:bCs/>
          <w:sz w:val="28"/>
          <w:szCs w:val="28"/>
        </w:rPr>
        <w:t>Кч</w:t>
      </w:r>
      <w:proofErr w:type="spellEnd"/>
      <w:r w:rsidRPr="00F019CE">
        <w:rPr>
          <w:bCs/>
          <w:sz w:val="28"/>
          <w:szCs w:val="28"/>
        </w:rPr>
        <w:t xml:space="preserve"> x </w:t>
      </w:r>
      <w:proofErr w:type="spellStart"/>
      <w:r w:rsidRPr="00F019CE">
        <w:rPr>
          <w:bCs/>
          <w:sz w:val="28"/>
          <w:szCs w:val="28"/>
        </w:rPr>
        <w:t>Кдн</w:t>
      </w:r>
      <w:proofErr w:type="spellEnd"/>
      <w:r w:rsidRPr="00F019CE">
        <w:rPr>
          <w:bCs/>
          <w:sz w:val="28"/>
          <w:szCs w:val="28"/>
        </w:rPr>
        <w:t>, где:</w:t>
      </w:r>
    </w:p>
    <w:p w:rsidR="00E43EC4" w:rsidRPr="00F019CE" w:rsidRDefault="00E43EC4" w:rsidP="00E43EC4">
      <w:pPr>
        <w:autoSpaceDE w:val="0"/>
        <w:autoSpaceDN w:val="0"/>
        <w:adjustRightInd w:val="0"/>
        <w:ind w:firstLine="540"/>
        <w:jc w:val="both"/>
        <w:rPr>
          <w:bCs/>
          <w:sz w:val="28"/>
          <w:szCs w:val="28"/>
        </w:rPr>
      </w:pPr>
      <w:proofErr w:type="spellStart"/>
      <w:r w:rsidRPr="00F019CE">
        <w:rPr>
          <w:bCs/>
          <w:sz w:val="28"/>
          <w:szCs w:val="28"/>
        </w:rPr>
        <w:lastRenderedPageBreak/>
        <w:t>Апч</w:t>
      </w:r>
      <w:proofErr w:type="spellEnd"/>
      <w:r w:rsidRPr="00F019CE">
        <w:rPr>
          <w:bCs/>
          <w:sz w:val="28"/>
          <w:szCs w:val="28"/>
        </w:rPr>
        <w:t xml:space="preserve"> - размер арендной платы в час, определенный в соответствии с законодательством об оценочной деятельности в Российской Федерации;</w:t>
      </w:r>
    </w:p>
    <w:p w:rsidR="00E43EC4" w:rsidRPr="00F019CE" w:rsidRDefault="00E43EC4" w:rsidP="00E43EC4">
      <w:pPr>
        <w:autoSpaceDE w:val="0"/>
        <w:autoSpaceDN w:val="0"/>
        <w:adjustRightInd w:val="0"/>
        <w:ind w:firstLine="540"/>
        <w:jc w:val="both"/>
        <w:rPr>
          <w:bCs/>
          <w:sz w:val="28"/>
          <w:szCs w:val="28"/>
        </w:rPr>
      </w:pPr>
      <w:proofErr w:type="spellStart"/>
      <w:r w:rsidRPr="00F019CE">
        <w:rPr>
          <w:bCs/>
          <w:sz w:val="28"/>
          <w:szCs w:val="28"/>
        </w:rPr>
        <w:t>Кч</w:t>
      </w:r>
      <w:proofErr w:type="spellEnd"/>
      <w:r w:rsidRPr="00F019CE">
        <w:rPr>
          <w:bCs/>
          <w:sz w:val="28"/>
          <w:szCs w:val="28"/>
        </w:rPr>
        <w:t xml:space="preserve"> - количество часов аренды в день;</w:t>
      </w:r>
    </w:p>
    <w:p w:rsidR="00E43EC4" w:rsidRPr="00F019CE" w:rsidRDefault="00E43EC4" w:rsidP="00E43EC4">
      <w:pPr>
        <w:autoSpaceDE w:val="0"/>
        <w:autoSpaceDN w:val="0"/>
        <w:adjustRightInd w:val="0"/>
        <w:ind w:firstLine="540"/>
        <w:jc w:val="both"/>
        <w:rPr>
          <w:bCs/>
          <w:sz w:val="28"/>
          <w:szCs w:val="28"/>
        </w:rPr>
      </w:pPr>
      <w:proofErr w:type="spellStart"/>
      <w:r w:rsidRPr="00F019CE">
        <w:rPr>
          <w:bCs/>
          <w:sz w:val="28"/>
          <w:szCs w:val="28"/>
        </w:rPr>
        <w:t>Кдн</w:t>
      </w:r>
      <w:proofErr w:type="spellEnd"/>
      <w:r w:rsidRPr="00F019CE">
        <w:rPr>
          <w:bCs/>
          <w:sz w:val="28"/>
          <w:szCs w:val="28"/>
        </w:rPr>
        <w:t xml:space="preserve"> - количество дней аренды в месяце.</w:t>
      </w:r>
    </w:p>
    <w:p w:rsidR="00E43EC4" w:rsidRPr="00FC7DFD" w:rsidRDefault="00E43EC4" w:rsidP="00E43EC4">
      <w:pPr>
        <w:autoSpaceDE w:val="0"/>
        <w:autoSpaceDN w:val="0"/>
        <w:adjustRightInd w:val="0"/>
        <w:ind w:firstLine="540"/>
        <w:jc w:val="both"/>
        <w:rPr>
          <w:bCs/>
          <w:sz w:val="28"/>
          <w:szCs w:val="28"/>
        </w:rPr>
      </w:pPr>
      <w:r w:rsidRPr="00F019CE">
        <w:rPr>
          <w:bCs/>
          <w:sz w:val="28"/>
          <w:szCs w:val="28"/>
        </w:rPr>
        <w:t>График почасовой аренды, количество часов в день определяются условиями договора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6.</w:t>
      </w:r>
      <w:r>
        <w:rPr>
          <w:bCs/>
          <w:sz w:val="28"/>
          <w:szCs w:val="28"/>
        </w:rPr>
        <w:t>8</w:t>
      </w:r>
      <w:r w:rsidRPr="00FC7DFD">
        <w:rPr>
          <w:bCs/>
          <w:sz w:val="28"/>
          <w:szCs w:val="28"/>
        </w:rPr>
        <w:t>. Размер арендной платы ежегодно изменяется с учетом индекса-дефлятора объема платных услуг на очередной финансовый год, определенного Правительством Кировской области. Размер арендной платы изменяется с 1 января года, следующего за годом, в котором заключен договор.</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6.</w:t>
      </w:r>
      <w:r>
        <w:rPr>
          <w:bCs/>
          <w:sz w:val="28"/>
          <w:szCs w:val="28"/>
        </w:rPr>
        <w:t>9</w:t>
      </w:r>
      <w:r w:rsidRPr="00FC7DFD">
        <w:rPr>
          <w:bCs/>
          <w:sz w:val="28"/>
          <w:szCs w:val="28"/>
        </w:rPr>
        <w:t>. Размер арендной платы в договоре может быть пересмотрен арендодателем в одностороннем порядке (но не чаще одного раза в год), при этом арендатор извещается об изменении арендной платы не менее чем за 30 дней до начала нового срока расчета арендной платы.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6.</w:t>
      </w:r>
      <w:r>
        <w:rPr>
          <w:bCs/>
          <w:sz w:val="28"/>
          <w:szCs w:val="28"/>
        </w:rPr>
        <w:t>10</w:t>
      </w:r>
      <w:r w:rsidRPr="00FC7DFD">
        <w:rPr>
          <w:bCs/>
          <w:sz w:val="28"/>
          <w:szCs w:val="28"/>
        </w:rPr>
        <w:t xml:space="preserve">. За нарушение срока внесения арендной платы арендатором уплачиваются пени за каждый день просрочки исполнения арендатором обязательства, предусмотренного договором, в размере 1/300 </w:t>
      </w:r>
      <w:r>
        <w:rPr>
          <w:bCs/>
          <w:sz w:val="28"/>
          <w:szCs w:val="28"/>
        </w:rPr>
        <w:t xml:space="preserve">ключевой </w:t>
      </w:r>
      <w:r w:rsidRPr="00FC7DFD">
        <w:rPr>
          <w:bCs/>
          <w:sz w:val="28"/>
          <w:szCs w:val="28"/>
        </w:rPr>
        <w:t>ставки Центрального банка Российской Федерации, действующей на дату платежа, от суммы просроченного платежа (размера невнесенной арендной платы).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6.1</w:t>
      </w:r>
      <w:r>
        <w:rPr>
          <w:bCs/>
          <w:sz w:val="28"/>
          <w:szCs w:val="28"/>
        </w:rPr>
        <w:t>1</w:t>
      </w:r>
      <w:r w:rsidRPr="00FC7DFD">
        <w:rPr>
          <w:bCs/>
          <w:sz w:val="28"/>
          <w:szCs w:val="28"/>
        </w:rPr>
        <w:t xml:space="preserve">. </w:t>
      </w:r>
      <w:r>
        <w:rPr>
          <w:bCs/>
          <w:sz w:val="28"/>
          <w:szCs w:val="28"/>
        </w:rPr>
        <w:t>Администрация</w:t>
      </w:r>
      <w:r w:rsidRPr="00FC7DFD">
        <w:rPr>
          <w:bCs/>
          <w:sz w:val="28"/>
          <w:szCs w:val="28"/>
        </w:rPr>
        <w:t xml:space="preserve"> осуществляет постоянный </w:t>
      </w:r>
      <w:proofErr w:type="gramStart"/>
      <w:r w:rsidRPr="00FC7DFD">
        <w:rPr>
          <w:bCs/>
          <w:sz w:val="28"/>
          <w:szCs w:val="28"/>
        </w:rPr>
        <w:t>контроль за</w:t>
      </w:r>
      <w:proofErr w:type="gramEnd"/>
      <w:r w:rsidRPr="00FC7DFD">
        <w:rPr>
          <w:bCs/>
          <w:sz w:val="28"/>
          <w:szCs w:val="28"/>
        </w:rPr>
        <w:t xml:space="preserve"> правильностью начисления, полнотой и своевременностью осуществления платежей в бюджет от аренды имущества, пеней по ним.</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jc w:val="center"/>
        <w:outlineLvl w:val="1"/>
        <w:rPr>
          <w:bCs/>
          <w:sz w:val="28"/>
          <w:szCs w:val="28"/>
        </w:rPr>
      </w:pPr>
      <w:r w:rsidRPr="00FC7DFD">
        <w:rPr>
          <w:bCs/>
          <w:sz w:val="28"/>
          <w:szCs w:val="28"/>
        </w:rPr>
        <w:t xml:space="preserve">7. Условия выполнения арендаторами работ по </w:t>
      </w:r>
      <w:proofErr w:type="gramStart"/>
      <w:r w:rsidRPr="00FC7DFD">
        <w:rPr>
          <w:bCs/>
          <w:sz w:val="28"/>
          <w:szCs w:val="28"/>
        </w:rPr>
        <w:t>капитальному</w:t>
      </w:r>
      <w:proofErr w:type="gramEnd"/>
    </w:p>
    <w:p w:rsidR="00E43EC4" w:rsidRPr="00FC7DFD" w:rsidRDefault="00E43EC4" w:rsidP="00E43EC4">
      <w:pPr>
        <w:autoSpaceDE w:val="0"/>
        <w:autoSpaceDN w:val="0"/>
        <w:adjustRightInd w:val="0"/>
        <w:jc w:val="center"/>
        <w:rPr>
          <w:bCs/>
          <w:sz w:val="28"/>
          <w:szCs w:val="28"/>
        </w:rPr>
      </w:pPr>
      <w:r w:rsidRPr="00FC7DFD">
        <w:rPr>
          <w:bCs/>
          <w:sz w:val="28"/>
          <w:szCs w:val="28"/>
        </w:rPr>
        <w:t>ремонту, реконструкции и производству иных неотделимых</w:t>
      </w:r>
    </w:p>
    <w:p w:rsidR="00E43EC4" w:rsidRPr="00FC7DFD" w:rsidRDefault="00E43EC4" w:rsidP="00E43EC4">
      <w:pPr>
        <w:autoSpaceDE w:val="0"/>
        <w:autoSpaceDN w:val="0"/>
        <w:adjustRightInd w:val="0"/>
        <w:jc w:val="center"/>
        <w:rPr>
          <w:bCs/>
          <w:sz w:val="28"/>
          <w:szCs w:val="28"/>
        </w:rPr>
      </w:pPr>
      <w:r w:rsidRPr="00FC7DFD">
        <w:rPr>
          <w:bCs/>
          <w:sz w:val="28"/>
          <w:szCs w:val="28"/>
        </w:rPr>
        <w:t>улучшений муниципального недвижимого имущества,</w:t>
      </w:r>
    </w:p>
    <w:p w:rsidR="00E43EC4" w:rsidRPr="00FC7DFD" w:rsidRDefault="00E43EC4" w:rsidP="00E43EC4">
      <w:pPr>
        <w:autoSpaceDE w:val="0"/>
        <w:autoSpaceDN w:val="0"/>
        <w:adjustRightInd w:val="0"/>
        <w:jc w:val="center"/>
        <w:rPr>
          <w:bCs/>
          <w:sz w:val="28"/>
          <w:szCs w:val="28"/>
        </w:rPr>
      </w:pPr>
      <w:proofErr w:type="gramStart"/>
      <w:r w:rsidRPr="00FC7DFD">
        <w:rPr>
          <w:bCs/>
          <w:sz w:val="28"/>
          <w:szCs w:val="28"/>
        </w:rPr>
        <w:t>переданного</w:t>
      </w:r>
      <w:proofErr w:type="gramEnd"/>
      <w:r w:rsidRPr="00FC7DFD">
        <w:rPr>
          <w:bCs/>
          <w:sz w:val="28"/>
          <w:szCs w:val="28"/>
        </w:rPr>
        <w:t xml:space="preserve"> в аренду</w:t>
      </w:r>
    </w:p>
    <w:p w:rsidR="00E43EC4" w:rsidRPr="00FC7DFD" w:rsidRDefault="00E43EC4" w:rsidP="00E43EC4">
      <w:pPr>
        <w:autoSpaceDE w:val="0"/>
        <w:autoSpaceDN w:val="0"/>
        <w:adjustRightInd w:val="0"/>
        <w:jc w:val="both"/>
        <w:rPr>
          <w:bCs/>
          <w:sz w:val="28"/>
          <w:szCs w:val="28"/>
        </w:rPr>
      </w:pP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7.1. Настоящий раздел Положения определяет условия проведения капитального ремонта, реконструкции и производства иных неотделимых улучшений муниципального недвижимого имущества муниципального образования Орловский муниципальный </w:t>
      </w:r>
      <w:r>
        <w:rPr>
          <w:bCs/>
          <w:sz w:val="28"/>
          <w:szCs w:val="28"/>
        </w:rPr>
        <w:t>округ</w:t>
      </w:r>
      <w:r w:rsidRPr="00FC7DFD">
        <w:rPr>
          <w:bCs/>
          <w:sz w:val="28"/>
          <w:szCs w:val="28"/>
        </w:rPr>
        <w:t xml:space="preserve"> Кировской области (далее - ремонтные работы), переданного в аренду.</w:t>
      </w:r>
    </w:p>
    <w:p w:rsidR="00E43EC4" w:rsidRPr="00FC7DFD" w:rsidRDefault="00E43EC4" w:rsidP="00E43EC4">
      <w:pPr>
        <w:autoSpaceDE w:val="0"/>
        <w:autoSpaceDN w:val="0"/>
        <w:adjustRightInd w:val="0"/>
        <w:ind w:firstLine="540"/>
        <w:jc w:val="both"/>
        <w:rPr>
          <w:bCs/>
          <w:sz w:val="28"/>
          <w:szCs w:val="28"/>
        </w:rPr>
      </w:pPr>
      <w:bookmarkStart w:id="34" w:name="Par187"/>
      <w:bookmarkEnd w:id="34"/>
      <w:r w:rsidRPr="00FC7DFD">
        <w:rPr>
          <w:bCs/>
          <w:sz w:val="28"/>
          <w:szCs w:val="28"/>
        </w:rPr>
        <w:t>7.2. До начала выполнения ремонтных работ арендатор обращается к арендодателю с заявлением о разрешении выполнения работ по капитальному ремонту, реконструкции, иных неотделимых улучшений муниципального недвижимого имущества (далее - заявление), в котором должны быть указаны виды, сроки выполнения и стоимость ремонтных работ.</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Для объектов культурного наследия либо помещений, расположенных в зданиях - объектах культурного наследия, дополнительно представляется заключение </w:t>
      </w:r>
      <w:proofErr w:type="gramStart"/>
      <w:r w:rsidRPr="00FC7DFD">
        <w:rPr>
          <w:bCs/>
          <w:sz w:val="28"/>
          <w:szCs w:val="28"/>
        </w:rPr>
        <w:t>органа охраны объектов культурного наследия Кировской области</w:t>
      </w:r>
      <w:proofErr w:type="gramEnd"/>
      <w:r w:rsidRPr="00FC7DFD">
        <w:rPr>
          <w:bCs/>
          <w:sz w:val="28"/>
          <w:szCs w:val="28"/>
        </w:rPr>
        <w:t xml:space="preserve"> о необходимости проведения ремонтных работ с указанием перечня и объемов работ.</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7.3. По результатам рассмотрения заявления арендодатель принимает одно из следующих решений: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lastRenderedPageBreak/>
        <w:t>7.3.1. Разрешить проведение ремонтных работ в счет арендных платежей с указанием вида работ и предельной стоимости ремонтных работ, подлежащей погашению в счет арендной платы, в случаях:</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необходимости проведения ремонтных работ в связи с разрушением или угрозой разрушения конструктивных элементов объекта, внутренних сетей;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необходимости исполнения предписаний надзорных органов;</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необходимости проведения работ по сохранению объектов нежилого фонда, являющихся объектами культурного наследия;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необходимости выполнения работ по ремонту или замене инженерных сетей по существующим схемам их прокладки при условии неудовлетворительного технического состояния данных сетей.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7.3.2. Отказать в даче согласия на проведение ремонтных работ в счет арендной платы в случаях:</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непредставления документов, указанных в </w:t>
      </w:r>
      <w:hyperlink w:anchor="Par187" w:history="1">
        <w:r w:rsidRPr="00FC7DFD">
          <w:rPr>
            <w:bCs/>
            <w:color w:val="0000FF"/>
            <w:sz w:val="28"/>
            <w:szCs w:val="28"/>
          </w:rPr>
          <w:t>пункте 7.2</w:t>
        </w:r>
      </w:hyperlink>
      <w:r w:rsidRPr="00FC7DFD">
        <w:rPr>
          <w:bCs/>
          <w:sz w:val="28"/>
          <w:szCs w:val="28"/>
        </w:rPr>
        <w:t xml:space="preserve"> настоящего Положения;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наличия задолженности по арендной плате по договорам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наличия нарушений условий договоров аренды.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7.4. Арендатор не освобождается </w:t>
      </w:r>
      <w:proofErr w:type="gramStart"/>
      <w:r w:rsidRPr="00FC7DFD">
        <w:rPr>
          <w:bCs/>
          <w:sz w:val="28"/>
          <w:szCs w:val="28"/>
        </w:rPr>
        <w:t>от исполнения обязательств по своевременному внесению арендной платы в соответствии с условиями договора на период</w:t>
      </w:r>
      <w:proofErr w:type="gramEnd"/>
      <w:r w:rsidRPr="00FC7DFD">
        <w:rPr>
          <w:bCs/>
          <w:sz w:val="28"/>
          <w:szCs w:val="28"/>
        </w:rPr>
        <w:t xml:space="preserve"> выполнения ремонтных работ.</w:t>
      </w:r>
    </w:p>
    <w:p w:rsidR="00E43EC4" w:rsidRPr="00FC7DFD" w:rsidRDefault="00E43EC4" w:rsidP="00E43EC4">
      <w:pPr>
        <w:autoSpaceDE w:val="0"/>
        <w:autoSpaceDN w:val="0"/>
        <w:adjustRightInd w:val="0"/>
        <w:ind w:firstLine="540"/>
        <w:jc w:val="both"/>
        <w:rPr>
          <w:bCs/>
          <w:sz w:val="28"/>
          <w:szCs w:val="28"/>
        </w:rPr>
      </w:pPr>
      <w:bookmarkStart w:id="35" w:name="Par200"/>
      <w:bookmarkEnd w:id="35"/>
      <w:r w:rsidRPr="00FC7DFD">
        <w:rPr>
          <w:bCs/>
          <w:sz w:val="28"/>
          <w:szCs w:val="28"/>
        </w:rPr>
        <w:t>7.5. По окончании ремонтных работ арендатор представляет арендодателю:</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заявление о возмещении стоимости выполненных работ;</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акт выполненных работ;</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технический (кадастровый) паспорт с внесенными изменениями;</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справку о стоимости выполненных работ, согласованную с уполномоченной организацией;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разрешение на производство работ (если получение такого разрешения предусмотрено законодательством о градостроительной деятельности);</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документ, подтверждающий выполнение задания на производство работ, выданный органом охраны объектов культурного наследия Кировской области (для объектов нежилого фонда, являющихся объектами культурного наследия либо расположенных в зданиях - объектах культурного наследия).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7.6. По результатам рассмотрения заявления о возмещении стоимости выполненных работ арендодатель принимает одно из следующих решений:</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7.6.1. Возместить стоимость выполненных работ в счет арендной платы.</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7.6.2. Отказать в возмещении стоимости выполненных работ в счет арендной платы в случаях:</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 xml:space="preserve">непредставления документов, предусмотренных </w:t>
      </w:r>
      <w:hyperlink w:anchor="Par200" w:history="1">
        <w:r w:rsidRPr="00FC7DFD">
          <w:rPr>
            <w:bCs/>
            <w:color w:val="0000FF"/>
            <w:sz w:val="28"/>
            <w:szCs w:val="28"/>
          </w:rPr>
          <w:t>пунктом 7.5</w:t>
        </w:r>
      </w:hyperlink>
      <w:r w:rsidRPr="00FC7DFD">
        <w:rPr>
          <w:bCs/>
          <w:sz w:val="28"/>
          <w:szCs w:val="28"/>
        </w:rPr>
        <w:t xml:space="preserve"> настоящего Положения;</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если выполненные работы не относятся к капитальному ремонту и (или) реконструкции;</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наличия задолженности по арендной плате по договорам аренды;</w:t>
      </w:r>
    </w:p>
    <w:p w:rsidR="00E43EC4" w:rsidRDefault="00E43EC4" w:rsidP="00E43EC4">
      <w:pPr>
        <w:autoSpaceDE w:val="0"/>
        <w:autoSpaceDN w:val="0"/>
        <w:adjustRightInd w:val="0"/>
        <w:ind w:firstLine="540"/>
        <w:jc w:val="both"/>
        <w:rPr>
          <w:bCs/>
          <w:sz w:val="28"/>
          <w:szCs w:val="28"/>
        </w:rPr>
      </w:pPr>
      <w:r w:rsidRPr="00FC7DFD">
        <w:rPr>
          <w:bCs/>
          <w:sz w:val="28"/>
          <w:szCs w:val="28"/>
        </w:rPr>
        <w:t>наличия нарушений условий договоров аренды.</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 xml:space="preserve">7.7. В случае принятия решения о возмещении затрат арендатора на ремонтные работы размер арендной платы по договору подлежит изменению путем применения </w:t>
      </w:r>
      <w:r w:rsidRPr="00F019CE">
        <w:rPr>
          <w:bCs/>
          <w:sz w:val="28"/>
          <w:szCs w:val="28"/>
        </w:rPr>
        <w:lastRenderedPageBreak/>
        <w:t>к установленному размеру арендной платы корректирующего коэффициента 0,1 и фактического периода, на который она предоставляется.</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Фактический период определяется по формуле:</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ФП = СЗ / АП, где:</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ФП - фактический период (в месяцах), на который устанавливается величина арендной платы с корректирующим коэффициентом 0,1. Началом периода является первое число месяца, следующего за месяцем принятия решения о возмещении затрат;</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СЗ - сумма затрат арендатора на проведение ремонтных работ (без учета НДС и затрат на работы, связанные со специфическими потребностями арендатора, которые не включены в зачет арендной платы), принятая по акту выполненных работ;</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АП - месячная сумма арендной платы в рублях согласно договору аренды объекта нежилого фонда.</w:t>
      </w:r>
    </w:p>
    <w:p w:rsidR="00E43EC4" w:rsidRPr="00F019CE" w:rsidRDefault="00E43EC4" w:rsidP="00E43EC4">
      <w:pPr>
        <w:autoSpaceDE w:val="0"/>
        <w:autoSpaceDN w:val="0"/>
        <w:adjustRightInd w:val="0"/>
        <w:ind w:firstLine="540"/>
        <w:jc w:val="both"/>
        <w:rPr>
          <w:bCs/>
          <w:sz w:val="28"/>
          <w:szCs w:val="28"/>
        </w:rPr>
      </w:pPr>
      <w:r w:rsidRPr="00F019CE">
        <w:rPr>
          <w:bCs/>
          <w:sz w:val="28"/>
          <w:szCs w:val="28"/>
        </w:rPr>
        <w:t>При расчете периода возмещения количество месяцев округляется в меньшую сторону с точностью до 0,5 месяца.</w:t>
      </w:r>
    </w:p>
    <w:p w:rsidR="00E43EC4" w:rsidRPr="00FC7DFD" w:rsidRDefault="00E43EC4" w:rsidP="00E43EC4">
      <w:pPr>
        <w:autoSpaceDE w:val="0"/>
        <w:autoSpaceDN w:val="0"/>
        <w:adjustRightInd w:val="0"/>
        <w:ind w:firstLine="540"/>
        <w:jc w:val="both"/>
        <w:rPr>
          <w:bCs/>
          <w:sz w:val="28"/>
          <w:szCs w:val="28"/>
        </w:rPr>
      </w:pPr>
      <w:r w:rsidRPr="00F019CE">
        <w:rPr>
          <w:bCs/>
          <w:sz w:val="28"/>
          <w:szCs w:val="28"/>
        </w:rPr>
        <w:t>Период, на который устанавливается арендная плата, исчисленная с корректирующим коэффициентом 0,1, не может превышать трех лет.</w:t>
      </w:r>
    </w:p>
    <w:p w:rsidR="00E43EC4" w:rsidRPr="00FC7DFD" w:rsidRDefault="00E43EC4" w:rsidP="00E43EC4">
      <w:pPr>
        <w:autoSpaceDE w:val="0"/>
        <w:autoSpaceDN w:val="0"/>
        <w:adjustRightInd w:val="0"/>
        <w:ind w:firstLine="540"/>
        <w:jc w:val="both"/>
        <w:rPr>
          <w:bCs/>
          <w:sz w:val="28"/>
          <w:szCs w:val="28"/>
        </w:rPr>
      </w:pPr>
      <w:r w:rsidRPr="00FC7DFD">
        <w:rPr>
          <w:bCs/>
          <w:sz w:val="28"/>
          <w:szCs w:val="28"/>
        </w:rPr>
        <w:t>7.</w:t>
      </w:r>
      <w:r>
        <w:rPr>
          <w:bCs/>
          <w:sz w:val="28"/>
          <w:szCs w:val="28"/>
        </w:rPr>
        <w:t>8</w:t>
      </w:r>
      <w:r w:rsidRPr="00FC7DFD">
        <w:rPr>
          <w:bCs/>
          <w:sz w:val="28"/>
          <w:szCs w:val="28"/>
        </w:rPr>
        <w:t>. В случае окончания срока действия договора или расторжения договора аренды до погашения в полном объеме арендодателем принятых к возмещению затрат возмещение затрат прекращается.</w:t>
      </w:r>
    </w:p>
    <w:p w:rsidR="00E43EC4" w:rsidRDefault="00E43EC4" w:rsidP="00E43EC4">
      <w:pPr>
        <w:autoSpaceDE w:val="0"/>
        <w:autoSpaceDN w:val="0"/>
        <w:adjustRightInd w:val="0"/>
        <w:ind w:firstLine="540"/>
        <w:jc w:val="both"/>
        <w:rPr>
          <w:bCs/>
          <w:sz w:val="28"/>
          <w:szCs w:val="28"/>
        </w:rPr>
      </w:pPr>
      <w:r w:rsidRPr="00FC7DFD">
        <w:rPr>
          <w:bCs/>
          <w:sz w:val="28"/>
          <w:szCs w:val="28"/>
        </w:rPr>
        <w:t>Облагаемые налогом на добавленную стоимость затраты арендатора на проведение ремонтных работ возмещаются арендатору без учета налога на добавленную стоимость.</w:t>
      </w:r>
    </w:p>
    <w:p w:rsidR="00E43EC4" w:rsidRDefault="00E43EC4" w:rsidP="00E43EC4">
      <w:pPr>
        <w:autoSpaceDE w:val="0"/>
        <w:autoSpaceDN w:val="0"/>
        <w:adjustRightInd w:val="0"/>
        <w:ind w:firstLine="540"/>
        <w:jc w:val="both"/>
        <w:rPr>
          <w:bCs/>
          <w:sz w:val="28"/>
          <w:szCs w:val="28"/>
        </w:rPr>
      </w:pPr>
    </w:p>
    <w:p w:rsidR="00E43EC4" w:rsidRDefault="00E43EC4" w:rsidP="00E43EC4">
      <w:pPr>
        <w:autoSpaceDE w:val="0"/>
        <w:autoSpaceDN w:val="0"/>
        <w:adjustRightInd w:val="0"/>
        <w:jc w:val="center"/>
        <w:outlineLvl w:val="0"/>
        <w:rPr>
          <w:b/>
          <w:bCs/>
          <w:sz w:val="28"/>
          <w:szCs w:val="28"/>
        </w:rPr>
      </w:pPr>
      <w:r>
        <w:rPr>
          <w:b/>
          <w:bCs/>
          <w:sz w:val="28"/>
          <w:szCs w:val="28"/>
        </w:rPr>
        <w:t xml:space="preserve">8. </w:t>
      </w:r>
      <w:proofErr w:type="gramStart"/>
      <w:r>
        <w:rPr>
          <w:b/>
          <w:bCs/>
          <w:sz w:val="28"/>
          <w:szCs w:val="28"/>
        </w:rPr>
        <w:t>Контроль за</w:t>
      </w:r>
      <w:proofErr w:type="gramEnd"/>
      <w:r>
        <w:rPr>
          <w:b/>
          <w:bCs/>
          <w:sz w:val="28"/>
          <w:szCs w:val="28"/>
        </w:rPr>
        <w:t xml:space="preserve"> соблюдением арендаторами условий договора</w:t>
      </w:r>
    </w:p>
    <w:p w:rsidR="00E43EC4" w:rsidRDefault="00E43EC4" w:rsidP="00E43EC4">
      <w:pPr>
        <w:autoSpaceDE w:val="0"/>
        <w:autoSpaceDN w:val="0"/>
        <w:adjustRightInd w:val="0"/>
        <w:jc w:val="center"/>
        <w:rPr>
          <w:b/>
          <w:bCs/>
          <w:sz w:val="28"/>
          <w:szCs w:val="28"/>
        </w:rPr>
      </w:pPr>
      <w:r>
        <w:rPr>
          <w:b/>
          <w:bCs/>
          <w:sz w:val="28"/>
          <w:szCs w:val="28"/>
        </w:rPr>
        <w:t>аренды муниципального имущества</w:t>
      </w:r>
    </w:p>
    <w:p w:rsidR="00E43EC4" w:rsidRDefault="00E43EC4" w:rsidP="00E43EC4">
      <w:pPr>
        <w:autoSpaceDE w:val="0"/>
        <w:autoSpaceDN w:val="0"/>
        <w:adjustRightInd w:val="0"/>
        <w:jc w:val="both"/>
        <w:rPr>
          <w:sz w:val="28"/>
          <w:szCs w:val="28"/>
        </w:rPr>
      </w:pPr>
    </w:p>
    <w:p w:rsidR="00E43EC4" w:rsidRDefault="00E43EC4" w:rsidP="00E43EC4">
      <w:pPr>
        <w:autoSpaceDE w:val="0"/>
        <w:autoSpaceDN w:val="0"/>
        <w:adjustRightInd w:val="0"/>
        <w:ind w:firstLine="540"/>
        <w:jc w:val="both"/>
        <w:rPr>
          <w:sz w:val="28"/>
          <w:szCs w:val="28"/>
        </w:rPr>
      </w:pPr>
      <w:r>
        <w:rPr>
          <w:sz w:val="28"/>
          <w:szCs w:val="28"/>
        </w:rPr>
        <w:t xml:space="preserve">8.1. </w:t>
      </w:r>
      <w:proofErr w:type="gramStart"/>
      <w:r>
        <w:rPr>
          <w:sz w:val="28"/>
          <w:szCs w:val="28"/>
        </w:rPr>
        <w:t>Контроль за</w:t>
      </w:r>
      <w:proofErr w:type="gramEnd"/>
      <w:r>
        <w:rPr>
          <w:sz w:val="28"/>
          <w:szCs w:val="28"/>
        </w:rPr>
        <w:t xml:space="preserve"> соблюдением арендаторами условий договора аренды муниципального имущества, в том числе контроль за полнотой и своевременностью перечисления арендаторами арендной платы, а также мероприятия по устранению выявленных нарушений осуществляет Администрация.</w:t>
      </w:r>
    </w:p>
    <w:p w:rsidR="00E43EC4" w:rsidRDefault="00E43EC4" w:rsidP="00E43EC4">
      <w:pPr>
        <w:autoSpaceDE w:val="0"/>
        <w:autoSpaceDN w:val="0"/>
        <w:adjustRightInd w:val="0"/>
        <w:ind w:firstLine="540"/>
        <w:jc w:val="both"/>
        <w:rPr>
          <w:sz w:val="28"/>
          <w:szCs w:val="28"/>
        </w:rPr>
      </w:pPr>
      <w:r>
        <w:rPr>
          <w:sz w:val="28"/>
          <w:szCs w:val="28"/>
        </w:rPr>
        <w:t>8.2. Предметом контроля является полное и своевременное исполнение арендатором условий договора аренды муниципального имущества, а также использование по назначению и сохранность муниципального имущества.</w:t>
      </w:r>
    </w:p>
    <w:p w:rsidR="00E43EC4" w:rsidRDefault="00E43EC4" w:rsidP="00E43EC4">
      <w:pPr>
        <w:autoSpaceDE w:val="0"/>
        <w:autoSpaceDN w:val="0"/>
        <w:adjustRightInd w:val="0"/>
        <w:ind w:firstLine="540"/>
        <w:jc w:val="both"/>
        <w:rPr>
          <w:sz w:val="28"/>
          <w:szCs w:val="28"/>
        </w:rPr>
      </w:pPr>
      <w:r>
        <w:rPr>
          <w:sz w:val="28"/>
          <w:szCs w:val="28"/>
        </w:rPr>
        <w:t>8.3. Контроль осуществляется в виде проводимых Администрацией проверок использования муниципального имущества лицами, являющимися арендаторами по договору аренды муниципального имущества.</w:t>
      </w:r>
    </w:p>
    <w:p w:rsidR="00E43EC4" w:rsidRDefault="00E43EC4" w:rsidP="00E43EC4">
      <w:pPr>
        <w:autoSpaceDE w:val="0"/>
        <w:autoSpaceDN w:val="0"/>
        <w:adjustRightInd w:val="0"/>
        <w:ind w:firstLine="540"/>
        <w:jc w:val="both"/>
        <w:rPr>
          <w:sz w:val="28"/>
          <w:szCs w:val="28"/>
        </w:rPr>
      </w:pPr>
      <w:r>
        <w:rPr>
          <w:sz w:val="28"/>
          <w:szCs w:val="28"/>
        </w:rPr>
        <w:t>8.4. Результатом проведенной проверки является наличие (либо отсутствие) выявленных Администрацией нарушений арендатором условий договора аренды муниципального имущества и порядка использования муниципального имущества. По результатам проведенной проверки составляется акт.</w:t>
      </w:r>
    </w:p>
    <w:p w:rsidR="00E43EC4" w:rsidRDefault="00E43EC4" w:rsidP="00E43EC4">
      <w:pPr>
        <w:autoSpaceDE w:val="0"/>
        <w:autoSpaceDN w:val="0"/>
        <w:adjustRightInd w:val="0"/>
        <w:ind w:firstLine="540"/>
        <w:jc w:val="both"/>
        <w:rPr>
          <w:sz w:val="28"/>
          <w:szCs w:val="28"/>
        </w:rPr>
      </w:pPr>
      <w:r>
        <w:rPr>
          <w:sz w:val="28"/>
          <w:szCs w:val="28"/>
        </w:rPr>
        <w:t>8.5. В случае наличия выявленных нарушений Администрация выдает арендатору предписание об устранении выявленных нарушений и устанавливает срок исполнения предписания.</w:t>
      </w:r>
    </w:p>
    <w:p w:rsidR="00E43EC4" w:rsidRDefault="00E43EC4" w:rsidP="00E43EC4">
      <w:pPr>
        <w:autoSpaceDE w:val="0"/>
        <w:autoSpaceDN w:val="0"/>
        <w:adjustRightInd w:val="0"/>
        <w:ind w:firstLine="540"/>
        <w:jc w:val="both"/>
        <w:rPr>
          <w:sz w:val="28"/>
          <w:szCs w:val="28"/>
        </w:rPr>
      </w:pPr>
      <w:r>
        <w:rPr>
          <w:sz w:val="28"/>
          <w:szCs w:val="28"/>
        </w:rPr>
        <w:lastRenderedPageBreak/>
        <w:t>8.6. Виды проверок:</w:t>
      </w:r>
    </w:p>
    <w:p w:rsidR="00E43EC4" w:rsidRDefault="00E43EC4" w:rsidP="00E43EC4">
      <w:pPr>
        <w:autoSpaceDE w:val="0"/>
        <w:autoSpaceDN w:val="0"/>
        <w:adjustRightInd w:val="0"/>
        <w:ind w:firstLine="540"/>
        <w:jc w:val="both"/>
        <w:rPr>
          <w:sz w:val="28"/>
          <w:szCs w:val="28"/>
        </w:rPr>
      </w:pPr>
      <w:r>
        <w:rPr>
          <w:sz w:val="28"/>
          <w:szCs w:val="28"/>
        </w:rPr>
        <w:t xml:space="preserve">8.6.1. </w:t>
      </w:r>
      <w:proofErr w:type="gramStart"/>
      <w:r>
        <w:rPr>
          <w:sz w:val="28"/>
          <w:szCs w:val="28"/>
        </w:rPr>
        <w:t>Плановая</w:t>
      </w:r>
      <w:proofErr w:type="gramEnd"/>
      <w:r>
        <w:rPr>
          <w:sz w:val="28"/>
          <w:szCs w:val="28"/>
        </w:rPr>
        <w:t xml:space="preserve"> - проводится на основании плана проверок муниципального имущества, утверждаемого Администрацией.</w:t>
      </w:r>
    </w:p>
    <w:p w:rsidR="00E43EC4" w:rsidRDefault="00E43EC4" w:rsidP="00E43EC4">
      <w:pPr>
        <w:autoSpaceDE w:val="0"/>
        <w:autoSpaceDN w:val="0"/>
        <w:adjustRightInd w:val="0"/>
        <w:ind w:firstLine="540"/>
        <w:jc w:val="both"/>
        <w:rPr>
          <w:sz w:val="28"/>
          <w:szCs w:val="28"/>
        </w:rPr>
      </w:pPr>
      <w:r>
        <w:rPr>
          <w:sz w:val="28"/>
          <w:szCs w:val="28"/>
        </w:rPr>
        <w:t>8.6.2. Внеплановая - проводится по поручению главы Орловского муниципального округа в случаях получения информации о нарушениях арендатором условий договора аренды муниципального имущества или действующего законодательства, а также в случае проверки исполнения предписаний об устранении ранее выявленных нарушений.</w:t>
      </w:r>
    </w:p>
    <w:p w:rsidR="00E43EC4" w:rsidRDefault="00E43EC4" w:rsidP="00E43EC4">
      <w:pPr>
        <w:autoSpaceDE w:val="0"/>
        <w:autoSpaceDN w:val="0"/>
        <w:adjustRightInd w:val="0"/>
        <w:ind w:firstLine="540"/>
        <w:jc w:val="both"/>
        <w:rPr>
          <w:sz w:val="28"/>
          <w:szCs w:val="28"/>
        </w:rPr>
      </w:pPr>
      <w:r>
        <w:rPr>
          <w:sz w:val="28"/>
          <w:szCs w:val="28"/>
        </w:rPr>
        <w:t>8.7. К участию в проверках могут привлекаться специалисты органов исполнительной власти Кировской области, органов местного самоуправления, эксперты аудиторских, оценочных и иных компаний.</w:t>
      </w:r>
    </w:p>
    <w:p w:rsidR="00E43EC4" w:rsidRDefault="00E43EC4" w:rsidP="00E43EC4">
      <w:pPr>
        <w:autoSpaceDE w:val="0"/>
        <w:autoSpaceDN w:val="0"/>
        <w:adjustRightInd w:val="0"/>
        <w:ind w:firstLine="540"/>
        <w:jc w:val="both"/>
        <w:rPr>
          <w:sz w:val="28"/>
          <w:szCs w:val="28"/>
        </w:rPr>
      </w:pPr>
      <w:r>
        <w:rPr>
          <w:sz w:val="28"/>
          <w:szCs w:val="28"/>
        </w:rPr>
        <w:t>8.8. Порядок проведения проверок по использованию муниципального имущества утверждается постановлением администрации Орловского муниципального округа Кировской области.</w:t>
      </w:r>
    </w:p>
    <w:p w:rsidR="00E43EC4" w:rsidRDefault="00E43EC4" w:rsidP="00E43EC4">
      <w:pPr>
        <w:autoSpaceDE w:val="0"/>
        <w:autoSpaceDN w:val="0"/>
        <w:adjustRightInd w:val="0"/>
        <w:ind w:firstLine="540"/>
        <w:jc w:val="both"/>
        <w:rPr>
          <w:sz w:val="28"/>
          <w:szCs w:val="28"/>
        </w:rPr>
      </w:pPr>
    </w:p>
    <w:p w:rsidR="00F2163F" w:rsidRPr="00A23DB8" w:rsidRDefault="00E43EC4" w:rsidP="00F2163F">
      <w:pPr>
        <w:suppressAutoHyphens/>
        <w:ind w:left="360" w:right="267"/>
        <w:jc w:val="center"/>
        <w:rPr>
          <w:b/>
          <w:sz w:val="28"/>
          <w:szCs w:val="28"/>
          <w:lang w:eastAsia="ar-SA"/>
        </w:rPr>
      </w:pPr>
      <w:r>
        <w:rPr>
          <w:sz w:val="28"/>
          <w:szCs w:val="28"/>
        </w:rPr>
        <w:t xml:space="preserve">   </w:t>
      </w:r>
      <w:r w:rsidR="00F2163F" w:rsidRPr="00A23DB8">
        <w:rPr>
          <w:b/>
          <w:bCs/>
          <w:noProof/>
          <w:sz w:val="28"/>
          <w:szCs w:val="28"/>
        </w:rPr>
        <w:drawing>
          <wp:inline distT="0" distB="0" distL="0" distR="0" wp14:anchorId="673012DD" wp14:editId="3A50A93D">
            <wp:extent cx="414020" cy="517525"/>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rsidR="00F2163F" w:rsidRPr="00A23DB8" w:rsidRDefault="00F2163F" w:rsidP="00F2163F">
      <w:pPr>
        <w:suppressAutoHyphens/>
        <w:ind w:left="360" w:right="267"/>
        <w:jc w:val="center"/>
        <w:rPr>
          <w:b/>
          <w:sz w:val="28"/>
          <w:szCs w:val="28"/>
          <w:lang w:eastAsia="ar-SA"/>
        </w:rPr>
      </w:pPr>
      <w:r w:rsidRPr="00A23DB8">
        <w:rPr>
          <w:b/>
          <w:sz w:val="28"/>
          <w:szCs w:val="28"/>
          <w:lang w:eastAsia="ar-SA"/>
        </w:rPr>
        <w:t>ДУМА ОРЛОВСКОГО МУНИЦИПАЛЬНОГО ОКРУГА</w:t>
      </w:r>
    </w:p>
    <w:p w:rsidR="00F2163F" w:rsidRPr="00A23DB8" w:rsidRDefault="00F2163F" w:rsidP="00F2163F">
      <w:pPr>
        <w:suppressAutoHyphens/>
        <w:ind w:left="360" w:right="267"/>
        <w:jc w:val="center"/>
        <w:rPr>
          <w:b/>
          <w:sz w:val="28"/>
          <w:szCs w:val="28"/>
          <w:lang w:eastAsia="ar-SA"/>
        </w:rPr>
      </w:pPr>
      <w:r w:rsidRPr="00A23DB8">
        <w:rPr>
          <w:b/>
          <w:sz w:val="28"/>
          <w:szCs w:val="28"/>
          <w:lang w:eastAsia="ar-SA"/>
        </w:rPr>
        <w:t>КИРОВСКОЙ ОБЛАСТИ</w:t>
      </w:r>
    </w:p>
    <w:p w:rsidR="00F2163F" w:rsidRPr="00A23DB8" w:rsidRDefault="00F2163F" w:rsidP="00F2163F">
      <w:pPr>
        <w:suppressAutoHyphens/>
        <w:spacing w:after="60"/>
        <w:jc w:val="center"/>
        <w:outlineLvl w:val="1"/>
        <w:rPr>
          <w:b/>
          <w:sz w:val="28"/>
          <w:szCs w:val="28"/>
          <w:lang w:eastAsia="ar-SA"/>
        </w:rPr>
      </w:pPr>
      <w:r w:rsidRPr="00A23DB8">
        <w:rPr>
          <w:b/>
          <w:sz w:val="28"/>
          <w:szCs w:val="28"/>
          <w:lang w:eastAsia="ar-SA"/>
        </w:rPr>
        <w:t>ПЕРВОГО СОЗЫВА</w:t>
      </w:r>
    </w:p>
    <w:p w:rsidR="00F2163F" w:rsidRPr="00A23DB8" w:rsidRDefault="00F2163F" w:rsidP="00F2163F">
      <w:pPr>
        <w:suppressAutoHyphens/>
        <w:jc w:val="center"/>
        <w:rPr>
          <w:b/>
          <w:sz w:val="28"/>
          <w:szCs w:val="28"/>
          <w:lang w:eastAsia="ar-SA"/>
        </w:rPr>
      </w:pPr>
    </w:p>
    <w:p w:rsidR="00F2163F" w:rsidRPr="00A23DB8" w:rsidRDefault="00F2163F" w:rsidP="00F2163F">
      <w:pPr>
        <w:suppressAutoHyphens/>
        <w:jc w:val="center"/>
        <w:rPr>
          <w:b/>
          <w:sz w:val="28"/>
          <w:szCs w:val="28"/>
          <w:lang w:eastAsia="ar-SA"/>
        </w:rPr>
      </w:pPr>
      <w:r w:rsidRPr="00A23DB8">
        <w:rPr>
          <w:b/>
          <w:sz w:val="28"/>
          <w:szCs w:val="28"/>
          <w:lang w:eastAsia="ar-SA"/>
        </w:rPr>
        <w:t>РЕШЕНИЕ</w:t>
      </w:r>
    </w:p>
    <w:p w:rsidR="00F2163F" w:rsidRPr="00A23DB8" w:rsidRDefault="00F2163F" w:rsidP="00F2163F">
      <w:pPr>
        <w:suppressAutoHyphens/>
        <w:rPr>
          <w:sz w:val="28"/>
          <w:szCs w:val="28"/>
          <w:lang w:eastAsia="ar-SA"/>
        </w:rPr>
      </w:pPr>
    </w:p>
    <w:p w:rsidR="00F2163F" w:rsidRPr="00A23DB8" w:rsidRDefault="00F2163F" w:rsidP="00F2163F">
      <w:pPr>
        <w:suppressAutoHyphens/>
        <w:ind w:left="360"/>
        <w:rPr>
          <w:sz w:val="28"/>
          <w:szCs w:val="28"/>
          <w:lang w:eastAsia="ar-SA"/>
        </w:rPr>
      </w:pPr>
      <w:r>
        <w:rPr>
          <w:sz w:val="28"/>
          <w:szCs w:val="28"/>
          <w:lang w:eastAsia="ar-SA"/>
        </w:rPr>
        <w:t>18.12.2025</w:t>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r>
        <w:rPr>
          <w:sz w:val="28"/>
          <w:szCs w:val="28"/>
          <w:lang w:eastAsia="ar-SA"/>
        </w:rPr>
        <w:tab/>
      </w:r>
      <w:r>
        <w:rPr>
          <w:sz w:val="28"/>
          <w:szCs w:val="28"/>
          <w:lang w:eastAsia="ar-SA"/>
        </w:rPr>
        <w:tab/>
      </w:r>
      <w:r>
        <w:rPr>
          <w:sz w:val="28"/>
          <w:szCs w:val="28"/>
          <w:lang w:eastAsia="ar-SA"/>
        </w:rPr>
        <w:tab/>
      </w:r>
      <w:r>
        <w:rPr>
          <w:sz w:val="28"/>
          <w:szCs w:val="28"/>
          <w:lang w:eastAsia="ar-SA"/>
        </w:rPr>
        <w:tab/>
      </w:r>
      <w:r w:rsidRPr="00A23DB8">
        <w:rPr>
          <w:sz w:val="28"/>
          <w:szCs w:val="28"/>
          <w:lang w:eastAsia="ar-SA"/>
        </w:rPr>
        <w:t xml:space="preserve">№ </w:t>
      </w:r>
      <w:r>
        <w:rPr>
          <w:sz w:val="28"/>
          <w:szCs w:val="28"/>
          <w:lang w:eastAsia="ar-SA"/>
        </w:rPr>
        <w:t>6/62</w:t>
      </w:r>
    </w:p>
    <w:p w:rsidR="00F2163F" w:rsidRPr="00A23DB8" w:rsidRDefault="00F2163F" w:rsidP="00F2163F">
      <w:pPr>
        <w:suppressAutoHyphens/>
        <w:jc w:val="center"/>
        <w:rPr>
          <w:sz w:val="28"/>
          <w:szCs w:val="28"/>
          <w:lang w:eastAsia="ar-SA"/>
        </w:rPr>
      </w:pPr>
      <w:r w:rsidRPr="00A23DB8">
        <w:rPr>
          <w:sz w:val="28"/>
          <w:szCs w:val="28"/>
          <w:lang w:eastAsia="ar-SA"/>
        </w:rPr>
        <w:t xml:space="preserve">   г. Орлов</w:t>
      </w:r>
    </w:p>
    <w:p w:rsidR="00F2163F" w:rsidRPr="00A23DB8" w:rsidRDefault="00F2163F" w:rsidP="00F2163F">
      <w:pPr>
        <w:ind w:firstLine="709"/>
        <w:jc w:val="center"/>
        <w:rPr>
          <w:rFonts w:eastAsia="Calibri"/>
          <w:sz w:val="28"/>
          <w:szCs w:val="28"/>
        </w:rPr>
      </w:pPr>
    </w:p>
    <w:p w:rsidR="00F2163F" w:rsidRPr="00A23DB8" w:rsidRDefault="00F2163F" w:rsidP="00F2163F">
      <w:pPr>
        <w:ind w:left="567" w:right="426"/>
        <w:jc w:val="center"/>
        <w:rPr>
          <w:rFonts w:eastAsia="Calibri"/>
          <w:b/>
          <w:sz w:val="28"/>
          <w:szCs w:val="28"/>
        </w:rPr>
      </w:pPr>
      <w:r>
        <w:rPr>
          <w:rFonts w:eastAsia="Calibri"/>
          <w:b/>
          <w:sz w:val="28"/>
          <w:szCs w:val="28"/>
        </w:rPr>
        <w:t>Об утверждении Положения о порядке приватизации муниципального имущества муниципального образования Орловский муниципальный округ Кировской области</w:t>
      </w:r>
    </w:p>
    <w:p w:rsidR="00F2163F" w:rsidRPr="00A23DB8" w:rsidRDefault="00F2163F" w:rsidP="00F2163F">
      <w:pPr>
        <w:ind w:firstLine="709"/>
        <w:jc w:val="center"/>
        <w:rPr>
          <w:rFonts w:eastAsia="Calibri"/>
          <w:b/>
          <w:sz w:val="28"/>
          <w:szCs w:val="28"/>
        </w:rPr>
      </w:pPr>
    </w:p>
    <w:p w:rsidR="00F2163F" w:rsidRPr="00A23DB8" w:rsidRDefault="00F2163F" w:rsidP="00F2163F">
      <w:pPr>
        <w:ind w:firstLine="709"/>
        <w:jc w:val="both"/>
        <w:rPr>
          <w:sz w:val="28"/>
          <w:szCs w:val="28"/>
        </w:rPr>
      </w:pPr>
      <w:r w:rsidRPr="005E14E1">
        <w:rPr>
          <w:sz w:val="28"/>
          <w:szCs w:val="28"/>
        </w:rPr>
        <w:t xml:space="preserve">В соответствии с Гражданским кодексом Российской Федерации, Бюджетным кодексом Российской Федерации, Федеральным законом от 21.12.2001 </w:t>
      </w:r>
      <w:r>
        <w:rPr>
          <w:sz w:val="28"/>
          <w:szCs w:val="28"/>
        </w:rPr>
        <w:t>№</w:t>
      </w:r>
      <w:r w:rsidRPr="005E14E1">
        <w:rPr>
          <w:sz w:val="28"/>
          <w:szCs w:val="28"/>
        </w:rPr>
        <w:t xml:space="preserve"> 178-ФЗ </w:t>
      </w:r>
      <w:r>
        <w:rPr>
          <w:sz w:val="28"/>
          <w:szCs w:val="28"/>
        </w:rPr>
        <w:t>«</w:t>
      </w:r>
      <w:r w:rsidRPr="005E14E1">
        <w:rPr>
          <w:sz w:val="28"/>
          <w:szCs w:val="28"/>
        </w:rPr>
        <w:t>О приватизации государственного и муниципального имущества</w:t>
      </w:r>
      <w:r>
        <w:rPr>
          <w:sz w:val="28"/>
          <w:szCs w:val="28"/>
        </w:rPr>
        <w:t>»</w:t>
      </w:r>
      <w:r w:rsidRPr="005E14E1">
        <w:rPr>
          <w:sz w:val="28"/>
          <w:szCs w:val="28"/>
        </w:rPr>
        <w:t xml:space="preserve">, Федеральным законом от 20.03.2025 </w:t>
      </w:r>
      <w:r>
        <w:rPr>
          <w:sz w:val="28"/>
          <w:szCs w:val="28"/>
        </w:rPr>
        <w:t>№</w:t>
      </w:r>
      <w:r w:rsidRPr="005E14E1">
        <w:rPr>
          <w:sz w:val="28"/>
          <w:szCs w:val="28"/>
        </w:rPr>
        <w:t xml:space="preserve"> 33-ФЗ </w:t>
      </w:r>
      <w:r>
        <w:rPr>
          <w:sz w:val="28"/>
          <w:szCs w:val="28"/>
        </w:rPr>
        <w:t>«</w:t>
      </w:r>
      <w:r w:rsidRPr="005E14E1">
        <w:rPr>
          <w:sz w:val="28"/>
          <w:szCs w:val="28"/>
        </w:rPr>
        <w:t>Об общих принципах организации местного самоуправления в единой системе публичной власти</w:t>
      </w:r>
      <w:r>
        <w:rPr>
          <w:sz w:val="28"/>
          <w:szCs w:val="28"/>
        </w:rPr>
        <w:t>»</w:t>
      </w:r>
      <w:r w:rsidRPr="005E14E1">
        <w:rPr>
          <w:sz w:val="28"/>
          <w:szCs w:val="28"/>
        </w:rPr>
        <w:t xml:space="preserve">, Уставом </w:t>
      </w:r>
      <w:r>
        <w:rPr>
          <w:sz w:val="28"/>
          <w:szCs w:val="28"/>
        </w:rPr>
        <w:t>Орловского</w:t>
      </w:r>
      <w:r w:rsidRPr="005E14E1">
        <w:rPr>
          <w:sz w:val="28"/>
          <w:szCs w:val="28"/>
        </w:rPr>
        <w:t xml:space="preserve"> муниципального округа</w:t>
      </w:r>
      <w:r w:rsidRPr="00A23DB8">
        <w:rPr>
          <w:sz w:val="28"/>
          <w:szCs w:val="28"/>
        </w:rPr>
        <w:t xml:space="preserve"> Кировской области, Дума Орловского муниципального округа РЕШИЛА:</w:t>
      </w:r>
    </w:p>
    <w:p w:rsidR="00F2163F" w:rsidRPr="00A23DB8" w:rsidRDefault="00F2163F" w:rsidP="00F2163F">
      <w:pPr>
        <w:pStyle w:val="ab"/>
        <w:numPr>
          <w:ilvl w:val="0"/>
          <w:numId w:val="3"/>
        </w:numPr>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Утвердить Положение о порядке </w:t>
      </w:r>
      <w:r w:rsidRPr="005E14E1">
        <w:rPr>
          <w:rFonts w:ascii="Times New Roman" w:hAnsi="Times New Roman"/>
          <w:sz w:val="28"/>
          <w:szCs w:val="28"/>
          <w:lang w:eastAsia="ru-RU"/>
        </w:rPr>
        <w:t>приватизации муниципального имущества муниципального образования Орловский муниципальный округ Кировской области</w:t>
      </w:r>
      <w:r>
        <w:rPr>
          <w:rFonts w:ascii="Times New Roman" w:hAnsi="Times New Roman"/>
          <w:sz w:val="28"/>
          <w:szCs w:val="28"/>
          <w:lang w:eastAsia="ru-RU"/>
        </w:rPr>
        <w:t xml:space="preserve"> согласно приложению</w:t>
      </w:r>
      <w:r w:rsidRPr="00A23DB8">
        <w:rPr>
          <w:rFonts w:ascii="Times New Roman" w:hAnsi="Times New Roman"/>
          <w:sz w:val="28"/>
          <w:szCs w:val="28"/>
          <w:lang w:eastAsia="ru-RU"/>
        </w:rPr>
        <w:t xml:space="preserve">. </w:t>
      </w:r>
    </w:p>
    <w:p w:rsidR="00F2163F" w:rsidRDefault="00F2163F" w:rsidP="00F2163F">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Признать утратившими силу:</w:t>
      </w:r>
    </w:p>
    <w:p w:rsidR="00F2163F" w:rsidRDefault="00F2163F" w:rsidP="00F2163F">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районной Думы от 19.05.2023 № 20/155 «</w:t>
      </w:r>
      <w:r w:rsidRPr="005E14E1">
        <w:rPr>
          <w:rFonts w:ascii="Times New Roman" w:hAnsi="Times New Roman"/>
          <w:sz w:val="28"/>
          <w:szCs w:val="28"/>
          <w:lang w:eastAsia="ru-RU"/>
        </w:rPr>
        <w:t xml:space="preserve">Об утверждении положения о порядке приватизации муниципального имущества </w:t>
      </w:r>
      <w:r w:rsidRPr="005E14E1">
        <w:rPr>
          <w:rFonts w:ascii="Times New Roman" w:hAnsi="Times New Roman"/>
          <w:sz w:val="28"/>
          <w:szCs w:val="28"/>
          <w:lang w:eastAsia="ru-RU"/>
        </w:rPr>
        <w:lastRenderedPageBreak/>
        <w:t>муниципального образования Орловский муниципальный район Кировской области</w:t>
      </w:r>
      <w:r>
        <w:rPr>
          <w:rFonts w:ascii="Times New Roman" w:hAnsi="Times New Roman"/>
          <w:sz w:val="28"/>
          <w:szCs w:val="28"/>
          <w:lang w:eastAsia="ru-RU"/>
        </w:rPr>
        <w:t>»;</w:t>
      </w:r>
    </w:p>
    <w:p w:rsidR="00F2163F" w:rsidRDefault="00F2163F" w:rsidP="00F2163F">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районной Думы от 16.08.2024 № 35/364 «О внесении изменений в решение Орловской районной Думы от 19.05.2023 № 20/155»;</w:t>
      </w:r>
    </w:p>
    <w:p w:rsidR="00F2163F" w:rsidRDefault="00F2163F" w:rsidP="00F2163F">
      <w:pPr>
        <w:pStyle w:val="ab"/>
        <w:numPr>
          <w:ilvl w:val="1"/>
          <w:numId w:val="3"/>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Решение Орловской городской Думы от 03.10.2018 № 20/74 «Об утверждении Положения о приватизации имущества муниципального образования Орловское городское поселение».</w:t>
      </w:r>
    </w:p>
    <w:p w:rsidR="00F2163F" w:rsidRPr="00A23DB8" w:rsidRDefault="00F2163F" w:rsidP="00F2163F">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sidRPr="00A23DB8">
        <w:rPr>
          <w:rFonts w:ascii="Times New Roman" w:hAnsi="Times New Roman" w:cs="Times New Roman"/>
          <w:sz w:val="28"/>
          <w:szCs w:val="28"/>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2163F" w:rsidRPr="00A23DB8" w:rsidRDefault="00F2163F" w:rsidP="00F2163F">
      <w:pPr>
        <w:pStyle w:val="ab"/>
        <w:numPr>
          <w:ilvl w:val="0"/>
          <w:numId w:val="3"/>
        </w:numPr>
        <w:autoSpaceDE w:val="0"/>
        <w:autoSpaceDN w:val="0"/>
        <w:adjustRightInd w:val="0"/>
        <w:spacing w:after="0" w:line="240" w:lineRule="auto"/>
        <w:ind w:left="0" w:firstLine="709"/>
        <w:jc w:val="both"/>
        <w:rPr>
          <w:rFonts w:ascii="Times New Roman" w:hAnsi="Times New Roman"/>
          <w:sz w:val="28"/>
          <w:szCs w:val="28"/>
          <w:lang w:eastAsia="ru-RU"/>
        </w:rPr>
      </w:pPr>
      <w:r w:rsidRPr="00A23DB8">
        <w:rPr>
          <w:rFonts w:ascii="Times New Roman" w:hAnsi="Times New Roman" w:cs="Times New Roman"/>
          <w:sz w:val="28"/>
          <w:szCs w:val="28"/>
        </w:rPr>
        <w:t xml:space="preserve">Решение вступает в силу с </w:t>
      </w:r>
      <w:r>
        <w:rPr>
          <w:rFonts w:ascii="Times New Roman" w:hAnsi="Times New Roman" w:cs="Times New Roman"/>
          <w:sz w:val="28"/>
          <w:szCs w:val="28"/>
        </w:rPr>
        <w:t>01.01.2026</w:t>
      </w:r>
      <w:r w:rsidRPr="00A23DB8">
        <w:rPr>
          <w:rFonts w:ascii="Times New Roman" w:hAnsi="Times New Roman" w:cs="Times New Roman"/>
          <w:sz w:val="28"/>
          <w:szCs w:val="28"/>
        </w:rPr>
        <w:t>.</w:t>
      </w:r>
    </w:p>
    <w:p w:rsidR="00F2163F" w:rsidRDefault="00F2163F" w:rsidP="00F2163F">
      <w:pPr>
        <w:autoSpaceDE w:val="0"/>
        <w:autoSpaceDN w:val="0"/>
        <w:adjustRightInd w:val="0"/>
        <w:ind w:firstLine="709"/>
        <w:jc w:val="both"/>
        <w:rPr>
          <w:sz w:val="28"/>
          <w:szCs w:val="28"/>
        </w:rPr>
      </w:pPr>
    </w:p>
    <w:p w:rsidR="00F2163F" w:rsidRPr="00A23DB8" w:rsidRDefault="00F2163F" w:rsidP="00F2163F">
      <w:pPr>
        <w:autoSpaceDE w:val="0"/>
        <w:autoSpaceDN w:val="0"/>
        <w:adjustRightInd w:val="0"/>
        <w:ind w:firstLine="709"/>
        <w:jc w:val="both"/>
        <w:rPr>
          <w:sz w:val="28"/>
          <w:szCs w:val="28"/>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F2163F" w:rsidRPr="00A23DB8" w:rsidTr="00F456A7">
        <w:tc>
          <w:tcPr>
            <w:tcW w:w="4927" w:type="dxa"/>
          </w:tcPr>
          <w:p w:rsidR="00F2163F" w:rsidRPr="00A23DB8" w:rsidRDefault="00F2163F" w:rsidP="00F456A7">
            <w:pPr>
              <w:pStyle w:val="a3"/>
              <w:jc w:val="left"/>
              <w:rPr>
                <w:sz w:val="28"/>
                <w:szCs w:val="28"/>
              </w:rPr>
            </w:pPr>
            <w:r w:rsidRPr="00A23DB8">
              <w:rPr>
                <w:sz w:val="28"/>
                <w:szCs w:val="28"/>
              </w:rPr>
              <w:t>Председатель</w:t>
            </w:r>
          </w:p>
          <w:p w:rsidR="00F2163F" w:rsidRPr="00A23DB8" w:rsidRDefault="00F2163F" w:rsidP="00F456A7">
            <w:pPr>
              <w:pStyle w:val="a3"/>
              <w:jc w:val="left"/>
              <w:rPr>
                <w:sz w:val="28"/>
                <w:szCs w:val="28"/>
              </w:rPr>
            </w:pPr>
            <w:r w:rsidRPr="00A23DB8">
              <w:rPr>
                <w:sz w:val="28"/>
                <w:szCs w:val="28"/>
              </w:rPr>
              <w:t xml:space="preserve">Думы Орловского </w:t>
            </w:r>
          </w:p>
          <w:p w:rsidR="00F2163F" w:rsidRPr="00A23DB8" w:rsidRDefault="00F2163F" w:rsidP="00F456A7">
            <w:pPr>
              <w:pStyle w:val="a3"/>
              <w:jc w:val="left"/>
              <w:rPr>
                <w:sz w:val="28"/>
                <w:szCs w:val="28"/>
              </w:rPr>
            </w:pPr>
            <w:r w:rsidRPr="00A23DB8">
              <w:rPr>
                <w:sz w:val="28"/>
                <w:szCs w:val="28"/>
              </w:rPr>
              <w:t>муниципального округа</w:t>
            </w:r>
          </w:p>
          <w:p w:rsidR="00F2163F" w:rsidRPr="00A23DB8" w:rsidRDefault="00F2163F" w:rsidP="00F456A7">
            <w:pPr>
              <w:pStyle w:val="a3"/>
              <w:jc w:val="both"/>
              <w:rPr>
                <w:i/>
              </w:rPr>
            </w:pPr>
            <w:r w:rsidRPr="00A23DB8">
              <w:rPr>
                <w:sz w:val="28"/>
                <w:szCs w:val="28"/>
              </w:rPr>
              <w:t>_______________ Т.В. Хохлова</w:t>
            </w:r>
          </w:p>
        </w:tc>
        <w:tc>
          <w:tcPr>
            <w:tcW w:w="4928" w:type="dxa"/>
          </w:tcPr>
          <w:p w:rsidR="00F2163F" w:rsidRPr="0017063E" w:rsidRDefault="00F2163F" w:rsidP="00F456A7">
            <w:pPr>
              <w:pStyle w:val="a3"/>
              <w:jc w:val="both"/>
              <w:rPr>
                <w:sz w:val="20"/>
              </w:rPr>
            </w:pPr>
          </w:p>
          <w:p w:rsidR="00F2163F" w:rsidRPr="00A23DB8" w:rsidRDefault="00F2163F" w:rsidP="00F456A7">
            <w:pPr>
              <w:pStyle w:val="a3"/>
              <w:jc w:val="both"/>
              <w:rPr>
                <w:sz w:val="28"/>
                <w:szCs w:val="28"/>
              </w:rPr>
            </w:pPr>
            <w:r w:rsidRPr="00A23DB8">
              <w:rPr>
                <w:sz w:val="28"/>
                <w:szCs w:val="28"/>
              </w:rPr>
              <w:t xml:space="preserve">Глава </w:t>
            </w:r>
          </w:p>
          <w:p w:rsidR="00F2163F" w:rsidRPr="00A23DB8" w:rsidRDefault="00F2163F" w:rsidP="00F456A7">
            <w:pPr>
              <w:pStyle w:val="a3"/>
              <w:jc w:val="both"/>
              <w:rPr>
                <w:sz w:val="28"/>
                <w:szCs w:val="28"/>
              </w:rPr>
            </w:pPr>
            <w:r w:rsidRPr="00A23DB8">
              <w:rPr>
                <w:sz w:val="28"/>
                <w:szCs w:val="28"/>
              </w:rPr>
              <w:t xml:space="preserve">Орловского района </w:t>
            </w:r>
          </w:p>
          <w:p w:rsidR="00F2163F" w:rsidRPr="00A23DB8" w:rsidRDefault="00F2163F" w:rsidP="00F456A7">
            <w:pPr>
              <w:pStyle w:val="a3"/>
              <w:jc w:val="both"/>
              <w:rPr>
                <w:sz w:val="28"/>
                <w:szCs w:val="28"/>
              </w:rPr>
            </w:pPr>
            <w:r w:rsidRPr="00A23DB8">
              <w:rPr>
                <w:sz w:val="28"/>
                <w:szCs w:val="28"/>
              </w:rPr>
              <w:t xml:space="preserve"> ______________ С.С. Добровольский</w:t>
            </w:r>
          </w:p>
        </w:tc>
      </w:tr>
    </w:tbl>
    <w:p w:rsidR="00F2163F" w:rsidRDefault="00F2163F" w:rsidP="00F2163F">
      <w:pPr>
        <w:autoSpaceDE w:val="0"/>
        <w:autoSpaceDN w:val="0"/>
        <w:adjustRightInd w:val="0"/>
        <w:ind w:left="4536"/>
        <w:jc w:val="both"/>
        <w:outlineLvl w:val="0"/>
        <w:rPr>
          <w:bCs/>
          <w:sz w:val="28"/>
          <w:szCs w:val="28"/>
        </w:rPr>
      </w:pPr>
    </w:p>
    <w:p w:rsidR="00F2163F" w:rsidRPr="00FC7DFD" w:rsidRDefault="00F2163F" w:rsidP="00F2163F">
      <w:pPr>
        <w:autoSpaceDE w:val="0"/>
        <w:autoSpaceDN w:val="0"/>
        <w:adjustRightInd w:val="0"/>
        <w:ind w:left="4536"/>
        <w:jc w:val="both"/>
        <w:outlineLvl w:val="0"/>
        <w:rPr>
          <w:bCs/>
          <w:sz w:val="28"/>
          <w:szCs w:val="28"/>
        </w:rPr>
      </w:pPr>
      <w:r w:rsidRPr="00FC7DFD">
        <w:rPr>
          <w:bCs/>
          <w:sz w:val="28"/>
          <w:szCs w:val="28"/>
        </w:rPr>
        <w:t>Приложение</w:t>
      </w:r>
    </w:p>
    <w:p w:rsidR="00F2163F" w:rsidRPr="00FC7DFD" w:rsidRDefault="00F2163F" w:rsidP="00F2163F">
      <w:pPr>
        <w:autoSpaceDE w:val="0"/>
        <w:autoSpaceDN w:val="0"/>
        <w:adjustRightInd w:val="0"/>
        <w:ind w:left="4536"/>
        <w:jc w:val="both"/>
        <w:rPr>
          <w:bCs/>
          <w:sz w:val="28"/>
          <w:szCs w:val="28"/>
        </w:rPr>
      </w:pPr>
    </w:p>
    <w:p w:rsidR="00F2163F" w:rsidRDefault="00F2163F" w:rsidP="00F2163F">
      <w:pPr>
        <w:autoSpaceDE w:val="0"/>
        <w:autoSpaceDN w:val="0"/>
        <w:adjustRightInd w:val="0"/>
        <w:ind w:left="4536"/>
        <w:jc w:val="both"/>
        <w:rPr>
          <w:bCs/>
          <w:sz w:val="28"/>
          <w:szCs w:val="28"/>
        </w:rPr>
      </w:pPr>
      <w:r w:rsidRPr="00FC7DFD">
        <w:rPr>
          <w:bCs/>
          <w:sz w:val="28"/>
          <w:szCs w:val="28"/>
        </w:rPr>
        <w:t>УТВЕРЖДЕНО</w:t>
      </w:r>
      <w:r>
        <w:rPr>
          <w:bCs/>
          <w:sz w:val="28"/>
          <w:szCs w:val="28"/>
        </w:rPr>
        <w:t xml:space="preserve"> </w:t>
      </w:r>
    </w:p>
    <w:p w:rsidR="00F2163F" w:rsidRDefault="00F2163F" w:rsidP="00F2163F">
      <w:pPr>
        <w:autoSpaceDE w:val="0"/>
        <w:autoSpaceDN w:val="0"/>
        <w:adjustRightInd w:val="0"/>
        <w:ind w:left="4536"/>
        <w:jc w:val="both"/>
        <w:rPr>
          <w:bCs/>
          <w:sz w:val="28"/>
          <w:szCs w:val="28"/>
        </w:rPr>
      </w:pPr>
    </w:p>
    <w:p w:rsidR="00F2163F" w:rsidRDefault="00F2163F" w:rsidP="00F2163F">
      <w:pPr>
        <w:autoSpaceDE w:val="0"/>
        <w:autoSpaceDN w:val="0"/>
        <w:adjustRightInd w:val="0"/>
        <w:ind w:left="4536"/>
        <w:jc w:val="both"/>
        <w:rPr>
          <w:bCs/>
          <w:sz w:val="28"/>
          <w:szCs w:val="28"/>
        </w:rPr>
      </w:pPr>
      <w:r w:rsidRPr="00FC7DFD">
        <w:rPr>
          <w:bCs/>
          <w:sz w:val="28"/>
          <w:szCs w:val="28"/>
        </w:rPr>
        <w:t>Решением</w:t>
      </w:r>
      <w:r>
        <w:rPr>
          <w:bCs/>
          <w:sz w:val="28"/>
          <w:szCs w:val="28"/>
        </w:rPr>
        <w:t xml:space="preserve"> </w:t>
      </w:r>
      <w:r w:rsidRPr="00FC7DFD">
        <w:rPr>
          <w:bCs/>
          <w:sz w:val="28"/>
          <w:szCs w:val="28"/>
        </w:rPr>
        <w:t>Думы</w:t>
      </w:r>
      <w:r>
        <w:rPr>
          <w:bCs/>
          <w:sz w:val="28"/>
          <w:szCs w:val="28"/>
        </w:rPr>
        <w:t xml:space="preserve"> Орловского муниципального округа </w:t>
      </w:r>
      <w:r w:rsidRPr="00FC7DFD">
        <w:rPr>
          <w:bCs/>
          <w:sz w:val="28"/>
          <w:szCs w:val="28"/>
        </w:rPr>
        <w:t>Кировской области</w:t>
      </w:r>
      <w:r>
        <w:rPr>
          <w:bCs/>
          <w:sz w:val="28"/>
          <w:szCs w:val="28"/>
        </w:rPr>
        <w:t xml:space="preserve"> </w:t>
      </w:r>
      <w:r w:rsidRPr="00FC7DFD">
        <w:rPr>
          <w:bCs/>
          <w:sz w:val="28"/>
          <w:szCs w:val="28"/>
        </w:rPr>
        <w:t xml:space="preserve">от </w:t>
      </w:r>
      <w:r>
        <w:rPr>
          <w:bCs/>
          <w:sz w:val="28"/>
          <w:szCs w:val="28"/>
        </w:rPr>
        <w:t>18.12.2025</w:t>
      </w:r>
      <w:r w:rsidRPr="00FC7DFD">
        <w:rPr>
          <w:bCs/>
          <w:sz w:val="28"/>
          <w:szCs w:val="28"/>
        </w:rPr>
        <w:t xml:space="preserve"> г. </w:t>
      </w:r>
    </w:p>
    <w:p w:rsidR="00F2163F" w:rsidRPr="00FC7DFD" w:rsidRDefault="00F2163F" w:rsidP="00F2163F">
      <w:pPr>
        <w:autoSpaceDE w:val="0"/>
        <w:autoSpaceDN w:val="0"/>
        <w:adjustRightInd w:val="0"/>
        <w:ind w:left="4536"/>
        <w:jc w:val="both"/>
        <w:rPr>
          <w:bCs/>
          <w:sz w:val="28"/>
          <w:szCs w:val="28"/>
        </w:rPr>
      </w:pPr>
      <w:r>
        <w:rPr>
          <w:bCs/>
          <w:sz w:val="28"/>
          <w:szCs w:val="28"/>
        </w:rPr>
        <w:t>№</w:t>
      </w:r>
      <w:r w:rsidRPr="00FC7DFD">
        <w:rPr>
          <w:bCs/>
          <w:sz w:val="28"/>
          <w:szCs w:val="28"/>
        </w:rPr>
        <w:t xml:space="preserve"> </w:t>
      </w:r>
      <w:r>
        <w:rPr>
          <w:bCs/>
          <w:sz w:val="28"/>
          <w:szCs w:val="28"/>
        </w:rPr>
        <w:t>6/62</w:t>
      </w:r>
    </w:p>
    <w:p w:rsidR="00F2163F" w:rsidRPr="00FC7DFD" w:rsidRDefault="00F2163F" w:rsidP="00F2163F">
      <w:pPr>
        <w:autoSpaceDE w:val="0"/>
        <w:autoSpaceDN w:val="0"/>
        <w:adjustRightInd w:val="0"/>
        <w:ind w:left="4536"/>
        <w:jc w:val="both"/>
        <w:rPr>
          <w:bCs/>
          <w:sz w:val="28"/>
          <w:szCs w:val="28"/>
        </w:rPr>
      </w:pPr>
    </w:p>
    <w:p w:rsidR="00F2163F" w:rsidRDefault="00F2163F" w:rsidP="00F2163F">
      <w:pPr>
        <w:autoSpaceDE w:val="0"/>
        <w:autoSpaceDN w:val="0"/>
        <w:adjustRightInd w:val="0"/>
        <w:jc w:val="center"/>
        <w:rPr>
          <w:b/>
          <w:bCs/>
          <w:sz w:val="28"/>
          <w:szCs w:val="28"/>
        </w:rPr>
      </w:pPr>
    </w:p>
    <w:p w:rsidR="00F2163F" w:rsidRDefault="00F2163F" w:rsidP="00F2163F">
      <w:pPr>
        <w:pStyle w:val="af7"/>
        <w:spacing w:before="0" w:beforeAutospacing="0" w:after="0" w:afterAutospacing="0"/>
        <w:jc w:val="center"/>
        <w:rPr>
          <w:b/>
          <w:bCs/>
          <w:sz w:val="26"/>
          <w:szCs w:val="26"/>
        </w:rPr>
      </w:pPr>
      <w:r w:rsidRPr="005E14E1">
        <w:rPr>
          <w:b/>
          <w:bCs/>
          <w:sz w:val="26"/>
          <w:szCs w:val="26"/>
        </w:rPr>
        <w:t>ПОЛОЖЕНИЕ</w:t>
      </w:r>
    </w:p>
    <w:p w:rsidR="00F2163F" w:rsidRPr="005E14E1" w:rsidRDefault="00F2163F" w:rsidP="00F2163F">
      <w:pPr>
        <w:pStyle w:val="af7"/>
        <w:spacing w:before="0" w:beforeAutospacing="0" w:after="0" w:afterAutospacing="0"/>
        <w:jc w:val="center"/>
        <w:rPr>
          <w:b/>
          <w:bCs/>
          <w:sz w:val="26"/>
          <w:szCs w:val="26"/>
        </w:rPr>
      </w:pPr>
      <w:r w:rsidRPr="005E14E1">
        <w:rPr>
          <w:b/>
          <w:bCs/>
          <w:sz w:val="26"/>
          <w:szCs w:val="26"/>
        </w:rPr>
        <w:t xml:space="preserve">о порядке приватизации муниципального имущества </w:t>
      </w:r>
    </w:p>
    <w:p w:rsidR="00F2163F" w:rsidRDefault="00F2163F" w:rsidP="00F2163F">
      <w:pPr>
        <w:pStyle w:val="af7"/>
        <w:spacing w:before="0" w:beforeAutospacing="0" w:after="0" w:afterAutospacing="0"/>
        <w:jc w:val="center"/>
        <w:rPr>
          <w:b/>
          <w:bCs/>
          <w:sz w:val="26"/>
          <w:szCs w:val="26"/>
        </w:rPr>
      </w:pPr>
      <w:r w:rsidRPr="005E14E1">
        <w:rPr>
          <w:b/>
          <w:bCs/>
          <w:sz w:val="26"/>
          <w:szCs w:val="26"/>
        </w:rPr>
        <w:t xml:space="preserve">муниципального образования </w:t>
      </w:r>
      <w:r>
        <w:rPr>
          <w:b/>
          <w:bCs/>
          <w:sz w:val="26"/>
          <w:szCs w:val="26"/>
        </w:rPr>
        <w:t xml:space="preserve">Орловский муниципальный округ </w:t>
      </w:r>
    </w:p>
    <w:p w:rsidR="00F2163F" w:rsidRPr="005E14E1" w:rsidRDefault="00F2163F" w:rsidP="00F2163F">
      <w:pPr>
        <w:pStyle w:val="af7"/>
        <w:spacing w:before="0" w:beforeAutospacing="0" w:after="0" w:afterAutospacing="0"/>
        <w:jc w:val="center"/>
        <w:rPr>
          <w:b/>
          <w:bCs/>
          <w:sz w:val="26"/>
          <w:szCs w:val="26"/>
        </w:rPr>
      </w:pPr>
      <w:r>
        <w:rPr>
          <w:b/>
          <w:bCs/>
          <w:sz w:val="26"/>
          <w:szCs w:val="26"/>
        </w:rPr>
        <w:t>К</w:t>
      </w:r>
      <w:r w:rsidRPr="005E14E1">
        <w:rPr>
          <w:b/>
          <w:bCs/>
          <w:sz w:val="26"/>
          <w:szCs w:val="26"/>
        </w:rPr>
        <w:t xml:space="preserve">ировской области </w:t>
      </w:r>
    </w:p>
    <w:p w:rsidR="00F2163F" w:rsidRPr="005E14E1" w:rsidRDefault="00F2163F" w:rsidP="00F2163F">
      <w:pPr>
        <w:pStyle w:val="af7"/>
        <w:spacing w:before="0" w:beforeAutospacing="0" w:after="0" w:afterAutospacing="0"/>
        <w:jc w:val="both"/>
        <w:rPr>
          <w:sz w:val="26"/>
          <w:szCs w:val="26"/>
        </w:rPr>
      </w:pPr>
      <w:r w:rsidRPr="005E14E1">
        <w:rPr>
          <w:sz w:val="26"/>
          <w:szCs w:val="26"/>
        </w:rPr>
        <w:t xml:space="preserve">  </w:t>
      </w:r>
    </w:p>
    <w:p w:rsidR="00F2163F" w:rsidRPr="005E14E1" w:rsidRDefault="00F2163F" w:rsidP="00F2163F">
      <w:pPr>
        <w:pStyle w:val="af7"/>
        <w:numPr>
          <w:ilvl w:val="0"/>
          <w:numId w:val="26"/>
        </w:numPr>
        <w:spacing w:before="0" w:beforeAutospacing="0" w:after="0" w:afterAutospacing="0"/>
        <w:ind w:left="0" w:firstLine="567"/>
        <w:jc w:val="center"/>
        <w:rPr>
          <w:sz w:val="26"/>
          <w:szCs w:val="26"/>
        </w:rPr>
      </w:pPr>
      <w:r w:rsidRPr="005E14E1">
        <w:rPr>
          <w:b/>
          <w:bCs/>
          <w:sz w:val="26"/>
          <w:szCs w:val="26"/>
        </w:rPr>
        <w:t>Общие положения</w:t>
      </w:r>
      <w:r w:rsidRPr="005E14E1">
        <w:rPr>
          <w:sz w:val="26"/>
          <w:szCs w:val="26"/>
        </w:rPr>
        <w:t xml:space="preserve"> </w:t>
      </w:r>
    </w:p>
    <w:p w:rsidR="00F2163F" w:rsidRPr="005E14E1" w:rsidRDefault="00F2163F" w:rsidP="00F2163F">
      <w:pPr>
        <w:pStyle w:val="af7"/>
        <w:spacing w:before="0" w:beforeAutospacing="0" w:after="0" w:afterAutospacing="0"/>
        <w:ind w:firstLine="567"/>
        <w:jc w:val="both"/>
        <w:rPr>
          <w:sz w:val="26"/>
          <w:szCs w:val="26"/>
        </w:rPr>
      </w:pPr>
      <w:r w:rsidRPr="005E14E1">
        <w:rPr>
          <w:sz w:val="26"/>
          <w:szCs w:val="26"/>
        </w:rPr>
        <w:t xml:space="preserve">  </w:t>
      </w:r>
    </w:p>
    <w:p w:rsidR="00F2163F" w:rsidRPr="000705A9" w:rsidRDefault="00F2163F" w:rsidP="00F2163F">
      <w:pPr>
        <w:pStyle w:val="ConsPlusNormal"/>
        <w:numPr>
          <w:ilvl w:val="1"/>
          <w:numId w:val="26"/>
        </w:numPr>
        <w:adjustRightInd/>
        <w:ind w:left="0" w:firstLine="567"/>
        <w:jc w:val="both"/>
        <w:rPr>
          <w:rFonts w:ascii="Times New Roman" w:hAnsi="Times New Roman" w:cs="Times New Roman"/>
          <w:sz w:val="26"/>
          <w:szCs w:val="26"/>
        </w:rPr>
      </w:pPr>
      <w:proofErr w:type="gramStart"/>
      <w:r w:rsidRPr="000705A9">
        <w:rPr>
          <w:rFonts w:ascii="Times New Roman" w:hAnsi="Times New Roman" w:cs="Times New Roman"/>
          <w:sz w:val="26"/>
          <w:szCs w:val="26"/>
        </w:rPr>
        <w:t>Настоящее Положение о порядке приватизации муниципального имущества муниципального образ</w:t>
      </w:r>
      <w:r>
        <w:rPr>
          <w:rFonts w:ascii="Times New Roman" w:hAnsi="Times New Roman" w:cs="Times New Roman"/>
          <w:sz w:val="26"/>
          <w:szCs w:val="26"/>
        </w:rPr>
        <w:t>ования Орловский муниципальный округ</w:t>
      </w:r>
      <w:r w:rsidRPr="000705A9">
        <w:rPr>
          <w:rFonts w:ascii="Times New Roman" w:hAnsi="Times New Roman" w:cs="Times New Roman"/>
          <w:sz w:val="26"/>
          <w:szCs w:val="26"/>
        </w:rPr>
        <w:t xml:space="preserve"> Кировской области (далее - Положение) разработано в соответствии с Гражданским </w:t>
      </w:r>
      <w:hyperlink r:id="rId38" w:tooltip="&quot;Гражданский кодекс Российской Федерации (часть первая)&quot; от 30.11.1994 N 51-ФЗ (ред. от 31.07.2025, с изм. от 25.11.2025) (с изм. и доп., вступ. в силу с 01.08.2025) {КонсультантПлюс}">
        <w:r w:rsidRPr="000705A9">
          <w:rPr>
            <w:rFonts w:ascii="Times New Roman" w:hAnsi="Times New Roman" w:cs="Times New Roman"/>
            <w:sz w:val="26"/>
            <w:szCs w:val="26"/>
          </w:rPr>
          <w:t>кодексом</w:t>
        </w:r>
      </w:hyperlink>
      <w:r w:rsidRPr="000705A9">
        <w:rPr>
          <w:rFonts w:ascii="Times New Roman" w:hAnsi="Times New Roman" w:cs="Times New Roman"/>
          <w:sz w:val="26"/>
          <w:szCs w:val="26"/>
        </w:rPr>
        <w:t xml:space="preserve"> Российской Федерации, Федеральным </w:t>
      </w:r>
      <w:hyperlink r:id="rId3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0705A9">
          <w:rPr>
            <w:rFonts w:ascii="Times New Roman" w:hAnsi="Times New Roman" w:cs="Times New Roman"/>
            <w:sz w:val="26"/>
            <w:szCs w:val="26"/>
          </w:rPr>
          <w:t>законом</w:t>
        </w:r>
      </w:hyperlink>
      <w:r w:rsidRPr="000705A9">
        <w:rPr>
          <w:rFonts w:ascii="Times New Roman" w:hAnsi="Times New Roman" w:cs="Times New Roman"/>
          <w:sz w:val="26"/>
          <w:szCs w:val="26"/>
        </w:rPr>
        <w:t xml:space="preserve"> </w:t>
      </w:r>
      <w:r w:rsidRPr="007F31B3">
        <w:rPr>
          <w:rFonts w:ascii="Times New Roman" w:hAnsi="Times New Roman" w:cs="Times New Roman"/>
          <w:sz w:val="26"/>
          <w:szCs w:val="26"/>
        </w:rPr>
        <w:t xml:space="preserve">от 20.03.2025 </w:t>
      </w:r>
      <w:r>
        <w:rPr>
          <w:rFonts w:ascii="Times New Roman" w:hAnsi="Times New Roman" w:cs="Times New Roman"/>
          <w:sz w:val="26"/>
          <w:szCs w:val="26"/>
        </w:rPr>
        <w:t>№</w:t>
      </w:r>
      <w:r w:rsidRPr="007F31B3">
        <w:rPr>
          <w:rFonts w:ascii="Times New Roman" w:hAnsi="Times New Roman" w:cs="Times New Roman"/>
          <w:sz w:val="26"/>
          <w:szCs w:val="26"/>
        </w:rPr>
        <w:t xml:space="preserve"> 33-ФЗ </w:t>
      </w:r>
      <w:r>
        <w:rPr>
          <w:rFonts w:ascii="Times New Roman" w:hAnsi="Times New Roman" w:cs="Times New Roman"/>
          <w:sz w:val="26"/>
          <w:szCs w:val="26"/>
        </w:rPr>
        <w:t>«</w:t>
      </w:r>
      <w:r w:rsidRPr="007F31B3">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Pr>
          <w:rFonts w:ascii="Times New Roman" w:hAnsi="Times New Roman" w:cs="Times New Roman"/>
          <w:sz w:val="26"/>
          <w:szCs w:val="26"/>
        </w:rPr>
        <w:t>»</w:t>
      </w:r>
      <w:r w:rsidRPr="000705A9">
        <w:rPr>
          <w:rFonts w:ascii="Times New Roman" w:hAnsi="Times New Roman" w:cs="Times New Roman"/>
          <w:sz w:val="26"/>
          <w:szCs w:val="26"/>
        </w:rPr>
        <w:t xml:space="preserve">, Федеральным </w:t>
      </w:r>
      <w:hyperlink r:id="rId40" w:tooltip="Федеральный закон от 21.12.2001 N 178-ФЗ (ред. от 07.07.2025) &quot;О приватизации государственного и муниципального имущества&quot; {КонсультантПлюс}">
        <w:r w:rsidRPr="000705A9">
          <w:rPr>
            <w:rFonts w:ascii="Times New Roman" w:hAnsi="Times New Roman" w:cs="Times New Roman"/>
            <w:sz w:val="26"/>
            <w:szCs w:val="26"/>
          </w:rPr>
          <w:t>законом</w:t>
        </w:r>
      </w:hyperlink>
      <w:r w:rsidRPr="000705A9">
        <w:rPr>
          <w:rFonts w:ascii="Times New Roman" w:hAnsi="Times New Roman" w:cs="Times New Roman"/>
          <w:sz w:val="26"/>
          <w:szCs w:val="26"/>
        </w:rPr>
        <w:t xml:space="preserve"> от 21.12.2001 </w:t>
      </w:r>
      <w:r>
        <w:rPr>
          <w:rFonts w:ascii="Times New Roman" w:hAnsi="Times New Roman" w:cs="Times New Roman"/>
          <w:sz w:val="26"/>
          <w:szCs w:val="26"/>
        </w:rPr>
        <w:t>№</w:t>
      </w:r>
      <w:r w:rsidRPr="000705A9">
        <w:rPr>
          <w:rFonts w:ascii="Times New Roman" w:hAnsi="Times New Roman" w:cs="Times New Roman"/>
          <w:sz w:val="26"/>
          <w:szCs w:val="26"/>
        </w:rPr>
        <w:t xml:space="preserve"> 178-ФЗ </w:t>
      </w:r>
      <w:r>
        <w:rPr>
          <w:rFonts w:ascii="Times New Roman" w:hAnsi="Times New Roman" w:cs="Times New Roman"/>
          <w:sz w:val="26"/>
          <w:szCs w:val="26"/>
        </w:rPr>
        <w:t>«</w:t>
      </w:r>
      <w:r w:rsidRPr="000705A9">
        <w:rPr>
          <w:rFonts w:ascii="Times New Roman" w:hAnsi="Times New Roman" w:cs="Times New Roman"/>
          <w:sz w:val="26"/>
          <w:szCs w:val="26"/>
        </w:rPr>
        <w:t>О приватизации государственного и муниципального имущества</w:t>
      </w:r>
      <w:r>
        <w:rPr>
          <w:rFonts w:ascii="Times New Roman" w:hAnsi="Times New Roman" w:cs="Times New Roman"/>
          <w:sz w:val="26"/>
          <w:szCs w:val="26"/>
        </w:rPr>
        <w:t>»</w:t>
      </w:r>
      <w:r w:rsidRPr="000705A9">
        <w:rPr>
          <w:rFonts w:ascii="Times New Roman" w:hAnsi="Times New Roman" w:cs="Times New Roman"/>
          <w:sz w:val="26"/>
          <w:szCs w:val="26"/>
        </w:rPr>
        <w:t xml:space="preserve">, </w:t>
      </w:r>
      <w:hyperlink r:id="rId41" w:tooltip="&quot;Устав муниципального образования Орловский муниципальный район Кировской области&quot; (принят решением Орловской районной Думы Кировской области от 10.06.2005 N 31/350) (ред. от 15.12.2023) (Зарегистрировано в Правительстве Кировской области на основании распоряж">
        <w:r w:rsidRPr="000705A9">
          <w:rPr>
            <w:rFonts w:ascii="Times New Roman" w:hAnsi="Times New Roman" w:cs="Times New Roman"/>
            <w:sz w:val="26"/>
            <w:szCs w:val="26"/>
          </w:rPr>
          <w:t>Уставом</w:t>
        </w:r>
      </w:hyperlink>
      <w:r w:rsidRPr="000705A9">
        <w:rPr>
          <w:rFonts w:ascii="Times New Roman" w:hAnsi="Times New Roman" w:cs="Times New Roman"/>
          <w:sz w:val="26"/>
          <w:szCs w:val="26"/>
        </w:rPr>
        <w:t xml:space="preserve"> муниципального образования Орловский муниципальный </w:t>
      </w:r>
      <w:r>
        <w:rPr>
          <w:rFonts w:ascii="Times New Roman" w:hAnsi="Times New Roman" w:cs="Times New Roman"/>
          <w:sz w:val="26"/>
          <w:szCs w:val="26"/>
        </w:rPr>
        <w:t>округ</w:t>
      </w:r>
      <w:r w:rsidRPr="000705A9">
        <w:rPr>
          <w:rFonts w:ascii="Times New Roman" w:hAnsi="Times New Roman" w:cs="Times New Roman"/>
          <w:sz w:val="26"/>
          <w:szCs w:val="26"/>
        </w:rPr>
        <w:t xml:space="preserve"> Кировской области и</w:t>
      </w:r>
      <w:proofErr w:type="gramEnd"/>
      <w:r w:rsidRPr="000705A9">
        <w:rPr>
          <w:rFonts w:ascii="Times New Roman" w:hAnsi="Times New Roman" w:cs="Times New Roman"/>
          <w:sz w:val="26"/>
          <w:szCs w:val="26"/>
        </w:rPr>
        <w:t xml:space="preserve"> определяет порядок и условия приватизации муниципального имущества, находящегося в собственности муниципального образования Орловский муниципальный </w:t>
      </w:r>
      <w:r>
        <w:rPr>
          <w:rFonts w:ascii="Times New Roman" w:hAnsi="Times New Roman" w:cs="Times New Roman"/>
          <w:sz w:val="26"/>
          <w:szCs w:val="26"/>
        </w:rPr>
        <w:t>округ</w:t>
      </w:r>
      <w:r w:rsidRPr="000705A9">
        <w:rPr>
          <w:rFonts w:ascii="Times New Roman" w:hAnsi="Times New Roman" w:cs="Times New Roman"/>
          <w:sz w:val="26"/>
          <w:szCs w:val="26"/>
        </w:rPr>
        <w:t xml:space="preserve"> Кировской области (далее - муниципальное имущество).</w:t>
      </w:r>
    </w:p>
    <w:p w:rsidR="00F2163F" w:rsidRPr="000705A9"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0705A9">
        <w:rPr>
          <w:rFonts w:ascii="Times New Roman" w:hAnsi="Times New Roman" w:cs="Times New Roman"/>
          <w:sz w:val="26"/>
          <w:szCs w:val="26"/>
        </w:rPr>
        <w:t xml:space="preserve">Под приватизацией муниципального имущества в соответствии с настоящим Положением понимается возмездное отчуждение муниципального имущества в </w:t>
      </w:r>
      <w:r w:rsidRPr="000705A9">
        <w:rPr>
          <w:rFonts w:ascii="Times New Roman" w:hAnsi="Times New Roman" w:cs="Times New Roman"/>
          <w:sz w:val="26"/>
          <w:szCs w:val="26"/>
        </w:rPr>
        <w:lastRenderedPageBreak/>
        <w:t>собственность физических и (или) юридических лиц.</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proofErr w:type="gramStart"/>
      <w:r w:rsidRPr="000705A9">
        <w:rPr>
          <w:rFonts w:ascii="Times New Roman" w:hAnsi="Times New Roman" w:cs="Times New Roman"/>
          <w:sz w:val="26"/>
          <w:szCs w:val="26"/>
        </w:rPr>
        <w:t xml:space="preserve">Приватизация муниципального имущества осуществляется в соответствии с Федеральным </w:t>
      </w:r>
      <w:hyperlink r:id="rId42" w:tooltip="Федеральный закон от 21.12.2001 N 178-ФЗ (ред. от 07.07.2025) &quot;О приватизации государственного и муниципального имущества&quot; {КонсультантПлюс}">
        <w:r w:rsidRPr="000705A9">
          <w:rPr>
            <w:rFonts w:ascii="Times New Roman" w:hAnsi="Times New Roman" w:cs="Times New Roman"/>
            <w:sz w:val="26"/>
            <w:szCs w:val="26"/>
          </w:rPr>
          <w:t>законом</w:t>
        </w:r>
      </w:hyperlink>
      <w:r w:rsidRPr="000705A9">
        <w:rPr>
          <w:rFonts w:ascii="Times New Roman" w:hAnsi="Times New Roman" w:cs="Times New Roman"/>
          <w:sz w:val="26"/>
          <w:szCs w:val="26"/>
        </w:rPr>
        <w:t xml:space="preserve"> от 21.12.2001 </w:t>
      </w:r>
      <w:r>
        <w:rPr>
          <w:rFonts w:ascii="Times New Roman" w:hAnsi="Times New Roman" w:cs="Times New Roman"/>
          <w:sz w:val="26"/>
          <w:szCs w:val="26"/>
        </w:rPr>
        <w:t>№</w:t>
      </w:r>
      <w:r w:rsidRPr="000705A9">
        <w:rPr>
          <w:rFonts w:ascii="Times New Roman" w:hAnsi="Times New Roman" w:cs="Times New Roman"/>
          <w:sz w:val="26"/>
          <w:szCs w:val="26"/>
        </w:rPr>
        <w:t xml:space="preserve"> 178-ФЗ </w:t>
      </w:r>
      <w:r>
        <w:rPr>
          <w:rFonts w:ascii="Times New Roman" w:hAnsi="Times New Roman" w:cs="Times New Roman"/>
          <w:sz w:val="26"/>
          <w:szCs w:val="26"/>
        </w:rPr>
        <w:t>«</w:t>
      </w:r>
      <w:r w:rsidRPr="000705A9">
        <w:rPr>
          <w:rFonts w:ascii="Times New Roman" w:hAnsi="Times New Roman" w:cs="Times New Roman"/>
          <w:sz w:val="26"/>
          <w:szCs w:val="26"/>
        </w:rPr>
        <w:t>О приватизации государственного и муниципального имущества</w:t>
      </w:r>
      <w:r>
        <w:rPr>
          <w:rFonts w:ascii="Times New Roman" w:hAnsi="Times New Roman" w:cs="Times New Roman"/>
          <w:sz w:val="26"/>
          <w:szCs w:val="26"/>
        </w:rPr>
        <w:t>» (далее - Федеральный закон № 178-ФЗ от 21.12.2001 г.)</w:t>
      </w:r>
      <w:r w:rsidRPr="000705A9">
        <w:rPr>
          <w:rFonts w:ascii="Times New Roman" w:hAnsi="Times New Roman" w:cs="Times New Roman"/>
          <w:sz w:val="26"/>
          <w:szCs w:val="26"/>
        </w:rPr>
        <w:t xml:space="preserve">, Федеральным </w:t>
      </w:r>
      <w:hyperlink r:id="rId43"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0705A9">
          <w:rPr>
            <w:rFonts w:ascii="Times New Roman" w:hAnsi="Times New Roman" w:cs="Times New Roman"/>
            <w:sz w:val="26"/>
            <w:szCs w:val="26"/>
          </w:rPr>
          <w:t>законом</w:t>
        </w:r>
      </w:hyperlink>
      <w:r w:rsidRPr="000705A9">
        <w:rPr>
          <w:rFonts w:ascii="Times New Roman" w:hAnsi="Times New Roman" w:cs="Times New Roman"/>
          <w:sz w:val="26"/>
          <w:szCs w:val="26"/>
        </w:rPr>
        <w:t xml:space="preserve"> от 22.07.2008 </w:t>
      </w:r>
      <w:r>
        <w:rPr>
          <w:rFonts w:ascii="Times New Roman" w:hAnsi="Times New Roman" w:cs="Times New Roman"/>
          <w:sz w:val="26"/>
          <w:szCs w:val="26"/>
        </w:rPr>
        <w:t>№</w:t>
      </w:r>
      <w:r w:rsidRPr="000705A9">
        <w:rPr>
          <w:rFonts w:ascii="Times New Roman" w:hAnsi="Times New Roman" w:cs="Times New Roman"/>
          <w:sz w:val="26"/>
          <w:szCs w:val="26"/>
        </w:rPr>
        <w:t xml:space="preserve"> 159-ФЗ </w:t>
      </w:r>
      <w:r>
        <w:rPr>
          <w:rFonts w:ascii="Times New Roman" w:hAnsi="Times New Roman" w:cs="Times New Roman"/>
          <w:sz w:val="26"/>
          <w:szCs w:val="26"/>
        </w:rPr>
        <w:t>«</w:t>
      </w:r>
      <w:r w:rsidRPr="000705A9">
        <w:rPr>
          <w:rFonts w:ascii="Times New Roman" w:hAnsi="Times New Roman" w:cs="Times New Roman"/>
          <w:sz w:val="26"/>
          <w:szCs w:val="26"/>
        </w:rPr>
        <w:t xml:space="preserve">Об особенностях отчуждения недвижимого имущества, находящегося в государственной собственности субъектов Российской Федерации </w:t>
      </w:r>
      <w:r w:rsidRPr="00D82E5F">
        <w:rPr>
          <w:rFonts w:ascii="Times New Roman" w:hAnsi="Times New Roman" w:cs="Times New Roman"/>
          <w:sz w:val="26"/>
          <w:szCs w:val="26"/>
        </w:rPr>
        <w:t>или в муниципальной собственности и арендуемого субъектами малого и среднего предпринимательства, и о внесении изменений в отдельные законодательные</w:t>
      </w:r>
      <w:proofErr w:type="gramEnd"/>
      <w:r w:rsidRPr="00D82E5F">
        <w:rPr>
          <w:rFonts w:ascii="Times New Roman" w:hAnsi="Times New Roman" w:cs="Times New Roman"/>
          <w:sz w:val="26"/>
          <w:szCs w:val="26"/>
        </w:rPr>
        <w:t xml:space="preserve"> акты Российской Федерации</w:t>
      </w:r>
      <w:r>
        <w:rPr>
          <w:rFonts w:ascii="Times New Roman" w:hAnsi="Times New Roman" w:cs="Times New Roman"/>
          <w:sz w:val="26"/>
          <w:szCs w:val="26"/>
        </w:rPr>
        <w:t>»</w:t>
      </w:r>
      <w:r w:rsidRPr="00D82E5F">
        <w:rPr>
          <w:rFonts w:ascii="Times New Roman" w:hAnsi="Times New Roman" w:cs="Times New Roman"/>
          <w:sz w:val="26"/>
          <w:szCs w:val="26"/>
        </w:rPr>
        <w:t>.</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К отношениям по отчуждению муниципального имущества, не предусмотренным в настоящем Положении, применяются нормы действующего законодательства.</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муниципальных унитарных предприятий).</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Задачами приватизации муниципального имущества являются:</w:t>
      </w:r>
    </w:p>
    <w:p w:rsidR="00F2163F" w:rsidRPr="00D82E5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Повышение эффективности деятельности хозяйствующих субъектов.</w:t>
      </w:r>
    </w:p>
    <w:p w:rsidR="00F2163F" w:rsidRPr="00D82E5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Создание благоприятных условий для развития бизнеса.</w:t>
      </w:r>
    </w:p>
    <w:p w:rsidR="00F2163F" w:rsidRPr="00D82E5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Привлечение инвестиций в реальный сектор экономики.</w:t>
      </w:r>
    </w:p>
    <w:p w:rsidR="00F2163F" w:rsidRPr="00D82E5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Оптимизация структуры муниципальной собственности.</w:t>
      </w:r>
    </w:p>
    <w:p w:rsidR="00F2163F" w:rsidRPr="00D82E5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Рациональное пополнение доходной части бюджета Орловского муниципального </w:t>
      </w:r>
      <w:r>
        <w:rPr>
          <w:rFonts w:ascii="Times New Roman" w:hAnsi="Times New Roman" w:cs="Times New Roman"/>
          <w:sz w:val="26"/>
          <w:szCs w:val="26"/>
        </w:rPr>
        <w:t>округа</w:t>
      </w:r>
      <w:r w:rsidRPr="00D82E5F">
        <w:rPr>
          <w:rFonts w:ascii="Times New Roman" w:hAnsi="Times New Roman" w:cs="Times New Roman"/>
          <w:sz w:val="26"/>
          <w:szCs w:val="26"/>
        </w:rPr>
        <w:t>.</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Действие Положения не распространяется на отношения, возникающие при отчуждении:</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 земли, за исключением отчуждения земельных участков, на которых расположены объекты недвижимости, в том числе имущественные комплексы;</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2) природных ресурсов;</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3) муниципального жилищного фонда</w:t>
      </w:r>
      <w:r>
        <w:rPr>
          <w:rFonts w:ascii="Times New Roman" w:hAnsi="Times New Roman" w:cs="Times New Roman"/>
          <w:sz w:val="26"/>
          <w:szCs w:val="26"/>
        </w:rPr>
        <w:t>, за исключением жилых помещений жилищного фонда, указанных в статье 30.4 Федерального закона № 178-ФЗ от 21.12.2001 г.</w:t>
      </w:r>
      <w:r w:rsidRPr="00D82E5F">
        <w:rPr>
          <w:rFonts w:ascii="Times New Roman" w:hAnsi="Times New Roman" w:cs="Times New Roman"/>
          <w:sz w:val="26"/>
          <w:szCs w:val="26"/>
        </w:rPr>
        <w:t>;</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4) муниципального резерва;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5) муниципального имущества, находящегося за пределами территории Российской Федерации;</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6) муниципального имущества в случаях, предусмотренных международными договорами Российской Федерации;</w:t>
      </w:r>
    </w:p>
    <w:p w:rsidR="00F2163F" w:rsidRPr="00D82E5F" w:rsidRDefault="00F2163F" w:rsidP="00F2163F">
      <w:pPr>
        <w:pStyle w:val="ConsPlusNormal"/>
        <w:ind w:firstLine="567"/>
        <w:jc w:val="both"/>
        <w:rPr>
          <w:rFonts w:ascii="Times New Roman" w:hAnsi="Times New Roman" w:cs="Times New Roman"/>
          <w:sz w:val="26"/>
          <w:szCs w:val="26"/>
        </w:rPr>
      </w:pPr>
      <w:proofErr w:type="gramStart"/>
      <w:r w:rsidRPr="00D82E5F">
        <w:rPr>
          <w:rFonts w:ascii="Times New Roman" w:hAnsi="Times New Roman" w:cs="Times New Roman"/>
          <w:sz w:val="26"/>
          <w:szCs w:val="26"/>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w:t>
      </w:r>
      <w:proofErr w:type="gramEnd"/>
      <w:r w:rsidRPr="00D82E5F">
        <w:rPr>
          <w:rFonts w:ascii="Times New Roman" w:hAnsi="Times New Roman" w:cs="Times New Roman"/>
          <w:sz w:val="26"/>
          <w:szCs w:val="26"/>
        </w:rPr>
        <w:t xml:space="preserve"> здания, строения и сооружения, находящиеся в собственности указанных организаций;</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8) муниципального имущества в собственность некоммерческих организаций, созданных при преобразовании муниципальных унитарных предприятий, и </w:t>
      </w:r>
      <w:r w:rsidRPr="00D82E5F">
        <w:rPr>
          <w:rFonts w:ascii="Times New Roman" w:hAnsi="Times New Roman" w:cs="Times New Roman"/>
          <w:sz w:val="26"/>
          <w:szCs w:val="26"/>
        </w:rPr>
        <w:lastRenderedPageBreak/>
        <w:t>муниципального имущества, передаваемого иным некоммерческим организациям в качестве имущественного взноса муниципального образования;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9) муниципальными унитарными предприятиями и муниципальными учреждениями имущества, закрепленного за ними в хозяйственном ведении или оперативном управлении;</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10) муниципального имущества на основании судебного решения;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11)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F2163F" w:rsidRPr="005B4784" w:rsidRDefault="00F2163F" w:rsidP="00F2163F">
      <w:pPr>
        <w:pStyle w:val="ConsPlusNormal"/>
        <w:ind w:firstLine="567"/>
        <w:jc w:val="both"/>
        <w:rPr>
          <w:rFonts w:ascii="Times New Roman" w:hAnsi="Times New Roman" w:cs="Times New Roman"/>
          <w:sz w:val="26"/>
          <w:szCs w:val="26"/>
        </w:rPr>
      </w:pPr>
      <w:r w:rsidRPr="005B4784">
        <w:rPr>
          <w:rFonts w:ascii="Times New Roman" w:hAnsi="Times New Roman" w:cs="Times New Roman"/>
          <w:sz w:val="26"/>
          <w:szCs w:val="26"/>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r:id="rId44" w:tooltip="Федеральный закон от 26.12.1995 N 208-ФЗ (ред. от 31.07.2025, с изм. от 25.09.2025) &quot;Об акционерных обществах&quot; (с изм. и доп., вступ. в силу с 01.09.2025) {КонсультантПлюс}">
        <w:r w:rsidRPr="005B4784">
          <w:rPr>
            <w:rFonts w:ascii="Times New Roman" w:hAnsi="Times New Roman" w:cs="Times New Roman"/>
            <w:sz w:val="26"/>
            <w:szCs w:val="26"/>
          </w:rPr>
          <w:t>статьями 84.2</w:t>
        </w:r>
      </w:hyperlink>
      <w:r w:rsidRPr="005B4784">
        <w:rPr>
          <w:rFonts w:ascii="Times New Roman" w:hAnsi="Times New Roman" w:cs="Times New Roman"/>
          <w:sz w:val="26"/>
          <w:szCs w:val="26"/>
        </w:rPr>
        <w:t xml:space="preserve">, </w:t>
      </w:r>
      <w:hyperlink r:id="rId45" w:tooltip="Федеральный закон от 26.12.1995 N 208-ФЗ (ред. от 31.07.2025, с изм. от 25.09.2025) &quot;Об акционерных обществах&quot; (с изм. и доп., вступ. в силу с 01.09.2025) {КонсультантПлюс}">
        <w:r w:rsidRPr="005B4784">
          <w:rPr>
            <w:rFonts w:ascii="Times New Roman" w:hAnsi="Times New Roman" w:cs="Times New Roman"/>
            <w:sz w:val="26"/>
            <w:szCs w:val="26"/>
          </w:rPr>
          <w:t>84.7</w:t>
        </w:r>
      </w:hyperlink>
      <w:r w:rsidRPr="005B4784">
        <w:rPr>
          <w:rFonts w:ascii="Times New Roman" w:hAnsi="Times New Roman" w:cs="Times New Roman"/>
          <w:sz w:val="26"/>
          <w:szCs w:val="26"/>
        </w:rPr>
        <w:t xml:space="preserve"> и </w:t>
      </w:r>
      <w:hyperlink r:id="rId46" w:tooltip="Федеральный закон от 26.12.1995 N 208-ФЗ (ред. от 31.07.2025, с изм. от 25.09.2025) &quot;Об акционерных обществах&quot; (с изм. и доп., вступ. в силу с 01.09.2025) {КонсультантПлюс}">
        <w:r w:rsidRPr="005B4784">
          <w:rPr>
            <w:rFonts w:ascii="Times New Roman" w:hAnsi="Times New Roman" w:cs="Times New Roman"/>
            <w:sz w:val="26"/>
            <w:szCs w:val="26"/>
          </w:rPr>
          <w:t>84.8</w:t>
        </w:r>
      </w:hyperlink>
      <w:r w:rsidRPr="005B4784">
        <w:rPr>
          <w:rFonts w:ascii="Times New Roman" w:hAnsi="Times New Roman" w:cs="Times New Roman"/>
          <w:sz w:val="26"/>
          <w:szCs w:val="26"/>
        </w:rPr>
        <w:t xml:space="preserve"> Федерального закона от 26.12.1995 </w:t>
      </w:r>
      <w:r>
        <w:rPr>
          <w:rFonts w:ascii="Times New Roman" w:hAnsi="Times New Roman" w:cs="Times New Roman"/>
          <w:sz w:val="26"/>
          <w:szCs w:val="26"/>
        </w:rPr>
        <w:t>№</w:t>
      </w:r>
      <w:r w:rsidRPr="005B4784">
        <w:rPr>
          <w:rFonts w:ascii="Times New Roman" w:hAnsi="Times New Roman" w:cs="Times New Roman"/>
          <w:sz w:val="26"/>
          <w:szCs w:val="26"/>
        </w:rPr>
        <w:t xml:space="preserve"> 208-ФЗ </w:t>
      </w:r>
      <w:r>
        <w:rPr>
          <w:rFonts w:ascii="Times New Roman" w:hAnsi="Times New Roman" w:cs="Times New Roman"/>
          <w:sz w:val="26"/>
          <w:szCs w:val="26"/>
        </w:rPr>
        <w:t>«</w:t>
      </w:r>
      <w:r w:rsidRPr="005B4784">
        <w:rPr>
          <w:rFonts w:ascii="Times New Roman" w:hAnsi="Times New Roman" w:cs="Times New Roman"/>
          <w:sz w:val="26"/>
          <w:szCs w:val="26"/>
        </w:rPr>
        <w:t>Об акционерных обществах</w:t>
      </w:r>
      <w:r>
        <w:rPr>
          <w:rFonts w:ascii="Times New Roman" w:hAnsi="Times New Roman" w:cs="Times New Roman"/>
          <w:sz w:val="26"/>
          <w:szCs w:val="26"/>
        </w:rPr>
        <w:t>»</w:t>
      </w:r>
      <w:r w:rsidRPr="005B4784">
        <w:rPr>
          <w:rFonts w:ascii="Times New Roman" w:hAnsi="Times New Roman" w:cs="Times New Roman"/>
          <w:sz w:val="26"/>
          <w:szCs w:val="26"/>
        </w:rPr>
        <w:t>.</w:t>
      </w:r>
    </w:p>
    <w:p w:rsidR="00F2163F" w:rsidRPr="005B4784"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5B4784">
        <w:rPr>
          <w:rFonts w:ascii="Times New Roman" w:hAnsi="Times New Roman" w:cs="Times New Roman"/>
          <w:sz w:val="26"/>
          <w:szCs w:val="26"/>
        </w:rPr>
        <w:t>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F2163F" w:rsidRPr="005B4784"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5B4784">
        <w:rPr>
          <w:rFonts w:ascii="Times New Roman" w:hAnsi="Times New Roman" w:cs="Times New Roman"/>
          <w:sz w:val="26"/>
          <w:szCs w:val="26"/>
        </w:rPr>
        <w:t xml:space="preserve">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w:t>
      </w:r>
      <w:hyperlink r:id="rId47"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
        <w:r w:rsidRPr="005B4784">
          <w:rPr>
            <w:rFonts w:ascii="Times New Roman" w:hAnsi="Times New Roman" w:cs="Times New Roman"/>
            <w:sz w:val="26"/>
            <w:szCs w:val="26"/>
          </w:rPr>
          <w:t>законом</w:t>
        </w:r>
      </w:hyperlink>
      <w:r w:rsidRPr="005B4784">
        <w:rPr>
          <w:rFonts w:ascii="Times New Roman" w:hAnsi="Times New Roman" w:cs="Times New Roman"/>
          <w:sz w:val="26"/>
          <w:szCs w:val="26"/>
        </w:rPr>
        <w:t xml:space="preserve"> от 22.07.2008 </w:t>
      </w:r>
      <w:r>
        <w:rPr>
          <w:rFonts w:ascii="Times New Roman" w:hAnsi="Times New Roman" w:cs="Times New Roman"/>
          <w:sz w:val="26"/>
          <w:szCs w:val="26"/>
        </w:rPr>
        <w:t>№</w:t>
      </w:r>
      <w:r w:rsidRPr="005B4784">
        <w:rPr>
          <w:rFonts w:ascii="Times New Roman" w:hAnsi="Times New Roman" w:cs="Times New Roman"/>
          <w:sz w:val="26"/>
          <w:szCs w:val="26"/>
        </w:rPr>
        <w:t xml:space="preserve"> 159-ФЗ.</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5B4784">
        <w:rPr>
          <w:rFonts w:ascii="Times New Roman" w:hAnsi="Times New Roman" w:cs="Times New Roman"/>
          <w:sz w:val="26"/>
          <w:szCs w:val="26"/>
        </w:rPr>
        <w:t xml:space="preserve">Организацию продажи муниципального </w:t>
      </w:r>
      <w:r w:rsidRPr="00D82E5F">
        <w:rPr>
          <w:rFonts w:ascii="Times New Roman" w:hAnsi="Times New Roman" w:cs="Times New Roman"/>
          <w:sz w:val="26"/>
          <w:szCs w:val="26"/>
        </w:rPr>
        <w:t xml:space="preserve">имущества от имени муниципального образования Орловский муниципальный </w:t>
      </w:r>
      <w:r>
        <w:rPr>
          <w:rFonts w:ascii="Times New Roman" w:hAnsi="Times New Roman" w:cs="Times New Roman"/>
          <w:sz w:val="26"/>
          <w:szCs w:val="26"/>
        </w:rPr>
        <w:t>округ</w:t>
      </w:r>
      <w:r w:rsidRPr="00D82E5F">
        <w:rPr>
          <w:rFonts w:ascii="Times New Roman" w:hAnsi="Times New Roman" w:cs="Times New Roman"/>
          <w:sz w:val="26"/>
          <w:szCs w:val="26"/>
        </w:rPr>
        <w:t xml:space="preserve"> Кировской области осуществляет </w:t>
      </w:r>
      <w:r>
        <w:rPr>
          <w:rFonts w:ascii="Times New Roman" w:hAnsi="Times New Roman" w:cs="Times New Roman"/>
          <w:sz w:val="26"/>
          <w:szCs w:val="26"/>
        </w:rPr>
        <w:t>администрация Орловского муниципального округа (далее – Администрация)</w:t>
      </w:r>
      <w:r w:rsidRPr="00D82E5F">
        <w:rPr>
          <w:rFonts w:ascii="Times New Roman" w:hAnsi="Times New Roman" w:cs="Times New Roman"/>
          <w:sz w:val="26"/>
          <w:szCs w:val="26"/>
        </w:rPr>
        <w:t>.</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Покупателями муниципального имущества могут быть любые физические и юридические лица, за исключением:</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государственных и муниципальных унитарных предприятий, государственных и муниципальных учреждений;</w:t>
      </w:r>
    </w:p>
    <w:p w:rsidR="00F2163F" w:rsidRPr="005B4784"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юридических лиц, в уставном </w:t>
      </w:r>
      <w:r w:rsidRPr="005B4784">
        <w:rPr>
          <w:rFonts w:ascii="Times New Roman" w:hAnsi="Times New Roman" w:cs="Times New Roman"/>
          <w:sz w:val="26"/>
          <w:szCs w:val="26"/>
        </w:rPr>
        <w:t xml:space="preserve">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48" w:tooltip="Федеральный закон от 21.12.2001 N 178-ФЗ (ред. от 07.07.2025) &quot;О приватизации государственного и муниципального имущества&quot; {КонсультантПлюс}">
        <w:r w:rsidRPr="005B4784">
          <w:rPr>
            <w:rFonts w:ascii="Times New Roman" w:hAnsi="Times New Roman" w:cs="Times New Roman"/>
            <w:sz w:val="26"/>
            <w:szCs w:val="26"/>
          </w:rPr>
          <w:t>статьей 25</w:t>
        </w:r>
      </w:hyperlink>
      <w:r w:rsidRPr="005B4784">
        <w:rPr>
          <w:rFonts w:ascii="Times New Roman" w:hAnsi="Times New Roman" w:cs="Times New Roman"/>
          <w:sz w:val="26"/>
          <w:szCs w:val="26"/>
        </w:rPr>
        <w:t xml:space="preserve"> Федерального закона от 21 декабря 2001 </w:t>
      </w:r>
      <w:r>
        <w:rPr>
          <w:rFonts w:ascii="Times New Roman" w:hAnsi="Times New Roman" w:cs="Times New Roman"/>
          <w:sz w:val="26"/>
          <w:szCs w:val="26"/>
        </w:rPr>
        <w:t>№</w:t>
      </w:r>
      <w:r w:rsidRPr="005B4784">
        <w:rPr>
          <w:rFonts w:ascii="Times New Roman" w:hAnsi="Times New Roman" w:cs="Times New Roman"/>
          <w:sz w:val="26"/>
          <w:szCs w:val="26"/>
        </w:rPr>
        <w:t xml:space="preserve"> 178-ФЗ;</w:t>
      </w:r>
    </w:p>
    <w:p w:rsidR="00F2163F" w:rsidRPr="00D82E5F" w:rsidRDefault="00F2163F" w:rsidP="00F2163F">
      <w:pPr>
        <w:pStyle w:val="ConsPlusNormal"/>
        <w:ind w:firstLine="567"/>
        <w:jc w:val="both"/>
        <w:rPr>
          <w:rFonts w:ascii="Times New Roman" w:hAnsi="Times New Roman" w:cs="Times New Roman"/>
          <w:sz w:val="26"/>
          <w:szCs w:val="26"/>
        </w:rPr>
      </w:pPr>
      <w:proofErr w:type="gramStart"/>
      <w:r w:rsidRPr="005B4784">
        <w:rPr>
          <w:rFonts w:ascii="Times New Roman" w:hAnsi="Times New Roman" w:cs="Times New Roman"/>
          <w:sz w:val="26"/>
          <w:szCs w:val="26"/>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w:t>
      </w:r>
      <w:r w:rsidRPr="00D82E5F">
        <w:rPr>
          <w:rFonts w:ascii="Times New Roman" w:hAnsi="Times New Roman" w:cs="Times New Roman"/>
          <w:sz w:val="26"/>
          <w:szCs w:val="26"/>
        </w:rPr>
        <w:t xml:space="preserve">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D82E5F">
        <w:rPr>
          <w:rFonts w:ascii="Times New Roman" w:hAnsi="Times New Roman" w:cs="Times New Roman"/>
          <w:sz w:val="26"/>
          <w:szCs w:val="26"/>
        </w:rPr>
        <w:t>бенефициарных</w:t>
      </w:r>
      <w:proofErr w:type="spellEnd"/>
      <w:r w:rsidRPr="00D82E5F">
        <w:rPr>
          <w:rFonts w:ascii="Times New Roman" w:hAnsi="Times New Roman" w:cs="Times New Roman"/>
          <w:sz w:val="26"/>
          <w:szCs w:val="26"/>
        </w:rPr>
        <w:t xml:space="preserve"> владельцах и контролирующих лицах в порядке, установленном Правительством Российской</w:t>
      </w:r>
      <w:proofErr w:type="gramEnd"/>
      <w:r w:rsidRPr="00D82E5F">
        <w:rPr>
          <w:rFonts w:ascii="Times New Roman" w:hAnsi="Times New Roman" w:cs="Times New Roman"/>
          <w:sz w:val="26"/>
          <w:szCs w:val="26"/>
        </w:rPr>
        <w:t xml:space="preserve"> Федерации.</w:t>
      </w:r>
    </w:p>
    <w:p w:rsidR="00F2163F" w:rsidRPr="00D82E5F" w:rsidRDefault="00F2163F" w:rsidP="00F2163F">
      <w:pPr>
        <w:pStyle w:val="ConsPlusNormal"/>
        <w:ind w:firstLine="567"/>
        <w:jc w:val="both"/>
        <w:rPr>
          <w:rFonts w:ascii="Times New Roman" w:hAnsi="Times New Roman" w:cs="Times New Roman"/>
          <w:sz w:val="26"/>
          <w:szCs w:val="26"/>
        </w:rPr>
      </w:pPr>
      <w:proofErr w:type="gramStart"/>
      <w:r w:rsidRPr="00D82E5F">
        <w:rPr>
          <w:rFonts w:ascii="Times New Roman" w:hAnsi="Times New Roman" w:cs="Times New Roman"/>
          <w:sz w:val="26"/>
          <w:szCs w:val="26"/>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к муниципальной собственности земельных участках, при приобретении указанными собственниками этих земельных участков.</w:t>
      </w:r>
      <w:proofErr w:type="gramEnd"/>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Положением.</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Title"/>
        <w:numPr>
          <w:ilvl w:val="0"/>
          <w:numId w:val="26"/>
        </w:numPr>
        <w:adjustRightInd/>
        <w:ind w:left="0" w:firstLine="567"/>
        <w:jc w:val="center"/>
        <w:outlineLvl w:val="1"/>
        <w:rPr>
          <w:rFonts w:ascii="Times New Roman" w:hAnsi="Times New Roman" w:cs="Times New Roman"/>
          <w:sz w:val="26"/>
          <w:szCs w:val="26"/>
        </w:rPr>
      </w:pPr>
      <w:r w:rsidRPr="00D82E5F">
        <w:rPr>
          <w:rFonts w:ascii="Times New Roman" w:hAnsi="Times New Roman" w:cs="Times New Roman"/>
          <w:sz w:val="26"/>
          <w:szCs w:val="26"/>
        </w:rPr>
        <w:t>Порядок планирования приватизации</w:t>
      </w:r>
    </w:p>
    <w:p w:rsidR="00F2163F" w:rsidRPr="00D82E5F" w:rsidRDefault="00F2163F" w:rsidP="00F2163F">
      <w:pPr>
        <w:pStyle w:val="ConsPlusTitle"/>
        <w:ind w:firstLine="567"/>
        <w:jc w:val="center"/>
        <w:rPr>
          <w:rFonts w:ascii="Times New Roman" w:hAnsi="Times New Roman" w:cs="Times New Roman"/>
          <w:sz w:val="26"/>
          <w:szCs w:val="26"/>
        </w:rPr>
      </w:pPr>
      <w:r w:rsidRPr="00D82E5F">
        <w:rPr>
          <w:rFonts w:ascii="Times New Roman" w:hAnsi="Times New Roman" w:cs="Times New Roman"/>
          <w:sz w:val="26"/>
          <w:szCs w:val="26"/>
        </w:rPr>
        <w:t>муниципального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lastRenderedPageBreak/>
        <w:t xml:space="preserve">Планирование приватизации муниципального имущества осуществляется исходя из планов социально-экономического развития муниципального образования Орловский муниципальный </w:t>
      </w:r>
      <w:r>
        <w:rPr>
          <w:rFonts w:ascii="Times New Roman" w:hAnsi="Times New Roman" w:cs="Times New Roman"/>
          <w:sz w:val="26"/>
          <w:szCs w:val="26"/>
        </w:rPr>
        <w:t>округ</w:t>
      </w:r>
      <w:r w:rsidRPr="00D82E5F">
        <w:rPr>
          <w:rFonts w:ascii="Times New Roman" w:hAnsi="Times New Roman" w:cs="Times New Roman"/>
          <w:sz w:val="26"/>
          <w:szCs w:val="26"/>
        </w:rPr>
        <w:t xml:space="preserve"> Кировской области с учетом интересов населения в развитии инфраструктуры муниципального </w:t>
      </w:r>
      <w:r>
        <w:rPr>
          <w:rFonts w:ascii="Times New Roman" w:hAnsi="Times New Roman" w:cs="Times New Roman"/>
          <w:sz w:val="26"/>
          <w:szCs w:val="26"/>
        </w:rPr>
        <w:t>округа</w:t>
      </w:r>
      <w:r w:rsidRPr="00D82E5F">
        <w:rPr>
          <w:rFonts w:ascii="Times New Roman" w:hAnsi="Times New Roman" w:cs="Times New Roman"/>
          <w:sz w:val="26"/>
          <w:szCs w:val="26"/>
        </w:rPr>
        <w:t>.</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Предложения о проведении приватизации объектов муниципального имущества могут исходить от депутатов Думы</w:t>
      </w:r>
      <w:r>
        <w:rPr>
          <w:rFonts w:ascii="Times New Roman" w:hAnsi="Times New Roman" w:cs="Times New Roman"/>
          <w:sz w:val="26"/>
          <w:szCs w:val="26"/>
        </w:rPr>
        <w:t xml:space="preserve"> Орловского муниципального округа</w:t>
      </w:r>
      <w:r w:rsidRPr="00D82E5F">
        <w:rPr>
          <w:rFonts w:ascii="Times New Roman" w:hAnsi="Times New Roman" w:cs="Times New Roman"/>
          <w:sz w:val="26"/>
          <w:szCs w:val="26"/>
        </w:rPr>
        <w:t xml:space="preserve">, главы администрации Орловского </w:t>
      </w:r>
      <w:r>
        <w:rPr>
          <w:rFonts w:ascii="Times New Roman" w:hAnsi="Times New Roman" w:cs="Times New Roman"/>
          <w:sz w:val="26"/>
          <w:szCs w:val="26"/>
        </w:rPr>
        <w:t>муниципального округа</w:t>
      </w:r>
      <w:r w:rsidRPr="00D82E5F">
        <w:rPr>
          <w:rFonts w:ascii="Times New Roman" w:hAnsi="Times New Roman" w:cs="Times New Roman"/>
          <w:sz w:val="26"/>
          <w:szCs w:val="26"/>
        </w:rPr>
        <w:t>, физических и юридических лиц.</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Составление проекта прогнозного плана (программы) приватизации муниципального имущества (далее - программа приватизации) </w:t>
      </w:r>
      <w:r>
        <w:rPr>
          <w:rFonts w:ascii="Times New Roman" w:hAnsi="Times New Roman" w:cs="Times New Roman"/>
          <w:sz w:val="26"/>
          <w:szCs w:val="26"/>
        </w:rPr>
        <w:t xml:space="preserve">осуществляется </w:t>
      </w:r>
      <w:r w:rsidRPr="00D82E5F">
        <w:rPr>
          <w:rFonts w:ascii="Times New Roman" w:hAnsi="Times New Roman" w:cs="Times New Roman"/>
          <w:sz w:val="26"/>
          <w:szCs w:val="26"/>
        </w:rPr>
        <w:t>администрацией Орловского</w:t>
      </w:r>
      <w:r>
        <w:rPr>
          <w:rFonts w:ascii="Times New Roman" w:hAnsi="Times New Roman" w:cs="Times New Roman"/>
          <w:sz w:val="26"/>
          <w:szCs w:val="26"/>
        </w:rPr>
        <w:t xml:space="preserve"> муниципального округа</w:t>
      </w:r>
      <w:r w:rsidRPr="00D82E5F">
        <w:rPr>
          <w:rFonts w:ascii="Times New Roman" w:hAnsi="Times New Roman" w:cs="Times New Roman"/>
          <w:sz w:val="26"/>
          <w:szCs w:val="26"/>
        </w:rPr>
        <w:t>.</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Программа приватизации, представляемая на утверждение Думы</w:t>
      </w:r>
      <w:r>
        <w:rPr>
          <w:rFonts w:ascii="Times New Roman" w:hAnsi="Times New Roman" w:cs="Times New Roman"/>
          <w:sz w:val="26"/>
          <w:szCs w:val="26"/>
        </w:rPr>
        <w:t xml:space="preserve"> Орловского муниципального округа</w:t>
      </w:r>
      <w:r w:rsidRPr="00D82E5F">
        <w:rPr>
          <w:rFonts w:ascii="Times New Roman" w:hAnsi="Times New Roman" w:cs="Times New Roman"/>
          <w:sz w:val="26"/>
          <w:szCs w:val="26"/>
        </w:rPr>
        <w:t>, содержит перечень муниципальных унитарных предприятий, муниципальных учреждений, зданий, строений, сооружений, иного недвижимого и движимого имущества, а также акций акционерных обществ, находящихся в муниципальной собственности.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Программа приватизации составляется на 1 год и выносится на утверждение Думы</w:t>
      </w:r>
      <w:r>
        <w:rPr>
          <w:rFonts w:ascii="Times New Roman" w:hAnsi="Times New Roman" w:cs="Times New Roman"/>
          <w:sz w:val="26"/>
          <w:szCs w:val="26"/>
        </w:rPr>
        <w:t xml:space="preserve"> Орловского муниципального округа</w:t>
      </w:r>
      <w:r w:rsidRPr="00D82E5F">
        <w:rPr>
          <w:rFonts w:ascii="Times New Roman" w:hAnsi="Times New Roman" w:cs="Times New Roman"/>
          <w:sz w:val="26"/>
          <w:szCs w:val="26"/>
        </w:rPr>
        <w:t xml:space="preserve"> одновременно с проектом бюджета на очередной финансовый год.</w:t>
      </w:r>
    </w:p>
    <w:p w:rsidR="00F2163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E35CF4">
        <w:rPr>
          <w:rFonts w:ascii="Times New Roman" w:hAnsi="Times New Roman" w:cs="Times New Roman"/>
          <w:sz w:val="26"/>
          <w:szCs w:val="26"/>
        </w:rPr>
        <w:t>Программа приватизации должна содержать</w:t>
      </w:r>
      <w:r>
        <w:rPr>
          <w:rFonts w:ascii="Times New Roman" w:hAnsi="Times New Roman" w:cs="Times New Roman"/>
          <w:sz w:val="26"/>
          <w:szCs w:val="26"/>
        </w:rPr>
        <w:t>:</w:t>
      </w:r>
    </w:p>
    <w:p w:rsidR="00F2163F" w:rsidRPr="00E35CF4" w:rsidRDefault="00F2163F" w:rsidP="00F2163F">
      <w:pPr>
        <w:pStyle w:val="ConsPlusNormal"/>
        <w:numPr>
          <w:ilvl w:val="0"/>
          <w:numId w:val="27"/>
        </w:numPr>
        <w:adjustRightInd/>
        <w:ind w:left="0" w:firstLine="567"/>
        <w:jc w:val="both"/>
        <w:rPr>
          <w:rFonts w:ascii="Times New Roman" w:hAnsi="Times New Roman" w:cs="Times New Roman"/>
          <w:sz w:val="26"/>
          <w:szCs w:val="26"/>
        </w:rPr>
      </w:pPr>
      <w:r w:rsidRPr="00E35CF4">
        <w:rPr>
          <w:rFonts w:ascii="Times New Roman" w:hAnsi="Times New Roman" w:cs="Times New Roman"/>
          <w:sz w:val="26"/>
          <w:szCs w:val="26"/>
        </w:rPr>
        <w:t>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иного имущества, составляющего казну муниципального образования</w:t>
      </w:r>
      <w:r>
        <w:rPr>
          <w:rFonts w:ascii="Times New Roman" w:hAnsi="Times New Roman" w:cs="Times New Roman"/>
          <w:sz w:val="26"/>
          <w:szCs w:val="26"/>
        </w:rPr>
        <w:t>)</w:t>
      </w:r>
      <w:r w:rsidRPr="00E35CF4">
        <w:rPr>
          <w:rFonts w:ascii="Times New Roman" w:hAnsi="Times New Roman" w:cs="Times New Roman"/>
          <w:sz w:val="26"/>
          <w:szCs w:val="26"/>
        </w:rPr>
        <w:t>, с указанием характерис</w:t>
      </w:r>
      <w:r>
        <w:rPr>
          <w:rFonts w:ascii="Times New Roman" w:hAnsi="Times New Roman" w:cs="Times New Roman"/>
          <w:sz w:val="26"/>
          <w:szCs w:val="26"/>
        </w:rPr>
        <w:t>тики соответствующего имущества</w:t>
      </w:r>
      <w:r w:rsidRPr="00E35CF4">
        <w:rPr>
          <w:rFonts w:ascii="Times New Roman" w:hAnsi="Times New Roman" w:cs="Times New Roman"/>
          <w:sz w:val="26"/>
          <w:szCs w:val="26"/>
        </w:rPr>
        <w:t>;</w:t>
      </w:r>
    </w:p>
    <w:p w:rsidR="00F2163F" w:rsidRPr="00E35CF4" w:rsidRDefault="00F2163F" w:rsidP="00F2163F">
      <w:pPr>
        <w:pStyle w:val="ConsPlusNormal"/>
        <w:numPr>
          <w:ilvl w:val="0"/>
          <w:numId w:val="27"/>
        </w:numPr>
        <w:adjustRightInd/>
        <w:ind w:left="0" w:firstLine="567"/>
        <w:jc w:val="both"/>
        <w:rPr>
          <w:rFonts w:ascii="Times New Roman" w:hAnsi="Times New Roman" w:cs="Times New Roman"/>
          <w:sz w:val="26"/>
          <w:szCs w:val="26"/>
        </w:rPr>
      </w:pPr>
      <w:r w:rsidRPr="00E35CF4">
        <w:rPr>
          <w:rFonts w:ascii="Times New Roman" w:hAnsi="Times New Roman" w:cs="Times New Roman"/>
          <w:sz w:val="26"/>
          <w:szCs w:val="26"/>
        </w:rPr>
        <w:t xml:space="preserve">сведения об акционерных обществах и обществах с ограниченной ответственностью, акции, </w:t>
      </w:r>
      <w:proofErr w:type="gramStart"/>
      <w:r w:rsidRPr="00E35CF4">
        <w:rPr>
          <w:rFonts w:ascii="Times New Roman" w:hAnsi="Times New Roman" w:cs="Times New Roman"/>
          <w:sz w:val="26"/>
          <w:szCs w:val="26"/>
        </w:rPr>
        <w:t>доли</w:t>
      </w:r>
      <w:proofErr w:type="gramEnd"/>
      <w:r w:rsidRPr="00E35CF4">
        <w:rPr>
          <w:rFonts w:ascii="Times New Roman" w:hAnsi="Times New Roman" w:cs="Times New Roman"/>
          <w:sz w:val="26"/>
          <w:szCs w:val="26"/>
        </w:rPr>
        <w:t xml:space="preserve">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w:t>
      </w:r>
    </w:p>
    <w:p w:rsidR="00F2163F" w:rsidRPr="00E35CF4" w:rsidRDefault="00F2163F" w:rsidP="00F2163F">
      <w:pPr>
        <w:pStyle w:val="ConsPlusNormal"/>
        <w:numPr>
          <w:ilvl w:val="0"/>
          <w:numId w:val="27"/>
        </w:numPr>
        <w:adjustRightInd/>
        <w:ind w:left="0" w:firstLine="567"/>
        <w:jc w:val="both"/>
        <w:rPr>
          <w:rFonts w:ascii="Times New Roman" w:hAnsi="Times New Roman" w:cs="Times New Roman"/>
          <w:sz w:val="26"/>
          <w:szCs w:val="26"/>
        </w:rPr>
      </w:pPr>
      <w:r w:rsidRPr="00E35CF4">
        <w:rPr>
          <w:rFonts w:ascii="Times New Roman" w:hAnsi="Times New Roman" w:cs="Times New Roman"/>
          <w:sz w:val="26"/>
          <w:szCs w:val="26"/>
        </w:rPr>
        <w:t>сведения об ином имуществе, составляющем казну муниципального образования, которое подлежит внесению в уставный капитал акционерных обществ;</w:t>
      </w:r>
    </w:p>
    <w:p w:rsidR="00F2163F" w:rsidRDefault="00F2163F" w:rsidP="00F2163F">
      <w:pPr>
        <w:pStyle w:val="ConsPlusNormal"/>
        <w:numPr>
          <w:ilvl w:val="0"/>
          <w:numId w:val="27"/>
        </w:numPr>
        <w:adjustRightInd/>
        <w:ind w:left="0" w:firstLine="567"/>
        <w:jc w:val="both"/>
        <w:rPr>
          <w:rFonts w:ascii="Times New Roman" w:hAnsi="Times New Roman" w:cs="Times New Roman"/>
          <w:sz w:val="26"/>
          <w:szCs w:val="26"/>
        </w:rPr>
      </w:pPr>
      <w:r w:rsidRPr="00E35CF4">
        <w:rPr>
          <w:rFonts w:ascii="Times New Roman" w:hAnsi="Times New Roman" w:cs="Times New Roman"/>
          <w:sz w:val="26"/>
          <w:szCs w:val="26"/>
        </w:rPr>
        <w:t>прогноз объемов поступлений в бюджет муниципального образования в результате исполнения программы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Муниципальное имущество может быть приватизировано только после включения его в программу приватизации.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В программе приватизации указываются:</w:t>
      </w:r>
    </w:p>
    <w:p w:rsidR="00F2163F" w:rsidRPr="00E91846" w:rsidRDefault="00F2163F" w:rsidP="00F2163F">
      <w:pPr>
        <w:pStyle w:val="ConsPlusNormal"/>
        <w:ind w:firstLine="567"/>
        <w:jc w:val="both"/>
        <w:rPr>
          <w:rFonts w:ascii="Times New Roman" w:hAnsi="Times New Roman" w:cs="Times New Roman"/>
          <w:sz w:val="26"/>
          <w:szCs w:val="26"/>
        </w:rPr>
      </w:pPr>
      <w:r w:rsidRPr="00E91846">
        <w:rPr>
          <w:rFonts w:ascii="Times New Roman" w:hAnsi="Times New Roman" w:cs="Times New Roman"/>
          <w:sz w:val="26"/>
          <w:szCs w:val="26"/>
        </w:rPr>
        <w:t>- наименование и характеристика муниципального имущества, подлежащего приватизации;</w:t>
      </w:r>
    </w:p>
    <w:p w:rsidR="00F2163F" w:rsidRPr="00E91846" w:rsidRDefault="00F2163F" w:rsidP="00F2163F">
      <w:pPr>
        <w:pStyle w:val="ConsPlusNormal"/>
        <w:ind w:firstLine="567"/>
        <w:jc w:val="both"/>
        <w:rPr>
          <w:rFonts w:ascii="Times New Roman" w:hAnsi="Times New Roman" w:cs="Times New Roman"/>
          <w:sz w:val="26"/>
          <w:szCs w:val="26"/>
        </w:rPr>
      </w:pPr>
      <w:r w:rsidRPr="00E91846">
        <w:rPr>
          <w:rFonts w:ascii="Times New Roman" w:hAnsi="Times New Roman" w:cs="Times New Roman"/>
          <w:sz w:val="26"/>
          <w:szCs w:val="26"/>
        </w:rPr>
        <w:t>- способ приватизации имущества;</w:t>
      </w:r>
    </w:p>
    <w:p w:rsidR="00F2163F" w:rsidRPr="00E91846" w:rsidRDefault="00F2163F" w:rsidP="00F2163F">
      <w:pPr>
        <w:pStyle w:val="ConsPlusNormal"/>
        <w:ind w:firstLine="567"/>
        <w:jc w:val="both"/>
        <w:rPr>
          <w:rFonts w:ascii="Times New Roman" w:hAnsi="Times New Roman" w:cs="Times New Roman"/>
          <w:sz w:val="26"/>
          <w:szCs w:val="26"/>
        </w:rPr>
      </w:pPr>
      <w:r w:rsidRPr="00E91846">
        <w:rPr>
          <w:rFonts w:ascii="Times New Roman" w:hAnsi="Times New Roman" w:cs="Times New Roman"/>
          <w:sz w:val="26"/>
          <w:szCs w:val="26"/>
        </w:rPr>
        <w:t>- предполагаемые сроки приватизации;</w:t>
      </w:r>
    </w:p>
    <w:p w:rsidR="00F2163F" w:rsidRDefault="00F2163F" w:rsidP="00F2163F">
      <w:pPr>
        <w:pStyle w:val="ConsPlusNormal"/>
        <w:ind w:firstLine="567"/>
        <w:jc w:val="both"/>
        <w:rPr>
          <w:rFonts w:ascii="Times New Roman" w:hAnsi="Times New Roman" w:cs="Times New Roman"/>
          <w:sz w:val="26"/>
          <w:szCs w:val="26"/>
        </w:rPr>
      </w:pPr>
      <w:r w:rsidRPr="00E91846">
        <w:rPr>
          <w:rFonts w:ascii="Times New Roman" w:hAnsi="Times New Roman" w:cs="Times New Roman"/>
          <w:sz w:val="26"/>
          <w:szCs w:val="26"/>
        </w:rPr>
        <w:t>- ожидаемый доход бюджета.</w:t>
      </w:r>
    </w:p>
    <w:p w:rsidR="00F2163F" w:rsidRDefault="00F2163F" w:rsidP="00F2163F">
      <w:pPr>
        <w:pStyle w:val="ConsPlusNormal"/>
        <w:numPr>
          <w:ilvl w:val="1"/>
          <w:numId w:val="26"/>
        </w:numPr>
        <w:adjustRightInd/>
        <w:ind w:left="0" w:firstLine="540"/>
        <w:jc w:val="both"/>
        <w:rPr>
          <w:rFonts w:ascii="Times New Roman" w:hAnsi="Times New Roman" w:cs="Times New Roman"/>
          <w:sz w:val="26"/>
          <w:szCs w:val="26"/>
        </w:rPr>
      </w:pPr>
      <w:r w:rsidRPr="00E91846">
        <w:rPr>
          <w:rFonts w:ascii="Times New Roman" w:hAnsi="Times New Roman" w:cs="Times New Roman"/>
          <w:sz w:val="26"/>
          <w:szCs w:val="26"/>
        </w:rPr>
        <w:t>Программ</w:t>
      </w:r>
      <w:r>
        <w:rPr>
          <w:rFonts w:ascii="Times New Roman" w:hAnsi="Times New Roman" w:cs="Times New Roman"/>
          <w:sz w:val="26"/>
          <w:szCs w:val="26"/>
        </w:rPr>
        <w:t xml:space="preserve">а </w:t>
      </w:r>
      <w:r w:rsidRPr="00E91846">
        <w:rPr>
          <w:rFonts w:ascii="Times New Roman" w:hAnsi="Times New Roman" w:cs="Times New Roman"/>
          <w:sz w:val="26"/>
          <w:szCs w:val="26"/>
        </w:rPr>
        <w:t>приватизации утвержда</w:t>
      </w:r>
      <w:r>
        <w:rPr>
          <w:rFonts w:ascii="Times New Roman" w:hAnsi="Times New Roman" w:cs="Times New Roman"/>
          <w:sz w:val="26"/>
          <w:szCs w:val="26"/>
        </w:rPr>
        <w:t>ет</w:t>
      </w:r>
      <w:r w:rsidRPr="00E91846">
        <w:rPr>
          <w:rFonts w:ascii="Times New Roman" w:hAnsi="Times New Roman" w:cs="Times New Roman"/>
          <w:sz w:val="26"/>
          <w:szCs w:val="26"/>
        </w:rPr>
        <w:t>ся не позднее 10 рабочих дней до начала планового периода.</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Утвержденная в установленном порядке программа приватизации подлежит </w:t>
      </w:r>
      <w:r w:rsidRPr="00D82E5F">
        <w:rPr>
          <w:rFonts w:ascii="Times New Roman" w:hAnsi="Times New Roman" w:cs="Times New Roman"/>
          <w:sz w:val="26"/>
          <w:szCs w:val="26"/>
        </w:rPr>
        <w:lastRenderedPageBreak/>
        <w:t>опубликованию.</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Программа приватизации может быть изменена и (или) дополнена только по решению </w:t>
      </w:r>
      <w:r>
        <w:rPr>
          <w:rFonts w:ascii="Times New Roman" w:hAnsi="Times New Roman" w:cs="Times New Roman"/>
          <w:sz w:val="26"/>
          <w:szCs w:val="26"/>
        </w:rPr>
        <w:t>Думы Орловского муниципального округа</w:t>
      </w:r>
      <w:r w:rsidRPr="00D82E5F">
        <w:rPr>
          <w:rFonts w:ascii="Times New Roman" w:hAnsi="Times New Roman" w:cs="Times New Roman"/>
          <w:sz w:val="26"/>
          <w:szCs w:val="26"/>
        </w:rPr>
        <w:t>.</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Информация о результатах приватизации муниципального имущества (далее - отчет о выполнении программы приватизации) за прошедший год представляется </w:t>
      </w:r>
      <w:r>
        <w:rPr>
          <w:rFonts w:ascii="Times New Roman" w:hAnsi="Times New Roman" w:cs="Times New Roman"/>
          <w:sz w:val="26"/>
          <w:szCs w:val="26"/>
        </w:rPr>
        <w:t>Администрацией</w:t>
      </w:r>
      <w:r w:rsidRPr="00D82E5F">
        <w:rPr>
          <w:rFonts w:ascii="Times New Roman" w:hAnsi="Times New Roman" w:cs="Times New Roman"/>
          <w:sz w:val="26"/>
          <w:szCs w:val="26"/>
        </w:rPr>
        <w:t xml:space="preserve"> Думе</w:t>
      </w:r>
      <w:r>
        <w:rPr>
          <w:rFonts w:ascii="Times New Roman" w:hAnsi="Times New Roman" w:cs="Times New Roman"/>
          <w:sz w:val="26"/>
          <w:szCs w:val="26"/>
        </w:rPr>
        <w:t xml:space="preserve"> Орловского муниципального округа</w:t>
      </w:r>
      <w:r w:rsidRPr="00D82E5F">
        <w:rPr>
          <w:rFonts w:ascii="Times New Roman" w:hAnsi="Times New Roman" w:cs="Times New Roman"/>
          <w:sz w:val="26"/>
          <w:szCs w:val="26"/>
        </w:rPr>
        <w:t xml:space="preserve"> ежегодно.</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Отчет о выполнении программы приватизации муниципального имущества за прошедший год содержит перечень приватизированных в прошедшем году муниципальных предприятий и муниципальных учреждений, акций акционерных обществ и иного муниципального имущества с указанием способа, срока и цены сделки приватизации.</w:t>
      </w:r>
    </w:p>
    <w:p w:rsidR="00F2163F" w:rsidRDefault="00F2163F" w:rsidP="00F2163F">
      <w:pPr>
        <w:pStyle w:val="ConsPlusNormal"/>
        <w:numPr>
          <w:ilvl w:val="1"/>
          <w:numId w:val="26"/>
        </w:numPr>
        <w:adjustRightInd/>
        <w:ind w:left="0" w:firstLine="567"/>
        <w:jc w:val="both"/>
        <w:rPr>
          <w:rFonts w:ascii="Times New Roman" w:hAnsi="Times New Roman" w:cs="Times New Roman"/>
          <w:sz w:val="26"/>
          <w:szCs w:val="26"/>
        </w:rPr>
      </w:pPr>
      <w:proofErr w:type="gramStart"/>
      <w:r w:rsidRPr="00D82E5F">
        <w:rPr>
          <w:rFonts w:ascii="Times New Roman" w:hAnsi="Times New Roman" w:cs="Times New Roman"/>
          <w:sz w:val="26"/>
          <w:szCs w:val="26"/>
        </w:rPr>
        <w:t xml:space="preserve">Унитарные предприятия, акционерные общества и общества с ограниченной ответственностью, включенные в программу приватизации, представляют в </w:t>
      </w:r>
      <w:r>
        <w:rPr>
          <w:rFonts w:ascii="Times New Roman" w:hAnsi="Times New Roman" w:cs="Times New Roman"/>
          <w:sz w:val="26"/>
          <w:szCs w:val="26"/>
        </w:rPr>
        <w:t>Администрацию</w:t>
      </w:r>
      <w:r w:rsidRPr="00D82E5F">
        <w:rPr>
          <w:rFonts w:ascii="Times New Roman" w:hAnsi="Times New Roman" w:cs="Times New Roman"/>
          <w:sz w:val="26"/>
          <w:szCs w:val="26"/>
        </w:rPr>
        <w:t xml:space="preserve">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w:t>
      </w:r>
      <w:proofErr w:type="gramEnd"/>
      <w:r w:rsidRPr="00D82E5F">
        <w:rPr>
          <w:rFonts w:ascii="Times New Roman" w:hAnsi="Times New Roman" w:cs="Times New Roman"/>
          <w:sz w:val="26"/>
          <w:szCs w:val="26"/>
        </w:rPr>
        <w:t xml:space="preserve">, </w:t>
      </w:r>
      <w:proofErr w:type="gramStart"/>
      <w:r w:rsidRPr="00D82E5F">
        <w:rPr>
          <w:rFonts w:ascii="Times New Roman" w:hAnsi="Times New Roman" w:cs="Times New Roman"/>
          <w:sz w:val="26"/>
          <w:szCs w:val="26"/>
        </w:rPr>
        <w:t xml:space="preserve">содержащейся в указанной отчетности, на официальном сайте </w:t>
      </w:r>
      <w:r>
        <w:rPr>
          <w:rFonts w:ascii="Times New Roman" w:hAnsi="Times New Roman" w:cs="Times New Roman"/>
          <w:sz w:val="26"/>
          <w:szCs w:val="26"/>
        </w:rPr>
        <w:t>Орловского округа</w:t>
      </w:r>
      <w:r w:rsidRPr="00D82E5F">
        <w:rPr>
          <w:rFonts w:ascii="Times New Roman" w:hAnsi="Times New Roman" w:cs="Times New Roman"/>
          <w:sz w:val="26"/>
          <w:szCs w:val="26"/>
        </w:rPr>
        <w:t xml:space="preserve"> в сети </w:t>
      </w:r>
      <w:r>
        <w:rPr>
          <w:rFonts w:ascii="Times New Roman" w:hAnsi="Times New Roman" w:cs="Times New Roman"/>
          <w:sz w:val="26"/>
          <w:szCs w:val="26"/>
        </w:rPr>
        <w:t>«</w:t>
      </w:r>
      <w:r w:rsidRPr="00D82E5F">
        <w:rPr>
          <w:rFonts w:ascii="Times New Roman" w:hAnsi="Times New Roman" w:cs="Times New Roman"/>
          <w:sz w:val="26"/>
          <w:szCs w:val="26"/>
        </w:rPr>
        <w:t>Интернет</w:t>
      </w:r>
      <w:r>
        <w:rPr>
          <w:rFonts w:ascii="Times New Roman" w:hAnsi="Times New Roman" w:cs="Times New Roman"/>
          <w:sz w:val="26"/>
          <w:szCs w:val="26"/>
        </w:rPr>
        <w:t>».</w:t>
      </w:r>
      <w:proofErr w:type="gramEnd"/>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Title"/>
        <w:numPr>
          <w:ilvl w:val="0"/>
          <w:numId w:val="26"/>
        </w:numPr>
        <w:adjustRightInd/>
        <w:ind w:left="0" w:firstLine="567"/>
        <w:jc w:val="center"/>
        <w:outlineLvl w:val="1"/>
        <w:rPr>
          <w:rFonts w:ascii="Times New Roman" w:hAnsi="Times New Roman" w:cs="Times New Roman"/>
          <w:sz w:val="26"/>
          <w:szCs w:val="26"/>
        </w:rPr>
      </w:pPr>
      <w:r w:rsidRPr="00D82E5F">
        <w:rPr>
          <w:rFonts w:ascii="Times New Roman" w:hAnsi="Times New Roman" w:cs="Times New Roman"/>
          <w:sz w:val="26"/>
          <w:szCs w:val="26"/>
        </w:rPr>
        <w:t>Порядок приватизации муниципального имущества</w:t>
      </w:r>
    </w:p>
    <w:p w:rsidR="00F2163F" w:rsidRPr="004D525E" w:rsidRDefault="00F2163F" w:rsidP="00F2163F">
      <w:pPr>
        <w:pStyle w:val="ConsPlusNormal"/>
        <w:ind w:firstLine="567"/>
        <w:jc w:val="both"/>
        <w:rPr>
          <w:rFonts w:ascii="Times New Roman" w:hAnsi="Times New Roman" w:cs="Times New Roman"/>
          <w:sz w:val="26"/>
          <w:szCs w:val="26"/>
        </w:rPr>
      </w:pPr>
    </w:p>
    <w:p w:rsidR="00F2163F" w:rsidRPr="004D525E" w:rsidRDefault="00F2163F" w:rsidP="00F2163F">
      <w:pPr>
        <w:pStyle w:val="ConsPlusNormal"/>
        <w:numPr>
          <w:ilvl w:val="1"/>
          <w:numId w:val="26"/>
        </w:numPr>
        <w:adjustRightInd/>
        <w:ind w:left="0" w:firstLine="567"/>
        <w:jc w:val="both"/>
        <w:rPr>
          <w:rFonts w:ascii="Times New Roman" w:hAnsi="Times New Roman" w:cs="Times New Roman"/>
          <w:sz w:val="26"/>
          <w:szCs w:val="26"/>
        </w:rPr>
      </w:pPr>
      <w:proofErr w:type="gramStart"/>
      <w:r w:rsidRPr="004D525E">
        <w:rPr>
          <w:rFonts w:ascii="Times New Roman" w:hAnsi="Times New Roman" w:cs="Times New Roman"/>
          <w:sz w:val="26"/>
          <w:szCs w:val="26"/>
        </w:rPr>
        <w:t xml:space="preserve">Начальная цена подлежащего приватизации муниципального имущества устанавливается в случаях, предусмотренных Федеральным </w:t>
      </w:r>
      <w:hyperlink r:id="rId49" w:tooltip="Федеральный закон от 21.12.2001 N 178-ФЗ (ред. от 07.07.2025) &quot;О приватизации государственного и муниципального имущества&quot; {КонсультантПлюс}">
        <w:r w:rsidRPr="004D525E">
          <w:rPr>
            <w:rFonts w:ascii="Times New Roman" w:hAnsi="Times New Roman" w:cs="Times New Roman"/>
            <w:sz w:val="26"/>
            <w:szCs w:val="26"/>
          </w:rPr>
          <w:t>законом</w:t>
        </w:r>
      </w:hyperlink>
      <w:r w:rsidRPr="004D525E">
        <w:rPr>
          <w:rFonts w:ascii="Times New Roman" w:hAnsi="Times New Roman" w:cs="Times New Roman"/>
          <w:sz w:val="26"/>
          <w:szCs w:val="26"/>
        </w:rPr>
        <w:t xml:space="preserve"> от 21.12.2001 </w:t>
      </w:r>
      <w:r>
        <w:rPr>
          <w:rFonts w:ascii="Times New Roman" w:hAnsi="Times New Roman" w:cs="Times New Roman"/>
          <w:sz w:val="26"/>
          <w:szCs w:val="26"/>
        </w:rPr>
        <w:t>№</w:t>
      </w:r>
      <w:r w:rsidRPr="004D525E">
        <w:rPr>
          <w:rFonts w:ascii="Times New Roman" w:hAnsi="Times New Roman" w:cs="Times New Roman"/>
          <w:sz w:val="26"/>
          <w:szCs w:val="26"/>
        </w:rPr>
        <w:t xml:space="preserve"> 178-ФЗ,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w:t>
      </w:r>
      <w:r>
        <w:rPr>
          <w:rFonts w:ascii="Times New Roman" w:hAnsi="Times New Roman" w:cs="Times New Roman"/>
          <w:sz w:val="26"/>
          <w:szCs w:val="26"/>
        </w:rPr>
        <w:t>«</w:t>
      </w:r>
      <w:r w:rsidRPr="004D525E">
        <w:rPr>
          <w:rFonts w:ascii="Times New Roman" w:hAnsi="Times New Roman" w:cs="Times New Roman"/>
          <w:sz w:val="26"/>
          <w:szCs w:val="26"/>
        </w:rPr>
        <w:t>Интернет</w:t>
      </w:r>
      <w:r>
        <w:rPr>
          <w:rFonts w:ascii="Times New Roman" w:hAnsi="Times New Roman" w:cs="Times New Roman"/>
          <w:sz w:val="26"/>
          <w:szCs w:val="26"/>
        </w:rPr>
        <w:t>»</w:t>
      </w:r>
      <w:r w:rsidRPr="004D525E">
        <w:rPr>
          <w:rFonts w:ascii="Times New Roman" w:hAnsi="Times New Roman" w:cs="Times New Roman"/>
          <w:sz w:val="26"/>
          <w:szCs w:val="26"/>
        </w:rPr>
        <w:t>, информационного сообщения о продаже муниципального имущества прошло не более чем шесть месяцев.</w:t>
      </w:r>
      <w:proofErr w:type="gramEnd"/>
    </w:p>
    <w:p w:rsidR="00F2163F" w:rsidRPr="004D525E"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4D525E">
        <w:rPr>
          <w:rFonts w:ascii="Times New Roman" w:hAnsi="Times New Roman" w:cs="Times New Roman"/>
          <w:sz w:val="26"/>
          <w:szCs w:val="26"/>
        </w:rPr>
        <w:t>Способы приватизации муниципального имущества.</w:t>
      </w:r>
    </w:p>
    <w:p w:rsidR="00F2163F" w:rsidRPr="004D525E"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4D525E">
        <w:rPr>
          <w:rFonts w:ascii="Times New Roman" w:hAnsi="Times New Roman" w:cs="Times New Roman"/>
          <w:sz w:val="26"/>
          <w:szCs w:val="26"/>
        </w:rPr>
        <w:t>Используются следующие способы приватизации муниципального имущества:</w:t>
      </w:r>
    </w:p>
    <w:p w:rsidR="00F2163F" w:rsidRPr="004D525E" w:rsidRDefault="00F2163F" w:rsidP="00F216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1</w:t>
      </w:r>
      <w:r w:rsidRPr="004D525E">
        <w:rPr>
          <w:rFonts w:ascii="Times New Roman" w:hAnsi="Times New Roman" w:cs="Times New Roman"/>
          <w:sz w:val="26"/>
          <w:szCs w:val="26"/>
        </w:rPr>
        <w:t>) продажа муниципального имущества на аукционе;</w:t>
      </w:r>
    </w:p>
    <w:p w:rsidR="00F2163F" w:rsidRPr="00D82E5F" w:rsidRDefault="00F2163F" w:rsidP="00F216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w:t>
      </w:r>
      <w:r w:rsidRPr="00D82E5F">
        <w:rPr>
          <w:rFonts w:ascii="Times New Roman" w:hAnsi="Times New Roman" w:cs="Times New Roman"/>
          <w:sz w:val="26"/>
          <w:szCs w:val="26"/>
        </w:rPr>
        <w:t>) продажа акций акционерных обществ на специализированном аукционе;</w:t>
      </w:r>
    </w:p>
    <w:p w:rsidR="00F2163F" w:rsidRPr="00D82E5F" w:rsidRDefault="00F2163F" w:rsidP="00F216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w:t>
      </w:r>
      <w:r w:rsidRPr="00D82E5F">
        <w:rPr>
          <w:rFonts w:ascii="Times New Roman" w:hAnsi="Times New Roman" w:cs="Times New Roman"/>
          <w:sz w:val="26"/>
          <w:szCs w:val="26"/>
        </w:rPr>
        <w:t>) продажа муниципального имущества на конкурсе;</w:t>
      </w:r>
    </w:p>
    <w:p w:rsidR="00F2163F" w:rsidRPr="00D82E5F" w:rsidRDefault="00F2163F" w:rsidP="00F216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4</w:t>
      </w:r>
      <w:r w:rsidRPr="00D82E5F">
        <w:rPr>
          <w:rFonts w:ascii="Times New Roman" w:hAnsi="Times New Roman" w:cs="Times New Roman"/>
          <w:sz w:val="26"/>
          <w:szCs w:val="26"/>
        </w:rPr>
        <w:t>) продажа муниципального имущества посредством публичного предложения;</w:t>
      </w:r>
    </w:p>
    <w:p w:rsidR="00F2163F" w:rsidRPr="00D82E5F" w:rsidRDefault="00F2163F" w:rsidP="00F216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5</w:t>
      </w:r>
      <w:r w:rsidRPr="00D82E5F">
        <w:rPr>
          <w:rFonts w:ascii="Times New Roman" w:hAnsi="Times New Roman" w:cs="Times New Roman"/>
          <w:sz w:val="26"/>
          <w:szCs w:val="26"/>
        </w:rPr>
        <w:t xml:space="preserve">) продажа муниципального имущества </w:t>
      </w:r>
      <w:r>
        <w:rPr>
          <w:rFonts w:ascii="Times New Roman" w:hAnsi="Times New Roman" w:cs="Times New Roman"/>
          <w:sz w:val="26"/>
          <w:szCs w:val="26"/>
        </w:rPr>
        <w:t>по минимально допустимой цене</w:t>
      </w:r>
      <w:r w:rsidRPr="00D82E5F">
        <w:rPr>
          <w:rFonts w:ascii="Times New Roman" w:hAnsi="Times New Roman" w:cs="Times New Roman"/>
          <w:sz w:val="26"/>
          <w:szCs w:val="26"/>
        </w:rPr>
        <w:t>;</w:t>
      </w:r>
    </w:p>
    <w:p w:rsidR="00F2163F" w:rsidRPr="00D82E5F" w:rsidRDefault="00F2163F" w:rsidP="00F216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6</w:t>
      </w:r>
      <w:r w:rsidRPr="00D82E5F">
        <w:rPr>
          <w:rFonts w:ascii="Times New Roman" w:hAnsi="Times New Roman" w:cs="Times New Roman"/>
          <w:sz w:val="26"/>
          <w:szCs w:val="26"/>
        </w:rPr>
        <w:t>) внесение муниципального имущества в качестве вклада в уставные капиталы акционерных обществ;</w:t>
      </w:r>
    </w:p>
    <w:p w:rsidR="00F2163F" w:rsidRPr="00D82E5F" w:rsidRDefault="00F2163F" w:rsidP="00F2163F">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7</w:t>
      </w:r>
      <w:r w:rsidRPr="00D82E5F">
        <w:rPr>
          <w:rFonts w:ascii="Times New Roman" w:hAnsi="Times New Roman" w:cs="Times New Roman"/>
          <w:sz w:val="26"/>
          <w:szCs w:val="26"/>
        </w:rPr>
        <w:t>) продажа акций открытых акционерных обществ по результатам доверительного управления.</w:t>
      </w:r>
    </w:p>
    <w:p w:rsidR="00F2163F" w:rsidRPr="00D82E5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Приватизация имущественных комплексов муниципальных унитарных предприятий осуществляется путем их преобразования в хозяйственные общества.</w:t>
      </w:r>
    </w:p>
    <w:p w:rsidR="00F2163F" w:rsidRPr="004D525E" w:rsidRDefault="00F2163F" w:rsidP="00F2163F">
      <w:pPr>
        <w:pStyle w:val="ConsPlusNormal"/>
        <w:ind w:firstLine="567"/>
        <w:jc w:val="both"/>
        <w:rPr>
          <w:rFonts w:ascii="Times New Roman" w:hAnsi="Times New Roman" w:cs="Times New Roman"/>
          <w:sz w:val="26"/>
          <w:szCs w:val="26"/>
        </w:rPr>
      </w:pPr>
      <w:proofErr w:type="gramStart"/>
      <w:r w:rsidRPr="004D525E">
        <w:rPr>
          <w:rFonts w:ascii="Times New Roman" w:hAnsi="Times New Roman" w:cs="Times New Roman"/>
          <w:sz w:val="26"/>
          <w:szCs w:val="26"/>
        </w:rPr>
        <w:t xml:space="preserve">Приватизация имущественного комплекса муниципального унитарного предприятия в случае, если определенный в соответствии со </w:t>
      </w:r>
      <w:hyperlink r:id="rId50" w:tooltip="Федеральный закон от 21.12.2001 N 178-ФЗ (ред. от 07.07.2025) &quot;О приватизации государственного и муниципального имущества&quot; {КонсультантПлюс}">
        <w:r w:rsidRPr="004D525E">
          <w:rPr>
            <w:rFonts w:ascii="Times New Roman" w:hAnsi="Times New Roman" w:cs="Times New Roman"/>
            <w:sz w:val="26"/>
            <w:szCs w:val="26"/>
          </w:rPr>
          <w:t>статьей 11</w:t>
        </w:r>
      </w:hyperlink>
      <w:r w:rsidRPr="004D525E">
        <w:rPr>
          <w:rFonts w:ascii="Times New Roman" w:hAnsi="Times New Roman" w:cs="Times New Roman"/>
          <w:sz w:val="26"/>
          <w:szCs w:val="26"/>
        </w:rPr>
        <w:t xml:space="preserve"> Закона о приватизации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законодательством Российской Федерации, или превышает его, осуществляется путем преобразования муниципального унитарного предприятия в акционерное общество.</w:t>
      </w:r>
      <w:proofErr w:type="gramEnd"/>
    </w:p>
    <w:p w:rsidR="00F2163F" w:rsidRPr="004D525E" w:rsidRDefault="00F2163F" w:rsidP="00F2163F">
      <w:pPr>
        <w:pStyle w:val="ConsPlusNormal"/>
        <w:ind w:firstLine="567"/>
        <w:jc w:val="both"/>
        <w:rPr>
          <w:rFonts w:ascii="Times New Roman" w:hAnsi="Times New Roman" w:cs="Times New Roman"/>
          <w:sz w:val="26"/>
          <w:szCs w:val="26"/>
        </w:rPr>
      </w:pPr>
      <w:r w:rsidRPr="004D525E">
        <w:rPr>
          <w:rFonts w:ascii="Times New Roman" w:hAnsi="Times New Roman" w:cs="Times New Roman"/>
          <w:sz w:val="26"/>
          <w:szCs w:val="26"/>
        </w:rPr>
        <w:lastRenderedPageBreak/>
        <w:t>В случае</w:t>
      </w:r>
      <w:proofErr w:type="gramStart"/>
      <w:r w:rsidRPr="004D525E">
        <w:rPr>
          <w:rFonts w:ascii="Times New Roman" w:hAnsi="Times New Roman" w:cs="Times New Roman"/>
          <w:sz w:val="26"/>
          <w:szCs w:val="26"/>
        </w:rPr>
        <w:t>,</w:t>
      </w:r>
      <w:proofErr w:type="gramEnd"/>
      <w:r w:rsidRPr="004D525E">
        <w:rPr>
          <w:rFonts w:ascii="Times New Roman" w:hAnsi="Times New Roman" w:cs="Times New Roman"/>
          <w:sz w:val="26"/>
          <w:szCs w:val="26"/>
        </w:rPr>
        <w:t xml:space="preserve"> если один из таких показателей деятельности этого муниципального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r:id="rId51" w:tooltip="Федеральный закон от 24.07.2007 N 209-ФЗ (ред. от 31.07.2025) &quot;О развитии малого и среднего предпринимательства в Российской Федерации&quot; {КонсультантПлюс}">
        <w:r w:rsidRPr="004D525E">
          <w:rPr>
            <w:rFonts w:ascii="Times New Roman" w:hAnsi="Times New Roman" w:cs="Times New Roman"/>
            <w:sz w:val="26"/>
            <w:szCs w:val="26"/>
          </w:rPr>
          <w:t>законом</w:t>
        </w:r>
      </w:hyperlink>
      <w:r w:rsidRPr="004D525E">
        <w:rPr>
          <w:rFonts w:ascii="Times New Roman" w:hAnsi="Times New Roman" w:cs="Times New Roman"/>
          <w:sz w:val="26"/>
          <w:szCs w:val="26"/>
        </w:rPr>
        <w:t xml:space="preserve"> от 24 июля 2007 года </w:t>
      </w:r>
      <w:r>
        <w:rPr>
          <w:rFonts w:ascii="Times New Roman" w:hAnsi="Times New Roman" w:cs="Times New Roman"/>
          <w:sz w:val="26"/>
          <w:szCs w:val="26"/>
        </w:rPr>
        <w:t>№</w:t>
      </w:r>
      <w:r w:rsidRPr="004D525E">
        <w:rPr>
          <w:rFonts w:ascii="Times New Roman" w:hAnsi="Times New Roman" w:cs="Times New Roman"/>
          <w:sz w:val="26"/>
          <w:szCs w:val="26"/>
        </w:rPr>
        <w:t xml:space="preserve"> 209-ФЗ </w:t>
      </w:r>
      <w:r>
        <w:rPr>
          <w:rFonts w:ascii="Times New Roman" w:hAnsi="Times New Roman" w:cs="Times New Roman"/>
          <w:sz w:val="26"/>
          <w:szCs w:val="26"/>
        </w:rPr>
        <w:t>«</w:t>
      </w:r>
      <w:r w:rsidRPr="004D525E">
        <w:rPr>
          <w:rFonts w:ascii="Times New Roman" w:hAnsi="Times New Roman" w:cs="Times New Roman"/>
          <w:sz w:val="26"/>
          <w:szCs w:val="26"/>
        </w:rPr>
        <w:t>О развитии малого и среднего предпринимательства в Российской Федерации</w:t>
      </w:r>
      <w:r>
        <w:rPr>
          <w:rFonts w:ascii="Times New Roman" w:hAnsi="Times New Roman" w:cs="Times New Roman"/>
          <w:sz w:val="26"/>
          <w:szCs w:val="26"/>
        </w:rPr>
        <w:t>»</w:t>
      </w:r>
      <w:r w:rsidRPr="004D525E">
        <w:rPr>
          <w:rFonts w:ascii="Times New Roman" w:hAnsi="Times New Roman" w:cs="Times New Roman"/>
          <w:sz w:val="26"/>
          <w:szCs w:val="26"/>
        </w:rPr>
        <w:t xml:space="preserve"> для субъектов малого предпринимательства, приватизация имущественного комплекса муниципального унитарного предприятия может быть осуществлена также путем его преобразования в общество с ограниченной ответственностью.</w:t>
      </w:r>
    </w:p>
    <w:p w:rsidR="00F2163F" w:rsidRPr="00D82E5F" w:rsidRDefault="00F2163F" w:rsidP="00F2163F">
      <w:pPr>
        <w:pStyle w:val="ConsPlusNormal"/>
        <w:ind w:firstLine="567"/>
        <w:jc w:val="both"/>
        <w:rPr>
          <w:rFonts w:ascii="Times New Roman" w:hAnsi="Times New Roman" w:cs="Times New Roman"/>
          <w:sz w:val="26"/>
          <w:szCs w:val="26"/>
        </w:rPr>
      </w:pPr>
      <w:r w:rsidRPr="004D525E">
        <w:rPr>
          <w:rFonts w:ascii="Times New Roman" w:hAnsi="Times New Roman" w:cs="Times New Roman"/>
          <w:sz w:val="26"/>
          <w:szCs w:val="26"/>
        </w:rPr>
        <w:t>В случае</w:t>
      </w:r>
      <w:proofErr w:type="gramStart"/>
      <w:r w:rsidRPr="004D525E">
        <w:rPr>
          <w:rFonts w:ascii="Times New Roman" w:hAnsi="Times New Roman" w:cs="Times New Roman"/>
          <w:sz w:val="26"/>
          <w:szCs w:val="26"/>
        </w:rPr>
        <w:t>,</w:t>
      </w:r>
      <w:proofErr w:type="gramEnd"/>
      <w:r w:rsidRPr="004D525E">
        <w:rPr>
          <w:rFonts w:ascii="Times New Roman" w:hAnsi="Times New Roman" w:cs="Times New Roman"/>
          <w:sz w:val="26"/>
          <w:szCs w:val="26"/>
        </w:rPr>
        <w:t xml:space="preserve"> если определенный в соответствии со </w:t>
      </w:r>
      <w:hyperlink r:id="rId52" w:tooltip="Федеральный закон от 21.12.2001 N 178-ФЗ (ред. от 07.07.2025) &quot;О приватизации государственного и муниципального имущества&quot; {КонсультантПлюс}">
        <w:r w:rsidRPr="004D525E">
          <w:rPr>
            <w:rFonts w:ascii="Times New Roman" w:hAnsi="Times New Roman" w:cs="Times New Roman"/>
            <w:sz w:val="26"/>
            <w:szCs w:val="26"/>
          </w:rPr>
          <w:t>статьей 11</w:t>
        </w:r>
      </w:hyperlink>
      <w:r w:rsidRPr="004D525E">
        <w:rPr>
          <w:rFonts w:ascii="Times New Roman" w:hAnsi="Times New Roman" w:cs="Times New Roman"/>
          <w:sz w:val="26"/>
          <w:szCs w:val="26"/>
        </w:rPr>
        <w:t xml:space="preserve"> Закона</w:t>
      </w:r>
      <w:r w:rsidRPr="00D82E5F">
        <w:rPr>
          <w:rFonts w:ascii="Times New Roman" w:hAnsi="Times New Roman" w:cs="Times New Roman"/>
          <w:sz w:val="26"/>
          <w:szCs w:val="26"/>
        </w:rPr>
        <w:t xml:space="preserve"> о приватизации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законодательством Российской Федерации, приватизация имущественного комплекса муниципального унитарного предприятия осуществляется путем преобразования унитарного предприятия в общество с ограниченной ответственностью.</w:t>
      </w:r>
    </w:p>
    <w:p w:rsidR="00F2163F" w:rsidRPr="00D82E5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Приватизация муниципального имущества осуществляется только способами, предусмотренными законодательством Российской Федерации и настоящим Положением.</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Решение об условиях приватизации муниципального имущества принимается муниципальным правовым актом </w:t>
      </w:r>
      <w:r>
        <w:rPr>
          <w:rFonts w:ascii="Times New Roman" w:hAnsi="Times New Roman" w:cs="Times New Roman"/>
          <w:sz w:val="26"/>
          <w:szCs w:val="26"/>
        </w:rPr>
        <w:t>Администрации</w:t>
      </w:r>
      <w:r w:rsidRPr="00D82E5F">
        <w:rPr>
          <w:rFonts w:ascii="Times New Roman" w:hAnsi="Times New Roman" w:cs="Times New Roman"/>
          <w:sz w:val="26"/>
          <w:szCs w:val="26"/>
        </w:rPr>
        <w:t xml:space="preserve"> в соответствии с программой приватизации.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В решении об условиях приватизации муниципального имущества должны содержаться следующие сведения: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 наименование имущества и иные позволяющие его индивидуализировать данные (характеристика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2) способ приватизации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3) начальная цена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4) срок рассрочки платежа (в случае ее предоставления);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5) иные необходимые для приватизации имущества сведения.</w:t>
      </w:r>
    </w:p>
    <w:p w:rsidR="00F2163F" w:rsidRPr="004D525E"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В случае приватизации имущественного комплекса муниципального унитарного предприятия решением об условиях приватизации имущества также </w:t>
      </w:r>
      <w:r w:rsidRPr="004D525E">
        <w:rPr>
          <w:rFonts w:ascii="Times New Roman" w:hAnsi="Times New Roman" w:cs="Times New Roman"/>
          <w:sz w:val="26"/>
          <w:szCs w:val="26"/>
        </w:rPr>
        <w:t>утверждаются:</w:t>
      </w:r>
    </w:p>
    <w:p w:rsidR="00F2163F" w:rsidRPr="004D525E" w:rsidRDefault="00F2163F" w:rsidP="00F2163F">
      <w:pPr>
        <w:pStyle w:val="ConsPlusNormal"/>
        <w:ind w:firstLine="567"/>
        <w:jc w:val="both"/>
        <w:rPr>
          <w:rFonts w:ascii="Times New Roman" w:hAnsi="Times New Roman" w:cs="Times New Roman"/>
          <w:sz w:val="26"/>
          <w:szCs w:val="26"/>
        </w:rPr>
      </w:pPr>
      <w:r w:rsidRPr="004D525E">
        <w:rPr>
          <w:rFonts w:ascii="Times New Roman" w:hAnsi="Times New Roman" w:cs="Times New Roman"/>
          <w:sz w:val="26"/>
          <w:szCs w:val="26"/>
        </w:rPr>
        <w:t xml:space="preserve">состав подлежащего приватизации имущественного комплекса муниципального унитарного предприятия, определенный в соответствии со </w:t>
      </w:r>
      <w:hyperlink r:id="rId53" w:tooltip="Федеральный закон от 21.12.2001 N 178-ФЗ (ред. от 07.07.2025) &quot;О приватизации государственного и муниципального имущества&quot; {КонсультантПлюс}">
        <w:r w:rsidRPr="004D525E">
          <w:rPr>
            <w:rFonts w:ascii="Times New Roman" w:hAnsi="Times New Roman" w:cs="Times New Roman"/>
            <w:sz w:val="26"/>
            <w:szCs w:val="26"/>
          </w:rPr>
          <w:t>статьей 11</w:t>
        </w:r>
      </w:hyperlink>
      <w:r w:rsidRPr="004D525E">
        <w:rPr>
          <w:rFonts w:ascii="Times New Roman" w:hAnsi="Times New Roman" w:cs="Times New Roman"/>
          <w:sz w:val="26"/>
          <w:szCs w:val="26"/>
        </w:rPr>
        <w:t xml:space="preserve"> Закона о приватизации;</w:t>
      </w:r>
    </w:p>
    <w:p w:rsidR="00F2163F" w:rsidRPr="004D525E" w:rsidRDefault="00F2163F" w:rsidP="00F2163F">
      <w:pPr>
        <w:pStyle w:val="ConsPlusNormal"/>
        <w:ind w:firstLine="567"/>
        <w:jc w:val="both"/>
        <w:rPr>
          <w:rFonts w:ascii="Times New Roman" w:hAnsi="Times New Roman" w:cs="Times New Roman"/>
          <w:sz w:val="26"/>
          <w:szCs w:val="26"/>
        </w:rPr>
      </w:pPr>
      <w:r w:rsidRPr="004D525E">
        <w:rPr>
          <w:rFonts w:ascii="Times New Roman" w:hAnsi="Times New Roman" w:cs="Times New Roman"/>
          <w:sz w:val="26"/>
          <w:szCs w:val="26"/>
        </w:rPr>
        <w:t>перечень объектов (в том числе исключительных прав), не подлежащих приватизации в составе имущественного комплекса муниципального унитарного предприятия;</w:t>
      </w:r>
    </w:p>
    <w:p w:rsidR="00F2163F" w:rsidRPr="00D82E5F" w:rsidRDefault="00F2163F" w:rsidP="00F2163F">
      <w:pPr>
        <w:pStyle w:val="ConsPlusNormal"/>
        <w:ind w:firstLine="567"/>
        <w:jc w:val="both"/>
        <w:rPr>
          <w:rFonts w:ascii="Times New Roman" w:hAnsi="Times New Roman" w:cs="Times New Roman"/>
          <w:sz w:val="26"/>
          <w:szCs w:val="26"/>
        </w:rPr>
      </w:pPr>
      <w:r w:rsidRPr="004D525E">
        <w:rPr>
          <w:rFonts w:ascii="Times New Roman" w:hAnsi="Times New Roman" w:cs="Times New Roman"/>
          <w:sz w:val="26"/>
          <w:szCs w:val="26"/>
        </w:rPr>
        <w:t xml:space="preserve">размер уставного капитала акционерного общества </w:t>
      </w:r>
      <w:r w:rsidRPr="00D82E5F">
        <w:rPr>
          <w:rFonts w:ascii="Times New Roman" w:hAnsi="Times New Roman" w:cs="Times New Roman"/>
          <w:sz w:val="26"/>
          <w:szCs w:val="26"/>
        </w:rPr>
        <w:t xml:space="preserve">или общества с ограниченной ответственностью, </w:t>
      </w:r>
      <w:proofErr w:type="gramStart"/>
      <w:r w:rsidRPr="00D82E5F">
        <w:rPr>
          <w:rFonts w:ascii="Times New Roman" w:hAnsi="Times New Roman" w:cs="Times New Roman"/>
          <w:sz w:val="26"/>
          <w:szCs w:val="26"/>
        </w:rPr>
        <w:t>создаваемых</w:t>
      </w:r>
      <w:proofErr w:type="gramEnd"/>
      <w:r w:rsidRPr="00D82E5F">
        <w:rPr>
          <w:rFonts w:ascii="Times New Roman" w:hAnsi="Times New Roman" w:cs="Times New Roman"/>
          <w:sz w:val="26"/>
          <w:szCs w:val="26"/>
        </w:rPr>
        <w:t xml:space="preserve"> посредством преобразования муниципального унитарного предприятия;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Несостоявшаяся продажа муниципального имущества влечет за собой изменение решения об условиях приватизации этого имущества в части способа приватизации и условий, связанных с указанием способа, либо отмену такого решения.</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proofErr w:type="gramStart"/>
      <w:r w:rsidRPr="00D82E5F">
        <w:rPr>
          <w:rFonts w:ascii="Times New Roman" w:hAnsi="Times New Roman" w:cs="Times New Roman"/>
          <w:sz w:val="26"/>
          <w:szCs w:val="26"/>
        </w:rPr>
        <w:t xml:space="preserve">Программа приватизации муниципального имущества, решения об условиях приватизации муниципального имущества, информационные сообщения о продаже муниципального имущества и об итогах его продажи, отчеты о результатах приватизации </w:t>
      </w:r>
      <w:r w:rsidRPr="00D82E5F">
        <w:rPr>
          <w:rFonts w:ascii="Times New Roman" w:hAnsi="Times New Roman" w:cs="Times New Roman"/>
          <w:sz w:val="26"/>
          <w:szCs w:val="26"/>
        </w:rPr>
        <w:lastRenderedPageBreak/>
        <w:t xml:space="preserve">муниципального имущества подлежат размещению на официальном сайте </w:t>
      </w:r>
      <w:r>
        <w:rPr>
          <w:rFonts w:ascii="Times New Roman" w:hAnsi="Times New Roman" w:cs="Times New Roman"/>
          <w:sz w:val="26"/>
          <w:szCs w:val="26"/>
        </w:rPr>
        <w:t>Орловского муниципального округа</w:t>
      </w:r>
      <w:r w:rsidRPr="00D82E5F">
        <w:rPr>
          <w:rFonts w:ascii="Times New Roman" w:hAnsi="Times New Roman" w:cs="Times New Roman"/>
          <w:sz w:val="26"/>
          <w:szCs w:val="26"/>
        </w:rPr>
        <w:t xml:space="preserve"> в сети </w:t>
      </w:r>
      <w:r>
        <w:rPr>
          <w:rFonts w:ascii="Times New Roman" w:hAnsi="Times New Roman" w:cs="Times New Roman"/>
          <w:sz w:val="26"/>
          <w:szCs w:val="26"/>
        </w:rPr>
        <w:t>«</w:t>
      </w:r>
      <w:r w:rsidRPr="00D82E5F">
        <w:rPr>
          <w:rFonts w:ascii="Times New Roman" w:hAnsi="Times New Roman" w:cs="Times New Roman"/>
          <w:sz w:val="26"/>
          <w:szCs w:val="26"/>
        </w:rPr>
        <w:t>Интернет</w:t>
      </w:r>
      <w:r>
        <w:rPr>
          <w:rFonts w:ascii="Times New Roman" w:hAnsi="Times New Roman" w:cs="Times New Roman"/>
          <w:sz w:val="26"/>
          <w:szCs w:val="26"/>
        </w:rPr>
        <w:t>»</w:t>
      </w:r>
      <w:r w:rsidRPr="00D82E5F">
        <w:rPr>
          <w:rFonts w:ascii="Times New Roman" w:hAnsi="Times New Roman" w:cs="Times New Roman"/>
          <w:sz w:val="26"/>
          <w:szCs w:val="26"/>
        </w:rPr>
        <w:t xml:space="preserve">, а также на официальном сайте Российской Федерации в сети </w:t>
      </w:r>
      <w:r>
        <w:rPr>
          <w:rFonts w:ascii="Times New Roman" w:hAnsi="Times New Roman" w:cs="Times New Roman"/>
          <w:sz w:val="26"/>
          <w:szCs w:val="26"/>
        </w:rPr>
        <w:t>«</w:t>
      </w:r>
      <w:r w:rsidRPr="00D82E5F">
        <w:rPr>
          <w:rFonts w:ascii="Times New Roman" w:hAnsi="Times New Roman" w:cs="Times New Roman"/>
          <w:sz w:val="26"/>
          <w:szCs w:val="26"/>
        </w:rPr>
        <w:t>Интернет</w:t>
      </w:r>
      <w:r>
        <w:rPr>
          <w:rFonts w:ascii="Times New Roman" w:hAnsi="Times New Roman" w:cs="Times New Roman"/>
          <w:sz w:val="26"/>
          <w:szCs w:val="26"/>
        </w:rPr>
        <w:t>»</w:t>
      </w:r>
      <w:r w:rsidRPr="00D82E5F">
        <w:rPr>
          <w:rFonts w:ascii="Times New Roman" w:hAnsi="Times New Roman" w:cs="Times New Roman"/>
          <w:sz w:val="26"/>
          <w:szCs w:val="26"/>
        </w:rPr>
        <w:t xml:space="preserve"> для размещения информации о проведении торгов, определенном Правительством Российской Федерации.</w:t>
      </w:r>
      <w:proofErr w:type="gramEnd"/>
    </w:p>
    <w:p w:rsidR="00F2163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Информационное сообщение о продаже муниципального имущества подлежит размещению на официальном сайте в сети </w:t>
      </w:r>
      <w:r>
        <w:rPr>
          <w:rFonts w:ascii="Times New Roman" w:hAnsi="Times New Roman" w:cs="Times New Roman"/>
          <w:sz w:val="26"/>
          <w:szCs w:val="26"/>
        </w:rPr>
        <w:t>«</w:t>
      </w:r>
      <w:r w:rsidRPr="00D82E5F">
        <w:rPr>
          <w:rFonts w:ascii="Times New Roman" w:hAnsi="Times New Roman" w:cs="Times New Roman"/>
          <w:sz w:val="26"/>
          <w:szCs w:val="26"/>
        </w:rPr>
        <w:t>Интернет</w:t>
      </w:r>
      <w:r>
        <w:rPr>
          <w:rFonts w:ascii="Times New Roman" w:hAnsi="Times New Roman" w:cs="Times New Roman"/>
          <w:sz w:val="26"/>
          <w:szCs w:val="26"/>
        </w:rPr>
        <w:t>»</w:t>
      </w:r>
      <w:r w:rsidRPr="00D82E5F">
        <w:rPr>
          <w:rFonts w:ascii="Times New Roman" w:hAnsi="Times New Roman" w:cs="Times New Roman"/>
          <w:sz w:val="26"/>
          <w:szCs w:val="26"/>
        </w:rPr>
        <w:t xml:space="preserve"> не менее чем за тридцать дней до дня осуществления продажи указанного имущества, если иное не предусмотрено законодательством.</w:t>
      </w:r>
    </w:p>
    <w:p w:rsidR="00F2163F" w:rsidRPr="00D82E5F" w:rsidRDefault="00F2163F" w:rsidP="00F2163F">
      <w:pPr>
        <w:pStyle w:val="ConsPlusNormal"/>
        <w:ind w:firstLine="567"/>
        <w:jc w:val="both"/>
        <w:rPr>
          <w:rFonts w:ascii="Times New Roman" w:hAnsi="Times New Roman" w:cs="Times New Roman"/>
          <w:sz w:val="26"/>
          <w:szCs w:val="26"/>
        </w:rPr>
      </w:pPr>
      <w:r w:rsidRPr="003B48AC">
        <w:rPr>
          <w:rFonts w:ascii="Times New Roman" w:hAnsi="Times New Roman" w:cs="Times New Roman"/>
          <w:sz w:val="26"/>
          <w:szCs w:val="26"/>
        </w:rPr>
        <w:t xml:space="preserve">Официальным сайтом в сети </w:t>
      </w:r>
      <w:r>
        <w:rPr>
          <w:rFonts w:ascii="Times New Roman" w:hAnsi="Times New Roman" w:cs="Times New Roman"/>
          <w:sz w:val="26"/>
          <w:szCs w:val="26"/>
        </w:rPr>
        <w:t>«</w:t>
      </w:r>
      <w:r w:rsidRPr="003B48AC">
        <w:rPr>
          <w:rFonts w:ascii="Times New Roman" w:hAnsi="Times New Roman" w:cs="Times New Roman"/>
          <w:sz w:val="26"/>
          <w:szCs w:val="26"/>
        </w:rPr>
        <w:t>Интернет</w:t>
      </w:r>
      <w:r>
        <w:rPr>
          <w:rFonts w:ascii="Times New Roman" w:hAnsi="Times New Roman" w:cs="Times New Roman"/>
          <w:sz w:val="26"/>
          <w:szCs w:val="26"/>
        </w:rPr>
        <w:t>»</w:t>
      </w:r>
      <w:r w:rsidRPr="003B48AC">
        <w:rPr>
          <w:rFonts w:ascii="Times New Roman" w:hAnsi="Times New Roman" w:cs="Times New Roman"/>
          <w:sz w:val="26"/>
          <w:szCs w:val="26"/>
        </w:rPr>
        <w:t xml:space="preserve"> для размещения информации о приватизации муниципального имущества, указанным в настоящем пункте, является официальный сайт Российской Федерации в сети </w:t>
      </w:r>
      <w:r>
        <w:rPr>
          <w:rFonts w:ascii="Times New Roman" w:hAnsi="Times New Roman" w:cs="Times New Roman"/>
          <w:sz w:val="26"/>
          <w:szCs w:val="26"/>
        </w:rPr>
        <w:t>«</w:t>
      </w:r>
      <w:r w:rsidRPr="003B48AC">
        <w:rPr>
          <w:rFonts w:ascii="Times New Roman" w:hAnsi="Times New Roman" w:cs="Times New Roman"/>
          <w:sz w:val="26"/>
          <w:szCs w:val="26"/>
        </w:rPr>
        <w:t>Интернет</w:t>
      </w:r>
      <w:r>
        <w:rPr>
          <w:rFonts w:ascii="Times New Roman" w:hAnsi="Times New Roman" w:cs="Times New Roman"/>
          <w:sz w:val="26"/>
          <w:szCs w:val="26"/>
        </w:rPr>
        <w:t>»</w:t>
      </w:r>
      <w:r w:rsidRPr="003B48AC">
        <w:rPr>
          <w:rFonts w:ascii="Times New Roman" w:hAnsi="Times New Roman" w:cs="Times New Roman"/>
          <w:sz w:val="26"/>
          <w:szCs w:val="26"/>
        </w:rPr>
        <w:t xml:space="preserve"> для размещения информации о проведении торгов, определенный Правительством Российской Федерации (далее - официальный сайт в сети </w:t>
      </w:r>
      <w:r>
        <w:rPr>
          <w:rFonts w:ascii="Times New Roman" w:hAnsi="Times New Roman" w:cs="Times New Roman"/>
          <w:sz w:val="26"/>
          <w:szCs w:val="26"/>
        </w:rPr>
        <w:t>«</w:t>
      </w:r>
      <w:r w:rsidRPr="003B48AC">
        <w:rPr>
          <w:rFonts w:ascii="Times New Roman" w:hAnsi="Times New Roman" w:cs="Times New Roman"/>
          <w:sz w:val="26"/>
          <w:szCs w:val="26"/>
        </w:rPr>
        <w:t>Интернет</w:t>
      </w:r>
      <w:r>
        <w:rPr>
          <w:rFonts w:ascii="Times New Roman" w:hAnsi="Times New Roman" w:cs="Times New Roman"/>
          <w:sz w:val="26"/>
          <w:szCs w:val="26"/>
        </w:rPr>
        <w:t>»</w:t>
      </w:r>
      <w:r w:rsidRPr="003B48AC">
        <w:rPr>
          <w:rFonts w:ascii="Times New Roman" w:hAnsi="Times New Roman" w:cs="Times New Roman"/>
          <w:sz w:val="26"/>
          <w:szCs w:val="26"/>
        </w:rPr>
        <w:t>).</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Решение об условиях приватизации муниципального имущества размещается в открытом доступе на официальном сайте в сети </w:t>
      </w:r>
      <w:r>
        <w:rPr>
          <w:rFonts w:ascii="Times New Roman" w:hAnsi="Times New Roman" w:cs="Times New Roman"/>
          <w:sz w:val="26"/>
          <w:szCs w:val="26"/>
        </w:rPr>
        <w:t>«</w:t>
      </w:r>
      <w:r w:rsidRPr="00D82E5F">
        <w:rPr>
          <w:rFonts w:ascii="Times New Roman" w:hAnsi="Times New Roman" w:cs="Times New Roman"/>
          <w:sz w:val="26"/>
          <w:szCs w:val="26"/>
        </w:rPr>
        <w:t>Интернет</w:t>
      </w:r>
      <w:r>
        <w:rPr>
          <w:rFonts w:ascii="Times New Roman" w:hAnsi="Times New Roman" w:cs="Times New Roman"/>
          <w:sz w:val="26"/>
          <w:szCs w:val="26"/>
        </w:rPr>
        <w:t>»</w:t>
      </w:r>
      <w:r w:rsidRPr="00D82E5F">
        <w:rPr>
          <w:rFonts w:ascii="Times New Roman" w:hAnsi="Times New Roman" w:cs="Times New Roman"/>
          <w:sz w:val="26"/>
          <w:szCs w:val="26"/>
        </w:rPr>
        <w:t xml:space="preserve"> в течение десяти дней со дня принятия этого решения.</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bookmarkStart w:id="36" w:name="P141"/>
      <w:bookmarkEnd w:id="36"/>
      <w:r w:rsidRPr="00D82E5F">
        <w:rPr>
          <w:rFonts w:ascii="Times New Roman" w:hAnsi="Times New Roman" w:cs="Times New Roman"/>
          <w:sz w:val="26"/>
          <w:szCs w:val="26"/>
        </w:rPr>
        <w:t>Информационное сообщение о продаже муниципального имущества должно содержать, за исключением случаев, предусмотренных настоящим Положением, следующие сведения: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1) наименование органа местного самоуправления </w:t>
      </w:r>
      <w:r>
        <w:rPr>
          <w:rFonts w:ascii="Times New Roman" w:hAnsi="Times New Roman" w:cs="Times New Roman"/>
          <w:sz w:val="26"/>
          <w:szCs w:val="26"/>
        </w:rPr>
        <w:t>округа</w:t>
      </w:r>
      <w:r w:rsidRPr="00D82E5F">
        <w:rPr>
          <w:rFonts w:ascii="Times New Roman" w:hAnsi="Times New Roman" w:cs="Times New Roman"/>
          <w:sz w:val="26"/>
          <w:szCs w:val="26"/>
        </w:rPr>
        <w:t>, принявшего решение об условиях приватизации такого имущества, реквизиты указанного решения;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2) наименование такого имущества и иные позволяющие его индивидуализировать сведения (характеристика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3) способ приватизации такого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4) начальная цена продажи такого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5) форма подачи предложений о цене такого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6) условия и сроки платежа, необходимые реквизиты счетов;</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7) размер задатка, срок и порядок его внесения, необходимые реквизиты счетов;</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8) порядок, место, даты начала и окончания подачи заявок, предложений;</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9) исчерпывающий перечень представляемых участниками торгов документов и требования к их оформлению;</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10) срок заключения договора купли-продажи такого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11) порядок ознакомления покупателей с иной информацией, условиями договора купли-продажи такого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12) ограничения участия отдельных категорий физических лиц и юридических лиц в приватизации такого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13) </w:t>
      </w:r>
      <w:r w:rsidRPr="003B48AC">
        <w:rPr>
          <w:rFonts w:ascii="Times New Roman" w:hAnsi="Times New Roman" w:cs="Times New Roman"/>
          <w:sz w:val="26"/>
          <w:szCs w:val="26"/>
        </w:rPr>
        <w:t>порядок определения победителей (при проведен</w:t>
      </w:r>
      <w:proofErr w:type="gramStart"/>
      <w:r w:rsidRPr="003B48AC">
        <w:rPr>
          <w:rFonts w:ascii="Times New Roman" w:hAnsi="Times New Roman" w:cs="Times New Roman"/>
          <w:sz w:val="26"/>
          <w:szCs w:val="26"/>
        </w:rPr>
        <w:t>ии ау</w:t>
      </w:r>
      <w:proofErr w:type="gramEnd"/>
      <w:r w:rsidRPr="003B48AC">
        <w:rPr>
          <w:rFonts w:ascii="Times New Roman" w:hAnsi="Times New Roman" w:cs="Times New Roman"/>
          <w:sz w:val="26"/>
          <w:szCs w:val="26"/>
        </w:rPr>
        <w:t>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r w:rsidRPr="00D82E5F">
        <w:rPr>
          <w:rFonts w:ascii="Times New Roman" w:hAnsi="Times New Roman" w:cs="Times New Roman"/>
          <w:sz w:val="26"/>
          <w:szCs w:val="26"/>
        </w:rPr>
        <w:t>;</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14) место и срок подведения итогов продажи муниципального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F2163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16) 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w:t>
      </w:r>
      <w:r w:rsidRPr="00D82E5F">
        <w:rPr>
          <w:rFonts w:ascii="Times New Roman" w:hAnsi="Times New Roman" w:cs="Times New Roman"/>
          <w:sz w:val="26"/>
          <w:szCs w:val="26"/>
        </w:rPr>
        <w:lastRenderedPageBreak/>
        <w:t>приватизируемого муниципального имущества.</w:t>
      </w:r>
    </w:p>
    <w:p w:rsidR="00F2163F" w:rsidRPr="00746423" w:rsidRDefault="00F2163F" w:rsidP="00F2163F">
      <w:pPr>
        <w:pStyle w:val="ConsPlusNormal"/>
        <w:ind w:firstLine="567"/>
        <w:jc w:val="both"/>
        <w:rPr>
          <w:rFonts w:ascii="Times New Roman" w:hAnsi="Times New Roman" w:cs="Times New Roman"/>
          <w:sz w:val="26"/>
          <w:szCs w:val="26"/>
        </w:rPr>
      </w:pPr>
      <w:r w:rsidRPr="00746423">
        <w:rPr>
          <w:rFonts w:ascii="Times New Roman" w:hAnsi="Times New Roman" w:cs="Times New Roman"/>
          <w:sz w:val="26"/>
          <w:szCs w:val="26"/>
        </w:rPr>
        <w:t xml:space="preserve">17) сведения об установлении обременения такого имущества публичным сервитутом и (или) ограничениями, предусмотренными настоящим </w:t>
      </w:r>
      <w:r>
        <w:rPr>
          <w:rFonts w:ascii="Times New Roman" w:hAnsi="Times New Roman" w:cs="Times New Roman"/>
          <w:sz w:val="26"/>
          <w:szCs w:val="26"/>
        </w:rPr>
        <w:t>Положением, или</w:t>
      </w:r>
      <w:r w:rsidRPr="00746423">
        <w:rPr>
          <w:rFonts w:ascii="Times New Roman" w:hAnsi="Times New Roman" w:cs="Times New Roman"/>
          <w:sz w:val="26"/>
          <w:szCs w:val="26"/>
        </w:rPr>
        <w:t xml:space="preserve"> федеральными законами;</w:t>
      </w:r>
    </w:p>
    <w:p w:rsidR="00F2163F" w:rsidRPr="00746423" w:rsidRDefault="00F2163F" w:rsidP="00F2163F">
      <w:pPr>
        <w:pStyle w:val="ConsPlusNormal"/>
        <w:ind w:firstLine="567"/>
        <w:jc w:val="both"/>
        <w:rPr>
          <w:rFonts w:ascii="Times New Roman" w:hAnsi="Times New Roman" w:cs="Times New Roman"/>
          <w:sz w:val="26"/>
          <w:szCs w:val="26"/>
        </w:rPr>
      </w:pPr>
      <w:r w:rsidRPr="00746423">
        <w:rPr>
          <w:rFonts w:ascii="Times New Roman" w:hAnsi="Times New Roman" w:cs="Times New Roman"/>
          <w:sz w:val="26"/>
          <w:szCs w:val="26"/>
        </w:rPr>
        <w:t>18) условия конкурса, формы и сроки их выполнения.</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При продаже акций акционерного общества или доли в уставном капитале общества с ограниченной ответственностью, находящихся в муниципальной собственности, также указываются следующие сведения: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 полное наименование, адрес (место нахождения) акционерного общества или общества с ограниченной ответственностью;</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муниципальному образованию;</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F2163F" w:rsidRPr="006368CD"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4) условия конкурса при продаже акций акционерного общества или долей в </w:t>
      </w:r>
      <w:r w:rsidRPr="006368CD">
        <w:rPr>
          <w:rFonts w:ascii="Times New Roman" w:hAnsi="Times New Roman" w:cs="Times New Roman"/>
          <w:sz w:val="26"/>
          <w:szCs w:val="26"/>
        </w:rPr>
        <w:t>уставном капитале общества с ограниченной ответственностью на конкурсе;</w:t>
      </w:r>
    </w:p>
    <w:p w:rsidR="00F2163F" w:rsidRPr="006368CD"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F2163F" w:rsidRPr="006368CD"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 xml:space="preserve">6) адрес сайта </w:t>
      </w:r>
      <w:r>
        <w:rPr>
          <w:rFonts w:ascii="Times New Roman" w:hAnsi="Times New Roman" w:cs="Times New Roman"/>
          <w:sz w:val="26"/>
          <w:szCs w:val="26"/>
        </w:rPr>
        <w:t>администрации округа</w:t>
      </w:r>
      <w:r w:rsidRPr="006368CD">
        <w:rPr>
          <w:rFonts w:ascii="Times New Roman" w:hAnsi="Times New Roman" w:cs="Times New Roman"/>
          <w:sz w:val="26"/>
          <w:szCs w:val="26"/>
        </w:rPr>
        <w:t xml:space="preserve"> в сети </w:t>
      </w:r>
      <w:r>
        <w:rPr>
          <w:rFonts w:ascii="Times New Roman" w:hAnsi="Times New Roman" w:cs="Times New Roman"/>
          <w:sz w:val="26"/>
          <w:szCs w:val="26"/>
        </w:rPr>
        <w:t>«</w:t>
      </w:r>
      <w:r w:rsidRPr="006368CD">
        <w:rPr>
          <w:rFonts w:ascii="Times New Roman" w:hAnsi="Times New Roman" w:cs="Times New Roman"/>
          <w:sz w:val="26"/>
          <w:szCs w:val="26"/>
        </w:rPr>
        <w:t>Интернет</w:t>
      </w:r>
      <w:r>
        <w:rPr>
          <w:rFonts w:ascii="Times New Roman" w:hAnsi="Times New Roman" w:cs="Times New Roman"/>
          <w:sz w:val="26"/>
          <w:szCs w:val="26"/>
        </w:rPr>
        <w:t>»</w:t>
      </w:r>
      <w:hyperlink r:id="rId54"/>
      <w:r w:rsidRPr="006368CD">
        <w:rPr>
          <w:rFonts w:ascii="Times New Roman" w:hAnsi="Times New Roman" w:cs="Times New Roman"/>
          <w:sz w:val="26"/>
          <w:szCs w:val="26"/>
        </w:rPr>
        <w:t xml:space="preserve">,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55" w:tooltip="Федеральный закон от 21.12.2001 N 178-ФЗ (ред. от 07.07.2025) &quot;О приватизации государственного и муниципального имущества&quot; {КонсультантПлюс}">
        <w:r w:rsidRPr="006368CD">
          <w:rPr>
            <w:rFonts w:ascii="Times New Roman" w:hAnsi="Times New Roman" w:cs="Times New Roman"/>
            <w:sz w:val="26"/>
            <w:szCs w:val="26"/>
          </w:rPr>
          <w:t>статьей 10.1</w:t>
        </w:r>
      </w:hyperlink>
      <w:r>
        <w:rPr>
          <w:rFonts w:ascii="Times New Roman" w:hAnsi="Times New Roman" w:cs="Times New Roman"/>
          <w:sz w:val="26"/>
          <w:szCs w:val="26"/>
        </w:rPr>
        <w:t xml:space="preserve"> Закона о приватизации;</w:t>
      </w:r>
    </w:p>
    <w:p w:rsidR="00F2163F" w:rsidRPr="006368CD"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7) площадь земельного участка или земельных участков, на которых расположено недвижимое имущество хозяйственного общества;</w:t>
      </w:r>
    </w:p>
    <w:p w:rsidR="00F2163F" w:rsidRPr="006368CD"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8) численность работников хозяйственного общества;</w:t>
      </w:r>
    </w:p>
    <w:p w:rsidR="00F2163F" w:rsidRPr="00D82E5F"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 xml:space="preserve">9) площадь </w:t>
      </w:r>
      <w:r w:rsidRPr="00D82E5F">
        <w:rPr>
          <w:rFonts w:ascii="Times New Roman" w:hAnsi="Times New Roman" w:cs="Times New Roman"/>
          <w:sz w:val="26"/>
          <w:szCs w:val="26"/>
        </w:rPr>
        <w:t>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По решению </w:t>
      </w:r>
      <w:r>
        <w:rPr>
          <w:rFonts w:ascii="Times New Roman" w:hAnsi="Times New Roman" w:cs="Times New Roman"/>
          <w:sz w:val="26"/>
          <w:szCs w:val="26"/>
        </w:rPr>
        <w:t>Администрации</w:t>
      </w:r>
      <w:r w:rsidRPr="00D82E5F">
        <w:rPr>
          <w:rFonts w:ascii="Times New Roman" w:hAnsi="Times New Roman" w:cs="Times New Roman"/>
          <w:sz w:val="26"/>
          <w:szCs w:val="26"/>
        </w:rPr>
        <w:t xml:space="preserve"> </w:t>
      </w:r>
      <w:r>
        <w:rPr>
          <w:rFonts w:ascii="Times New Roman" w:hAnsi="Times New Roman" w:cs="Times New Roman"/>
          <w:sz w:val="26"/>
          <w:szCs w:val="26"/>
        </w:rPr>
        <w:t xml:space="preserve">муниципального округа </w:t>
      </w:r>
      <w:r w:rsidRPr="00D82E5F">
        <w:rPr>
          <w:rFonts w:ascii="Times New Roman" w:hAnsi="Times New Roman" w:cs="Times New Roman"/>
          <w:sz w:val="26"/>
          <w:szCs w:val="26"/>
        </w:rPr>
        <w:t>в информационном сообщении о продаже муниципального имущества указываются дополнительные сведения о подлежащем приватизации имуществе.</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муниципальном имуществе.</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В местах подачи заявок и на сайте продавца муниципального имущества в сети </w:t>
      </w:r>
      <w:r>
        <w:rPr>
          <w:rFonts w:ascii="Times New Roman" w:hAnsi="Times New Roman" w:cs="Times New Roman"/>
          <w:sz w:val="26"/>
          <w:szCs w:val="26"/>
        </w:rPr>
        <w:t>«</w:t>
      </w:r>
      <w:r w:rsidRPr="00D82E5F">
        <w:rPr>
          <w:rFonts w:ascii="Times New Roman" w:hAnsi="Times New Roman" w:cs="Times New Roman"/>
          <w:sz w:val="26"/>
          <w:szCs w:val="26"/>
        </w:rPr>
        <w:t>Интернет</w:t>
      </w:r>
      <w:r>
        <w:rPr>
          <w:rFonts w:ascii="Times New Roman" w:hAnsi="Times New Roman" w:cs="Times New Roman"/>
          <w:sz w:val="26"/>
          <w:szCs w:val="26"/>
        </w:rPr>
        <w:t>»</w:t>
      </w:r>
      <w:r w:rsidRPr="00D82E5F">
        <w:rPr>
          <w:rFonts w:ascii="Times New Roman" w:hAnsi="Times New Roman" w:cs="Times New Roman"/>
          <w:sz w:val="26"/>
          <w:szCs w:val="26"/>
        </w:rPr>
        <w:t xml:space="preserve">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F2163F" w:rsidRPr="006368CD"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6368CD">
        <w:rPr>
          <w:rFonts w:ascii="Times New Roman" w:hAnsi="Times New Roman" w:cs="Times New Roman"/>
          <w:sz w:val="26"/>
          <w:szCs w:val="26"/>
        </w:rPr>
        <w:t xml:space="preserve">Информация о результатах сделок приватизации муниципального имущества подлежит размещению на официальном сайте </w:t>
      </w:r>
      <w:r>
        <w:rPr>
          <w:rFonts w:ascii="Times New Roman" w:hAnsi="Times New Roman" w:cs="Times New Roman"/>
          <w:sz w:val="26"/>
          <w:szCs w:val="26"/>
        </w:rPr>
        <w:t>Орловского округа</w:t>
      </w:r>
      <w:r w:rsidRPr="006368CD">
        <w:rPr>
          <w:rFonts w:ascii="Times New Roman" w:hAnsi="Times New Roman" w:cs="Times New Roman"/>
          <w:sz w:val="26"/>
          <w:szCs w:val="26"/>
        </w:rPr>
        <w:t xml:space="preserve"> в сети </w:t>
      </w:r>
      <w:r>
        <w:rPr>
          <w:rFonts w:ascii="Times New Roman" w:hAnsi="Times New Roman" w:cs="Times New Roman"/>
          <w:sz w:val="26"/>
          <w:szCs w:val="26"/>
        </w:rPr>
        <w:t>«</w:t>
      </w:r>
      <w:r w:rsidRPr="006368CD">
        <w:rPr>
          <w:rFonts w:ascii="Times New Roman" w:hAnsi="Times New Roman" w:cs="Times New Roman"/>
          <w:sz w:val="26"/>
          <w:szCs w:val="26"/>
        </w:rPr>
        <w:t>Интернет</w:t>
      </w:r>
      <w:r>
        <w:rPr>
          <w:rFonts w:ascii="Times New Roman" w:hAnsi="Times New Roman" w:cs="Times New Roman"/>
          <w:sz w:val="26"/>
          <w:szCs w:val="26"/>
        </w:rPr>
        <w:t>»</w:t>
      </w:r>
      <w:r w:rsidRPr="006368CD">
        <w:rPr>
          <w:rFonts w:ascii="Times New Roman" w:hAnsi="Times New Roman" w:cs="Times New Roman"/>
          <w:sz w:val="26"/>
          <w:szCs w:val="26"/>
        </w:rPr>
        <w:t>, в течение десяти дней со дня совершения указанных сделок.</w:t>
      </w:r>
    </w:p>
    <w:p w:rsidR="00F2163F" w:rsidRPr="006368CD"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6368CD">
        <w:rPr>
          <w:rFonts w:ascii="Times New Roman" w:hAnsi="Times New Roman" w:cs="Times New Roman"/>
          <w:sz w:val="26"/>
          <w:szCs w:val="26"/>
        </w:rPr>
        <w:lastRenderedPageBreak/>
        <w:t xml:space="preserve">К информации о результатах сделок приватизации муниципального имущества, подлежащей размещению на официальном сайте </w:t>
      </w:r>
      <w:r>
        <w:rPr>
          <w:rFonts w:ascii="Times New Roman" w:hAnsi="Times New Roman" w:cs="Times New Roman"/>
          <w:sz w:val="26"/>
          <w:szCs w:val="26"/>
        </w:rPr>
        <w:t>Орловского муниципального округа</w:t>
      </w:r>
      <w:r w:rsidRPr="006368CD">
        <w:rPr>
          <w:rFonts w:ascii="Times New Roman" w:hAnsi="Times New Roman" w:cs="Times New Roman"/>
          <w:sz w:val="26"/>
          <w:szCs w:val="26"/>
        </w:rPr>
        <w:t xml:space="preserve"> в сети </w:t>
      </w:r>
      <w:r>
        <w:rPr>
          <w:rFonts w:ascii="Times New Roman" w:hAnsi="Times New Roman" w:cs="Times New Roman"/>
          <w:sz w:val="26"/>
          <w:szCs w:val="26"/>
        </w:rPr>
        <w:t>«</w:t>
      </w:r>
      <w:r w:rsidRPr="006368CD">
        <w:rPr>
          <w:rFonts w:ascii="Times New Roman" w:hAnsi="Times New Roman" w:cs="Times New Roman"/>
          <w:sz w:val="26"/>
          <w:szCs w:val="26"/>
        </w:rPr>
        <w:t>Интернет</w:t>
      </w:r>
      <w:r>
        <w:rPr>
          <w:rFonts w:ascii="Times New Roman" w:hAnsi="Times New Roman" w:cs="Times New Roman"/>
          <w:sz w:val="26"/>
          <w:szCs w:val="26"/>
        </w:rPr>
        <w:t>»</w:t>
      </w:r>
      <w:r w:rsidRPr="006368CD">
        <w:rPr>
          <w:rFonts w:ascii="Times New Roman" w:hAnsi="Times New Roman" w:cs="Times New Roman"/>
          <w:sz w:val="26"/>
          <w:szCs w:val="26"/>
        </w:rPr>
        <w:t>, относятся следующие сведения:</w:t>
      </w:r>
    </w:p>
    <w:p w:rsidR="00F2163F" w:rsidRPr="006368CD"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1) наименование продавца такого имущества;</w:t>
      </w:r>
    </w:p>
    <w:p w:rsidR="00F2163F" w:rsidRPr="006368CD"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2) наименование такого имущества и иные позволяющие его индивидуализировать сведения (характеристика имущества);</w:t>
      </w:r>
    </w:p>
    <w:p w:rsidR="00F2163F" w:rsidRPr="006368CD" w:rsidRDefault="00F2163F" w:rsidP="00F2163F">
      <w:pPr>
        <w:pStyle w:val="ConsPlusNormal"/>
        <w:ind w:firstLine="567"/>
        <w:jc w:val="both"/>
        <w:rPr>
          <w:rFonts w:ascii="Times New Roman" w:hAnsi="Times New Roman" w:cs="Times New Roman"/>
          <w:sz w:val="26"/>
          <w:szCs w:val="26"/>
        </w:rPr>
      </w:pPr>
      <w:r w:rsidRPr="006368CD">
        <w:rPr>
          <w:rFonts w:ascii="Times New Roman" w:hAnsi="Times New Roman" w:cs="Times New Roman"/>
          <w:sz w:val="26"/>
          <w:szCs w:val="26"/>
        </w:rPr>
        <w:t>3) дата, время и место проведения торгов;</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4) цена сделки приватизации;</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w:t>
      </w:r>
      <w:r>
        <w:rPr>
          <w:rFonts w:ascii="Times New Roman" w:hAnsi="Times New Roman" w:cs="Times New Roman"/>
          <w:sz w:val="26"/>
          <w:szCs w:val="26"/>
        </w:rPr>
        <w:t>подал</w:t>
      </w:r>
      <w:r w:rsidRPr="00D82E5F">
        <w:rPr>
          <w:rFonts w:ascii="Times New Roman" w:hAnsi="Times New Roman" w:cs="Times New Roman"/>
          <w:sz w:val="26"/>
          <w:szCs w:val="26"/>
        </w:rPr>
        <w:t xml:space="preserve"> предпоследнее предложение о цене такого имущества в ходе продажи;</w:t>
      </w:r>
    </w:p>
    <w:p w:rsidR="00F2163F" w:rsidRPr="00D82E5F" w:rsidRDefault="00F2163F" w:rsidP="00F2163F">
      <w:pPr>
        <w:pStyle w:val="ConsPlusNormal"/>
        <w:ind w:firstLine="567"/>
        <w:jc w:val="both"/>
        <w:rPr>
          <w:rFonts w:ascii="Times New Roman" w:hAnsi="Times New Roman" w:cs="Times New Roman"/>
          <w:sz w:val="26"/>
          <w:szCs w:val="26"/>
        </w:rPr>
      </w:pPr>
      <w:proofErr w:type="gramStart"/>
      <w:r w:rsidRPr="00D82E5F">
        <w:rPr>
          <w:rFonts w:ascii="Times New Roman" w:hAnsi="Times New Roman" w:cs="Times New Roman"/>
          <w:sz w:val="26"/>
          <w:szCs w:val="26"/>
        </w:rPr>
        <w:t>6) имя физического лица или наименование юридического лица - победителя торгов, лица, признанного единственным участником аукциона, в случае, если заявку на участие в аукционе подало только одно лицо, признанное е</w:t>
      </w:r>
      <w:r>
        <w:rPr>
          <w:rFonts w:ascii="Times New Roman" w:hAnsi="Times New Roman" w:cs="Times New Roman"/>
          <w:sz w:val="26"/>
          <w:szCs w:val="26"/>
        </w:rPr>
        <w:t xml:space="preserve">динственным участником аукциона, лица, признанного единственным участником продажи муниципального имущества по минимально допустимой цене, в случае, если </w:t>
      </w:r>
      <w:r w:rsidRPr="002E7C06">
        <w:rPr>
          <w:rFonts w:ascii="Times New Roman" w:hAnsi="Times New Roman" w:cs="Times New Roman"/>
          <w:sz w:val="26"/>
          <w:szCs w:val="26"/>
        </w:rPr>
        <w:t>заявку на участие в продаже по минимально допустимой цене подало только одно лицо</w:t>
      </w:r>
      <w:proofErr w:type="gramEnd"/>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Одновременно с заявкой претенденты представляют следующие документы:</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юридические лица: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заверенные копии учредительных документов;</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физические лица предъявляют документ, удостоверяющий личность, или представляют копии всех его листов.</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В случае</w:t>
      </w:r>
      <w:proofErr w:type="gramStart"/>
      <w:r w:rsidRPr="00D82E5F">
        <w:rPr>
          <w:rFonts w:ascii="Times New Roman" w:hAnsi="Times New Roman" w:cs="Times New Roman"/>
          <w:sz w:val="26"/>
          <w:szCs w:val="26"/>
        </w:rPr>
        <w:t>,</w:t>
      </w:r>
      <w:proofErr w:type="gramEnd"/>
      <w:r w:rsidRPr="00D82E5F">
        <w:rPr>
          <w:rFonts w:ascii="Times New Roman" w:hAnsi="Times New Roman" w:cs="Times New Roman"/>
          <w:sz w:val="26"/>
          <w:szCs w:val="26"/>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Все листы документов, представляемых с заявкой,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К данным документам также прилагается их опись. Заявка и такая опись составляются в двух экземплярах, один из которых остается у продавца, другой - у претендента.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должны быть пронумерованы, не является основанием для отказа претенденту в участии в продаже.</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lastRenderedPageBreak/>
        <w:t>Не допускается устанавливать иные требования к документам, представляемым одновременно с заявкой, а также требовать представления иных документов.</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Title"/>
        <w:numPr>
          <w:ilvl w:val="0"/>
          <w:numId w:val="26"/>
        </w:numPr>
        <w:adjustRightInd/>
        <w:ind w:left="0" w:firstLine="567"/>
        <w:jc w:val="center"/>
        <w:outlineLvl w:val="1"/>
        <w:rPr>
          <w:rFonts w:ascii="Times New Roman" w:hAnsi="Times New Roman" w:cs="Times New Roman"/>
          <w:sz w:val="26"/>
          <w:szCs w:val="26"/>
        </w:rPr>
      </w:pPr>
      <w:r w:rsidRPr="00D82E5F">
        <w:rPr>
          <w:rFonts w:ascii="Times New Roman" w:hAnsi="Times New Roman" w:cs="Times New Roman"/>
          <w:sz w:val="26"/>
          <w:szCs w:val="26"/>
        </w:rPr>
        <w:t>Способы приватизации муниципального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772EA4"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Приватизация муниципального имущества может осуществляться следующими способами:</w:t>
      </w:r>
    </w:p>
    <w:p w:rsidR="00F2163F" w:rsidRPr="00772EA4"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Продажа муниципального имущества на аукционе.</w:t>
      </w:r>
    </w:p>
    <w:p w:rsidR="00F2163F" w:rsidRPr="00772EA4"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Продажа муниципального имущества посредством публичного предложения.</w:t>
      </w:r>
    </w:p>
    <w:p w:rsidR="00F2163F" w:rsidRPr="00772EA4"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Продажа муниципального имущества по минимально допустимой цене.</w:t>
      </w:r>
    </w:p>
    <w:p w:rsidR="00F2163F" w:rsidRPr="00772EA4"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Иными предусмотренными Законом о приватизации способами.</w:t>
      </w:r>
    </w:p>
    <w:p w:rsidR="00F2163F" w:rsidRPr="00772EA4"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 xml:space="preserve">Решение об условиях приватизации муниципального имущества принимается </w:t>
      </w:r>
      <w:r>
        <w:rPr>
          <w:rFonts w:ascii="Times New Roman" w:hAnsi="Times New Roman" w:cs="Times New Roman"/>
          <w:sz w:val="26"/>
          <w:szCs w:val="26"/>
        </w:rPr>
        <w:t>Администрацией</w:t>
      </w:r>
      <w:r w:rsidRPr="00772EA4">
        <w:rPr>
          <w:rFonts w:ascii="Times New Roman" w:hAnsi="Times New Roman" w:cs="Times New Roman"/>
          <w:sz w:val="26"/>
          <w:szCs w:val="26"/>
        </w:rPr>
        <w:t xml:space="preserve"> в соответствии с Планом приватизации муниципального имущества.</w:t>
      </w:r>
    </w:p>
    <w:p w:rsidR="00F2163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В решении об условиях приватизации должны содержаться следующие сведения:</w:t>
      </w:r>
    </w:p>
    <w:p w:rsidR="00F2163F" w:rsidRPr="0067538D" w:rsidRDefault="00F2163F" w:rsidP="00F2163F">
      <w:pPr>
        <w:pStyle w:val="ConsPlusNormal"/>
        <w:ind w:left="567"/>
        <w:jc w:val="both"/>
        <w:rPr>
          <w:rFonts w:ascii="Times New Roman" w:hAnsi="Times New Roman" w:cs="Times New Roman"/>
          <w:sz w:val="26"/>
          <w:szCs w:val="26"/>
        </w:rPr>
      </w:pPr>
      <w:r w:rsidRPr="0067538D">
        <w:rPr>
          <w:rFonts w:ascii="Times New Roman" w:hAnsi="Times New Roman" w:cs="Times New Roman"/>
          <w:sz w:val="26"/>
          <w:szCs w:val="26"/>
        </w:rPr>
        <w:t>наименование имущества и иные позволяющие его индивидуализировать данные (характеристика имущества);</w:t>
      </w:r>
    </w:p>
    <w:p w:rsidR="00F2163F" w:rsidRPr="0067538D" w:rsidRDefault="00F2163F" w:rsidP="00F2163F">
      <w:pPr>
        <w:pStyle w:val="ConsPlusNormal"/>
        <w:ind w:left="567"/>
        <w:jc w:val="both"/>
        <w:rPr>
          <w:rFonts w:ascii="Times New Roman" w:hAnsi="Times New Roman" w:cs="Times New Roman"/>
          <w:sz w:val="26"/>
          <w:szCs w:val="26"/>
        </w:rPr>
      </w:pPr>
      <w:r w:rsidRPr="0067538D">
        <w:rPr>
          <w:rFonts w:ascii="Times New Roman" w:hAnsi="Times New Roman" w:cs="Times New Roman"/>
          <w:sz w:val="26"/>
          <w:szCs w:val="26"/>
        </w:rPr>
        <w:t>способ приватизации имущества;</w:t>
      </w:r>
    </w:p>
    <w:p w:rsidR="00F2163F" w:rsidRPr="0067538D" w:rsidRDefault="00F2163F" w:rsidP="00F2163F">
      <w:pPr>
        <w:pStyle w:val="ConsPlusNormal"/>
        <w:ind w:left="567"/>
        <w:jc w:val="both"/>
        <w:rPr>
          <w:rFonts w:ascii="Times New Roman" w:hAnsi="Times New Roman" w:cs="Times New Roman"/>
          <w:sz w:val="26"/>
          <w:szCs w:val="26"/>
        </w:rPr>
      </w:pPr>
      <w:r w:rsidRPr="0067538D">
        <w:rPr>
          <w:rFonts w:ascii="Times New Roman" w:hAnsi="Times New Roman" w:cs="Times New Roman"/>
          <w:sz w:val="26"/>
          <w:szCs w:val="26"/>
        </w:rPr>
        <w:t>начальная цена имущества;</w:t>
      </w:r>
    </w:p>
    <w:p w:rsidR="00F2163F" w:rsidRPr="0067538D" w:rsidRDefault="00F2163F" w:rsidP="00F2163F">
      <w:pPr>
        <w:pStyle w:val="ConsPlusNormal"/>
        <w:ind w:left="567"/>
        <w:jc w:val="both"/>
        <w:rPr>
          <w:rFonts w:ascii="Times New Roman" w:hAnsi="Times New Roman" w:cs="Times New Roman"/>
          <w:sz w:val="26"/>
          <w:szCs w:val="26"/>
        </w:rPr>
      </w:pPr>
      <w:r w:rsidRPr="0067538D">
        <w:rPr>
          <w:rFonts w:ascii="Times New Roman" w:hAnsi="Times New Roman" w:cs="Times New Roman"/>
          <w:sz w:val="26"/>
          <w:szCs w:val="26"/>
        </w:rPr>
        <w:t>срок рассрочки платежа (в случае ее предоставления);</w:t>
      </w:r>
    </w:p>
    <w:p w:rsidR="00F2163F" w:rsidRDefault="00F2163F" w:rsidP="00F2163F">
      <w:pPr>
        <w:pStyle w:val="ConsPlusNormal"/>
        <w:ind w:left="567"/>
        <w:jc w:val="both"/>
        <w:rPr>
          <w:rFonts w:ascii="Times New Roman" w:hAnsi="Times New Roman" w:cs="Times New Roman"/>
          <w:sz w:val="26"/>
          <w:szCs w:val="26"/>
        </w:rPr>
      </w:pPr>
      <w:r w:rsidRPr="0067538D">
        <w:rPr>
          <w:rFonts w:ascii="Times New Roman" w:hAnsi="Times New Roman" w:cs="Times New Roman"/>
          <w:sz w:val="26"/>
          <w:szCs w:val="26"/>
        </w:rPr>
        <w:t>иные необходимые для приватизации имущества сведения, определяемые в зависимости от способа приватизации.</w:t>
      </w:r>
    </w:p>
    <w:p w:rsidR="00F2163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772EA4">
        <w:rPr>
          <w:rFonts w:ascii="Times New Roman" w:hAnsi="Times New Roman" w:cs="Times New Roman"/>
          <w:sz w:val="26"/>
          <w:szCs w:val="26"/>
        </w:rPr>
        <w:t>Продажа муниципального имущества на аукционе</w:t>
      </w:r>
      <w:r>
        <w:rPr>
          <w:rFonts w:ascii="Times New Roman" w:hAnsi="Times New Roman" w:cs="Times New Roman"/>
          <w:sz w:val="26"/>
          <w:szCs w:val="26"/>
        </w:rPr>
        <w:t>.</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67538D">
        <w:rPr>
          <w:rFonts w:ascii="Times New Roman" w:hAnsi="Times New Roman" w:cs="Times New Roman"/>
          <w:sz w:val="26"/>
          <w:szCs w:val="26"/>
        </w:rPr>
        <w:t>Муниципальное имущество продается на аукционе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r>
        <w:rPr>
          <w:rFonts w:ascii="Times New Roman" w:hAnsi="Times New Roman" w:cs="Times New Roman"/>
          <w:sz w:val="26"/>
          <w:szCs w:val="26"/>
        </w:rPr>
        <w:t xml:space="preserve">. </w:t>
      </w:r>
      <w:r w:rsidRPr="0067538D">
        <w:rPr>
          <w:rFonts w:ascii="Times New Roman" w:hAnsi="Times New Roman" w:cs="Times New Roman"/>
          <w:sz w:val="26"/>
          <w:szCs w:val="26"/>
        </w:rPr>
        <w:t xml:space="preserve">При этом муниципальное имущество может быть обременено ограничениями, предусмотренными Федеральным законом </w:t>
      </w:r>
      <w:r>
        <w:rPr>
          <w:rFonts w:ascii="Times New Roman" w:hAnsi="Times New Roman" w:cs="Times New Roman"/>
          <w:sz w:val="26"/>
          <w:szCs w:val="26"/>
        </w:rPr>
        <w:t xml:space="preserve">№ 178-ФЗ от 21.12.2001 г. </w:t>
      </w:r>
      <w:r w:rsidRPr="0067538D">
        <w:rPr>
          <w:rFonts w:ascii="Times New Roman" w:hAnsi="Times New Roman" w:cs="Times New Roman"/>
          <w:sz w:val="26"/>
          <w:szCs w:val="26"/>
        </w:rPr>
        <w:t>и (или) иными федеральными законами, и (или) публичным сервитутом.</w:t>
      </w:r>
    </w:p>
    <w:p w:rsidR="00F2163F" w:rsidRPr="0067538D"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67538D">
        <w:rPr>
          <w:rFonts w:ascii="Times New Roman" w:hAnsi="Times New Roman" w:cs="Times New Roman"/>
          <w:sz w:val="26"/>
          <w:szCs w:val="26"/>
        </w:rPr>
        <w:t xml:space="preserve">Аукцион является открытым по составу участников. Предложения о цене муниципального имущества </w:t>
      </w:r>
      <w:proofErr w:type="gramStart"/>
      <w:r w:rsidRPr="0067538D">
        <w:rPr>
          <w:rFonts w:ascii="Times New Roman" w:hAnsi="Times New Roman" w:cs="Times New Roman"/>
          <w:sz w:val="26"/>
          <w:szCs w:val="26"/>
        </w:rPr>
        <w:t>заявляются</w:t>
      </w:r>
      <w:proofErr w:type="gramEnd"/>
      <w:r w:rsidRPr="0067538D">
        <w:rPr>
          <w:rFonts w:ascii="Times New Roman" w:hAnsi="Times New Roman" w:cs="Times New Roman"/>
          <w:sz w:val="26"/>
          <w:szCs w:val="26"/>
        </w:rPr>
        <w:t xml:space="preserve"> участниками аукциона открыто в ходе проведения торгов. По итогам торгов с победителем аукциона заключается договор. В случае</w:t>
      </w:r>
      <w:proofErr w:type="gramStart"/>
      <w:r w:rsidRPr="0067538D">
        <w:rPr>
          <w:rFonts w:ascii="Times New Roman" w:hAnsi="Times New Roman" w:cs="Times New Roman"/>
          <w:sz w:val="26"/>
          <w:szCs w:val="26"/>
        </w:rPr>
        <w:t>,</w:t>
      </w:r>
      <w:proofErr w:type="gramEnd"/>
      <w:r w:rsidRPr="0067538D">
        <w:rPr>
          <w:rFonts w:ascii="Times New Roman" w:hAnsi="Times New Roman" w:cs="Times New Roman"/>
          <w:sz w:val="26"/>
          <w:szCs w:val="26"/>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В случае отказа лица, признанного единственным участником аукциона, от заключения договора аукцион признается несостоявшимся.</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67538D">
        <w:rPr>
          <w:rFonts w:ascii="Times New Roman" w:hAnsi="Times New Roman" w:cs="Times New Roman"/>
          <w:sz w:val="26"/>
          <w:szCs w:val="26"/>
        </w:rPr>
        <w:t>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F2163F" w:rsidRPr="00512630"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512630">
        <w:rPr>
          <w:rFonts w:ascii="Times New Roman" w:hAnsi="Times New Roman" w:cs="Times New Roman"/>
          <w:sz w:val="26"/>
          <w:szCs w:val="26"/>
        </w:rPr>
        <w:t>При проведен</w:t>
      </w:r>
      <w:proofErr w:type="gramStart"/>
      <w:r w:rsidRPr="00512630">
        <w:rPr>
          <w:rFonts w:ascii="Times New Roman" w:hAnsi="Times New Roman" w:cs="Times New Roman"/>
          <w:sz w:val="26"/>
          <w:szCs w:val="26"/>
        </w:rPr>
        <w:t>ии ау</w:t>
      </w:r>
      <w:proofErr w:type="gramEnd"/>
      <w:r w:rsidRPr="00512630">
        <w:rPr>
          <w:rFonts w:ascii="Times New Roman" w:hAnsi="Times New Roman" w:cs="Times New Roman"/>
          <w:sz w:val="26"/>
          <w:szCs w:val="26"/>
        </w:rPr>
        <w:t>кциона в информационном сообщении помимо сведений, указанных в статье 15 Федеральног</w:t>
      </w:r>
      <w:r>
        <w:rPr>
          <w:rFonts w:ascii="Times New Roman" w:hAnsi="Times New Roman" w:cs="Times New Roman"/>
          <w:sz w:val="26"/>
          <w:szCs w:val="26"/>
        </w:rPr>
        <w:t>о закона от 21.12.2001 N 178-ФЗ</w:t>
      </w:r>
      <w:r w:rsidRPr="00512630">
        <w:rPr>
          <w:rFonts w:ascii="Times New Roman" w:hAnsi="Times New Roman" w:cs="Times New Roman"/>
          <w:sz w:val="26"/>
          <w:szCs w:val="26"/>
        </w:rPr>
        <w:t>, указывается величина повышения начальной цены ("шаг аукциона").</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lastRenderedPageBreak/>
        <w:t>Для участия в аукционе претендент вносит задаток в размере:</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- 20 процентов начальной цены, указанной в информационном сообщении о продаже муниципального имущества и составляющей 100 миллионов рублей и более;</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- 10 процентов начальной цены, указанной в информационном сообщении о продаже муниципального имущества и составляющей менее 100 миллионов рублей.</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Документом, подтверждающим поступление задатка на счет, указанный в информационном сообщении, является выписка с этого счета.</w:t>
      </w:r>
    </w:p>
    <w:p w:rsidR="00F2163F" w:rsidRPr="0067538D"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67538D">
        <w:rPr>
          <w:rFonts w:ascii="Times New Roman" w:hAnsi="Times New Roman" w:cs="Times New Roman"/>
          <w:sz w:val="26"/>
          <w:szCs w:val="26"/>
        </w:rPr>
        <w:t>Претендент не допускается к участию в аукционе по следующим основаниям:</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представленные документы не подтверждают право претендента быть покупателем в соответствии с законодательством Российской Федерации;</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заявка подана лицом, не уполномоченным претендентом на осуществление таких действий;</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не подтверждено поступление в установленный срок задатка на счета, указанные в информационном сообщении.</w:t>
      </w:r>
    </w:p>
    <w:p w:rsidR="00F2163F" w:rsidRPr="0067538D" w:rsidRDefault="00F2163F" w:rsidP="00F2163F">
      <w:pPr>
        <w:pStyle w:val="ConsPlusNormal"/>
        <w:ind w:firstLine="567"/>
        <w:jc w:val="both"/>
        <w:rPr>
          <w:rFonts w:ascii="Times New Roman" w:hAnsi="Times New Roman" w:cs="Times New Roman"/>
          <w:sz w:val="26"/>
          <w:szCs w:val="26"/>
        </w:rPr>
      </w:pPr>
      <w:r w:rsidRPr="0067538D">
        <w:rPr>
          <w:rFonts w:ascii="Times New Roman" w:hAnsi="Times New Roman" w:cs="Times New Roman"/>
          <w:sz w:val="26"/>
          <w:szCs w:val="26"/>
        </w:rPr>
        <w:t>Перечень оснований для отказа претенденту в участии в аукционе является исчерпывающим.</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67538D">
        <w:rPr>
          <w:rFonts w:ascii="Times New Roman" w:hAnsi="Times New Roman" w:cs="Times New Roman"/>
          <w:sz w:val="26"/>
          <w:szCs w:val="26"/>
        </w:rPr>
        <w:t xml:space="preserve">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67538D">
        <w:rPr>
          <w:rFonts w:ascii="Times New Roman" w:hAnsi="Times New Roman" w:cs="Times New Roman"/>
          <w:sz w:val="26"/>
          <w:szCs w:val="26"/>
        </w:rPr>
        <w:t>позднее</w:t>
      </w:r>
      <w:proofErr w:type="gramEnd"/>
      <w:r w:rsidRPr="0067538D">
        <w:rPr>
          <w:rFonts w:ascii="Times New Roman" w:hAnsi="Times New Roman" w:cs="Times New Roman"/>
          <w:sz w:val="26"/>
          <w:szCs w:val="26"/>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512630">
        <w:rPr>
          <w:rFonts w:ascii="Times New Roman" w:hAnsi="Times New Roman" w:cs="Times New Roman"/>
          <w:sz w:val="26"/>
          <w:szCs w:val="26"/>
        </w:rPr>
        <w:t>Одно лицо имеет право подать только одну заявку.</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proofErr w:type="gramStart"/>
      <w:r w:rsidRPr="00512630">
        <w:rPr>
          <w:rFonts w:ascii="Times New Roman" w:hAnsi="Times New Roman" w:cs="Times New Roman"/>
          <w:sz w:val="26"/>
          <w:szCs w:val="26"/>
        </w:rPr>
        <w:t>Уведомление о признании участника аукциона победителем либо лицом, признанным единственным участником аукциона, в случае, установленном в абзаце втором пункта 3 статьи 18 Федерального закона N 178-ФЗ, направляется победителю либо лицу, признанному единственным участником аукциона, в случае, установленном в абзаце втором пункта 3 статьи Федерального закона N 178-ФЗ, в день подведения итогов аукциона.</w:t>
      </w:r>
      <w:proofErr w:type="gramEnd"/>
      <w:r w:rsidRPr="00512630">
        <w:rPr>
          <w:rFonts w:ascii="Times New Roman" w:hAnsi="Times New Roman" w:cs="Times New Roman"/>
          <w:sz w:val="26"/>
          <w:szCs w:val="26"/>
        </w:rPr>
        <w:t xml:space="preserve"> При уклонении или отказе победителя аукциона либо лица, признанного единственным участником аукциона, в случае, установленном в абзаце втором пункта 3 статьи Федерального закона N 178-ФЗ, от заключения в установленный срок договора купли-продажи имущества задаток ему не </w:t>
      </w:r>
      <w:proofErr w:type="gramStart"/>
      <w:r w:rsidRPr="00512630">
        <w:rPr>
          <w:rFonts w:ascii="Times New Roman" w:hAnsi="Times New Roman" w:cs="Times New Roman"/>
          <w:sz w:val="26"/>
          <w:szCs w:val="26"/>
        </w:rPr>
        <w:t>возвращается</w:t>
      </w:r>
      <w:proofErr w:type="gramEnd"/>
      <w:r w:rsidRPr="00512630">
        <w:rPr>
          <w:rFonts w:ascii="Times New Roman" w:hAnsi="Times New Roman" w:cs="Times New Roman"/>
          <w:sz w:val="26"/>
          <w:szCs w:val="26"/>
        </w:rPr>
        <w:t xml:space="preserve"> и он утрачивает право на заключение указанного договора.</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512630">
        <w:rPr>
          <w:rFonts w:ascii="Times New Roman" w:hAnsi="Times New Roman" w:cs="Times New Roman"/>
          <w:sz w:val="26"/>
          <w:szCs w:val="26"/>
        </w:rPr>
        <w:t xml:space="preserve">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абзаце втором пункта 3 статьи 18 Федерального закона N 178-ФЗ, в течение пяти дней </w:t>
      </w:r>
      <w:proofErr w:type="gramStart"/>
      <w:r w:rsidRPr="00512630">
        <w:rPr>
          <w:rFonts w:ascii="Times New Roman" w:hAnsi="Times New Roman" w:cs="Times New Roman"/>
          <w:sz w:val="26"/>
          <w:szCs w:val="26"/>
        </w:rPr>
        <w:t>с даты подведения</w:t>
      </w:r>
      <w:proofErr w:type="gramEnd"/>
      <w:r w:rsidRPr="00512630">
        <w:rPr>
          <w:rFonts w:ascii="Times New Roman" w:hAnsi="Times New Roman" w:cs="Times New Roman"/>
          <w:sz w:val="26"/>
          <w:szCs w:val="26"/>
        </w:rPr>
        <w:t xml:space="preserve"> итогов аукциона.</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512630">
        <w:rPr>
          <w:rFonts w:ascii="Times New Roman" w:hAnsi="Times New Roman" w:cs="Times New Roman"/>
          <w:sz w:val="26"/>
          <w:szCs w:val="26"/>
        </w:rPr>
        <w:t xml:space="preserve">В течение пяти рабочих дней </w:t>
      </w:r>
      <w:proofErr w:type="gramStart"/>
      <w:r w:rsidRPr="00512630">
        <w:rPr>
          <w:rFonts w:ascii="Times New Roman" w:hAnsi="Times New Roman" w:cs="Times New Roman"/>
          <w:sz w:val="26"/>
          <w:szCs w:val="26"/>
        </w:rPr>
        <w:t>с даты подведения</w:t>
      </w:r>
      <w:proofErr w:type="gramEnd"/>
      <w:r w:rsidRPr="00512630">
        <w:rPr>
          <w:rFonts w:ascii="Times New Roman" w:hAnsi="Times New Roman" w:cs="Times New Roman"/>
          <w:sz w:val="26"/>
          <w:szCs w:val="26"/>
        </w:rPr>
        <w:t xml:space="preserve"> итогов аукциона с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N 178-ФЗ, заключается договор купли-продажи. В случае обременения муниципального имущества публичным сервитутом и (или) ограничениями, предусмотренными Федеральным законом N 178-ФЗ и (или) иными федеральными законами, существенным условием договора купли-продажи такого имущества, заключаемого на аукционе, является обязанность </w:t>
      </w:r>
      <w:r w:rsidRPr="00512630">
        <w:rPr>
          <w:rFonts w:ascii="Times New Roman" w:hAnsi="Times New Roman" w:cs="Times New Roman"/>
          <w:sz w:val="26"/>
          <w:szCs w:val="26"/>
        </w:rPr>
        <w:lastRenderedPageBreak/>
        <w:t>покупателя соблюдать условия указанного обременения.</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512630">
        <w:rPr>
          <w:rFonts w:ascii="Times New Roman" w:hAnsi="Times New Roman" w:cs="Times New Roman"/>
          <w:sz w:val="26"/>
          <w:szCs w:val="26"/>
        </w:rPr>
        <w:t>Цена муниципального имущества, установленная по результатам проведения аукциона, не может быть оспорена отдельно от результатов аукциона.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E12529">
        <w:rPr>
          <w:rFonts w:ascii="Times New Roman" w:hAnsi="Times New Roman" w:cs="Times New Roman"/>
          <w:sz w:val="26"/>
          <w:szCs w:val="26"/>
        </w:rPr>
        <w:t>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Федерального закона N 178-ФЗ.</w:t>
      </w:r>
    </w:p>
    <w:p w:rsidR="00F2163F" w:rsidRDefault="00F2163F" w:rsidP="00F2163F">
      <w:pPr>
        <w:pStyle w:val="ConsPlusNormal"/>
        <w:numPr>
          <w:ilvl w:val="1"/>
          <w:numId w:val="26"/>
        </w:numPr>
        <w:adjustRightInd/>
        <w:ind w:left="0" w:firstLine="540"/>
        <w:jc w:val="both"/>
        <w:rPr>
          <w:rFonts w:ascii="Times New Roman" w:hAnsi="Times New Roman" w:cs="Times New Roman"/>
          <w:sz w:val="26"/>
          <w:szCs w:val="26"/>
        </w:rPr>
      </w:pPr>
      <w:r w:rsidRPr="003968E4">
        <w:rPr>
          <w:rFonts w:ascii="Times New Roman" w:hAnsi="Times New Roman" w:cs="Times New Roman"/>
          <w:sz w:val="26"/>
          <w:szCs w:val="26"/>
        </w:rPr>
        <w:t>Продажа муниципального имущества посредством публичного предложения</w:t>
      </w:r>
    </w:p>
    <w:p w:rsidR="00F2163F" w:rsidRDefault="00F2163F" w:rsidP="00F2163F">
      <w:pPr>
        <w:pStyle w:val="ab"/>
        <w:numPr>
          <w:ilvl w:val="2"/>
          <w:numId w:val="26"/>
        </w:numPr>
        <w:ind w:left="0" w:firstLine="720"/>
        <w:jc w:val="both"/>
        <w:rPr>
          <w:rFonts w:ascii="Times New Roman" w:hAnsi="Times New Roman" w:cs="Times New Roman"/>
          <w:sz w:val="26"/>
          <w:szCs w:val="26"/>
        </w:rPr>
      </w:pPr>
      <w:r w:rsidRPr="003968E4">
        <w:rPr>
          <w:rFonts w:ascii="Times New Roman" w:eastAsia="Times New Roman" w:hAnsi="Times New Roman" w:cs="Times New Roman"/>
          <w:sz w:val="26"/>
          <w:szCs w:val="26"/>
          <w:lang w:eastAsia="ru-RU"/>
        </w:rPr>
        <w:t>Продажа муниципального имущества посредством публичного предложения</w:t>
      </w:r>
      <w:r w:rsidRPr="003968E4">
        <w:rPr>
          <w:rFonts w:ascii="Times New Roman" w:hAnsi="Times New Roman" w:cs="Times New Roman"/>
          <w:sz w:val="26"/>
          <w:szCs w:val="26"/>
        </w:rPr>
        <w:t xml:space="preserve"> (далее - продажа посредством публичного предложения), за исключением жилых помещений жилищного фонда Российской Федерации, указанных в статье 30.4 Федерального закона № 178-ФЗ от 21.12.2001,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Федерального закона №  178-ФЗ от 21.12.2001 порядке в срок не позднее трех месяцев со дня признания аукциона несостоявшимся.</w:t>
      </w:r>
    </w:p>
    <w:p w:rsidR="00F2163F"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 xml:space="preserve">Информационное сообщение о продаже посредством публичного предложения наряду со сведениями, предусмотренными </w:t>
      </w:r>
      <w:r>
        <w:rPr>
          <w:rFonts w:ascii="Times New Roman" w:hAnsi="Times New Roman" w:cs="Times New Roman"/>
          <w:sz w:val="26"/>
          <w:szCs w:val="26"/>
        </w:rPr>
        <w:t>пунктом 3.8.</w:t>
      </w:r>
      <w:r w:rsidRPr="003968E4">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3968E4">
        <w:rPr>
          <w:rFonts w:ascii="Times New Roman" w:hAnsi="Times New Roman" w:cs="Times New Roman"/>
          <w:sz w:val="26"/>
          <w:szCs w:val="26"/>
        </w:rPr>
        <w:t>, должно содержать следующие сведения:</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1) дата, время и место проведения продажи посредством публичного предложения;</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2) величина снижения цены первоначального предложения ("шаг понижения"), величина повышения цены в случае, предусмотренном Федеральным законом</w:t>
      </w:r>
      <w:r>
        <w:rPr>
          <w:rFonts w:ascii="Times New Roman" w:hAnsi="Times New Roman" w:cs="Times New Roman"/>
          <w:sz w:val="26"/>
          <w:szCs w:val="26"/>
        </w:rPr>
        <w:t xml:space="preserve"> </w:t>
      </w:r>
      <w:r w:rsidRPr="003968E4">
        <w:rPr>
          <w:rFonts w:ascii="Times New Roman" w:hAnsi="Times New Roman" w:cs="Times New Roman"/>
          <w:sz w:val="26"/>
          <w:szCs w:val="26"/>
        </w:rPr>
        <w:t>№  178-ФЗ от 21.12.2001  ("шаг аукциона");</w:t>
      </w:r>
    </w:p>
    <w:p w:rsidR="00F2163F"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3) минимальная цена предложения, по которой может быть продано государственное или муниципальное имущество (цена отсечения).</w:t>
      </w:r>
    </w:p>
    <w:p w:rsidR="00F2163F"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 xml:space="preserve">Цена первоначального предложения устанавливается не ниже начальной цены, указанной в информационном сообщении о продаже указанного в пункте </w:t>
      </w:r>
      <w:r>
        <w:rPr>
          <w:rFonts w:ascii="Times New Roman" w:hAnsi="Times New Roman" w:cs="Times New Roman"/>
          <w:sz w:val="26"/>
          <w:szCs w:val="26"/>
        </w:rPr>
        <w:t>4.5.1 настоящего</w:t>
      </w:r>
      <w:r w:rsidRPr="003968E4">
        <w:rPr>
          <w:rFonts w:ascii="Times New Roman" w:hAnsi="Times New Roman" w:cs="Times New Roman"/>
          <w:sz w:val="26"/>
          <w:szCs w:val="26"/>
        </w:rPr>
        <w:t xml:space="preserve"> </w:t>
      </w:r>
      <w:r>
        <w:rPr>
          <w:rFonts w:ascii="Times New Roman" w:hAnsi="Times New Roman" w:cs="Times New Roman"/>
          <w:sz w:val="26"/>
          <w:szCs w:val="26"/>
        </w:rPr>
        <w:t>порядка</w:t>
      </w:r>
      <w:r w:rsidRPr="003968E4">
        <w:rPr>
          <w:rFonts w:ascii="Times New Roman" w:hAnsi="Times New Roman" w:cs="Times New Roman"/>
          <w:sz w:val="26"/>
          <w:szCs w:val="26"/>
        </w:rPr>
        <w:t xml:space="preserve"> имущества на аукционе, который был признан несостоявшимся, а цена отсечения составляет 50 процентов начальной цены такого аукциона.</w:t>
      </w:r>
    </w:p>
    <w:p w:rsidR="00F2163F"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 xml:space="preserve">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Pr="003968E4">
        <w:rPr>
          <w:rFonts w:ascii="Times New Roman" w:hAnsi="Times New Roman" w:cs="Times New Roman"/>
          <w:sz w:val="26"/>
          <w:szCs w:val="26"/>
        </w:rPr>
        <w:t>с даты окончания</w:t>
      </w:r>
      <w:proofErr w:type="gramEnd"/>
      <w:r w:rsidRPr="003968E4">
        <w:rPr>
          <w:rFonts w:ascii="Times New Roman" w:hAnsi="Times New Roman" w:cs="Times New Roman"/>
          <w:sz w:val="26"/>
          <w:szCs w:val="26"/>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Для участия в продаже посредством публичного предложения претендент вносит задаток в размере:</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lastRenderedPageBreak/>
        <w:t>Документом, подтверждающим поступление задатка на счет, указанный в информационном сообщении, является выписка с этого счета.</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 xml:space="preserve">Право приобретения муниципального имущества принадлежит участнику продажи посредством публичного предложения, </w:t>
      </w:r>
      <w:proofErr w:type="gramStart"/>
      <w:r w:rsidRPr="003968E4">
        <w:rPr>
          <w:rFonts w:ascii="Times New Roman" w:hAnsi="Times New Roman" w:cs="Times New Roman"/>
          <w:sz w:val="26"/>
          <w:szCs w:val="26"/>
        </w:rPr>
        <w:t>который</w:t>
      </w:r>
      <w:proofErr w:type="gramEnd"/>
      <w:r w:rsidRPr="003968E4">
        <w:rPr>
          <w:rFonts w:ascii="Times New Roman" w:hAnsi="Times New Roman" w:cs="Times New Roman"/>
          <w:sz w:val="26"/>
          <w:szCs w:val="26"/>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В случае</w:t>
      </w:r>
      <w:proofErr w:type="gramStart"/>
      <w:r w:rsidRPr="003968E4">
        <w:rPr>
          <w:rFonts w:ascii="Times New Roman" w:hAnsi="Times New Roman" w:cs="Times New Roman"/>
          <w:sz w:val="26"/>
          <w:szCs w:val="26"/>
        </w:rPr>
        <w:t>,</w:t>
      </w:r>
      <w:proofErr w:type="gramEnd"/>
      <w:r w:rsidRPr="003968E4">
        <w:rPr>
          <w:rFonts w:ascii="Times New Roman" w:hAnsi="Times New Roman" w:cs="Times New Roman"/>
          <w:sz w:val="26"/>
          <w:szCs w:val="26"/>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Законом о приватизации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В случае</w:t>
      </w:r>
      <w:proofErr w:type="gramStart"/>
      <w:r w:rsidRPr="003968E4">
        <w:rPr>
          <w:rFonts w:ascii="Times New Roman" w:hAnsi="Times New Roman" w:cs="Times New Roman"/>
          <w:sz w:val="26"/>
          <w:szCs w:val="26"/>
        </w:rPr>
        <w:t>,</w:t>
      </w:r>
      <w:proofErr w:type="gramEnd"/>
      <w:r w:rsidRPr="003968E4">
        <w:rPr>
          <w:rFonts w:ascii="Times New Roman" w:hAnsi="Times New Roman" w:cs="Times New Roman"/>
          <w:sz w:val="26"/>
          <w:szCs w:val="26"/>
        </w:rPr>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Продажа посредством публичного предложения, в которой принял участие только один участник, признается несостоявшейся.</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Претендент не допускается к участию в продаже посредством публичного предложения по следующим основаниям:</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1) представленные документы не подтверждают право претендента быть покупателем в соответствии с законодательством Российской Федерации;</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F2163F" w:rsidRPr="003968E4" w:rsidRDefault="00F2163F" w:rsidP="00F2163F">
      <w:pPr>
        <w:pStyle w:val="ab"/>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4) поступление в установленный срок задатка на счета, указанные в информационном сообщении, не подтверждено.</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 xml:space="preserve">Перечень указанных в </w:t>
      </w:r>
      <w:proofErr w:type="spellStart"/>
      <w:r w:rsidRPr="003968E4">
        <w:rPr>
          <w:rFonts w:ascii="Times New Roman" w:hAnsi="Times New Roman" w:cs="Times New Roman"/>
          <w:sz w:val="26"/>
          <w:szCs w:val="26"/>
        </w:rPr>
        <w:t>пп</w:t>
      </w:r>
      <w:proofErr w:type="spellEnd"/>
      <w:r w:rsidRPr="003968E4">
        <w:rPr>
          <w:rFonts w:ascii="Times New Roman" w:hAnsi="Times New Roman" w:cs="Times New Roman"/>
          <w:sz w:val="26"/>
          <w:szCs w:val="26"/>
        </w:rPr>
        <w:t xml:space="preserve">. </w:t>
      </w:r>
      <w:r>
        <w:rPr>
          <w:rFonts w:ascii="Times New Roman" w:hAnsi="Times New Roman" w:cs="Times New Roman"/>
          <w:sz w:val="26"/>
          <w:szCs w:val="26"/>
        </w:rPr>
        <w:t>4.5.10.</w:t>
      </w:r>
      <w:r w:rsidRPr="003968E4">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3968E4">
        <w:rPr>
          <w:rFonts w:ascii="Times New Roman" w:hAnsi="Times New Roman" w:cs="Times New Roman"/>
          <w:sz w:val="26"/>
          <w:szCs w:val="26"/>
        </w:rPr>
        <w:t xml:space="preserve"> оснований для отказа претенденту в участии в продаже посредством публичного предложения является исчерпывающим.</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lastRenderedPageBreak/>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 xml:space="preserve">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3968E4">
        <w:rPr>
          <w:rFonts w:ascii="Times New Roman" w:hAnsi="Times New Roman" w:cs="Times New Roman"/>
          <w:sz w:val="26"/>
          <w:szCs w:val="26"/>
        </w:rPr>
        <w:t>с даты подведения</w:t>
      </w:r>
      <w:proofErr w:type="gramEnd"/>
      <w:r w:rsidRPr="003968E4">
        <w:rPr>
          <w:rFonts w:ascii="Times New Roman" w:hAnsi="Times New Roman" w:cs="Times New Roman"/>
          <w:sz w:val="26"/>
          <w:szCs w:val="26"/>
        </w:rPr>
        <w:t xml:space="preserve"> ее итогов.</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 xml:space="preserve">Не позднее чем через пять рабочих дней </w:t>
      </w:r>
      <w:proofErr w:type="gramStart"/>
      <w:r w:rsidRPr="003968E4">
        <w:rPr>
          <w:rFonts w:ascii="Times New Roman" w:hAnsi="Times New Roman" w:cs="Times New Roman"/>
          <w:sz w:val="26"/>
          <w:szCs w:val="26"/>
        </w:rPr>
        <w:t>с даты проведения</w:t>
      </w:r>
      <w:proofErr w:type="gramEnd"/>
      <w:r w:rsidRPr="003968E4">
        <w:rPr>
          <w:rFonts w:ascii="Times New Roman" w:hAnsi="Times New Roman" w:cs="Times New Roman"/>
          <w:sz w:val="26"/>
          <w:szCs w:val="26"/>
        </w:rPr>
        <w:t xml:space="preserve"> продажи посредством публичного предложения с победителем заключается договор купли-продажи.</w:t>
      </w:r>
    </w:p>
    <w:p w:rsidR="00F2163F" w:rsidRPr="003968E4" w:rsidRDefault="00F2163F" w:rsidP="00F2163F">
      <w:pPr>
        <w:pStyle w:val="ab"/>
        <w:numPr>
          <w:ilvl w:val="2"/>
          <w:numId w:val="26"/>
        </w:numPr>
        <w:spacing w:line="240" w:lineRule="auto"/>
        <w:ind w:left="0" w:firstLine="720"/>
        <w:jc w:val="both"/>
        <w:rPr>
          <w:rFonts w:ascii="Times New Roman" w:hAnsi="Times New Roman" w:cs="Times New Roman"/>
          <w:sz w:val="26"/>
          <w:szCs w:val="26"/>
        </w:rPr>
      </w:pPr>
      <w:r w:rsidRPr="003968E4">
        <w:rPr>
          <w:rFonts w:ascii="Times New Roman" w:hAnsi="Times New Roman" w:cs="Times New Roman"/>
          <w:sz w:val="26"/>
          <w:szCs w:val="26"/>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F2163F" w:rsidRDefault="00F2163F" w:rsidP="00F2163F">
      <w:pPr>
        <w:pStyle w:val="ConsPlusNormal"/>
        <w:numPr>
          <w:ilvl w:val="1"/>
          <w:numId w:val="26"/>
        </w:numPr>
        <w:adjustRightInd/>
        <w:jc w:val="both"/>
        <w:rPr>
          <w:rFonts w:ascii="Times New Roman" w:hAnsi="Times New Roman" w:cs="Times New Roman"/>
          <w:sz w:val="26"/>
          <w:szCs w:val="26"/>
        </w:rPr>
      </w:pPr>
      <w:r w:rsidRPr="006C7BBA">
        <w:rPr>
          <w:rFonts w:ascii="Times New Roman" w:hAnsi="Times New Roman" w:cs="Times New Roman"/>
          <w:sz w:val="26"/>
          <w:szCs w:val="26"/>
        </w:rPr>
        <w:t>Продажа муниципального имущества по минимально допустимой цене.</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9361D5">
        <w:rPr>
          <w:rFonts w:ascii="Times New Roman" w:hAnsi="Times New Roman" w:cs="Times New Roman"/>
          <w:sz w:val="26"/>
          <w:szCs w:val="26"/>
        </w:rPr>
        <w:t>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9361D5">
        <w:rPr>
          <w:rFonts w:ascii="Times New Roman" w:hAnsi="Times New Roman" w:cs="Times New Roman"/>
          <w:sz w:val="26"/>
          <w:szCs w:val="26"/>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 приватизации.</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9361D5">
        <w:rPr>
          <w:rFonts w:ascii="Times New Roman" w:hAnsi="Times New Roman" w:cs="Times New Roman"/>
          <w:sz w:val="26"/>
          <w:szCs w:val="26"/>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9361D5">
        <w:rPr>
          <w:rFonts w:ascii="Times New Roman" w:hAnsi="Times New Roman" w:cs="Times New Roman"/>
          <w:sz w:val="26"/>
          <w:szCs w:val="26"/>
        </w:rPr>
        <w:t>Информационное сообщение о продаже по минимально допустимой цене должно соответствовать требованиям, предусмотренным статьей 15 Закона о приватизации, за исключением начальной цены, а также содержать сведения о минимальной цене муниципального имущества.</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9361D5">
        <w:rPr>
          <w:rFonts w:ascii="Times New Roman" w:hAnsi="Times New Roman" w:cs="Times New Roman"/>
          <w:sz w:val="26"/>
          <w:szCs w:val="26"/>
        </w:rPr>
        <w:t>Продажа по минимально допустимой цене является открытой по составу участников.</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A3087E">
        <w:rPr>
          <w:rFonts w:ascii="Times New Roman" w:hAnsi="Times New Roman" w:cs="Times New Roman"/>
          <w:sz w:val="26"/>
          <w:szCs w:val="26"/>
        </w:rPr>
        <w:t xml:space="preserve">Предложения о цене муниципального имущества </w:t>
      </w:r>
      <w:proofErr w:type="gramStart"/>
      <w:r w:rsidRPr="00A3087E">
        <w:rPr>
          <w:rFonts w:ascii="Times New Roman" w:hAnsi="Times New Roman" w:cs="Times New Roman"/>
          <w:sz w:val="26"/>
          <w:szCs w:val="26"/>
        </w:rPr>
        <w:t>заявляются</w:t>
      </w:r>
      <w:proofErr w:type="gramEnd"/>
      <w:r w:rsidRPr="00A3087E">
        <w:rPr>
          <w:rFonts w:ascii="Times New Roman" w:hAnsi="Times New Roman" w:cs="Times New Roman"/>
          <w:sz w:val="26"/>
          <w:szCs w:val="26"/>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w:t>
      </w:r>
      <w:r>
        <w:rPr>
          <w:rFonts w:ascii="Times New Roman" w:hAnsi="Times New Roman" w:cs="Times New Roman"/>
          <w:sz w:val="26"/>
          <w:szCs w:val="26"/>
        </w:rPr>
        <w:t>им</w:t>
      </w:r>
      <w:r w:rsidRPr="00A3087E">
        <w:rPr>
          <w:rFonts w:ascii="Times New Roman" w:hAnsi="Times New Roman" w:cs="Times New Roman"/>
          <w:sz w:val="26"/>
          <w:szCs w:val="26"/>
        </w:rPr>
        <w:t xml:space="preserve"> </w:t>
      </w:r>
      <w:r>
        <w:rPr>
          <w:rFonts w:ascii="Times New Roman" w:hAnsi="Times New Roman" w:cs="Times New Roman"/>
          <w:sz w:val="26"/>
          <w:szCs w:val="26"/>
        </w:rPr>
        <w:t xml:space="preserve">разделом, </w:t>
      </w:r>
      <w:r w:rsidRPr="00A3087E">
        <w:rPr>
          <w:rFonts w:ascii="Times New Roman" w:hAnsi="Times New Roman" w:cs="Times New Roman"/>
          <w:sz w:val="26"/>
          <w:szCs w:val="26"/>
        </w:rPr>
        <w:t>заключается договор купли-продажи муниципального имущества.</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A3087E">
        <w:rPr>
          <w:rFonts w:ascii="Times New Roman" w:hAnsi="Times New Roman" w:cs="Times New Roman"/>
          <w:sz w:val="26"/>
          <w:szCs w:val="26"/>
        </w:rPr>
        <w:t>В случае</w:t>
      </w:r>
      <w:proofErr w:type="gramStart"/>
      <w:r w:rsidRPr="00A3087E">
        <w:rPr>
          <w:rFonts w:ascii="Times New Roman" w:hAnsi="Times New Roman" w:cs="Times New Roman"/>
          <w:sz w:val="26"/>
          <w:szCs w:val="26"/>
        </w:rPr>
        <w:t>,</w:t>
      </w:r>
      <w:proofErr w:type="gramEnd"/>
      <w:r w:rsidRPr="00A3087E">
        <w:rPr>
          <w:rFonts w:ascii="Times New Roman" w:hAnsi="Times New Roman" w:cs="Times New Roman"/>
          <w:sz w:val="26"/>
          <w:szCs w:val="26"/>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F2163F" w:rsidRDefault="00F2163F" w:rsidP="00F2163F">
      <w:pPr>
        <w:pStyle w:val="ConsPlusNormal"/>
        <w:numPr>
          <w:ilvl w:val="2"/>
          <w:numId w:val="26"/>
        </w:numPr>
        <w:adjustRightInd/>
        <w:ind w:left="0" w:firstLine="567"/>
        <w:jc w:val="both"/>
        <w:rPr>
          <w:rFonts w:ascii="Times New Roman" w:hAnsi="Times New Roman" w:cs="Times New Roman"/>
          <w:sz w:val="26"/>
          <w:szCs w:val="26"/>
        </w:rPr>
      </w:pPr>
      <w:r w:rsidRPr="00A3087E">
        <w:rPr>
          <w:rFonts w:ascii="Times New Roman" w:hAnsi="Times New Roman" w:cs="Times New Roman"/>
          <w:sz w:val="26"/>
          <w:szCs w:val="26"/>
        </w:rPr>
        <w:t xml:space="preserve">Продолжительность приема заявок на участие в продаже по минимально допустимой цене должна быть не менее чем пятьдесят дней. Признание претендентов </w:t>
      </w:r>
      <w:r w:rsidRPr="00A3087E">
        <w:rPr>
          <w:rFonts w:ascii="Times New Roman" w:hAnsi="Times New Roman" w:cs="Times New Roman"/>
          <w:sz w:val="26"/>
          <w:szCs w:val="26"/>
        </w:rPr>
        <w:lastRenderedPageBreak/>
        <w:t>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F2163F" w:rsidRPr="00A3087E" w:rsidRDefault="00F2163F" w:rsidP="00F2163F">
      <w:pPr>
        <w:pStyle w:val="ConsPlusNormal"/>
        <w:numPr>
          <w:ilvl w:val="2"/>
          <w:numId w:val="26"/>
        </w:numPr>
        <w:adjustRightInd/>
        <w:ind w:left="0" w:firstLine="720"/>
        <w:jc w:val="both"/>
        <w:rPr>
          <w:rFonts w:ascii="Times New Roman" w:hAnsi="Times New Roman" w:cs="Times New Roman"/>
          <w:sz w:val="26"/>
          <w:szCs w:val="26"/>
        </w:rPr>
      </w:pPr>
      <w:proofErr w:type="gramStart"/>
      <w:r w:rsidRPr="00A3087E">
        <w:rPr>
          <w:rFonts w:ascii="Times New Roman" w:hAnsi="Times New Roman" w:cs="Times New Roman"/>
          <w:sz w:val="26"/>
          <w:szCs w:val="26"/>
        </w:rPr>
        <w:t>Для участия в продаже по минимально допустимой цене претендент перед подачей предложения о цене</w:t>
      </w:r>
      <w:proofErr w:type="gramEnd"/>
      <w:r w:rsidRPr="00A3087E">
        <w:rPr>
          <w:rFonts w:ascii="Times New Roman" w:hAnsi="Times New Roman" w:cs="Times New Roman"/>
          <w:sz w:val="26"/>
          <w:szCs w:val="26"/>
        </w:rPr>
        <w:t xml:space="preserve">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F2163F" w:rsidRPr="00A3087E"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A3087E">
        <w:rPr>
          <w:rFonts w:ascii="Times New Roman" w:hAnsi="Times New Roman" w:cs="Times New Roman"/>
          <w:sz w:val="26"/>
          <w:szCs w:val="26"/>
        </w:rPr>
        <w:t>Подача предложения о цене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w:t>
      </w:r>
      <w:proofErr w:type="gramStart"/>
      <w:r w:rsidRPr="00A3087E">
        <w:rPr>
          <w:rFonts w:ascii="Times New Roman" w:hAnsi="Times New Roman" w:cs="Times New Roman"/>
          <w:sz w:val="26"/>
          <w:szCs w:val="26"/>
        </w:rPr>
        <w:t>дств в р</w:t>
      </w:r>
      <w:proofErr w:type="gramEnd"/>
      <w:r w:rsidRPr="00A3087E">
        <w:rPr>
          <w:rFonts w:ascii="Times New Roman" w:hAnsi="Times New Roman" w:cs="Times New Roman"/>
          <w:sz w:val="26"/>
          <w:szCs w:val="26"/>
        </w:rPr>
        <w:t>азмере задатка.</w:t>
      </w:r>
    </w:p>
    <w:p w:rsidR="00F2163F" w:rsidRPr="00A3087E"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A3087E">
        <w:rPr>
          <w:rFonts w:ascii="Times New Roman" w:hAnsi="Times New Roman" w:cs="Times New Roman"/>
          <w:sz w:val="26"/>
          <w:szCs w:val="26"/>
        </w:rPr>
        <w:t>Предложения о цене муниципального имущества, не подтвержденные внесением задатка, оператором электронной площадки не принимаются.</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A3087E">
        <w:rPr>
          <w:rFonts w:ascii="Times New Roman" w:hAnsi="Times New Roman" w:cs="Times New Roman"/>
          <w:sz w:val="26"/>
          <w:szCs w:val="26"/>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rsidR="00F2163F" w:rsidRPr="00C63898"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Претендент не допускается к участию в продаже по минимально допустимой цене по следующим основаниям:</w:t>
      </w:r>
    </w:p>
    <w:p w:rsidR="00F2163F" w:rsidRPr="006C7BBA" w:rsidRDefault="00F2163F" w:rsidP="00F2163F">
      <w:pPr>
        <w:pStyle w:val="ConsPlusNormal"/>
        <w:ind w:firstLine="709"/>
        <w:jc w:val="both"/>
        <w:rPr>
          <w:rFonts w:ascii="Times New Roman" w:hAnsi="Times New Roman" w:cs="Times New Roman"/>
          <w:sz w:val="26"/>
          <w:szCs w:val="26"/>
        </w:rPr>
      </w:pPr>
      <w:r w:rsidRPr="006C7BBA">
        <w:rPr>
          <w:rFonts w:ascii="Times New Roman" w:hAnsi="Times New Roman" w:cs="Times New Roman"/>
          <w:sz w:val="26"/>
          <w:szCs w:val="26"/>
        </w:rPr>
        <w:t>1) представленные документы не подтверждают право претендента быть покупателем в соответствии с законодательством Российской Федерации;</w:t>
      </w:r>
    </w:p>
    <w:p w:rsidR="00F2163F" w:rsidRPr="006C7BBA" w:rsidRDefault="00F2163F" w:rsidP="00F2163F">
      <w:pPr>
        <w:pStyle w:val="ConsPlusNormal"/>
        <w:ind w:firstLine="709"/>
        <w:jc w:val="both"/>
        <w:rPr>
          <w:rFonts w:ascii="Times New Roman" w:hAnsi="Times New Roman" w:cs="Times New Roman"/>
          <w:sz w:val="26"/>
          <w:szCs w:val="26"/>
        </w:rPr>
      </w:pPr>
      <w:r w:rsidRPr="006C7BBA">
        <w:rPr>
          <w:rFonts w:ascii="Times New Roman" w:hAnsi="Times New Roman" w:cs="Times New Roman"/>
          <w:sz w:val="26"/>
          <w:szCs w:val="26"/>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F2163F" w:rsidRDefault="00F2163F" w:rsidP="00F2163F">
      <w:pPr>
        <w:pStyle w:val="ConsPlusNormal"/>
        <w:ind w:firstLine="709"/>
        <w:jc w:val="both"/>
        <w:rPr>
          <w:rFonts w:ascii="Times New Roman" w:hAnsi="Times New Roman" w:cs="Times New Roman"/>
          <w:sz w:val="26"/>
          <w:szCs w:val="26"/>
        </w:rPr>
      </w:pPr>
      <w:r w:rsidRPr="006C7BBA">
        <w:rPr>
          <w:rFonts w:ascii="Times New Roman" w:hAnsi="Times New Roman" w:cs="Times New Roman"/>
          <w:sz w:val="26"/>
          <w:szCs w:val="26"/>
        </w:rPr>
        <w:t>3) заявка на участие в продаже по минимально допустимой цене подана лицом, не уполномоченным претендентом н</w:t>
      </w:r>
      <w:r>
        <w:rPr>
          <w:rFonts w:ascii="Times New Roman" w:hAnsi="Times New Roman" w:cs="Times New Roman"/>
          <w:sz w:val="26"/>
          <w:szCs w:val="26"/>
        </w:rPr>
        <w:t>а осуществление таких действий;</w:t>
      </w:r>
    </w:p>
    <w:p w:rsidR="00F2163F" w:rsidRDefault="00F2163F" w:rsidP="00F2163F">
      <w:pPr>
        <w:pStyle w:val="ConsPlusNormal"/>
        <w:ind w:firstLine="709"/>
        <w:jc w:val="both"/>
        <w:rPr>
          <w:rFonts w:ascii="Times New Roman" w:hAnsi="Times New Roman" w:cs="Times New Roman"/>
          <w:sz w:val="26"/>
          <w:szCs w:val="26"/>
        </w:rPr>
      </w:pPr>
      <w:r w:rsidRPr="00C63898">
        <w:rPr>
          <w:rFonts w:ascii="Times New Roman" w:hAnsi="Times New Roman" w:cs="Times New Roman"/>
          <w:sz w:val="26"/>
          <w:szCs w:val="26"/>
        </w:rPr>
        <w:t xml:space="preserve">4)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w:t>
      </w:r>
      <w:proofErr w:type="gramStart"/>
      <w:r w:rsidRPr="00C63898">
        <w:rPr>
          <w:rFonts w:ascii="Times New Roman" w:hAnsi="Times New Roman" w:cs="Times New Roman"/>
          <w:sz w:val="26"/>
          <w:szCs w:val="26"/>
        </w:rPr>
        <w:t>менее мин</w:t>
      </w:r>
      <w:r>
        <w:rPr>
          <w:rFonts w:ascii="Times New Roman" w:hAnsi="Times New Roman" w:cs="Times New Roman"/>
          <w:sz w:val="26"/>
          <w:szCs w:val="26"/>
        </w:rPr>
        <w:t>имальной</w:t>
      </w:r>
      <w:proofErr w:type="gramEnd"/>
      <w:r>
        <w:rPr>
          <w:rFonts w:ascii="Times New Roman" w:hAnsi="Times New Roman" w:cs="Times New Roman"/>
          <w:sz w:val="26"/>
          <w:szCs w:val="26"/>
        </w:rPr>
        <w:t xml:space="preserve"> цены такого имущества.</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6C7BBA">
        <w:rPr>
          <w:rFonts w:ascii="Times New Roman" w:hAnsi="Times New Roman" w:cs="Times New Roman"/>
          <w:sz w:val="26"/>
          <w:szCs w:val="26"/>
        </w:rPr>
        <w:t xml:space="preserve">Претендент имеет право отозвать поданную заявку на участие в продаже по минимально допустимой цене </w:t>
      </w:r>
      <w:r w:rsidRPr="00C63898">
        <w:rPr>
          <w:rFonts w:ascii="Times New Roman" w:hAnsi="Times New Roman" w:cs="Times New Roman"/>
          <w:sz w:val="26"/>
          <w:szCs w:val="26"/>
        </w:rPr>
        <w:t xml:space="preserve">не </w:t>
      </w:r>
      <w:proofErr w:type="gramStart"/>
      <w:r w:rsidRPr="00C63898">
        <w:rPr>
          <w:rFonts w:ascii="Times New Roman" w:hAnsi="Times New Roman" w:cs="Times New Roman"/>
          <w:sz w:val="26"/>
          <w:szCs w:val="26"/>
        </w:rPr>
        <w:t>позднее</w:t>
      </w:r>
      <w:proofErr w:type="gramEnd"/>
      <w:r w:rsidRPr="00C63898">
        <w:rPr>
          <w:rFonts w:ascii="Times New Roman" w:hAnsi="Times New Roman" w:cs="Times New Roman"/>
          <w:sz w:val="26"/>
          <w:szCs w:val="26"/>
        </w:rPr>
        <w:t xml:space="preserve"> чем за пять дней </w:t>
      </w:r>
      <w:r w:rsidRPr="006C7BBA">
        <w:rPr>
          <w:rFonts w:ascii="Times New Roman" w:hAnsi="Times New Roman" w:cs="Times New Roman"/>
          <w:sz w:val="26"/>
          <w:szCs w:val="26"/>
        </w:rPr>
        <w:t>до окончания срока приема заявок на участие в продаже по минимально допустимой цене.</w:t>
      </w:r>
    </w:p>
    <w:p w:rsidR="00F2163F" w:rsidRDefault="00F2163F" w:rsidP="00F2163F">
      <w:pPr>
        <w:pStyle w:val="ConsPlusNormal"/>
        <w:jc w:val="both"/>
        <w:rPr>
          <w:rFonts w:ascii="Times New Roman" w:hAnsi="Times New Roman" w:cs="Times New Roman"/>
          <w:sz w:val="26"/>
          <w:szCs w:val="26"/>
        </w:rPr>
      </w:pPr>
      <w:r w:rsidRPr="00C63898">
        <w:rPr>
          <w:rFonts w:ascii="Times New Roman" w:hAnsi="Times New Roman" w:cs="Times New Roman"/>
          <w:sz w:val="26"/>
          <w:szCs w:val="26"/>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муниципального имущества и прекращения </w:t>
      </w:r>
      <w:proofErr w:type="gramStart"/>
      <w:r w:rsidRPr="00C63898">
        <w:rPr>
          <w:rFonts w:ascii="Times New Roman" w:hAnsi="Times New Roman" w:cs="Times New Roman"/>
          <w:sz w:val="26"/>
          <w:szCs w:val="26"/>
        </w:rPr>
        <w:t>блокирования</w:t>
      </w:r>
      <w:proofErr w:type="gramEnd"/>
      <w:r w:rsidRPr="00C63898">
        <w:rPr>
          <w:rFonts w:ascii="Times New Roman" w:hAnsi="Times New Roman" w:cs="Times New Roman"/>
          <w:sz w:val="26"/>
          <w:szCs w:val="26"/>
        </w:rPr>
        <w:t xml:space="preserve"> находящихся на счете оператора электронной площадки, указанном в информационном сообщении, денежных средств в размере задатка</w:t>
      </w:r>
      <w:r>
        <w:rPr>
          <w:rFonts w:ascii="Times New Roman" w:hAnsi="Times New Roman" w:cs="Times New Roman"/>
          <w:sz w:val="26"/>
          <w:szCs w:val="26"/>
        </w:rPr>
        <w:t>.</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 xml:space="preserve">Одно лицо имеет право подать только одну заявку, а также одно или несколько предложений о цене муниципального имущества. </w:t>
      </w:r>
      <w:proofErr w:type="gramStart"/>
      <w:r w:rsidRPr="00C63898">
        <w:rPr>
          <w:rFonts w:ascii="Times New Roman" w:hAnsi="Times New Roman" w:cs="Times New Roman"/>
          <w:sz w:val="26"/>
          <w:szCs w:val="26"/>
        </w:rPr>
        <w:t>При подведении итогов продажи по минимально допустимой цене из всех поступивших от одного лица предложений о цене</w:t>
      </w:r>
      <w:proofErr w:type="gramEnd"/>
      <w:r w:rsidRPr="00C63898">
        <w:rPr>
          <w:rFonts w:ascii="Times New Roman" w:hAnsi="Times New Roman" w:cs="Times New Roman"/>
          <w:sz w:val="26"/>
          <w:szCs w:val="26"/>
        </w:rPr>
        <w:t xml:space="preserve"> муниципального имущества учитывается предложение, </w:t>
      </w:r>
      <w:r>
        <w:rPr>
          <w:rFonts w:ascii="Times New Roman" w:hAnsi="Times New Roman" w:cs="Times New Roman"/>
          <w:sz w:val="26"/>
          <w:szCs w:val="26"/>
        </w:rPr>
        <w:t>содержащее наибольшую цену</w:t>
      </w:r>
      <w:r w:rsidRPr="00C63898">
        <w:rPr>
          <w:rFonts w:ascii="Times New Roman" w:hAnsi="Times New Roman" w:cs="Times New Roman"/>
          <w:sz w:val="26"/>
          <w:szCs w:val="26"/>
        </w:rPr>
        <w:t>.</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Предельный размер повышения цены продаваемого муниципального имущества не ограничен.</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 xml:space="preserve">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подпункта </w:t>
      </w:r>
      <w:r>
        <w:rPr>
          <w:rFonts w:ascii="Times New Roman" w:hAnsi="Times New Roman" w:cs="Times New Roman"/>
          <w:sz w:val="26"/>
          <w:szCs w:val="26"/>
        </w:rPr>
        <w:t>4.6.15.</w:t>
      </w:r>
      <w:r w:rsidRPr="00C63898">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C63898">
        <w:rPr>
          <w:rFonts w:ascii="Times New Roman" w:hAnsi="Times New Roman" w:cs="Times New Roman"/>
          <w:sz w:val="26"/>
          <w:szCs w:val="26"/>
        </w:rPr>
        <w:t>.</w:t>
      </w:r>
      <w:r w:rsidRPr="00C63898">
        <w:t xml:space="preserve"> </w:t>
      </w:r>
      <w:r w:rsidRPr="00C63898">
        <w:rPr>
          <w:rFonts w:ascii="Times New Roman" w:hAnsi="Times New Roman" w:cs="Times New Roman"/>
          <w:sz w:val="26"/>
          <w:szCs w:val="26"/>
        </w:rPr>
        <w:t xml:space="preserve">В случае поступления нескольких одинаковых предложений о цене муниципального </w:t>
      </w:r>
      <w:r w:rsidRPr="00C63898">
        <w:rPr>
          <w:rFonts w:ascii="Times New Roman" w:hAnsi="Times New Roman" w:cs="Times New Roman"/>
          <w:sz w:val="26"/>
          <w:szCs w:val="26"/>
        </w:rPr>
        <w:lastRenderedPageBreak/>
        <w:t>имущества покупателем признается лицо, подавшее предложение о цене такого имущества ранее других лиц и допущенное к участию в продаже</w:t>
      </w:r>
      <w:r>
        <w:rPr>
          <w:rFonts w:ascii="Times New Roman" w:hAnsi="Times New Roman" w:cs="Times New Roman"/>
          <w:sz w:val="26"/>
          <w:szCs w:val="26"/>
        </w:rPr>
        <w:t>.</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 xml:space="preserve">При уклонении или отказе покупателя от заключения договора купли-продажи муниципального имущества в срок, установленный </w:t>
      </w:r>
      <w:r>
        <w:rPr>
          <w:rFonts w:ascii="Times New Roman" w:hAnsi="Times New Roman" w:cs="Times New Roman"/>
          <w:sz w:val="26"/>
          <w:szCs w:val="26"/>
        </w:rPr>
        <w:t>пунктом 4.6.23 настоящего Порядка</w:t>
      </w:r>
      <w:r w:rsidRPr="00C63898">
        <w:rPr>
          <w:rFonts w:ascii="Times New Roman" w:hAnsi="Times New Roman" w:cs="Times New Roman"/>
          <w:sz w:val="26"/>
          <w:szCs w:val="26"/>
        </w:rPr>
        <w:t>,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подпункт</w:t>
      </w:r>
      <w:r>
        <w:rPr>
          <w:rFonts w:ascii="Times New Roman" w:hAnsi="Times New Roman" w:cs="Times New Roman"/>
          <w:sz w:val="26"/>
          <w:szCs w:val="26"/>
        </w:rPr>
        <w:t>ом</w:t>
      </w:r>
      <w:r w:rsidRPr="00C63898">
        <w:rPr>
          <w:rFonts w:ascii="Times New Roman" w:hAnsi="Times New Roman" w:cs="Times New Roman"/>
          <w:sz w:val="26"/>
          <w:szCs w:val="26"/>
        </w:rPr>
        <w:t xml:space="preserve"> </w:t>
      </w:r>
      <w:r>
        <w:rPr>
          <w:rFonts w:ascii="Times New Roman" w:hAnsi="Times New Roman" w:cs="Times New Roman"/>
          <w:sz w:val="26"/>
          <w:szCs w:val="26"/>
        </w:rPr>
        <w:t>4.6.7.</w:t>
      </w:r>
      <w:r w:rsidRPr="00C63898">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C63898">
        <w:rPr>
          <w:rFonts w:ascii="Times New Roman" w:hAnsi="Times New Roman" w:cs="Times New Roman"/>
          <w:sz w:val="26"/>
          <w:szCs w:val="26"/>
        </w:rPr>
        <w:t>, направляется покупателю либо такому лицу в день подведения итогов продажи по минимально допустимой цене.</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 xml:space="preserve">В течение пяти дней </w:t>
      </w:r>
      <w:proofErr w:type="gramStart"/>
      <w:r w:rsidRPr="00C63898">
        <w:rPr>
          <w:rFonts w:ascii="Times New Roman" w:hAnsi="Times New Roman" w:cs="Times New Roman"/>
          <w:sz w:val="26"/>
          <w:szCs w:val="26"/>
        </w:rPr>
        <w:t>с даты подведения</w:t>
      </w:r>
      <w:proofErr w:type="gramEnd"/>
      <w:r w:rsidRPr="00C63898">
        <w:rPr>
          <w:rFonts w:ascii="Times New Roman" w:hAnsi="Times New Roman" w:cs="Times New Roman"/>
          <w:sz w:val="26"/>
          <w:szCs w:val="26"/>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подпункт</w:t>
      </w:r>
      <w:r>
        <w:rPr>
          <w:rFonts w:ascii="Times New Roman" w:hAnsi="Times New Roman" w:cs="Times New Roman"/>
          <w:sz w:val="26"/>
          <w:szCs w:val="26"/>
        </w:rPr>
        <w:t>ом</w:t>
      </w:r>
      <w:r w:rsidRPr="00C63898">
        <w:rPr>
          <w:rFonts w:ascii="Times New Roman" w:hAnsi="Times New Roman" w:cs="Times New Roman"/>
          <w:sz w:val="26"/>
          <w:szCs w:val="26"/>
        </w:rPr>
        <w:t xml:space="preserve"> </w:t>
      </w:r>
      <w:r>
        <w:rPr>
          <w:rFonts w:ascii="Times New Roman" w:hAnsi="Times New Roman" w:cs="Times New Roman"/>
          <w:sz w:val="26"/>
          <w:szCs w:val="26"/>
        </w:rPr>
        <w:t>4.6.7.</w:t>
      </w:r>
      <w:r w:rsidRPr="00C63898">
        <w:rPr>
          <w:rFonts w:ascii="Times New Roman" w:hAnsi="Times New Roman" w:cs="Times New Roman"/>
          <w:sz w:val="26"/>
          <w:szCs w:val="26"/>
        </w:rPr>
        <w:t xml:space="preserve"> настоящего </w:t>
      </w:r>
      <w:r>
        <w:rPr>
          <w:rFonts w:ascii="Times New Roman" w:hAnsi="Times New Roman" w:cs="Times New Roman"/>
          <w:sz w:val="26"/>
          <w:szCs w:val="26"/>
        </w:rPr>
        <w:t xml:space="preserve">Порядка, </w:t>
      </w:r>
      <w:r w:rsidRPr="00C63898">
        <w:rPr>
          <w:rFonts w:ascii="Times New Roman" w:hAnsi="Times New Roman" w:cs="Times New Roman"/>
          <w:sz w:val="26"/>
          <w:szCs w:val="26"/>
        </w:rPr>
        <w:t>а также лица, подавшего предпоследнее предложение о цене</w:t>
      </w:r>
      <w:r>
        <w:rPr>
          <w:rFonts w:ascii="Times New Roman" w:hAnsi="Times New Roman" w:cs="Times New Roman"/>
          <w:sz w:val="26"/>
          <w:szCs w:val="26"/>
        </w:rPr>
        <w:t>.</w:t>
      </w:r>
    </w:p>
    <w:p w:rsidR="00F2163F" w:rsidRDefault="00F2163F" w:rsidP="00F2163F">
      <w:pPr>
        <w:pStyle w:val="ConsPlusNormal"/>
        <w:jc w:val="both"/>
        <w:rPr>
          <w:rFonts w:ascii="Times New Roman" w:hAnsi="Times New Roman" w:cs="Times New Roman"/>
          <w:sz w:val="26"/>
          <w:szCs w:val="26"/>
        </w:rPr>
      </w:pPr>
      <w:r w:rsidRPr="00C63898">
        <w:rPr>
          <w:rFonts w:ascii="Times New Roman" w:hAnsi="Times New Roman" w:cs="Times New Roman"/>
          <w:sz w:val="26"/>
          <w:szCs w:val="26"/>
        </w:rPr>
        <w:t xml:space="preserve">Лицу, подавшему предпоследнее предложение о цене, задаток возвращается в течение пяти дней </w:t>
      </w:r>
      <w:proofErr w:type="gramStart"/>
      <w:r w:rsidRPr="00C63898">
        <w:rPr>
          <w:rFonts w:ascii="Times New Roman" w:hAnsi="Times New Roman" w:cs="Times New Roman"/>
          <w:sz w:val="26"/>
          <w:szCs w:val="26"/>
        </w:rPr>
        <w:t>с даты заключения</w:t>
      </w:r>
      <w:proofErr w:type="gramEnd"/>
      <w:r w:rsidRPr="00C63898">
        <w:rPr>
          <w:rFonts w:ascii="Times New Roman" w:hAnsi="Times New Roman" w:cs="Times New Roman"/>
          <w:sz w:val="26"/>
          <w:szCs w:val="26"/>
        </w:rPr>
        <w:t xml:space="preserve"> договора купли-продажи муниципального имущества с покупателем.</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63898">
        <w:rPr>
          <w:rFonts w:ascii="Times New Roman" w:hAnsi="Times New Roman" w:cs="Times New Roman"/>
          <w:sz w:val="26"/>
          <w:szCs w:val="26"/>
        </w:rPr>
        <w:t>При уклонении или отказе покупателя либо лица, признанного единственным участником продажи по минимально допустимой цене, в случае, установленном подпункт</w:t>
      </w:r>
      <w:r>
        <w:rPr>
          <w:rFonts w:ascii="Times New Roman" w:hAnsi="Times New Roman" w:cs="Times New Roman"/>
          <w:sz w:val="26"/>
          <w:szCs w:val="26"/>
        </w:rPr>
        <w:t>ом</w:t>
      </w:r>
      <w:r w:rsidRPr="00C63898">
        <w:rPr>
          <w:rFonts w:ascii="Times New Roman" w:hAnsi="Times New Roman" w:cs="Times New Roman"/>
          <w:sz w:val="26"/>
          <w:szCs w:val="26"/>
        </w:rPr>
        <w:t xml:space="preserve"> </w:t>
      </w:r>
      <w:r>
        <w:rPr>
          <w:rFonts w:ascii="Times New Roman" w:hAnsi="Times New Roman" w:cs="Times New Roman"/>
          <w:sz w:val="26"/>
          <w:szCs w:val="26"/>
        </w:rPr>
        <w:t>4.6.7.</w:t>
      </w:r>
      <w:r w:rsidRPr="00C63898">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C63898">
        <w:rPr>
          <w:rFonts w:ascii="Times New Roman" w:hAnsi="Times New Roman" w:cs="Times New Roman"/>
          <w:sz w:val="26"/>
          <w:szCs w:val="26"/>
        </w:rPr>
        <w:t xml:space="preserve">,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sidRPr="00C63898">
        <w:rPr>
          <w:rFonts w:ascii="Times New Roman" w:hAnsi="Times New Roman" w:cs="Times New Roman"/>
          <w:sz w:val="26"/>
          <w:szCs w:val="26"/>
        </w:rPr>
        <w:t>с даты истечения</w:t>
      </w:r>
      <w:proofErr w:type="gramEnd"/>
      <w:r w:rsidRPr="00C63898">
        <w:rPr>
          <w:rFonts w:ascii="Times New Roman" w:hAnsi="Times New Roman" w:cs="Times New Roman"/>
          <w:sz w:val="26"/>
          <w:szCs w:val="26"/>
        </w:rPr>
        <w:t xml:space="preserve"> срока, установленного подпунктом 4.5.13 настоящего Положения, уплатить продавцу штраф в размере минимальной цены муниципального имущества, предусмотренной подпунктом 4.5.1 настоящего Положения, за вычетом суммы задатка. В этом случае продажа по минимально допустимой</w:t>
      </w:r>
      <w:r>
        <w:rPr>
          <w:rFonts w:ascii="Times New Roman" w:hAnsi="Times New Roman" w:cs="Times New Roman"/>
          <w:sz w:val="26"/>
          <w:szCs w:val="26"/>
        </w:rPr>
        <w:t xml:space="preserve"> цене признается несостоявшейся, если иное не установлено настоящим Порядком.</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B1D1D">
        <w:rPr>
          <w:rFonts w:ascii="Times New Roman" w:hAnsi="Times New Roman" w:cs="Times New Roman"/>
          <w:sz w:val="26"/>
          <w:szCs w:val="26"/>
        </w:rPr>
        <w:t xml:space="preserve">При уклонении или отказе лица, подавшего предпоследнее предложение о цене, от заключения договора купли-продажи муниципального имущества задаток не возвращается. При этом лицо, подавшее предпоследнее предложение о цене, обязано в течение десяти календарных дней </w:t>
      </w:r>
      <w:proofErr w:type="gramStart"/>
      <w:r w:rsidRPr="00CB1D1D">
        <w:rPr>
          <w:rFonts w:ascii="Times New Roman" w:hAnsi="Times New Roman" w:cs="Times New Roman"/>
          <w:sz w:val="26"/>
          <w:szCs w:val="26"/>
        </w:rPr>
        <w:t>с даты истечения</w:t>
      </w:r>
      <w:proofErr w:type="gramEnd"/>
      <w:r w:rsidRPr="00CB1D1D">
        <w:rPr>
          <w:rFonts w:ascii="Times New Roman" w:hAnsi="Times New Roman" w:cs="Times New Roman"/>
          <w:sz w:val="26"/>
          <w:szCs w:val="26"/>
        </w:rPr>
        <w:t xml:space="preserve"> срока, установленного </w:t>
      </w:r>
      <w:r w:rsidRPr="00C63898">
        <w:rPr>
          <w:rFonts w:ascii="Times New Roman" w:hAnsi="Times New Roman" w:cs="Times New Roman"/>
          <w:sz w:val="26"/>
          <w:szCs w:val="26"/>
        </w:rPr>
        <w:t>подпункт</w:t>
      </w:r>
      <w:r>
        <w:rPr>
          <w:rFonts w:ascii="Times New Roman" w:hAnsi="Times New Roman" w:cs="Times New Roman"/>
          <w:sz w:val="26"/>
          <w:szCs w:val="26"/>
        </w:rPr>
        <w:t>ом</w:t>
      </w:r>
      <w:r w:rsidRPr="00C63898">
        <w:rPr>
          <w:rFonts w:ascii="Times New Roman" w:hAnsi="Times New Roman" w:cs="Times New Roman"/>
          <w:sz w:val="26"/>
          <w:szCs w:val="26"/>
        </w:rPr>
        <w:t xml:space="preserve"> </w:t>
      </w:r>
      <w:r>
        <w:rPr>
          <w:rFonts w:ascii="Times New Roman" w:hAnsi="Times New Roman" w:cs="Times New Roman"/>
          <w:sz w:val="26"/>
          <w:szCs w:val="26"/>
        </w:rPr>
        <w:t>4.6.7.</w:t>
      </w:r>
      <w:r w:rsidRPr="00C63898">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CB1D1D">
        <w:rPr>
          <w:rFonts w:ascii="Times New Roman" w:hAnsi="Times New Roman" w:cs="Times New Roman"/>
          <w:sz w:val="26"/>
          <w:szCs w:val="26"/>
        </w:rPr>
        <w:t xml:space="preserve">, уплатить продавцу штраф в размере минимальной цены такого имущества, предусмотренной </w:t>
      </w:r>
      <w:r>
        <w:rPr>
          <w:rFonts w:ascii="Times New Roman" w:hAnsi="Times New Roman" w:cs="Times New Roman"/>
          <w:sz w:val="26"/>
          <w:szCs w:val="26"/>
        </w:rPr>
        <w:t>пунктами 4.6.1. – 4.6.3.</w:t>
      </w:r>
      <w:r w:rsidRPr="00CB1D1D">
        <w:rPr>
          <w:rFonts w:ascii="Times New Roman" w:hAnsi="Times New Roman" w:cs="Times New Roman"/>
          <w:sz w:val="26"/>
          <w:szCs w:val="26"/>
        </w:rPr>
        <w:t xml:space="preserve"> настояще</w:t>
      </w:r>
      <w:r>
        <w:rPr>
          <w:rFonts w:ascii="Times New Roman" w:hAnsi="Times New Roman" w:cs="Times New Roman"/>
          <w:sz w:val="26"/>
          <w:szCs w:val="26"/>
        </w:rPr>
        <w:t>го</w:t>
      </w:r>
      <w:r w:rsidRPr="00CB1D1D">
        <w:rPr>
          <w:rFonts w:ascii="Times New Roman" w:hAnsi="Times New Roman" w:cs="Times New Roman"/>
          <w:sz w:val="26"/>
          <w:szCs w:val="26"/>
        </w:rPr>
        <w:t xml:space="preserve"> </w:t>
      </w:r>
      <w:r>
        <w:rPr>
          <w:rFonts w:ascii="Times New Roman" w:hAnsi="Times New Roman" w:cs="Times New Roman"/>
          <w:sz w:val="26"/>
          <w:szCs w:val="26"/>
        </w:rPr>
        <w:t>Порядка</w:t>
      </w:r>
      <w:r w:rsidRPr="00CB1D1D">
        <w:rPr>
          <w:rFonts w:ascii="Times New Roman" w:hAnsi="Times New Roman" w:cs="Times New Roman"/>
          <w:sz w:val="26"/>
          <w:szCs w:val="26"/>
        </w:rPr>
        <w:t>, за вычетом суммы задатка. В этом случае продажа по минимально допустимой цене признается несостоявшейся.</w:t>
      </w:r>
    </w:p>
    <w:p w:rsidR="00F2163F" w:rsidRDefault="00F2163F" w:rsidP="00F2163F">
      <w:pPr>
        <w:pStyle w:val="ConsPlusNormal"/>
        <w:numPr>
          <w:ilvl w:val="2"/>
          <w:numId w:val="26"/>
        </w:numPr>
        <w:adjustRightInd/>
        <w:ind w:left="0" w:firstLine="720"/>
        <w:jc w:val="both"/>
        <w:rPr>
          <w:rFonts w:ascii="Times New Roman" w:hAnsi="Times New Roman" w:cs="Times New Roman"/>
          <w:sz w:val="26"/>
          <w:szCs w:val="26"/>
        </w:rPr>
      </w:pPr>
      <w:r w:rsidRPr="00CB1D1D">
        <w:rPr>
          <w:rFonts w:ascii="Times New Roman" w:hAnsi="Times New Roman" w:cs="Times New Roman"/>
          <w:sz w:val="26"/>
          <w:szCs w:val="26"/>
        </w:rPr>
        <w:t xml:space="preserve">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r w:rsidRPr="00C63898">
        <w:rPr>
          <w:rFonts w:ascii="Times New Roman" w:hAnsi="Times New Roman" w:cs="Times New Roman"/>
          <w:sz w:val="26"/>
          <w:szCs w:val="26"/>
        </w:rPr>
        <w:t>подпункт</w:t>
      </w:r>
      <w:r>
        <w:rPr>
          <w:rFonts w:ascii="Times New Roman" w:hAnsi="Times New Roman" w:cs="Times New Roman"/>
          <w:sz w:val="26"/>
          <w:szCs w:val="26"/>
        </w:rPr>
        <w:t>ом</w:t>
      </w:r>
      <w:r w:rsidRPr="00C63898">
        <w:rPr>
          <w:rFonts w:ascii="Times New Roman" w:hAnsi="Times New Roman" w:cs="Times New Roman"/>
          <w:sz w:val="26"/>
          <w:szCs w:val="26"/>
        </w:rPr>
        <w:t xml:space="preserve"> </w:t>
      </w:r>
      <w:r>
        <w:rPr>
          <w:rFonts w:ascii="Times New Roman" w:hAnsi="Times New Roman" w:cs="Times New Roman"/>
          <w:sz w:val="26"/>
          <w:szCs w:val="26"/>
        </w:rPr>
        <w:t>4.6.7.</w:t>
      </w:r>
      <w:r w:rsidRPr="00C63898">
        <w:rPr>
          <w:rFonts w:ascii="Times New Roman" w:hAnsi="Times New Roman" w:cs="Times New Roman"/>
          <w:sz w:val="26"/>
          <w:szCs w:val="26"/>
        </w:rPr>
        <w:t xml:space="preserve"> настоящего </w:t>
      </w:r>
      <w:r>
        <w:rPr>
          <w:rFonts w:ascii="Times New Roman" w:hAnsi="Times New Roman" w:cs="Times New Roman"/>
          <w:sz w:val="26"/>
          <w:szCs w:val="26"/>
        </w:rPr>
        <w:t>Порядка</w:t>
      </w:r>
      <w:r w:rsidRPr="00CB1D1D">
        <w:rPr>
          <w:rFonts w:ascii="Times New Roman" w:hAnsi="Times New Roman" w:cs="Times New Roman"/>
          <w:sz w:val="26"/>
          <w:szCs w:val="26"/>
        </w:rPr>
        <w:t>.</w:t>
      </w:r>
    </w:p>
    <w:p w:rsidR="00F2163F" w:rsidRPr="00CB1D1D" w:rsidRDefault="00F2163F" w:rsidP="00F2163F">
      <w:pPr>
        <w:pStyle w:val="ConsPlusNormal"/>
        <w:jc w:val="both"/>
        <w:rPr>
          <w:rFonts w:ascii="Times New Roman" w:hAnsi="Times New Roman" w:cs="Times New Roman"/>
          <w:sz w:val="26"/>
          <w:szCs w:val="26"/>
        </w:rPr>
      </w:pPr>
      <w:r w:rsidRPr="00CB1D1D">
        <w:rPr>
          <w:rFonts w:ascii="Times New Roman" w:hAnsi="Times New Roman" w:cs="Times New Roman"/>
          <w:sz w:val="26"/>
          <w:szCs w:val="26"/>
        </w:rPr>
        <w:t xml:space="preserve">Заключение договора купли-продажи муниципального имущества с лицом, </w:t>
      </w:r>
      <w:r w:rsidRPr="00CB1D1D">
        <w:rPr>
          <w:rFonts w:ascii="Times New Roman" w:hAnsi="Times New Roman" w:cs="Times New Roman"/>
          <w:sz w:val="26"/>
          <w:szCs w:val="26"/>
        </w:rPr>
        <w:lastRenderedPageBreak/>
        <w:t>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Title"/>
        <w:numPr>
          <w:ilvl w:val="0"/>
          <w:numId w:val="26"/>
        </w:numPr>
        <w:adjustRightInd/>
        <w:ind w:left="0" w:firstLine="567"/>
        <w:jc w:val="center"/>
        <w:outlineLvl w:val="1"/>
        <w:rPr>
          <w:rFonts w:ascii="Times New Roman" w:hAnsi="Times New Roman" w:cs="Times New Roman"/>
          <w:sz w:val="26"/>
          <w:szCs w:val="26"/>
        </w:rPr>
      </w:pPr>
      <w:r w:rsidRPr="00D82E5F">
        <w:rPr>
          <w:rFonts w:ascii="Times New Roman" w:hAnsi="Times New Roman" w:cs="Times New Roman"/>
          <w:sz w:val="26"/>
          <w:szCs w:val="26"/>
        </w:rPr>
        <w:t>Оформление сделок купли-продажи муниципального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Продажа муниципального имущества оформляется договором купли-продажи.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Обязательными условиями договора купли-продажи муниципального имущества являются:</w:t>
      </w:r>
    </w:p>
    <w:p w:rsidR="00F2163F" w:rsidRPr="00D82E5F" w:rsidRDefault="00F2163F" w:rsidP="00F2163F">
      <w:pPr>
        <w:pStyle w:val="ConsPlusNormal"/>
        <w:ind w:firstLine="567"/>
        <w:jc w:val="both"/>
        <w:rPr>
          <w:rFonts w:ascii="Times New Roman" w:hAnsi="Times New Roman" w:cs="Times New Roman"/>
          <w:sz w:val="26"/>
          <w:szCs w:val="26"/>
        </w:rPr>
      </w:pPr>
      <w:proofErr w:type="gramStart"/>
      <w:r w:rsidRPr="00D82E5F">
        <w:rPr>
          <w:rFonts w:ascii="Times New Roman" w:hAnsi="Times New Roman" w:cs="Times New Roman"/>
          <w:sz w:val="26"/>
          <w:szCs w:val="26"/>
        </w:rPr>
        <w:t>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Законом о приватизации порядок и срок передачи муниципального имущества в собственность покупателя; форма и сроки платежа за приобретенное имущество;</w:t>
      </w:r>
      <w:proofErr w:type="gramEnd"/>
      <w:r w:rsidRPr="00D82E5F">
        <w:rPr>
          <w:rFonts w:ascii="Times New Roman" w:hAnsi="Times New Roman" w:cs="Times New Roman"/>
          <w:sz w:val="26"/>
          <w:szCs w:val="26"/>
        </w:rPr>
        <w:t xml:space="preserve"> условия, в соответствии с которыми указанное имущество было приобретено покупателем;</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иные условия, </w:t>
      </w:r>
      <w:r w:rsidRPr="00CB1D1D">
        <w:rPr>
          <w:rFonts w:ascii="Times New Roman" w:hAnsi="Times New Roman" w:cs="Times New Roman"/>
          <w:sz w:val="26"/>
          <w:szCs w:val="26"/>
        </w:rPr>
        <w:t>обязательные для выполнения сторонами такого договора в соответствии с настоящим Федеральным законом</w:t>
      </w:r>
      <w:r>
        <w:rPr>
          <w:rFonts w:ascii="Times New Roman" w:hAnsi="Times New Roman" w:cs="Times New Roman"/>
          <w:sz w:val="26"/>
          <w:szCs w:val="26"/>
        </w:rPr>
        <w:t xml:space="preserve">, </w:t>
      </w:r>
      <w:r w:rsidRPr="00CB1D1D">
        <w:rPr>
          <w:rFonts w:ascii="Times New Roman" w:hAnsi="Times New Roman" w:cs="Times New Roman"/>
          <w:sz w:val="26"/>
          <w:szCs w:val="26"/>
        </w:rPr>
        <w:t xml:space="preserve">а также иные условия, </w:t>
      </w:r>
      <w:r w:rsidRPr="00D82E5F">
        <w:rPr>
          <w:rFonts w:ascii="Times New Roman" w:hAnsi="Times New Roman" w:cs="Times New Roman"/>
          <w:sz w:val="26"/>
          <w:szCs w:val="26"/>
        </w:rPr>
        <w:t>установленные сторонами такого договора по взаимному соглашению.</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bookmarkStart w:id="37" w:name="P454"/>
      <w:bookmarkEnd w:id="37"/>
      <w:r w:rsidRPr="00D82E5F">
        <w:rPr>
          <w:rFonts w:ascii="Times New Roman" w:hAnsi="Times New Roman" w:cs="Times New Roman"/>
          <w:sz w:val="26"/>
          <w:szCs w:val="26"/>
        </w:rPr>
        <w:t>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 о приватизации.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Title"/>
        <w:numPr>
          <w:ilvl w:val="0"/>
          <w:numId w:val="26"/>
        </w:numPr>
        <w:adjustRightInd/>
        <w:ind w:left="0" w:firstLine="567"/>
        <w:jc w:val="center"/>
        <w:outlineLvl w:val="1"/>
        <w:rPr>
          <w:rFonts w:ascii="Times New Roman" w:hAnsi="Times New Roman" w:cs="Times New Roman"/>
          <w:sz w:val="26"/>
          <w:szCs w:val="26"/>
        </w:rPr>
      </w:pPr>
      <w:bookmarkStart w:id="38" w:name="P458"/>
      <w:bookmarkEnd w:id="38"/>
      <w:r w:rsidRPr="00D82E5F">
        <w:rPr>
          <w:rFonts w:ascii="Times New Roman" w:hAnsi="Times New Roman" w:cs="Times New Roman"/>
          <w:sz w:val="26"/>
          <w:szCs w:val="26"/>
        </w:rPr>
        <w:t>Проведение продажи муниципального имущества</w:t>
      </w:r>
    </w:p>
    <w:p w:rsidR="00F2163F" w:rsidRPr="00D82E5F" w:rsidRDefault="00F2163F" w:rsidP="00F2163F">
      <w:pPr>
        <w:pStyle w:val="ConsPlusTitle"/>
        <w:ind w:firstLine="567"/>
        <w:jc w:val="center"/>
        <w:rPr>
          <w:rFonts w:ascii="Times New Roman" w:hAnsi="Times New Roman" w:cs="Times New Roman"/>
          <w:sz w:val="26"/>
          <w:szCs w:val="26"/>
        </w:rPr>
      </w:pPr>
      <w:r w:rsidRPr="00D82E5F">
        <w:rPr>
          <w:rFonts w:ascii="Times New Roman" w:hAnsi="Times New Roman" w:cs="Times New Roman"/>
          <w:sz w:val="26"/>
          <w:szCs w:val="26"/>
        </w:rPr>
        <w:t>в электронной форме</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 xml:space="preserve">Продажа муниципального имущества способами, установленными </w:t>
      </w:r>
      <w:hyperlink r:id="rId56"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статьями 18</w:t>
        </w:r>
      </w:hyperlink>
      <w:r w:rsidRPr="0035299B">
        <w:rPr>
          <w:rFonts w:ascii="Times New Roman" w:hAnsi="Times New Roman" w:cs="Times New Roman"/>
          <w:sz w:val="26"/>
          <w:szCs w:val="26"/>
        </w:rPr>
        <w:t xml:space="preserve"> - </w:t>
      </w:r>
      <w:hyperlink r:id="rId57"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20</w:t>
        </w:r>
      </w:hyperlink>
      <w:r w:rsidRPr="0035299B">
        <w:rPr>
          <w:rFonts w:ascii="Times New Roman" w:hAnsi="Times New Roman" w:cs="Times New Roman"/>
          <w:sz w:val="26"/>
          <w:szCs w:val="26"/>
        </w:rPr>
        <w:t xml:space="preserve">, </w:t>
      </w:r>
      <w:hyperlink r:id="rId58"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23</w:t>
        </w:r>
      </w:hyperlink>
      <w:r w:rsidRPr="0035299B">
        <w:rPr>
          <w:rFonts w:ascii="Times New Roman" w:hAnsi="Times New Roman" w:cs="Times New Roman"/>
          <w:sz w:val="26"/>
          <w:szCs w:val="26"/>
        </w:rPr>
        <w:t xml:space="preserve">, </w:t>
      </w:r>
      <w:hyperlink r:id="rId59"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24</w:t>
        </w:r>
      </w:hyperlink>
      <w:r w:rsidRPr="0035299B">
        <w:rPr>
          <w:rFonts w:ascii="Times New Roman" w:hAnsi="Times New Roman" w:cs="Times New Roman"/>
          <w:sz w:val="26"/>
          <w:szCs w:val="26"/>
        </w:rPr>
        <w:t xml:space="preserve"> Закона о приватизации, осуществляется в электронной форме. Положения указанных статей в части проведения продажи муниципального имущества применяются с </w:t>
      </w:r>
      <w:r w:rsidRPr="0035299B">
        <w:rPr>
          <w:rFonts w:ascii="Times New Roman" w:hAnsi="Times New Roman" w:cs="Times New Roman"/>
          <w:sz w:val="26"/>
          <w:szCs w:val="26"/>
        </w:rPr>
        <w:lastRenderedPageBreak/>
        <w:t xml:space="preserve">учетом особенностей, установленных </w:t>
      </w:r>
      <w:hyperlink w:anchor="P458" w:tooltip="7. Проведение продажи муниципального имущества">
        <w:r w:rsidRPr="0035299B">
          <w:rPr>
            <w:rFonts w:ascii="Times New Roman" w:hAnsi="Times New Roman" w:cs="Times New Roman"/>
            <w:sz w:val="26"/>
            <w:szCs w:val="26"/>
          </w:rPr>
          <w:t>разделом 7</w:t>
        </w:r>
      </w:hyperlink>
      <w:r w:rsidRPr="0035299B">
        <w:rPr>
          <w:rFonts w:ascii="Times New Roman" w:hAnsi="Times New Roman" w:cs="Times New Roman"/>
          <w:sz w:val="26"/>
          <w:szCs w:val="26"/>
        </w:rPr>
        <w:t xml:space="preserve"> настоящего Положения.</w:t>
      </w: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 xml:space="preserve">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w:t>
      </w:r>
      <w:proofErr w:type="gramStart"/>
      <w:r w:rsidRPr="0035299B">
        <w:rPr>
          <w:rFonts w:ascii="Times New Roman" w:hAnsi="Times New Roman" w:cs="Times New Roman"/>
          <w:sz w:val="26"/>
          <w:szCs w:val="26"/>
        </w:rPr>
        <w:t xml:space="preserve">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35299B">
          <w:rPr>
            <w:rFonts w:ascii="Times New Roman" w:hAnsi="Times New Roman" w:cs="Times New Roman"/>
            <w:sz w:val="26"/>
            <w:szCs w:val="26"/>
          </w:rPr>
          <w:t>законом</w:t>
        </w:r>
      </w:hyperlink>
      <w:r w:rsidRPr="0035299B">
        <w:rPr>
          <w:rFonts w:ascii="Times New Roman" w:hAnsi="Times New Roman" w:cs="Times New Roman"/>
          <w:sz w:val="26"/>
          <w:szCs w:val="26"/>
        </w:rPr>
        <w:t xml:space="preserve"> от 5 апреля 2013 года </w:t>
      </w:r>
      <w:r>
        <w:rPr>
          <w:rFonts w:ascii="Times New Roman" w:hAnsi="Times New Roman" w:cs="Times New Roman"/>
          <w:sz w:val="26"/>
          <w:szCs w:val="26"/>
        </w:rPr>
        <w:t>№</w:t>
      </w:r>
      <w:r w:rsidRPr="0035299B">
        <w:rPr>
          <w:rFonts w:ascii="Times New Roman" w:hAnsi="Times New Roman" w:cs="Times New Roman"/>
          <w:sz w:val="26"/>
          <w:szCs w:val="26"/>
        </w:rPr>
        <w:t xml:space="preserve"> 44-ФЗ </w:t>
      </w:r>
      <w:r>
        <w:rPr>
          <w:rFonts w:ascii="Times New Roman" w:hAnsi="Times New Roman" w:cs="Times New Roman"/>
          <w:sz w:val="26"/>
          <w:szCs w:val="26"/>
        </w:rPr>
        <w:t>«</w:t>
      </w:r>
      <w:r w:rsidRPr="0035299B">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6"/>
          <w:szCs w:val="26"/>
        </w:rPr>
        <w:t>»</w:t>
      </w:r>
      <w:r w:rsidRPr="0035299B">
        <w:rPr>
          <w:rFonts w:ascii="Times New Roman" w:hAnsi="Times New Roman" w:cs="Times New Roman"/>
          <w:sz w:val="26"/>
          <w:szCs w:val="26"/>
        </w:rPr>
        <w:t>, и дополнительным требованиям к операторам электронных площадок и функционированию электронных площадок</w:t>
      </w:r>
      <w:proofErr w:type="gramEnd"/>
      <w:r w:rsidRPr="0035299B">
        <w:rPr>
          <w:rFonts w:ascii="Times New Roman" w:hAnsi="Times New Roman" w:cs="Times New Roman"/>
          <w:sz w:val="26"/>
          <w:szCs w:val="26"/>
        </w:rPr>
        <w:t xml:space="preserve">, установленным Правительством Российской Федерации в соответствии с </w:t>
      </w:r>
      <w:hyperlink r:id="rId61"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подпунктом 8.2 пункта 1 статьи 6</w:t>
        </w:r>
      </w:hyperlink>
      <w:r w:rsidRPr="0035299B">
        <w:rPr>
          <w:rFonts w:ascii="Times New Roman" w:hAnsi="Times New Roman" w:cs="Times New Roman"/>
          <w:sz w:val="26"/>
          <w:szCs w:val="26"/>
        </w:rPr>
        <w:t xml:space="preserve"> Закона о приватизации. В случае</w:t>
      </w:r>
      <w:proofErr w:type="gramStart"/>
      <w:r w:rsidRPr="0035299B">
        <w:rPr>
          <w:rFonts w:ascii="Times New Roman" w:hAnsi="Times New Roman" w:cs="Times New Roman"/>
          <w:sz w:val="26"/>
          <w:szCs w:val="26"/>
        </w:rPr>
        <w:t>,</w:t>
      </w:r>
      <w:proofErr w:type="gramEnd"/>
      <w:r w:rsidRPr="0035299B">
        <w:rPr>
          <w:rFonts w:ascii="Times New Roman" w:hAnsi="Times New Roman" w:cs="Times New Roman"/>
          <w:sz w:val="26"/>
          <w:szCs w:val="26"/>
        </w:rPr>
        <w:t xml:space="preserve">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sidRPr="0035299B">
          <w:rPr>
            <w:rFonts w:ascii="Times New Roman" w:hAnsi="Times New Roman" w:cs="Times New Roman"/>
            <w:sz w:val="26"/>
            <w:szCs w:val="26"/>
          </w:rPr>
          <w:t>законом</w:t>
        </w:r>
      </w:hyperlink>
      <w:r>
        <w:rPr>
          <w:rFonts w:ascii="Times New Roman" w:hAnsi="Times New Roman" w:cs="Times New Roman"/>
          <w:sz w:val="26"/>
          <w:szCs w:val="26"/>
        </w:rPr>
        <w:t xml:space="preserve"> от 5 апреля 2013 года №</w:t>
      </w:r>
      <w:r w:rsidRPr="0035299B">
        <w:rPr>
          <w:rFonts w:ascii="Times New Roman" w:hAnsi="Times New Roman" w:cs="Times New Roman"/>
          <w:sz w:val="26"/>
          <w:szCs w:val="26"/>
        </w:rPr>
        <w:t xml:space="preserve"> 44-ФЗ </w:t>
      </w:r>
      <w:r>
        <w:rPr>
          <w:rFonts w:ascii="Times New Roman" w:hAnsi="Times New Roman" w:cs="Times New Roman"/>
          <w:sz w:val="26"/>
          <w:szCs w:val="26"/>
        </w:rPr>
        <w:t>«</w:t>
      </w:r>
      <w:r w:rsidRPr="0035299B">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6"/>
          <w:szCs w:val="26"/>
        </w:rPr>
        <w:t>»</w:t>
      </w:r>
      <w:r w:rsidRPr="0035299B">
        <w:rPr>
          <w:rFonts w:ascii="Times New Roman" w:hAnsi="Times New Roman" w:cs="Times New Roman"/>
          <w:sz w:val="26"/>
          <w:szCs w:val="26"/>
        </w:rPr>
        <w:t xml:space="preserve">,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r:id="rId63"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подпунктом 8.2 пункта 1 статьи 6</w:t>
        </w:r>
      </w:hyperlink>
      <w:r w:rsidRPr="0035299B">
        <w:rPr>
          <w:rFonts w:ascii="Times New Roman" w:hAnsi="Times New Roman" w:cs="Times New Roman"/>
          <w:sz w:val="26"/>
          <w:szCs w:val="26"/>
        </w:rPr>
        <w:t xml:space="preserve"> Закона о приватизации, привлечение иного оператора электронной площадки не требуется.</w:t>
      </w: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Запрещается взимать с участников продажи в электронной форме не предусмотренную Законом о приватизации дополнительную плату.</w:t>
      </w: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 xml:space="preserve">Размещение информационного сообщения о проведении продажи в электронной форме осуществляется в порядке, установленном </w:t>
      </w:r>
      <w:hyperlink r:id="rId64"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статьей 15</w:t>
        </w:r>
      </w:hyperlink>
      <w:r w:rsidRPr="0035299B">
        <w:rPr>
          <w:rFonts w:ascii="Times New Roman" w:hAnsi="Times New Roman" w:cs="Times New Roman"/>
          <w:sz w:val="26"/>
          <w:szCs w:val="26"/>
        </w:rPr>
        <w:t xml:space="preserve"> Закона о приватизации.</w:t>
      </w:r>
    </w:p>
    <w:p w:rsidR="00F2163F" w:rsidRPr="0035299B" w:rsidRDefault="00F2163F" w:rsidP="00F2163F">
      <w:pPr>
        <w:pStyle w:val="ConsPlusNormal"/>
        <w:ind w:firstLine="567"/>
        <w:jc w:val="both"/>
        <w:rPr>
          <w:rFonts w:ascii="Times New Roman" w:hAnsi="Times New Roman" w:cs="Times New Roman"/>
          <w:sz w:val="26"/>
          <w:szCs w:val="26"/>
        </w:rPr>
      </w:pPr>
      <w:proofErr w:type="gramStart"/>
      <w:r w:rsidRPr="0035299B">
        <w:rPr>
          <w:rFonts w:ascii="Times New Roman" w:hAnsi="Times New Roman" w:cs="Times New Roman"/>
          <w:sz w:val="26"/>
          <w:szCs w:val="26"/>
        </w:rPr>
        <w:t xml:space="preserve">В информационном сообщении о проведении продажи в электронной форме, размещаемом на сайте в сети </w:t>
      </w:r>
      <w:r>
        <w:rPr>
          <w:rFonts w:ascii="Times New Roman" w:hAnsi="Times New Roman" w:cs="Times New Roman"/>
          <w:sz w:val="26"/>
          <w:szCs w:val="26"/>
        </w:rPr>
        <w:t>«</w:t>
      </w:r>
      <w:r w:rsidRPr="0035299B">
        <w:rPr>
          <w:rFonts w:ascii="Times New Roman" w:hAnsi="Times New Roman" w:cs="Times New Roman"/>
          <w:sz w:val="26"/>
          <w:szCs w:val="26"/>
        </w:rPr>
        <w:t>Интернет</w:t>
      </w:r>
      <w:r>
        <w:rPr>
          <w:rFonts w:ascii="Times New Roman" w:hAnsi="Times New Roman" w:cs="Times New Roman"/>
          <w:sz w:val="26"/>
          <w:szCs w:val="26"/>
        </w:rPr>
        <w:t>»</w:t>
      </w:r>
      <w:r w:rsidRPr="0035299B">
        <w:rPr>
          <w:rFonts w:ascii="Times New Roman" w:hAnsi="Times New Roman" w:cs="Times New Roman"/>
          <w:sz w:val="26"/>
          <w:szCs w:val="26"/>
        </w:rPr>
        <w:t xml:space="preserve">, наряду со сведениями, предусмотренными </w:t>
      </w:r>
      <w:hyperlink r:id="rId65"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статьей 15</w:t>
        </w:r>
      </w:hyperlink>
      <w:r w:rsidRPr="0035299B">
        <w:rPr>
          <w:rFonts w:ascii="Times New Roman" w:hAnsi="Times New Roman" w:cs="Times New Roman"/>
          <w:sz w:val="26"/>
          <w:szCs w:val="26"/>
        </w:rPr>
        <w:t xml:space="preserve"> Закона о приватизации,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roofErr w:type="gramEnd"/>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 наименование муниципального имущества и иные позволяющие его индивидуализировать сведения (спецификация лота);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2) начальная цена, величина повышения начальной цены (</w:t>
      </w:r>
      <w:r>
        <w:rPr>
          <w:rFonts w:ascii="Times New Roman" w:hAnsi="Times New Roman" w:cs="Times New Roman"/>
          <w:sz w:val="26"/>
          <w:szCs w:val="26"/>
        </w:rPr>
        <w:t>«</w:t>
      </w:r>
      <w:r w:rsidRPr="00D82E5F">
        <w:rPr>
          <w:rFonts w:ascii="Times New Roman" w:hAnsi="Times New Roman" w:cs="Times New Roman"/>
          <w:sz w:val="26"/>
          <w:szCs w:val="26"/>
        </w:rPr>
        <w:t>шаг аукциона</w:t>
      </w:r>
      <w:r>
        <w:rPr>
          <w:rFonts w:ascii="Times New Roman" w:hAnsi="Times New Roman" w:cs="Times New Roman"/>
          <w:sz w:val="26"/>
          <w:szCs w:val="26"/>
        </w:rPr>
        <w:t>»</w:t>
      </w:r>
      <w:r w:rsidRPr="00D82E5F">
        <w:rPr>
          <w:rFonts w:ascii="Times New Roman" w:hAnsi="Times New Roman" w:cs="Times New Roman"/>
          <w:sz w:val="26"/>
          <w:szCs w:val="26"/>
        </w:rPr>
        <w:t xml:space="preserve">) - в случае </w:t>
      </w:r>
      <w:r w:rsidRPr="00D82E5F">
        <w:rPr>
          <w:rFonts w:ascii="Times New Roman" w:hAnsi="Times New Roman" w:cs="Times New Roman"/>
          <w:sz w:val="26"/>
          <w:szCs w:val="26"/>
        </w:rPr>
        <w:lastRenderedPageBreak/>
        <w:t>проведения продажи на аукционе;</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3) цена первоначального предложения, </w:t>
      </w:r>
      <w:r>
        <w:rPr>
          <w:rFonts w:ascii="Times New Roman" w:hAnsi="Times New Roman" w:cs="Times New Roman"/>
          <w:sz w:val="26"/>
          <w:szCs w:val="26"/>
        </w:rPr>
        <w:t>«</w:t>
      </w:r>
      <w:r w:rsidRPr="00D82E5F">
        <w:rPr>
          <w:rFonts w:ascii="Times New Roman" w:hAnsi="Times New Roman" w:cs="Times New Roman"/>
          <w:sz w:val="26"/>
          <w:szCs w:val="26"/>
        </w:rPr>
        <w:t>шаг понижения</w:t>
      </w:r>
      <w:r>
        <w:rPr>
          <w:rFonts w:ascii="Times New Roman" w:hAnsi="Times New Roman" w:cs="Times New Roman"/>
          <w:sz w:val="26"/>
          <w:szCs w:val="26"/>
        </w:rPr>
        <w:t>»</w:t>
      </w:r>
      <w:r w:rsidRPr="00D82E5F">
        <w:rPr>
          <w:rFonts w:ascii="Times New Roman" w:hAnsi="Times New Roman" w:cs="Times New Roman"/>
          <w:sz w:val="26"/>
          <w:szCs w:val="26"/>
        </w:rPr>
        <w:t>,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Законом о приватизации (</w:t>
      </w:r>
      <w:r>
        <w:rPr>
          <w:rFonts w:ascii="Times New Roman" w:hAnsi="Times New Roman" w:cs="Times New Roman"/>
          <w:sz w:val="26"/>
          <w:szCs w:val="26"/>
        </w:rPr>
        <w:t>«</w:t>
      </w:r>
      <w:r w:rsidRPr="00D82E5F">
        <w:rPr>
          <w:rFonts w:ascii="Times New Roman" w:hAnsi="Times New Roman" w:cs="Times New Roman"/>
          <w:sz w:val="26"/>
          <w:szCs w:val="26"/>
        </w:rPr>
        <w:t>шаг аукциона</w:t>
      </w:r>
      <w:r>
        <w:rPr>
          <w:rFonts w:ascii="Times New Roman" w:hAnsi="Times New Roman" w:cs="Times New Roman"/>
          <w:sz w:val="26"/>
          <w:szCs w:val="26"/>
        </w:rPr>
        <w:t>»</w:t>
      </w:r>
      <w:r w:rsidRPr="00D82E5F">
        <w:rPr>
          <w:rFonts w:ascii="Times New Roman" w:hAnsi="Times New Roman" w:cs="Times New Roman"/>
          <w:sz w:val="26"/>
          <w:szCs w:val="26"/>
        </w:rPr>
        <w:t>), - в случае продажи посредством публичного предложения;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4) последнее предложение о цене муниципального имущества и время его поступления в режиме реального времени.</w:t>
      </w:r>
    </w:p>
    <w:p w:rsidR="00F2163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1399F">
        <w:rPr>
          <w:rFonts w:ascii="Times New Roman" w:hAnsi="Times New Roman" w:cs="Times New Roman"/>
          <w:sz w:val="26"/>
          <w:szCs w:val="26"/>
        </w:rPr>
        <w:t xml:space="preserve">С даты и </w:t>
      </w:r>
      <w:proofErr w:type="gramStart"/>
      <w:r w:rsidRPr="0031399F">
        <w:rPr>
          <w:rFonts w:ascii="Times New Roman" w:hAnsi="Times New Roman" w:cs="Times New Roman"/>
          <w:sz w:val="26"/>
          <w:szCs w:val="26"/>
        </w:rPr>
        <w:t>со времени начала приема заявок на участие в продаже по минимально допустимой цене на электронной площадке</w:t>
      </w:r>
      <w:proofErr w:type="gramEnd"/>
      <w:r w:rsidRPr="0031399F">
        <w:rPr>
          <w:rFonts w:ascii="Times New Roman" w:hAnsi="Times New Roman" w:cs="Times New Roman"/>
          <w:sz w:val="26"/>
          <w:szCs w:val="26"/>
        </w:rPr>
        <w:t>, на которой проводится такая продажа, должны быть указаны:</w:t>
      </w:r>
    </w:p>
    <w:p w:rsidR="00F2163F" w:rsidRPr="0031399F" w:rsidRDefault="00F2163F" w:rsidP="00F2163F">
      <w:pPr>
        <w:pStyle w:val="ConsPlusNormal"/>
        <w:ind w:left="567"/>
        <w:jc w:val="both"/>
        <w:rPr>
          <w:rFonts w:ascii="Times New Roman" w:hAnsi="Times New Roman" w:cs="Times New Roman"/>
          <w:sz w:val="26"/>
          <w:szCs w:val="26"/>
        </w:rPr>
      </w:pPr>
      <w:r w:rsidRPr="0031399F">
        <w:rPr>
          <w:rFonts w:ascii="Times New Roman" w:hAnsi="Times New Roman" w:cs="Times New Roman"/>
          <w:sz w:val="26"/>
          <w:szCs w:val="26"/>
        </w:rPr>
        <w:t>1) наименование муниципального имущества и иные позволяющие его индивидуализировать сведения (спецификация лота);</w:t>
      </w:r>
    </w:p>
    <w:p w:rsidR="00F2163F" w:rsidRPr="0031399F" w:rsidRDefault="00F2163F" w:rsidP="00F2163F">
      <w:pPr>
        <w:pStyle w:val="ConsPlusNormal"/>
        <w:ind w:left="567"/>
        <w:jc w:val="both"/>
        <w:rPr>
          <w:rFonts w:ascii="Times New Roman" w:hAnsi="Times New Roman" w:cs="Times New Roman"/>
          <w:sz w:val="26"/>
          <w:szCs w:val="26"/>
        </w:rPr>
      </w:pPr>
      <w:r w:rsidRPr="0031399F">
        <w:rPr>
          <w:rFonts w:ascii="Times New Roman" w:hAnsi="Times New Roman" w:cs="Times New Roman"/>
          <w:sz w:val="26"/>
          <w:szCs w:val="26"/>
        </w:rPr>
        <w:t>2) минимальная цена;</w:t>
      </w:r>
    </w:p>
    <w:p w:rsidR="00F2163F" w:rsidRPr="00D82E5F" w:rsidRDefault="00F2163F" w:rsidP="00F2163F">
      <w:pPr>
        <w:pStyle w:val="ConsPlusNormal"/>
        <w:ind w:left="567"/>
        <w:jc w:val="both"/>
        <w:rPr>
          <w:rFonts w:ascii="Times New Roman" w:hAnsi="Times New Roman" w:cs="Times New Roman"/>
          <w:sz w:val="26"/>
          <w:szCs w:val="26"/>
        </w:rPr>
      </w:pPr>
      <w:r w:rsidRPr="0031399F">
        <w:rPr>
          <w:rFonts w:ascii="Times New Roman" w:hAnsi="Times New Roman" w:cs="Times New Roman"/>
          <w:sz w:val="26"/>
          <w:szCs w:val="26"/>
        </w:rPr>
        <w:t>3) последнее предложение о цене муниципального имущества и время его поступления в режиме реального времени.</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1) наименование имущества и иные позволяющие его индивидуализировать сведения (спецификация лота);</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2) цена сделки приватизации;</w:t>
      </w:r>
    </w:p>
    <w:p w:rsidR="00F2163F" w:rsidRPr="00D82E5F" w:rsidRDefault="00F2163F" w:rsidP="00F2163F">
      <w:pPr>
        <w:pStyle w:val="ConsPlusNormal"/>
        <w:ind w:firstLine="567"/>
        <w:jc w:val="both"/>
        <w:rPr>
          <w:rFonts w:ascii="Times New Roman" w:hAnsi="Times New Roman" w:cs="Times New Roman"/>
          <w:sz w:val="26"/>
          <w:szCs w:val="26"/>
        </w:rPr>
      </w:pPr>
      <w:r w:rsidRPr="00D82E5F">
        <w:rPr>
          <w:rFonts w:ascii="Times New Roman" w:hAnsi="Times New Roman" w:cs="Times New Roman"/>
          <w:sz w:val="26"/>
          <w:szCs w:val="26"/>
        </w:rPr>
        <w:t>3) имя физического лица или наименование юридического лица - победителя торгов.</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Результаты процедуры проведения продажи в электронной форме оформляются протоколом.</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Дополнительные требования к операторам электронных площадок и функционированию электронных площадок </w:t>
      </w:r>
      <w:proofErr w:type="gramStart"/>
      <w:r w:rsidRPr="00D82E5F">
        <w:rPr>
          <w:rFonts w:ascii="Times New Roman" w:hAnsi="Times New Roman" w:cs="Times New Roman"/>
          <w:sz w:val="26"/>
          <w:szCs w:val="26"/>
        </w:rPr>
        <w:t>предусматривают</w:t>
      </w:r>
      <w:proofErr w:type="gramEnd"/>
      <w:r w:rsidRPr="00D82E5F">
        <w:rPr>
          <w:rFonts w:ascii="Times New Roman" w:hAnsi="Times New Roman" w:cs="Times New Roman"/>
          <w:sz w:val="26"/>
          <w:szCs w:val="26"/>
        </w:rPr>
        <w:t xml:space="preserve">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F2163F" w:rsidRPr="00D82E5F"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Порядок организации и проведения продажи в электронной форме устанавливается Правительством Российской Федерации.</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D82E5F" w:rsidRDefault="00F2163F" w:rsidP="00F2163F">
      <w:pPr>
        <w:pStyle w:val="ConsPlusTitle"/>
        <w:numPr>
          <w:ilvl w:val="0"/>
          <w:numId w:val="26"/>
        </w:numPr>
        <w:adjustRightInd/>
        <w:ind w:left="0" w:firstLine="567"/>
        <w:jc w:val="center"/>
        <w:outlineLvl w:val="1"/>
        <w:rPr>
          <w:rFonts w:ascii="Times New Roman" w:hAnsi="Times New Roman" w:cs="Times New Roman"/>
          <w:sz w:val="26"/>
          <w:szCs w:val="26"/>
        </w:rPr>
      </w:pPr>
      <w:r w:rsidRPr="00D82E5F">
        <w:rPr>
          <w:rFonts w:ascii="Times New Roman" w:hAnsi="Times New Roman" w:cs="Times New Roman"/>
          <w:sz w:val="26"/>
          <w:szCs w:val="26"/>
        </w:rPr>
        <w:t>Оплата и распределение денежных средств</w:t>
      </w:r>
    </w:p>
    <w:p w:rsidR="00F2163F" w:rsidRPr="00D82E5F" w:rsidRDefault="00F2163F" w:rsidP="00F2163F">
      <w:pPr>
        <w:pStyle w:val="ConsPlusTitle"/>
        <w:ind w:firstLine="567"/>
        <w:jc w:val="center"/>
        <w:rPr>
          <w:rFonts w:ascii="Times New Roman" w:hAnsi="Times New Roman" w:cs="Times New Roman"/>
          <w:sz w:val="26"/>
          <w:szCs w:val="26"/>
        </w:rPr>
      </w:pPr>
      <w:r w:rsidRPr="00D82E5F">
        <w:rPr>
          <w:rFonts w:ascii="Times New Roman" w:hAnsi="Times New Roman" w:cs="Times New Roman"/>
          <w:sz w:val="26"/>
          <w:szCs w:val="26"/>
        </w:rPr>
        <w:t>от продажи муниципального имущества</w:t>
      </w:r>
    </w:p>
    <w:p w:rsidR="00F2163F" w:rsidRPr="00D82E5F" w:rsidRDefault="00F2163F" w:rsidP="00F2163F">
      <w:pPr>
        <w:pStyle w:val="ConsPlusNormal"/>
        <w:ind w:firstLine="567"/>
        <w:jc w:val="both"/>
        <w:rPr>
          <w:rFonts w:ascii="Times New Roman" w:hAnsi="Times New Roman" w:cs="Times New Roman"/>
          <w:sz w:val="26"/>
          <w:szCs w:val="26"/>
        </w:rPr>
      </w:pP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Оплата приобретаемого покупателем муниципального имущества производится единовременно или в рассрочку. Срок рассрочки не может быть более </w:t>
      </w:r>
      <w:r w:rsidRPr="0035299B">
        <w:rPr>
          <w:rFonts w:ascii="Times New Roman" w:hAnsi="Times New Roman" w:cs="Times New Roman"/>
          <w:sz w:val="26"/>
          <w:szCs w:val="26"/>
        </w:rPr>
        <w:t>чем один год.</w:t>
      </w: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 xml:space="preserve">Решение о предоставлении рассрочки может быть принято в случае приватизации муниципального имущества в соответствии со </w:t>
      </w:r>
      <w:hyperlink r:id="rId66" w:tooltip="Федеральный закон от 21.12.2001 N 178-ФЗ (ред. от 07.07.2025) &quot;О приватизации государственного и муниципального имущества&quot; {КонсультантПлюс}">
        <w:r w:rsidRPr="0035299B">
          <w:rPr>
            <w:rFonts w:ascii="Times New Roman" w:hAnsi="Times New Roman" w:cs="Times New Roman"/>
            <w:sz w:val="26"/>
            <w:szCs w:val="26"/>
          </w:rPr>
          <w:t>статьей 24</w:t>
        </w:r>
      </w:hyperlink>
      <w:r w:rsidRPr="0035299B">
        <w:rPr>
          <w:rFonts w:ascii="Times New Roman" w:hAnsi="Times New Roman" w:cs="Times New Roman"/>
          <w:sz w:val="26"/>
          <w:szCs w:val="26"/>
        </w:rPr>
        <w:t xml:space="preserve"> Закона о приватизации.</w:t>
      </w: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муниципального имущества.</w:t>
      </w:r>
    </w:p>
    <w:p w:rsidR="00F2163F" w:rsidRPr="0035299B"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35299B">
        <w:rPr>
          <w:rFonts w:ascii="Times New Roman" w:hAnsi="Times New Roman" w:cs="Times New Roman"/>
          <w:sz w:val="26"/>
          <w:szCs w:val="26"/>
        </w:rPr>
        <w:t xml:space="preserve">На сумму денежных средств, по уплате которой предоставляется рассрочка, производится начисление процентов исходя из ставки, равной одной трети ключевой </w:t>
      </w:r>
      <w:r w:rsidRPr="0035299B">
        <w:rPr>
          <w:rFonts w:ascii="Times New Roman" w:hAnsi="Times New Roman" w:cs="Times New Roman"/>
          <w:sz w:val="26"/>
          <w:szCs w:val="26"/>
        </w:rPr>
        <w:lastRenderedPageBreak/>
        <w:t xml:space="preserve">ставки Банка России, действующей на дату размещения на официальном сайте в сети </w:t>
      </w:r>
      <w:r>
        <w:rPr>
          <w:rFonts w:ascii="Times New Roman" w:hAnsi="Times New Roman" w:cs="Times New Roman"/>
          <w:sz w:val="26"/>
          <w:szCs w:val="26"/>
        </w:rPr>
        <w:t>«</w:t>
      </w:r>
      <w:r w:rsidRPr="0035299B">
        <w:rPr>
          <w:rFonts w:ascii="Times New Roman" w:hAnsi="Times New Roman" w:cs="Times New Roman"/>
          <w:sz w:val="26"/>
          <w:szCs w:val="26"/>
        </w:rPr>
        <w:t>Интернет</w:t>
      </w:r>
      <w:r>
        <w:rPr>
          <w:rFonts w:ascii="Times New Roman" w:hAnsi="Times New Roman" w:cs="Times New Roman"/>
          <w:sz w:val="26"/>
          <w:szCs w:val="26"/>
        </w:rPr>
        <w:t>»</w:t>
      </w:r>
      <w:r w:rsidRPr="0035299B">
        <w:rPr>
          <w:rFonts w:ascii="Times New Roman" w:hAnsi="Times New Roman" w:cs="Times New Roman"/>
          <w:sz w:val="26"/>
          <w:szCs w:val="26"/>
        </w:rPr>
        <w:t xml:space="preserve"> объявления о продаже.</w:t>
      </w:r>
    </w:p>
    <w:p w:rsidR="00F2163F" w:rsidRPr="0035299B" w:rsidRDefault="00F2163F" w:rsidP="00F2163F">
      <w:pPr>
        <w:pStyle w:val="ConsPlusNormal"/>
        <w:ind w:firstLine="567"/>
        <w:jc w:val="both"/>
        <w:rPr>
          <w:rFonts w:ascii="Times New Roman" w:hAnsi="Times New Roman" w:cs="Times New Roman"/>
          <w:sz w:val="26"/>
          <w:szCs w:val="26"/>
        </w:rPr>
      </w:pPr>
      <w:r w:rsidRPr="0035299B">
        <w:rPr>
          <w:rFonts w:ascii="Times New Roman" w:hAnsi="Times New Roman" w:cs="Times New Roman"/>
          <w:sz w:val="26"/>
          <w:szCs w:val="26"/>
        </w:rPr>
        <w:t xml:space="preserve">Начисленные проценты перечисляются в порядке, установленном Бюджетным </w:t>
      </w:r>
      <w:hyperlink r:id="rId67" w:tooltip="&quot;Бюджетный кодекс Российской Федерации&quot; от 31.07.1998 N 145-ФЗ (ред. от 31.07.2025) ------------ Недействующая редакция {КонсультантПлюс}">
        <w:r w:rsidRPr="0035299B">
          <w:rPr>
            <w:rFonts w:ascii="Times New Roman" w:hAnsi="Times New Roman" w:cs="Times New Roman"/>
            <w:sz w:val="26"/>
            <w:szCs w:val="26"/>
          </w:rPr>
          <w:t>кодексом</w:t>
        </w:r>
      </w:hyperlink>
      <w:r w:rsidRPr="0035299B">
        <w:rPr>
          <w:rFonts w:ascii="Times New Roman" w:hAnsi="Times New Roman" w:cs="Times New Roman"/>
          <w:sz w:val="26"/>
          <w:szCs w:val="26"/>
        </w:rPr>
        <w:t xml:space="preserve"> Российской Федерации.</w:t>
      </w:r>
    </w:p>
    <w:p w:rsidR="00F2163F" w:rsidRPr="00D82E5F" w:rsidRDefault="00F2163F" w:rsidP="00F2163F">
      <w:pPr>
        <w:pStyle w:val="ConsPlusNormal"/>
        <w:ind w:firstLine="567"/>
        <w:jc w:val="both"/>
        <w:rPr>
          <w:rFonts w:ascii="Times New Roman" w:hAnsi="Times New Roman" w:cs="Times New Roman"/>
          <w:sz w:val="26"/>
          <w:szCs w:val="26"/>
        </w:rPr>
      </w:pPr>
      <w:r w:rsidRPr="0035299B">
        <w:rPr>
          <w:rFonts w:ascii="Times New Roman" w:hAnsi="Times New Roman" w:cs="Times New Roman"/>
          <w:sz w:val="26"/>
          <w:szCs w:val="26"/>
        </w:rPr>
        <w:t xml:space="preserve">Покупатель вправе оплатить приобретаемое </w:t>
      </w:r>
      <w:r w:rsidRPr="00D82E5F">
        <w:rPr>
          <w:rFonts w:ascii="Times New Roman" w:hAnsi="Times New Roman" w:cs="Times New Roman"/>
          <w:sz w:val="26"/>
          <w:szCs w:val="26"/>
        </w:rPr>
        <w:t>муниципальное имущество досрочно.</w:t>
      </w:r>
    </w:p>
    <w:p w:rsidR="00F2163F" w:rsidRPr="00A91B76"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D82E5F">
        <w:rPr>
          <w:rFonts w:ascii="Times New Roman" w:hAnsi="Times New Roman" w:cs="Times New Roman"/>
          <w:sz w:val="26"/>
          <w:szCs w:val="26"/>
        </w:rPr>
        <w:t xml:space="preserve">Право собственности на муниципальное имущество, приобретенное в рассрочку, </w:t>
      </w:r>
      <w:r w:rsidRPr="00A91B76">
        <w:rPr>
          <w:rFonts w:ascii="Times New Roman" w:hAnsi="Times New Roman" w:cs="Times New Roman"/>
          <w:sz w:val="26"/>
          <w:szCs w:val="26"/>
        </w:rPr>
        <w:t xml:space="preserve">переходит в установленном законодательством Российской Федерации порядке, и на такие случаи требования </w:t>
      </w:r>
      <w:hyperlink w:anchor="P454" w:tooltip="6.3.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Законом о приватизации.">
        <w:r w:rsidRPr="00A91B76">
          <w:rPr>
            <w:rFonts w:ascii="Times New Roman" w:hAnsi="Times New Roman" w:cs="Times New Roman"/>
            <w:sz w:val="26"/>
            <w:szCs w:val="26"/>
          </w:rPr>
          <w:t>пункта 5.3</w:t>
        </w:r>
      </w:hyperlink>
      <w:r w:rsidRPr="00A91B76">
        <w:rPr>
          <w:rFonts w:ascii="Times New Roman" w:hAnsi="Times New Roman" w:cs="Times New Roman"/>
          <w:sz w:val="26"/>
          <w:szCs w:val="26"/>
        </w:rPr>
        <w:t xml:space="preserve"> настоящего Положения </w:t>
      </w:r>
      <w:r>
        <w:rPr>
          <w:rFonts w:ascii="Times New Roman" w:hAnsi="Times New Roman" w:cs="Times New Roman"/>
          <w:sz w:val="26"/>
          <w:szCs w:val="26"/>
        </w:rPr>
        <w:t xml:space="preserve">не </w:t>
      </w:r>
      <w:r w:rsidRPr="00A91B76">
        <w:rPr>
          <w:rFonts w:ascii="Times New Roman" w:hAnsi="Times New Roman" w:cs="Times New Roman"/>
          <w:sz w:val="26"/>
          <w:szCs w:val="26"/>
        </w:rPr>
        <w:t>распространяются.</w:t>
      </w:r>
    </w:p>
    <w:p w:rsidR="00F2163F" w:rsidRPr="00A91B76" w:rsidRDefault="00F2163F" w:rsidP="00F2163F">
      <w:pPr>
        <w:pStyle w:val="ConsPlusNormal"/>
        <w:ind w:firstLine="567"/>
        <w:jc w:val="both"/>
        <w:rPr>
          <w:rFonts w:ascii="Times New Roman" w:hAnsi="Times New Roman" w:cs="Times New Roman"/>
          <w:sz w:val="26"/>
          <w:szCs w:val="26"/>
        </w:rPr>
      </w:pPr>
      <w:r w:rsidRPr="00A91B76">
        <w:rPr>
          <w:rFonts w:ascii="Times New Roman" w:hAnsi="Times New Roman" w:cs="Times New Roman"/>
          <w:sz w:val="26"/>
          <w:szCs w:val="26"/>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w:t>
      </w:r>
      <w:proofErr w:type="gramStart"/>
      <w:r w:rsidRPr="00A91B76">
        <w:rPr>
          <w:rFonts w:ascii="Times New Roman" w:hAnsi="Times New Roman" w:cs="Times New Roman"/>
          <w:sz w:val="26"/>
          <w:szCs w:val="26"/>
        </w:rPr>
        <w:t>с даты заключения</w:t>
      </w:r>
      <w:proofErr w:type="gramEnd"/>
      <w:r w:rsidRPr="00A91B76">
        <w:rPr>
          <w:rFonts w:ascii="Times New Roman" w:hAnsi="Times New Roman" w:cs="Times New Roman"/>
          <w:sz w:val="26"/>
          <w:szCs w:val="26"/>
        </w:rPr>
        <w:t xml:space="preserve"> договора.</w:t>
      </w:r>
    </w:p>
    <w:p w:rsidR="00F2163F" w:rsidRPr="00A91B76"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A91B76">
        <w:rPr>
          <w:rFonts w:ascii="Times New Roman" w:hAnsi="Times New Roman" w:cs="Times New Roman"/>
          <w:sz w:val="26"/>
          <w:szCs w:val="26"/>
        </w:rPr>
        <w:t>С момента передачи покупателю приобретенного в рассрочку имущества и до момента его полной оплаты указанное имущество в силу Закона приватизации признается находящимся в залоге для обеспечения исполнения покупателем его обязанности по оплате приобретенного муниципального имущества.</w:t>
      </w:r>
    </w:p>
    <w:p w:rsidR="00F2163F" w:rsidRPr="00A91B76" w:rsidRDefault="00F2163F" w:rsidP="00F2163F">
      <w:pPr>
        <w:pStyle w:val="ConsPlusNormal"/>
        <w:ind w:firstLine="567"/>
        <w:jc w:val="both"/>
        <w:rPr>
          <w:rFonts w:ascii="Times New Roman" w:hAnsi="Times New Roman" w:cs="Times New Roman"/>
          <w:sz w:val="26"/>
          <w:szCs w:val="26"/>
        </w:rPr>
      </w:pPr>
      <w:r w:rsidRPr="00A91B76">
        <w:rPr>
          <w:rFonts w:ascii="Times New Roman" w:hAnsi="Times New Roman" w:cs="Times New Roman"/>
          <w:sz w:val="26"/>
          <w:szCs w:val="26"/>
        </w:rPr>
        <w:t>В случае нарушения покупателем сроков и порядка внесения платежей обращается взыскание на заложенное имущество в судебном порядке.</w:t>
      </w:r>
    </w:p>
    <w:p w:rsidR="00F2163F" w:rsidRPr="00A91B76" w:rsidRDefault="00F2163F" w:rsidP="00F2163F">
      <w:pPr>
        <w:pStyle w:val="ConsPlusNormal"/>
        <w:ind w:firstLine="567"/>
        <w:jc w:val="both"/>
        <w:rPr>
          <w:rFonts w:ascii="Times New Roman" w:hAnsi="Times New Roman" w:cs="Times New Roman"/>
          <w:sz w:val="26"/>
          <w:szCs w:val="26"/>
        </w:rPr>
      </w:pPr>
      <w:r w:rsidRPr="00A91B76">
        <w:rPr>
          <w:rFonts w:ascii="Times New Roman" w:hAnsi="Times New Roman" w:cs="Times New Roman"/>
          <w:sz w:val="26"/>
          <w:szCs w:val="26"/>
        </w:rPr>
        <w:t>С покупателя могут быть взысканы также убытки, причиненные неисполнением договора купли-продажи.</w:t>
      </w:r>
    </w:p>
    <w:p w:rsidR="00F2163F" w:rsidRPr="00A91B76"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A91B76">
        <w:rPr>
          <w:rFonts w:ascii="Times New Roman" w:hAnsi="Times New Roman" w:cs="Times New Roman"/>
          <w:sz w:val="26"/>
          <w:szCs w:val="26"/>
        </w:rPr>
        <w:t xml:space="preserve">Возврат денежных средств по недействительным сделкам купли-продажи муниципального имущества осуществляется </w:t>
      </w:r>
      <w:proofErr w:type="gramStart"/>
      <w:r w:rsidRPr="00A91B76">
        <w:rPr>
          <w:rFonts w:ascii="Times New Roman" w:hAnsi="Times New Roman" w:cs="Times New Roman"/>
          <w:sz w:val="26"/>
          <w:szCs w:val="26"/>
        </w:rPr>
        <w:t xml:space="preserve">в соответствии с Бюджетным </w:t>
      </w:r>
      <w:hyperlink r:id="rId68" w:tooltip="&quot;Бюджетный кодекс Российской Федерации&quot; от 31.07.1998 N 145-ФЗ (ред. от 31.07.2025) ------------ Недействующая редакция {КонсультантПлюс}">
        <w:r w:rsidRPr="00A91B76">
          <w:rPr>
            <w:rFonts w:ascii="Times New Roman" w:hAnsi="Times New Roman" w:cs="Times New Roman"/>
            <w:sz w:val="26"/>
            <w:szCs w:val="26"/>
          </w:rPr>
          <w:t>кодексом</w:t>
        </w:r>
      </w:hyperlink>
      <w:r w:rsidRPr="00A91B76">
        <w:rPr>
          <w:rFonts w:ascii="Times New Roman" w:hAnsi="Times New Roman" w:cs="Times New Roman"/>
          <w:sz w:val="26"/>
          <w:szCs w:val="26"/>
        </w:rPr>
        <w:t xml:space="preserve"> Российской Федерации за счет средств местного бюджета на основании вступившего в силу</w:t>
      </w:r>
      <w:proofErr w:type="gramEnd"/>
      <w:r w:rsidRPr="00A91B76">
        <w:rPr>
          <w:rFonts w:ascii="Times New Roman" w:hAnsi="Times New Roman" w:cs="Times New Roman"/>
          <w:sz w:val="26"/>
          <w:szCs w:val="26"/>
        </w:rPr>
        <w:t xml:space="preserve"> решения суда после передачи такого имущества в муниципальную собственность.</w:t>
      </w:r>
    </w:p>
    <w:p w:rsidR="00F2163F" w:rsidRPr="00A91B76" w:rsidRDefault="00F2163F" w:rsidP="00F2163F">
      <w:pPr>
        <w:pStyle w:val="ConsPlusNormal"/>
        <w:ind w:firstLine="567"/>
        <w:jc w:val="both"/>
        <w:rPr>
          <w:rFonts w:ascii="Times New Roman" w:hAnsi="Times New Roman" w:cs="Times New Roman"/>
          <w:sz w:val="26"/>
          <w:szCs w:val="26"/>
        </w:rPr>
      </w:pPr>
    </w:p>
    <w:p w:rsidR="00F2163F" w:rsidRPr="00A91B76" w:rsidRDefault="00F2163F" w:rsidP="00F2163F">
      <w:pPr>
        <w:pStyle w:val="ConsPlusTitle"/>
        <w:numPr>
          <w:ilvl w:val="0"/>
          <w:numId w:val="26"/>
        </w:numPr>
        <w:adjustRightInd/>
        <w:ind w:left="0" w:firstLine="567"/>
        <w:jc w:val="center"/>
        <w:outlineLvl w:val="1"/>
        <w:rPr>
          <w:rFonts w:ascii="Times New Roman" w:hAnsi="Times New Roman" w:cs="Times New Roman"/>
          <w:sz w:val="26"/>
          <w:szCs w:val="26"/>
        </w:rPr>
      </w:pPr>
      <w:r w:rsidRPr="00A91B76">
        <w:rPr>
          <w:rFonts w:ascii="Times New Roman" w:hAnsi="Times New Roman" w:cs="Times New Roman"/>
          <w:sz w:val="26"/>
          <w:szCs w:val="26"/>
        </w:rPr>
        <w:t>Заключительные положения</w:t>
      </w:r>
    </w:p>
    <w:p w:rsidR="00F2163F" w:rsidRPr="00A91B76" w:rsidRDefault="00F2163F" w:rsidP="00F2163F">
      <w:pPr>
        <w:pStyle w:val="ConsPlusNormal"/>
        <w:ind w:firstLine="567"/>
        <w:jc w:val="both"/>
        <w:rPr>
          <w:rFonts w:ascii="Times New Roman" w:hAnsi="Times New Roman" w:cs="Times New Roman"/>
          <w:sz w:val="26"/>
          <w:szCs w:val="26"/>
        </w:rPr>
      </w:pPr>
    </w:p>
    <w:p w:rsidR="00F2163F" w:rsidRPr="00A91B76"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Pr>
          <w:rFonts w:ascii="Times New Roman" w:hAnsi="Times New Roman" w:cs="Times New Roman"/>
          <w:sz w:val="26"/>
          <w:szCs w:val="26"/>
        </w:rPr>
        <w:t>Администрация муниципального округа</w:t>
      </w:r>
      <w:r w:rsidRPr="00A91B76">
        <w:rPr>
          <w:rFonts w:ascii="Times New Roman" w:hAnsi="Times New Roman" w:cs="Times New Roman"/>
          <w:sz w:val="26"/>
          <w:szCs w:val="26"/>
        </w:rPr>
        <w:t xml:space="preserve"> обращается в суды с исками и выступает в судах в защиту имущественных и иных прав и законных интересов муниципального образования Орловский муниципальный </w:t>
      </w:r>
      <w:r>
        <w:rPr>
          <w:rFonts w:ascii="Times New Roman" w:hAnsi="Times New Roman" w:cs="Times New Roman"/>
          <w:sz w:val="26"/>
          <w:szCs w:val="26"/>
        </w:rPr>
        <w:t>округ</w:t>
      </w:r>
      <w:r w:rsidRPr="00A91B76">
        <w:rPr>
          <w:rFonts w:ascii="Times New Roman" w:hAnsi="Times New Roman" w:cs="Times New Roman"/>
          <w:sz w:val="26"/>
          <w:szCs w:val="26"/>
        </w:rPr>
        <w:t xml:space="preserve"> по спорам, связанным с приватизацией муниципального имущества.</w:t>
      </w:r>
    </w:p>
    <w:p w:rsidR="00F2163F" w:rsidRPr="00A91B76"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A91B76">
        <w:rPr>
          <w:rFonts w:ascii="Times New Roman" w:hAnsi="Times New Roman" w:cs="Times New Roman"/>
          <w:sz w:val="26"/>
          <w:szCs w:val="26"/>
        </w:rPr>
        <w:t>Сделки приватизации муниципального имущества, совершенные лицами, не уполномоченными на совершение указанных сделок, признаются ничтожными.</w:t>
      </w:r>
    </w:p>
    <w:p w:rsidR="00F2163F" w:rsidRPr="00A91B76" w:rsidRDefault="00F2163F" w:rsidP="00F2163F">
      <w:pPr>
        <w:pStyle w:val="ConsPlusNormal"/>
        <w:numPr>
          <w:ilvl w:val="1"/>
          <w:numId w:val="26"/>
        </w:numPr>
        <w:adjustRightInd/>
        <w:ind w:left="0" w:firstLine="567"/>
        <w:jc w:val="both"/>
        <w:rPr>
          <w:rFonts w:ascii="Times New Roman" w:hAnsi="Times New Roman" w:cs="Times New Roman"/>
          <w:sz w:val="26"/>
          <w:szCs w:val="26"/>
        </w:rPr>
      </w:pPr>
      <w:r w:rsidRPr="00A91B76">
        <w:rPr>
          <w:rFonts w:ascii="Times New Roman" w:hAnsi="Times New Roman" w:cs="Times New Roman"/>
          <w:sz w:val="26"/>
          <w:szCs w:val="26"/>
        </w:rPr>
        <w:t xml:space="preserve">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порядке, установленном Бюджетным </w:t>
      </w:r>
      <w:hyperlink r:id="rId69" w:tooltip="&quot;Бюджетный кодекс Российской Федерации&quot; от 31.07.1998 N 145-ФЗ (ред. от 31.07.2025) ------------ Недействующая редакция {КонсультантПлюс}">
        <w:r w:rsidRPr="00A91B76">
          <w:rPr>
            <w:rFonts w:ascii="Times New Roman" w:hAnsi="Times New Roman" w:cs="Times New Roman"/>
            <w:sz w:val="26"/>
            <w:szCs w:val="26"/>
          </w:rPr>
          <w:t>кодексом</w:t>
        </w:r>
      </w:hyperlink>
      <w:r w:rsidRPr="00A91B76">
        <w:rPr>
          <w:rFonts w:ascii="Times New Roman" w:hAnsi="Times New Roman" w:cs="Times New Roman"/>
          <w:sz w:val="26"/>
          <w:szCs w:val="26"/>
        </w:rPr>
        <w:t xml:space="preserve"> Российской Федерации.</w:t>
      </w:r>
    </w:p>
    <w:p w:rsidR="00F2163F" w:rsidRPr="00D82E5F" w:rsidRDefault="00F2163F" w:rsidP="00F2163F">
      <w:pPr>
        <w:pStyle w:val="ConsPlusNormal"/>
        <w:jc w:val="both"/>
        <w:rPr>
          <w:rFonts w:ascii="Times New Roman" w:hAnsi="Times New Roman" w:cs="Times New Roman"/>
          <w:sz w:val="26"/>
          <w:szCs w:val="26"/>
        </w:rPr>
      </w:pPr>
    </w:p>
    <w:p w:rsidR="00F2163F" w:rsidRDefault="00F2163F" w:rsidP="00F2163F">
      <w:pPr>
        <w:pStyle w:val="ConsPlusNormal"/>
        <w:jc w:val="both"/>
      </w:pPr>
    </w:p>
    <w:p w:rsidR="00F2163F" w:rsidRDefault="00F2163F" w:rsidP="00F2163F">
      <w:pPr>
        <w:pStyle w:val="ConsPlusNormal"/>
        <w:pBdr>
          <w:bottom w:val="single" w:sz="6" w:space="0" w:color="auto"/>
        </w:pBdr>
        <w:jc w:val="both"/>
        <w:rPr>
          <w:sz w:val="2"/>
          <w:szCs w:val="2"/>
        </w:rPr>
      </w:pPr>
    </w:p>
    <w:p w:rsidR="00F2163F" w:rsidRDefault="00F2163F" w:rsidP="00F2163F">
      <w:pPr>
        <w:pStyle w:val="ConsPlusNormal"/>
        <w:jc w:val="right"/>
        <w:outlineLvl w:val="0"/>
        <w:rPr>
          <w:rFonts w:ascii="Times New Roman" w:hAnsi="Times New Roman" w:cs="Times New Roman"/>
          <w:sz w:val="28"/>
          <w:szCs w:val="28"/>
        </w:rPr>
      </w:pPr>
    </w:p>
    <w:p w:rsidR="00F2163F" w:rsidRDefault="00F2163F" w:rsidP="00F2163F">
      <w:pPr>
        <w:pStyle w:val="ConsPlusNormal"/>
        <w:jc w:val="right"/>
        <w:outlineLvl w:val="0"/>
        <w:rPr>
          <w:rFonts w:ascii="Times New Roman" w:hAnsi="Times New Roman" w:cs="Times New Roman"/>
          <w:sz w:val="28"/>
          <w:szCs w:val="28"/>
        </w:rPr>
      </w:pPr>
    </w:p>
    <w:p w:rsidR="00F2163F" w:rsidRPr="00A23DB8" w:rsidRDefault="00F2163F" w:rsidP="00F2163F">
      <w:pPr>
        <w:pStyle w:val="ConsPlusNormal"/>
        <w:jc w:val="right"/>
        <w:outlineLvl w:val="0"/>
        <w:rPr>
          <w:rFonts w:ascii="Times New Roman" w:hAnsi="Times New Roman" w:cs="Times New Roman"/>
          <w:sz w:val="28"/>
          <w:szCs w:val="28"/>
        </w:rPr>
      </w:pPr>
    </w:p>
    <w:p w:rsidR="00F2163F" w:rsidRDefault="00F2163F" w:rsidP="00F2163F">
      <w:pPr>
        <w:ind w:left="360" w:right="267"/>
        <w:jc w:val="center"/>
        <w:rPr>
          <w:b/>
          <w:sz w:val="26"/>
          <w:szCs w:val="26"/>
        </w:rPr>
      </w:pPr>
      <w:r>
        <w:rPr>
          <w:b/>
          <w:noProof/>
          <w:sz w:val="26"/>
          <w:szCs w:val="26"/>
        </w:rPr>
        <w:drawing>
          <wp:anchor distT="0" distB="0" distL="114300" distR="114300" simplePos="0" relativeHeight="251659264" behindDoc="0" locked="0" layoutInCell="1" allowOverlap="1">
            <wp:simplePos x="0" y="0"/>
            <wp:positionH relativeFrom="column">
              <wp:posOffset>2724150</wp:posOffset>
            </wp:positionH>
            <wp:positionV relativeFrom="paragraph">
              <wp:posOffset>-381000</wp:posOffset>
            </wp:positionV>
            <wp:extent cx="414020" cy="517525"/>
            <wp:effectExtent l="0" t="0" r="508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63F" w:rsidRDefault="00F2163F" w:rsidP="00F2163F">
      <w:pPr>
        <w:ind w:left="360" w:right="267"/>
        <w:jc w:val="center"/>
        <w:rPr>
          <w:b/>
          <w:sz w:val="26"/>
          <w:szCs w:val="26"/>
        </w:rPr>
      </w:pPr>
      <w:r>
        <w:rPr>
          <w:b/>
          <w:sz w:val="26"/>
          <w:szCs w:val="26"/>
        </w:rPr>
        <w:t>ДУМА ОРЛОВСКОГО МУНИЦИПАЛЬНОГО ОКРУГА</w:t>
      </w:r>
    </w:p>
    <w:p w:rsidR="00F2163F" w:rsidRDefault="00F2163F" w:rsidP="00F2163F">
      <w:pPr>
        <w:ind w:left="360" w:right="267"/>
        <w:jc w:val="center"/>
        <w:rPr>
          <w:b/>
          <w:sz w:val="26"/>
          <w:szCs w:val="26"/>
        </w:rPr>
      </w:pPr>
      <w:r>
        <w:rPr>
          <w:b/>
          <w:sz w:val="26"/>
          <w:szCs w:val="26"/>
        </w:rPr>
        <w:t>КИРОВСКОЙ ОБЛАСТИ</w:t>
      </w:r>
    </w:p>
    <w:p w:rsidR="00F2163F" w:rsidRDefault="00F2163F" w:rsidP="00F2163F">
      <w:pPr>
        <w:spacing w:after="60"/>
        <w:jc w:val="center"/>
        <w:rPr>
          <w:b/>
          <w:sz w:val="26"/>
          <w:szCs w:val="26"/>
        </w:rPr>
      </w:pPr>
      <w:r>
        <w:rPr>
          <w:b/>
          <w:sz w:val="26"/>
          <w:szCs w:val="26"/>
        </w:rPr>
        <w:t>ПЕРВОГО СОЗЫВА</w:t>
      </w:r>
    </w:p>
    <w:p w:rsidR="00F2163F" w:rsidRDefault="00F2163F" w:rsidP="00F2163F">
      <w:pPr>
        <w:jc w:val="center"/>
        <w:rPr>
          <w:b/>
          <w:sz w:val="12"/>
          <w:szCs w:val="26"/>
        </w:rPr>
      </w:pPr>
    </w:p>
    <w:p w:rsidR="00F2163F" w:rsidRDefault="00F2163F" w:rsidP="00F2163F">
      <w:pPr>
        <w:jc w:val="center"/>
        <w:rPr>
          <w:b/>
          <w:sz w:val="26"/>
          <w:szCs w:val="26"/>
        </w:rPr>
      </w:pPr>
      <w:r>
        <w:rPr>
          <w:b/>
          <w:sz w:val="26"/>
          <w:szCs w:val="26"/>
        </w:rPr>
        <w:t>РЕШЕНИЕ</w:t>
      </w:r>
    </w:p>
    <w:p w:rsidR="00F2163F" w:rsidRDefault="00F2163F" w:rsidP="00F2163F">
      <w:pPr>
        <w:rPr>
          <w:sz w:val="26"/>
          <w:szCs w:val="26"/>
        </w:rPr>
      </w:pPr>
    </w:p>
    <w:p w:rsidR="00F2163F" w:rsidRDefault="00F2163F" w:rsidP="00F2163F">
      <w:pPr>
        <w:ind w:left="360"/>
        <w:rPr>
          <w:sz w:val="26"/>
          <w:szCs w:val="26"/>
        </w:rPr>
      </w:pPr>
      <w:r>
        <w:rPr>
          <w:sz w:val="26"/>
          <w:szCs w:val="26"/>
        </w:rPr>
        <w:lastRenderedPageBreak/>
        <w:t>18.12.2025</w:t>
      </w:r>
      <w:r>
        <w:rPr>
          <w:sz w:val="26"/>
          <w:szCs w:val="26"/>
        </w:rPr>
        <w:tab/>
      </w:r>
      <w:r>
        <w:rPr>
          <w:sz w:val="26"/>
          <w:szCs w:val="26"/>
        </w:rPr>
        <w:tab/>
      </w:r>
      <w:r>
        <w:rPr>
          <w:sz w:val="26"/>
          <w:szCs w:val="26"/>
        </w:rPr>
        <w:tab/>
        <w:t xml:space="preserve">                                                                  </w:t>
      </w:r>
      <w:r>
        <w:rPr>
          <w:sz w:val="26"/>
          <w:szCs w:val="26"/>
        </w:rPr>
        <w:tab/>
        <w:t>№ 6/63</w:t>
      </w:r>
    </w:p>
    <w:p w:rsidR="00F2163F" w:rsidRDefault="00F2163F" w:rsidP="00F2163F">
      <w:pPr>
        <w:ind w:left="360"/>
        <w:jc w:val="center"/>
        <w:rPr>
          <w:sz w:val="26"/>
          <w:szCs w:val="26"/>
        </w:rPr>
      </w:pPr>
      <w:r>
        <w:rPr>
          <w:sz w:val="26"/>
          <w:szCs w:val="26"/>
        </w:rPr>
        <w:t xml:space="preserve">   г. Орлов</w:t>
      </w:r>
    </w:p>
    <w:p w:rsidR="00F2163F" w:rsidRDefault="00F2163F" w:rsidP="00F2163F">
      <w:pPr>
        <w:jc w:val="center"/>
        <w:rPr>
          <w:sz w:val="26"/>
          <w:szCs w:val="26"/>
        </w:rPr>
      </w:pPr>
    </w:p>
    <w:p w:rsidR="00F2163F" w:rsidRDefault="00F2163F" w:rsidP="00F2163F">
      <w:pPr>
        <w:spacing w:after="480"/>
        <w:jc w:val="center"/>
        <w:rPr>
          <w:sz w:val="26"/>
          <w:szCs w:val="26"/>
        </w:rPr>
      </w:pPr>
      <w:r>
        <w:rPr>
          <w:b/>
          <w:sz w:val="26"/>
          <w:szCs w:val="26"/>
        </w:rPr>
        <w:t>О внесении изменений в решение Орловской сельской Думы  «О бюджете Орловского сельского поселения на 2025 год и на плановый период 2026 и 2027 годов» от 18.12.2024 № 26/133»</w:t>
      </w:r>
    </w:p>
    <w:p w:rsidR="00F2163F" w:rsidRDefault="00F2163F" w:rsidP="00F2163F">
      <w:pPr>
        <w:spacing w:line="360" w:lineRule="atLeast"/>
        <w:ind w:firstLine="708"/>
        <w:jc w:val="both"/>
        <w:rPr>
          <w:sz w:val="26"/>
          <w:szCs w:val="26"/>
        </w:rPr>
      </w:pPr>
      <w:r>
        <w:rPr>
          <w:sz w:val="26"/>
          <w:szCs w:val="26"/>
        </w:rPr>
        <w:t>На основании статьи 22 пункта 1 Устава муниципального образования Орловское сельское поселение Орловского района Кировской области от 16.02.2012 № 4/20 Дума Орловского муниципального округа РЕШИЛА:</w:t>
      </w:r>
    </w:p>
    <w:p w:rsidR="00F2163F" w:rsidRDefault="00F2163F" w:rsidP="00F2163F">
      <w:pPr>
        <w:tabs>
          <w:tab w:val="left" w:pos="1068"/>
        </w:tabs>
        <w:ind w:firstLine="708"/>
        <w:jc w:val="both"/>
        <w:rPr>
          <w:sz w:val="26"/>
          <w:szCs w:val="26"/>
        </w:rPr>
      </w:pPr>
      <w:r>
        <w:rPr>
          <w:sz w:val="26"/>
          <w:szCs w:val="26"/>
        </w:rPr>
        <w:t>Внести в решение Орловской сельской Думы № 26/133  18.12.2024 «О бюджете Орловского сельского поселения на 2025 год и на плановый период 2026 и 2027 годов»  следующие изменения:</w:t>
      </w:r>
    </w:p>
    <w:p w:rsidR="00F2163F" w:rsidRDefault="00F2163F" w:rsidP="00F2163F">
      <w:pPr>
        <w:numPr>
          <w:ilvl w:val="0"/>
          <w:numId w:val="28"/>
        </w:numPr>
        <w:jc w:val="both"/>
        <w:rPr>
          <w:sz w:val="26"/>
          <w:szCs w:val="26"/>
        </w:rPr>
      </w:pPr>
      <w:r>
        <w:rPr>
          <w:sz w:val="26"/>
          <w:szCs w:val="26"/>
        </w:rPr>
        <w:t>В пункте 1:</w:t>
      </w:r>
    </w:p>
    <w:p w:rsidR="00F2163F" w:rsidRDefault="00F2163F" w:rsidP="00F2163F">
      <w:pPr>
        <w:tabs>
          <w:tab w:val="left" w:pos="0"/>
        </w:tabs>
        <w:spacing w:line="360" w:lineRule="atLeast"/>
        <w:jc w:val="both"/>
        <w:rPr>
          <w:sz w:val="26"/>
          <w:szCs w:val="26"/>
        </w:rPr>
      </w:pPr>
      <w:r>
        <w:rPr>
          <w:sz w:val="26"/>
          <w:szCs w:val="26"/>
        </w:rPr>
        <w:t>1.1) в подпункте 1.1. цифры «81304,629» заменить цифрами «81579,529»;</w:t>
      </w:r>
    </w:p>
    <w:p w:rsidR="00F2163F" w:rsidRDefault="00F2163F" w:rsidP="00F2163F">
      <w:pPr>
        <w:tabs>
          <w:tab w:val="left" w:pos="0"/>
        </w:tabs>
        <w:spacing w:line="360" w:lineRule="atLeast"/>
        <w:jc w:val="both"/>
        <w:rPr>
          <w:sz w:val="26"/>
          <w:szCs w:val="26"/>
        </w:rPr>
      </w:pPr>
      <w:r>
        <w:rPr>
          <w:sz w:val="26"/>
          <w:szCs w:val="26"/>
        </w:rPr>
        <w:t>1.2) в подпункте 1.2. цифры «86261,813» заменить цифрами «86536,713».</w:t>
      </w:r>
    </w:p>
    <w:p w:rsidR="00F2163F" w:rsidRDefault="00F2163F" w:rsidP="00F2163F">
      <w:pPr>
        <w:tabs>
          <w:tab w:val="left" w:pos="0"/>
        </w:tabs>
        <w:spacing w:line="360" w:lineRule="atLeast"/>
        <w:jc w:val="both"/>
        <w:rPr>
          <w:sz w:val="26"/>
          <w:szCs w:val="26"/>
        </w:rPr>
      </w:pPr>
      <w:r>
        <w:rPr>
          <w:sz w:val="26"/>
          <w:szCs w:val="26"/>
        </w:rPr>
        <w:tab/>
        <w:t>2. В пункте 5:</w:t>
      </w:r>
    </w:p>
    <w:p w:rsidR="00F2163F" w:rsidRDefault="00F2163F" w:rsidP="00F2163F">
      <w:pPr>
        <w:tabs>
          <w:tab w:val="left" w:pos="0"/>
        </w:tabs>
        <w:spacing w:line="360" w:lineRule="atLeast"/>
        <w:jc w:val="both"/>
        <w:rPr>
          <w:sz w:val="26"/>
          <w:szCs w:val="26"/>
        </w:rPr>
      </w:pPr>
      <w:r>
        <w:rPr>
          <w:sz w:val="26"/>
          <w:szCs w:val="26"/>
        </w:rPr>
        <w:t xml:space="preserve">2.1) в подпункте 5.1.1 приложение 5 «Объемы поступления налоговых и неналоговых доходов общей суммой, объемы безвозмездных поступлений по подстатьям классификации доходов </w:t>
      </w:r>
      <w:proofErr w:type="gramStart"/>
      <w:r>
        <w:rPr>
          <w:sz w:val="26"/>
          <w:szCs w:val="26"/>
        </w:rPr>
        <w:t>бюджетов</w:t>
      </w:r>
      <w:proofErr w:type="gramEnd"/>
      <w:r>
        <w:rPr>
          <w:sz w:val="26"/>
          <w:szCs w:val="26"/>
        </w:rPr>
        <w:t xml:space="preserve"> прогнозируемые на 2025 год» изложить в новой редакции. Прилагается.</w:t>
      </w:r>
    </w:p>
    <w:p w:rsidR="00F2163F" w:rsidRDefault="00F2163F" w:rsidP="00F2163F">
      <w:pPr>
        <w:spacing w:line="240" w:lineRule="atLeast"/>
        <w:ind w:firstLine="705"/>
        <w:jc w:val="both"/>
        <w:rPr>
          <w:sz w:val="26"/>
          <w:szCs w:val="26"/>
        </w:rPr>
      </w:pPr>
      <w:r>
        <w:rPr>
          <w:sz w:val="26"/>
          <w:szCs w:val="26"/>
        </w:rPr>
        <w:t>3. В пункте 7:</w:t>
      </w:r>
    </w:p>
    <w:p w:rsidR="00F2163F" w:rsidRDefault="00F2163F" w:rsidP="00F2163F">
      <w:pPr>
        <w:jc w:val="both"/>
        <w:rPr>
          <w:sz w:val="26"/>
          <w:szCs w:val="26"/>
        </w:rPr>
      </w:pPr>
      <w:r>
        <w:rPr>
          <w:sz w:val="26"/>
          <w:szCs w:val="26"/>
        </w:rPr>
        <w:t>3.1) в подпункте 7.1.1 приложение 3 «Распределение бюджетных ассигнований по разделам и подразделам классификации расходов бюджетов на 2025 год» изложить в новой редакции. Прилагается;</w:t>
      </w:r>
    </w:p>
    <w:p w:rsidR="00F2163F" w:rsidRDefault="00F2163F" w:rsidP="00F2163F">
      <w:pPr>
        <w:jc w:val="both"/>
        <w:rPr>
          <w:sz w:val="26"/>
          <w:szCs w:val="26"/>
        </w:rPr>
      </w:pPr>
      <w:r>
        <w:rPr>
          <w:sz w:val="26"/>
          <w:szCs w:val="26"/>
        </w:rPr>
        <w:t xml:space="preserve">3.2) в подпункте 7.2.1 приложение 4 «Распределение бюджетных ассигнований по целевым статьям (муниципальным программам Орловского сельского поселения и непрограммным направлениям деятельности), группам </w:t>
      </w:r>
      <w:proofErr w:type="gramStart"/>
      <w:r>
        <w:rPr>
          <w:sz w:val="26"/>
          <w:szCs w:val="26"/>
        </w:rPr>
        <w:t>видов расходов классификации расходов бюджетов</w:t>
      </w:r>
      <w:proofErr w:type="gramEnd"/>
      <w:r>
        <w:rPr>
          <w:sz w:val="26"/>
          <w:szCs w:val="26"/>
        </w:rPr>
        <w:t xml:space="preserve"> на 2025 год» изложить в новой редакции. Прилагается;</w:t>
      </w:r>
    </w:p>
    <w:p w:rsidR="00F2163F" w:rsidRDefault="00F2163F" w:rsidP="00F2163F">
      <w:pPr>
        <w:jc w:val="both"/>
        <w:rPr>
          <w:sz w:val="26"/>
          <w:szCs w:val="26"/>
        </w:rPr>
      </w:pPr>
      <w:r>
        <w:rPr>
          <w:sz w:val="26"/>
          <w:szCs w:val="26"/>
        </w:rPr>
        <w:t>3.3)  в подпункте 7.3.1 приложение 5 «Ведомственную структуру расходов бюджета поселения на 2025 год» изложить в новой редакции. Прилагается.</w:t>
      </w:r>
    </w:p>
    <w:p w:rsidR="00F2163F" w:rsidRDefault="00F2163F" w:rsidP="00F2163F">
      <w:pPr>
        <w:spacing w:line="240" w:lineRule="atLeast"/>
        <w:ind w:firstLine="705"/>
        <w:jc w:val="both"/>
        <w:rPr>
          <w:sz w:val="26"/>
          <w:szCs w:val="26"/>
        </w:rPr>
      </w:pPr>
      <w:r>
        <w:rPr>
          <w:sz w:val="26"/>
          <w:szCs w:val="26"/>
        </w:rPr>
        <w:t>4.  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F2163F" w:rsidRDefault="00F2163F" w:rsidP="00F2163F">
      <w:pPr>
        <w:ind w:firstLine="709"/>
        <w:jc w:val="both"/>
        <w:rPr>
          <w:sz w:val="26"/>
          <w:szCs w:val="26"/>
        </w:rPr>
      </w:pPr>
      <w:r>
        <w:rPr>
          <w:sz w:val="26"/>
          <w:szCs w:val="26"/>
        </w:rPr>
        <w:t>5.  Решение вступает в силу после его опубликования.</w:t>
      </w:r>
    </w:p>
    <w:p w:rsidR="00F2163F" w:rsidRDefault="00F2163F" w:rsidP="00F2163F">
      <w:pPr>
        <w:jc w:val="both"/>
        <w:rPr>
          <w:sz w:val="26"/>
          <w:szCs w:val="26"/>
        </w:rPr>
      </w:pPr>
    </w:p>
    <w:tbl>
      <w:tblPr>
        <w:tblpPr w:leftFromText="180" w:rightFromText="180" w:vertAnchor="text" w:horzAnchor="margin" w:tblpY="2"/>
        <w:tblW w:w="0" w:type="auto"/>
        <w:tblCellMar>
          <w:left w:w="0" w:type="dxa"/>
          <w:right w:w="0" w:type="dxa"/>
        </w:tblCellMar>
        <w:tblLook w:val="0000" w:firstRow="0" w:lastRow="0" w:firstColumn="0" w:lastColumn="0" w:noHBand="0" w:noVBand="0"/>
      </w:tblPr>
      <w:tblGrid>
        <w:gridCol w:w="4927"/>
        <w:gridCol w:w="4928"/>
      </w:tblGrid>
      <w:tr w:rsidR="00F2163F" w:rsidTr="00F456A7">
        <w:tc>
          <w:tcPr>
            <w:tcW w:w="4927" w:type="dxa"/>
            <w:shd w:val="clear" w:color="auto" w:fill="auto"/>
          </w:tcPr>
          <w:p w:rsidR="00F2163F" w:rsidRDefault="00F2163F" w:rsidP="00F456A7">
            <w:pPr>
              <w:rPr>
                <w:sz w:val="26"/>
                <w:szCs w:val="26"/>
              </w:rPr>
            </w:pPr>
            <w:r>
              <w:rPr>
                <w:sz w:val="26"/>
                <w:szCs w:val="26"/>
              </w:rPr>
              <w:t>Председатель</w:t>
            </w:r>
          </w:p>
          <w:p w:rsidR="00F2163F" w:rsidRDefault="00F2163F" w:rsidP="00F456A7">
            <w:pPr>
              <w:rPr>
                <w:sz w:val="26"/>
                <w:szCs w:val="26"/>
              </w:rPr>
            </w:pPr>
            <w:r>
              <w:rPr>
                <w:sz w:val="26"/>
                <w:szCs w:val="26"/>
              </w:rPr>
              <w:t xml:space="preserve">Думы Орловского </w:t>
            </w:r>
          </w:p>
          <w:p w:rsidR="00F2163F" w:rsidRDefault="00F2163F" w:rsidP="00F456A7">
            <w:pPr>
              <w:rPr>
                <w:sz w:val="26"/>
                <w:szCs w:val="26"/>
              </w:rPr>
            </w:pPr>
            <w:r>
              <w:rPr>
                <w:sz w:val="26"/>
                <w:szCs w:val="26"/>
              </w:rPr>
              <w:t>муниципального округа</w:t>
            </w:r>
          </w:p>
          <w:p w:rsidR="00F2163F" w:rsidRDefault="00F2163F" w:rsidP="00F456A7">
            <w:pPr>
              <w:jc w:val="both"/>
              <w:rPr>
                <w:rFonts w:ascii="Arial" w:eastAsia="Lucida Sans Unicode" w:hAnsi="Arial" w:cs="Tahoma"/>
                <w:iCs/>
                <w:sz w:val="26"/>
                <w:szCs w:val="26"/>
              </w:rPr>
            </w:pPr>
            <w:r>
              <w:rPr>
                <w:sz w:val="26"/>
                <w:szCs w:val="26"/>
              </w:rPr>
              <w:t>__________ Т.В. Хохлова</w:t>
            </w:r>
          </w:p>
        </w:tc>
        <w:tc>
          <w:tcPr>
            <w:tcW w:w="4928" w:type="dxa"/>
            <w:shd w:val="clear" w:color="auto" w:fill="auto"/>
          </w:tcPr>
          <w:p w:rsidR="00F2163F" w:rsidRDefault="00F2163F" w:rsidP="00F456A7">
            <w:pPr>
              <w:jc w:val="both"/>
              <w:rPr>
                <w:sz w:val="26"/>
                <w:szCs w:val="26"/>
              </w:rPr>
            </w:pPr>
            <w:r>
              <w:rPr>
                <w:sz w:val="26"/>
                <w:szCs w:val="26"/>
              </w:rPr>
              <w:t xml:space="preserve">Глава </w:t>
            </w:r>
          </w:p>
          <w:p w:rsidR="00F2163F" w:rsidRDefault="00F2163F" w:rsidP="00F456A7">
            <w:pPr>
              <w:spacing w:line="360" w:lineRule="auto"/>
              <w:jc w:val="both"/>
              <w:rPr>
                <w:sz w:val="26"/>
                <w:szCs w:val="26"/>
              </w:rPr>
            </w:pPr>
            <w:r>
              <w:rPr>
                <w:sz w:val="26"/>
                <w:szCs w:val="26"/>
              </w:rPr>
              <w:t xml:space="preserve">Орловского района </w:t>
            </w:r>
          </w:p>
          <w:p w:rsidR="00F2163F" w:rsidRDefault="00F2163F" w:rsidP="00F456A7">
            <w:pPr>
              <w:spacing w:line="360" w:lineRule="auto"/>
              <w:jc w:val="both"/>
              <w:rPr>
                <w:sz w:val="26"/>
                <w:szCs w:val="26"/>
              </w:rPr>
            </w:pPr>
            <w:r>
              <w:rPr>
                <w:sz w:val="26"/>
                <w:szCs w:val="26"/>
              </w:rPr>
              <w:t xml:space="preserve"> _______________ С.С. Добровольский</w:t>
            </w:r>
          </w:p>
        </w:tc>
      </w:tr>
    </w:tbl>
    <w:p w:rsidR="009326C5" w:rsidRDefault="009326C5" w:rsidP="009326C5">
      <w:pPr>
        <w:pStyle w:val="31"/>
        <w:jc w:val="center"/>
        <w:rPr>
          <w:sz w:val="18"/>
          <w:szCs w:val="18"/>
        </w:rPr>
      </w:pPr>
    </w:p>
    <w:p w:rsidR="009326C5" w:rsidRDefault="009326C5" w:rsidP="009326C5">
      <w:pPr>
        <w:pStyle w:val="31"/>
        <w:jc w:val="center"/>
        <w:rPr>
          <w:sz w:val="18"/>
          <w:szCs w:val="18"/>
        </w:rPr>
      </w:pPr>
    </w:p>
    <w:p w:rsidR="009326C5" w:rsidRDefault="009326C5" w:rsidP="009326C5">
      <w:pPr>
        <w:pStyle w:val="31"/>
        <w:jc w:val="center"/>
        <w:rPr>
          <w:sz w:val="18"/>
          <w:szCs w:val="18"/>
        </w:rPr>
      </w:pPr>
    </w:p>
    <w:p w:rsidR="00503A0B" w:rsidRPr="00503A0B" w:rsidRDefault="00503A0B" w:rsidP="00503A0B">
      <w:pPr>
        <w:jc w:val="both"/>
      </w:pPr>
      <w:r w:rsidRPr="00503A0B">
        <w:rPr>
          <w:b/>
          <w:bCs/>
          <w:color w:val="000000"/>
          <w:sz w:val="22"/>
          <w:szCs w:val="22"/>
        </w:rPr>
        <w:t>ИЗВЕЩЕНИЕ О ПРОВЕДЕНИИ СОБРАНИЯ О СОГЛАСОВАНИИ МЕСТОПОЛОЖЕНИЯ ГРАНИЦЫ ЗЕМЕЛЬНОГО УЧАСТКА</w:t>
      </w:r>
    </w:p>
    <w:p w:rsidR="00503A0B" w:rsidRPr="00503A0B" w:rsidRDefault="00503A0B" w:rsidP="00503A0B">
      <w:pPr>
        <w:spacing w:before="120"/>
        <w:ind w:firstLine="284"/>
        <w:jc w:val="both"/>
      </w:pPr>
      <w:r w:rsidRPr="00503A0B">
        <w:rPr>
          <w:color w:val="000000"/>
        </w:rPr>
        <w:t xml:space="preserve">Кадастровым инженером  </w:t>
      </w:r>
      <w:proofErr w:type="spellStart"/>
      <w:r w:rsidRPr="00503A0B">
        <w:rPr>
          <w:color w:val="000000"/>
        </w:rPr>
        <w:t>Катранковой</w:t>
      </w:r>
      <w:proofErr w:type="spellEnd"/>
      <w:r w:rsidRPr="00503A0B">
        <w:rPr>
          <w:color w:val="000000"/>
        </w:rPr>
        <w:t xml:space="preserve"> Татьяной  Владимировной, АКИ 43-11-92, </w:t>
      </w:r>
      <w:proofErr w:type="spellStart"/>
      <w:r w:rsidRPr="00503A0B">
        <w:rPr>
          <w:color w:val="000000"/>
        </w:rPr>
        <w:t>ОО</w:t>
      </w:r>
      <w:proofErr w:type="gramStart"/>
      <w:r w:rsidRPr="00503A0B">
        <w:rPr>
          <w:color w:val="000000"/>
        </w:rPr>
        <w:t>О»</w:t>
      </w:r>
      <w:proofErr w:type="gramEnd"/>
      <w:r w:rsidRPr="00503A0B">
        <w:rPr>
          <w:color w:val="000000"/>
        </w:rPr>
        <w:t>ГеоПлан</w:t>
      </w:r>
      <w:proofErr w:type="spellEnd"/>
      <w:r w:rsidRPr="00503A0B">
        <w:rPr>
          <w:color w:val="000000"/>
        </w:rPr>
        <w:t xml:space="preserve">», адрес: Кировская область, г. Киров, ул. Пролетарская, д. 22, пом. 1001, телефон </w:t>
      </w:r>
      <w:r w:rsidRPr="00503A0B">
        <w:rPr>
          <w:color w:val="000000"/>
        </w:rPr>
        <w:lastRenderedPageBreak/>
        <w:t xml:space="preserve">8(8332)37-03-19 в отношении земельного участка с </w:t>
      </w:r>
      <w:proofErr w:type="gramStart"/>
      <w:r w:rsidRPr="00503A0B">
        <w:rPr>
          <w:color w:val="000000"/>
        </w:rPr>
        <w:t>кадастровым</w:t>
      </w:r>
      <w:proofErr w:type="gramEnd"/>
      <w:r w:rsidRPr="00503A0B">
        <w:rPr>
          <w:color w:val="000000"/>
        </w:rPr>
        <w:t xml:space="preserve"> № </w:t>
      </w:r>
      <w:r w:rsidRPr="00503A0B">
        <w:rPr>
          <w:color w:val="252625"/>
        </w:rPr>
        <w:t>43:25:350603:14</w:t>
      </w:r>
      <w:r w:rsidRPr="00503A0B">
        <w:rPr>
          <w:color w:val="000000"/>
        </w:rPr>
        <w:t xml:space="preserve">, расположенного: </w:t>
      </w:r>
      <w:r w:rsidRPr="00503A0B">
        <w:rPr>
          <w:color w:val="252625"/>
        </w:rPr>
        <w:t xml:space="preserve">Кировская </w:t>
      </w:r>
      <w:proofErr w:type="spellStart"/>
      <w:proofErr w:type="gramStart"/>
      <w:r w:rsidRPr="00503A0B">
        <w:rPr>
          <w:color w:val="252625"/>
        </w:rPr>
        <w:t>обл</w:t>
      </w:r>
      <w:proofErr w:type="spellEnd"/>
      <w:proofErr w:type="gramEnd"/>
      <w:r w:rsidRPr="00503A0B">
        <w:rPr>
          <w:color w:val="252625"/>
        </w:rPr>
        <w:t>, р-н Орловский, д Верхние Толмачи </w:t>
      </w:r>
      <w:r w:rsidRPr="00503A0B">
        <w:rPr>
          <w:color w:val="000000"/>
        </w:rPr>
        <w:t>выполняются кадастровые работы по уточнению местоположения границы земельного участка.</w:t>
      </w:r>
    </w:p>
    <w:p w:rsidR="00503A0B" w:rsidRPr="00503A0B" w:rsidRDefault="00503A0B" w:rsidP="00503A0B">
      <w:pPr>
        <w:ind w:firstLine="284"/>
        <w:jc w:val="both"/>
      </w:pPr>
      <w:r w:rsidRPr="00503A0B">
        <w:rPr>
          <w:color w:val="000000"/>
        </w:rPr>
        <w:t xml:space="preserve">Заказчиком кадастровых работ является </w:t>
      </w:r>
      <w:proofErr w:type="spellStart"/>
      <w:r w:rsidRPr="00503A0B">
        <w:rPr>
          <w:color w:val="000000"/>
        </w:rPr>
        <w:t>Морокова</w:t>
      </w:r>
      <w:proofErr w:type="spellEnd"/>
      <w:r w:rsidRPr="00503A0B">
        <w:rPr>
          <w:color w:val="000000"/>
        </w:rPr>
        <w:t xml:space="preserve"> Людмила Анатольевна</w:t>
      </w:r>
      <w:proofErr w:type="gramStart"/>
      <w:r w:rsidRPr="00503A0B">
        <w:rPr>
          <w:color w:val="000000"/>
        </w:rPr>
        <w:t xml:space="preserve">  ,</w:t>
      </w:r>
      <w:proofErr w:type="gramEnd"/>
      <w:r w:rsidRPr="00503A0B">
        <w:rPr>
          <w:color w:val="000000"/>
        </w:rPr>
        <w:t xml:space="preserve"> т.89229300850.</w:t>
      </w:r>
    </w:p>
    <w:p w:rsidR="00503A0B" w:rsidRPr="00503A0B" w:rsidRDefault="00503A0B" w:rsidP="00503A0B">
      <w:pPr>
        <w:jc w:val="both"/>
      </w:pPr>
      <w:r w:rsidRPr="00503A0B">
        <w:rPr>
          <w:color w:val="000000"/>
        </w:rPr>
        <w:t xml:space="preserve">Собрание заинтересованных лиц по поводу согласования местоположения границы состоится по адресу:  </w:t>
      </w:r>
      <w:proofErr w:type="spellStart"/>
      <w:r w:rsidRPr="00503A0B">
        <w:rPr>
          <w:color w:val="000000"/>
        </w:rPr>
        <w:t>г</w:t>
      </w:r>
      <w:proofErr w:type="gramStart"/>
      <w:r w:rsidRPr="00503A0B">
        <w:rPr>
          <w:color w:val="000000"/>
        </w:rPr>
        <w:t>.К</w:t>
      </w:r>
      <w:proofErr w:type="gramEnd"/>
      <w:r w:rsidRPr="00503A0B">
        <w:rPr>
          <w:color w:val="000000"/>
        </w:rPr>
        <w:t>иров</w:t>
      </w:r>
      <w:proofErr w:type="spellEnd"/>
      <w:r w:rsidRPr="00503A0B">
        <w:rPr>
          <w:color w:val="000000"/>
        </w:rPr>
        <w:t xml:space="preserve">, </w:t>
      </w:r>
      <w:proofErr w:type="spellStart"/>
      <w:r w:rsidRPr="00503A0B">
        <w:rPr>
          <w:color w:val="000000"/>
        </w:rPr>
        <w:t>ул.Пролетарская</w:t>
      </w:r>
      <w:proofErr w:type="spellEnd"/>
      <w:r w:rsidRPr="00503A0B">
        <w:rPr>
          <w:color w:val="000000"/>
        </w:rPr>
        <w:t xml:space="preserve">, д 22 </w:t>
      </w:r>
      <w:proofErr w:type="spellStart"/>
      <w:r w:rsidRPr="00503A0B">
        <w:rPr>
          <w:color w:val="000000"/>
        </w:rPr>
        <w:t>пом</w:t>
      </w:r>
      <w:proofErr w:type="spellEnd"/>
      <w:r w:rsidRPr="00503A0B">
        <w:rPr>
          <w:color w:val="000000"/>
        </w:rPr>
        <w:t xml:space="preserve"> 1001 ООО «</w:t>
      </w:r>
      <w:proofErr w:type="spellStart"/>
      <w:r w:rsidRPr="00503A0B">
        <w:rPr>
          <w:color w:val="000000"/>
        </w:rPr>
        <w:t>ГеоПлан</w:t>
      </w:r>
      <w:proofErr w:type="spellEnd"/>
      <w:r w:rsidRPr="00503A0B">
        <w:rPr>
          <w:color w:val="000000"/>
        </w:rPr>
        <w:t>»  14.01.2025 . в 10 часов</w:t>
      </w:r>
    </w:p>
    <w:p w:rsidR="00503A0B" w:rsidRPr="00503A0B" w:rsidRDefault="00503A0B" w:rsidP="00503A0B">
      <w:pPr>
        <w:jc w:val="both"/>
      </w:pPr>
      <w:r w:rsidRPr="00503A0B">
        <w:rPr>
          <w:color w:val="000000"/>
        </w:rPr>
        <w:t xml:space="preserve">С проектом межевого плана земельного участка можно ознакомиться по адресу: – </w:t>
      </w:r>
      <w:proofErr w:type="spellStart"/>
      <w:r w:rsidRPr="00503A0B">
        <w:rPr>
          <w:color w:val="000000"/>
        </w:rPr>
        <w:t>г</w:t>
      </w:r>
      <w:proofErr w:type="gramStart"/>
      <w:r w:rsidRPr="00503A0B">
        <w:rPr>
          <w:color w:val="000000"/>
        </w:rPr>
        <w:t>.К</w:t>
      </w:r>
      <w:proofErr w:type="gramEnd"/>
      <w:r w:rsidRPr="00503A0B">
        <w:rPr>
          <w:color w:val="000000"/>
        </w:rPr>
        <w:t>иров</w:t>
      </w:r>
      <w:proofErr w:type="spellEnd"/>
      <w:r w:rsidRPr="00503A0B">
        <w:rPr>
          <w:color w:val="000000"/>
        </w:rPr>
        <w:t xml:space="preserve">, </w:t>
      </w:r>
      <w:proofErr w:type="spellStart"/>
      <w:r w:rsidRPr="00503A0B">
        <w:rPr>
          <w:color w:val="000000"/>
        </w:rPr>
        <w:t>ул.Пролетарская</w:t>
      </w:r>
      <w:proofErr w:type="spellEnd"/>
      <w:r w:rsidRPr="00503A0B">
        <w:rPr>
          <w:color w:val="000000"/>
        </w:rPr>
        <w:t xml:space="preserve">, д. 22 </w:t>
      </w:r>
      <w:proofErr w:type="spellStart"/>
      <w:r w:rsidRPr="00503A0B">
        <w:rPr>
          <w:color w:val="000000"/>
        </w:rPr>
        <w:t>пом</w:t>
      </w:r>
      <w:proofErr w:type="spellEnd"/>
      <w:r w:rsidRPr="00503A0B">
        <w:rPr>
          <w:color w:val="000000"/>
        </w:rPr>
        <w:t xml:space="preserve"> 1001</w:t>
      </w:r>
    </w:p>
    <w:p w:rsidR="00503A0B" w:rsidRPr="00503A0B" w:rsidRDefault="00503A0B" w:rsidP="00503A0B">
      <w:pPr>
        <w:ind w:firstLine="284"/>
        <w:jc w:val="both"/>
      </w:pPr>
      <w:r w:rsidRPr="00503A0B">
        <w:rPr>
          <w:color w:val="000000"/>
        </w:rPr>
        <w:t xml:space="preserve">Обоснованные возражения по проекту межевого плана , требования о проведении согласования местоположения границ земельных участков на местности принимаются с </w:t>
      </w:r>
      <w:r w:rsidRPr="00503A0B">
        <w:rPr>
          <w:color w:val="000000"/>
          <w:u w:val="single"/>
        </w:rPr>
        <w:t xml:space="preserve">16.12.2025  </w:t>
      </w:r>
      <w:r w:rsidRPr="00503A0B">
        <w:rPr>
          <w:color w:val="000000"/>
        </w:rPr>
        <w:t>г. по </w:t>
      </w:r>
      <w:r w:rsidRPr="00503A0B">
        <w:rPr>
          <w:color w:val="000000"/>
          <w:u w:val="single"/>
        </w:rPr>
        <w:t>14.01.2026 </w:t>
      </w:r>
      <w:r w:rsidRPr="00503A0B">
        <w:rPr>
          <w:color w:val="000000"/>
        </w:rPr>
        <w:t xml:space="preserve"> г. по адресу: </w:t>
      </w:r>
      <w:proofErr w:type="spellStart"/>
      <w:r w:rsidRPr="00503A0B">
        <w:rPr>
          <w:color w:val="000000"/>
        </w:rPr>
        <w:t>г</w:t>
      </w:r>
      <w:proofErr w:type="gramStart"/>
      <w:r w:rsidRPr="00503A0B">
        <w:rPr>
          <w:color w:val="000000"/>
        </w:rPr>
        <w:t>.К</w:t>
      </w:r>
      <w:proofErr w:type="gramEnd"/>
      <w:r w:rsidRPr="00503A0B">
        <w:rPr>
          <w:color w:val="000000"/>
        </w:rPr>
        <w:t>иров</w:t>
      </w:r>
      <w:proofErr w:type="spellEnd"/>
      <w:r w:rsidRPr="00503A0B">
        <w:rPr>
          <w:color w:val="000000"/>
        </w:rPr>
        <w:t xml:space="preserve">, </w:t>
      </w:r>
      <w:proofErr w:type="spellStart"/>
      <w:r w:rsidRPr="00503A0B">
        <w:rPr>
          <w:color w:val="000000"/>
        </w:rPr>
        <w:t>ул.Пролетарская</w:t>
      </w:r>
      <w:proofErr w:type="spellEnd"/>
      <w:r w:rsidRPr="00503A0B">
        <w:rPr>
          <w:color w:val="000000"/>
        </w:rPr>
        <w:t xml:space="preserve">, д 22 </w:t>
      </w:r>
      <w:proofErr w:type="spellStart"/>
      <w:r w:rsidRPr="00503A0B">
        <w:rPr>
          <w:color w:val="000000"/>
        </w:rPr>
        <w:t>пом</w:t>
      </w:r>
      <w:proofErr w:type="spellEnd"/>
      <w:r w:rsidRPr="00503A0B">
        <w:rPr>
          <w:color w:val="000000"/>
        </w:rPr>
        <w:t xml:space="preserve"> 1001 ООО «</w:t>
      </w:r>
      <w:proofErr w:type="spellStart"/>
      <w:r w:rsidRPr="00503A0B">
        <w:rPr>
          <w:color w:val="000000"/>
        </w:rPr>
        <w:t>ГеоПлан</w:t>
      </w:r>
      <w:proofErr w:type="spellEnd"/>
      <w:r w:rsidRPr="00503A0B">
        <w:rPr>
          <w:color w:val="000000"/>
        </w:rPr>
        <w:t>».</w:t>
      </w:r>
    </w:p>
    <w:p w:rsidR="00503A0B" w:rsidRPr="00503A0B" w:rsidRDefault="00503A0B" w:rsidP="00503A0B">
      <w:pPr>
        <w:jc w:val="both"/>
      </w:pPr>
      <w:r w:rsidRPr="00503A0B">
        <w:rPr>
          <w:color w:val="000000"/>
        </w:rPr>
        <w:t xml:space="preserve">Смежные земельные участки, с правообладателями которых требуется согласовать местоположение границы: </w:t>
      </w:r>
      <w:r w:rsidRPr="00503A0B">
        <w:rPr>
          <w:color w:val="252625"/>
        </w:rPr>
        <w:t>43:25:350603:26</w:t>
      </w:r>
      <w:r w:rsidRPr="00503A0B">
        <w:rPr>
          <w:color w:val="252625"/>
          <w:shd w:val="clear" w:color="auto" w:fill="FFFFFF"/>
        </w:rPr>
        <w:t xml:space="preserve">, </w:t>
      </w:r>
      <w:r w:rsidRPr="00503A0B">
        <w:rPr>
          <w:color w:val="252625"/>
        </w:rPr>
        <w:t>43:25:350603:25</w:t>
      </w:r>
      <w:r w:rsidRPr="00503A0B">
        <w:rPr>
          <w:color w:val="252625"/>
          <w:shd w:val="clear" w:color="auto" w:fill="FFFFFF"/>
        </w:rPr>
        <w:t>, расположенны</w:t>
      </w:r>
      <w:bookmarkStart w:id="39" w:name="_GoBack"/>
      <w:bookmarkEnd w:id="39"/>
      <w:r w:rsidRPr="00503A0B">
        <w:rPr>
          <w:color w:val="252625"/>
          <w:shd w:val="clear" w:color="auto" w:fill="FFFFFF"/>
        </w:rPr>
        <w:t xml:space="preserve">е в кадастровом квартале </w:t>
      </w:r>
      <w:r w:rsidRPr="00503A0B">
        <w:rPr>
          <w:color w:val="252625"/>
        </w:rPr>
        <w:t>43:25:350603 </w:t>
      </w:r>
      <w:r w:rsidRPr="00503A0B">
        <w:rPr>
          <w:color w:val="252625"/>
          <w:shd w:val="clear" w:color="auto" w:fill="FFFFFF"/>
        </w:rPr>
        <w:t xml:space="preserve">по адресу </w:t>
      </w:r>
      <w:r w:rsidRPr="00503A0B">
        <w:rPr>
          <w:color w:val="252625"/>
        </w:rPr>
        <w:t xml:space="preserve">Кировская </w:t>
      </w:r>
      <w:proofErr w:type="spellStart"/>
      <w:proofErr w:type="gramStart"/>
      <w:r w:rsidRPr="00503A0B">
        <w:rPr>
          <w:color w:val="252625"/>
        </w:rPr>
        <w:t>обл</w:t>
      </w:r>
      <w:proofErr w:type="spellEnd"/>
      <w:proofErr w:type="gramEnd"/>
      <w:r w:rsidRPr="00503A0B">
        <w:rPr>
          <w:color w:val="252625"/>
        </w:rPr>
        <w:t xml:space="preserve">, р-н Орловский, д Верхние Толмачи. </w:t>
      </w:r>
      <w:r w:rsidRPr="00503A0B">
        <w:rPr>
          <w:color w:val="000000"/>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
    <w:p w:rsidR="009326C5" w:rsidRDefault="009326C5" w:rsidP="009326C5">
      <w:pPr>
        <w:pStyle w:val="31"/>
        <w:jc w:val="center"/>
        <w:rPr>
          <w:sz w:val="18"/>
          <w:szCs w:val="18"/>
        </w:rPr>
      </w:pPr>
    </w:p>
    <w:p w:rsidR="009326C5" w:rsidRDefault="009326C5" w:rsidP="009326C5">
      <w:pPr>
        <w:pStyle w:val="31"/>
        <w:jc w:val="center"/>
        <w:rPr>
          <w:sz w:val="18"/>
          <w:szCs w:val="18"/>
        </w:rPr>
      </w:pPr>
    </w:p>
    <w:p w:rsidR="009326C5" w:rsidRDefault="009326C5" w:rsidP="009326C5">
      <w:pPr>
        <w:pStyle w:val="31"/>
        <w:jc w:val="center"/>
        <w:rPr>
          <w:sz w:val="18"/>
          <w:szCs w:val="18"/>
        </w:rPr>
      </w:pPr>
    </w:p>
    <w:p w:rsidR="009326C5" w:rsidRDefault="009326C5" w:rsidP="009326C5">
      <w:pPr>
        <w:pStyle w:val="31"/>
        <w:jc w:val="center"/>
        <w:rPr>
          <w:sz w:val="18"/>
          <w:szCs w:val="18"/>
        </w:rPr>
      </w:pPr>
    </w:p>
    <w:p w:rsidR="009326C5" w:rsidRDefault="009326C5" w:rsidP="009326C5">
      <w:pPr>
        <w:pStyle w:val="31"/>
        <w:jc w:val="center"/>
        <w:rPr>
          <w:sz w:val="18"/>
          <w:szCs w:val="18"/>
        </w:rPr>
      </w:pPr>
    </w:p>
    <w:p w:rsidR="009326C5" w:rsidRDefault="009326C5" w:rsidP="009326C5">
      <w:pPr>
        <w:pStyle w:val="31"/>
        <w:jc w:val="center"/>
        <w:rPr>
          <w:sz w:val="18"/>
          <w:szCs w:val="18"/>
        </w:rPr>
      </w:pPr>
    </w:p>
    <w:p w:rsidR="009326C5" w:rsidRPr="00304DAF" w:rsidRDefault="009326C5" w:rsidP="009326C5">
      <w:pPr>
        <w:pStyle w:val="31"/>
        <w:jc w:val="center"/>
        <w:rPr>
          <w:sz w:val="18"/>
          <w:szCs w:val="18"/>
        </w:rPr>
      </w:pPr>
      <w:r w:rsidRPr="00304DAF">
        <w:rPr>
          <w:sz w:val="18"/>
          <w:szCs w:val="18"/>
        </w:rPr>
        <w:t>ИНФОРМАЦИОННЫЙ</w:t>
      </w:r>
    </w:p>
    <w:p w:rsidR="009326C5" w:rsidRPr="00304DAF" w:rsidRDefault="009326C5" w:rsidP="009326C5">
      <w:pPr>
        <w:pStyle w:val="31"/>
        <w:jc w:val="center"/>
        <w:rPr>
          <w:sz w:val="18"/>
          <w:szCs w:val="18"/>
        </w:rPr>
      </w:pPr>
      <w:r w:rsidRPr="00304DAF">
        <w:rPr>
          <w:sz w:val="18"/>
          <w:szCs w:val="18"/>
        </w:rPr>
        <w:t>БЮЛЛЕТЕНЬ</w:t>
      </w:r>
    </w:p>
    <w:p w:rsidR="009326C5" w:rsidRPr="00304DAF" w:rsidRDefault="009326C5" w:rsidP="009326C5">
      <w:pPr>
        <w:pStyle w:val="31"/>
        <w:jc w:val="center"/>
        <w:rPr>
          <w:sz w:val="18"/>
          <w:szCs w:val="18"/>
        </w:rPr>
      </w:pPr>
      <w:r w:rsidRPr="00304DAF">
        <w:rPr>
          <w:sz w:val="18"/>
          <w:szCs w:val="18"/>
        </w:rPr>
        <w:t>ОРГАНОВ МЕСТНОГО САМОУПРАВЛЕНИЯ</w:t>
      </w:r>
    </w:p>
    <w:p w:rsidR="009326C5" w:rsidRPr="00304DAF" w:rsidRDefault="009326C5" w:rsidP="009326C5">
      <w:pPr>
        <w:pStyle w:val="31"/>
        <w:jc w:val="center"/>
        <w:rPr>
          <w:sz w:val="18"/>
          <w:szCs w:val="18"/>
        </w:rPr>
      </w:pPr>
      <w:r w:rsidRPr="00304DAF">
        <w:rPr>
          <w:sz w:val="18"/>
          <w:szCs w:val="18"/>
        </w:rPr>
        <w:t>МУНИЦИПАЛЬНОГО ОБРАЗОВАНИЯ</w:t>
      </w:r>
    </w:p>
    <w:p w:rsidR="009326C5" w:rsidRPr="00304DAF" w:rsidRDefault="009326C5" w:rsidP="009326C5">
      <w:pPr>
        <w:pStyle w:val="31"/>
        <w:jc w:val="center"/>
        <w:rPr>
          <w:sz w:val="18"/>
          <w:szCs w:val="18"/>
        </w:rPr>
      </w:pPr>
      <w:r w:rsidRPr="00304DAF">
        <w:rPr>
          <w:sz w:val="18"/>
          <w:szCs w:val="18"/>
        </w:rPr>
        <w:t xml:space="preserve">ОРЛОВСКИЙ МУНИЦИПАЛЬНЫЙ </w:t>
      </w:r>
      <w:r>
        <w:rPr>
          <w:sz w:val="18"/>
          <w:szCs w:val="18"/>
        </w:rPr>
        <w:t>ОКРУГ</w:t>
      </w:r>
    </w:p>
    <w:p w:rsidR="009326C5" w:rsidRPr="00304DAF" w:rsidRDefault="009326C5" w:rsidP="009326C5">
      <w:pPr>
        <w:pStyle w:val="31"/>
        <w:jc w:val="center"/>
        <w:rPr>
          <w:sz w:val="18"/>
          <w:szCs w:val="18"/>
        </w:rPr>
      </w:pPr>
      <w:r w:rsidRPr="00304DAF">
        <w:rPr>
          <w:sz w:val="18"/>
          <w:szCs w:val="18"/>
        </w:rPr>
        <w:t>КИРОВСКОЙ  ОБЛАСТИ</w:t>
      </w:r>
    </w:p>
    <w:p w:rsidR="009326C5" w:rsidRPr="00304DAF" w:rsidRDefault="009326C5" w:rsidP="009326C5">
      <w:pPr>
        <w:pStyle w:val="31"/>
        <w:jc w:val="center"/>
        <w:rPr>
          <w:sz w:val="18"/>
          <w:szCs w:val="18"/>
        </w:rPr>
      </w:pPr>
    </w:p>
    <w:p w:rsidR="009326C5" w:rsidRPr="00304DAF" w:rsidRDefault="009326C5" w:rsidP="009326C5">
      <w:pPr>
        <w:pStyle w:val="31"/>
        <w:jc w:val="center"/>
        <w:rPr>
          <w:sz w:val="18"/>
          <w:szCs w:val="18"/>
        </w:rPr>
      </w:pPr>
      <w:r w:rsidRPr="00304DAF">
        <w:rPr>
          <w:sz w:val="18"/>
          <w:szCs w:val="18"/>
        </w:rPr>
        <w:t>(ОФИЦИАЛЬНОЕ    ИЗДАНИЕ)</w:t>
      </w:r>
    </w:p>
    <w:p w:rsidR="009326C5" w:rsidRPr="00304DAF" w:rsidRDefault="009326C5" w:rsidP="009326C5">
      <w:pPr>
        <w:pStyle w:val="31"/>
        <w:jc w:val="center"/>
        <w:rPr>
          <w:sz w:val="18"/>
          <w:szCs w:val="18"/>
        </w:rPr>
      </w:pPr>
    </w:p>
    <w:p w:rsidR="009326C5" w:rsidRPr="00304DAF" w:rsidRDefault="009326C5" w:rsidP="009326C5">
      <w:pPr>
        <w:pStyle w:val="31"/>
        <w:jc w:val="center"/>
        <w:rPr>
          <w:sz w:val="18"/>
          <w:szCs w:val="18"/>
        </w:rPr>
      </w:pPr>
    </w:p>
    <w:p w:rsidR="009326C5" w:rsidRPr="00304DAF" w:rsidRDefault="009326C5" w:rsidP="009326C5">
      <w:pPr>
        <w:pStyle w:val="31"/>
        <w:jc w:val="center"/>
        <w:rPr>
          <w:sz w:val="18"/>
          <w:szCs w:val="18"/>
        </w:rPr>
      </w:pPr>
    </w:p>
    <w:p w:rsidR="009326C5" w:rsidRPr="00304DAF" w:rsidRDefault="009326C5" w:rsidP="009326C5">
      <w:pPr>
        <w:pStyle w:val="31"/>
        <w:jc w:val="center"/>
        <w:rPr>
          <w:sz w:val="18"/>
          <w:szCs w:val="18"/>
        </w:rPr>
      </w:pPr>
      <w:r w:rsidRPr="00304DAF">
        <w:rPr>
          <w:sz w:val="18"/>
          <w:szCs w:val="18"/>
        </w:rPr>
        <w:t xml:space="preserve">Отпечатано в администрации Орловского района  </w:t>
      </w:r>
      <w:r>
        <w:rPr>
          <w:sz w:val="18"/>
          <w:szCs w:val="18"/>
        </w:rPr>
        <w:t>19.12.</w:t>
      </w:r>
      <w:r w:rsidRPr="00304DAF">
        <w:rPr>
          <w:sz w:val="18"/>
          <w:szCs w:val="18"/>
        </w:rPr>
        <w:t>2025,</w:t>
      </w:r>
    </w:p>
    <w:p w:rsidR="009326C5" w:rsidRPr="00304DAF" w:rsidRDefault="009326C5" w:rsidP="009326C5">
      <w:pPr>
        <w:pStyle w:val="31"/>
        <w:jc w:val="center"/>
        <w:rPr>
          <w:sz w:val="18"/>
          <w:szCs w:val="18"/>
        </w:rPr>
      </w:pPr>
      <w:r w:rsidRPr="00304DAF">
        <w:rPr>
          <w:sz w:val="18"/>
          <w:szCs w:val="18"/>
        </w:rPr>
        <w:t>612270, г. Орлов Кировской области, ул. Ст. Халтурина, 18</w:t>
      </w:r>
    </w:p>
    <w:p w:rsidR="009326C5" w:rsidRPr="00304DAF" w:rsidRDefault="009326C5" w:rsidP="009326C5">
      <w:pPr>
        <w:pStyle w:val="31"/>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9326C5" w:rsidRPr="008205DB" w:rsidRDefault="009326C5" w:rsidP="009326C5">
      <w:pPr>
        <w:pStyle w:val="ConsPlusNormal"/>
        <w:widowControl/>
        <w:ind w:firstLine="540"/>
        <w:rPr>
          <w:sz w:val="28"/>
          <w:szCs w:val="28"/>
        </w:rPr>
      </w:pPr>
    </w:p>
    <w:p w:rsidR="009326C5" w:rsidRPr="0081352A" w:rsidRDefault="009326C5" w:rsidP="009326C5">
      <w:pPr>
        <w:jc w:val="center"/>
      </w:pPr>
      <w:r w:rsidRPr="0081352A">
        <w:t xml:space="preserve"> </w:t>
      </w:r>
    </w:p>
    <w:p w:rsidR="00E43EC4" w:rsidRDefault="00E43EC4" w:rsidP="00E43EC4">
      <w:pPr>
        <w:autoSpaceDE w:val="0"/>
        <w:autoSpaceDN w:val="0"/>
        <w:adjustRightInd w:val="0"/>
        <w:ind w:firstLine="540"/>
        <w:jc w:val="both"/>
        <w:rPr>
          <w:sz w:val="28"/>
          <w:szCs w:val="28"/>
        </w:rPr>
      </w:pPr>
    </w:p>
    <w:sectPr w:rsidR="00E43EC4" w:rsidSect="00652B8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E0EC610E"/>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0BE1F25"/>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01623BC9"/>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24C5388"/>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025225D6"/>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073368C8"/>
    <w:multiLevelType w:val="multilevel"/>
    <w:tmpl w:val="D72E9C3E"/>
    <w:lvl w:ilvl="0">
      <w:start w:val="1"/>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6">
    <w:nsid w:val="08C0717E"/>
    <w:multiLevelType w:val="hybridMultilevel"/>
    <w:tmpl w:val="90E88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CA3D06"/>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nsid w:val="11E12766"/>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15C26038"/>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nsid w:val="1D6E2CD7"/>
    <w:multiLevelType w:val="multilevel"/>
    <w:tmpl w:val="048A84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1D22DF7"/>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2">
    <w:nsid w:val="23595092"/>
    <w:multiLevelType w:val="multilevel"/>
    <w:tmpl w:val="048A84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31B4F41"/>
    <w:multiLevelType w:val="multilevel"/>
    <w:tmpl w:val="59C2CA6A"/>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8D57562"/>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nsid w:val="38DC1D29"/>
    <w:multiLevelType w:val="multilevel"/>
    <w:tmpl w:val="972041E8"/>
    <w:lvl w:ilvl="0">
      <w:start w:val="1"/>
      <w:numFmt w:val="decimal"/>
      <w:lvlText w:val="%1."/>
      <w:lvlJc w:val="left"/>
      <w:pPr>
        <w:ind w:left="1200" w:hanging="492"/>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412" w:hanging="720"/>
      </w:pPr>
      <w:rPr>
        <w:rFonts w:hint="default"/>
      </w:rPr>
    </w:lvl>
    <w:lvl w:ilvl="3">
      <w:start w:val="1"/>
      <w:numFmt w:val="decimal"/>
      <w:isLgl/>
      <w:lvlText w:val="%1.%2.%3.%4."/>
      <w:lvlJc w:val="left"/>
      <w:pPr>
        <w:ind w:left="3264" w:hanging="1080"/>
      </w:pPr>
      <w:rPr>
        <w:rFonts w:hint="default"/>
      </w:rPr>
    </w:lvl>
    <w:lvl w:ilvl="4">
      <w:start w:val="1"/>
      <w:numFmt w:val="decimal"/>
      <w:isLgl/>
      <w:lvlText w:val="%1.%2.%3.%4.%5."/>
      <w:lvlJc w:val="left"/>
      <w:pPr>
        <w:ind w:left="3756" w:hanging="1080"/>
      </w:pPr>
      <w:rPr>
        <w:rFonts w:hint="default"/>
      </w:rPr>
    </w:lvl>
    <w:lvl w:ilvl="5">
      <w:start w:val="1"/>
      <w:numFmt w:val="decimal"/>
      <w:isLgl/>
      <w:lvlText w:val="%1.%2.%3.%4.%5.%6."/>
      <w:lvlJc w:val="left"/>
      <w:pPr>
        <w:ind w:left="4608" w:hanging="1440"/>
      </w:pPr>
      <w:rPr>
        <w:rFonts w:hint="default"/>
      </w:rPr>
    </w:lvl>
    <w:lvl w:ilvl="6">
      <w:start w:val="1"/>
      <w:numFmt w:val="decimal"/>
      <w:isLgl/>
      <w:lvlText w:val="%1.%2.%3.%4.%5.%6.%7."/>
      <w:lvlJc w:val="left"/>
      <w:pPr>
        <w:ind w:left="5460" w:hanging="1800"/>
      </w:pPr>
      <w:rPr>
        <w:rFonts w:hint="default"/>
      </w:rPr>
    </w:lvl>
    <w:lvl w:ilvl="7">
      <w:start w:val="1"/>
      <w:numFmt w:val="decimal"/>
      <w:isLgl/>
      <w:lvlText w:val="%1.%2.%3.%4.%5.%6.%7.%8."/>
      <w:lvlJc w:val="left"/>
      <w:pPr>
        <w:ind w:left="5952" w:hanging="1800"/>
      </w:pPr>
      <w:rPr>
        <w:rFonts w:hint="default"/>
      </w:rPr>
    </w:lvl>
    <w:lvl w:ilvl="8">
      <w:start w:val="1"/>
      <w:numFmt w:val="decimal"/>
      <w:isLgl/>
      <w:lvlText w:val="%1.%2.%3.%4.%5.%6.%7.%8.%9."/>
      <w:lvlJc w:val="left"/>
      <w:pPr>
        <w:ind w:left="6804" w:hanging="2160"/>
      </w:pPr>
      <w:rPr>
        <w:rFonts w:hint="default"/>
      </w:rPr>
    </w:lvl>
  </w:abstractNum>
  <w:abstractNum w:abstractNumId="16">
    <w:nsid w:val="3A686C3A"/>
    <w:multiLevelType w:val="hybridMultilevel"/>
    <w:tmpl w:val="5E42A134"/>
    <w:lvl w:ilvl="0" w:tplc="BA80626C">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7">
    <w:nsid w:val="3C9D1F41"/>
    <w:multiLevelType w:val="hybridMultilevel"/>
    <w:tmpl w:val="710AF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4C55AF"/>
    <w:multiLevelType w:val="multilevel"/>
    <w:tmpl w:val="FCBC76FA"/>
    <w:lvl w:ilvl="0">
      <w:start w:val="1"/>
      <w:numFmt w:val="decimal"/>
      <w:lvlText w:val="%1."/>
      <w:lvlJc w:val="left"/>
      <w:pPr>
        <w:ind w:left="900" w:hanging="540"/>
      </w:pPr>
      <w:rPr>
        <w:rFonts w:ascii="Times New Roman" w:eastAsia="Calibri" w:hAnsi="Times New Roman" w:cs="Times New Roman"/>
      </w:rPr>
    </w:lvl>
    <w:lvl w:ilvl="1">
      <w:start w:val="1"/>
      <w:numFmt w:val="decimal"/>
      <w:isLgl/>
      <w:lvlText w:val="%1.%2."/>
      <w:lvlJc w:val="left"/>
      <w:pPr>
        <w:ind w:left="2847" w:hanging="720"/>
      </w:pPr>
    </w:lvl>
    <w:lvl w:ilvl="2">
      <w:start w:val="1"/>
      <w:numFmt w:val="decimal"/>
      <w:isLgl/>
      <w:lvlText w:val="%1.%2.%3."/>
      <w:lvlJc w:val="left"/>
      <w:pPr>
        <w:ind w:left="1003"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nsid w:val="417A2D44"/>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nsid w:val="472D5D28"/>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1">
    <w:nsid w:val="4E432394"/>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nsid w:val="53925387"/>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nsid w:val="54975A62"/>
    <w:multiLevelType w:val="hybridMultilevel"/>
    <w:tmpl w:val="806C1AB2"/>
    <w:lvl w:ilvl="0" w:tplc="E654C1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5AE173D"/>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nsid w:val="6EED5C08"/>
    <w:multiLevelType w:val="multilevel"/>
    <w:tmpl w:val="048A849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nsid w:val="71175BBA"/>
    <w:multiLevelType w:val="singleLevel"/>
    <w:tmpl w:val="00000000"/>
    <w:lvl w:ilvl="0">
      <w:start w:val="1"/>
      <w:numFmt w:val="decimal"/>
      <w:lvlText w:val="%1."/>
      <w:lvlJc w:val="left"/>
      <w:pPr>
        <w:tabs>
          <w:tab w:val="num" w:pos="0"/>
        </w:tabs>
        <w:ind w:left="1068" w:hanging="360"/>
      </w:pPr>
      <w:rPr>
        <w:rFonts w:hint="default"/>
      </w:rPr>
    </w:lvl>
  </w:abstractNum>
  <w:abstractNum w:abstractNumId="27">
    <w:nsid w:val="71AA4BCF"/>
    <w:multiLevelType w:val="multilevel"/>
    <w:tmpl w:val="101A2D8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0"/>
  </w:num>
  <w:num w:numId="5">
    <w:abstractNumId w:val="25"/>
  </w:num>
  <w:num w:numId="6">
    <w:abstractNumId w:val="17"/>
  </w:num>
  <w:num w:numId="7">
    <w:abstractNumId w:val="7"/>
  </w:num>
  <w:num w:numId="8">
    <w:abstractNumId w:val="27"/>
  </w:num>
  <w:num w:numId="9">
    <w:abstractNumId w:val="4"/>
  </w:num>
  <w:num w:numId="10">
    <w:abstractNumId w:val="14"/>
  </w:num>
  <w:num w:numId="11">
    <w:abstractNumId w:val="11"/>
  </w:num>
  <w:num w:numId="12">
    <w:abstractNumId w:val="22"/>
  </w:num>
  <w:num w:numId="13">
    <w:abstractNumId w:val="20"/>
  </w:num>
  <w:num w:numId="14">
    <w:abstractNumId w:val="9"/>
  </w:num>
  <w:num w:numId="15">
    <w:abstractNumId w:val="1"/>
  </w:num>
  <w:num w:numId="16">
    <w:abstractNumId w:val="2"/>
  </w:num>
  <w:num w:numId="17">
    <w:abstractNumId w:val="24"/>
  </w:num>
  <w:num w:numId="18">
    <w:abstractNumId w:val="21"/>
  </w:num>
  <w:num w:numId="19">
    <w:abstractNumId w:val="8"/>
  </w:num>
  <w:num w:numId="20">
    <w:abstractNumId w:val="19"/>
  </w:num>
  <w:num w:numId="21">
    <w:abstractNumId w:val="3"/>
  </w:num>
  <w:num w:numId="22">
    <w:abstractNumId w:val="10"/>
  </w:num>
  <w:num w:numId="23">
    <w:abstractNumId w:val="15"/>
  </w:num>
  <w:num w:numId="24">
    <w:abstractNumId w:val="23"/>
  </w:num>
  <w:num w:numId="25">
    <w:abstractNumId w:val="6"/>
  </w:num>
  <w:num w:numId="26">
    <w:abstractNumId w:val="5"/>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1ED"/>
    <w:rsid w:val="000703B8"/>
    <w:rsid w:val="001248E4"/>
    <w:rsid w:val="00204196"/>
    <w:rsid w:val="00205022"/>
    <w:rsid w:val="002361ED"/>
    <w:rsid w:val="00317798"/>
    <w:rsid w:val="003C1843"/>
    <w:rsid w:val="00503A0B"/>
    <w:rsid w:val="00652B8F"/>
    <w:rsid w:val="0077261C"/>
    <w:rsid w:val="009326C5"/>
    <w:rsid w:val="00DD0E07"/>
    <w:rsid w:val="00E43EC4"/>
    <w:rsid w:val="00F2163F"/>
    <w:rsid w:val="00F45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04196"/>
    <w:pPr>
      <w:keepNext/>
      <w:jc w:val="both"/>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4196"/>
    <w:rPr>
      <w:rFonts w:ascii="Times New Roman" w:eastAsia="Times New Roman" w:hAnsi="Times New Roman" w:cs="Times New Roman"/>
      <w:sz w:val="26"/>
      <w:szCs w:val="26"/>
      <w:lang w:eastAsia="ru-RU"/>
    </w:rPr>
  </w:style>
  <w:style w:type="paragraph" w:customStyle="1" w:styleId="ConsPlusNormal">
    <w:name w:val="ConsPlusNormal"/>
    <w:rsid w:val="00652B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52B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next w:val="a4"/>
    <w:link w:val="a5"/>
    <w:qFormat/>
    <w:rsid w:val="00652B8F"/>
    <w:pPr>
      <w:suppressAutoHyphens/>
      <w:jc w:val="center"/>
    </w:pPr>
    <w:rPr>
      <w:sz w:val="26"/>
      <w:szCs w:val="20"/>
      <w:lang w:eastAsia="ar-SA"/>
    </w:rPr>
  </w:style>
  <w:style w:type="paragraph" w:styleId="a4">
    <w:name w:val="Subtitle"/>
    <w:basedOn w:val="a"/>
    <w:next w:val="a6"/>
    <w:link w:val="a7"/>
    <w:qFormat/>
    <w:rsid w:val="00652B8F"/>
    <w:pPr>
      <w:keepNext/>
      <w:suppressAutoHyphens/>
      <w:spacing w:before="240" w:after="120"/>
      <w:jc w:val="center"/>
    </w:pPr>
    <w:rPr>
      <w:rFonts w:ascii="Arial" w:eastAsia="Lucida Sans Unicode" w:hAnsi="Arial" w:cs="Tahoma"/>
      <w:i/>
      <w:iCs/>
      <w:sz w:val="28"/>
      <w:szCs w:val="28"/>
      <w:lang w:eastAsia="ar-SA"/>
    </w:rPr>
  </w:style>
  <w:style w:type="paragraph" w:styleId="a6">
    <w:name w:val="Body Text"/>
    <w:basedOn w:val="a"/>
    <w:link w:val="a8"/>
    <w:uiPriority w:val="99"/>
    <w:semiHidden/>
    <w:unhideWhenUsed/>
    <w:rsid w:val="00652B8F"/>
    <w:pPr>
      <w:spacing w:after="120"/>
    </w:pPr>
  </w:style>
  <w:style w:type="character" w:customStyle="1" w:styleId="a8">
    <w:name w:val="Основной текст Знак"/>
    <w:basedOn w:val="a0"/>
    <w:link w:val="a6"/>
    <w:uiPriority w:val="99"/>
    <w:semiHidden/>
    <w:rsid w:val="00652B8F"/>
    <w:rPr>
      <w:rFonts w:ascii="Times New Roman" w:eastAsia="Times New Roman" w:hAnsi="Times New Roman" w:cs="Times New Roman"/>
      <w:sz w:val="24"/>
      <w:szCs w:val="24"/>
      <w:lang w:eastAsia="ru-RU"/>
    </w:rPr>
  </w:style>
  <w:style w:type="character" w:customStyle="1" w:styleId="a7">
    <w:name w:val="Подзаголовок Знак"/>
    <w:basedOn w:val="a0"/>
    <w:link w:val="a4"/>
    <w:rsid w:val="00652B8F"/>
    <w:rPr>
      <w:rFonts w:ascii="Arial" w:eastAsia="Lucida Sans Unicode" w:hAnsi="Arial" w:cs="Tahoma"/>
      <w:i/>
      <w:iCs/>
      <w:sz w:val="28"/>
      <w:szCs w:val="28"/>
      <w:lang w:eastAsia="ar-SA"/>
    </w:rPr>
  </w:style>
  <w:style w:type="character" w:customStyle="1" w:styleId="a5">
    <w:name w:val="Название Знак"/>
    <w:basedOn w:val="a0"/>
    <w:link w:val="a3"/>
    <w:rsid w:val="00652B8F"/>
    <w:rPr>
      <w:rFonts w:ascii="Times New Roman" w:eastAsia="Times New Roman" w:hAnsi="Times New Roman" w:cs="Times New Roman"/>
      <w:sz w:val="26"/>
      <w:szCs w:val="20"/>
      <w:lang w:eastAsia="ar-SA"/>
    </w:rPr>
  </w:style>
  <w:style w:type="paragraph" w:styleId="a9">
    <w:name w:val="Balloon Text"/>
    <w:basedOn w:val="a"/>
    <w:link w:val="aa"/>
    <w:uiPriority w:val="99"/>
    <w:semiHidden/>
    <w:unhideWhenUsed/>
    <w:rsid w:val="00652B8F"/>
    <w:rPr>
      <w:rFonts w:ascii="Tahoma" w:hAnsi="Tahoma" w:cs="Tahoma"/>
      <w:sz w:val="16"/>
      <w:szCs w:val="16"/>
    </w:rPr>
  </w:style>
  <w:style w:type="character" w:customStyle="1" w:styleId="aa">
    <w:name w:val="Текст выноски Знак"/>
    <w:basedOn w:val="a0"/>
    <w:link w:val="a9"/>
    <w:uiPriority w:val="99"/>
    <w:semiHidden/>
    <w:rsid w:val="00652B8F"/>
    <w:rPr>
      <w:rFonts w:ascii="Tahoma" w:eastAsia="Times New Roman" w:hAnsi="Tahoma" w:cs="Tahoma"/>
      <w:sz w:val="16"/>
      <w:szCs w:val="16"/>
      <w:lang w:eastAsia="ru-RU"/>
    </w:rPr>
  </w:style>
  <w:style w:type="paragraph" w:customStyle="1" w:styleId="ConsPlusTitlePage">
    <w:name w:val="ConsPlusTitlePage"/>
    <w:rsid w:val="00652B8F"/>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List Paragraph"/>
    <w:basedOn w:val="a"/>
    <w:uiPriority w:val="34"/>
    <w:qFormat/>
    <w:rsid w:val="00652B8F"/>
    <w:pPr>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header"/>
    <w:basedOn w:val="a"/>
    <w:link w:val="ad"/>
    <w:uiPriority w:val="99"/>
    <w:unhideWhenUsed/>
    <w:rsid w:val="00652B8F"/>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652B8F"/>
  </w:style>
  <w:style w:type="paragraph" w:styleId="ae">
    <w:name w:val="footer"/>
    <w:basedOn w:val="a"/>
    <w:link w:val="af"/>
    <w:uiPriority w:val="99"/>
    <w:unhideWhenUsed/>
    <w:rsid w:val="00652B8F"/>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652B8F"/>
  </w:style>
  <w:style w:type="character" w:customStyle="1" w:styleId="chief-title">
    <w:name w:val="chief-title"/>
    <w:uiPriority w:val="99"/>
    <w:rsid w:val="00652B8F"/>
  </w:style>
  <w:style w:type="character" w:styleId="af0">
    <w:name w:val="Strong"/>
    <w:basedOn w:val="a0"/>
    <w:uiPriority w:val="22"/>
    <w:qFormat/>
    <w:rsid w:val="00652B8F"/>
    <w:rPr>
      <w:b/>
      <w:bCs/>
    </w:rPr>
  </w:style>
  <w:style w:type="character" w:styleId="af1">
    <w:name w:val="Emphasis"/>
    <w:basedOn w:val="a0"/>
    <w:uiPriority w:val="20"/>
    <w:qFormat/>
    <w:rsid w:val="00652B8F"/>
    <w:rPr>
      <w:i/>
      <w:iCs/>
    </w:rPr>
  </w:style>
  <w:style w:type="character" w:customStyle="1" w:styleId="af2">
    <w:name w:val="Символ сноски"/>
    <w:qFormat/>
    <w:rsid w:val="00652B8F"/>
  </w:style>
  <w:style w:type="character" w:customStyle="1" w:styleId="af3">
    <w:name w:val="Привязка сноски"/>
    <w:rsid w:val="00652B8F"/>
    <w:rPr>
      <w:rFonts w:ascii="Calibri" w:eastAsia="Times New Roman" w:hAnsi="Calibri" w:cs="Times New Roman"/>
      <w:sz w:val="20"/>
      <w:szCs w:val="20"/>
      <w:vertAlign w:val="superscript"/>
      <w:lang w:val="ru-RU" w:eastAsia="ru-RU"/>
    </w:rPr>
  </w:style>
  <w:style w:type="character" w:customStyle="1" w:styleId="-">
    <w:name w:val="Интернет-ссылка"/>
    <w:rsid w:val="00652B8F"/>
    <w:rPr>
      <w:color w:val="000080"/>
      <w:u w:val="single"/>
    </w:rPr>
  </w:style>
  <w:style w:type="paragraph" w:customStyle="1" w:styleId="formattext">
    <w:name w:val="formattext"/>
    <w:basedOn w:val="a"/>
    <w:qFormat/>
    <w:rsid w:val="00652B8F"/>
    <w:pPr>
      <w:widowControl w:val="0"/>
      <w:suppressAutoHyphens/>
      <w:spacing w:before="280" w:after="280"/>
    </w:pPr>
    <w:rPr>
      <w:color w:val="000000"/>
    </w:rPr>
  </w:style>
  <w:style w:type="paragraph" w:customStyle="1" w:styleId="ConsPlusNormal1">
    <w:name w:val="ConsPlusNormal1"/>
    <w:rsid w:val="00652B8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
    <w:name w:val="ConsPlusTitle1"/>
    <w:rsid w:val="00652B8F"/>
    <w:pPr>
      <w:widowControl w:val="0"/>
      <w:autoSpaceDE w:val="0"/>
      <w:autoSpaceDN w:val="0"/>
      <w:spacing w:after="0" w:line="240" w:lineRule="auto"/>
    </w:pPr>
    <w:rPr>
      <w:rFonts w:ascii="Arial" w:eastAsia="Times New Roman" w:hAnsi="Arial" w:cs="Arial"/>
      <w:b/>
      <w:sz w:val="24"/>
      <w:szCs w:val="20"/>
      <w:lang w:eastAsia="ru-RU"/>
    </w:rPr>
  </w:style>
  <w:style w:type="character" w:styleId="af4">
    <w:name w:val="Hyperlink"/>
    <w:basedOn w:val="a0"/>
    <w:uiPriority w:val="99"/>
    <w:unhideWhenUsed/>
    <w:rsid w:val="00652B8F"/>
    <w:rPr>
      <w:color w:val="0000FF" w:themeColor="hyperlink"/>
      <w:u w:val="single"/>
    </w:rPr>
  </w:style>
  <w:style w:type="paragraph" w:styleId="af5">
    <w:name w:val="No Spacing"/>
    <w:link w:val="af6"/>
    <w:qFormat/>
    <w:rsid w:val="00204196"/>
    <w:pPr>
      <w:spacing w:after="0" w:line="240" w:lineRule="auto"/>
    </w:pPr>
    <w:rPr>
      <w:rFonts w:ascii="Calibri" w:eastAsia="Calibri" w:hAnsi="Calibri" w:cs="Times New Roman"/>
    </w:rPr>
  </w:style>
  <w:style w:type="character" w:customStyle="1" w:styleId="af6">
    <w:name w:val="Без интервала Знак"/>
    <w:link w:val="af5"/>
    <w:rsid w:val="00204196"/>
    <w:rPr>
      <w:rFonts w:ascii="Calibri" w:eastAsia="Calibri" w:hAnsi="Calibri" w:cs="Times New Roman"/>
    </w:rPr>
  </w:style>
  <w:style w:type="paragraph" w:styleId="af7">
    <w:name w:val="Normal (Web)"/>
    <w:basedOn w:val="a"/>
    <w:uiPriority w:val="99"/>
    <w:semiHidden/>
    <w:unhideWhenUsed/>
    <w:rsid w:val="00E43EC4"/>
    <w:pPr>
      <w:spacing w:before="100" w:beforeAutospacing="1" w:after="100" w:afterAutospacing="1"/>
    </w:pPr>
  </w:style>
  <w:style w:type="paragraph" w:customStyle="1" w:styleId="31">
    <w:name w:val="Основной текст 31"/>
    <w:basedOn w:val="a"/>
    <w:rsid w:val="009326C5"/>
    <w:pPr>
      <w:suppressAutoHyphens/>
      <w:spacing w:line="216" w:lineRule="auto"/>
      <w:jc w:val="both"/>
    </w:pPr>
    <w:rPr>
      <w:rFonts w:eastAsia="Calibri"/>
      <w:bCs/>
      <w:lang w:eastAsia="zh-CN"/>
    </w:rPr>
  </w:style>
  <w:style w:type="paragraph" w:customStyle="1" w:styleId="docdata">
    <w:name w:val="docdata"/>
    <w:aliases w:val="docy,v5,6930,bqiaagaaeyqcaaagiaiaaan5ggaabycaaaaaaaaaaaaaaaaaaaaaaaaaaaaaaaaaaaaaaaaaaaaaaaaaaaaaaaaaaaaaaaaaaaaaaaaaaaaaaaaaaaaaaaaaaaaaaaaaaaaaaaaaaaaaaaaaaaaaaaaaaaaaaaaaaaaaaaaaaaaaaaaaaaaaaaaaaaaaaaaaaaaaaaaaaaaaaaaaaaaaaaaaaaaaaaaaaaaaaaaa"/>
    <w:basedOn w:val="a"/>
    <w:rsid w:val="00503A0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04196"/>
    <w:pPr>
      <w:keepNext/>
      <w:jc w:val="both"/>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04196"/>
    <w:rPr>
      <w:rFonts w:ascii="Times New Roman" w:eastAsia="Times New Roman" w:hAnsi="Times New Roman" w:cs="Times New Roman"/>
      <w:sz w:val="26"/>
      <w:szCs w:val="26"/>
      <w:lang w:eastAsia="ru-RU"/>
    </w:rPr>
  </w:style>
  <w:style w:type="paragraph" w:customStyle="1" w:styleId="ConsPlusNormal">
    <w:name w:val="ConsPlusNormal"/>
    <w:rsid w:val="00652B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52B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Title"/>
    <w:basedOn w:val="a"/>
    <w:next w:val="a4"/>
    <w:link w:val="a5"/>
    <w:qFormat/>
    <w:rsid w:val="00652B8F"/>
    <w:pPr>
      <w:suppressAutoHyphens/>
      <w:jc w:val="center"/>
    </w:pPr>
    <w:rPr>
      <w:sz w:val="26"/>
      <w:szCs w:val="20"/>
      <w:lang w:eastAsia="ar-SA"/>
    </w:rPr>
  </w:style>
  <w:style w:type="paragraph" w:styleId="a4">
    <w:name w:val="Subtitle"/>
    <w:basedOn w:val="a"/>
    <w:next w:val="a6"/>
    <w:link w:val="a7"/>
    <w:qFormat/>
    <w:rsid w:val="00652B8F"/>
    <w:pPr>
      <w:keepNext/>
      <w:suppressAutoHyphens/>
      <w:spacing w:before="240" w:after="120"/>
      <w:jc w:val="center"/>
    </w:pPr>
    <w:rPr>
      <w:rFonts w:ascii="Arial" w:eastAsia="Lucida Sans Unicode" w:hAnsi="Arial" w:cs="Tahoma"/>
      <w:i/>
      <w:iCs/>
      <w:sz w:val="28"/>
      <w:szCs w:val="28"/>
      <w:lang w:eastAsia="ar-SA"/>
    </w:rPr>
  </w:style>
  <w:style w:type="paragraph" w:styleId="a6">
    <w:name w:val="Body Text"/>
    <w:basedOn w:val="a"/>
    <w:link w:val="a8"/>
    <w:uiPriority w:val="99"/>
    <w:semiHidden/>
    <w:unhideWhenUsed/>
    <w:rsid w:val="00652B8F"/>
    <w:pPr>
      <w:spacing w:after="120"/>
    </w:pPr>
  </w:style>
  <w:style w:type="character" w:customStyle="1" w:styleId="a8">
    <w:name w:val="Основной текст Знак"/>
    <w:basedOn w:val="a0"/>
    <w:link w:val="a6"/>
    <w:uiPriority w:val="99"/>
    <w:semiHidden/>
    <w:rsid w:val="00652B8F"/>
    <w:rPr>
      <w:rFonts w:ascii="Times New Roman" w:eastAsia="Times New Roman" w:hAnsi="Times New Roman" w:cs="Times New Roman"/>
      <w:sz w:val="24"/>
      <w:szCs w:val="24"/>
      <w:lang w:eastAsia="ru-RU"/>
    </w:rPr>
  </w:style>
  <w:style w:type="character" w:customStyle="1" w:styleId="a7">
    <w:name w:val="Подзаголовок Знак"/>
    <w:basedOn w:val="a0"/>
    <w:link w:val="a4"/>
    <w:rsid w:val="00652B8F"/>
    <w:rPr>
      <w:rFonts w:ascii="Arial" w:eastAsia="Lucida Sans Unicode" w:hAnsi="Arial" w:cs="Tahoma"/>
      <w:i/>
      <w:iCs/>
      <w:sz w:val="28"/>
      <w:szCs w:val="28"/>
      <w:lang w:eastAsia="ar-SA"/>
    </w:rPr>
  </w:style>
  <w:style w:type="character" w:customStyle="1" w:styleId="a5">
    <w:name w:val="Название Знак"/>
    <w:basedOn w:val="a0"/>
    <w:link w:val="a3"/>
    <w:rsid w:val="00652B8F"/>
    <w:rPr>
      <w:rFonts w:ascii="Times New Roman" w:eastAsia="Times New Roman" w:hAnsi="Times New Roman" w:cs="Times New Roman"/>
      <w:sz w:val="26"/>
      <w:szCs w:val="20"/>
      <w:lang w:eastAsia="ar-SA"/>
    </w:rPr>
  </w:style>
  <w:style w:type="paragraph" w:styleId="a9">
    <w:name w:val="Balloon Text"/>
    <w:basedOn w:val="a"/>
    <w:link w:val="aa"/>
    <w:uiPriority w:val="99"/>
    <w:semiHidden/>
    <w:unhideWhenUsed/>
    <w:rsid w:val="00652B8F"/>
    <w:rPr>
      <w:rFonts w:ascii="Tahoma" w:hAnsi="Tahoma" w:cs="Tahoma"/>
      <w:sz w:val="16"/>
      <w:szCs w:val="16"/>
    </w:rPr>
  </w:style>
  <w:style w:type="character" w:customStyle="1" w:styleId="aa">
    <w:name w:val="Текст выноски Знак"/>
    <w:basedOn w:val="a0"/>
    <w:link w:val="a9"/>
    <w:uiPriority w:val="99"/>
    <w:semiHidden/>
    <w:rsid w:val="00652B8F"/>
    <w:rPr>
      <w:rFonts w:ascii="Tahoma" w:eastAsia="Times New Roman" w:hAnsi="Tahoma" w:cs="Tahoma"/>
      <w:sz w:val="16"/>
      <w:szCs w:val="16"/>
      <w:lang w:eastAsia="ru-RU"/>
    </w:rPr>
  </w:style>
  <w:style w:type="paragraph" w:customStyle="1" w:styleId="ConsPlusTitlePage">
    <w:name w:val="ConsPlusTitlePage"/>
    <w:rsid w:val="00652B8F"/>
    <w:pPr>
      <w:widowControl w:val="0"/>
      <w:autoSpaceDE w:val="0"/>
      <w:autoSpaceDN w:val="0"/>
      <w:spacing w:after="0" w:line="240" w:lineRule="auto"/>
    </w:pPr>
    <w:rPr>
      <w:rFonts w:ascii="Tahoma" w:eastAsia="Times New Roman" w:hAnsi="Tahoma" w:cs="Tahoma"/>
      <w:sz w:val="20"/>
      <w:szCs w:val="20"/>
      <w:lang w:eastAsia="ru-RU"/>
    </w:rPr>
  </w:style>
  <w:style w:type="paragraph" w:styleId="ab">
    <w:name w:val="List Paragraph"/>
    <w:basedOn w:val="a"/>
    <w:uiPriority w:val="34"/>
    <w:qFormat/>
    <w:rsid w:val="00652B8F"/>
    <w:pPr>
      <w:spacing w:after="160" w:line="259" w:lineRule="auto"/>
      <w:ind w:left="720"/>
      <w:contextualSpacing/>
    </w:pPr>
    <w:rPr>
      <w:rFonts w:asciiTheme="minorHAnsi" w:eastAsiaTheme="minorHAnsi" w:hAnsiTheme="minorHAnsi" w:cstheme="minorBidi"/>
      <w:sz w:val="22"/>
      <w:szCs w:val="22"/>
      <w:lang w:eastAsia="en-US"/>
    </w:rPr>
  </w:style>
  <w:style w:type="paragraph" w:styleId="ac">
    <w:name w:val="header"/>
    <w:basedOn w:val="a"/>
    <w:link w:val="ad"/>
    <w:uiPriority w:val="99"/>
    <w:unhideWhenUsed/>
    <w:rsid w:val="00652B8F"/>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ac"/>
    <w:uiPriority w:val="99"/>
    <w:rsid w:val="00652B8F"/>
  </w:style>
  <w:style w:type="paragraph" w:styleId="ae">
    <w:name w:val="footer"/>
    <w:basedOn w:val="a"/>
    <w:link w:val="af"/>
    <w:uiPriority w:val="99"/>
    <w:unhideWhenUsed/>
    <w:rsid w:val="00652B8F"/>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652B8F"/>
  </w:style>
  <w:style w:type="character" w:customStyle="1" w:styleId="chief-title">
    <w:name w:val="chief-title"/>
    <w:uiPriority w:val="99"/>
    <w:rsid w:val="00652B8F"/>
  </w:style>
  <w:style w:type="character" w:styleId="af0">
    <w:name w:val="Strong"/>
    <w:basedOn w:val="a0"/>
    <w:uiPriority w:val="22"/>
    <w:qFormat/>
    <w:rsid w:val="00652B8F"/>
    <w:rPr>
      <w:b/>
      <w:bCs/>
    </w:rPr>
  </w:style>
  <w:style w:type="character" w:styleId="af1">
    <w:name w:val="Emphasis"/>
    <w:basedOn w:val="a0"/>
    <w:uiPriority w:val="20"/>
    <w:qFormat/>
    <w:rsid w:val="00652B8F"/>
    <w:rPr>
      <w:i/>
      <w:iCs/>
    </w:rPr>
  </w:style>
  <w:style w:type="character" w:customStyle="1" w:styleId="af2">
    <w:name w:val="Символ сноски"/>
    <w:qFormat/>
    <w:rsid w:val="00652B8F"/>
  </w:style>
  <w:style w:type="character" w:customStyle="1" w:styleId="af3">
    <w:name w:val="Привязка сноски"/>
    <w:rsid w:val="00652B8F"/>
    <w:rPr>
      <w:rFonts w:ascii="Calibri" w:eastAsia="Times New Roman" w:hAnsi="Calibri" w:cs="Times New Roman"/>
      <w:sz w:val="20"/>
      <w:szCs w:val="20"/>
      <w:vertAlign w:val="superscript"/>
      <w:lang w:val="ru-RU" w:eastAsia="ru-RU"/>
    </w:rPr>
  </w:style>
  <w:style w:type="character" w:customStyle="1" w:styleId="-">
    <w:name w:val="Интернет-ссылка"/>
    <w:rsid w:val="00652B8F"/>
    <w:rPr>
      <w:color w:val="000080"/>
      <w:u w:val="single"/>
    </w:rPr>
  </w:style>
  <w:style w:type="paragraph" w:customStyle="1" w:styleId="formattext">
    <w:name w:val="formattext"/>
    <w:basedOn w:val="a"/>
    <w:qFormat/>
    <w:rsid w:val="00652B8F"/>
    <w:pPr>
      <w:widowControl w:val="0"/>
      <w:suppressAutoHyphens/>
      <w:spacing w:before="280" w:after="280"/>
    </w:pPr>
    <w:rPr>
      <w:color w:val="000000"/>
    </w:rPr>
  </w:style>
  <w:style w:type="paragraph" w:customStyle="1" w:styleId="ConsPlusNormal1">
    <w:name w:val="ConsPlusNormal1"/>
    <w:rsid w:val="00652B8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
    <w:name w:val="ConsPlusTitle1"/>
    <w:rsid w:val="00652B8F"/>
    <w:pPr>
      <w:widowControl w:val="0"/>
      <w:autoSpaceDE w:val="0"/>
      <w:autoSpaceDN w:val="0"/>
      <w:spacing w:after="0" w:line="240" w:lineRule="auto"/>
    </w:pPr>
    <w:rPr>
      <w:rFonts w:ascii="Arial" w:eastAsia="Times New Roman" w:hAnsi="Arial" w:cs="Arial"/>
      <w:b/>
      <w:sz w:val="24"/>
      <w:szCs w:val="20"/>
      <w:lang w:eastAsia="ru-RU"/>
    </w:rPr>
  </w:style>
  <w:style w:type="character" w:styleId="af4">
    <w:name w:val="Hyperlink"/>
    <w:basedOn w:val="a0"/>
    <w:uiPriority w:val="99"/>
    <w:unhideWhenUsed/>
    <w:rsid w:val="00652B8F"/>
    <w:rPr>
      <w:color w:val="0000FF" w:themeColor="hyperlink"/>
      <w:u w:val="single"/>
    </w:rPr>
  </w:style>
  <w:style w:type="paragraph" w:styleId="af5">
    <w:name w:val="No Spacing"/>
    <w:link w:val="af6"/>
    <w:qFormat/>
    <w:rsid w:val="00204196"/>
    <w:pPr>
      <w:spacing w:after="0" w:line="240" w:lineRule="auto"/>
    </w:pPr>
    <w:rPr>
      <w:rFonts w:ascii="Calibri" w:eastAsia="Calibri" w:hAnsi="Calibri" w:cs="Times New Roman"/>
    </w:rPr>
  </w:style>
  <w:style w:type="character" w:customStyle="1" w:styleId="af6">
    <w:name w:val="Без интервала Знак"/>
    <w:link w:val="af5"/>
    <w:rsid w:val="00204196"/>
    <w:rPr>
      <w:rFonts w:ascii="Calibri" w:eastAsia="Calibri" w:hAnsi="Calibri" w:cs="Times New Roman"/>
    </w:rPr>
  </w:style>
  <w:style w:type="paragraph" w:styleId="af7">
    <w:name w:val="Normal (Web)"/>
    <w:basedOn w:val="a"/>
    <w:uiPriority w:val="99"/>
    <w:semiHidden/>
    <w:unhideWhenUsed/>
    <w:rsid w:val="00E43EC4"/>
    <w:pPr>
      <w:spacing w:before="100" w:beforeAutospacing="1" w:after="100" w:afterAutospacing="1"/>
    </w:pPr>
  </w:style>
  <w:style w:type="paragraph" w:customStyle="1" w:styleId="31">
    <w:name w:val="Основной текст 31"/>
    <w:basedOn w:val="a"/>
    <w:rsid w:val="009326C5"/>
    <w:pPr>
      <w:suppressAutoHyphens/>
      <w:spacing w:line="216" w:lineRule="auto"/>
      <w:jc w:val="both"/>
    </w:pPr>
    <w:rPr>
      <w:rFonts w:eastAsia="Calibri"/>
      <w:bCs/>
      <w:lang w:eastAsia="zh-CN"/>
    </w:rPr>
  </w:style>
  <w:style w:type="paragraph" w:customStyle="1" w:styleId="docdata">
    <w:name w:val="docdata"/>
    <w:aliases w:val="docy,v5,6930,bqiaagaaeyqcaaagiaiaaan5ggaabycaaaaaaaaaaaaaaaaaaaaaaaaaaaaaaaaaaaaaaaaaaaaaaaaaaaaaaaaaaaaaaaaaaaaaaaaaaaaaaaaaaaaaaaaaaaaaaaaaaaaaaaaaaaaaaaaaaaaaaaaaaaaaaaaaaaaaaaaaaaaaaaaaaaaaaaaaaaaaaaaaaaaaaaaaaaaaaaaaaaaaaaaaaaaaaaaaaaaaaaaa"/>
    <w:basedOn w:val="a"/>
    <w:rsid w:val="00503A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77212">
      <w:bodyDiv w:val="1"/>
      <w:marLeft w:val="0"/>
      <w:marRight w:val="0"/>
      <w:marTop w:val="0"/>
      <w:marBottom w:val="0"/>
      <w:divBdr>
        <w:top w:val="none" w:sz="0" w:space="0" w:color="auto"/>
        <w:left w:val="none" w:sz="0" w:space="0" w:color="auto"/>
        <w:bottom w:val="none" w:sz="0" w:space="0" w:color="auto"/>
        <w:right w:val="none" w:sz="0" w:space="0" w:color="auto"/>
      </w:divBdr>
    </w:div>
    <w:div w:id="946812231">
      <w:bodyDiv w:val="1"/>
      <w:marLeft w:val="0"/>
      <w:marRight w:val="0"/>
      <w:marTop w:val="0"/>
      <w:marBottom w:val="0"/>
      <w:divBdr>
        <w:top w:val="none" w:sz="0" w:space="0" w:color="auto"/>
        <w:left w:val="none" w:sz="0" w:space="0" w:color="auto"/>
        <w:bottom w:val="none" w:sz="0" w:space="0" w:color="auto"/>
        <w:right w:val="none" w:sz="0" w:space="0" w:color="auto"/>
      </w:divBdr>
    </w:div>
    <w:div w:id="1912425191">
      <w:bodyDiv w:val="1"/>
      <w:marLeft w:val="0"/>
      <w:marRight w:val="0"/>
      <w:marTop w:val="0"/>
      <w:marBottom w:val="0"/>
      <w:divBdr>
        <w:top w:val="none" w:sz="0" w:space="0" w:color="auto"/>
        <w:left w:val="none" w:sz="0" w:space="0" w:color="auto"/>
        <w:bottom w:val="none" w:sz="0" w:space="0" w:color="auto"/>
        <w:right w:val="none" w:sz="0" w:space="0" w:color="auto"/>
      </w:divBdr>
    </w:div>
    <w:div w:id="21425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785" TargetMode="External"/><Relationship Id="rId18" Type="http://schemas.openxmlformats.org/officeDocument/2006/relationships/hyperlink" Target="https://login.consultant.ru/link/?req=doc&amp;base=LAW&amp;n=480785" TargetMode="External"/><Relationship Id="rId26" Type="http://schemas.openxmlformats.org/officeDocument/2006/relationships/hyperlink" Target="https://login.consultant.ru/link/?req=doc&amp;base=LAW&amp;n=500137&amp;date=02.12.2025" TargetMode="External"/><Relationship Id="rId39" Type="http://schemas.openxmlformats.org/officeDocument/2006/relationships/hyperlink" Target="https://login.consultant.ru/link/?req=doc&amp;base=LAW&amp;n=501480&amp;date=02.12.2025" TargetMode="External"/><Relationship Id="rId21" Type="http://schemas.openxmlformats.org/officeDocument/2006/relationships/hyperlink" Target="https://login.consultant.ru/link/?req=doc&amp;base=LAW&amp;n=511241" TargetMode="External"/><Relationship Id="rId34" Type="http://schemas.openxmlformats.org/officeDocument/2006/relationships/hyperlink" Target="https://login.consultant.ru/link/?req=doc&amp;base=LAW&amp;n=500131" TargetMode="External"/><Relationship Id="rId42" Type="http://schemas.openxmlformats.org/officeDocument/2006/relationships/hyperlink" Target="https://login.consultant.ru/link/?req=doc&amp;base=LAW&amp;n=509422&amp;date=02.12.2025" TargetMode="External"/><Relationship Id="rId47" Type="http://schemas.openxmlformats.org/officeDocument/2006/relationships/hyperlink" Target="https://login.consultant.ru/link/?req=doc&amp;base=LAW&amp;n=474028&amp;date=02.12.2025" TargetMode="External"/><Relationship Id="rId50" Type="http://schemas.openxmlformats.org/officeDocument/2006/relationships/hyperlink" Target="https://login.consultant.ru/link/?req=doc&amp;base=LAW&amp;n=509422&amp;date=02.12.2025&amp;dst=100079&amp;field=134" TargetMode="External"/><Relationship Id="rId55" Type="http://schemas.openxmlformats.org/officeDocument/2006/relationships/hyperlink" Target="https://login.consultant.ru/link/?req=doc&amp;base=LAW&amp;n=509422&amp;date=02.12.2025&amp;dst=362&amp;field=134" TargetMode="External"/><Relationship Id="rId63" Type="http://schemas.openxmlformats.org/officeDocument/2006/relationships/hyperlink" Target="https://login.consultant.ru/link/?req=doc&amp;base=LAW&amp;n=509422&amp;date=02.12.2025&amp;dst=563&amp;field=134" TargetMode="External"/><Relationship Id="rId68" Type="http://schemas.openxmlformats.org/officeDocument/2006/relationships/hyperlink" Target="https://login.consultant.ru/link/?req=doc&amp;base=LAW&amp;n=511241&amp;date=02.12.2025" TargetMode="External"/><Relationship Id="rId7" Type="http://schemas.openxmlformats.org/officeDocument/2006/relationships/hyperlink" Target="consultantplus://offline/ref=E3A72B1BAAD54D38AEE22ACBFF56C64369E096273E0A50ED102D34A17FA6EB4F9CCCD7400E39DEE1DA2A44533CDEC8C039525CA0B3386241pCy4N"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80785" TargetMode="External"/><Relationship Id="rId29" Type="http://schemas.openxmlformats.org/officeDocument/2006/relationships/hyperlink" Target="https://login.consultant.ru/link/?req=doc&amp;base=LAW&amp;n=500137&amp;dst=470&amp;field=134&amp;date=02.12.202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png"/><Relationship Id="rId24" Type="http://schemas.openxmlformats.org/officeDocument/2006/relationships/hyperlink" Target="https://login.consultant.ru/link/?req=doc&amp;base=LAW&amp;n=511241" TargetMode="External"/><Relationship Id="rId32" Type="http://schemas.openxmlformats.org/officeDocument/2006/relationships/image" Target="media/image3.wmf"/><Relationship Id="rId37" Type="http://schemas.openxmlformats.org/officeDocument/2006/relationships/hyperlink" Target="file:///F:\&#1058;&#1072;&#1085;&#1103;%20&#1087;&#1086;&#1088;&#1103;&#1076;&#1082;&#1080;\&#1056;&#1077;&#1096;&#1077;&#1085;&#1080;&#1103;%20&#1044;&#1091;&#1084;&#1099;%20&#1086;&#1082;&#1088;&#1091;&#1075;\torgi.gov.ru" TargetMode="External"/><Relationship Id="rId40" Type="http://schemas.openxmlformats.org/officeDocument/2006/relationships/hyperlink" Target="https://login.consultant.ru/link/?req=doc&amp;base=LAW&amp;n=509422&amp;date=02.12.2025" TargetMode="External"/><Relationship Id="rId45" Type="http://schemas.openxmlformats.org/officeDocument/2006/relationships/hyperlink" Target="https://login.consultant.ru/link/?req=doc&amp;base=LAW&amp;n=500205&amp;date=02.12.2025&amp;dst=101400&amp;field=134" TargetMode="External"/><Relationship Id="rId53" Type="http://schemas.openxmlformats.org/officeDocument/2006/relationships/hyperlink" Target="https://login.consultant.ru/link/?req=doc&amp;base=LAW&amp;n=509422&amp;date=02.12.2025&amp;dst=100079&amp;field=134" TargetMode="External"/><Relationship Id="rId58" Type="http://schemas.openxmlformats.org/officeDocument/2006/relationships/hyperlink" Target="https://login.consultant.ru/link/?req=doc&amp;base=LAW&amp;n=509422&amp;date=02.12.2025&amp;dst=90&amp;field=134" TargetMode="External"/><Relationship Id="rId66" Type="http://schemas.openxmlformats.org/officeDocument/2006/relationships/hyperlink" Target="https://login.consultant.ru/link/?req=doc&amp;base=LAW&amp;n=509422&amp;date=02.12.2025&amp;dst=100345&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RLAW240&amp;n=203270&amp;dst=100078" TargetMode="External"/><Relationship Id="rId23" Type="http://schemas.openxmlformats.org/officeDocument/2006/relationships/hyperlink" Target="https://login.consultant.ru/link/?req=doc&amp;base=LAW&amp;n=511241" TargetMode="External"/><Relationship Id="rId28" Type="http://schemas.openxmlformats.org/officeDocument/2006/relationships/hyperlink" Target="https://login.consultant.ru/link/?req=doc&amp;base=LAW&amp;n=500137&amp;dst=521&amp;field=134&amp;date=02.12.2025" TargetMode="External"/><Relationship Id="rId36" Type="http://schemas.openxmlformats.org/officeDocument/2006/relationships/hyperlink" Target="https://login.consultant.ru/link/?req=doc&amp;base=LAW&amp;n=490540" TargetMode="External"/><Relationship Id="rId49" Type="http://schemas.openxmlformats.org/officeDocument/2006/relationships/hyperlink" Target="https://login.consultant.ru/link/?req=doc&amp;base=LAW&amp;n=509422&amp;date=02.12.2025" TargetMode="External"/><Relationship Id="rId57" Type="http://schemas.openxmlformats.org/officeDocument/2006/relationships/hyperlink" Target="https://login.consultant.ru/link/?req=doc&amp;base=LAW&amp;n=509422&amp;date=02.12.2025&amp;dst=420&amp;field=134" TargetMode="External"/><Relationship Id="rId61" Type="http://schemas.openxmlformats.org/officeDocument/2006/relationships/hyperlink" Target="https://login.consultant.ru/link/?req=doc&amp;base=LAW&amp;n=509422&amp;date=02.12.2025&amp;dst=563&amp;field=134" TargetMode="External"/><Relationship Id="rId10" Type="http://schemas.openxmlformats.org/officeDocument/2006/relationships/hyperlink" Target="consultantplus://offline/ref=E3A72B1BAAD54D38AEE22ACBFF56C64369ED90203A0950ED102D34A17FA6EB4F8ECC8F4C0C3DC0E3D93F12027Ap8yAN" TargetMode="External"/><Relationship Id="rId19" Type="http://schemas.openxmlformats.org/officeDocument/2006/relationships/hyperlink" Target="https://login.consultant.ru/link/?req=doc&amp;base=RLAW240&amp;n=203270&amp;dst=100078" TargetMode="External"/><Relationship Id="rId31" Type="http://schemas.openxmlformats.org/officeDocument/2006/relationships/hyperlink" Target="https://login.consultant.ru/link/?req=doc&amp;base=LAW&amp;n=500137&amp;dst=1267&amp;field=134&amp;date=02.12.2025" TargetMode="External"/><Relationship Id="rId44" Type="http://schemas.openxmlformats.org/officeDocument/2006/relationships/hyperlink" Target="https://login.consultant.ru/link/?req=doc&amp;base=LAW&amp;n=500205&amp;date=02.12.2025&amp;dst=101356&amp;field=134" TargetMode="External"/><Relationship Id="rId52" Type="http://schemas.openxmlformats.org/officeDocument/2006/relationships/hyperlink" Target="https://login.consultant.ru/link/?req=doc&amp;base=LAW&amp;n=509422&amp;date=02.12.2025&amp;dst=100079&amp;field=134" TargetMode="External"/><Relationship Id="rId60" Type="http://schemas.openxmlformats.org/officeDocument/2006/relationships/hyperlink" Target="https://login.consultant.ru/link/?req=doc&amp;base=LAW&amp;n=494990&amp;date=02.12.2025" TargetMode="External"/><Relationship Id="rId65" Type="http://schemas.openxmlformats.org/officeDocument/2006/relationships/hyperlink" Target="https://login.consultant.ru/link/?req=doc&amp;base=LAW&amp;n=509422&amp;date=02.12.2025&amp;dst=40&amp;field=134" TargetMode="External"/><Relationship Id="rId4" Type="http://schemas.openxmlformats.org/officeDocument/2006/relationships/settings" Target="settings.xml"/><Relationship Id="rId9" Type="http://schemas.openxmlformats.org/officeDocument/2006/relationships/hyperlink" Target="consultantplus://offline/ref=E3A72B1BAAD54D38AEE22ACBFF56C64369E096273E0A50ED102D34A17FA6EB4F9CCCD7400E39DEE1DA2A44533CDEC8C039525CA0B3386241pCy4N" TargetMode="External"/><Relationship Id="rId14" Type="http://schemas.openxmlformats.org/officeDocument/2006/relationships/hyperlink" Target="https://login.consultant.ru/link/?req=doc&amp;base=LAW&amp;n=511241" TargetMode="External"/><Relationship Id="rId22" Type="http://schemas.openxmlformats.org/officeDocument/2006/relationships/hyperlink" Target="https://login.consultant.ru/link/?req=doc&amp;base=LAW&amp;n=511241" TargetMode="External"/><Relationship Id="rId27" Type="http://schemas.openxmlformats.org/officeDocument/2006/relationships/hyperlink" Target="https://login.consultant.ru/link/?req=doc&amp;base=LAW&amp;n=511305&amp;dst=100071&amp;field=134&amp;date=02.12.2025" TargetMode="External"/><Relationship Id="rId30" Type="http://schemas.openxmlformats.org/officeDocument/2006/relationships/hyperlink" Target="https://login.consultant.ru/link/?req=doc&amp;base=LAW&amp;n=500137&amp;dst=470&amp;field=134&amp;date=02.12.2025" TargetMode="External"/><Relationship Id="rId35" Type="http://schemas.openxmlformats.org/officeDocument/2006/relationships/hyperlink" Target="https://login.consultant.ru/link/?req=doc&amp;base=LAW&amp;n=499863" TargetMode="External"/><Relationship Id="rId43" Type="http://schemas.openxmlformats.org/officeDocument/2006/relationships/hyperlink" Target="https://login.consultant.ru/link/?req=doc&amp;base=LAW&amp;n=474028&amp;date=02.12.2025" TargetMode="External"/><Relationship Id="rId48" Type="http://schemas.openxmlformats.org/officeDocument/2006/relationships/hyperlink" Target="https://login.consultant.ru/link/?req=doc&amp;base=LAW&amp;n=509422&amp;date=02.12.2025&amp;dst=445&amp;field=134" TargetMode="External"/><Relationship Id="rId56" Type="http://schemas.openxmlformats.org/officeDocument/2006/relationships/hyperlink" Target="https://login.consultant.ru/link/?req=doc&amp;base=LAW&amp;n=509422&amp;date=02.12.2025&amp;dst=100200&amp;field=134" TargetMode="External"/><Relationship Id="rId64" Type="http://schemas.openxmlformats.org/officeDocument/2006/relationships/hyperlink" Target="https://login.consultant.ru/link/?req=doc&amp;base=LAW&amp;n=509422&amp;date=02.12.2025&amp;dst=40&amp;field=134" TargetMode="External"/><Relationship Id="rId69" Type="http://schemas.openxmlformats.org/officeDocument/2006/relationships/hyperlink" Target="https://login.consultant.ru/link/?req=doc&amp;base=LAW&amp;n=511241&amp;date=02.12.2025" TargetMode="External"/><Relationship Id="rId8" Type="http://schemas.openxmlformats.org/officeDocument/2006/relationships/hyperlink" Target="consultantplus://offline/ref=E3A72B1BAAD54D38AEE22ACBFF56C64369E096273E0A50ED102D34A17FA6EB4F9CCCD7400E39DEE1DA2A44533CDEC8C039525CA0B3386241pCy4N" TargetMode="External"/><Relationship Id="rId51" Type="http://schemas.openxmlformats.org/officeDocument/2006/relationships/hyperlink" Target="https://login.consultant.ru/link/?req=doc&amp;base=LAW&amp;n=511232&amp;date=02.12.2025"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181730&amp;dst=100012" TargetMode="External"/><Relationship Id="rId33" Type="http://schemas.openxmlformats.org/officeDocument/2006/relationships/hyperlink" Target="https://login.consultant.ru/link/?req=doc&amp;base=LAW&amp;n=500137" TargetMode="External"/><Relationship Id="rId38" Type="http://schemas.openxmlformats.org/officeDocument/2006/relationships/hyperlink" Target="https://login.consultant.ru/link/?req=doc&amp;base=LAW&amp;n=508490&amp;date=02.12.2025" TargetMode="External"/><Relationship Id="rId46" Type="http://schemas.openxmlformats.org/officeDocument/2006/relationships/hyperlink" Target="https://login.consultant.ru/link/?req=doc&amp;base=LAW&amp;n=500205&amp;date=02.12.2025&amp;dst=101410&amp;field=134" TargetMode="External"/><Relationship Id="rId59" Type="http://schemas.openxmlformats.org/officeDocument/2006/relationships/hyperlink" Target="https://login.consultant.ru/link/?req=doc&amp;base=LAW&amp;n=509422&amp;date=02.12.2025&amp;dst=100345&amp;field=134" TargetMode="External"/><Relationship Id="rId67" Type="http://schemas.openxmlformats.org/officeDocument/2006/relationships/hyperlink" Target="https://login.consultant.ru/link/?req=doc&amp;base=LAW&amp;n=511241&amp;date=02.12.2025" TargetMode="External"/><Relationship Id="rId20" Type="http://schemas.openxmlformats.org/officeDocument/2006/relationships/hyperlink" Target="https://login.consultant.ru/link/?req=doc&amp;base=LAW&amp;n=511241" TargetMode="External"/><Relationship Id="rId41" Type="http://schemas.openxmlformats.org/officeDocument/2006/relationships/hyperlink" Target="https://login.consultant.ru/link/?req=doc&amp;base=RLAW240&amp;n=224838&amp;date=02.12.2025" TargetMode="External"/><Relationship Id="rId54" Type="http://schemas.openxmlformats.org/officeDocument/2006/relationships/hyperlink" Target="http://admorlov.ru/" TargetMode="External"/><Relationship Id="rId62" Type="http://schemas.openxmlformats.org/officeDocument/2006/relationships/hyperlink" Target="https://login.consultant.ru/link/?req=doc&amp;base=LAW&amp;n=494990&amp;date=02.12.2025"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199</Pages>
  <Words>81882</Words>
  <Characters>466734</Characters>
  <Application>Microsoft Office Word</Application>
  <DocSecurity>0</DocSecurity>
  <Lines>3889</Lines>
  <Paragraphs>1095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cp:keywords/>
  <dc:description/>
  <cp:lastModifiedBy>Елена Николаевна</cp:lastModifiedBy>
  <cp:revision>5</cp:revision>
  <dcterms:created xsi:type="dcterms:W3CDTF">2025-12-24T05:05:00Z</dcterms:created>
  <dcterms:modified xsi:type="dcterms:W3CDTF">2025-12-30T10:07:00Z</dcterms:modified>
</cp:coreProperties>
</file>