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FB" w:rsidRDefault="00687CF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87CFB" w:rsidRDefault="00687CFB">
      <w:pPr>
        <w:pStyle w:val="ConsPlusNormal"/>
        <w:jc w:val="both"/>
        <w:outlineLvl w:val="0"/>
      </w:pPr>
    </w:p>
    <w:p w:rsidR="00687CFB" w:rsidRDefault="00687CFB">
      <w:pPr>
        <w:pStyle w:val="ConsPlusTitle"/>
        <w:jc w:val="center"/>
      </w:pPr>
      <w:r>
        <w:t>ПРАВИТЕЛЬСТВО КИРОВСКОЙ ОБЛАСТИ</w:t>
      </w:r>
    </w:p>
    <w:p w:rsidR="00687CFB" w:rsidRDefault="00687CFB">
      <w:pPr>
        <w:pStyle w:val="ConsPlusTitle"/>
        <w:jc w:val="both"/>
      </w:pPr>
    </w:p>
    <w:p w:rsidR="00687CFB" w:rsidRDefault="00687CFB">
      <w:pPr>
        <w:pStyle w:val="ConsPlusTitle"/>
        <w:jc w:val="center"/>
      </w:pPr>
      <w:r>
        <w:t>ПОСТАНОВЛЕНИЕ</w:t>
      </w:r>
    </w:p>
    <w:p w:rsidR="00687CFB" w:rsidRDefault="00687CFB">
      <w:pPr>
        <w:pStyle w:val="ConsPlusTitle"/>
        <w:jc w:val="center"/>
      </w:pPr>
      <w:r>
        <w:t>от 22 сентября 2025 г. N 487-П</w:t>
      </w:r>
    </w:p>
    <w:p w:rsidR="00687CFB" w:rsidRDefault="00687CFB">
      <w:pPr>
        <w:pStyle w:val="ConsPlusTitle"/>
        <w:jc w:val="both"/>
      </w:pPr>
    </w:p>
    <w:p w:rsidR="00687CFB" w:rsidRDefault="00687CFB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НЕКОТОРЫХ ПОСТАНОВЛЕНИЙ</w:t>
      </w:r>
    </w:p>
    <w:p w:rsidR="00687CFB" w:rsidRDefault="00687CFB">
      <w:pPr>
        <w:pStyle w:val="ConsPlusTitle"/>
        <w:jc w:val="center"/>
      </w:pPr>
      <w:r>
        <w:t>ПРАВИТЕЛЬСТВА КИРОВСКОЙ ОБЛАСТИ И ВНЕСЕНИИ ИЗМЕНЕНИЙ</w:t>
      </w:r>
    </w:p>
    <w:p w:rsidR="00687CFB" w:rsidRDefault="00687CFB">
      <w:pPr>
        <w:pStyle w:val="ConsPlusTitle"/>
        <w:jc w:val="center"/>
      </w:pPr>
      <w:r>
        <w:t>В НЕКОТОРЫЕ ПОСТАНОВЛЕНИЯ ПРАВИТЕЛЬСТВА КИРОВСКОЙ ОБЛАСТИ</w:t>
      </w:r>
    </w:p>
    <w:p w:rsidR="00687CFB" w:rsidRDefault="00687CFB">
      <w:pPr>
        <w:pStyle w:val="ConsPlusNormal"/>
        <w:jc w:val="both"/>
      </w:pPr>
    </w:p>
    <w:p w:rsidR="00687CFB" w:rsidRDefault="00687CFB">
      <w:pPr>
        <w:pStyle w:val="ConsPlusNormal"/>
        <w:ind w:firstLine="540"/>
        <w:jc w:val="both"/>
      </w:pPr>
      <w:r>
        <w:t>Правительство Кировской области постановляет:</w:t>
      </w:r>
    </w:p>
    <w:p w:rsidR="00687CFB" w:rsidRDefault="00687CFB">
      <w:pPr>
        <w:pStyle w:val="ConsPlusNormal"/>
        <w:spacing w:before="220"/>
        <w:ind w:firstLine="540"/>
        <w:jc w:val="both"/>
      </w:pPr>
      <w:r>
        <w:t>1. Признать утратившими силу постановления Правительства Кировской области:</w:t>
      </w:r>
    </w:p>
    <w:p w:rsidR="00687CFB" w:rsidRDefault="00687CFB">
      <w:pPr>
        <w:pStyle w:val="ConsPlusNormal"/>
        <w:spacing w:before="220"/>
        <w:ind w:firstLine="540"/>
        <w:jc w:val="both"/>
      </w:pPr>
      <w:r>
        <w:t xml:space="preserve">1.1. От 29.12.2010 </w:t>
      </w:r>
      <w:hyperlink r:id="rId6">
        <w:r>
          <w:rPr>
            <w:color w:val="0000FF"/>
          </w:rPr>
          <w:t>N 84/673</w:t>
        </w:r>
      </w:hyperlink>
      <w:r>
        <w:t xml:space="preserve"> "О мерах по стабилизации цен на социально значимые продукты питания".</w:t>
      </w:r>
    </w:p>
    <w:p w:rsidR="00687CFB" w:rsidRDefault="00687CFB">
      <w:pPr>
        <w:pStyle w:val="ConsPlusNormal"/>
        <w:spacing w:before="220"/>
        <w:ind w:firstLine="540"/>
        <w:jc w:val="both"/>
      </w:pPr>
      <w:r>
        <w:t xml:space="preserve">1.2. От 13.12.2011 </w:t>
      </w:r>
      <w:hyperlink r:id="rId7">
        <w:r>
          <w:rPr>
            <w:color w:val="0000FF"/>
          </w:rPr>
          <w:t>N 132/656</w:t>
        </w:r>
      </w:hyperlink>
      <w:r>
        <w:t xml:space="preserve"> "О внесении изменения в постановление Правительства Кировской области от 29.12.2010 N 84/673".</w:t>
      </w:r>
    </w:p>
    <w:p w:rsidR="00687CFB" w:rsidRDefault="00687CFB">
      <w:pPr>
        <w:pStyle w:val="ConsPlusNormal"/>
        <w:spacing w:before="220"/>
        <w:ind w:firstLine="540"/>
        <w:jc w:val="both"/>
      </w:pPr>
      <w:r>
        <w:t xml:space="preserve">1.3. От 28.12.2012 </w:t>
      </w:r>
      <w:hyperlink r:id="rId8">
        <w:r>
          <w:rPr>
            <w:color w:val="0000FF"/>
          </w:rPr>
          <w:t>N 189/861</w:t>
        </w:r>
      </w:hyperlink>
      <w:r>
        <w:t xml:space="preserve"> "О внесении изменения в постановление Правительства Кировской области от 29.12.2010 N 84/673".</w:t>
      </w:r>
    </w:p>
    <w:p w:rsidR="00687CFB" w:rsidRDefault="00687CFB">
      <w:pPr>
        <w:pStyle w:val="ConsPlusNormal"/>
        <w:spacing w:before="220"/>
        <w:ind w:firstLine="540"/>
        <w:jc w:val="both"/>
      </w:pPr>
      <w:r>
        <w:t xml:space="preserve">1.4. От 24.12.2013 </w:t>
      </w:r>
      <w:hyperlink r:id="rId9">
        <w:r>
          <w:rPr>
            <w:color w:val="0000FF"/>
          </w:rPr>
          <w:t>N 241/877</w:t>
        </w:r>
      </w:hyperlink>
      <w:r>
        <w:t xml:space="preserve"> "О внесении изменения в постановление Правительства Кировской области от 29.12.2010 N 84/673".</w:t>
      </w:r>
    </w:p>
    <w:p w:rsidR="00687CFB" w:rsidRDefault="00687CFB">
      <w:pPr>
        <w:pStyle w:val="ConsPlusNormal"/>
        <w:spacing w:before="220"/>
        <w:ind w:firstLine="540"/>
        <w:jc w:val="both"/>
      </w:pPr>
      <w:r>
        <w:t xml:space="preserve">1.5. От 30.12.2014 </w:t>
      </w:r>
      <w:hyperlink r:id="rId10">
        <w:r>
          <w:rPr>
            <w:color w:val="0000FF"/>
          </w:rPr>
          <w:t>N 19/276</w:t>
        </w:r>
      </w:hyperlink>
      <w:r>
        <w:t xml:space="preserve"> "О внесении измене</w:t>
      </w:r>
      <w:bookmarkStart w:id="0" w:name="_GoBack"/>
      <w:bookmarkEnd w:id="0"/>
      <w:r>
        <w:t>ний в постановление Правительства Кировской области от 29.12.2010 N 84/673".</w:t>
      </w:r>
    </w:p>
    <w:p w:rsidR="00687CFB" w:rsidRDefault="00687CFB">
      <w:pPr>
        <w:pStyle w:val="ConsPlusNormal"/>
        <w:spacing w:before="220"/>
        <w:ind w:firstLine="540"/>
        <w:jc w:val="both"/>
      </w:pPr>
      <w:r>
        <w:t xml:space="preserve">1.6. От 27.03.2015 </w:t>
      </w:r>
      <w:hyperlink r:id="rId11">
        <w:r>
          <w:rPr>
            <w:color w:val="0000FF"/>
          </w:rPr>
          <w:t>N 31/170</w:t>
        </w:r>
      </w:hyperlink>
      <w:r>
        <w:t xml:space="preserve"> "О внесении изменений в постановление Правительства Кировской области от 29.12.2010 N 84/673".</w:t>
      </w:r>
    </w:p>
    <w:p w:rsidR="00687CFB" w:rsidRDefault="00687CFB">
      <w:pPr>
        <w:pStyle w:val="ConsPlusNormal"/>
        <w:spacing w:before="220"/>
        <w:ind w:firstLine="540"/>
        <w:jc w:val="both"/>
      </w:pPr>
      <w:r>
        <w:t xml:space="preserve">1.7. От 23.06.2017 </w:t>
      </w:r>
      <w:hyperlink r:id="rId12">
        <w:r>
          <w:rPr>
            <w:color w:val="0000FF"/>
          </w:rPr>
          <w:t>N 330-П</w:t>
        </w:r>
      </w:hyperlink>
      <w:r>
        <w:t xml:space="preserve"> "О внесении изменений в постановление Правительства Кировской области от 29.12.2010 N 84/673".</w:t>
      </w:r>
    </w:p>
    <w:p w:rsidR="00687CFB" w:rsidRDefault="00687CFB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09.11.2018 N 524-П "О внесении изменений в некоторые постановления Правительства Кировской области и признании </w:t>
      </w:r>
      <w:proofErr w:type="gramStart"/>
      <w:r>
        <w:t>утратившими</w:t>
      </w:r>
      <w:proofErr w:type="gramEnd"/>
      <w:r>
        <w:t xml:space="preserve"> силу некоторых постановлений Правительства Кировской области", исключив из него </w:t>
      </w:r>
      <w:hyperlink r:id="rId14">
        <w:r>
          <w:rPr>
            <w:color w:val="0000FF"/>
          </w:rPr>
          <w:t>пункт 1</w:t>
        </w:r>
      </w:hyperlink>
      <w:r>
        <w:t>.</w:t>
      </w:r>
    </w:p>
    <w:p w:rsidR="00687CFB" w:rsidRDefault="00687CFB">
      <w:pPr>
        <w:pStyle w:val="ConsPlusNormal"/>
        <w:spacing w:before="220"/>
        <w:ind w:firstLine="540"/>
        <w:jc w:val="both"/>
      </w:pPr>
      <w:r>
        <w:t xml:space="preserve">3. Внести изменение в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25.07.2019 N 399-П "О внесении изменений в постановления Правительства Кировской области от 29.12.2010 N 84/673 и от 06.06.2011 N 107/238", исключив из него </w:t>
      </w:r>
      <w:hyperlink r:id="rId16">
        <w:r>
          <w:rPr>
            <w:color w:val="0000FF"/>
          </w:rPr>
          <w:t>пункт 1</w:t>
        </w:r>
      </w:hyperlink>
      <w:r>
        <w:t>.</w:t>
      </w:r>
    </w:p>
    <w:p w:rsidR="00687CFB" w:rsidRDefault="00687CFB">
      <w:pPr>
        <w:pStyle w:val="ConsPlusNormal"/>
        <w:spacing w:before="220"/>
        <w:ind w:firstLine="540"/>
        <w:jc w:val="both"/>
      </w:pPr>
      <w:r>
        <w:t xml:space="preserve">4. Внести изменение в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27.04.2021 N 199-П "О внесении изменений в постановления Правительства Кировской области от 25.03.2003 N 38/74, от 29.12.2010 N 84/673", исключив из него </w:t>
      </w:r>
      <w:hyperlink r:id="rId18">
        <w:r>
          <w:rPr>
            <w:color w:val="0000FF"/>
          </w:rPr>
          <w:t>пункт 3</w:t>
        </w:r>
      </w:hyperlink>
      <w:r>
        <w:t>.</w:t>
      </w:r>
    </w:p>
    <w:p w:rsidR="00687CFB" w:rsidRDefault="00687CFB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687CFB" w:rsidRDefault="00687CFB">
      <w:pPr>
        <w:pStyle w:val="ConsPlusNormal"/>
        <w:jc w:val="both"/>
      </w:pPr>
    </w:p>
    <w:p w:rsidR="00687CFB" w:rsidRDefault="00687CFB">
      <w:pPr>
        <w:pStyle w:val="ConsPlusNormal"/>
        <w:jc w:val="right"/>
      </w:pPr>
      <w:r>
        <w:t>Председатель Правительства</w:t>
      </w:r>
    </w:p>
    <w:p w:rsidR="00687CFB" w:rsidRDefault="00687CFB">
      <w:pPr>
        <w:pStyle w:val="ConsPlusNormal"/>
        <w:jc w:val="right"/>
      </w:pPr>
      <w:r>
        <w:t>Кировской области</w:t>
      </w:r>
    </w:p>
    <w:p w:rsidR="00687CFB" w:rsidRDefault="00687CFB">
      <w:pPr>
        <w:pStyle w:val="ConsPlusNormal"/>
        <w:jc w:val="right"/>
      </w:pPr>
      <w:r>
        <w:t>М.А.САНДАЛОВ</w:t>
      </w:r>
    </w:p>
    <w:p w:rsidR="00687CFB" w:rsidRDefault="00687CFB">
      <w:pPr>
        <w:pStyle w:val="ConsPlusNormal"/>
        <w:jc w:val="both"/>
      </w:pPr>
    </w:p>
    <w:p w:rsidR="00687CFB" w:rsidRDefault="00687CFB">
      <w:pPr>
        <w:pStyle w:val="ConsPlusNormal"/>
        <w:jc w:val="both"/>
      </w:pPr>
    </w:p>
    <w:p w:rsidR="00687CFB" w:rsidRDefault="00687C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3CF4" w:rsidRDefault="00C63CF4"/>
    <w:sectPr w:rsidR="00C63CF4" w:rsidSect="0062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FB"/>
    <w:rsid w:val="00687CFB"/>
    <w:rsid w:val="00C6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7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C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7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C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61240" TargetMode="External"/><Relationship Id="rId13" Type="http://schemas.openxmlformats.org/officeDocument/2006/relationships/hyperlink" Target="https://login.consultant.ru/link/?req=doc&amp;base=RLAW240&amp;n=135484" TargetMode="External"/><Relationship Id="rId18" Type="http://schemas.openxmlformats.org/officeDocument/2006/relationships/hyperlink" Target="https://login.consultant.ru/link/?req=doc&amp;base=RLAW240&amp;n=171165&amp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40&amp;n=51825" TargetMode="External"/><Relationship Id="rId12" Type="http://schemas.openxmlformats.org/officeDocument/2006/relationships/hyperlink" Target="https://login.consultant.ru/link/?req=doc&amp;base=RLAW240&amp;n=116192" TargetMode="External"/><Relationship Id="rId17" Type="http://schemas.openxmlformats.org/officeDocument/2006/relationships/hyperlink" Target="https://login.consultant.ru/link/?req=doc&amp;base=RLAW240&amp;n=1711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40&amp;n=144659&amp;dst=10000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171241" TargetMode="External"/><Relationship Id="rId11" Type="http://schemas.openxmlformats.org/officeDocument/2006/relationships/hyperlink" Target="https://login.consultant.ru/link/?req=doc&amp;base=RLAW240&amp;n=8636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240&amp;n=144659" TargetMode="External"/><Relationship Id="rId10" Type="http://schemas.openxmlformats.org/officeDocument/2006/relationships/hyperlink" Target="https://login.consultant.ru/link/?req=doc&amp;base=RLAW240&amp;n=8358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40&amp;n=71650" TargetMode="External"/><Relationship Id="rId14" Type="http://schemas.openxmlformats.org/officeDocument/2006/relationships/hyperlink" Target="https://login.consultant.ru/link/?req=doc&amp;base=RLAW240&amp;n=13548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2025-09-30T07:37:00Z</dcterms:created>
  <dcterms:modified xsi:type="dcterms:W3CDTF">2025-09-30T07:39:00Z</dcterms:modified>
</cp:coreProperties>
</file>